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6F143" w14:textId="77777777" w:rsidR="00616974" w:rsidRPr="0037366E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  <w:lang w:val="es-ES_tradnl"/>
        </w:rPr>
      </w:pPr>
      <w:r w:rsidRPr="0037366E">
        <w:rPr>
          <w:rFonts w:ascii="Calibri" w:eastAsia="Times New Roman" w:hAnsi="Calibri" w:cs="Calibri"/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24C818" wp14:editId="3F1D0E1F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1AF" w:rsidRPr="0037366E">
        <w:rPr>
          <w:rFonts w:ascii="Calibri" w:eastAsia="Times New Roman" w:hAnsi="Calibri" w:cs="Calibri"/>
          <w:b/>
          <w:bCs/>
          <w:lang w:val="es-ES_tradnl"/>
        </w:rPr>
        <w:t>13ª</w:t>
      </w:r>
      <w:r w:rsidRPr="0037366E">
        <w:rPr>
          <w:rFonts w:ascii="Calibri" w:eastAsia="Times New Roman" w:hAnsi="Calibri" w:cs="Calibri"/>
          <w:b/>
          <w:bCs/>
          <w:lang w:val="es-ES_tradnl"/>
        </w:rPr>
        <w:t xml:space="preserve"> </w:t>
      </w:r>
      <w:r w:rsidR="00FB11AF" w:rsidRPr="0037366E">
        <w:rPr>
          <w:rFonts w:ascii="Calibri" w:hAnsi="Calibri" w:cs="Calibri Light"/>
          <w:b/>
          <w:bCs/>
          <w:lang w:val="es-ES_tradnl"/>
        </w:rPr>
        <w:t>Reunión de la</w:t>
      </w:r>
      <w:bookmarkStart w:id="0" w:name="_GoBack"/>
      <w:bookmarkEnd w:id="0"/>
      <w:r w:rsidR="00FB11AF" w:rsidRPr="0037366E">
        <w:rPr>
          <w:rFonts w:ascii="Calibri" w:hAnsi="Calibri" w:cs="Calibri Light"/>
          <w:b/>
          <w:bCs/>
          <w:lang w:val="es-ES_tradnl"/>
        </w:rPr>
        <w:t xml:space="preserve"> Conferencia de las Partes Contratantes</w:t>
      </w:r>
    </w:p>
    <w:p w14:paraId="17329872" w14:textId="77777777" w:rsidR="00FB11AF" w:rsidRPr="0037366E" w:rsidRDefault="00FB11AF" w:rsidP="00FB11AF">
      <w:pPr>
        <w:ind w:right="17"/>
        <w:jc w:val="center"/>
        <w:outlineLvl w:val="0"/>
        <w:rPr>
          <w:rFonts w:ascii="Calibri" w:hAnsi="Calibri" w:cs="Calibri Light"/>
          <w:b/>
          <w:bCs/>
          <w:lang w:val="es-ES_tradnl"/>
        </w:rPr>
      </w:pPr>
      <w:r w:rsidRPr="0037366E">
        <w:rPr>
          <w:rFonts w:ascii="Calibri" w:hAnsi="Calibri" w:cs="Calibri Light"/>
          <w:b/>
          <w:bCs/>
          <w:lang w:val="es-ES_tradnl"/>
        </w:rPr>
        <w:t xml:space="preserve">en la Convención de Ramsar sobre los Humedales </w:t>
      </w:r>
    </w:p>
    <w:p w14:paraId="0B0EFFB2" w14:textId="77777777" w:rsidR="00616974" w:rsidRPr="0037366E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  <w:lang w:val="es-ES_tradnl"/>
        </w:rPr>
      </w:pPr>
    </w:p>
    <w:p w14:paraId="5973FE91" w14:textId="77777777" w:rsidR="00616974" w:rsidRPr="0037366E" w:rsidRDefault="00FB11AF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  <w:lang w:val="es-ES_tradnl"/>
        </w:rPr>
      </w:pPr>
      <w:r w:rsidRPr="0037366E">
        <w:rPr>
          <w:rFonts w:ascii="Calibri" w:eastAsia="Times New Roman" w:hAnsi="Calibri" w:cs="Calibri"/>
          <w:b/>
          <w:bCs/>
          <w:lang w:val="es-ES_tradnl"/>
        </w:rPr>
        <w:t>“Humed</w:t>
      </w:r>
      <w:r w:rsidR="00616974" w:rsidRPr="0037366E">
        <w:rPr>
          <w:rFonts w:ascii="Calibri" w:eastAsia="Times New Roman" w:hAnsi="Calibri" w:cs="Calibri"/>
          <w:b/>
          <w:bCs/>
          <w:lang w:val="es-ES_tradnl"/>
        </w:rPr>
        <w:t>a</w:t>
      </w:r>
      <w:r w:rsidRPr="0037366E">
        <w:rPr>
          <w:rFonts w:ascii="Calibri" w:eastAsia="Times New Roman" w:hAnsi="Calibri" w:cs="Calibri"/>
          <w:b/>
          <w:bCs/>
          <w:lang w:val="es-ES_tradnl"/>
        </w:rPr>
        <w:t>le</w:t>
      </w:r>
      <w:r w:rsidR="00616974" w:rsidRPr="0037366E">
        <w:rPr>
          <w:rFonts w:ascii="Calibri" w:eastAsia="Times New Roman" w:hAnsi="Calibri" w:cs="Calibri"/>
          <w:b/>
          <w:bCs/>
          <w:lang w:val="es-ES_tradnl"/>
        </w:rPr>
        <w:t xml:space="preserve">s </w:t>
      </w:r>
      <w:r w:rsidRPr="0037366E">
        <w:rPr>
          <w:rFonts w:ascii="Calibri" w:eastAsia="Times New Roman" w:hAnsi="Calibri" w:cs="Calibri"/>
          <w:b/>
          <w:bCs/>
          <w:lang w:val="es-ES_tradnl"/>
        </w:rPr>
        <w:t>pa</w:t>
      </w:r>
      <w:r w:rsidR="00616974" w:rsidRPr="0037366E">
        <w:rPr>
          <w:rFonts w:ascii="Calibri" w:eastAsia="Times New Roman" w:hAnsi="Calibri" w:cs="Calibri"/>
          <w:b/>
          <w:bCs/>
          <w:lang w:val="es-ES_tradnl"/>
        </w:rPr>
        <w:t xml:space="preserve">ra </w:t>
      </w:r>
      <w:r w:rsidRPr="0037366E">
        <w:rPr>
          <w:rFonts w:ascii="Calibri" w:eastAsia="Times New Roman" w:hAnsi="Calibri" w:cs="Calibri"/>
          <w:b/>
          <w:bCs/>
          <w:lang w:val="es-ES_tradnl"/>
        </w:rPr>
        <w:t>un futuro urbano sosten</w:t>
      </w:r>
      <w:r w:rsidR="00616974" w:rsidRPr="0037366E">
        <w:rPr>
          <w:rFonts w:ascii="Calibri" w:eastAsia="Times New Roman" w:hAnsi="Calibri" w:cs="Calibri"/>
          <w:b/>
          <w:bCs/>
          <w:lang w:val="es-ES_tradnl"/>
        </w:rPr>
        <w:t>ible”</w:t>
      </w:r>
    </w:p>
    <w:p w14:paraId="51F9F5A3" w14:textId="46AF8376" w:rsidR="00FB11AF" w:rsidRPr="0037366E" w:rsidRDefault="00FB11AF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  <w:lang w:val="es-ES_tradnl"/>
        </w:rPr>
      </w:pPr>
      <w:r w:rsidRPr="0037366E">
        <w:rPr>
          <w:rFonts w:ascii="Calibri" w:eastAsia="Times New Roman" w:hAnsi="Calibri" w:cs="Calibri"/>
          <w:b/>
          <w:bCs/>
          <w:lang w:val="es-ES_tradnl"/>
        </w:rPr>
        <w:t>Dubá</w:t>
      </w:r>
      <w:r w:rsidR="00616974" w:rsidRPr="0037366E">
        <w:rPr>
          <w:rFonts w:ascii="Calibri" w:eastAsia="Times New Roman" w:hAnsi="Calibri" w:cs="Calibri"/>
          <w:b/>
          <w:bCs/>
          <w:lang w:val="es-ES_tradnl"/>
        </w:rPr>
        <w:t xml:space="preserve">i, </w:t>
      </w:r>
      <w:r w:rsidRPr="0037366E">
        <w:rPr>
          <w:rFonts w:ascii="Calibri" w:eastAsia="Times New Roman" w:hAnsi="Calibri" w:cs="Calibri"/>
          <w:b/>
          <w:bCs/>
          <w:lang w:val="es-ES_tradnl"/>
        </w:rPr>
        <w:t>Emiratos Árabes Unido</w:t>
      </w:r>
      <w:r w:rsidR="006F35D5" w:rsidRPr="0037366E">
        <w:rPr>
          <w:rFonts w:ascii="Calibri" w:eastAsia="Times New Roman" w:hAnsi="Calibri" w:cs="Calibri"/>
          <w:b/>
          <w:bCs/>
          <w:lang w:val="es-ES_tradnl"/>
        </w:rPr>
        <w:t>s</w:t>
      </w:r>
      <w:r w:rsidR="00EC2E7B">
        <w:rPr>
          <w:rFonts w:ascii="Calibri" w:eastAsia="Times New Roman" w:hAnsi="Calibri" w:cs="Calibri"/>
          <w:b/>
          <w:bCs/>
          <w:lang w:val="es-ES_tradnl"/>
        </w:rPr>
        <w:t>,</w:t>
      </w:r>
    </w:p>
    <w:p w14:paraId="7D515CCE" w14:textId="77777777" w:rsidR="00616974" w:rsidRPr="0037366E" w:rsidRDefault="00616974" w:rsidP="00616974">
      <w:pPr>
        <w:ind w:right="17"/>
        <w:jc w:val="center"/>
        <w:outlineLvl w:val="0"/>
        <w:rPr>
          <w:rFonts w:ascii="Calibri" w:eastAsia="Times New Roman" w:hAnsi="Calibri" w:cs="Calibri"/>
          <w:b/>
          <w:bCs/>
          <w:lang w:val="es-ES_tradnl"/>
        </w:rPr>
      </w:pPr>
      <w:r w:rsidRPr="0037366E">
        <w:rPr>
          <w:rFonts w:ascii="Calibri" w:eastAsia="Times New Roman" w:hAnsi="Calibri" w:cs="Calibri"/>
          <w:b/>
          <w:bCs/>
          <w:lang w:val="es-ES_tradnl"/>
        </w:rPr>
        <w:t>21</w:t>
      </w:r>
      <w:r w:rsidR="00FB11AF" w:rsidRPr="0037366E">
        <w:rPr>
          <w:rFonts w:ascii="Calibri" w:eastAsia="Times New Roman" w:hAnsi="Calibri" w:cs="Calibri"/>
          <w:b/>
          <w:bCs/>
          <w:lang w:val="es-ES_tradnl"/>
        </w:rPr>
        <w:t xml:space="preserve"> a 29 de octu</w:t>
      </w:r>
      <w:r w:rsidRPr="0037366E">
        <w:rPr>
          <w:rFonts w:ascii="Calibri" w:eastAsia="Times New Roman" w:hAnsi="Calibri" w:cs="Calibri"/>
          <w:b/>
          <w:bCs/>
          <w:lang w:val="es-ES_tradnl"/>
        </w:rPr>
        <w:t>b</w:t>
      </w:r>
      <w:r w:rsidR="00FB11AF" w:rsidRPr="0037366E">
        <w:rPr>
          <w:rFonts w:ascii="Calibri" w:eastAsia="Times New Roman" w:hAnsi="Calibri" w:cs="Calibri"/>
          <w:b/>
          <w:bCs/>
          <w:lang w:val="es-ES_tradnl"/>
        </w:rPr>
        <w:t>r</w:t>
      </w:r>
      <w:r w:rsidRPr="0037366E">
        <w:rPr>
          <w:rFonts w:ascii="Calibri" w:eastAsia="Times New Roman" w:hAnsi="Calibri" w:cs="Calibri"/>
          <w:b/>
          <w:bCs/>
          <w:lang w:val="es-ES_tradnl"/>
        </w:rPr>
        <w:t>e</w:t>
      </w:r>
      <w:r w:rsidR="00FB11AF" w:rsidRPr="0037366E">
        <w:rPr>
          <w:rFonts w:ascii="Calibri" w:eastAsia="Times New Roman" w:hAnsi="Calibri" w:cs="Calibri"/>
          <w:b/>
          <w:bCs/>
          <w:lang w:val="es-ES_tradnl"/>
        </w:rPr>
        <w:t xml:space="preserve"> de</w:t>
      </w:r>
      <w:r w:rsidRPr="0037366E">
        <w:rPr>
          <w:rFonts w:ascii="Calibri" w:eastAsia="Times New Roman" w:hAnsi="Calibri" w:cs="Calibri"/>
          <w:b/>
          <w:bCs/>
          <w:lang w:val="es-ES_tradnl"/>
        </w:rPr>
        <w:t xml:space="preserve"> 2018</w:t>
      </w:r>
    </w:p>
    <w:p w14:paraId="35624EEF" w14:textId="77777777" w:rsidR="00616974" w:rsidRPr="0037366E" w:rsidRDefault="00616974" w:rsidP="00616974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177B09A8" w14:textId="77777777" w:rsidR="00616974" w:rsidRPr="0037366E" w:rsidRDefault="00616974" w:rsidP="00616974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662E3BE9" w14:textId="77777777" w:rsidR="00C96EF2" w:rsidRPr="0037366E" w:rsidRDefault="00C96EF2" w:rsidP="009B6A03">
      <w:pPr>
        <w:pStyle w:val="BodyA"/>
        <w:jc w:val="center"/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</w:p>
    <w:p w14:paraId="16BD373C" w14:textId="77777777" w:rsidR="00616974" w:rsidRPr="0037366E" w:rsidRDefault="006F35D5" w:rsidP="009B6A03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  <w:r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R</w:t>
      </w:r>
      <w:r w:rsidR="00616974"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esolu</w:t>
      </w:r>
      <w:r w:rsidR="002949C9"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c</w:t>
      </w:r>
      <w:r w:rsidR="00616974"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i</w:t>
      </w:r>
      <w:r w:rsidR="002949C9"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ó</w:t>
      </w:r>
      <w:r w:rsidR="00616974"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n</w:t>
      </w:r>
      <w:r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 xml:space="preserve"> XIII.25</w:t>
      </w:r>
    </w:p>
    <w:p w14:paraId="73FCA740" w14:textId="77777777" w:rsidR="006F35D5" w:rsidRPr="0037366E" w:rsidRDefault="006F35D5" w:rsidP="009B6A03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</w:p>
    <w:p w14:paraId="3EA933C4" w14:textId="77777777" w:rsidR="00ED38BE" w:rsidRPr="0037366E" w:rsidRDefault="002949C9" w:rsidP="009B6A03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  <w:r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Agr</w:t>
      </w:r>
      <w:r w:rsidR="00ED38BE"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a</w:t>
      </w:r>
      <w:r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decimie</w:t>
      </w:r>
      <w:r w:rsidR="00ED38BE"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 xml:space="preserve">nto </w:t>
      </w:r>
      <w:r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al país anfitrión</w:t>
      </w:r>
      <w:r w:rsidR="00ED38BE"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 xml:space="preserve">, </w:t>
      </w:r>
      <w:r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los Emira</w:t>
      </w:r>
      <w:r w:rsidR="005A1458"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t</w:t>
      </w:r>
      <w:r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os Árabes Uni</w:t>
      </w:r>
      <w:r w:rsidR="00ED38BE"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d</w:t>
      </w:r>
      <w:r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o</w:t>
      </w:r>
      <w:r w:rsidR="00ED38BE" w:rsidRPr="0037366E">
        <w:rPr>
          <w:rFonts w:ascii="Calibri" w:eastAsia="Calibri" w:hAnsi="Calibri" w:cs="Calibri"/>
          <w:b/>
          <w:bCs/>
          <w:sz w:val="28"/>
          <w:szCs w:val="28"/>
          <w:lang w:val="es-ES_tradnl"/>
        </w:rPr>
        <w:t>s</w:t>
      </w:r>
    </w:p>
    <w:p w14:paraId="7C33C73B" w14:textId="380D3C4C" w:rsidR="00C96EF2" w:rsidRDefault="00C96EF2" w:rsidP="009B6A03">
      <w:pPr>
        <w:pStyle w:val="ListParagraph"/>
        <w:tabs>
          <w:tab w:val="left" w:pos="284"/>
        </w:tabs>
        <w:spacing w:after="0" w:line="240" w:lineRule="auto"/>
        <w:ind w:left="0"/>
        <w:rPr>
          <w:i/>
          <w:iCs/>
          <w:sz w:val="28"/>
          <w:szCs w:val="28"/>
          <w:lang w:val="es-ES_tradnl"/>
        </w:rPr>
      </w:pPr>
    </w:p>
    <w:p w14:paraId="6ECEFA9C" w14:textId="77777777" w:rsidR="00C43C72" w:rsidRPr="0037366E" w:rsidRDefault="00C43C72" w:rsidP="009B6A03">
      <w:pPr>
        <w:pStyle w:val="ListParagraph"/>
        <w:tabs>
          <w:tab w:val="left" w:pos="284"/>
        </w:tabs>
        <w:spacing w:after="0" w:line="240" w:lineRule="auto"/>
        <w:ind w:left="0"/>
        <w:rPr>
          <w:i/>
          <w:iCs/>
          <w:sz w:val="28"/>
          <w:szCs w:val="28"/>
          <w:lang w:val="es-ES_tradnl"/>
        </w:rPr>
      </w:pPr>
    </w:p>
    <w:p w14:paraId="696F2B40" w14:textId="6C3F1468" w:rsidR="00C96EF2" w:rsidRP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1.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HA</w:t>
      </w:r>
      <w:r w:rsidR="00D9530A" w:rsidRPr="00C43C72">
        <w:rPr>
          <w:rFonts w:ascii="Calibri" w:eastAsia="Calibri" w:hAnsi="Calibri" w:cs="Calibri"/>
          <w:sz w:val="22"/>
          <w:szCs w:val="22"/>
          <w:lang w:val="fr-FR"/>
        </w:rPr>
        <w:t>B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D9530A" w:rsidRPr="00C43C72">
        <w:rPr>
          <w:rFonts w:ascii="Calibri" w:eastAsia="Calibri" w:hAnsi="Calibri" w:cs="Calibri"/>
          <w:sz w:val="22"/>
          <w:szCs w:val="22"/>
          <w:lang w:val="fr-FR"/>
        </w:rPr>
        <w:t>É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D9530A" w:rsidRPr="00C43C72">
        <w:rPr>
          <w:rFonts w:ascii="Calibri" w:eastAsia="Calibri" w:hAnsi="Calibri" w:cs="Calibri"/>
          <w:sz w:val="22"/>
          <w:szCs w:val="22"/>
          <w:lang w:val="fr-FR"/>
        </w:rPr>
        <w:t>DOSE R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D9530A" w:rsidRPr="00C43C72">
        <w:rPr>
          <w:rFonts w:ascii="Calibri" w:eastAsia="Calibri" w:hAnsi="Calibri" w:cs="Calibri"/>
          <w:sz w:val="22"/>
          <w:szCs w:val="22"/>
          <w:lang w:val="fr-FR"/>
        </w:rPr>
        <w:t xml:space="preserve">UNIDO por primera vez en </w:t>
      </w:r>
      <w:r w:rsidR="00ED38BE" w:rsidRPr="00C43C72">
        <w:rPr>
          <w:rFonts w:ascii="Calibri" w:eastAsia="Calibri" w:hAnsi="Calibri" w:cs="Calibri"/>
          <w:sz w:val="22"/>
          <w:szCs w:val="22"/>
          <w:lang w:val="fr-FR"/>
        </w:rPr>
        <w:t>Asia</w:t>
      </w:r>
      <w:r w:rsidR="00D9530A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occidental</w:t>
      </w:r>
      <w:r w:rsidR="00557482" w:rsidRPr="00C43C72">
        <w:rPr>
          <w:rFonts w:ascii="Calibri" w:eastAsia="Calibri" w:hAnsi="Calibri" w:cs="Calibri"/>
          <w:sz w:val="22"/>
          <w:szCs w:val="22"/>
          <w:lang w:val="fr-FR"/>
        </w:rPr>
        <w:t>, en</w:t>
      </w:r>
      <w:r w:rsidR="00D9530A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Dubá</w:t>
      </w:r>
      <w:r w:rsidR="00ED38BE" w:rsidRPr="00C43C72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D9530A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(Emiratos Árabes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ED38BE" w:rsidRPr="00C43C72">
        <w:rPr>
          <w:rFonts w:ascii="Calibri" w:eastAsia="Calibri" w:hAnsi="Calibri" w:cs="Calibri"/>
          <w:sz w:val="22"/>
          <w:szCs w:val="22"/>
          <w:lang w:val="fr-FR"/>
        </w:rPr>
        <w:t>Uni</w:t>
      </w:r>
      <w:r w:rsidR="00D9530A" w:rsidRPr="00C43C72">
        <w:rPr>
          <w:rFonts w:ascii="Calibri" w:eastAsia="Calibri" w:hAnsi="Calibri" w:cs="Calibri"/>
          <w:sz w:val="22"/>
          <w:szCs w:val="22"/>
          <w:lang w:val="fr-FR"/>
        </w:rPr>
        <w:t>dos)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;</w:t>
      </w:r>
    </w:p>
    <w:p w14:paraId="68DB2A29" w14:textId="77777777" w:rsidR="00C96EF2" w:rsidRPr="00C43C72" w:rsidRDefault="00C96EF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</w:p>
    <w:p w14:paraId="3AED6706" w14:textId="5221C6FA" w:rsidR="00C96EF2" w:rsidRP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2.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P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L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EN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MENT</w:t>
      </w:r>
      <w:r w:rsidR="00557482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CONSCIENT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E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del gran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s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f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uerz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o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requ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er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do para organizar una reunió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n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de l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a Conferenc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ia d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las Partes Contra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es (COP), </w:t>
      </w:r>
      <w:r w:rsidR="0061446E" w:rsidRPr="00C43C72">
        <w:rPr>
          <w:rFonts w:ascii="Calibri" w:eastAsia="Calibri" w:hAnsi="Calibri" w:cs="Calibri"/>
          <w:sz w:val="22"/>
          <w:szCs w:val="22"/>
          <w:lang w:val="fr-FR"/>
        </w:rPr>
        <w:t xml:space="preserve">a la que en esta ocasión han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asistido </w:t>
      </w:r>
      <w:r w:rsidR="00970672" w:rsidRPr="00C43C72">
        <w:rPr>
          <w:rFonts w:ascii="Calibri" w:eastAsia="Calibri" w:hAnsi="Calibri" w:cs="Calibri"/>
          <w:sz w:val="22"/>
          <w:szCs w:val="22"/>
          <w:lang w:val="fr-FR"/>
        </w:rPr>
        <w:t>m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ás d</w:t>
      </w:r>
      <w:r w:rsidR="00970672" w:rsidRPr="00C43C72">
        <w:rPr>
          <w:rFonts w:ascii="Calibri" w:eastAsia="Calibri" w:hAnsi="Calibri" w:cs="Calibri"/>
          <w:sz w:val="22"/>
          <w:szCs w:val="22"/>
          <w:lang w:val="fr-FR"/>
        </w:rPr>
        <w:t>e 1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970672" w:rsidRPr="00C43C72">
        <w:rPr>
          <w:rFonts w:ascii="Calibri" w:eastAsia="Calibri" w:hAnsi="Calibri" w:cs="Calibri"/>
          <w:sz w:val="22"/>
          <w:szCs w:val="22"/>
          <w:lang w:val="fr-FR"/>
        </w:rPr>
        <w:t>0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00 participant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s,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comprendidas delegac</w:t>
      </w:r>
      <w:r w:rsidR="00ED38BE" w:rsidRPr="00C43C72">
        <w:rPr>
          <w:rFonts w:ascii="Calibri" w:eastAsia="Calibri" w:hAnsi="Calibri" w:cs="Calibri"/>
          <w:sz w:val="22"/>
          <w:szCs w:val="22"/>
          <w:lang w:val="fr-FR"/>
        </w:rPr>
        <w:t>ion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ED38BE" w:rsidRPr="00C43C72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de</w:t>
      </w:r>
      <w:r w:rsidR="00ED38BE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AC36A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143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Partes </w:t>
      </w:r>
      <w:r w:rsidR="00AC36A0" w:rsidRPr="00C43C72">
        <w:rPr>
          <w:rFonts w:ascii="Calibri" w:eastAsia="Calibri" w:hAnsi="Calibri" w:cs="Calibri"/>
          <w:sz w:val="22"/>
          <w:szCs w:val="22"/>
          <w:lang w:val="fr-FR"/>
        </w:rPr>
        <w:t>Contrat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AC36A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ntes,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dos Estados o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bserv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ador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es</w:t>
      </w:r>
      <w:r w:rsidR="0008516A" w:rsidRPr="00C43C72">
        <w:rPr>
          <w:rFonts w:ascii="Calibri" w:eastAsia="Calibri" w:hAnsi="Calibri" w:cs="Calibri"/>
          <w:sz w:val="22"/>
          <w:szCs w:val="22"/>
          <w:lang w:val="fr-FR"/>
        </w:rPr>
        <w:t xml:space="preserve">, 62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organizaciones </w:t>
      </w:r>
      <w:r w:rsidR="0008516A" w:rsidRPr="00C43C72">
        <w:rPr>
          <w:rFonts w:ascii="Calibri" w:eastAsia="Calibri" w:hAnsi="Calibri" w:cs="Calibri"/>
          <w:sz w:val="22"/>
          <w:szCs w:val="22"/>
          <w:lang w:val="fr-FR"/>
        </w:rPr>
        <w:t>observ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adoras y visitantes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;</w:t>
      </w:r>
    </w:p>
    <w:p w14:paraId="40961BE2" w14:textId="77777777" w:rsidR="00C96EF2" w:rsidRPr="00C43C72" w:rsidRDefault="00C96EF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</w:p>
    <w:p w14:paraId="59B88A9C" w14:textId="430DBDA1" w:rsidR="00C96EF2" w:rsidRP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3.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9B6A03" w:rsidRPr="00C43C72">
        <w:rPr>
          <w:rFonts w:ascii="Calibri" w:eastAsia="Calibri" w:hAnsi="Calibri" w:cs="Calibri"/>
          <w:sz w:val="22"/>
          <w:szCs w:val="22"/>
          <w:lang w:val="fr-FR"/>
        </w:rPr>
        <w:t>RECON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OC</w:t>
      </w:r>
      <w:r w:rsidR="009B6A03" w:rsidRPr="00C43C72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9B6A03" w:rsidRPr="00C43C72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DO</w:t>
      </w:r>
      <w:r w:rsidR="009B6A0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el compromiso de larga data de los Emiratos Árabes Unidos </w:t>
      </w:r>
      <w:r w:rsidR="0061446E" w:rsidRPr="00C43C72">
        <w:rPr>
          <w:rFonts w:ascii="Calibri" w:eastAsia="Calibri" w:hAnsi="Calibri" w:cs="Calibri"/>
          <w:sz w:val="22"/>
          <w:szCs w:val="22"/>
          <w:lang w:val="fr-FR"/>
        </w:rPr>
        <w:t xml:space="preserve">en pro de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la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conserva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c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ó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n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y el uso racional de los</w:t>
      </w:r>
      <w:r w:rsidR="00A57512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humedales</w:t>
      </w:r>
      <w:r w:rsidR="0061446E" w:rsidRPr="00C43C72">
        <w:rPr>
          <w:rFonts w:ascii="Calibri" w:eastAsia="Calibri" w:hAnsi="Calibri" w:cs="Calibri"/>
          <w:sz w:val="22"/>
          <w:szCs w:val="22"/>
          <w:lang w:val="fr-FR"/>
        </w:rPr>
        <w:t xml:space="preserve">, plasmado en </w:t>
      </w:r>
      <w:r w:rsidR="00A57512" w:rsidRPr="00C43C72">
        <w:rPr>
          <w:rFonts w:ascii="Calibri" w:eastAsia="Calibri" w:hAnsi="Calibri" w:cs="Calibri"/>
          <w:sz w:val="22"/>
          <w:szCs w:val="22"/>
          <w:lang w:val="fr-FR"/>
        </w:rPr>
        <w:t>sus medidas en favor de la aplicación de la Convención de Ramsar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="00A57512" w:rsidRPr="00C43C72">
        <w:rPr>
          <w:rFonts w:ascii="Calibri" w:eastAsia="Calibri" w:hAnsi="Calibri" w:cs="Calibri"/>
          <w:sz w:val="22"/>
          <w:szCs w:val="22"/>
          <w:lang w:val="fr-FR"/>
        </w:rPr>
        <w:t xml:space="preserve">comprendidas actividades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rec</w:t>
      </w:r>
      <w:r w:rsidR="00A57512" w:rsidRPr="00C43C72">
        <w:rPr>
          <w:rFonts w:ascii="Calibri" w:eastAsia="Calibri" w:hAnsi="Calibri" w:cs="Calibri"/>
          <w:sz w:val="22"/>
          <w:szCs w:val="22"/>
          <w:lang w:val="fr-FR"/>
        </w:rPr>
        <w:t>ient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es </w:t>
      </w:r>
      <w:r w:rsidR="00A57512" w:rsidRPr="00C43C72">
        <w:rPr>
          <w:rFonts w:ascii="Calibri" w:eastAsia="Calibri" w:hAnsi="Calibri" w:cs="Calibri"/>
          <w:sz w:val="22"/>
          <w:szCs w:val="22"/>
          <w:lang w:val="fr-FR"/>
        </w:rPr>
        <w:t>como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:</w:t>
      </w:r>
    </w:p>
    <w:p w14:paraId="17AA76E3" w14:textId="77777777" w:rsidR="00C96EF2" w:rsidRPr="0037366E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  <w:lang w:val="es-ES_tradnl"/>
        </w:rPr>
      </w:pPr>
    </w:p>
    <w:p w14:paraId="019FB1BE" w14:textId="43C5AABC" w:rsidR="00C96EF2" w:rsidRPr="00C43C72" w:rsidRDefault="00C43C72" w:rsidP="00C43C72">
      <w:pPr>
        <w:pStyle w:val="NormalWeb"/>
        <w:spacing w:before="0" w:after="0"/>
        <w:ind w:left="850" w:hanging="425"/>
        <w:rPr>
          <w:rFonts w:ascii="Calibri" w:eastAsia="Calibri" w:hAnsi="Calibri" w:cs="Calibri"/>
          <w:sz w:val="22"/>
          <w:szCs w:val="22"/>
          <w:lang w:val="fr-FR"/>
        </w:rPr>
      </w:pPr>
      <w:r w:rsidRPr="00C43C72">
        <w:rPr>
          <w:rFonts w:ascii="Calibri" w:eastAsia="Calibri" w:hAnsi="Calibri" w:cs="Calibri"/>
          <w:sz w:val="22"/>
          <w:szCs w:val="22"/>
          <w:lang w:val="fr-FR"/>
        </w:rPr>
        <w:t>a.</w:t>
      </w:r>
      <w:r w:rsidRPr="00C43C72">
        <w:rPr>
          <w:rFonts w:ascii="Calibri" w:eastAsia="Calibri" w:hAnsi="Calibri" w:cs="Calibri"/>
          <w:sz w:val="22"/>
          <w:szCs w:val="22"/>
          <w:lang w:val="fr-FR"/>
        </w:rPr>
        <w:tab/>
      </w:r>
      <w:r w:rsidR="00A57512" w:rsidRPr="00C43C72">
        <w:rPr>
          <w:rFonts w:ascii="Calibri" w:eastAsia="Calibri" w:hAnsi="Calibri" w:cs="Calibri"/>
          <w:sz w:val="22"/>
          <w:szCs w:val="22"/>
          <w:lang w:val="fr-FR"/>
        </w:rPr>
        <w:t>la inclusió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de </w:t>
      </w:r>
      <w:r w:rsidR="00A57512" w:rsidRPr="00C43C72">
        <w:rPr>
          <w:rFonts w:ascii="Calibri" w:eastAsia="Calibri" w:hAnsi="Calibri" w:cs="Calibri"/>
          <w:sz w:val="22"/>
          <w:szCs w:val="22"/>
          <w:lang w:val="fr-FR"/>
        </w:rPr>
        <w:t xml:space="preserve">hábitats de humedales 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vulnerable</w:t>
      </w:r>
      <w:r w:rsidR="0061446E" w:rsidRPr="00C43C72">
        <w:rPr>
          <w:rFonts w:ascii="Calibri" w:eastAsia="Calibri" w:hAnsi="Calibri" w:cs="Calibri"/>
          <w:sz w:val="22"/>
          <w:szCs w:val="22"/>
          <w:lang w:val="fr-FR"/>
        </w:rPr>
        <w:t>s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en la Política Urbana y Marítima 2030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>;</w:t>
      </w:r>
    </w:p>
    <w:p w14:paraId="678DBDAE" w14:textId="77777777" w:rsidR="00C43C72" w:rsidRPr="00C43C72" w:rsidRDefault="00C43C72" w:rsidP="00C43C72">
      <w:pPr>
        <w:pStyle w:val="NormalWeb"/>
        <w:spacing w:before="0" w:after="0"/>
        <w:ind w:left="850" w:hanging="425"/>
        <w:rPr>
          <w:rFonts w:ascii="Calibri" w:eastAsia="Calibri" w:hAnsi="Calibri" w:cs="Calibri"/>
          <w:sz w:val="22"/>
          <w:szCs w:val="22"/>
          <w:lang w:val="fr-FR"/>
        </w:rPr>
      </w:pPr>
    </w:p>
    <w:p w14:paraId="6672803E" w14:textId="5473C043" w:rsidR="00396FCA" w:rsidRPr="00C43C72" w:rsidRDefault="00C43C72" w:rsidP="00C43C72">
      <w:pPr>
        <w:pStyle w:val="NormalWeb"/>
        <w:spacing w:before="0" w:after="0"/>
        <w:ind w:left="850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b.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la ejecución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de 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proyectos relativos a la cartografía de hábitats nat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>ural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es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y 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el monitoreo desde satélites de humedales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 xml:space="preserve">; 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y</w:t>
      </w:r>
    </w:p>
    <w:p w14:paraId="394C7331" w14:textId="77777777" w:rsidR="00C43C72" w:rsidRPr="00C43C72" w:rsidRDefault="00C43C72" w:rsidP="00C43C72">
      <w:pPr>
        <w:pStyle w:val="NormalWeb"/>
        <w:spacing w:before="0" w:after="0"/>
        <w:ind w:left="850" w:hanging="425"/>
        <w:rPr>
          <w:rFonts w:ascii="Calibri" w:eastAsia="Calibri" w:hAnsi="Calibri" w:cs="Calibri"/>
          <w:sz w:val="22"/>
          <w:szCs w:val="22"/>
          <w:lang w:val="fr-FR"/>
        </w:rPr>
      </w:pPr>
    </w:p>
    <w:p w14:paraId="51AEA988" w14:textId="549D77E4" w:rsidR="00C96EF2" w:rsidRPr="00C43C72" w:rsidRDefault="00C43C72" w:rsidP="00C43C72">
      <w:pPr>
        <w:pStyle w:val="NormalWeb"/>
        <w:spacing w:before="0" w:after="0"/>
        <w:ind w:left="850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c.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la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designa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c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ó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61446E" w:rsidRPr="00C43C72">
        <w:rPr>
          <w:rFonts w:ascii="Calibri" w:eastAsia="Calibri" w:hAnsi="Calibri" w:cs="Calibri"/>
          <w:sz w:val="22"/>
          <w:szCs w:val="22"/>
          <w:lang w:val="fr-FR"/>
        </w:rPr>
        <w:t>del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santuario de humedales </w:t>
      </w:r>
      <w:r w:rsidR="0061446E" w:rsidRPr="00C43C72">
        <w:rPr>
          <w:rFonts w:ascii="Calibri" w:eastAsia="Calibri" w:hAnsi="Calibri" w:cs="Calibri"/>
          <w:sz w:val="22"/>
          <w:szCs w:val="22"/>
          <w:lang w:val="fr-FR"/>
        </w:rPr>
        <w:t>d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el Emirato de Dubái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de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l humedal costero 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>urban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o de Jebe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 xml:space="preserve">l Ali, 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el 25 de o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>ct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u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>b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r</w:t>
      </w:r>
      <w:r w:rsidR="00396FCA" w:rsidRPr="00C43C72">
        <w:rPr>
          <w:rFonts w:ascii="Calibri" w:eastAsia="Calibri" w:hAnsi="Calibri" w:cs="Calibri"/>
          <w:sz w:val="22"/>
          <w:szCs w:val="22"/>
          <w:lang w:val="fr-FR"/>
        </w:rPr>
        <w:t>e 2018,</w:t>
      </w:r>
      <w:r w:rsidR="005A1458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como octavo Humedal de Importancia </w:t>
      </w:r>
      <w:r w:rsidR="00616974" w:rsidRPr="00C43C72">
        <w:rPr>
          <w:rFonts w:ascii="Calibri" w:eastAsia="Calibri" w:hAnsi="Calibri" w:cs="Calibri"/>
          <w:sz w:val="22"/>
          <w:szCs w:val="22"/>
          <w:lang w:val="fr-FR"/>
        </w:rPr>
        <w:t>International (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sitio </w:t>
      </w:r>
      <w:r w:rsidR="005A1458" w:rsidRPr="00C43C72">
        <w:rPr>
          <w:rFonts w:ascii="Calibri" w:eastAsia="Calibri" w:hAnsi="Calibri" w:cs="Calibri"/>
          <w:sz w:val="22"/>
          <w:szCs w:val="22"/>
          <w:lang w:val="fr-FR"/>
        </w:rPr>
        <w:t>Ramsar</w:t>
      </w:r>
      <w:r w:rsidR="00616974" w:rsidRPr="00C43C72">
        <w:rPr>
          <w:rFonts w:ascii="Calibri" w:eastAsia="Calibri" w:hAnsi="Calibri" w:cs="Calibri"/>
          <w:sz w:val="22"/>
          <w:szCs w:val="22"/>
          <w:lang w:val="fr-FR"/>
        </w:rPr>
        <w:t>)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de 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los</w:t>
      </w:r>
      <w:r w:rsidR="0061697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Emiratos Árabes Unidos</w:t>
      </w:r>
      <w:r w:rsidR="00616974" w:rsidRPr="00C43C72">
        <w:rPr>
          <w:rFonts w:ascii="Calibri" w:eastAsia="Calibri" w:hAnsi="Calibri" w:cs="Calibri"/>
          <w:sz w:val="22"/>
          <w:szCs w:val="22"/>
          <w:lang w:val="fr-FR"/>
        </w:rPr>
        <w:t>;</w:t>
      </w:r>
    </w:p>
    <w:p w14:paraId="3385CFE4" w14:textId="77777777" w:rsid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</w:p>
    <w:p w14:paraId="34AAB800" w14:textId="390C7D88" w:rsidR="00C96EF2" w:rsidRP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4.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TOMA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D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O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NO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A de la informac</w:t>
      </w:r>
      <w:r w:rsidR="005A1458" w:rsidRPr="00C43C72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ó</w:t>
      </w:r>
      <w:r w:rsidR="005A1458" w:rsidRPr="00C43C72">
        <w:rPr>
          <w:rFonts w:ascii="Calibri" w:eastAsia="Calibri" w:hAnsi="Calibri" w:cs="Calibri"/>
          <w:sz w:val="22"/>
          <w:szCs w:val="22"/>
          <w:lang w:val="fr-FR"/>
        </w:rPr>
        <w:t xml:space="preserve">n 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facilitada por los Em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iratos Árabes Unidos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sobre la labor en curso para designar más sitios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Ramsar;</w:t>
      </w:r>
      <w:r w:rsidR="00F35B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135D24" w:rsidRPr="00C43C72">
        <w:rPr>
          <w:rFonts w:ascii="Calibri" w:eastAsia="Calibri" w:hAnsi="Calibri" w:cs="Calibri"/>
          <w:sz w:val="22"/>
          <w:szCs w:val="22"/>
          <w:lang w:val="fr-FR"/>
        </w:rPr>
        <w:t>y</w:t>
      </w:r>
    </w:p>
    <w:p w14:paraId="14619991" w14:textId="77777777" w:rsidR="00C96EF2" w:rsidRPr="00C43C72" w:rsidRDefault="00C96EF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</w:p>
    <w:p w14:paraId="7F4D00AD" w14:textId="5EE5A013" w:rsidR="00C96EF2" w:rsidRP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5.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>OBSERVANDO CO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N</w:t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SA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TI</w:t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SFACCIÓN que </w:t>
      </w:r>
      <w:r w:rsidR="006F35D5" w:rsidRPr="00C43C72">
        <w:rPr>
          <w:rFonts w:ascii="Calibri" w:eastAsia="Calibri" w:hAnsi="Calibri" w:cs="Calibri"/>
          <w:sz w:val="22"/>
          <w:szCs w:val="22"/>
          <w:lang w:val="fr-FR"/>
        </w:rPr>
        <w:t xml:space="preserve">25 </w:t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>r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esolu</w:t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>c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ion</w:t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s </w:t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>examinadas en la presente</w:t>
      </w:r>
      <w:r w:rsidR="006F35D5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reunión de la</w:t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Conferencia de las Partes</w:t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fu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er</w:t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>on a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pro</w:t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badas por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consens</w:t>
      </w:r>
      <w:r w:rsidR="007D5AF0" w:rsidRPr="00C43C72">
        <w:rPr>
          <w:rFonts w:ascii="Calibri" w:eastAsia="Calibri" w:hAnsi="Calibri" w:cs="Calibri"/>
          <w:sz w:val="22"/>
          <w:szCs w:val="22"/>
          <w:lang w:val="fr-FR"/>
        </w:rPr>
        <w:t>o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;</w:t>
      </w:r>
    </w:p>
    <w:p w14:paraId="481FE51B" w14:textId="77777777" w:rsidR="00C96EF2" w:rsidRPr="0037366E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  <w:lang w:val="es-ES_tradnl"/>
        </w:rPr>
      </w:pPr>
    </w:p>
    <w:p w14:paraId="0AA52B2E" w14:textId="77777777" w:rsidR="00C96EF2" w:rsidRPr="0037366E" w:rsidRDefault="00080EB0" w:rsidP="009B6A03">
      <w:pPr>
        <w:pStyle w:val="NormalWeb"/>
        <w:tabs>
          <w:tab w:val="left" w:pos="284"/>
        </w:tabs>
        <w:spacing w:before="0" w:after="0"/>
        <w:jc w:val="center"/>
        <w:rPr>
          <w:rFonts w:ascii="Calibri" w:eastAsia="Calibri" w:hAnsi="Calibri" w:cs="Calibri"/>
          <w:sz w:val="22"/>
          <w:szCs w:val="22"/>
          <w:lang w:val="es-ES_tradnl"/>
        </w:rPr>
      </w:pPr>
      <w:r w:rsidRPr="0037366E">
        <w:rPr>
          <w:rFonts w:ascii="Calibri" w:eastAsia="Calibri" w:hAnsi="Calibri" w:cs="Calibri"/>
          <w:sz w:val="22"/>
          <w:szCs w:val="22"/>
          <w:lang w:val="es-ES_tradnl"/>
        </w:rPr>
        <w:t>LA</w:t>
      </w:r>
      <w:r w:rsidR="007514C4" w:rsidRPr="0037366E">
        <w:rPr>
          <w:rFonts w:ascii="Calibri" w:eastAsia="Calibri" w:hAnsi="Calibri" w:cs="Calibri"/>
          <w:sz w:val="22"/>
          <w:szCs w:val="22"/>
          <w:lang w:val="es-ES_tradnl"/>
        </w:rPr>
        <w:t xml:space="preserve"> CONFERENC</w:t>
      </w:r>
      <w:r w:rsidRPr="0037366E">
        <w:rPr>
          <w:rFonts w:ascii="Calibri" w:eastAsia="Calibri" w:hAnsi="Calibri" w:cs="Calibri"/>
          <w:sz w:val="22"/>
          <w:szCs w:val="22"/>
          <w:lang w:val="es-ES_tradnl"/>
        </w:rPr>
        <w:t>IA DE LAS PARTES</w:t>
      </w:r>
      <w:r w:rsidR="007514C4" w:rsidRPr="0037366E">
        <w:rPr>
          <w:rFonts w:ascii="Calibri" w:eastAsia="Calibri" w:hAnsi="Calibri" w:cs="Calibri"/>
          <w:sz w:val="22"/>
          <w:szCs w:val="22"/>
          <w:lang w:val="es-ES_tradnl"/>
        </w:rPr>
        <w:t xml:space="preserve"> CONTRAT</w:t>
      </w:r>
      <w:r w:rsidRPr="0037366E">
        <w:rPr>
          <w:rFonts w:ascii="Calibri" w:eastAsia="Calibri" w:hAnsi="Calibri" w:cs="Calibri"/>
          <w:sz w:val="22"/>
          <w:szCs w:val="22"/>
          <w:lang w:val="es-ES_tradnl"/>
        </w:rPr>
        <w:t>A</w:t>
      </w:r>
      <w:r w:rsidR="007514C4" w:rsidRPr="0037366E">
        <w:rPr>
          <w:rFonts w:ascii="Calibri" w:eastAsia="Calibri" w:hAnsi="Calibri" w:cs="Calibri"/>
          <w:sz w:val="22"/>
          <w:szCs w:val="22"/>
          <w:lang w:val="es-ES_tradnl"/>
        </w:rPr>
        <w:t>NTES</w:t>
      </w:r>
    </w:p>
    <w:p w14:paraId="7D764C8A" w14:textId="77777777" w:rsidR="00B04C45" w:rsidRPr="0037366E" w:rsidRDefault="00B04C45" w:rsidP="009B6A03">
      <w:pPr>
        <w:pStyle w:val="NormalWeb"/>
        <w:spacing w:before="0" w:after="0"/>
        <w:ind w:left="426" w:hanging="426"/>
        <w:jc w:val="center"/>
        <w:rPr>
          <w:rFonts w:ascii="Calibri" w:eastAsia="Calibri" w:hAnsi="Calibri" w:cs="Calibri"/>
          <w:sz w:val="22"/>
          <w:szCs w:val="22"/>
          <w:lang w:val="es-ES_tradnl"/>
        </w:rPr>
      </w:pPr>
    </w:p>
    <w:p w14:paraId="3E633940" w14:textId="706132B1" w:rsidR="00C96EF2" w:rsidRP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6.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FELICIT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a los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Emiratos Árabes Unidos</w:t>
      </w:r>
      <w:r w:rsidR="00ED38BE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por el éxito de la </w:t>
      </w:r>
      <w:r w:rsidR="00F35B24" w:rsidRPr="00C43C72">
        <w:rPr>
          <w:rFonts w:ascii="Calibri" w:eastAsia="Calibri" w:hAnsi="Calibri" w:cs="Calibri"/>
          <w:sz w:val="22"/>
          <w:szCs w:val="22"/>
          <w:lang w:val="fr-FR"/>
        </w:rPr>
        <w:t>13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ª reunión de la </w:t>
      </w:r>
      <w:r w:rsidR="00F35B24" w:rsidRPr="00C43C72">
        <w:rPr>
          <w:rFonts w:ascii="Calibri" w:eastAsia="Calibri" w:hAnsi="Calibri" w:cs="Calibri"/>
          <w:sz w:val="22"/>
          <w:szCs w:val="22"/>
          <w:lang w:val="fr-FR"/>
        </w:rPr>
        <w:t>Conferenc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ia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de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las Partes </w:t>
      </w:r>
      <w:r w:rsidR="00F35B24" w:rsidRPr="00C43C72">
        <w:rPr>
          <w:rFonts w:ascii="Calibri" w:eastAsia="Calibri" w:hAnsi="Calibri" w:cs="Calibri"/>
          <w:sz w:val="22"/>
          <w:szCs w:val="22"/>
          <w:lang w:val="fr-FR"/>
        </w:rPr>
        <w:t>Contrat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F35B24" w:rsidRPr="00C43C72">
        <w:rPr>
          <w:rFonts w:ascii="Calibri" w:eastAsia="Calibri" w:hAnsi="Calibri" w:cs="Calibri"/>
          <w:sz w:val="22"/>
          <w:szCs w:val="22"/>
          <w:lang w:val="fr-FR"/>
        </w:rPr>
        <w:t>ntes (</w:t>
      </w:r>
      <w:r w:rsidR="00ED38BE" w:rsidRPr="00C43C72">
        <w:rPr>
          <w:rFonts w:ascii="Calibri" w:eastAsia="Calibri" w:hAnsi="Calibri" w:cs="Calibri"/>
          <w:sz w:val="22"/>
          <w:szCs w:val="22"/>
          <w:lang w:val="fr-FR"/>
        </w:rPr>
        <w:t>COP13</w:t>
      </w:r>
      <w:r w:rsidR="00F35B24" w:rsidRPr="00C43C72">
        <w:rPr>
          <w:rFonts w:ascii="Calibri" w:eastAsia="Calibri" w:hAnsi="Calibri" w:cs="Calibri"/>
          <w:sz w:val="22"/>
          <w:szCs w:val="22"/>
          <w:lang w:val="fr-FR"/>
        </w:rPr>
        <w:t>)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y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HACE CONSTAR su agradecimiento a</w:t>
      </w:r>
      <w:r w:rsidR="006F35D5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la Presidencia, la Presidencia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Suplente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y </w:t>
      </w:r>
      <w:r w:rsidR="006F35D5" w:rsidRPr="00C43C72">
        <w:rPr>
          <w:rFonts w:ascii="Calibri" w:eastAsia="Calibri" w:hAnsi="Calibri" w:cs="Calibri"/>
          <w:sz w:val="22"/>
          <w:szCs w:val="22"/>
          <w:lang w:val="fr-FR"/>
        </w:rPr>
        <w:t>las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Vice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p</w:t>
      </w:r>
      <w:r w:rsidR="006F35D5" w:rsidRPr="00C43C72">
        <w:rPr>
          <w:rFonts w:ascii="Calibri" w:eastAsia="Calibri" w:hAnsi="Calibri" w:cs="Calibri"/>
          <w:sz w:val="22"/>
          <w:szCs w:val="22"/>
          <w:lang w:val="fr-FR"/>
        </w:rPr>
        <w:t xml:space="preserve">residencias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de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la </w:t>
      </w:r>
      <w:r w:rsidR="00671F38" w:rsidRPr="00C43C72">
        <w:rPr>
          <w:rFonts w:ascii="Calibri" w:eastAsia="Calibri" w:hAnsi="Calibri" w:cs="Calibri"/>
          <w:sz w:val="22"/>
          <w:szCs w:val="22"/>
          <w:lang w:val="fr-FR"/>
        </w:rPr>
        <w:t>COP13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por su empeño en asegurar la celebración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eficient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y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ef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c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az de las sesiones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plenar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ia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s;</w:t>
      </w:r>
    </w:p>
    <w:p w14:paraId="7F983479" w14:textId="77777777" w:rsidR="00C96EF2" w:rsidRPr="00C43C72" w:rsidRDefault="00C96EF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</w:p>
    <w:p w14:paraId="0D21F933" w14:textId="52D74562" w:rsidR="00C96EF2" w:rsidRP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7.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1749FB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XPRES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A su agradecimiento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y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estim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a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a los</w:t>
      </w:r>
      <w:r w:rsidR="00671F38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Emiratos Árabes Unidos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,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singularmente al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Minist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r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io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de </w:t>
      </w:r>
      <w:r w:rsidR="005A1458" w:rsidRPr="00C43C72">
        <w:rPr>
          <w:rFonts w:ascii="Calibri" w:eastAsia="Calibri" w:hAnsi="Calibri" w:cs="Calibri"/>
          <w:sz w:val="22"/>
          <w:szCs w:val="22"/>
          <w:lang w:val="fr-FR"/>
        </w:rPr>
        <w:t>C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ambio C</w:t>
      </w:r>
      <w:r w:rsidR="005A1458" w:rsidRPr="00C43C72">
        <w:rPr>
          <w:rFonts w:ascii="Calibri" w:eastAsia="Calibri" w:hAnsi="Calibri" w:cs="Calibri"/>
          <w:sz w:val="22"/>
          <w:szCs w:val="22"/>
          <w:lang w:val="fr-FR"/>
        </w:rPr>
        <w:t>lim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ático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y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Medio Ambiente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y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al municipio de Dubá</w:t>
      </w:r>
      <w:r w:rsidR="00671F38" w:rsidRPr="00C43C72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por los preparativos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eficient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es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,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lastRenderedPageBreak/>
        <w:t xml:space="preserve">exhaustivos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y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 xml:space="preserve">minuciosos gracias a los cuales la </w:t>
      </w:r>
      <w:r w:rsidR="006F35D5" w:rsidRPr="00C43C72">
        <w:rPr>
          <w:rFonts w:ascii="Calibri" w:eastAsia="Calibri" w:hAnsi="Calibri" w:cs="Calibri"/>
          <w:sz w:val="22"/>
          <w:szCs w:val="22"/>
          <w:lang w:val="fr-FR"/>
        </w:rPr>
        <w:t>reunión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y 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todos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los eventos conexos a ella se desarrollaron sin el menor tropiezo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;</w:t>
      </w:r>
    </w:p>
    <w:p w14:paraId="6B61DB16" w14:textId="77777777" w:rsidR="00C96EF2" w:rsidRPr="00C43C72" w:rsidRDefault="00C96EF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</w:p>
    <w:p w14:paraId="241ED8B9" w14:textId="6BE1DEF0" w:rsidR="00C96EF2" w:rsidRP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8.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EXPRES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A ADEMÁ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S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s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u profundo agradecimiento al pueblo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de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los</w:t>
      </w:r>
      <w:r w:rsidR="00671F38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Emiratos Árabes Unidos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p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or 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sus cálidas y corteses bienvenida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y 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hospitalidad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;</w:t>
      </w:r>
    </w:p>
    <w:p w14:paraId="4E6D0341" w14:textId="77777777" w:rsidR="00C96EF2" w:rsidRPr="00C43C72" w:rsidRDefault="00C96EF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</w:p>
    <w:p w14:paraId="4722AA7B" w14:textId="438FC69E" w:rsidR="00C96EF2" w:rsidRP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9.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EXPRE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SA su aprecio por el papel esencial desempeñado por los voluntarios de la </w:t>
      </w:r>
      <w:r w:rsidR="00671F38" w:rsidRPr="00C43C72">
        <w:rPr>
          <w:rFonts w:ascii="Calibri" w:eastAsia="Calibri" w:hAnsi="Calibri" w:cs="Calibri"/>
          <w:sz w:val="22"/>
          <w:szCs w:val="22"/>
          <w:lang w:val="fr-FR"/>
        </w:rPr>
        <w:t>COP13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, los cuales han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contribu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ido en mucho</w:t>
      </w:r>
      <w:r w:rsidR="0061446E" w:rsidRPr="00C43C72">
        <w:rPr>
          <w:rFonts w:ascii="Calibri" w:eastAsia="Calibri" w:hAnsi="Calibri" w:cs="Calibri"/>
          <w:sz w:val="22"/>
          <w:szCs w:val="22"/>
          <w:lang w:val="fr-FR"/>
        </w:rPr>
        <w:t>s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aspect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o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s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al éxito de la </w:t>
      </w:r>
      <w:r w:rsidR="006F35D5" w:rsidRPr="00C43C72">
        <w:rPr>
          <w:rFonts w:ascii="Calibri" w:eastAsia="Calibri" w:hAnsi="Calibri" w:cs="Calibri"/>
          <w:sz w:val="22"/>
          <w:szCs w:val="22"/>
          <w:lang w:val="fr-FR"/>
        </w:rPr>
        <w:t>reunión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;</w:t>
      </w:r>
    </w:p>
    <w:p w14:paraId="17F310AB" w14:textId="77777777" w:rsidR="00C96EF2" w:rsidRPr="00C43C72" w:rsidRDefault="00C96EF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</w:p>
    <w:p w14:paraId="62D33DBF" w14:textId="19F4D489" w:rsidR="00C96EF2" w:rsidRP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10.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VALORA ENORMENTE los numerosos actos complementarios y actos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cultura</w:t>
      </w:r>
      <w:r w:rsidR="0061446E" w:rsidRPr="00C43C72">
        <w:rPr>
          <w:rFonts w:ascii="Calibri" w:eastAsia="Calibri" w:hAnsi="Calibri" w:cs="Calibri"/>
          <w:sz w:val="22"/>
          <w:szCs w:val="22"/>
          <w:lang w:val="fr-FR"/>
        </w:rPr>
        <w:t>le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s que ofrecieron una maravillosa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o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portunidad para intercambios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éc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nic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os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y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cultural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es entre los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delega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do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s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y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ci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udadano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s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de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los</w:t>
      </w:r>
      <w:r w:rsidR="00671F38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Emiratos Árabes Unidos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;</w:t>
      </w:r>
      <w:r w:rsidR="00F35B2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y</w:t>
      </w:r>
    </w:p>
    <w:p w14:paraId="5CF4A91E" w14:textId="77777777" w:rsidR="00C96EF2" w:rsidRPr="00C43C72" w:rsidRDefault="00C96EF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</w:p>
    <w:p w14:paraId="3108D0D8" w14:textId="47FFBFBA" w:rsidR="00C96EF2" w:rsidRPr="00C43C72" w:rsidRDefault="00C43C72" w:rsidP="00C43C72">
      <w:pPr>
        <w:pStyle w:val="NormalWeb"/>
        <w:spacing w:before="0" w:after="0"/>
        <w:ind w:left="425" w:hanging="425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11.</w:t>
      </w:r>
      <w:r>
        <w:rPr>
          <w:rFonts w:ascii="Calibri" w:eastAsia="Calibri" w:hAnsi="Calibri" w:cs="Calibri"/>
          <w:sz w:val="22"/>
          <w:szCs w:val="22"/>
          <w:lang w:val="fr-FR"/>
        </w:rPr>
        <w:tab/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ESPERA colaborar aún más estrechamente con el Gobierno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y 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el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p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u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blo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de </w:t>
      </w:r>
      <w:r w:rsidR="00080EB0" w:rsidRPr="00C43C72">
        <w:rPr>
          <w:rFonts w:ascii="Calibri" w:eastAsia="Calibri" w:hAnsi="Calibri" w:cs="Calibri"/>
          <w:sz w:val="22"/>
          <w:szCs w:val="22"/>
          <w:lang w:val="fr-FR"/>
        </w:rPr>
        <w:t>los</w:t>
      </w:r>
      <w:r w:rsidR="00671F38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>Emiratos Árabes Unidos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para aprovechar el interés y la energía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gen</w:t>
      </w:r>
      <w:r w:rsidR="00671F38" w:rsidRPr="00C43C72">
        <w:rPr>
          <w:rFonts w:ascii="Calibri" w:eastAsia="Calibri" w:hAnsi="Calibri" w:cs="Calibri"/>
          <w:sz w:val="22"/>
          <w:szCs w:val="22"/>
          <w:lang w:val="fr-FR"/>
        </w:rPr>
        <w:t>era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dos en el marco 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de 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la </w:t>
      </w:r>
      <w:r w:rsidR="00671F38" w:rsidRPr="00C43C72">
        <w:rPr>
          <w:rFonts w:ascii="Calibri" w:eastAsia="Calibri" w:hAnsi="Calibri" w:cs="Calibri"/>
          <w:sz w:val="22"/>
          <w:szCs w:val="22"/>
          <w:lang w:val="fr-FR"/>
        </w:rPr>
        <w:t>COP13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en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benefi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cio</w:t>
      </w:r>
      <w:r w:rsidR="00F304B3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de 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la conservación de los humedales a nivel 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local, na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c</w:t>
      </w:r>
      <w:r w:rsidR="007514C4" w:rsidRPr="00C43C72">
        <w:rPr>
          <w:rFonts w:ascii="Calibri" w:eastAsia="Calibri" w:hAnsi="Calibri" w:cs="Calibri"/>
          <w:sz w:val="22"/>
          <w:szCs w:val="22"/>
          <w:lang w:val="fr-FR"/>
        </w:rPr>
        <w:t>ional,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 xml:space="preserve"> regional e </w:t>
      </w:r>
      <w:r w:rsidR="00671F38" w:rsidRPr="00C43C72">
        <w:rPr>
          <w:rFonts w:ascii="Calibri" w:eastAsia="Calibri" w:hAnsi="Calibri" w:cs="Calibri"/>
          <w:sz w:val="22"/>
          <w:szCs w:val="22"/>
          <w:lang w:val="fr-FR"/>
        </w:rPr>
        <w:t>interna</w:t>
      </w:r>
      <w:r w:rsidR="003208CC" w:rsidRPr="00C43C72">
        <w:rPr>
          <w:rFonts w:ascii="Calibri" w:eastAsia="Calibri" w:hAnsi="Calibri" w:cs="Calibri"/>
          <w:sz w:val="22"/>
          <w:szCs w:val="22"/>
          <w:lang w:val="fr-FR"/>
        </w:rPr>
        <w:t>c</w:t>
      </w:r>
      <w:r w:rsidR="00671F38" w:rsidRPr="00C43C72">
        <w:rPr>
          <w:rFonts w:ascii="Calibri" w:eastAsia="Calibri" w:hAnsi="Calibri" w:cs="Calibri"/>
          <w:sz w:val="22"/>
          <w:szCs w:val="22"/>
          <w:lang w:val="fr-FR"/>
        </w:rPr>
        <w:t>ional.</w:t>
      </w:r>
    </w:p>
    <w:p w14:paraId="3A40CC5B" w14:textId="77777777" w:rsidR="00C96EF2" w:rsidRPr="0037366E" w:rsidRDefault="00C96EF2" w:rsidP="009B6A03">
      <w:pPr>
        <w:pStyle w:val="NormalWeb"/>
        <w:spacing w:before="0" w:after="0"/>
        <w:ind w:left="426" w:hanging="426"/>
        <w:rPr>
          <w:rFonts w:ascii="Calibri" w:eastAsia="Calibri" w:hAnsi="Calibri" w:cs="Calibri"/>
          <w:sz w:val="22"/>
          <w:szCs w:val="22"/>
          <w:lang w:val="es-ES_tradnl"/>
        </w:rPr>
      </w:pPr>
    </w:p>
    <w:p w14:paraId="62EC8963" w14:textId="77777777" w:rsidR="00C96EF2" w:rsidRPr="0037366E" w:rsidRDefault="00C96EF2" w:rsidP="009B6A03">
      <w:pPr>
        <w:pStyle w:val="NormalWeb"/>
        <w:tabs>
          <w:tab w:val="left" w:pos="284"/>
        </w:tabs>
        <w:spacing w:before="0" w:after="0"/>
        <w:rPr>
          <w:rFonts w:ascii="Calibri" w:eastAsia="Calibri" w:hAnsi="Calibri" w:cs="Calibri"/>
          <w:sz w:val="22"/>
          <w:szCs w:val="22"/>
          <w:lang w:val="es-ES_tradnl"/>
        </w:rPr>
      </w:pPr>
    </w:p>
    <w:p w14:paraId="275F7C00" w14:textId="77777777" w:rsidR="00C96EF2" w:rsidRPr="0037366E" w:rsidRDefault="00C96EF2" w:rsidP="005A1458">
      <w:pPr>
        <w:pStyle w:val="BodyA"/>
        <w:rPr>
          <w:rFonts w:ascii="Calibri" w:eastAsia="Trebuchet MS" w:hAnsi="Calibri" w:cs="Trebuchet MS"/>
          <w:sz w:val="22"/>
          <w:szCs w:val="22"/>
          <w:lang w:val="es-ES_tradnl"/>
        </w:rPr>
      </w:pPr>
    </w:p>
    <w:sectPr w:rsidR="00C96EF2" w:rsidRPr="0037366E">
      <w:footerReference w:type="default" r:id="rId8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6ECAB" w14:textId="77777777" w:rsidR="00133328" w:rsidRDefault="00133328" w:rsidP="00F35B24">
      <w:r>
        <w:separator/>
      </w:r>
    </w:p>
  </w:endnote>
  <w:endnote w:type="continuationSeparator" w:id="0">
    <w:p w14:paraId="0B73FB4F" w14:textId="77777777" w:rsidR="00133328" w:rsidRDefault="00133328" w:rsidP="00F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2364" w14:textId="31B3F8D1" w:rsidR="00C96EF2" w:rsidRPr="00F35B24" w:rsidRDefault="00F35B24" w:rsidP="00F35B24">
    <w:pPr>
      <w:pStyle w:val="Footer"/>
      <w:rPr>
        <w:rFonts w:ascii="Calibri" w:hAnsi="Calibri" w:cs="Calibri"/>
        <w:sz w:val="20"/>
        <w:szCs w:val="20"/>
      </w:rPr>
    </w:pPr>
    <w:r w:rsidRPr="00F35B24">
      <w:rPr>
        <w:rFonts w:ascii="Calibri" w:hAnsi="Calibri" w:cs="Calibri"/>
        <w:sz w:val="20"/>
        <w:szCs w:val="20"/>
      </w:rPr>
      <w:t xml:space="preserve">Ramsar COP13 </w:t>
    </w:r>
    <w:r w:rsidR="006F35D5">
      <w:rPr>
        <w:rFonts w:ascii="Calibri" w:hAnsi="Calibri" w:cs="Calibri"/>
        <w:sz w:val="20"/>
        <w:szCs w:val="20"/>
      </w:rPr>
      <w:t>Resolución XIII.25</w:t>
    </w:r>
    <w:r w:rsidRPr="00F35B24">
      <w:rPr>
        <w:rFonts w:ascii="Calibri" w:hAnsi="Calibri" w:cs="Calibri"/>
        <w:sz w:val="20"/>
        <w:szCs w:val="20"/>
      </w:rPr>
      <w:tab/>
    </w:r>
    <w:r w:rsidRPr="00F35B24">
      <w:rPr>
        <w:rFonts w:ascii="Calibri" w:hAnsi="Calibri" w:cs="Calibri"/>
        <w:sz w:val="20"/>
        <w:szCs w:val="20"/>
      </w:rPr>
      <w:tab/>
    </w:r>
    <w:r w:rsidRPr="00F35B24">
      <w:rPr>
        <w:rFonts w:ascii="Calibri" w:hAnsi="Calibri" w:cs="Calibri"/>
        <w:sz w:val="20"/>
        <w:szCs w:val="20"/>
      </w:rPr>
      <w:fldChar w:fldCharType="begin"/>
    </w:r>
    <w:r w:rsidRPr="00F35B24">
      <w:rPr>
        <w:rFonts w:ascii="Calibri" w:hAnsi="Calibri" w:cs="Calibri"/>
        <w:sz w:val="20"/>
        <w:szCs w:val="20"/>
      </w:rPr>
      <w:instrText xml:space="preserve"> PAGE   \* MERGEFORMAT </w:instrText>
    </w:r>
    <w:r w:rsidRPr="00F35B24">
      <w:rPr>
        <w:rFonts w:ascii="Calibri" w:hAnsi="Calibri" w:cs="Calibri"/>
        <w:sz w:val="20"/>
        <w:szCs w:val="20"/>
      </w:rPr>
      <w:fldChar w:fldCharType="separate"/>
    </w:r>
    <w:r w:rsidR="00C43C72">
      <w:rPr>
        <w:rFonts w:ascii="Calibri" w:hAnsi="Calibri" w:cs="Calibri"/>
        <w:noProof/>
        <w:sz w:val="20"/>
        <w:szCs w:val="20"/>
      </w:rPr>
      <w:t>2</w:t>
    </w:r>
    <w:r w:rsidRPr="00F35B24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38717" w14:textId="77777777" w:rsidR="00133328" w:rsidRDefault="00133328" w:rsidP="00F35B24">
      <w:r>
        <w:separator/>
      </w:r>
    </w:p>
  </w:footnote>
  <w:footnote w:type="continuationSeparator" w:id="0">
    <w:p w14:paraId="42DF76BC" w14:textId="77777777" w:rsidR="00133328" w:rsidRDefault="00133328" w:rsidP="00F3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716"/>
    <w:multiLevelType w:val="hybridMultilevel"/>
    <w:tmpl w:val="63DEC898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DF085E"/>
    <w:multiLevelType w:val="multilevel"/>
    <w:tmpl w:val="6FDE1336"/>
    <w:styleLink w:val="List1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" w15:restartNumberingAfterBreak="0">
    <w:nsid w:val="10220FC2"/>
    <w:multiLevelType w:val="multilevel"/>
    <w:tmpl w:val="93E05FA6"/>
    <w:styleLink w:val="List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3" w15:restartNumberingAfterBreak="0">
    <w:nsid w:val="10717991"/>
    <w:multiLevelType w:val="hybridMultilevel"/>
    <w:tmpl w:val="0F80FC0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9912BC"/>
    <w:multiLevelType w:val="multilevel"/>
    <w:tmpl w:val="BACEF5AE"/>
    <w:styleLink w:val="List0"/>
    <w:lvl w:ilvl="0">
      <w:start w:val="6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5" w15:restartNumberingAfterBreak="0">
    <w:nsid w:val="1C830424"/>
    <w:multiLevelType w:val="multilevel"/>
    <w:tmpl w:val="29BEC4A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D933518"/>
    <w:multiLevelType w:val="multilevel"/>
    <w:tmpl w:val="3CA607C0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1F3A3675"/>
    <w:multiLevelType w:val="hybridMultilevel"/>
    <w:tmpl w:val="C31488B4"/>
    <w:lvl w:ilvl="0" w:tplc="2CA4004A">
      <w:start w:val="10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4E22"/>
    <w:multiLevelType w:val="multilevel"/>
    <w:tmpl w:val="66B0EA9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2CD23B26"/>
    <w:multiLevelType w:val="hybridMultilevel"/>
    <w:tmpl w:val="0C5C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51ED"/>
    <w:multiLevelType w:val="hybridMultilevel"/>
    <w:tmpl w:val="848C56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71999"/>
    <w:multiLevelType w:val="multilevel"/>
    <w:tmpl w:val="92A2F42C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2" w15:restartNumberingAfterBreak="0">
    <w:nsid w:val="45C60989"/>
    <w:multiLevelType w:val="multilevel"/>
    <w:tmpl w:val="0012FF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46B67587"/>
    <w:multiLevelType w:val="multilevel"/>
    <w:tmpl w:val="254C5A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55B71944"/>
    <w:multiLevelType w:val="multilevel"/>
    <w:tmpl w:val="F09630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5EFA55EE"/>
    <w:multiLevelType w:val="multilevel"/>
    <w:tmpl w:val="1E6426D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Trebuchet MS" w:hAnsi="Calibri" w:cs="Trebuchet MS" w:hint="default"/>
        <w:b w:val="0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608F1AA7"/>
    <w:multiLevelType w:val="multilevel"/>
    <w:tmpl w:val="635667B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69AC49D5"/>
    <w:multiLevelType w:val="multilevel"/>
    <w:tmpl w:val="7A78CA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6A005E97"/>
    <w:multiLevelType w:val="multilevel"/>
    <w:tmpl w:val="04E4F39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n-US"/>
      </w:rPr>
    </w:lvl>
  </w:abstractNum>
  <w:abstractNum w:abstractNumId="19" w15:restartNumberingAfterBreak="0">
    <w:nsid w:val="6D5F1F9A"/>
    <w:multiLevelType w:val="multilevel"/>
    <w:tmpl w:val="27EE5E9A"/>
    <w:lvl w:ilvl="0">
      <w:start w:val="7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ascii="Calibri" w:eastAsia="Trebuchet MS" w:hAnsi="Calibri" w:cs="Trebuchet MS" w:hint="default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 w:hint="default"/>
        <w:color w:val="000000"/>
        <w:position w:val="0"/>
        <w:sz w:val="22"/>
        <w:szCs w:val="22"/>
        <w:u w:color="000000"/>
      </w:rPr>
    </w:lvl>
  </w:abstractNum>
  <w:abstractNum w:abstractNumId="20" w15:restartNumberingAfterBreak="0">
    <w:nsid w:val="71A16B27"/>
    <w:multiLevelType w:val="multilevel"/>
    <w:tmpl w:val="FD9AAA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7F791F17"/>
    <w:multiLevelType w:val="multilevel"/>
    <w:tmpl w:val="D0ACFAE8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16"/>
  </w:num>
  <w:num w:numId="11">
    <w:abstractNumId w:val="5"/>
  </w:num>
  <w:num w:numId="12">
    <w:abstractNumId w:val="21"/>
  </w:num>
  <w:num w:numId="13">
    <w:abstractNumId w:val="4"/>
  </w:num>
  <w:num w:numId="14">
    <w:abstractNumId w:val="18"/>
  </w:num>
  <w:num w:numId="15">
    <w:abstractNumId w:val="14"/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Calibri" w:eastAsia="Trebuchet MS" w:hAnsi="Calibri" w:cs="Trebuchet MS" w:hint="default"/>
          <w:position w:val="0"/>
          <w:sz w:val="22"/>
          <w:szCs w:val="22"/>
          <w:lang w:val="en-US"/>
        </w:rPr>
      </w:lvl>
    </w:lvlOverride>
  </w:num>
  <w:num w:numId="17">
    <w:abstractNumId w:val="19"/>
  </w:num>
  <w:num w:numId="18">
    <w:abstractNumId w:val="2"/>
  </w:num>
  <w:num w:numId="19">
    <w:abstractNumId w:val="3"/>
  </w:num>
  <w:num w:numId="20">
    <w:abstractNumId w:val="0"/>
  </w:num>
  <w:num w:numId="21">
    <w:abstractNumId w:val="10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2"/>
    <w:rsid w:val="00023F05"/>
    <w:rsid w:val="00026813"/>
    <w:rsid w:val="00080EB0"/>
    <w:rsid w:val="0008516A"/>
    <w:rsid w:val="000A72D6"/>
    <w:rsid w:val="001207C9"/>
    <w:rsid w:val="00133328"/>
    <w:rsid w:val="00135D24"/>
    <w:rsid w:val="001749FB"/>
    <w:rsid w:val="001A50F0"/>
    <w:rsid w:val="001D1F7F"/>
    <w:rsid w:val="00251E8D"/>
    <w:rsid w:val="00274C25"/>
    <w:rsid w:val="002949C9"/>
    <w:rsid w:val="003208CC"/>
    <w:rsid w:val="00352E78"/>
    <w:rsid w:val="0037366E"/>
    <w:rsid w:val="00383C85"/>
    <w:rsid w:val="00396FCA"/>
    <w:rsid w:val="003B49C0"/>
    <w:rsid w:val="004E78A3"/>
    <w:rsid w:val="005542A5"/>
    <w:rsid w:val="00557482"/>
    <w:rsid w:val="005A1458"/>
    <w:rsid w:val="005E30F7"/>
    <w:rsid w:val="005F3822"/>
    <w:rsid w:val="0061446E"/>
    <w:rsid w:val="00616974"/>
    <w:rsid w:val="00633AE6"/>
    <w:rsid w:val="00671F38"/>
    <w:rsid w:val="006F35D5"/>
    <w:rsid w:val="00715F3E"/>
    <w:rsid w:val="00717639"/>
    <w:rsid w:val="00740904"/>
    <w:rsid w:val="007514C4"/>
    <w:rsid w:val="007531F7"/>
    <w:rsid w:val="00766865"/>
    <w:rsid w:val="00790613"/>
    <w:rsid w:val="007D5AF0"/>
    <w:rsid w:val="007D6834"/>
    <w:rsid w:val="009435E5"/>
    <w:rsid w:val="00970672"/>
    <w:rsid w:val="009A5CA1"/>
    <w:rsid w:val="009B6A03"/>
    <w:rsid w:val="009D6BD5"/>
    <w:rsid w:val="00A57512"/>
    <w:rsid w:val="00A66BD0"/>
    <w:rsid w:val="00AC36A0"/>
    <w:rsid w:val="00AC6EE6"/>
    <w:rsid w:val="00B04C45"/>
    <w:rsid w:val="00B63DC2"/>
    <w:rsid w:val="00B85299"/>
    <w:rsid w:val="00B90E34"/>
    <w:rsid w:val="00BF3ADB"/>
    <w:rsid w:val="00C43C72"/>
    <w:rsid w:val="00C62CBB"/>
    <w:rsid w:val="00C96EF2"/>
    <w:rsid w:val="00CD2682"/>
    <w:rsid w:val="00D9530A"/>
    <w:rsid w:val="00DD0C65"/>
    <w:rsid w:val="00DF5A13"/>
    <w:rsid w:val="00EC031E"/>
    <w:rsid w:val="00EC2E7B"/>
    <w:rsid w:val="00ED38BE"/>
    <w:rsid w:val="00ED4647"/>
    <w:rsid w:val="00F304B3"/>
    <w:rsid w:val="00F35B24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16DA4"/>
  <w15:docId w15:val="{86044B8D-5A2C-483E-9C10-F3A751BD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41">
    <w:name w:val="List 41"/>
    <w:basedOn w:val="ImportedStyle5"/>
    <w:pPr>
      <w:numPr>
        <w:numId w:val="18"/>
      </w:numPr>
    </w:pPr>
  </w:style>
  <w:style w:type="numbering" w:customStyle="1" w:styleId="ImportedStyle5">
    <w:name w:val="Imported Style 5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2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6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BD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C25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2695</Characters>
  <Application>Microsoft Office Word</Application>
  <DocSecurity>4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JENNINGS Edmund</cp:lastModifiedBy>
  <cp:revision>2</cp:revision>
  <cp:lastPrinted>2015-07-02T15:04:00Z</cp:lastPrinted>
  <dcterms:created xsi:type="dcterms:W3CDTF">2018-12-11T09:44:00Z</dcterms:created>
  <dcterms:modified xsi:type="dcterms:W3CDTF">2018-12-11T09:44:00Z</dcterms:modified>
</cp:coreProperties>
</file>