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0F4" w:rsidRDefault="00B24C35">
      <w:pPr>
        <w:pStyle w:val="Heading1"/>
        <w:spacing w:before="73" w:line="255" w:lineRule="auto"/>
        <w:ind w:right="245"/>
        <w:jc w:val="center"/>
        <w:rPr>
          <w:rFonts w:asciiTheme="minorHAnsi" w:hAnsiTheme="minorHAnsi" w:cstheme="minorHAnsi"/>
          <w:sz w:val="26"/>
          <w:szCs w:val="26"/>
          <w:lang w:val="fr-FR"/>
        </w:rPr>
      </w:pPr>
      <w:r>
        <w:rPr>
          <w:noProof/>
          <w:lang w:val="en-GB" w:eastAsia="en-GB"/>
        </w:rPr>
        <w:drawing>
          <wp:anchor distT="0" distB="0" distL="114300" distR="114300" simplePos="0" relativeHeight="251659264" behindDoc="0" locked="0" layoutInCell="1" allowOverlap="1">
            <wp:simplePos x="0" y="0"/>
            <wp:positionH relativeFrom="margin">
              <wp:align>center</wp:align>
            </wp:positionH>
            <wp:positionV relativeFrom="paragraph">
              <wp:posOffset>-467832</wp:posOffset>
            </wp:positionV>
            <wp:extent cx="1351280" cy="1132840"/>
            <wp:effectExtent l="0" t="0" r="127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1280" cy="1132840"/>
                    </a:xfrm>
                    <a:prstGeom prst="rect">
                      <a:avLst/>
                    </a:prstGeom>
                    <a:noFill/>
                  </pic:spPr>
                </pic:pic>
              </a:graphicData>
            </a:graphic>
            <wp14:sizeRelH relativeFrom="page">
              <wp14:pctWidth>0</wp14:pctWidth>
            </wp14:sizeRelH>
            <wp14:sizeRelV relativeFrom="page">
              <wp14:pctHeight>0</wp14:pctHeight>
            </wp14:sizeRelV>
          </wp:anchor>
        </w:drawing>
      </w:r>
    </w:p>
    <w:p w:rsidR="007D60F4" w:rsidRDefault="007D60F4">
      <w:pPr>
        <w:pStyle w:val="Heading1"/>
        <w:spacing w:before="73" w:line="255" w:lineRule="auto"/>
        <w:ind w:right="245"/>
        <w:jc w:val="center"/>
        <w:rPr>
          <w:rFonts w:asciiTheme="minorHAnsi" w:hAnsiTheme="minorHAnsi" w:cstheme="minorHAnsi"/>
          <w:sz w:val="26"/>
          <w:szCs w:val="26"/>
          <w:lang w:val="fr-FR"/>
        </w:rPr>
      </w:pPr>
    </w:p>
    <w:p w:rsidR="007D60F4" w:rsidRDefault="007D60F4">
      <w:pPr>
        <w:pStyle w:val="Heading1"/>
        <w:spacing w:before="73" w:line="255" w:lineRule="auto"/>
        <w:ind w:right="245"/>
        <w:jc w:val="center"/>
        <w:rPr>
          <w:rFonts w:asciiTheme="minorHAnsi" w:hAnsiTheme="minorHAnsi" w:cstheme="minorHAnsi"/>
          <w:sz w:val="26"/>
          <w:szCs w:val="26"/>
          <w:lang w:val="fr-FR"/>
        </w:rPr>
      </w:pPr>
    </w:p>
    <w:p w:rsidR="00831868" w:rsidRPr="007D60F4" w:rsidRDefault="006C6ABF" w:rsidP="007D60F4">
      <w:pPr>
        <w:pStyle w:val="Heading1"/>
        <w:ind w:left="0" w:right="288"/>
        <w:jc w:val="center"/>
        <w:rPr>
          <w:rFonts w:asciiTheme="minorHAnsi" w:hAnsiTheme="minorHAnsi" w:cstheme="minorHAnsi"/>
          <w:b w:val="0"/>
          <w:bCs w:val="0"/>
          <w:sz w:val="26"/>
          <w:szCs w:val="26"/>
          <w:lang w:val="fr-FR"/>
        </w:rPr>
      </w:pPr>
      <w:r w:rsidRPr="006C6ABF">
        <w:rPr>
          <w:rFonts w:asciiTheme="minorHAnsi" w:hAnsiTheme="minorHAnsi" w:cstheme="minorHAnsi"/>
          <w:sz w:val="26"/>
          <w:szCs w:val="26"/>
          <w:lang w:val="fr-FR"/>
        </w:rPr>
        <w:t>Grupo de Examen Científico y Técnico de la Convención de Ramsar</w:t>
      </w:r>
    </w:p>
    <w:p w:rsidR="00831868" w:rsidRPr="007D60F4" w:rsidRDefault="00831868" w:rsidP="007D60F4">
      <w:pPr>
        <w:ind w:right="288"/>
        <w:jc w:val="center"/>
        <w:rPr>
          <w:rFonts w:eastAsia="Arial" w:cstheme="minorHAnsi"/>
          <w:b/>
          <w:bCs/>
          <w:sz w:val="26"/>
          <w:szCs w:val="26"/>
          <w:lang w:val="fr-FR"/>
        </w:rPr>
      </w:pPr>
    </w:p>
    <w:p w:rsidR="00831868" w:rsidRPr="007D60F4" w:rsidRDefault="006C6ABF" w:rsidP="006C6ABF">
      <w:pPr>
        <w:ind w:right="288"/>
        <w:jc w:val="center"/>
        <w:rPr>
          <w:rFonts w:eastAsia="Arial" w:cstheme="minorHAnsi"/>
          <w:b/>
          <w:bCs/>
          <w:sz w:val="26"/>
          <w:szCs w:val="26"/>
          <w:lang w:val="fr-FR"/>
        </w:rPr>
      </w:pPr>
      <w:r w:rsidRPr="006C6ABF">
        <w:rPr>
          <w:rFonts w:eastAsia="Arial" w:cstheme="minorHAnsi"/>
          <w:b/>
          <w:bCs/>
          <w:sz w:val="26"/>
          <w:szCs w:val="26"/>
          <w:lang w:val="fr-FR"/>
        </w:rPr>
        <w:t>Nominación de Expertos Técnicos para 2019-2021</w:t>
      </w:r>
    </w:p>
    <w:p w:rsidR="00831868" w:rsidRDefault="00831868" w:rsidP="007D60F4">
      <w:pPr>
        <w:ind w:right="288"/>
        <w:rPr>
          <w:rFonts w:eastAsia="Arial" w:cstheme="minorHAnsi"/>
          <w:b/>
          <w:bCs/>
          <w:sz w:val="26"/>
          <w:szCs w:val="26"/>
          <w:lang w:val="fr-FR"/>
        </w:rPr>
      </w:pPr>
    </w:p>
    <w:p w:rsidR="00831868" w:rsidRDefault="006C6ABF" w:rsidP="006C6ABF">
      <w:pPr>
        <w:spacing w:before="10"/>
        <w:jc w:val="center"/>
        <w:rPr>
          <w:rFonts w:cstheme="minorHAnsi"/>
          <w:b/>
          <w:sz w:val="26"/>
          <w:szCs w:val="26"/>
          <w:lang w:val="fr-FR"/>
        </w:rPr>
      </w:pPr>
      <w:r w:rsidRPr="006C6ABF">
        <w:rPr>
          <w:rFonts w:cstheme="minorHAnsi"/>
          <w:b/>
          <w:sz w:val="26"/>
          <w:szCs w:val="26"/>
          <w:lang w:val="fr-FR"/>
        </w:rPr>
        <w:t>Formato para nominados (completar y firmar)</w:t>
      </w:r>
    </w:p>
    <w:p w:rsidR="006C6ABF" w:rsidRPr="00B96241" w:rsidRDefault="006C6ABF">
      <w:pPr>
        <w:spacing w:before="10"/>
        <w:rPr>
          <w:rFonts w:ascii="Arial" w:eastAsia="Arial" w:hAnsi="Arial" w:cs="Arial"/>
          <w:b/>
          <w:bCs/>
          <w:sz w:val="16"/>
          <w:szCs w:val="16"/>
          <w:lang w:val="fr-FR"/>
        </w:rPr>
      </w:pPr>
    </w:p>
    <w:p w:rsidR="005C4CE9" w:rsidRPr="005C4CE9" w:rsidRDefault="006C6ABF" w:rsidP="005C4CE9">
      <w:pPr>
        <w:rPr>
          <w:rFonts w:eastAsia="Arial" w:cstheme="minorHAnsi"/>
          <w:lang w:val="fr-FR"/>
        </w:rPr>
      </w:pPr>
      <w:r w:rsidRPr="006C6ABF">
        <w:rPr>
          <w:rFonts w:eastAsia="Arial" w:cstheme="minorHAnsi"/>
          <w:lang w:val="fr-FR"/>
        </w:rPr>
        <w:t xml:space="preserve">Todos las partes de este formato deben ser completadas y firmadas </w:t>
      </w:r>
      <w:r w:rsidRPr="006C6ABF">
        <w:rPr>
          <w:rFonts w:eastAsia="Arial" w:cstheme="minorHAnsi"/>
          <w:b/>
          <w:lang w:val="fr-FR"/>
        </w:rPr>
        <w:t>por el candidato nominado</w:t>
      </w:r>
      <w:r w:rsidR="005C4CE9" w:rsidRPr="005C4CE9">
        <w:rPr>
          <w:rFonts w:eastAsia="Arial" w:cstheme="minorHAnsi"/>
          <w:lang w:val="fr-FR"/>
        </w:rPr>
        <w:t>.</w:t>
      </w:r>
    </w:p>
    <w:p w:rsidR="005C4CE9" w:rsidRPr="005C4CE9" w:rsidRDefault="005C4CE9" w:rsidP="005C4CE9">
      <w:pPr>
        <w:rPr>
          <w:rFonts w:eastAsia="Arial" w:cstheme="minorHAnsi"/>
          <w:lang w:val="fr-FR"/>
        </w:rPr>
      </w:pPr>
    </w:p>
    <w:p w:rsidR="006C6ABF" w:rsidRPr="006C6ABF" w:rsidRDefault="006C6ABF" w:rsidP="006C6ABF">
      <w:pPr>
        <w:rPr>
          <w:rFonts w:eastAsia="Arial" w:cstheme="minorHAnsi"/>
          <w:lang w:val="fr-FR"/>
        </w:rPr>
      </w:pPr>
      <w:r w:rsidRPr="006C6ABF">
        <w:rPr>
          <w:rFonts w:eastAsia="Arial" w:cstheme="minorHAnsi"/>
          <w:lang w:val="fr-FR"/>
        </w:rPr>
        <w:t xml:space="preserve">Este formato, junto con la hoja de vida del nominado deben ser enviadas al Oficial de Apoyo para los Asuntos Científicos y Técnicos de la Secretaría de Ramsar, Marcela Bonells (email: </w:t>
      </w:r>
      <w:hyperlink r:id="rId6" w:history="1">
        <w:r w:rsidRPr="00513C15">
          <w:rPr>
            <w:rStyle w:val="Hyperlink"/>
            <w:rFonts w:eastAsia="Arial" w:cstheme="minorHAnsi"/>
            <w:lang w:val="fr-FR"/>
          </w:rPr>
          <w:t>bonells@ramsar.org</w:t>
        </w:r>
      </w:hyperlink>
      <w:r w:rsidRPr="006C6ABF">
        <w:rPr>
          <w:rFonts w:eastAsia="Arial" w:cstheme="minorHAnsi"/>
          <w:lang w:val="fr-FR"/>
        </w:rPr>
        <w:t xml:space="preserve">) por la Autoridad Administrativa de la Parte Contratante, Organización Internacional Asociada u Organización Observadora que hace la nominación, junto con su “Formato de recomendación del nominado”. La fecha de cierre para las nominaciones es el </w:t>
      </w:r>
      <w:r w:rsidRPr="006C6ABF">
        <w:rPr>
          <w:rFonts w:eastAsia="Arial" w:cstheme="minorHAnsi"/>
          <w:b/>
          <w:lang w:val="fr-FR"/>
        </w:rPr>
        <w:t>15 de Diciembre de 2018</w:t>
      </w:r>
      <w:r w:rsidRPr="006C6ABF">
        <w:rPr>
          <w:rFonts w:eastAsia="Arial" w:cstheme="minorHAnsi"/>
          <w:lang w:val="fr-FR"/>
        </w:rPr>
        <w:t>.</w:t>
      </w:r>
    </w:p>
    <w:p w:rsidR="006C6ABF" w:rsidRPr="006C6ABF" w:rsidRDefault="006C6ABF" w:rsidP="006C6ABF">
      <w:pPr>
        <w:rPr>
          <w:rFonts w:eastAsia="Arial" w:cstheme="minorHAnsi"/>
          <w:lang w:val="fr-FR"/>
        </w:rPr>
      </w:pPr>
    </w:p>
    <w:p w:rsidR="006C6ABF" w:rsidRPr="006C6ABF" w:rsidRDefault="006C6ABF" w:rsidP="006C6ABF">
      <w:pPr>
        <w:rPr>
          <w:rFonts w:eastAsia="Arial" w:cstheme="minorHAnsi"/>
          <w:b/>
          <w:lang w:val="fr-FR"/>
        </w:rPr>
      </w:pPr>
      <w:r w:rsidRPr="006C6ABF">
        <w:rPr>
          <w:rFonts w:eastAsia="Arial" w:cstheme="minorHAnsi"/>
          <w:b/>
          <w:lang w:val="fr-FR"/>
        </w:rPr>
        <w:t>Rol de los miembros técnicos del Grupo de Examen Científico y Técnico (GECT):</w:t>
      </w:r>
    </w:p>
    <w:p w:rsidR="006C6ABF" w:rsidRPr="006C6ABF" w:rsidRDefault="006C6ABF" w:rsidP="006C6ABF">
      <w:pPr>
        <w:rPr>
          <w:rFonts w:eastAsia="Arial" w:cstheme="minorHAnsi"/>
          <w:lang w:val="fr-FR"/>
        </w:rPr>
      </w:pPr>
    </w:p>
    <w:p w:rsidR="006C6ABF" w:rsidRPr="006C6ABF" w:rsidRDefault="006C6ABF" w:rsidP="006C6ABF">
      <w:pPr>
        <w:rPr>
          <w:rFonts w:eastAsia="Arial" w:cstheme="minorHAnsi"/>
          <w:lang w:val="fr-FR"/>
        </w:rPr>
      </w:pPr>
      <w:r w:rsidRPr="006C6ABF">
        <w:rPr>
          <w:rFonts w:eastAsia="Arial" w:cstheme="minorHAnsi"/>
          <w:lang w:val="fr-FR"/>
        </w:rPr>
        <w:t xml:space="preserve">Los 12 miembros expertos técnicos (implementadores de humedales), incluyen seis representantes regionales expertos nominados por separado, y otros seis expertos técnicos en las áreas identificadas para acción durante el trienio. Los miembros técnicos serán responsables para la preparación de productos técnicos en la forma de guías, notas de información técnicas, reportes técnicos de Ramsar, etc., y solicitarán contribuciones y retroalimentación sobre estos de los actores y asociados en las regiones Ramsar. (Ver </w:t>
      </w:r>
      <w:hyperlink r:id="rId7" w:history="1">
        <w:r w:rsidRPr="006C6ABF">
          <w:rPr>
            <w:rStyle w:val="Hyperlink"/>
            <w:rFonts w:eastAsia="Arial" w:cstheme="minorHAnsi"/>
            <w:lang w:val="fr-FR"/>
          </w:rPr>
          <w:t>aquí</w:t>
        </w:r>
      </w:hyperlink>
      <w:r w:rsidRPr="006C6ABF">
        <w:rPr>
          <w:rFonts w:eastAsia="Arial" w:cstheme="minorHAnsi"/>
          <w:lang w:val="fr-FR"/>
        </w:rPr>
        <w:t xml:space="preserve"> la Resolución completa, XII.5: </w:t>
      </w:r>
      <w:r w:rsidRPr="00035EAF">
        <w:rPr>
          <w:rFonts w:eastAsia="Arial" w:cstheme="minorHAnsi"/>
          <w:i/>
          <w:lang w:val="fr-FR"/>
        </w:rPr>
        <w:t>Nuevo marco para la provisión de asesoramiento y orientaciones de carácter científico y técnico a la Convención</w:t>
      </w:r>
      <w:r w:rsidRPr="006C6ABF">
        <w:rPr>
          <w:rFonts w:eastAsia="Arial" w:cstheme="minorHAnsi"/>
          <w:lang w:val="fr-FR"/>
        </w:rPr>
        <w:t>, incluyendo el Anexo I: Funcionamiento del Grupo de Examen Científico y Técnico).</w:t>
      </w:r>
    </w:p>
    <w:p w:rsidR="006C6ABF" w:rsidRPr="006C6ABF" w:rsidRDefault="006C6ABF" w:rsidP="006C6ABF">
      <w:pPr>
        <w:rPr>
          <w:rFonts w:eastAsia="Arial" w:cstheme="minorHAnsi"/>
          <w:lang w:val="fr-FR"/>
        </w:rPr>
      </w:pPr>
    </w:p>
    <w:p w:rsidR="003448CB" w:rsidRDefault="006C6ABF" w:rsidP="006C6ABF">
      <w:pPr>
        <w:rPr>
          <w:rFonts w:eastAsia="Arial" w:cstheme="minorHAnsi"/>
          <w:lang w:val="fr-FR"/>
        </w:rPr>
      </w:pPr>
      <w:r w:rsidRPr="006C6ABF">
        <w:rPr>
          <w:rFonts w:eastAsia="Arial" w:cstheme="minorHAnsi"/>
          <w:lang w:val="fr-FR"/>
        </w:rPr>
        <w:t>El miembro técnico debe provenir de la comunidad de implementadores y contar con una carrera en una disciplina relevante (incluyendo las ciencias naturales, ciencias sociales, ingeniería, derecho, y la política pública) y deberá estar involucrado en la aplicación de lineamientos de humedales y/o políticas de humedales en una o más de las Partes Contratantes a nivel nacional, sub-nacional o local.</w:t>
      </w:r>
    </w:p>
    <w:p w:rsidR="006C6ABF" w:rsidRDefault="006C6ABF" w:rsidP="006C6ABF">
      <w:pPr>
        <w:rPr>
          <w:rFonts w:eastAsia="Arial" w:cstheme="minorHAnsi"/>
          <w:lang w:val="fr-FR"/>
        </w:rPr>
      </w:pPr>
    </w:p>
    <w:p w:rsidR="006C6ABF" w:rsidRDefault="006C6ABF" w:rsidP="006C6ABF">
      <w:pPr>
        <w:rPr>
          <w:rFonts w:eastAsia="Arial" w:cstheme="minorHAnsi"/>
          <w:lang w:val="fr-FR"/>
        </w:rPr>
      </w:pPr>
    </w:p>
    <w:p w:rsidR="00831868" w:rsidRPr="006C6ABF" w:rsidRDefault="006C6ABF" w:rsidP="00F90F0B">
      <w:pPr>
        <w:pStyle w:val="ListParagraph"/>
        <w:numPr>
          <w:ilvl w:val="0"/>
          <w:numId w:val="1"/>
        </w:numPr>
        <w:ind w:left="426" w:hanging="426"/>
        <w:rPr>
          <w:rFonts w:eastAsia="Arial" w:cstheme="minorHAnsi"/>
          <w:b/>
          <w:bCs/>
          <w:lang w:val="fr-FR"/>
        </w:rPr>
      </w:pPr>
      <w:r w:rsidRPr="006C6ABF">
        <w:rPr>
          <w:rFonts w:eastAsia="Arial" w:cstheme="minorHAnsi"/>
          <w:b/>
          <w:bCs/>
          <w:lang w:val="fr-FR"/>
        </w:rPr>
        <w:t>Información personal</w:t>
      </w:r>
      <w:r w:rsidR="00B96241" w:rsidRPr="006C6ABF">
        <w:rPr>
          <w:rFonts w:cstheme="minorHAnsi"/>
          <w:lang w:val="fr-FR"/>
        </w:rPr>
        <w:t>:</w:t>
      </w:r>
    </w:p>
    <w:p w:rsidR="00831868" w:rsidRPr="00C837B5" w:rsidRDefault="00831868" w:rsidP="00C837B5">
      <w:pPr>
        <w:rPr>
          <w:rFonts w:eastAsia="Arial" w:cstheme="minorHAnsi"/>
          <w:b/>
          <w:bCs/>
          <w:lang w:val="fr-FR"/>
        </w:rPr>
      </w:pPr>
    </w:p>
    <w:p w:rsidR="00831868" w:rsidRPr="00C837B5" w:rsidRDefault="006C6ABF" w:rsidP="00C837B5">
      <w:pPr>
        <w:pStyle w:val="BodyText"/>
        <w:ind w:left="0"/>
        <w:rPr>
          <w:rFonts w:asciiTheme="minorHAnsi" w:hAnsiTheme="minorHAnsi" w:cstheme="minorHAnsi"/>
          <w:sz w:val="22"/>
          <w:szCs w:val="22"/>
        </w:rPr>
      </w:pPr>
      <w:r w:rsidRPr="006C6ABF">
        <w:rPr>
          <w:rFonts w:asciiTheme="minorHAnsi" w:hAnsiTheme="minorHAnsi" w:cstheme="minorHAnsi"/>
          <w:sz w:val="22"/>
          <w:szCs w:val="22"/>
        </w:rPr>
        <w:t>Nombre completo del Experto</w:t>
      </w:r>
      <w:r w:rsidR="00B96241" w:rsidRPr="003448CB">
        <w:rPr>
          <w:rFonts w:asciiTheme="minorHAnsi" w:hAnsiTheme="minorHAnsi" w:cstheme="minorHAnsi"/>
          <w:sz w:val="22"/>
          <w:szCs w:val="22"/>
        </w:rPr>
        <w:t>:</w:t>
      </w:r>
    </w:p>
    <w:p w:rsidR="00831868" w:rsidRPr="00C837B5" w:rsidRDefault="00831868" w:rsidP="00C837B5">
      <w:pPr>
        <w:shd w:val="clear" w:color="auto" w:fill="EEECE1" w:themeFill="background2"/>
        <w:rPr>
          <w:rFonts w:eastAsia="Arial" w:cstheme="minorHAnsi"/>
        </w:rPr>
      </w:pPr>
    </w:p>
    <w:p w:rsidR="008953AF" w:rsidRPr="00C837B5" w:rsidRDefault="008953AF" w:rsidP="00C837B5">
      <w:pPr>
        <w:shd w:val="clear" w:color="auto" w:fill="EEECE1" w:themeFill="background2"/>
        <w:rPr>
          <w:rFonts w:eastAsia="Arial" w:cstheme="minorHAnsi"/>
        </w:rPr>
      </w:pPr>
    </w:p>
    <w:p w:rsidR="008953AF" w:rsidRDefault="008953AF" w:rsidP="00C837B5">
      <w:pPr>
        <w:rPr>
          <w:rFonts w:eastAsia="Arial" w:cstheme="minorHAnsi"/>
        </w:rPr>
      </w:pPr>
    </w:p>
    <w:p w:rsidR="003448CB" w:rsidRDefault="006C6ABF" w:rsidP="00C837B5">
      <w:pPr>
        <w:rPr>
          <w:lang w:val="fr-FR"/>
        </w:rPr>
      </w:pPr>
      <w:r w:rsidRPr="006C6ABF">
        <w:rPr>
          <w:spacing w:val="-2"/>
          <w:lang w:val="fr-FR"/>
        </w:rPr>
        <w:t>Sr., Sra.</w:t>
      </w:r>
      <w:r w:rsidR="003448CB" w:rsidRPr="00C71267">
        <w:rPr>
          <w:lang w:val="fr-FR"/>
        </w:rPr>
        <w:t>:</w:t>
      </w:r>
    </w:p>
    <w:p w:rsidR="003448CB" w:rsidRPr="00C837B5" w:rsidRDefault="003448CB" w:rsidP="003448CB">
      <w:pPr>
        <w:shd w:val="clear" w:color="auto" w:fill="EEECE1" w:themeFill="background2"/>
        <w:rPr>
          <w:rFonts w:eastAsia="Arial" w:cstheme="minorHAnsi"/>
        </w:rPr>
      </w:pPr>
    </w:p>
    <w:p w:rsidR="003448CB" w:rsidRPr="00C837B5" w:rsidRDefault="003448CB" w:rsidP="003448CB">
      <w:pPr>
        <w:shd w:val="clear" w:color="auto" w:fill="EEECE1" w:themeFill="background2"/>
        <w:rPr>
          <w:rFonts w:eastAsia="Arial" w:cstheme="minorHAnsi"/>
        </w:rPr>
      </w:pPr>
    </w:p>
    <w:p w:rsidR="003448CB" w:rsidRDefault="003448CB" w:rsidP="00C837B5">
      <w:pPr>
        <w:rPr>
          <w:rFonts w:eastAsia="Arial" w:cstheme="minorHAnsi"/>
        </w:rPr>
      </w:pPr>
    </w:p>
    <w:p w:rsidR="003448CB" w:rsidRDefault="006C6ABF" w:rsidP="00C837B5">
      <w:pPr>
        <w:rPr>
          <w:rFonts w:eastAsia="Arial" w:cstheme="minorHAnsi"/>
        </w:rPr>
      </w:pPr>
      <w:r w:rsidRPr="006C6ABF">
        <w:rPr>
          <w:rFonts w:eastAsia="Arial" w:cstheme="minorHAnsi"/>
        </w:rPr>
        <w:t>Trabajo actual/Nombre del Cargo</w:t>
      </w:r>
      <w:r w:rsidR="003448CB" w:rsidRPr="003448CB">
        <w:rPr>
          <w:rFonts w:eastAsia="Arial" w:cstheme="minorHAnsi"/>
        </w:rPr>
        <w:t>:</w:t>
      </w:r>
    </w:p>
    <w:p w:rsidR="003448CB" w:rsidRPr="00C837B5" w:rsidRDefault="003448CB" w:rsidP="003448CB">
      <w:pPr>
        <w:shd w:val="clear" w:color="auto" w:fill="EEECE1" w:themeFill="background2"/>
        <w:rPr>
          <w:rFonts w:eastAsia="Arial" w:cstheme="minorHAnsi"/>
        </w:rPr>
      </w:pPr>
    </w:p>
    <w:p w:rsidR="003448CB" w:rsidRPr="00C837B5" w:rsidRDefault="003448CB" w:rsidP="003448CB">
      <w:pPr>
        <w:shd w:val="clear" w:color="auto" w:fill="EEECE1" w:themeFill="background2"/>
        <w:rPr>
          <w:rFonts w:eastAsia="Arial" w:cstheme="minorHAnsi"/>
        </w:rPr>
      </w:pPr>
    </w:p>
    <w:p w:rsidR="004419DD" w:rsidRDefault="001F5CE5" w:rsidP="004419DD">
      <w:pPr>
        <w:pStyle w:val="BodyText"/>
        <w:ind w:left="0"/>
        <w:rPr>
          <w:rFonts w:asciiTheme="minorHAnsi" w:hAnsiTheme="minorHAnsi" w:cstheme="minorHAnsi"/>
          <w:b/>
          <w:sz w:val="22"/>
          <w:szCs w:val="22"/>
        </w:rPr>
      </w:pPr>
      <w:r w:rsidRPr="001F5CE5">
        <w:rPr>
          <w:rFonts w:asciiTheme="minorHAnsi" w:hAnsiTheme="minorHAnsi" w:cstheme="minorHAnsi"/>
          <w:b/>
          <w:sz w:val="22"/>
          <w:szCs w:val="22"/>
        </w:rPr>
        <w:lastRenderedPageBreak/>
        <w:t>Datos de Contacto</w:t>
      </w:r>
    </w:p>
    <w:p w:rsidR="001F5CE5" w:rsidRDefault="001F5CE5" w:rsidP="004419DD">
      <w:pPr>
        <w:pStyle w:val="BodyText"/>
        <w:ind w:left="0"/>
        <w:rPr>
          <w:rFonts w:asciiTheme="minorHAnsi" w:hAnsiTheme="minorHAnsi" w:cstheme="minorHAnsi"/>
          <w:sz w:val="22"/>
          <w:szCs w:val="22"/>
        </w:rPr>
      </w:pPr>
    </w:p>
    <w:p w:rsidR="004419DD" w:rsidRPr="00C837B5" w:rsidRDefault="001F5CE5" w:rsidP="004419DD">
      <w:pPr>
        <w:pStyle w:val="BodyText"/>
        <w:ind w:left="0"/>
        <w:rPr>
          <w:rFonts w:asciiTheme="minorHAnsi" w:hAnsiTheme="minorHAnsi" w:cstheme="minorHAnsi"/>
          <w:sz w:val="22"/>
          <w:szCs w:val="22"/>
        </w:rPr>
      </w:pPr>
      <w:r w:rsidRPr="001F5CE5">
        <w:rPr>
          <w:rFonts w:asciiTheme="minorHAnsi" w:hAnsiTheme="minorHAnsi" w:cstheme="minorHAnsi"/>
          <w:sz w:val="22"/>
          <w:szCs w:val="22"/>
        </w:rPr>
        <w:t>Departamento/División/Unidad</w:t>
      </w:r>
      <w:r w:rsidR="004419DD" w:rsidRPr="003448CB">
        <w:rPr>
          <w:rFonts w:asciiTheme="minorHAnsi" w:hAnsiTheme="minorHAnsi" w:cstheme="minorHAnsi"/>
          <w:sz w:val="22"/>
          <w:szCs w:val="22"/>
        </w:rPr>
        <w:t>:</w:t>
      </w:r>
    </w:p>
    <w:p w:rsidR="004419DD" w:rsidRPr="00C837B5" w:rsidRDefault="004419DD" w:rsidP="004419DD">
      <w:pPr>
        <w:shd w:val="clear" w:color="auto" w:fill="EEECE1" w:themeFill="background2"/>
        <w:rPr>
          <w:rFonts w:eastAsia="Arial" w:cstheme="minorHAnsi"/>
        </w:rPr>
      </w:pPr>
    </w:p>
    <w:p w:rsidR="004419DD" w:rsidRPr="00C837B5" w:rsidRDefault="004419DD" w:rsidP="004419DD">
      <w:pPr>
        <w:shd w:val="clear" w:color="auto" w:fill="EEECE1" w:themeFill="background2"/>
        <w:rPr>
          <w:rFonts w:eastAsia="Arial" w:cstheme="minorHAnsi"/>
        </w:rPr>
      </w:pPr>
    </w:p>
    <w:p w:rsidR="004419DD" w:rsidRDefault="004419DD" w:rsidP="004419DD">
      <w:pPr>
        <w:rPr>
          <w:rFonts w:eastAsia="Arial" w:cstheme="minorHAnsi"/>
        </w:rPr>
      </w:pPr>
    </w:p>
    <w:p w:rsidR="004419DD" w:rsidRPr="00D444E8" w:rsidRDefault="001F5CE5" w:rsidP="004419DD">
      <w:pPr>
        <w:rPr>
          <w:lang w:val="en-GB"/>
        </w:rPr>
      </w:pPr>
      <w:r w:rsidRPr="00D444E8">
        <w:rPr>
          <w:spacing w:val="-2"/>
          <w:lang w:val="en-GB"/>
        </w:rPr>
        <w:t>Ministerio/Organización</w:t>
      </w:r>
      <w:r w:rsidR="004419DD" w:rsidRPr="00D444E8">
        <w:rPr>
          <w:spacing w:val="-2"/>
          <w:lang w:val="en-GB"/>
        </w:rPr>
        <w:t>:</w:t>
      </w:r>
    </w:p>
    <w:p w:rsidR="004419DD" w:rsidRPr="00D444E8" w:rsidRDefault="004419DD" w:rsidP="004419DD">
      <w:pPr>
        <w:shd w:val="clear" w:color="auto" w:fill="EEECE1" w:themeFill="background2"/>
        <w:rPr>
          <w:rFonts w:eastAsia="Arial" w:cstheme="minorHAnsi"/>
          <w:lang w:val="en-GB"/>
        </w:rPr>
      </w:pPr>
    </w:p>
    <w:p w:rsidR="004419DD" w:rsidRPr="00D444E8" w:rsidRDefault="004419DD" w:rsidP="004419DD">
      <w:pPr>
        <w:shd w:val="clear" w:color="auto" w:fill="EEECE1" w:themeFill="background2"/>
        <w:rPr>
          <w:rFonts w:eastAsia="Arial" w:cstheme="minorHAnsi"/>
          <w:lang w:val="en-GB"/>
        </w:rPr>
      </w:pPr>
    </w:p>
    <w:p w:rsidR="004419DD" w:rsidRPr="00D444E8" w:rsidRDefault="004419DD" w:rsidP="004419DD">
      <w:pPr>
        <w:rPr>
          <w:rFonts w:eastAsia="Arial" w:cstheme="minorHAnsi"/>
          <w:lang w:val="en-GB"/>
        </w:rPr>
      </w:pPr>
    </w:p>
    <w:p w:rsidR="004419DD" w:rsidRPr="00D444E8" w:rsidRDefault="001F5CE5" w:rsidP="004419DD">
      <w:pPr>
        <w:rPr>
          <w:rFonts w:eastAsia="Arial" w:cstheme="minorHAnsi"/>
          <w:lang w:val="en-GB"/>
        </w:rPr>
      </w:pPr>
      <w:r w:rsidRPr="00D444E8">
        <w:rPr>
          <w:rFonts w:eastAsia="Arial" w:cstheme="minorHAnsi"/>
          <w:lang w:val="en-GB"/>
        </w:rPr>
        <w:t>Dirección</w:t>
      </w:r>
      <w:r w:rsidR="004419DD" w:rsidRPr="00D444E8">
        <w:rPr>
          <w:rFonts w:eastAsia="Arial" w:cstheme="minorHAnsi"/>
          <w:lang w:val="en-GB"/>
        </w:rPr>
        <w:t>:</w:t>
      </w:r>
    </w:p>
    <w:p w:rsidR="004419DD" w:rsidRPr="00D444E8" w:rsidRDefault="004419DD" w:rsidP="004419DD">
      <w:pPr>
        <w:shd w:val="clear" w:color="auto" w:fill="EEECE1" w:themeFill="background2"/>
        <w:rPr>
          <w:rFonts w:eastAsia="Arial" w:cstheme="minorHAnsi"/>
          <w:lang w:val="en-GB"/>
        </w:rPr>
      </w:pPr>
    </w:p>
    <w:p w:rsidR="004419DD" w:rsidRPr="00D444E8" w:rsidRDefault="004419DD" w:rsidP="004419DD">
      <w:pPr>
        <w:shd w:val="clear" w:color="auto" w:fill="EEECE1" w:themeFill="background2"/>
        <w:rPr>
          <w:rFonts w:eastAsia="Arial" w:cstheme="minorHAnsi"/>
          <w:lang w:val="en-GB"/>
        </w:rPr>
      </w:pPr>
    </w:p>
    <w:p w:rsidR="004419DD" w:rsidRPr="00D444E8" w:rsidRDefault="004419DD" w:rsidP="004419DD">
      <w:pPr>
        <w:shd w:val="clear" w:color="auto" w:fill="EEECE1" w:themeFill="background2"/>
        <w:rPr>
          <w:rFonts w:eastAsia="Arial" w:cstheme="minorHAnsi"/>
          <w:lang w:val="en-GB"/>
        </w:rPr>
      </w:pPr>
    </w:p>
    <w:p w:rsidR="004419DD" w:rsidRPr="00D444E8" w:rsidRDefault="004419DD" w:rsidP="004419DD">
      <w:pPr>
        <w:shd w:val="clear" w:color="auto" w:fill="EEECE1" w:themeFill="background2"/>
        <w:rPr>
          <w:rFonts w:eastAsia="Arial" w:cstheme="minorHAnsi"/>
          <w:lang w:val="en-GB"/>
        </w:rPr>
      </w:pPr>
    </w:p>
    <w:p w:rsidR="003448CB" w:rsidRPr="00D444E8" w:rsidRDefault="003448CB" w:rsidP="00C837B5">
      <w:pPr>
        <w:rPr>
          <w:rFonts w:eastAsia="Arial" w:cstheme="minorHAnsi"/>
          <w:lang w:val="en-GB"/>
        </w:rPr>
      </w:pPr>
    </w:p>
    <w:p w:rsidR="004419DD" w:rsidRPr="00D444E8" w:rsidRDefault="001F5CE5" w:rsidP="004419DD">
      <w:pPr>
        <w:pStyle w:val="BodyText"/>
        <w:ind w:left="0"/>
        <w:rPr>
          <w:rFonts w:asciiTheme="minorHAnsi" w:hAnsiTheme="minorHAnsi" w:cstheme="minorHAnsi"/>
          <w:sz w:val="22"/>
          <w:szCs w:val="22"/>
          <w:lang w:val="en-GB"/>
        </w:rPr>
      </w:pPr>
      <w:r w:rsidRPr="00D444E8">
        <w:rPr>
          <w:rFonts w:asciiTheme="minorHAnsi" w:hAnsiTheme="minorHAnsi" w:cstheme="minorHAnsi"/>
          <w:sz w:val="22"/>
          <w:szCs w:val="22"/>
          <w:lang w:val="en-GB"/>
        </w:rPr>
        <w:t>Teléfono</w:t>
      </w:r>
      <w:r w:rsidR="004419DD" w:rsidRPr="00D444E8">
        <w:rPr>
          <w:rFonts w:asciiTheme="minorHAnsi" w:hAnsiTheme="minorHAnsi" w:cstheme="minorHAnsi"/>
          <w:sz w:val="22"/>
          <w:szCs w:val="22"/>
          <w:lang w:val="en-GB"/>
        </w:rPr>
        <w:t>:</w:t>
      </w:r>
    </w:p>
    <w:p w:rsidR="004419DD" w:rsidRPr="00D444E8" w:rsidRDefault="004419DD" w:rsidP="004419DD">
      <w:pPr>
        <w:shd w:val="clear" w:color="auto" w:fill="EEECE1" w:themeFill="background2"/>
        <w:rPr>
          <w:rFonts w:eastAsia="Arial" w:cstheme="minorHAnsi"/>
          <w:lang w:val="en-GB"/>
        </w:rPr>
      </w:pPr>
    </w:p>
    <w:p w:rsidR="004419DD" w:rsidRPr="00D444E8" w:rsidRDefault="004419DD" w:rsidP="004419DD">
      <w:pPr>
        <w:shd w:val="clear" w:color="auto" w:fill="EEECE1" w:themeFill="background2"/>
        <w:rPr>
          <w:rFonts w:eastAsia="Arial" w:cstheme="minorHAnsi"/>
          <w:lang w:val="en-GB"/>
        </w:rPr>
      </w:pPr>
    </w:p>
    <w:p w:rsidR="004419DD" w:rsidRPr="00D444E8" w:rsidRDefault="004419DD" w:rsidP="004419DD">
      <w:pPr>
        <w:rPr>
          <w:rFonts w:eastAsia="Arial" w:cstheme="minorHAnsi"/>
          <w:lang w:val="en-GB"/>
        </w:rPr>
      </w:pPr>
    </w:p>
    <w:p w:rsidR="004419DD" w:rsidRPr="00D444E8" w:rsidRDefault="001F5CE5" w:rsidP="004419DD">
      <w:pPr>
        <w:rPr>
          <w:lang w:val="en-GB"/>
        </w:rPr>
      </w:pPr>
      <w:r w:rsidRPr="00D444E8">
        <w:rPr>
          <w:spacing w:val="-2"/>
          <w:lang w:val="en-GB"/>
        </w:rPr>
        <w:t>Celular</w:t>
      </w:r>
      <w:r w:rsidR="004419DD" w:rsidRPr="00D444E8">
        <w:rPr>
          <w:spacing w:val="-2"/>
          <w:lang w:val="en-GB"/>
        </w:rPr>
        <w:t>:</w:t>
      </w:r>
    </w:p>
    <w:p w:rsidR="004419DD" w:rsidRPr="00D444E8" w:rsidRDefault="004419DD" w:rsidP="004419DD">
      <w:pPr>
        <w:shd w:val="clear" w:color="auto" w:fill="EEECE1" w:themeFill="background2"/>
        <w:rPr>
          <w:rFonts w:eastAsia="Arial" w:cstheme="minorHAnsi"/>
          <w:lang w:val="en-GB"/>
        </w:rPr>
      </w:pPr>
    </w:p>
    <w:p w:rsidR="004419DD" w:rsidRPr="00D444E8" w:rsidRDefault="004419DD" w:rsidP="004419DD">
      <w:pPr>
        <w:shd w:val="clear" w:color="auto" w:fill="EEECE1" w:themeFill="background2"/>
        <w:rPr>
          <w:rFonts w:eastAsia="Arial" w:cstheme="minorHAnsi"/>
          <w:lang w:val="en-GB"/>
        </w:rPr>
      </w:pPr>
    </w:p>
    <w:p w:rsidR="004419DD" w:rsidRPr="00D444E8" w:rsidRDefault="004419DD" w:rsidP="004419DD">
      <w:pPr>
        <w:rPr>
          <w:rFonts w:eastAsia="Arial" w:cstheme="minorHAnsi"/>
          <w:lang w:val="en-GB"/>
        </w:rPr>
      </w:pPr>
    </w:p>
    <w:p w:rsidR="004419DD" w:rsidRPr="00D444E8" w:rsidRDefault="00D444E8" w:rsidP="004419DD">
      <w:pPr>
        <w:rPr>
          <w:rFonts w:eastAsia="Arial" w:cstheme="minorHAnsi"/>
          <w:lang w:val="en-GB"/>
        </w:rPr>
      </w:pPr>
      <w:r w:rsidRPr="00D444E8">
        <w:rPr>
          <w:rFonts w:eastAsia="Arial" w:cstheme="minorHAnsi"/>
          <w:lang w:val="en-GB"/>
        </w:rPr>
        <w:t>E-mail</w:t>
      </w:r>
      <w:r w:rsidR="004419DD" w:rsidRPr="00D444E8">
        <w:rPr>
          <w:rFonts w:eastAsia="Arial" w:cstheme="minorHAnsi"/>
          <w:lang w:val="en-GB"/>
        </w:rPr>
        <w:t>:</w:t>
      </w:r>
    </w:p>
    <w:p w:rsidR="004419DD" w:rsidRPr="00D444E8" w:rsidRDefault="004419DD" w:rsidP="004419DD">
      <w:pPr>
        <w:shd w:val="clear" w:color="auto" w:fill="EEECE1" w:themeFill="background2"/>
        <w:rPr>
          <w:rFonts w:eastAsia="Arial" w:cstheme="minorHAnsi"/>
          <w:lang w:val="en-GB"/>
        </w:rPr>
      </w:pPr>
    </w:p>
    <w:p w:rsidR="004419DD" w:rsidRPr="00D444E8" w:rsidRDefault="004419DD" w:rsidP="004419DD">
      <w:pPr>
        <w:shd w:val="clear" w:color="auto" w:fill="EEECE1" w:themeFill="background2"/>
        <w:rPr>
          <w:rFonts w:eastAsia="Arial" w:cstheme="minorHAnsi"/>
          <w:lang w:val="en-GB"/>
        </w:rPr>
      </w:pPr>
    </w:p>
    <w:p w:rsidR="004419DD" w:rsidRPr="00D444E8" w:rsidRDefault="004419DD" w:rsidP="00C837B5">
      <w:pPr>
        <w:rPr>
          <w:rFonts w:eastAsia="Arial" w:cstheme="minorHAnsi"/>
          <w:lang w:val="en-GB"/>
        </w:rPr>
      </w:pPr>
    </w:p>
    <w:p w:rsidR="004419DD" w:rsidRPr="00D444E8" w:rsidRDefault="004419DD" w:rsidP="00C837B5">
      <w:pPr>
        <w:rPr>
          <w:rFonts w:eastAsia="Arial" w:cstheme="minorHAnsi"/>
          <w:lang w:val="en-GB"/>
        </w:rPr>
      </w:pPr>
    </w:p>
    <w:p w:rsidR="00D444E8" w:rsidRPr="00F90F0B" w:rsidRDefault="00D444E8" w:rsidP="00F90F0B">
      <w:pPr>
        <w:pStyle w:val="ListParagraph"/>
        <w:numPr>
          <w:ilvl w:val="0"/>
          <w:numId w:val="1"/>
        </w:numPr>
        <w:ind w:left="426" w:hanging="426"/>
        <w:rPr>
          <w:rFonts w:eastAsia="Arial" w:cstheme="minorHAnsi"/>
          <w:b/>
          <w:bCs/>
          <w:lang w:val="en-GB"/>
        </w:rPr>
      </w:pPr>
      <w:r w:rsidRPr="00F90F0B">
        <w:rPr>
          <w:rFonts w:eastAsia="Arial" w:cstheme="minorHAnsi"/>
          <w:b/>
          <w:bCs/>
          <w:lang w:val="en-GB"/>
        </w:rPr>
        <w:t xml:space="preserve">Experiencia y experiencia técnica específica en relación con las áreas temáticas del GECT para 2019-2021 </w:t>
      </w:r>
      <w:r w:rsidRPr="00F90F0B">
        <w:rPr>
          <w:rFonts w:eastAsia="Arial" w:cstheme="minorHAnsi"/>
          <w:bCs/>
          <w:lang w:val="en-GB"/>
        </w:rPr>
        <w:t xml:space="preserve">(Ver </w:t>
      </w:r>
      <w:hyperlink r:id="rId8" w:history="1">
        <w:r w:rsidRPr="00F90F0B">
          <w:rPr>
            <w:rStyle w:val="Hyperlink"/>
            <w:rFonts w:eastAsia="Arial" w:cstheme="minorHAnsi"/>
            <w:bCs/>
            <w:lang w:val="en-GB"/>
          </w:rPr>
          <w:t>aquí</w:t>
        </w:r>
      </w:hyperlink>
      <w:r w:rsidRPr="00F90F0B">
        <w:rPr>
          <w:rFonts w:eastAsia="Arial" w:cstheme="minorHAnsi"/>
          <w:bCs/>
          <w:lang w:val="en-GB"/>
        </w:rPr>
        <w:t xml:space="preserve"> la Resolución completa, XIII.8: </w:t>
      </w:r>
      <w:r w:rsidRPr="00035EAF">
        <w:rPr>
          <w:rFonts w:eastAsia="Arial" w:cstheme="minorHAnsi"/>
          <w:bCs/>
          <w:i/>
          <w:lang w:val="en-GB"/>
        </w:rPr>
        <w:t>Aplicación futura de los aspectos científicos y técnicos de la Convención para 2019-2021</w:t>
      </w:r>
      <w:r w:rsidRPr="00F90F0B">
        <w:rPr>
          <w:rFonts w:eastAsia="Arial" w:cstheme="minorHAnsi"/>
          <w:bCs/>
          <w:lang w:val="en-GB"/>
        </w:rPr>
        <w:t xml:space="preserve"> para las áreas temáticas de trabajo del Panel).</w:t>
      </w:r>
    </w:p>
    <w:p w:rsidR="004419DD" w:rsidRPr="00D444E8" w:rsidRDefault="004419DD" w:rsidP="004419DD">
      <w:pPr>
        <w:pStyle w:val="Heading2"/>
        <w:tabs>
          <w:tab w:val="left" w:pos="505"/>
        </w:tabs>
        <w:rPr>
          <w:rFonts w:asciiTheme="minorHAnsi" w:hAnsiTheme="minorHAnsi" w:cstheme="minorHAnsi"/>
          <w:sz w:val="22"/>
          <w:szCs w:val="22"/>
          <w:lang w:val="en-GB"/>
        </w:rPr>
      </w:pPr>
    </w:p>
    <w:p w:rsidR="004419DD" w:rsidRPr="004419DD" w:rsidRDefault="004419DD" w:rsidP="00B24C35">
      <w:pPr>
        <w:pStyle w:val="Heading2"/>
        <w:ind w:left="426" w:hanging="426"/>
        <w:rPr>
          <w:rFonts w:asciiTheme="minorHAnsi" w:hAnsiTheme="minorHAnsi" w:cstheme="minorHAnsi"/>
          <w:b w:val="0"/>
          <w:sz w:val="22"/>
          <w:szCs w:val="22"/>
          <w:lang w:val="fr-FR"/>
        </w:rPr>
      </w:pPr>
      <w:r w:rsidRPr="004419DD">
        <w:rPr>
          <w:rFonts w:asciiTheme="minorHAnsi" w:hAnsiTheme="minorHAnsi" w:cstheme="minorHAnsi"/>
          <w:b w:val="0"/>
          <w:sz w:val="22"/>
          <w:szCs w:val="22"/>
          <w:lang w:val="fr-FR"/>
        </w:rPr>
        <w:t>1.</w:t>
      </w:r>
      <w:r w:rsidRPr="004419DD">
        <w:rPr>
          <w:rFonts w:asciiTheme="minorHAnsi" w:hAnsiTheme="minorHAnsi" w:cstheme="minorHAnsi"/>
          <w:b w:val="0"/>
          <w:sz w:val="22"/>
          <w:szCs w:val="22"/>
          <w:lang w:val="fr-FR"/>
        </w:rPr>
        <w:tab/>
      </w:r>
      <w:r w:rsidR="00F90F0B" w:rsidRPr="00F90F0B">
        <w:rPr>
          <w:rFonts w:asciiTheme="minorHAnsi" w:hAnsiTheme="minorHAnsi" w:cstheme="minorHAnsi"/>
          <w:b w:val="0"/>
          <w:sz w:val="22"/>
          <w:szCs w:val="22"/>
          <w:lang w:val="fr-FR"/>
        </w:rPr>
        <w:t>Principales responsabilidades en la posición actual</w:t>
      </w:r>
      <w:r w:rsidRPr="004419DD">
        <w:rPr>
          <w:rFonts w:asciiTheme="minorHAnsi" w:hAnsiTheme="minorHAnsi" w:cstheme="minorHAnsi"/>
          <w:b w:val="0"/>
          <w:sz w:val="22"/>
          <w:szCs w:val="22"/>
          <w:lang w:val="fr-FR"/>
        </w:rPr>
        <w:t>:</w:t>
      </w: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4419DD" w:rsidRDefault="004419DD" w:rsidP="00C837B5">
      <w:pPr>
        <w:shd w:val="clear" w:color="auto" w:fill="EEECE1" w:themeFill="background2"/>
        <w:rPr>
          <w:rFonts w:eastAsia="Arial" w:cstheme="minorHAnsi"/>
        </w:rPr>
      </w:pPr>
    </w:p>
    <w:p w:rsidR="004419DD" w:rsidRDefault="004419DD" w:rsidP="00C837B5">
      <w:pPr>
        <w:shd w:val="clear" w:color="auto" w:fill="EEECE1" w:themeFill="background2"/>
        <w:rPr>
          <w:rFonts w:eastAsia="Arial" w:cstheme="minorHAnsi"/>
        </w:rPr>
      </w:pPr>
    </w:p>
    <w:p w:rsidR="004419DD" w:rsidRDefault="004419DD" w:rsidP="00C837B5">
      <w:pPr>
        <w:shd w:val="clear" w:color="auto" w:fill="EEECE1" w:themeFill="background2"/>
        <w:rPr>
          <w:rFonts w:eastAsia="Arial" w:cstheme="minorHAnsi"/>
        </w:rPr>
      </w:pPr>
    </w:p>
    <w:p w:rsidR="004419DD" w:rsidRDefault="004419DD" w:rsidP="00C837B5">
      <w:pPr>
        <w:shd w:val="clear" w:color="auto" w:fill="EEECE1" w:themeFill="background2"/>
        <w:rPr>
          <w:rFonts w:eastAsia="Arial" w:cstheme="minorHAnsi"/>
        </w:rPr>
      </w:pPr>
    </w:p>
    <w:p w:rsidR="004419DD" w:rsidRDefault="004419DD" w:rsidP="00C837B5">
      <w:pPr>
        <w:shd w:val="clear" w:color="auto" w:fill="EEECE1" w:themeFill="background2"/>
        <w:rPr>
          <w:rFonts w:eastAsia="Arial" w:cstheme="minorHAnsi"/>
        </w:rPr>
      </w:pPr>
    </w:p>
    <w:p w:rsidR="004419DD" w:rsidRDefault="004419DD" w:rsidP="00C837B5">
      <w:pPr>
        <w:shd w:val="clear" w:color="auto" w:fill="EEECE1" w:themeFill="background2"/>
        <w:rPr>
          <w:rFonts w:eastAsia="Arial" w:cstheme="minorHAnsi"/>
        </w:rPr>
      </w:pPr>
    </w:p>
    <w:p w:rsidR="004419DD" w:rsidRDefault="004419DD" w:rsidP="00C837B5">
      <w:pPr>
        <w:shd w:val="clear" w:color="auto" w:fill="EEECE1" w:themeFill="background2"/>
        <w:rPr>
          <w:rFonts w:eastAsia="Arial" w:cstheme="minorHAnsi"/>
        </w:rPr>
      </w:pPr>
    </w:p>
    <w:p w:rsidR="004419DD" w:rsidRDefault="004419DD" w:rsidP="00C837B5">
      <w:pPr>
        <w:shd w:val="clear" w:color="auto" w:fill="EEECE1" w:themeFill="background2"/>
        <w:rPr>
          <w:rFonts w:eastAsia="Arial" w:cstheme="minorHAnsi"/>
        </w:rPr>
      </w:pPr>
    </w:p>
    <w:p w:rsidR="004419DD" w:rsidRDefault="004419DD" w:rsidP="00C837B5">
      <w:pPr>
        <w:shd w:val="clear" w:color="auto" w:fill="EEECE1" w:themeFill="background2"/>
        <w:rPr>
          <w:rFonts w:eastAsia="Arial" w:cstheme="minorHAnsi"/>
        </w:rPr>
      </w:pPr>
    </w:p>
    <w:p w:rsidR="004419DD" w:rsidRDefault="004419DD" w:rsidP="00C837B5">
      <w:pPr>
        <w:shd w:val="clear" w:color="auto" w:fill="EEECE1" w:themeFill="background2"/>
        <w:rPr>
          <w:rFonts w:eastAsia="Arial" w:cstheme="minorHAnsi"/>
        </w:rPr>
      </w:pPr>
    </w:p>
    <w:p w:rsidR="004419DD" w:rsidRDefault="004419DD" w:rsidP="00C837B5">
      <w:pPr>
        <w:shd w:val="clear" w:color="auto" w:fill="EEECE1" w:themeFill="background2"/>
        <w:rPr>
          <w:rFonts w:eastAsia="Arial" w:cstheme="minorHAnsi"/>
        </w:rPr>
      </w:pPr>
    </w:p>
    <w:p w:rsidR="00F90F0B" w:rsidRDefault="00F90F0B" w:rsidP="00C837B5">
      <w:pPr>
        <w:shd w:val="clear" w:color="auto" w:fill="EEECE1" w:themeFill="background2"/>
        <w:rPr>
          <w:rFonts w:eastAsia="Arial" w:cstheme="minorHAnsi"/>
        </w:rPr>
      </w:pPr>
    </w:p>
    <w:p w:rsidR="004419DD" w:rsidRDefault="004419DD" w:rsidP="00C837B5">
      <w:pPr>
        <w:shd w:val="clear" w:color="auto" w:fill="EEECE1" w:themeFill="background2"/>
        <w:rPr>
          <w:rFonts w:eastAsia="Arial" w:cstheme="minorHAnsi"/>
        </w:rPr>
      </w:pPr>
    </w:p>
    <w:p w:rsidR="004419DD" w:rsidRDefault="004419DD" w:rsidP="00C837B5">
      <w:pPr>
        <w:shd w:val="clear" w:color="auto" w:fill="EEECE1" w:themeFill="background2"/>
        <w:rPr>
          <w:rFonts w:eastAsia="Arial" w:cstheme="minorHAnsi"/>
        </w:rPr>
      </w:pPr>
    </w:p>
    <w:p w:rsidR="00831868" w:rsidRPr="00C837B5" w:rsidRDefault="00831868" w:rsidP="00C837B5">
      <w:pPr>
        <w:rPr>
          <w:rFonts w:eastAsia="Arial" w:cstheme="minorHAnsi"/>
        </w:rPr>
      </w:pPr>
    </w:p>
    <w:p w:rsidR="004419DD" w:rsidRPr="004419DD" w:rsidRDefault="004419DD" w:rsidP="00B24C35">
      <w:pPr>
        <w:pStyle w:val="Heading2"/>
        <w:ind w:left="426" w:hanging="426"/>
        <w:rPr>
          <w:rFonts w:asciiTheme="minorHAnsi" w:hAnsiTheme="minorHAnsi" w:cstheme="minorHAnsi"/>
          <w:b w:val="0"/>
          <w:sz w:val="22"/>
          <w:szCs w:val="22"/>
          <w:lang w:val="fr-FR"/>
        </w:rPr>
      </w:pPr>
      <w:r>
        <w:rPr>
          <w:rFonts w:asciiTheme="minorHAnsi" w:hAnsiTheme="minorHAnsi" w:cstheme="minorHAnsi"/>
          <w:b w:val="0"/>
          <w:sz w:val="22"/>
          <w:szCs w:val="22"/>
          <w:lang w:val="fr-FR"/>
        </w:rPr>
        <w:lastRenderedPageBreak/>
        <w:t>2</w:t>
      </w:r>
      <w:r w:rsidRPr="004419DD">
        <w:rPr>
          <w:rFonts w:asciiTheme="minorHAnsi" w:hAnsiTheme="minorHAnsi" w:cstheme="minorHAnsi"/>
          <w:b w:val="0"/>
          <w:sz w:val="22"/>
          <w:szCs w:val="22"/>
          <w:lang w:val="fr-FR"/>
        </w:rPr>
        <w:t>.</w:t>
      </w:r>
      <w:r w:rsidRPr="004419DD">
        <w:rPr>
          <w:rFonts w:asciiTheme="minorHAnsi" w:hAnsiTheme="minorHAnsi" w:cstheme="minorHAnsi"/>
          <w:b w:val="0"/>
          <w:sz w:val="22"/>
          <w:szCs w:val="22"/>
          <w:lang w:val="fr-FR"/>
        </w:rPr>
        <w:tab/>
      </w:r>
      <w:r w:rsidR="00F90F0B" w:rsidRPr="00F90F0B">
        <w:rPr>
          <w:rFonts w:asciiTheme="minorHAnsi" w:hAnsiTheme="minorHAnsi" w:cstheme="minorHAnsi"/>
          <w:b w:val="0"/>
          <w:sz w:val="22"/>
          <w:szCs w:val="22"/>
          <w:lang w:val="fr-FR"/>
        </w:rPr>
        <w:t>Experiencia profesional/ académica y áreas específicas de experiencia</w:t>
      </w:r>
      <w:r w:rsidRPr="004419DD">
        <w:rPr>
          <w:rFonts w:asciiTheme="minorHAnsi" w:hAnsiTheme="minorHAnsi" w:cstheme="minorHAnsi"/>
          <w:b w:val="0"/>
          <w:sz w:val="22"/>
          <w:szCs w:val="22"/>
          <w:lang w:val="fr-FR"/>
        </w:rPr>
        <w:t>:</w:t>
      </w:r>
    </w:p>
    <w:p w:rsidR="004419DD" w:rsidRDefault="004419DD" w:rsidP="004419DD">
      <w:pPr>
        <w:shd w:val="clear" w:color="auto" w:fill="EEECE1" w:themeFill="background2"/>
        <w:rPr>
          <w:rFonts w:eastAsia="Arial" w:cstheme="minorHAnsi"/>
        </w:rPr>
      </w:pPr>
    </w:p>
    <w:p w:rsidR="004419DD" w:rsidRDefault="004419DD" w:rsidP="004419DD">
      <w:pPr>
        <w:shd w:val="clear" w:color="auto" w:fill="EEECE1" w:themeFill="background2"/>
        <w:rPr>
          <w:rFonts w:eastAsia="Arial" w:cstheme="minorHAnsi"/>
        </w:rPr>
      </w:pPr>
    </w:p>
    <w:p w:rsidR="004419DD" w:rsidRDefault="004419DD" w:rsidP="004419DD">
      <w:pPr>
        <w:shd w:val="clear" w:color="auto" w:fill="EEECE1" w:themeFill="background2"/>
        <w:rPr>
          <w:rFonts w:eastAsia="Arial" w:cstheme="minorHAnsi"/>
        </w:rPr>
      </w:pPr>
    </w:p>
    <w:p w:rsidR="004419DD" w:rsidRDefault="004419DD" w:rsidP="004419DD">
      <w:pPr>
        <w:shd w:val="clear" w:color="auto" w:fill="EEECE1" w:themeFill="background2"/>
        <w:rPr>
          <w:rFonts w:eastAsia="Arial" w:cstheme="minorHAnsi"/>
        </w:rPr>
      </w:pPr>
    </w:p>
    <w:p w:rsidR="004419DD" w:rsidRDefault="004419DD" w:rsidP="004419DD">
      <w:pPr>
        <w:shd w:val="clear" w:color="auto" w:fill="EEECE1" w:themeFill="background2"/>
        <w:rPr>
          <w:rFonts w:eastAsia="Arial" w:cstheme="minorHAnsi"/>
        </w:rPr>
      </w:pPr>
    </w:p>
    <w:p w:rsidR="004419DD" w:rsidRDefault="004419DD" w:rsidP="004419DD">
      <w:pPr>
        <w:shd w:val="clear" w:color="auto" w:fill="EEECE1" w:themeFill="background2"/>
        <w:rPr>
          <w:rFonts w:eastAsia="Arial" w:cstheme="minorHAnsi"/>
        </w:rPr>
      </w:pPr>
    </w:p>
    <w:p w:rsidR="004419DD" w:rsidRDefault="004419DD" w:rsidP="004419DD">
      <w:pPr>
        <w:shd w:val="clear" w:color="auto" w:fill="EEECE1" w:themeFill="background2"/>
        <w:rPr>
          <w:rFonts w:eastAsia="Arial" w:cstheme="minorHAnsi"/>
        </w:rPr>
      </w:pPr>
    </w:p>
    <w:p w:rsidR="004419DD" w:rsidRDefault="004419DD" w:rsidP="004419DD">
      <w:pPr>
        <w:shd w:val="clear" w:color="auto" w:fill="EEECE1" w:themeFill="background2"/>
        <w:rPr>
          <w:rFonts w:eastAsia="Arial" w:cstheme="minorHAnsi"/>
        </w:rPr>
      </w:pPr>
    </w:p>
    <w:p w:rsidR="004419DD" w:rsidRDefault="004419DD" w:rsidP="004419DD">
      <w:pPr>
        <w:shd w:val="clear" w:color="auto" w:fill="EEECE1" w:themeFill="background2"/>
        <w:rPr>
          <w:rFonts w:eastAsia="Arial" w:cstheme="minorHAnsi"/>
        </w:rPr>
      </w:pPr>
    </w:p>
    <w:p w:rsidR="004419DD" w:rsidRDefault="004419DD" w:rsidP="004419DD">
      <w:pPr>
        <w:shd w:val="clear" w:color="auto" w:fill="EEECE1" w:themeFill="background2"/>
        <w:rPr>
          <w:rFonts w:eastAsia="Arial" w:cstheme="minorHAnsi"/>
        </w:rPr>
      </w:pPr>
    </w:p>
    <w:p w:rsidR="004419DD" w:rsidRDefault="004419DD" w:rsidP="004419DD">
      <w:pPr>
        <w:shd w:val="clear" w:color="auto" w:fill="EEECE1" w:themeFill="background2"/>
        <w:rPr>
          <w:rFonts w:eastAsia="Arial" w:cstheme="minorHAnsi"/>
        </w:rPr>
      </w:pPr>
    </w:p>
    <w:p w:rsidR="004419DD" w:rsidRDefault="004419DD" w:rsidP="004419DD">
      <w:pPr>
        <w:shd w:val="clear" w:color="auto" w:fill="EEECE1" w:themeFill="background2"/>
        <w:rPr>
          <w:rFonts w:eastAsia="Arial" w:cstheme="minorHAnsi"/>
        </w:rPr>
      </w:pPr>
    </w:p>
    <w:p w:rsidR="004419DD" w:rsidRDefault="004419DD" w:rsidP="004419DD">
      <w:pPr>
        <w:shd w:val="clear" w:color="auto" w:fill="EEECE1" w:themeFill="background2"/>
        <w:rPr>
          <w:rFonts w:eastAsia="Arial" w:cstheme="minorHAnsi"/>
        </w:rPr>
      </w:pPr>
    </w:p>
    <w:p w:rsidR="004419DD" w:rsidRDefault="004419DD" w:rsidP="004419DD">
      <w:pPr>
        <w:shd w:val="clear" w:color="auto" w:fill="EEECE1" w:themeFill="background2"/>
        <w:rPr>
          <w:rFonts w:eastAsia="Arial" w:cstheme="minorHAnsi"/>
        </w:rPr>
      </w:pPr>
    </w:p>
    <w:p w:rsidR="004419DD" w:rsidRDefault="004419DD" w:rsidP="004419DD">
      <w:pPr>
        <w:shd w:val="clear" w:color="auto" w:fill="EEECE1" w:themeFill="background2"/>
        <w:rPr>
          <w:rFonts w:eastAsia="Arial" w:cstheme="minorHAnsi"/>
        </w:rPr>
      </w:pPr>
    </w:p>
    <w:p w:rsidR="004419DD" w:rsidRDefault="004419DD" w:rsidP="00C837B5">
      <w:pPr>
        <w:pStyle w:val="BodyText"/>
        <w:ind w:left="0"/>
        <w:rPr>
          <w:rFonts w:asciiTheme="minorHAnsi" w:hAnsiTheme="minorHAnsi" w:cstheme="minorHAnsi"/>
          <w:color w:val="06090D"/>
          <w:sz w:val="22"/>
          <w:szCs w:val="22"/>
          <w:lang w:val="fr-FR"/>
        </w:rPr>
      </w:pPr>
    </w:p>
    <w:p w:rsidR="00F64864" w:rsidRDefault="00F64864" w:rsidP="00C837B5">
      <w:pPr>
        <w:pStyle w:val="BodyText"/>
        <w:ind w:left="0"/>
        <w:rPr>
          <w:rFonts w:asciiTheme="minorHAnsi" w:hAnsiTheme="minorHAnsi" w:cstheme="minorHAnsi"/>
          <w:color w:val="06090D"/>
          <w:sz w:val="22"/>
          <w:szCs w:val="22"/>
          <w:lang w:val="fr-FR"/>
        </w:rPr>
      </w:pPr>
    </w:p>
    <w:p w:rsidR="00BF32C1" w:rsidRDefault="00BF32C1" w:rsidP="00B24C35">
      <w:pPr>
        <w:pStyle w:val="Heading2"/>
        <w:ind w:left="426" w:hanging="426"/>
        <w:rPr>
          <w:rFonts w:asciiTheme="minorHAnsi" w:hAnsiTheme="minorHAnsi" w:cstheme="minorHAnsi"/>
          <w:b w:val="0"/>
          <w:sz w:val="22"/>
          <w:szCs w:val="22"/>
          <w:lang w:val="fr-FR"/>
        </w:rPr>
      </w:pPr>
      <w:r>
        <w:rPr>
          <w:rFonts w:asciiTheme="minorHAnsi" w:hAnsiTheme="minorHAnsi" w:cstheme="minorHAnsi"/>
          <w:b w:val="0"/>
          <w:sz w:val="22"/>
          <w:szCs w:val="22"/>
          <w:lang w:val="fr-FR"/>
        </w:rPr>
        <w:t>3</w:t>
      </w:r>
      <w:r w:rsidRPr="004419DD">
        <w:rPr>
          <w:rFonts w:asciiTheme="minorHAnsi" w:hAnsiTheme="minorHAnsi" w:cstheme="minorHAnsi"/>
          <w:b w:val="0"/>
          <w:sz w:val="22"/>
          <w:szCs w:val="22"/>
          <w:lang w:val="fr-FR"/>
        </w:rPr>
        <w:t>.</w:t>
      </w:r>
      <w:r w:rsidRPr="004419DD">
        <w:rPr>
          <w:rFonts w:asciiTheme="minorHAnsi" w:hAnsiTheme="minorHAnsi" w:cstheme="minorHAnsi"/>
          <w:b w:val="0"/>
          <w:sz w:val="22"/>
          <w:szCs w:val="22"/>
          <w:lang w:val="fr-FR"/>
        </w:rPr>
        <w:tab/>
      </w:r>
      <w:r w:rsidR="00C925B8" w:rsidRPr="00C925B8">
        <w:rPr>
          <w:rFonts w:asciiTheme="minorHAnsi" w:hAnsiTheme="minorHAnsi" w:cstheme="minorHAnsi"/>
          <w:b w:val="0"/>
          <w:sz w:val="22"/>
          <w:szCs w:val="22"/>
          <w:lang w:val="fr-FR"/>
        </w:rPr>
        <w:t xml:space="preserve">Describa sus responsabilidades específicas y experiencia técnica relacionada con </w:t>
      </w:r>
      <w:r w:rsidR="00C925B8" w:rsidRPr="00C925B8">
        <w:rPr>
          <w:rFonts w:asciiTheme="minorHAnsi" w:hAnsiTheme="minorHAnsi" w:cstheme="minorHAnsi"/>
          <w:sz w:val="22"/>
          <w:szCs w:val="22"/>
          <w:lang w:val="fr-FR"/>
        </w:rPr>
        <w:t>las cinco áreas temáticas prioritarias de trabajo del GECT</w:t>
      </w:r>
      <w:r w:rsidR="00C925B8" w:rsidRPr="00C925B8">
        <w:rPr>
          <w:rFonts w:asciiTheme="minorHAnsi" w:hAnsiTheme="minorHAnsi" w:cstheme="minorHAnsi"/>
          <w:b w:val="0"/>
          <w:sz w:val="22"/>
          <w:szCs w:val="22"/>
          <w:lang w:val="fr-FR"/>
        </w:rPr>
        <w:t xml:space="preserve"> del Anexo 2 de la Resolución XIII.8 (ver abajo y marcar, se puede marcar más de una área), así como otra experiencia técnica relevante con humedales (ej. preparación y/o implementación de productos técnicos tales como guías, manuales, desarrollo de guías técnicas y reportes técnicos para formuladores de políticas e implementadores). Describa su involucramiento previo y actual con estas actividades a nivel global, nacional o regional.</w:t>
      </w:r>
    </w:p>
    <w:p w:rsidR="00B24C35" w:rsidRDefault="00B24C35" w:rsidP="00BF32C1">
      <w:pPr>
        <w:pStyle w:val="Heading2"/>
        <w:tabs>
          <w:tab w:val="left" w:pos="505"/>
        </w:tabs>
        <w:rPr>
          <w:rFonts w:asciiTheme="minorHAnsi" w:hAnsiTheme="minorHAnsi" w:cstheme="minorHAnsi"/>
          <w:b w:val="0"/>
          <w:sz w:val="22"/>
          <w:szCs w:val="22"/>
          <w:lang w:val="fr-FR"/>
        </w:rPr>
      </w:pPr>
    </w:p>
    <w:p w:rsidR="00C925B8" w:rsidRPr="006660BB" w:rsidRDefault="00C925B8" w:rsidP="006660BB">
      <w:pPr>
        <w:pStyle w:val="Heading2"/>
        <w:numPr>
          <w:ilvl w:val="0"/>
          <w:numId w:val="7"/>
        </w:numPr>
        <w:ind w:left="426" w:hanging="426"/>
        <w:rPr>
          <w:rFonts w:asciiTheme="minorHAnsi" w:hAnsiTheme="minorHAnsi" w:cstheme="minorHAnsi"/>
          <w:b w:val="0"/>
          <w:sz w:val="22"/>
          <w:szCs w:val="22"/>
          <w:lang w:val="fr-FR"/>
        </w:rPr>
      </w:pPr>
      <w:r w:rsidRPr="006660BB">
        <w:rPr>
          <w:rFonts w:asciiTheme="minorHAnsi" w:hAnsiTheme="minorHAnsi" w:cstheme="minorHAnsi"/>
          <w:b w:val="0"/>
          <w:sz w:val="22"/>
          <w:szCs w:val="22"/>
          <w:lang w:val="fr-FR"/>
        </w:rPr>
        <w:t>Buenas prácticas en metodologías o herramientas para identificar y realizar el monitoreo de los sitios Ramsar y otros humedales, incluyendo estudios, cartografías e inventarios y un análisis mundial y regional de las prioridades para potenciar la red de sitios Ramsar:</w:t>
      </w:r>
    </w:p>
    <w:p w:rsidR="00C925B8" w:rsidRPr="00C925B8" w:rsidRDefault="00C925B8" w:rsidP="00C925B8">
      <w:pPr>
        <w:rPr>
          <w:rFonts w:eastAsia="Arial" w:cstheme="minorHAnsi"/>
          <w:bCs/>
          <w:lang w:val="fr-FR"/>
        </w:rPr>
      </w:pPr>
    </w:p>
    <w:p w:rsidR="00B24C35" w:rsidRPr="00B24C35" w:rsidRDefault="00C925B8" w:rsidP="00B24C35">
      <w:pPr>
        <w:pStyle w:val="Heading2"/>
        <w:tabs>
          <w:tab w:val="left" w:pos="505"/>
        </w:tabs>
        <w:rPr>
          <w:rFonts w:asciiTheme="minorHAnsi" w:hAnsiTheme="minorHAnsi" w:cstheme="minorHAnsi"/>
          <w:b w:val="0"/>
          <w:sz w:val="22"/>
          <w:szCs w:val="22"/>
          <w:lang w:val="fr-FR"/>
        </w:rPr>
      </w:pPr>
      <w:r w:rsidRPr="00C925B8">
        <w:rPr>
          <w:rFonts w:asciiTheme="minorHAnsi" w:hAnsiTheme="minorHAnsi" w:cstheme="minorHAnsi"/>
          <w:b w:val="0"/>
          <w:lang w:val="fr-FR"/>
        </w:rPr>
        <w:t xml:space="preserve">Marque aquí </w:t>
      </w:r>
      <w:sdt>
        <w:sdtPr>
          <w:rPr>
            <w:lang w:val="fr-FR"/>
          </w:rPr>
          <w:id w:val="-1646501463"/>
          <w14:checkbox>
            <w14:checked w14:val="0"/>
            <w14:checkedState w14:val="2612" w14:font="MS Gothic"/>
            <w14:uncheckedState w14:val="2610" w14:font="MS Gothic"/>
          </w14:checkbox>
        </w:sdtPr>
        <w:sdtEndPr/>
        <w:sdtContent>
          <w:r w:rsidR="00500C35">
            <w:rPr>
              <w:rFonts w:ascii="MS Gothic" w:eastAsia="MS Gothic" w:hAnsi="MS Gothic" w:hint="eastAsia"/>
              <w:lang w:val="fr-FR"/>
            </w:rPr>
            <w:t>☐</w:t>
          </w:r>
        </w:sdtContent>
      </w:sdt>
    </w:p>
    <w:p w:rsidR="00B962DA" w:rsidRDefault="00B962DA" w:rsidP="00C837B5">
      <w:pPr>
        <w:pStyle w:val="BodyText"/>
        <w:ind w:left="0"/>
        <w:rPr>
          <w:rFonts w:asciiTheme="minorHAnsi" w:hAnsiTheme="minorHAnsi" w:cstheme="minorHAnsi"/>
          <w:color w:val="06090D"/>
          <w:sz w:val="22"/>
          <w:szCs w:val="22"/>
          <w:lang w:val="fr-FR"/>
        </w:rPr>
      </w:pPr>
    </w:p>
    <w:p w:rsidR="00831868" w:rsidRPr="00C837B5" w:rsidRDefault="00C925B8" w:rsidP="00C837B5">
      <w:pPr>
        <w:pStyle w:val="BodyText"/>
        <w:ind w:left="0"/>
        <w:rPr>
          <w:rFonts w:asciiTheme="minorHAnsi" w:hAnsiTheme="minorHAnsi" w:cstheme="minorHAnsi"/>
          <w:sz w:val="22"/>
          <w:szCs w:val="22"/>
          <w:lang w:val="fr-FR"/>
        </w:rPr>
      </w:pPr>
      <w:r w:rsidRPr="00C925B8">
        <w:rPr>
          <w:rFonts w:asciiTheme="minorHAnsi" w:hAnsiTheme="minorHAnsi" w:cstheme="minorHAnsi"/>
          <w:color w:val="06090D"/>
          <w:sz w:val="22"/>
          <w:szCs w:val="22"/>
          <w:lang w:val="fr-FR"/>
        </w:rPr>
        <w:t>Responsabilidades y experiencia</w:t>
      </w:r>
      <w:r w:rsidR="00B96241" w:rsidRPr="00B24C35">
        <w:rPr>
          <w:rFonts w:asciiTheme="minorHAnsi" w:hAnsiTheme="minorHAnsi" w:cstheme="minorHAnsi"/>
          <w:color w:val="06090D"/>
          <w:sz w:val="22"/>
          <w:szCs w:val="22"/>
          <w:lang w:val="fr-FR"/>
        </w:rPr>
        <w:t>:</w:t>
      </w:r>
    </w:p>
    <w:p w:rsidR="00B962DA" w:rsidRDefault="00B962DA" w:rsidP="00B962DA">
      <w:pPr>
        <w:shd w:val="clear" w:color="auto" w:fill="EEECE1" w:themeFill="background2"/>
        <w:rPr>
          <w:rFonts w:eastAsia="Arial" w:cstheme="minorHAnsi"/>
        </w:rPr>
      </w:pPr>
    </w:p>
    <w:p w:rsidR="00B962DA" w:rsidRDefault="00B962DA" w:rsidP="00B962DA">
      <w:pPr>
        <w:shd w:val="clear" w:color="auto" w:fill="EEECE1" w:themeFill="background2"/>
        <w:rPr>
          <w:rFonts w:eastAsia="Arial" w:cstheme="minorHAnsi"/>
        </w:rPr>
      </w:pPr>
    </w:p>
    <w:p w:rsidR="00F64864" w:rsidRDefault="00F64864" w:rsidP="00B962DA">
      <w:pPr>
        <w:shd w:val="clear" w:color="auto" w:fill="EEECE1" w:themeFill="background2"/>
        <w:rPr>
          <w:rFonts w:eastAsia="Arial" w:cstheme="minorHAnsi"/>
        </w:rPr>
      </w:pPr>
    </w:p>
    <w:p w:rsidR="00F64864" w:rsidRDefault="00F64864" w:rsidP="00B962DA">
      <w:pPr>
        <w:shd w:val="clear" w:color="auto" w:fill="EEECE1" w:themeFill="background2"/>
        <w:rPr>
          <w:rFonts w:eastAsia="Arial" w:cstheme="minorHAnsi"/>
        </w:rPr>
      </w:pPr>
    </w:p>
    <w:p w:rsidR="00C925B8" w:rsidRDefault="00C925B8" w:rsidP="00B962DA">
      <w:pPr>
        <w:shd w:val="clear" w:color="auto" w:fill="EEECE1" w:themeFill="background2"/>
        <w:rPr>
          <w:rFonts w:eastAsia="Arial" w:cstheme="minorHAnsi"/>
        </w:rPr>
      </w:pPr>
    </w:p>
    <w:p w:rsidR="00F64864" w:rsidRDefault="00F64864" w:rsidP="00B962DA">
      <w:pPr>
        <w:shd w:val="clear" w:color="auto" w:fill="EEECE1" w:themeFill="background2"/>
        <w:rPr>
          <w:rFonts w:eastAsia="Arial" w:cstheme="minorHAnsi"/>
        </w:rPr>
      </w:pPr>
    </w:p>
    <w:p w:rsidR="00F64864" w:rsidRDefault="00F64864" w:rsidP="00B962DA">
      <w:pPr>
        <w:shd w:val="clear" w:color="auto" w:fill="EEECE1" w:themeFill="background2"/>
        <w:rPr>
          <w:rFonts w:eastAsia="Arial" w:cstheme="minorHAnsi"/>
        </w:rPr>
      </w:pPr>
    </w:p>
    <w:p w:rsidR="00F64864" w:rsidRDefault="00F64864" w:rsidP="00B962DA">
      <w:pPr>
        <w:shd w:val="clear" w:color="auto" w:fill="EEECE1" w:themeFill="background2"/>
        <w:rPr>
          <w:rFonts w:eastAsia="Arial" w:cstheme="minorHAnsi"/>
        </w:rPr>
      </w:pPr>
    </w:p>
    <w:p w:rsidR="00F64864" w:rsidRDefault="00F64864" w:rsidP="00B962DA">
      <w:pPr>
        <w:shd w:val="clear" w:color="auto" w:fill="EEECE1" w:themeFill="background2"/>
        <w:rPr>
          <w:rFonts w:eastAsia="Arial" w:cstheme="minorHAnsi"/>
        </w:rPr>
      </w:pPr>
    </w:p>
    <w:p w:rsidR="00F64864" w:rsidRDefault="00F64864" w:rsidP="00B962DA">
      <w:pPr>
        <w:shd w:val="clear" w:color="auto" w:fill="EEECE1" w:themeFill="background2"/>
        <w:rPr>
          <w:rFonts w:eastAsia="Arial" w:cstheme="minorHAnsi"/>
        </w:rPr>
      </w:pPr>
    </w:p>
    <w:p w:rsidR="00F64864" w:rsidRDefault="00F64864" w:rsidP="00B962DA">
      <w:pPr>
        <w:shd w:val="clear" w:color="auto" w:fill="EEECE1" w:themeFill="background2"/>
        <w:rPr>
          <w:rFonts w:eastAsia="Arial" w:cstheme="minorHAnsi"/>
        </w:rPr>
      </w:pPr>
    </w:p>
    <w:p w:rsidR="00F64864" w:rsidRDefault="00F64864" w:rsidP="00B962DA">
      <w:pPr>
        <w:shd w:val="clear" w:color="auto" w:fill="EEECE1" w:themeFill="background2"/>
        <w:rPr>
          <w:rFonts w:eastAsia="Arial" w:cstheme="minorHAnsi"/>
        </w:rPr>
      </w:pPr>
    </w:p>
    <w:p w:rsidR="00F64864" w:rsidRDefault="00F64864" w:rsidP="00B962DA">
      <w:pPr>
        <w:shd w:val="clear" w:color="auto" w:fill="EEECE1" w:themeFill="background2"/>
        <w:rPr>
          <w:rFonts w:eastAsia="Arial" w:cstheme="minorHAnsi"/>
        </w:rPr>
      </w:pPr>
    </w:p>
    <w:p w:rsidR="00F64864" w:rsidRDefault="00F64864" w:rsidP="00B962DA">
      <w:pPr>
        <w:shd w:val="clear" w:color="auto" w:fill="EEECE1" w:themeFill="background2"/>
        <w:rPr>
          <w:rFonts w:eastAsia="Arial" w:cstheme="minorHAnsi"/>
        </w:rPr>
      </w:pPr>
    </w:p>
    <w:p w:rsidR="00F64864" w:rsidRDefault="00F64864" w:rsidP="00B962DA">
      <w:pPr>
        <w:shd w:val="clear" w:color="auto" w:fill="EEECE1" w:themeFill="background2"/>
        <w:rPr>
          <w:rFonts w:eastAsia="Arial" w:cstheme="minorHAnsi"/>
        </w:rPr>
      </w:pPr>
    </w:p>
    <w:p w:rsidR="00F64864" w:rsidRDefault="00F64864" w:rsidP="00B962DA">
      <w:pPr>
        <w:shd w:val="clear" w:color="auto" w:fill="EEECE1" w:themeFill="background2"/>
        <w:rPr>
          <w:rFonts w:eastAsia="Arial" w:cstheme="minorHAnsi"/>
        </w:rPr>
      </w:pPr>
    </w:p>
    <w:p w:rsidR="00F64864" w:rsidRDefault="00F64864" w:rsidP="00B962DA">
      <w:pPr>
        <w:shd w:val="clear" w:color="auto" w:fill="EEECE1" w:themeFill="background2"/>
        <w:rPr>
          <w:rFonts w:eastAsia="Arial" w:cstheme="minorHAnsi"/>
        </w:rPr>
      </w:pPr>
    </w:p>
    <w:p w:rsidR="00831868" w:rsidRPr="00C837B5" w:rsidRDefault="00831868" w:rsidP="00C837B5">
      <w:pPr>
        <w:rPr>
          <w:rFonts w:eastAsia="Arial" w:cstheme="minorHAnsi"/>
        </w:rPr>
      </w:pPr>
    </w:p>
    <w:p w:rsidR="006660BB" w:rsidRPr="006660BB" w:rsidRDefault="006660BB" w:rsidP="006660BB">
      <w:pPr>
        <w:pStyle w:val="Heading2"/>
        <w:numPr>
          <w:ilvl w:val="0"/>
          <w:numId w:val="7"/>
        </w:numPr>
        <w:ind w:left="426" w:hanging="426"/>
        <w:rPr>
          <w:rFonts w:asciiTheme="minorHAnsi" w:hAnsiTheme="minorHAnsi" w:cstheme="minorHAnsi"/>
          <w:b w:val="0"/>
          <w:sz w:val="22"/>
          <w:szCs w:val="22"/>
          <w:lang w:val="fr-FR"/>
        </w:rPr>
      </w:pPr>
      <w:r w:rsidRPr="006660BB">
        <w:rPr>
          <w:rFonts w:asciiTheme="minorHAnsi" w:hAnsiTheme="minorHAnsi" w:cstheme="minorHAnsi"/>
          <w:b w:val="0"/>
          <w:sz w:val="22"/>
          <w:szCs w:val="22"/>
          <w:lang w:val="fr-FR"/>
        </w:rPr>
        <w:lastRenderedPageBreak/>
        <w:t>Buenas prácticas para el desarrollo y la ejecución de instrumentos para los sitios Ramsar y otros humedales, reconociendo las prácticas tradicionales de los pueblos indígenas y las comunidades locales:</w:t>
      </w:r>
    </w:p>
    <w:p w:rsidR="00F64864" w:rsidRDefault="00F64864" w:rsidP="00F64864">
      <w:pPr>
        <w:pStyle w:val="Heading2"/>
        <w:tabs>
          <w:tab w:val="left" w:pos="505"/>
        </w:tabs>
        <w:rPr>
          <w:rFonts w:asciiTheme="minorHAnsi" w:hAnsiTheme="minorHAnsi" w:cstheme="minorHAnsi"/>
          <w:b w:val="0"/>
          <w:sz w:val="22"/>
          <w:szCs w:val="22"/>
          <w:lang w:val="fr-FR"/>
        </w:rPr>
      </w:pPr>
    </w:p>
    <w:p w:rsidR="00F64864" w:rsidRPr="00B24C35" w:rsidRDefault="00C925B8" w:rsidP="00F64864">
      <w:pPr>
        <w:pStyle w:val="Heading2"/>
        <w:tabs>
          <w:tab w:val="left" w:pos="505"/>
        </w:tabs>
        <w:rPr>
          <w:rFonts w:asciiTheme="minorHAnsi" w:hAnsiTheme="minorHAnsi" w:cstheme="minorHAnsi"/>
          <w:b w:val="0"/>
          <w:sz w:val="22"/>
          <w:szCs w:val="22"/>
          <w:lang w:val="fr-FR"/>
        </w:rPr>
      </w:pPr>
      <w:r w:rsidRPr="00C925B8">
        <w:rPr>
          <w:rFonts w:asciiTheme="minorHAnsi" w:hAnsiTheme="minorHAnsi" w:cstheme="minorHAnsi"/>
          <w:b w:val="0"/>
          <w:lang w:val="fr-FR"/>
        </w:rPr>
        <w:t xml:space="preserve">Marque aquí </w:t>
      </w:r>
      <w:sdt>
        <w:sdtPr>
          <w:rPr>
            <w:lang w:val="fr-FR"/>
          </w:rPr>
          <w:id w:val="-1872988415"/>
          <w14:checkbox>
            <w14:checked w14:val="0"/>
            <w14:checkedState w14:val="2612" w14:font="MS Gothic"/>
            <w14:uncheckedState w14:val="2610" w14:font="MS Gothic"/>
          </w14:checkbox>
        </w:sdtPr>
        <w:sdtEndPr/>
        <w:sdtContent>
          <w:r w:rsidR="00F64864">
            <w:rPr>
              <w:rFonts w:ascii="MS Gothic" w:eastAsia="MS Gothic" w:hAnsi="MS Gothic" w:hint="eastAsia"/>
              <w:lang w:val="fr-FR"/>
            </w:rPr>
            <w:t>☐</w:t>
          </w:r>
        </w:sdtContent>
      </w:sdt>
    </w:p>
    <w:p w:rsidR="00F64864" w:rsidRDefault="00F64864" w:rsidP="00F64864">
      <w:pPr>
        <w:pStyle w:val="BodyText"/>
        <w:ind w:left="0"/>
        <w:rPr>
          <w:rFonts w:asciiTheme="minorHAnsi" w:hAnsiTheme="minorHAnsi" w:cstheme="minorHAnsi"/>
          <w:color w:val="06090D"/>
          <w:sz w:val="22"/>
          <w:szCs w:val="22"/>
          <w:lang w:val="fr-FR"/>
        </w:rPr>
      </w:pPr>
    </w:p>
    <w:p w:rsidR="00F64864" w:rsidRPr="00C837B5" w:rsidRDefault="00C925B8" w:rsidP="00F64864">
      <w:pPr>
        <w:pStyle w:val="BodyText"/>
        <w:ind w:left="0"/>
        <w:rPr>
          <w:rFonts w:asciiTheme="minorHAnsi" w:hAnsiTheme="minorHAnsi" w:cstheme="minorHAnsi"/>
          <w:sz w:val="22"/>
          <w:szCs w:val="22"/>
          <w:lang w:val="fr-FR"/>
        </w:rPr>
      </w:pPr>
      <w:r w:rsidRPr="00C925B8">
        <w:rPr>
          <w:rFonts w:asciiTheme="minorHAnsi" w:hAnsiTheme="minorHAnsi" w:cstheme="minorHAnsi"/>
          <w:color w:val="06090D"/>
          <w:sz w:val="22"/>
          <w:szCs w:val="22"/>
          <w:lang w:val="fr-FR"/>
        </w:rPr>
        <w:t>Responsabilidades y experiencia:</w:t>
      </w: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C837B5">
      <w:pPr>
        <w:pStyle w:val="BodyText"/>
        <w:ind w:left="0"/>
        <w:rPr>
          <w:rFonts w:asciiTheme="minorHAnsi" w:hAnsiTheme="minorHAnsi" w:cstheme="minorHAnsi"/>
          <w:sz w:val="22"/>
          <w:szCs w:val="22"/>
        </w:rPr>
      </w:pPr>
    </w:p>
    <w:p w:rsidR="00F64864" w:rsidRPr="006277E5" w:rsidRDefault="00F64864" w:rsidP="006277E5">
      <w:pPr>
        <w:pStyle w:val="Heading2"/>
        <w:rPr>
          <w:rFonts w:asciiTheme="minorHAnsi" w:hAnsiTheme="minorHAnsi" w:cstheme="minorHAnsi"/>
          <w:b w:val="0"/>
          <w:sz w:val="22"/>
          <w:szCs w:val="22"/>
          <w:lang w:val="fr-FR"/>
        </w:rPr>
      </w:pPr>
    </w:p>
    <w:p w:rsidR="006660BB" w:rsidRPr="006660BB" w:rsidRDefault="006660BB" w:rsidP="006660BB">
      <w:pPr>
        <w:pStyle w:val="Heading2"/>
        <w:numPr>
          <w:ilvl w:val="0"/>
          <w:numId w:val="7"/>
        </w:numPr>
        <w:ind w:left="426" w:hanging="426"/>
        <w:rPr>
          <w:rFonts w:cstheme="minorHAnsi"/>
          <w:lang w:val="fr-FR"/>
        </w:rPr>
      </w:pPr>
      <w:r w:rsidRPr="006660BB">
        <w:rPr>
          <w:rFonts w:asciiTheme="minorHAnsi" w:hAnsiTheme="minorHAnsi" w:cstheme="minorHAnsi"/>
          <w:b w:val="0"/>
          <w:sz w:val="22"/>
          <w:szCs w:val="22"/>
          <w:lang w:val="fr-FR"/>
        </w:rPr>
        <w:t>Metodologías para determinar la valoración económica y no económica de las funciones y los servicios de los humedales, y mejoras en las metodologías y el intercambio de conocimientos sobre los factores impulsores actuales y futuros de la pérdida y degradación de los humedales:</w:t>
      </w:r>
    </w:p>
    <w:p w:rsidR="00F64864" w:rsidRDefault="00F64864" w:rsidP="00F64864">
      <w:pPr>
        <w:pStyle w:val="Heading2"/>
        <w:tabs>
          <w:tab w:val="left" w:pos="505"/>
        </w:tabs>
        <w:rPr>
          <w:rFonts w:asciiTheme="minorHAnsi" w:hAnsiTheme="minorHAnsi" w:cstheme="minorHAnsi"/>
          <w:b w:val="0"/>
          <w:sz w:val="22"/>
          <w:szCs w:val="22"/>
          <w:lang w:val="fr-FR"/>
        </w:rPr>
      </w:pPr>
    </w:p>
    <w:p w:rsidR="00F64864" w:rsidRPr="00B24C35" w:rsidRDefault="00C925B8" w:rsidP="00F64864">
      <w:pPr>
        <w:pStyle w:val="Heading2"/>
        <w:tabs>
          <w:tab w:val="left" w:pos="505"/>
        </w:tabs>
        <w:rPr>
          <w:rFonts w:asciiTheme="minorHAnsi" w:hAnsiTheme="minorHAnsi" w:cstheme="minorHAnsi"/>
          <w:b w:val="0"/>
          <w:sz w:val="22"/>
          <w:szCs w:val="22"/>
          <w:lang w:val="fr-FR"/>
        </w:rPr>
      </w:pPr>
      <w:r w:rsidRPr="00C925B8">
        <w:rPr>
          <w:rFonts w:asciiTheme="minorHAnsi" w:hAnsiTheme="minorHAnsi" w:cstheme="minorHAnsi"/>
          <w:b w:val="0"/>
          <w:lang w:val="fr-FR"/>
        </w:rPr>
        <w:t xml:space="preserve">Marque aquí </w:t>
      </w:r>
      <w:sdt>
        <w:sdtPr>
          <w:rPr>
            <w:lang w:val="fr-FR"/>
          </w:rPr>
          <w:id w:val="-636332535"/>
          <w14:checkbox>
            <w14:checked w14:val="0"/>
            <w14:checkedState w14:val="2612" w14:font="MS Gothic"/>
            <w14:uncheckedState w14:val="2610" w14:font="MS Gothic"/>
          </w14:checkbox>
        </w:sdtPr>
        <w:sdtEndPr/>
        <w:sdtContent>
          <w:r w:rsidR="00F64864">
            <w:rPr>
              <w:rFonts w:ascii="MS Gothic" w:eastAsia="MS Gothic" w:hAnsi="MS Gothic" w:hint="eastAsia"/>
              <w:lang w:val="fr-FR"/>
            </w:rPr>
            <w:t>☐</w:t>
          </w:r>
        </w:sdtContent>
      </w:sdt>
    </w:p>
    <w:p w:rsidR="00F64864" w:rsidRDefault="00F64864" w:rsidP="00F64864">
      <w:pPr>
        <w:pStyle w:val="BodyText"/>
        <w:ind w:left="0"/>
        <w:rPr>
          <w:rFonts w:asciiTheme="minorHAnsi" w:hAnsiTheme="minorHAnsi" w:cstheme="minorHAnsi"/>
          <w:color w:val="06090D"/>
          <w:sz w:val="22"/>
          <w:szCs w:val="22"/>
          <w:lang w:val="fr-FR"/>
        </w:rPr>
      </w:pPr>
    </w:p>
    <w:p w:rsidR="00F64864" w:rsidRPr="00C837B5" w:rsidRDefault="00C925B8" w:rsidP="00F64864">
      <w:pPr>
        <w:pStyle w:val="BodyText"/>
        <w:ind w:left="0"/>
        <w:rPr>
          <w:rFonts w:asciiTheme="minorHAnsi" w:hAnsiTheme="minorHAnsi" w:cstheme="minorHAnsi"/>
          <w:sz w:val="22"/>
          <w:szCs w:val="22"/>
          <w:lang w:val="fr-FR"/>
        </w:rPr>
      </w:pPr>
      <w:r w:rsidRPr="00C925B8">
        <w:rPr>
          <w:rFonts w:asciiTheme="minorHAnsi" w:hAnsiTheme="minorHAnsi" w:cstheme="minorHAnsi"/>
          <w:color w:val="06090D"/>
          <w:sz w:val="22"/>
          <w:szCs w:val="22"/>
          <w:lang w:val="fr-FR"/>
        </w:rPr>
        <w:t>Responsabilidades y experiencia</w:t>
      </w:r>
      <w:r w:rsidR="00F64864" w:rsidRPr="00B24C35">
        <w:rPr>
          <w:rFonts w:asciiTheme="minorHAnsi" w:hAnsiTheme="minorHAnsi" w:cstheme="minorHAnsi"/>
          <w:color w:val="06090D"/>
          <w:sz w:val="22"/>
          <w:szCs w:val="22"/>
          <w:lang w:val="fr-FR"/>
        </w:rPr>
        <w:t>:</w:t>
      </w: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C837B5">
      <w:pPr>
        <w:pStyle w:val="BodyText"/>
        <w:ind w:left="0"/>
        <w:rPr>
          <w:rFonts w:asciiTheme="minorHAnsi" w:hAnsiTheme="minorHAnsi" w:cstheme="minorHAnsi"/>
          <w:sz w:val="22"/>
          <w:szCs w:val="22"/>
        </w:rPr>
      </w:pPr>
    </w:p>
    <w:p w:rsidR="006660BB" w:rsidRPr="006660BB" w:rsidRDefault="006660BB" w:rsidP="006660BB">
      <w:pPr>
        <w:pStyle w:val="Heading2"/>
        <w:numPr>
          <w:ilvl w:val="0"/>
          <w:numId w:val="7"/>
        </w:numPr>
        <w:ind w:left="426" w:hanging="426"/>
        <w:rPr>
          <w:rFonts w:asciiTheme="minorHAnsi" w:hAnsiTheme="minorHAnsi" w:cstheme="minorHAnsi"/>
          <w:b w:val="0"/>
          <w:sz w:val="22"/>
          <w:szCs w:val="22"/>
          <w:lang w:val="fr-FR"/>
        </w:rPr>
      </w:pPr>
      <w:r w:rsidRPr="006660BB">
        <w:rPr>
          <w:rFonts w:asciiTheme="minorHAnsi" w:hAnsiTheme="minorHAnsi" w:cstheme="minorHAnsi"/>
          <w:b w:val="0"/>
          <w:sz w:val="22"/>
          <w:szCs w:val="22"/>
          <w:lang w:val="fr-FR"/>
        </w:rPr>
        <w:lastRenderedPageBreak/>
        <w:t>Promover la conservación de los humedales en marcos de desarrollo sostenible y otras iniciativas de desarrollo pertinentes:</w:t>
      </w:r>
    </w:p>
    <w:p w:rsidR="00F64864" w:rsidRDefault="00F64864" w:rsidP="00F64864">
      <w:pPr>
        <w:pStyle w:val="Heading2"/>
        <w:tabs>
          <w:tab w:val="left" w:pos="505"/>
        </w:tabs>
        <w:rPr>
          <w:rFonts w:asciiTheme="minorHAnsi" w:hAnsiTheme="minorHAnsi" w:cstheme="minorHAnsi"/>
          <w:b w:val="0"/>
          <w:sz w:val="22"/>
          <w:szCs w:val="22"/>
          <w:lang w:val="fr-FR"/>
        </w:rPr>
      </w:pPr>
    </w:p>
    <w:p w:rsidR="00F64864" w:rsidRPr="00B24C35" w:rsidRDefault="00C925B8" w:rsidP="00F64864">
      <w:pPr>
        <w:pStyle w:val="Heading2"/>
        <w:tabs>
          <w:tab w:val="left" w:pos="505"/>
        </w:tabs>
        <w:rPr>
          <w:rFonts w:asciiTheme="minorHAnsi" w:hAnsiTheme="minorHAnsi" w:cstheme="minorHAnsi"/>
          <w:b w:val="0"/>
          <w:sz w:val="22"/>
          <w:szCs w:val="22"/>
          <w:lang w:val="fr-FR"/>
        </w:rPr>
      </w:pPr>
      <w:r w:rsidRPr="00C925B8">
        <w:rPr>
          <w:rFonts w:asciiTheme="minorHAnsi" w:hAnsiTheme="minorHAnsi" w:cstheme="minorHAnsi"/>
          <w:b w:val="0"/>
          <w:lang w:val="fr-FR"/>
        </w:rPr>
        <w:t xml:space="preserve">Marque aquí </w:t>
      </w:r>
      <w:sdt>
        <w:sdtPr>
          <w:rPr>
            <w:lang w:val="fr-FR"/>
          </w:rPr>
          <w:id w:val="-1156374450"/>
          <w14:checkbox>
            <w14:checked w14:val="0"/>
            <w14:checkedState w14:val="2612" w14:font="MS Gothic"/>
            <w14:uncheckedState w14:val="2610" w14:font="MS Gothic"/>
          </w14:checkbox>
        </w:sdtPr>
        <w:sdtEndPr/>
        <w:sdtContent>
          <w:r w:rsidR="00F64864">
            <w:rPr>
              <w:rFonts w:ascii="MS Gothic" w:eastAsia="MS Gothic" w:hAnsi="MS Gothic" w:hint="eastAsia"/>
              <w:lang w:val="fr-FR"/>
            </w:rPr>
            <w:t>☐</w:t>
          </w:r>
        </w:sdtContent>
      </w:sdt>
    </w:p>
    <w:p w:rsidR="00F64864" w:rsidRDefault="00F64864" w:rsidP="00F64864">
      <w:pPr>
        <w:pStyle w:val="BodyText"/>
        <w:ind w:left="0"/>
        <w:rPr>
          <w:rFonts w:asciiTheme="minorHAnsi" w:hAnsiTheme="minorHAnsi" w:cstheme="minorHAnsi"/>
          <w:color w:val="06090D"/>
          <w:sz w:val="22"/>
          <w:szCs w:val="22"/>
          <w:lang w:val="fr-FR"/>
        </w:rPr>
      </w:pPr>
    </w:p>
    <w:p w:rsidR="00F64864" w:rsidRPr="00C837B5" w:rsidRDefault="00C925B8" w:rsidP="00F64864">
      <w:pPr>
        <w:pStyle w:val="BodyText"/>
        <w:ind w:left="0"/>
        <w:rPr>
          <w:rFonts w:asciiTheme="minorHAnsi" w:hAnsiTheme="minorHAnsi" w:cstheme="minorHAnsi"/>
          <w:sz w:val="22"/>
          <w:szCs w:val="22"/>
          <w:lang w:val="fr-FR"/>
        </w:rPr>
      </w:pPr>
      <w:r w:rsidRPr="00C925B8">
        <w:rPr>
          <w:rFonts w:asciiTheme="minorHAnsi" w:hAnsiTheme="minorHAnsi" w:cstheme="minorHAnsi"/>
          <w:color w:val="06090D"/>
          <w:sz w:val="22"/>
          <w:szCs w:val="22"/>
          <w:lang w:val="fr-FR"/>
        </w:rPr>
        <w:t>Responsabilidades y experiencia</w:t>
      </w:r>
      <w:r w:rsidR="00F64864" w:rsidRPr="00B24C35">
        <w:rPr>
          <w:rFonts w:asciiTheme="minorHAnsi" w:hAnsiTheme="minorHAnsi" w:cstheme="minorHAnsi"/>
          <w:color w:val="06090D"/>
          <w:sz w:val="22"/>
          <w:szCs w:val="22"/>
          <w:lang w:val="fr-FR"/>
        </w:rPr>
        <w:t>:</w:t>
      </w: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pStyle w:val="BodyText"/>
        <w:ind w:left="0"/>
        <w:rPr>
          <w:rFonts w:asciiTheme="minorHAnsi" w:hAnsiTheme="minorHAnsi" w:cstheme="minorHAnsi"/>
          <w:sz w:val="22"/>
          <w:szCs w:val="22"/>
        </w:rPr>
      </w:pPr>
    </w:p>
    <w:p w:rsidR="00F64864" w:rsidRDefault="00F64864" w:rsidP="00F64864">
      <w:pPr>
        <w:pStyle w:val="BodyText"/>
        <w:ind w:left="0"/>
        <w:rPr>
          <w:rFonts w:asciiTheme="minorHAnsi" w:hAnsiTheme="minorHAnsi" w:cstheme="minorHAnsi"/>
          <w:sz w:val="22"/>
          <w:szCs w:val="22"/>
        </w:rPr>
      </w:pPr>
    </w:p>
    <w:p w:rsidR="006660BB" w:rsidRPr="006660BB" w:rsidRDefault="006660BB" w:rsidP="006660BB">
      <w:pPr>
        <w:pStyle w:val="Heading2"/>
        <w:numPr>
          <w:ilvl w:val="0"/>
          <w:numId w:val="7"/>
        </w:numPr>
        <w:ind w:left="426" w:hanging="426"/>
        <w:rPr>
          <w:rFonts w:asciiTheme="minorHAnsi" w:hAnsiTheme="minorHAnsi" w:cstheme="minorHAnsi"/>
          <w:b w:val="0"/>
          <w:sz w:val="22"/>
          <w:szCs w:val="22"/>
          <w:lang w:val="fr-FR"/>
        </w:rPr>
      </w:pPr>
      <w:r w:rsidRPr="006660BB">
        <w:rPr>
          <w:rFonts w:asciiTheme="minorHAnsi" w:hAnsiTheme="minorHAnsi" w:cstheme="minorHAnsi"/>
          <w:b w:val="0"/>
          <w:sz w:val="22"/>
          <w:szCs w:val="22"/>
          <w:lang w:val="fr-FR"/>
        </w:rPr>
        <w:t>Cambio climático y humedales: metodologías innovadoras para la contabilidad relativa al carbono/ valoración de los humedales:</w:t>
      </w:r>
    </w:p>
    <w:p w:rsidR="00F64864" w:rsidRDefault="00F64864" w:rsidP="00F64864">
      <w:pPr>
        <w:pStyle w:val="Heading2"/>
        <w:tabs>
          <w:tab w:val="left" w:pos="505"/>
        </w:tabs>
        <w:rPr>
          <w:rFonts w:asciiTheme="minorHAnsi" w:hAnsiTheme="minorHAnsi" w:cstheme="minorHAnsi"/>
          <w:b w:val="0"/>
          <w:sz w:val="22"/>
          <w:szCs w:val="22"/>
          <w:lang w:val="fr-FR"/>
        </w:rPr>
      </w:pPr>
    </w:p>
    <w:p w:rsidR="00F64864" w:rsidRPr="00B24C35" w:rsidRDefault="00C925B8" w:rsidP="00F64864">
      <w:pPr>
        <w:pStyle w:val="Heading2"/>
        <w:tabs>
          <w:tab w:val="left" w:pos="505"/>
        </w:tabs>
        <w:rPr>
          <w:rFonts w:asciiTheme="minorHAnsi" w:hAnsiTheme="minorHAnsi" w:cstheme="minorHAnsi"/>
          <w:b w:val="0"/>
          <w:sz w:val="22"/>
          <w:szCs w:val="22"/>
          <w:lang w:val="fr-FR"/>
        </w:rPr>
      </w:pPr>
      <w:r w:rsidRPr="00C925B8">
        <w:rPr>
          <w:rFonts w:asciiTheme="minorHAnsi" w:hAnsiTheme="minorHAnsi" w:cstheme="minorHAnsi"/>
          <w:b w:val="0"/>
          <w:lang w:val="fr-FR"/>
        </w:rPr>
        <w:t xml:space="preserve">Marque aquí </w:t>
      </w:r>
      <w:sdt>
        <w:sdtPr>
          <w:rPr>
            <w:lang w:val="fr-FR"/>
          </w:rPr>
          <w:id w:val="-1683510605"/>
          <w14:checkbox>
            <w14:checked w14:val="0"/>
            <w14:checkedState w14:val="2612" w14:font="MS Gothic"/>
            <w14:uncheckedState w14:val="2610" w14:font="MS Gothic"/>
          </w14:checkbox>
        </w:sdtPr>
        <w:sdtEndPr/>
        <w:sdtContent>
          <w:r w:rsidR="00F64864">
            <w:rPr>
              <w:rFonts w:ascii="MS Gothic" w:eastAsia="MS Gothic" w:hAnsi="MS Gothic" w:hint="eastAsia"/>
              <w:lang w:val="fr-FR"/>
            </w:rPr>
            <w:t>☐</w:t>
          </w:r>
        </w:sdtContent>
      </w:sdt>
    </w:p>
    <w:p w:rsidR="00F64864" w:rsidRDefault="00F64864" w:rsidP="00F64864">
      <w:pPr>
        <w:pStyle w:val="BodyText"/>
        <w:ind w:left="0"/>
        <w:rPr>
          <w:rFonts w:asciiTheme="minorHAnsi" w:hAnsiTheme="minorHAnsi" w:cstheme="minorHAnsi"/>
          <w:color w:val="06090D"/>
          <w:sz w:val="22"/>
          <w:szCs w:val="22"/>
          <w:lang w:val="fr-FR"/>
        </w:rPr>
      </w:pPr>
    </w:p>
    <w:p w:rsidR="00F64864" w:rsidRPr="00C837B5" w:rsidRDefault="00C925B8" w:rsidP="00F64864">
      <w:pPr>
        <w:pStyle w:val="BodyText"/>
        <w:ind w:left="0"/>
        <w:rPr>
          <w:rFonts w:asciiTheme="minorHAnsi" w:hAnsiTheme="minorHAnsi" w:cstheme="minorHAnsi"/>
          <w:sz w:val="22"/>
          <w:szCs w:val="22"/>
          <w:lang w:val="fr-FR"/>
        </w:rPr>
      </w:pPr>
      <w:r w:rsidRPr="00C925B8">
        <w:rPr>
          <w:rFonts w:asciiTheme="minorHAnsi" w:hAnsiTheme="minorHAnsi" w:cstheme="minorHAnsi"/>
          <w:color w:val="06090D"/>
          <w:sz w:val="22"/>
          <w:szCs w:val="22"/>
          <w:lang w:val="fr-FR"/>
        </w:rPr>
        <w:t>Responsabilidades y experiencia</w:t>
      </w:r>
      <w:r w:rsidR="00F64864" w:rsidRPr="00B24C35">
        <w:rPr>
          <w:rFonts w:asciiTheme="minorHAnsi" w:hAnsiTheme="minorHAnsi" w:cstheme="minorHAnsi"/>
          <w:color w:val="06090D"/>
          <w:sz w:val="22"/>
          <w:szCs w:val="22"/>
          <w:lang w:val="fr-FR"/>
        </w:rPr>
        <w:t>:</w:t>
      </w: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pStyle w:val="BodyText"/>
        <w:ind w:left="0"/>
        <w:rPr>
          <w:rFonts w:asciiTheme="minorHAnsi" w:hAnsiTheme="minorHAnsi" w:cstheme="minorHAnsi"/>
          <w:sz w:val="22"/>
          <w:szCs w:val="22"/>
        </w:rPr>
      </w:pPr>
    </w:p>
    <w:p w:rsidR="00F64864" w:rsidRPr="00F64864" w:rsidRDefault="00F64864" w:rsidP="00F64864">
      <w:pPr>
        <w:pStyle w:val="Heading2"/>
        <w:ind w:left="426" w:hanging="426"/>
        <w:rPr>
          <w:rFonts w:asciiTheme="minorHAnsi" w:hAnsiTheme="minorHAnsi" w:cstheme="minorHAnsi"/>
          <w:b w:val="0"/>
          <w:sz w:val="22"/>
          <w:szCs w:val="22"/>
          <w:lang w:val="fr-FR"/>
        </w:rPr>
      </w:pPr>
      <w:r w:rsidRPr="00F64864">
        <w:rPr>
          <w:rFonts w:asciiTheme="minorHAnsi" w:hAnsiTheme="minorHAnsi" w:cstheme="minorHAnsi"/>
          <w:b w:val="0"/>
          <w:sz w:val="22"/>
          <w:szCs w:val="22"/>
          <w:lang w:val="fr-FR"/>
        </w:rPr>
        <w:lastRenderedPageBreak/>
        <w:t>4.</w:t>
      </w:r>
      <w:r w:rsidRPr="00F64864">
        <w:rPr>
          <w:rFonts w:asciiTheme="minorHAnsi" w:hAnsiTheme="minorHAnsi" w:cstheme="minorHAnsi"/>
          <w:b w:val="0"/>
          <w:sz w:val="22"/>
          <w:szCs w:val="22"/>
          <w:lang w:val="fr-FR"/>
        </w:rPr>
        <w:tab/>
      </w:r>
      <w:r w:rsidR="006660BB" w:rsidRPr="006660BB">
        <w:rPr>
          <w:rFonts w:asciiTheme="minorHAnsi" w:hAnsiTheme="minorHAnsi" w:cstheme="minorHAnsi"/>
          <w:b w:val="0"/>
          <w:sz w:val="22"/>
          <w:szCs w:val="22"/>
          <w:lang w:val="fr-FR"/>
        </w:rPr>
        <w:t>Por favor proporciones una breve descripción de su experiencia con los procesos y procedimientos de la Convención de Ramsar (ej. participación en el GECT, Punto Focal Nacional del GECT, Punto Focal Nacional de CECoP, Comité Permanente, Conferencia de las Partes, Comités Nacionales Ramsar, etc.) u otras convenciones y acuerdos multilaterales ambientales:</w:t>
      </w: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D9064E" w:rsidRDefault="00D9064E"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C837B5">
      <w:pPr>
        <w:pStyle w:val="BodyText"/>
        <w:ind w:left="0"/>
        <w:rPr>
          <w:rFonts w:asciiTheme="minorHAnsi" w:hAnsiTheme="minorHAnsi" w:cstheme="minorHAnsi"/>
          <w:sz w:val="22"/>
          <w:szCs w:val="22"/>
        </w:rPr>
      </w:pPr>
    </w:p>
    <w:p w:rsidR="00F64864" w:rsidRDefault="00F64864" w:rsidP="00C837B5">
      <w:pPr>
        <w:pStyle w:val="BodyText"/>
        <w:ind w:left="0"/>
        <w:rPr>
          <w:rFonts w:asciiTheme="minorHAnsi" w:hAnsiTheme="minorHAnsi" w:cstheme="minorHAnsi"/>
          <w:sz w:val="22"/>
          <w:szCs w:val="22"/>
        </w:rPr>
      </w:pPr>
    </w:p>
    <w:p w:rsidR="00F64864" w:rsidRPr="00F64864" w:rsidRDefault="00F64864" w:rsidP="00F64864">
      <w:pPr>
        <w:pStyle w:val="Heading2"/>
        <w:ind w:left="426" w:hanging="426"/>
        <w:rPr>
          <w:rFonts w:asciiTheme="minorHAnsi" w:hAnsiTheme="minorHAnsi" w:cstheme="minorHAnsi"/>
          <w:b w:val="0"/>
          <w:sz w:val="22"/>
          <w:szCs w:val="22"/>
          <w:lang w:val="fr-FR"/>
        </w:rPr>
      </w:pPr>
      <w:r w:rsidRPr="00F64864">
        <w:rPr>
          <w:rFonts w:asciiTheme="minorHAnsi" w:hAnsiTheme="minorHAnsi" w:cstheme="minorHAnsi"/>
          <w:b w:val="0"/>
          <w:sz w:val="22"/>
          <w:szCs w:val="22"/>
          <w:lang w:val="fr-FR"/>
        </w:rPr>
        <w:t>5.</w:t>
      </w:r>
      <w:r w:rsidRPr="00F64864">
        <w:rPr>
          <w:rFonts w:asciiTheme="minorHAnsi" w:hAnsiTheme="minorHAnsi" w:cstheme="minorHAnsi"/>
          <w:b w:val="0"/>
          <w:sz w:val="22"/>
          <w:szCs w:val="22"/>
          <w:lang w:val="fr-FR"/>
        </w:rPr>
        <w:tab/>
      </w:r>
      <w:r w:rsidR="006660BB" w:rsidRPr="006660BB">
        <w:rPr>
          <w:rFonts w:asciiTheme="minorHAnsi" w:hAnsiTheme="minorHAnsi" w:cstheme="minorHAnsi"/>
          <w:b w:val="0"/>
          <w:sz w:val="22"/>
          <w:szCs w:val="22"/>
          <w:lang w:val="fr-FR"/>
        </w:rPr>
        <w:t>Describa que contribución espera ha</w:t>
      </w:r>
      <w:r w:rsidR="006660BB">
        <w:rPr>
          <w:rFonts w:asciiTheme="minorHAnsi" w:hAnsiTheme="minorHAnsi" w:cstheme="minorHAnsi"/>
          <w:b w:val="0"/>
          <w:sz w:val="22"/>
          <w:szCs w:val="22"/>
          <w:lang w:val="fr-FR"/>
        </w:rPr>
        <w:t>cer al trabajo técnico del GECT</w:t>
      </w:r>
      <w:r w:rsidRPr="00F64864">
        <w:rPr>
          <w:rFonts w:asciiTheme="minorHAnsi" w:hAnsiTheme="minorHAnsi" w:cstheme="minorHAnsi"/>
          <w:b w:val="0"/>
          <w:sz w:val="22"/>
          <w:szCs w:val="22"/>
          <w:lang w:val="fr-FR"/>
        </w:rPr>
        <w:t>:</w:t>
      </w: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D9064E" w:rsidRDefault="00D9064E"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C837B5">
      <w:pPr>
        <w:pStyle w:val="BodyText"/>
        <w:ind w:left="0"/>
        <w:rPr>
          <w:rFonts w:asciiTheme="minorHAnsi" w:hAnsiTheme="minorHAnsi" w:cstheme="minorHAnsi"/>
          <w:sz w:val="22"/>
          <w:szCs w:val="22"/>
        </w:rPr>
      </w:pPr>
    </w:p>
    <w:p w:rsidR="00F64864" w:rsidRPr="00F64864" w:rsidRDefault="00D9064E" w:rsidP="00F64864">
      <w:pPr>
        <w:pStyle w:val="Heading2"/>
        <w:ind w:left="426" w:hanging="426"/>
        <w:rPr>
          <w:rFonts w:asciiTheme="minorHAnsi" w:hAnsiTheme="minorHAnsi" w:cstheme="minorHAnsi"/>
          <w:b w:val="0"/>
          <w:sz w:val="22"/>
          <w:szCs w:val="22"/>
          <w:lang w:val="fr-FR"/>
        </w:rPr>
      </w:pPr>
      <w:r>
        <w:rPr>
          <w:rFonts w:asciiTheme="minorHAnsi" w:hAnsiTheme="minorHAnsi" w:cstheme="minorHAnsi"/>
          <w:b w:val="0"/>
          <w:sz w:val="22"/>
          <w:szCs w:val="22"/>
          <w:lang w:val="fr-FR"/>
        </w:rPr>
        <w:lastRenderedPageBreak/>
        <w:t>6.</w:t>
      </w:r>
      <w:r>
        <w:rPr>
          <w:rFonts w:asciiTheme="minorHAnsi" w:hAnsiTheme="minorHAnsi" w:cstheme="minorHAnsi"/>
          <w:b w:val="0"/>
          <w:sz w:val="22"/>
          <w:szCs w:val="22"/>
          <w:lang w:val="fr-FR"/>
        </w:rPr>
        <w:tab/>
      </w:r>
      <w:r w:rsidR="00110CF0" w:rsidRPr="00110CF0">
        <w:rPr>
          <w:rFonts w:asciiTheme="minorHAnsi" w:hAnsiTheme="minorHAnsi" w:cstheme="minorHAnsi"/>
          <w:b w:val="0"/>
          <w:sz w:val="22"/>
          <w:szCs w:val="22"/>
          <w:lang w:val="fr-FR"/>
        </w:rPr>
        <w:t>Proporcione cualquier otra información  relevante</w:t>
      </w:r>
      <w:r w:rsidR="00F64864" w:rsidRPr="00D9064E">
        <w:rPr>
          <w:rFonts w:asciiTheme="minorHAnsi" w:hAnsiTheme="minorHAnsi" w:cstheme="minorHAnsi"/>
          <w:b w:val="0"/>
          <w:sz w:val="22"/>
          <w:szCs w:val="22"/>
          <w:lang w:val="fr-FR"/>
        </w:rPr>
        <w:t>:</w:t>
      </w: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D9064E" w:rsidRDefault="00D9064E"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pStyle w:val="BodyText"/>
        <w:ind w:left="0"/>
        <w:rPr>
          <w:rFonts w:asciiTheme="minorHAnsi" w:hAnsiTheme="minorHAnsi" w:cstheme="minorHAnsi"/>
          <w:sz w:val="22"/>
          <w:szCs w:val="22"/>
        </w:rPr>
      </w:pPr>
    </w:p>
    <w:p w:rsidR="00F64864" w:rsidRDefault="00F64864" w:rsidP="00C837B5">
      <w:pPr>
        <w:pStyle w:val="BodyText"/>
        <w:ind w:left="0"/>
        <w:rPr>
          <w:rFonts w:asciiTheme="minorHAnsi" w:hAnsiTheme="minorHAnsi" w:cstheme="minorHAnsi"/>
          <w:sz w:val="22"/>
          <w:szCs w:val="22"/>
        </w:rPr>
      </w:pPr>
    </w:p>
    <w:p w:rsidR="00D9064E" w:rsidRPr="00110CF0" w:rsidRDefault="00110CF0" w:rsidP="00110CF0">
      <w:pPr>
        <w:pStyle w:val="ListParagraph"/>
        <w:numPr>
          <w:ilvl w:val="0"/>
          <w:numId w:val="1"/>
        </w:numPr>
        <w:ind w:left="426" w:hanging="426"/>
        <w:rPr>
          <w:rFonts w:eastAsia="Arial" w:cstheme="minorHAnsi"/>
          <w:b/>
          <w:bCs/>
          <w:lang w:val="fr-FR"/>
        </w:rPr>
      </w:pPr>
      <w:r w:rsidRPr="00110CF0">
        <w:rPr>
          <w:rFonts w:eastAsia="Arial" w:cstheme="minorHAnsi"/>
          <w:b/>
          <w:bCs/>
          <w:lang w:val="fr-FR"/>
        </w:rPr>
        <w:t>Otra Información</w:t>
      </w:r>
    </w:p>
    <w:p w:rsidR="00D9064E" w:rsidRDefault="00D9064E" w:rsidP="00D9064E">
      <w:pPr>
        <w:spacing w:before="1"/>
        <w:rPr>
          <w:rFonts w:ascii="Arial" w:eastAsia="Arial" w:hAnsi="Arial" w:cs="Arial"/>
          <w:b/>
          <w:bCs/>
          <w:sz w:val="23"/>
          <w:szCs w:val="23"/>
        </w:rPr>
      </w:pPr>
    </w:p>
    <w:p w:rsidR="00D9064E" w:rsidRDefault="00D9064E" w:rsidP="00D9064E">
      <w:pPr>
        <w:pStyle w:val="Heading2"/>
        <w:ind w:left="426" w:hanging="426"/>
        <w:rPr>
          <w:rFonts w:asciiTheme="minorHAnsi" w:hAnsiTheme="minorHAnsi" w:cstheme="minorHAnsi"/>
          <w:b w:val="0"/>
          <w:sz w:val="22"/>
          <w:szCs w:val="22"/>
          <w:lang w:val="fr-FR"/>
        </w:rPr>
      </w:pPr>
      <w:r w:rsidRPr="00D9064E">
        <w:rPr>
          <w:rFonts w:asciiTheme="minorHAnsi" w:hAnsiTheme="minorHAnsi" w:cstheme="minorHAnsi"/>
          <w:b w:val="0"/>
          <w:sz w:val="22"/>
          <w:szCs w:val="22"/>
          <w:lang w:val="fr-FR"/>
        </w:rPr>
        <w:t>7.</w:t>
      </w:r>
      <w:r w:rsidRPr="00D9064E">
        <w:rPr>
          <w:rFonts w:asciiTheme="minorHAnsi" w:hAnsiTheme="minorHAnsi" w:cstheme="minorHAnsi"/>
          <w:b w:val="0"/>
          <w:sz w:val="22"/>
          <w:szCs w:val="22"/>
          <w:lang w:val="fr-FR"/>
        </w:rPr>
        <w:tab/>
      </w:r>
      <w:r w:rsidR="00110CF0" w:rsidRPr="00110CF0">
        <w:rPr>
          <w:rFonts w:asciiTheme="minorHAnsi" w:hAnsiTheme="minorHAnsi" w:cstheme="minorHAnsi"/>
          <w:b w:val="0"/>
          <w:sz w:val="22"/>
          <w:szCs w:val="22"/>
          <w:lang w:val="fr-FR"/>
        </w:rPr>
        <w:t>¿Tiene acceso a redes de conservación y uso racional de humedales y de formuladores de política implementadores (manejadores de sitios, centros educativos de humedales) a escala local, nacional e internacional?</w:t>
      </w:r>
    </w:p>
    <w:p w:rsidR="00D9064E" w:rsidRPr="00150D54" w:rsidRDefault="00110CF0" w:rsidP="00C837B5">
      <w:pPr>
        <w:pStyle w:val="BodyText"/>
        <w:ind w:left="0"/>
        <w:rPr>
          <w:rFonts w:asciiTheme="minorHAnsi" w:hAnsiTheme="minorHAnsi" w:cstheme="minorHAnsi"/>
          <w:sz w:val="22"/>
          <w:szCs w:val="22"/>
          <w:lang w:val="fr-FR"/>
        </w:rPr>
      </w:pPr>
      <w:r w:rsidRPr="00150D54">
        <w:rPr>
          <w:rFonts w:asciiTheme="minorHAnsi" w:hAnsiTheme="minorHAnsi" w:cstheme="minorHAnsi"/>
          <w:sz w:val="22"/>
          <w:szCs w:val="22"/>
          <w:lang w:val="fr-FR"/>
        </w:rPr>
        <w:t>Sí</w:t>
      </w:r>
      <w:r w:rsidR="00D9064E" w:rsidRPr="00150D54">
        <w:rPr>
          <w:rFonts w:asciiTheme="minorHAnsi" w:hAnsiTheme="minorHAnsi" w:cstheme="minorHAnsi"/>
          <w:sz w:val="22"/>
          <w:szCs w:val="22"/>
          <w:lang w:val="fr-FR"/>
        </w:rPr>
        <w:t xml:space="preserve"> </w:t>
      </w:r>
    </w:p>
    <w:p w:rsidR="006277E5" w:rsidRPr="00150D54" w:rsidRDefault="006277E5" w:rsidP="00C837B5">
      <w:pPr>
        <w:pStyle w:val="BodyText"/>
        <w:ind w:left="0"/>
        <w:rPr>
          <w:rFonts w:asciiTheme="minorHAnsi" w:hAnsiTheme="minorHAnsi" w:cstheme="minorHAnsi"/>
          <w:sz w:val="22"/>
          <w:szCs w:val="22"/>
          <w:lang w:val="fr-FR"/>
        </w:rPr>
      </w:pPr>
      <w:r w:rsidRPr="00150D54">
        <w:rPr>
          <w:rFonts w:asciiTheme="minorHAnsi" w:hAnsiTheme="minorHAnsi" w:cstheme="minorHAnsi"/>
          <w:sz w:val="22"/>
          <w:szCs w:val="22"/>
          <w:lang w:val="fr-FR"/>
        </w:rPr>
        <w:t>No</w:t>
      </w:r>
    </w:p>
    <w:p w:rsidR="006277E5" w:rsidRPr="00150D54" w:rsidRDefault="006277E5" w:rsidP="006277E5">
      <w:pPr>
        <w:pStyle w:val="BodyText"/>
        <w:ind w:left="0"/>
        <w:rPr>
          <w:rFonts w:asciiTheme="minorHAnsi" w:hAnsiTheme="minorHAnsi" w:cstheme="minorHAnsi"/>
          <w:sz w:val="22"/>
          <w:szCs w:val="22"/>
          <w:lang w:val="fr-FR"/>
        </w:rPr>
      </w:pPr>
      <w:r w:rsidRPr="00150D54">
        <w:rPr>
          <w:rFonts w:asciiTheme="minorHAnsi" w:hAnsiTheme="minorHAnsi" w:cstheme="minorHAnsi"/>
          <w:sz w:val="22"/>
          <w:szCs w:val="22"/>
          <w:lang w:val="fr-FR"/>
        </w:rPr>
        <w:t>(</w:t>
      </w:r>
      <w:r w:rsidR="00110CF0" w:rsidRPr="00150D54">
        <w:rPr>
          <w:rFonts w:asciiTheme="minorHAnsi" w:hAnsiTheme="minorHAnsi" w:cstheme="minorHAnsi"/>
          <w:sz w:val="22"/>
          <w:szCs w:val="22"/>
          <w:lang w:val="fr-FR"/>
        </w:rPr>
        <w:t>Elimine según corresponda</w:t>
      </w:r>
      <w:r w:rsidRPr="00150D54">
        <w:rPr>
          <w:rFonts w:asciiTheme="minorHAnsi" w:hAnsiTheme="minorHAnsi" w:cstheme="minorHAnsi"/>
          <w:sz w:val="22"/>
          <w:szCs w:val="22"/>
          <w:lang w:val="fr-FR"/>
        </w:rPr>
        <w:t>)</w:t>
      </w:r>
    </w:p>
    <w:p w:rsidR="006277E5" w:rsidRPr="00150D54" w:rsidRDefault="006277E5" w:rsidP="00C837B5">
      <w:pPr>
        <w:pStyle w:val="BodyText"/>
        <w:ind w:left="0"/>
        <w:rPr>
          <w:rFonts w:asciiTheme="minorHAnsi" w:hAnsiTheme="minorHAnsi" w:cstheme="minorHAnsi"/>
          <w:sz w:val="22"/>
          <w:szCs w:val="22"/>
          <w:lang w:val="fr-FR"/>
        </w:rPr>
      </w:pPr>
    </w:p>
    <w:p w:rsidR="00F64864" w:rsidRPr="006277E5" w:rsidRDefault="00EC153F" w:rsidP="006277E5">
      <w:pPr>
        <w:pStyle w:val="BodyText"/>
        <w:ind w:left="0"/>
        <w:rPr>
          <w:rFonts w:asciiTheme="minorHAnsi" w:hAnsiTheme="minorHAnsi" w:cstheme="minorHAnsi"/>
          <w:sz w:val="22"/>
          <w:szCs w:val="22"/>
        </w:rPr>
      </w:pPr>
      <w:r w:rsidRPr="00EC153F">
        <w:rPr>
          <w:rFonts w:asciiTheme="minorHAnsi" w:hAnsiTheme="minorHAnsi" w:cstheme="minorHAnsi"/>
          <w:sz w:val="22"/>
          <w:szCs w:val="22"/>
        </w:rPr>
        <w:t>Si contestó “Sí”, por favor describa brevemente estas redes</w:t>
      </w:r>
      <w:r w:rsidR="006277E5">
        <w:rPr>
          <w:rFonts w:asciiTheme="minorHAnsi" w:hAnsiTheme="minorHAnsi" w:cstheme="minorHAnsi"/>
          <w:sz w:val="22"/>
          <w:szCs w:val="22"/>
        </w:rPr>
        <w:t>:</w:t>
      </w:r>
    </w:p>
    <w:p w:rsidR="00B962DA" w:rsidRDefault="00B962DA" w:rsidP="00B962DA">
      <w:pPr>
        <w:shd w:val="clear" w:color="auto" w:fill="EEECE1" w:themeFill="background2"/>
        <w:rPr>
          <w:rFonts w:eastAsia="Arial" w:cstheme="minorHAnsi"/>
        </w:rPr>
      </w:pPr>
    </w:p>
    <w:p w:rsidR="006277E5" w:rsidRDefault="006277E5" w:rsidP="00B962DA">
      <w:pPr>
        <w:shd w:val="clear" w:color="auto" w:fill="EEECE1" w:themeFill="background2"/>
        <w:rPr>
          <w:rFonts w:eastAsia="Arial" w:cstheme="minorHAnsi"/>
        </w:rPr>
      </w:pPr>
    </w:p>
    <w:p w:rsidR="006277E5" w:rsidRDefault="006277E5" w:rsidP="00B962DA">
      <w:pPr>
        <w:shd w:val="clear" w:color="auto" w:fill="EEECE1" w:themeFill="background2"/>
        <w:rPr>
          <w:rFonts w:eastAsia="Arial" w:cstheme="minorHAnsi"/>
        </w:rPr>
      </w:pPr>
    </w:p>
    <w:p w:rsidR="006277E5" w:rsidRDefault="006277E5" w:rsidP="00B962DA">
      <w:pPr>
        <w:shd w:val="clear" w:color="auto" w:fill="EEECE1" w:themeFill="background2"/>
        <w:rPr>
          <w:rFonts w:eastAsia="Arial" w:cstheme="minorHAnsi"/>
        </w:rPr>
      </w:pPr>
    </w:p>
    <w:p w:rsidR="006277E5" w:rsidRDefault="006277E5" w:rsidP="00B962DA">
      <w:pPr>
        <w:shd w:val="clear" w:color="auto" w:fill="EEECE1" w:themeFill="background2"/>
        <w:rPr>
          <w:rFonts w:eastAsia="Arial" w:cstheme="minorHAnsi"/>
        </w:rPr>
      </w:pPr>
    </w:p>
    <w:p w:rsidR="006277E5" w:rsidRDefault="006277E5" w:rsidP="00B962DA">
      <w:pPr>
        <w:shd w:val="clear" w:color="auto" w:fill="EEECE1" w:themeFill="background2"/>
        <w:rPr>
          <w:rFonts w:eastAsia="Arial" w:cstheme="minorHAnsi"/>
        </w:rPr>
      </w:pPr>
    </w:p>
    <w:p w:rsidR="006277E5" w:rsidRDefault="006277E5" w:rsidP="00B962DA">
      <w:pPr>
        <w:shd w:val="clear" w:color="auto" w:fill="EEECE1" w:themeFill="background2"/>
        <w:rPr>
          <w:rFonts w:eastAsia="Arial" w:cstheme="minorHAnsi"/>
        </w:rPr>
      </w:pPr>
    </w:p>
    <w:p w:rsidR="006277E5" w:rsidRDefault="006277E5" w:rsidP="00B962DA">
      <w:pPr>
        <w:shd w:val="clear" w:color="auto" w:fill="EEECE1" w:themeFill="background2"/>
        <w:rPr>
          <w:rFonts w:eastAsia="Arial" w:cstheme="minorHAnsi"/>
        </w:rPr>
      </w:pPr>
    </w:p>
    <w:p w:rsidR="006277E5" w:rsidRDefault="006277E5" w:rsidP="00B962DA">
      <w:pPr>
        <w:shd w:val="clear" w:color="auto" w:fill="EEECE1" w:themeFill="background2"/>
        <w:rPr>
          <w:rFonts w:eastAsia="Arial" w:cstheme="minorHAnsi"/>
        </w:rPr>
      </w:pPr>
    </w:p>
    <w:p w:rsidR="00EC153F" w:rsidRDefault="00EC153F" w:rsidP="00B962DA">
      <w:pPr>
        <w:shd w:val="clear" w:color="auto" w:fill="EEECE1" w:themeFill="background2"/>
        <w:rPr>
          <w:rFonts w:eastAsia="Arial" w:cstheme="minorHAnsi"/>
        </w:rPr>
      </w:pPr>
    </w:p>
    <w:p w:rsidR="00EC153F" w:rsidRDefault="00EC153F" w:rsidP="00B962DA">
      <w:pPr>
        <w:shd w:val="clear" w:color="auto" w:fill="EEECE1" w:themeFill="background2"/>
        <w:rPr>
          <w:rFonts w:eastAsia="Arial" w:cstheme="minorHAnsi"/>
        </w:rPr>
      </w:pPr>
    </w:p>
    <w:p w:rsidR="006277E5" w:rsidRDefault="006277E5" w:rsidP="00B962DA">
      <w:pPr>
        <w:shd w:val="clear" w:color="auto" w:fill="EEECE1" w:themeFill="background2"/>
        <w:rPr>
          <w:rFonts w:eastAsia="Arial" w:cstheme="minorHAnsi"/>
        </w:rPr>
      </w:pPr>
    </w:p>
    <w:p w:rsidR="00500C35" w:rsidRDefault="00500C35" w:rsidP="00B962DA">
      <w:pPr>
        <w:shd w:val="clear" w:color="auto" w:fill="EEECE1" w:themeFill="background2"/>
        <w:rPr>
          <w:rFonts w:eastAsia="Arial" w:cstheme="minorHAnsi"/>
        </w:rPr>
      </w:pPr>
    </w:p>
    <w:p w:rsidR="00B962DA" w:rsidRDefault="00B962DA" w:rsidP="00B962DA">
      <w:pPr>
        <w:shd w:val="clear" w:color="auto" w:fill="EEECE1" w:themeFill="background2"/>
        <w:rPr>
          <w:rFonts w:eastAsia="Arial" w:cstheme="minorHAnsi"/>
        </w:rPr>
      </w:pPr>
    </w:p>
    <w:p w:rsidR="00B962DA" w:rsidRDefault="00B962DA" w:rsidP="00B962DA">
      <w:pPr>
        <w:shd w:val="clear" w:color="auto" w:fill="EEECE1" w:themeFill="background2"/>
        <w:rPr>
          <w:rFonts w:eastAsia="Arial" w:cstheme="minorHAnsi"/>
        </w:rPr>
      </w:pPr>
    </w:p>
    <w:p w:rsidR="00B962DA" w:rsidRDefault="00B962DA" w:rsidP="00B962DA">
      <w:pPr>
        <w:shd w:val="clear" w:color="auto" w:fill="EEECE1" w:themeFill="background2"/>
        <w:rPr>
          <w:rFonts w:eastAsia="Arial" w:cstheme="minorHAnsi"/>
        </w:rPr>
      </w:pPr>
    </w:p>
    <w:p w:rsidR="00831868" w:rsidRPr="00C837B5" w:rsidRDefault="00831868" w:rsidP="00C837B5">
      <w:pPr>
        <w:rPr>
          <w:rFonts w:eastAsia="Arial" w:cstheme="minorHAnsi"/>
        </w:rPr>
      </w:pPr>
    </w:p>
    <w:p w:rsidR="006277E5" w:rsidRDefault="006277E5" w:rsidP="006277E5">
      <w:pPr>
        <w:pStyle w:val="Heading2"/>
        <w:ind w:left="426" w:hanging="426"/>
        <w:rPr>
          <w:rFonts w:asciiTheme="minorHAnsi" w:hAnsiTheme="minorHAnsi" w:cstheme="minorHAnsi"/>
          <w:b w:val="0"/>
          <w:sz w:val="22"/>
          <w:szCs w:val="22"/>
          <w:lang w:val="fr-FR"/>
        </w:rPr>
      </w:pPr>
      <w:r>
        <w:rPr>
          <w:rFonts w:asciiTheme="minorHAnsi" w:hAnsiTheme="minorHAnsi" w:cstheme="minorHAnsi"/>
          <w:b w:val="0"/>
          <w:sz w:val="22"/>
          <w:szCs w:val="22"/>
          <w:lang w:val="fr-FR"/>
        </w:rPr>
        <w:t>8.a</w:t>
      </w:r>
      <w:r w:rsidRPr="00D9064E">
        <w:rPr>
          <w:rFonts w:asciiTheme="minorHAnsi" w:hAnsiTheme="minorHAnsi" w:cstheme="minorHAnsi"/>
          <w:b w:val="0"/>
          <w:sz w:val="22"/>
          <w:szCs w:val="22"/>
          <w:lang w:val="fr-FR"/>
        </w:rPr>
        <w:t>.</w:t>
      </w:r>
      <w:r w:rsidRPr="00D9064E">
        <w:rPr>
          <w:rFonts w:asciiTheme="minorHAnsi" w:hAnsiTheme="minorHAnsi" w:cstheme="minorHAnsi"/>
          <w:b w:val="0"/>
          <w:sz w:val="22"/>
          <w:szCs w:val="22"/>
          <w:lang w:val="fr-FR"/>
        </w:rPr>
        <w:tab/>
      </w:r>
      <w:r w:rsidR="00EC153F" w:rsidRPr="00EC153F">
        <w:rPr>
          <w:rFonts w:asciiTheme="minorHAnsi" w:hAnsiTheme="minorHAnsi" w:cstheme="minorHAnsi"/>
          <w:b w:val="0"/>
          <w:sz w:val="22"/>
          <w:szCs w:val="22"/>
          <w:lang w:val="fr-FR"/>
        </w:rPr>
        <w:t>¿Es competente en la comprensión de inglés, francés o español (seleccione uno o más)</w:t>
      </w:r>
    </w:p>
    <w:p w:rsidR="006277E5" w:rsidRDefault="00EC153F" w:rsidP="006277E5">
      <w:pPr>
        <w:pStyle w:val="Heading2"/>
        <w:ind w:left="426" w:hanging="426"/>
        <w:rPr>
          <w:rFonts w:asciiTheme="minorHAnsi" w:hAnsiTheme="minorHAnsi" w:cstheme="minorHAnsi"/>
          <w:b w:val="0"/>
          <w:sz w:val="22"/>
          <w:szCs w:val="22"/>
          <w:lang w:val="fr-FR"/>
        </w:rPr>
      </w:pPr>
      <w:r>
        <w:rPr>
          <w:rFonts w:asciiTheme="minorHAnsi" w:hAnsiTheme="minorHAnsi" w:cstheme="minorHAnsi"/>
          <w:b w:val="0"/>
          <w:sz w:val="22"/>
          <w:szCs w:val="22"/>
          <w:lang w:val="fr-FR"/>
        </w:rPr>
        <w:t>inglés</w:t>
      </w:r>
    </w:p>
    <w:p w:rsidR="006277E5" w:rsidRDefault="006277E5" w:rsidP="006277E5">
      <w:pPr>
        <w:pStyle w:val="Heading2"/>
        <w:ind w:left="426" w:hanging="426"/>
        <w:rPr>
          <w:rFonts w:asciiTheme="minorHAnsi" w:hAnsiTheme="minorHAnsi" w:cstheme="minorHAnsi"/>
          <w:b w:val="0"/>
          <w:sz w:val="22"/>
          <w:szCs w:val="22"/>
          <w:lang w:val="fr-FR"/>
        </w:rPr>
      </w:pPr>
      <w:r w:rsidRPr="006277E5">
        <w:rPr>
          <w:rFonts w:asciiTheme="minorHAnsi" w:hAnsiTheme="minorHAnsi" w:cstheme="minorHAnsi"/>
          <w:b w:val="0"/>
          <w:sz w:val="22"/>
          <w:szCs w:val="22"/>
          <w:lang w:val="fr-FR"/>
        </w:rPr>
        <w:t>fran</w:t>
      </w:r>
      <w:r w:rsidR="00EC153F">
        <w:rPr>
          <w:rFonts w:asciiTheme="minorHAnsi" w:hAnsiTheme="minorHAnsi" w:cstheme="minorHAnsi"/>
          <w:b w:val="0"/>
          <w:sz w:val="22"/>
          <w:szCs w:val="22"/>
          <w:lang w:val="fr-FR"/>
        </w:rPr>
        <w:t>cés</w:t>
      </w:r>
      <w:r w:rsidRPr="006277E5">
        <w:rPr>
          <w:rFonts w:asciiTheme="minorHAnsi" w:hAnsiTheme="minorHAnsi" w:cstheme="minorHAnsi"/>
          <w:b w:val="0"/>
          <w:sz w:val="22"/>
          <w:szCs w:val="22"/>
          <w:lang w:val="fr-FR"/>
        </w:rPr>
        <w:t xml:space="preserve"> </w:t>
      </w:r>
    </w:p>
    <w:p w:rsidR="006277E5" w:rsidRDefault="00EC153F" w:rsidP="006277E5">
      <w:pPr>
        <w:pStyle w:val="Heading2"/>
        <w:ind w:left="426" w:hanging="426"/>
        <w:rPr>
          <w:rFonts w:asciiTheme="minorHAnsi" w:hAnsiTheme="minorHAnsi" w:cstheme="minorHAnsi"/>
          <w:b w:val="0"/>
          <w:sz w:val="22"/>
          <w:szCs w:val="22"/>
          <w:lang w:val="fr-FR"/>
        </w:rPr>
      </w:pPr>
      <w:r>
        <w:rPr>
          <w:rFonts w:asciiTheme="minorHAnsi" w:hAnsiTheme="minorHAnsi" w:cstheme="minorHAnsi"/>
          <w:b w:val="0"/>
          <w:sz w:val="22"/>
          <w:szCs w:val="22"/>
          <w:lang w:val="fr-FR"/>
        </w:rPr>
        <w:t>españ</w:t>
      </w:r>
      <w:r w:rsidR="006277E5" w:rsidRPr="006277E5">
        <w:rPr>
          <w:rFonts w:asciiTheme="minorHAnsi" w:hAnsiTheme="minorHAnsi" w:cstheme="minorHAnsi"/>
          <w:b w:val="0"/>
          <w:sz w:val="22"/>
          <w:szCs w:val="22"/>
          <w:lang w:val="fr-FR"/>
        </w:rPr>
        <w:t>ol</w:t>
      </w:r>
    </w:p>
    <w:p w:rsidR="006277E5" w:rsidRPr="00D9064E" w:rsidRDefault="006277E5" w:rsidP="006277E5">
      <w:pPr>
        <w:pStyle w:val="Heading2"/>
        <w:ind w:left="426" w:hanging="426"/>
        <w:rPr>
          <w:rFonts w:asciiTheme="minorHAnsi" w:hAnsiTheme="minorHAnsi" w:cstheme="minorHAnsi"/>
          <w:b w:val="0"/>
          <w:sz w:val="22"/>
          <w:szCs w:val="22"/>
          <w:lang w:val="fr-FR"/>
        </w:rPr>
      </w:pPr>
    </w:p>
    <w:p w:rsidR="006277E5" w:rsidRDefault="006277E5" w:rsidP="006277E5">
      <w:pPr>
        <w:pStyle w:val="Heading2"/>
        <w:ind w:left="426" w:hanging="426"/>
        <w:rPr>
          <w:rFonts w:asciiTheme="minorHAnsi" w:hAnsiTheme="minorHAnsi" w:cstheme="minorHAnsi"/>
          <w:b w:val="0"/>
          <w:sz w:val="22"/>
          <w:szCs w:val="22"/>
          <w:lang w:val="fr-FR"/>
        </w:rPr>
      </w:pPr>
      <w:r>
        <w:rPr>
          <w:rFonts w:asciiTheme="minorHAnsi" w:hAnsiTheme="minorHAnsi" w:cstheme="minorHAnsi"/>
          <w:b w:val="0"/>
          <w:sz w:val="22"/>
          <w:szCs w:val="22"/>
          <w:lang w:val="fr-FR"/>
        </w:rPr>
        <w:t>8.b</w:t>
      </w:r>
      <w:r w:rsidRPr="00D9064E">
        <w:rPr>
          <w:rFonts w:asciiTheme="minorHAnsi" w:hAnsiTheme="minorHAnsi" w:cstheme="minorHAnsi"/>
          <w:b w:val="0"/>
          <w:sz w:val="22"/>
          <w:szCs w:val="22"/>
          <w:lang w:val="fr-FR"/>
        </w:rPr>
        <w:t>.</w:t>
      </w:r>
      <w:r w:rsidRPr="00D9064E">
        <w:rPr>
          <w:rFonts w:asciiTheme="minorHAnsi" w:hAnsiTheme="minorHAnsi" w:cstheme="minorHAnsi"/>
          <w:b w:val="0"/>
          <w:sz w:val="22"/>
          <w:szCs w:val="22"/>
          <w:lang w:val="fr-FR"/>
        </w:rPr>
        <w:tab/>
      </w:r>
      <w:r w:rsidR="00EC153F" w:rsidRPr="00EC153F">
        <w:rPr>
          <w:rFonts w:asciiTheme="minorHAnsi" w:hAnsiTheme="minorHAnsi" w:cstheme="minorHAnsi"/>
          <w:b w:val="0"/>
          <w:sz w:val="22"/>
          <w:szCs w:val="22"/>
          <w:lang w:val="fr-FR"/>
        </w:rPr>
        <w:t>Si su lengua materna no es inglés, considera usted que es competente en:</w:t>
      </w:r>
    </w:p>
    <w:p w:rsidR="006277E5" w:rsidRDefault="006277E5" w:rsidP="00C837B5">
      <w:pPr>
        <w:pStyle w:val="BodyText"/>
        <w:ind w:left="0"/>
        <w:rPr>
          <w:rFonts w:asciiTheme="minorHAnsi" w:hAnsiTheme="minorHAnsi" w:cstheme="minorHAnsi"/>
          <w:sz w:val="22"/>
          <w:szCs w:val="22"/>
        </w:rPr>
      </w:pPr>
    </w:p>
    <w:p w:rsidR="006277E5" w:rsidRPr="006277E5" w:rsidRDefault="00EC153F" w:rsidP="00EC153F">
      <w:pPr>
        <w:pStyle w:val="Heading2"/>
        <w:numPr>
          <w:ilvl w:val="0"/>
          <w:numId w:val="5"/>
        </w:numPr>
        <w:ind w:left="426" w:hanging="426"/>
        <w:rPr>
          <w:rFonts w:asciiTheme="minorHAnsi" w:hAnsiTheme="minorHAnsi" w:cstheme="minorHAnsi"/>
          <w:b w:val="0"/>
          <w:sz w:val="22"/>
          <w:szCs w:val="22"/>
          <w:lang w:val="fr-FR"/>
        </w:rPr>
      </w:pPr>
      <w:r w:rsidRPr="00EC153F">
        <w:rPr>
          <w:rFonts w:asciiTheme="minorHAnsi" w:hAnsiTheme="minorHAnsi" w:cstheme="minorHAnsi"/>
          <w:b w:val="0"/>
          <w:sz w:val="22"/>
          <w:szCs w:val="22"/>
          <w:lang w:val="fr-FR"/>
        </w:rPr>
        <w:t>Inglés escrito</w:t>
      </w:r>
      <w:r>
        <w:rPr>
          <w:rFonts w:asciiTheme="minorHAnsi" w:hAnsiTheme="minorHAnsi" w:cstheme="minorHAnsi"/>
          <w:b w:val="0"/>
          <w:sz w:val="22"/>
          <w:szCs w:val="22"/>
          <w:lang w:val="fr-FR"/>
        </w:rPr>
        <w:t>:</w:t>
      </w:r>
    </w:p>
    <w:p w:rsidR="00EC153F" w:rsidRPr="00EC153F" w:rsidRDefault="00EC153F" w:rsidP="00EC153F">
      <w:pPr>
        <w:pStyle w:val="BodyText"/>
        <w:ind w:left="0"/>
        <w:rPr>
          <w:rFonts w:asciiTheme="minorHAnsi" w:hAnsiTheme="minorHAnsi" w:cstheme="minorHAnsi"/>
          <w:sz w:val="22"/>
          <w:szCs w:val="22"/>
        </w:rPr>
      </w:pPr>
      <w:r w:rsidRPr="00EC153F">
        <w:rPr>
          <w:rFonts w:asciiTheme="minorHAnsi" w:hAnsiTheme="minorHAnsi" w:cstheme="minorHAnsi"/>
          <w:sz w:val="22"/>
          <w:szCs w:val="22"/>
        </w:rPr>
        <w:t xml:space="preserve">Sí </w:t>
      </w:r>
    </w:p>
    <w:p w:rsidR="006277E5" w:rsidRDefault="00EC153F" w:rsidP="00EC153F">
      <w:pPr>
        <w:pStyle w:val="BodyText"/>
        <w:ind w:left="0"/>
        <w:rPr>
          <w:rFonts w:asciiTheme="minorHAnsi" w:hAnsiTheme="minorHAnsi" w:cstheme="minorHAnsi"/>
          <w:sz w:val="22"/>
          <w:szCs w:val="22"/>
        </w:rPr>
      </w:pPr>
      <w:r w:rsidRPr="00EC153F">
        <w:rPr>
          <w:rFonts w:asciiTheme="minorHAnsi" w:hAnsiTheme="minorHAnsi" w:cstheme="minorHAnsi"/>
          <w:sz w:val="22"/>
          <w:szCs w:val="22"/>
        </w:rPr>
        <w:t>No</w:t>
      </w:r>
    </w:p>
    <w:p w:rsidR="00EC153F" w:rsidRDefault="00EC153F" w:rsidP="00EC153F">
      <w:pPr>
        <w:pStyle w:val="BodyText"/>
        <w:ind w:left="0"/>
        <w:rPr>
          <w:rFonts w:asciiTheme="minorHAnsi" w:hAnsiTheme="minorHAnsi" w:cstheme="minorHAnsi"/>
          <w:sz w:val="22"/>
          <w:szCs w:val="22"/>
        </w:rPr>
      </w:pPr>
    </w:p>
    <w:p w:rsidR="00EC153F" w:rsidRDefault="00EC153F" w:rsidP="00EC153F">
      <w:pPr>
        <w:pStyle w:val="Heading2"/>
        <w:numPr>
          <w:ilvl w:val="0"/>
          <w:numId w:val="5"/>
        </w:numPr>
        <w:ind w:left="426" w:hanging="426"/>
        <w:rPr>
          <w:rFonts w:asciiTheme="minorHAnsi" w:hAnsiTheme="minorHAnsi" w:cstheme="minorHAnsi"/>
          <w:b w:val="0"/>
          <w:sz w:val="22"/>
          <w:szCs w:val="22"/>
          <w:lang w:val="fr-FR"/>
        </w:rPr>
      </w:pPr>
      <w:r w:rsidRPr="00EC153F">
        <w:rPr>
          <w:rFonts w:asciiTheme="minorHAnsi" w:hAnsiTheme="minorHAnsi" w:cstheme="minorHAnsi"/>
          <w:b w:val="0"/>
          <w:sz w:val="22"/>
          <w:szCs w:val="22"/>
          <w:lang w:val="fr-FR"/>
        </w:rPr>
        <w:t>Inglés hablado</w:t>
      </w:r>
      <w:r>
        <w:rPr>
          <w:rFonts w:asciiTheme="minorHAnsi" w:hAnsiTheme="minorHAnsi" w:cstheme="minorHAnsi"/>
          <w:b w:val="0"/>
          <w:sz w:val="22"/>
          <w:szCs w:val="22"/>
          <w:lang w:val="fr-FR"/>
        </w:rPr>
        <w:t>:</w:t>
      </w:r>
    </w:p>
    <w:p w:rsidR="00EC153F" w:rsidRPr="00EC153F" w:rsidRDefault="00EC153F" w:rsidP="00EC153F">
      <w:pPr>
        <w:pStyle w:val="Heading2"/>
        <w:ind w:left="0" w:firstLine="0"/>
        <w:rPr>
          <w:rFonts w:asciiTheme="minorHAnsi" w:hAnsiTheme="minorHAnsi" w:cstheme="minorHAnsi"/>
          <w:b w:val="0"/>
          <w:sz w:val="22"/>
          <w:szCs w:val="22"/>
          <w:lang w:val="en-GB"/>
        </w:rPr>
      </w:pPr>
      <w:r w:rsidRPr="00EC153F">
        <w:rPr>
          <w:rFonts w:asciiTheme="minorHAnsi" w:hAnsiTheme="minorHAnsi" w:cstheme="minorHAnsi"/>
          <w:b w:val="0"/>
          <w:sz w:val="22"/>
          <w:szCs w:val="22"/>
          <w:lang w:val="en-GB"/>
        </w:rPr>
        <w:t xml:space="preserve">Sí </w:t>
      </w:r>
    </w:p>
    <w:p w:rsidR="00EC153F" w:rsidRPr="00EC153F" w:rsidRDefault="00EC153F" w:rsidP="00EC153F">
      <w:pPr>
        <w:pStyle w:val="BodyText"/>
        <w:ind w:left="3"/>
        <w:rPr>
          <w:rFonts w:asciiTheme="minorHAnsi" w:hAnsiTheme="minorHAnsi" w:cstheme="minorHAnsi"/>
          <w:sz w:val="22"/>
          <w:szCs w:val="22"/>
          <w:lang w:val="en-GB"/>
        </w:rPr>
      </w:pPr>
      <w:r w:rsidRPr="00EC153F">
        <w:rPr>
          <w:rFonts w:asciiTheme="minorHAnsi" w:hAnsiTheme="minorHAnsi" w:cstheme="minorHAnsi"/>
          <w:sz w:val="22"/>
          <w:szCs w:val="22"/>
          <w:lang w:val="en-GB"/>
        </w:rPr>
        <w:t>No</w:t>
      </w:r>
    </w:p>
    <w:p w:rsidR="006277E5" w:rsidRPr="00EC153F" w:rsidRDefault="006277E5" w:rsidP="00C837B5">
      <w:pPr>
        <w:pStyle w:val="BodyText"/>
        <w:ind w:left="0"/>
        <w:rPr>
          <w:rFonts w:asciiTheme="minorHAnsi" w:hAnsiTheme="minorHAnsi" w:cstheme="minorHAnsi"/>
          <w:sz w:val="22"/>
          <w:szCs w:val="22"/>
          <w:lang w:val="en-GB"/>
        </w:rPr>
      </w:pPr>
    </w:p>
    <w:p w:rsidR="00EC153F" w:rsidRPr="00EC153F" w:rsidRDefault="00EC153F" w:rsidP="00EC153F">
      <w:pPr>
        <w:pStyle w:val="Heading2"/>
        <w:numPr>
          <w:ilvl w:val="0"/>
          <w:numId w:val="5"/>
        </w:numPr>
        <w:ind w:left="426" w:hanging="426"/>
        <w:rPr>
          <w:rFonts w:asciiTheme="minorHAnsi" w:hAnsiTheme="minorHAnsi" w:cstheme="minorHAnsi"/>
          <w:b w:val="0"/>
          <w:sz w:val="22"/>
          <w:szCs w:val="22"/>
          <w:lang w:val="fr-FR"/>
        </w:rPr>
      </w:pPr>
      <w:r w:rsidRPr="00EC153F">
        <w:rPr>
          <w:rFonts w:asciiTheme="minorHAnsi" w:hAnsiTheme="minorHAnsi" w:cstheme="minorHAnsi"/>
          <w:b w:val="0"/>
          <w:sz w:val="22"/>
          <w:szCs w:val="22"/>
          <w:lang w:val="fr-FR"/>
        </w:rPr>
        <w:t>Leer y comprender inglés</w:t>
      </w:r>
      <w:r>
        <w:rPr>
          <w:rFonts w:asciiTheme="minorHAnsi" w:hAnsiTheme="minorHAnsi" w:cstheme="minorHAnsi"/>
          <w:b w:val="0"/>
          <w:sz w:val="22"/>
          <w:szCs w:val="22"/>
          <w:lang w:val="fr-FR"/>
        </w:rPr>
        <w:t>:</w:t>
      </w:r>
    </w:p>
    <w:p w:rsidR="00EC153F" w:rsidRPr="00EC153F" w:rsidRDefault="00EC153F" w:rsidP="00EC153F">
      <w:pPr>
        <w:pStyle w:val="BodyText"/>
        <w:ind w:left="0"/>
        <w:rPr>
          <w:rFonts w:asciiTheme="minorHAnsi" w:hAnsiTheme="minorHAnsi" w:cstheme="minorHAnsi"/>
          <w:sz w:val="22"/>
          <w:szCs w:val="22"/>
          <w:lang w:val="en-GB"/>
        </w:rPr>
      </w:pPr>
      <w:r w:rsidRPr="00EC153F">
        <w:rPr>
          <w:rFonts w:asciiTheme="minorHAnsi" w:hAnsiTheme="minorHAnsi" w:cstheme="minorHAnsi"/>
          <w:sz w:val="22"/>
          <w:szCs w:val="22"/>
          <w:lang w:val="en-GB"/>
        </w:rPr>
        <w:t xml:space="preserve">Sí </w:t>
      </w:r>
    </w:p>
    <w:p w:rsidR="00EC153F" w:rsidRPr="00EC153F" w:rsidRDefault="00EC153F" w:rsidP="00EC153F">
      <w:pPr>
        <w:pStyle w:val="BodyText"/>
        <w:ind w:left="0"/>
        <w:rPr>
          <w:rFonts w:asciiTheme="minorHAnsi" w:hAnsiTheme="minorHAnsi" w:cstheme="minorHAnsi"/>
          <w:sz w:val="22"/>
          <w:szCs w:val="22"/>
          <w:lang w:val="en-GB"/>
        </w:rPr>
      </w:pPr>
      <w:r w:rsidRPr="00EC153F">
        <w:rPr>
          <w:rFonts w:asciiTheme="minorHAnsi" w:hAnsiTheme="minorHAnsi" w:cstheme="minorHAnsi"/>
          <w:sz w:val="22"/>
          <w:szCs w:val="22"/>
          <w:lang w:val="en-GB"/>
        </w:rPr>
        <w:t>No</w:t>
      </w:r>
    </w:p>
    <w:p w:rsidR="00831868" w:rsidRPr="00EC153F" w:rsidRDefault="00831868" w:rsidP="00C837B5">
      <w:pPr>
        <w:rPr>
          <w:rFonts w:eastAsia="Arial" w:cstheme="minorHAnsi"/>
          <w:lang w:val="en-GB"/>
        </w:rPr>
      </w:pPr>
    </w:p>
    <w:p w:rsidR="007614B2" w:rsidRPr="007614B2" w:rsidRDefault="007614B2" w:rsidP="007614B2">
      <w:pPr>
        <w:pStyle w:val="Heading2"/>
        <w:ind w:left="426" w:hanging="426"/>
        <w:rPr>
          <w:rFonts w:asciiTheme="minorHAnsi" w:hAnsiTheme="minorHAnsi" w:cstheme="minorHAnsi"/>
          <w:b w:val="0"/>
          <w:sz w:val="22"/>
          <w:szCs w:val="22"/>
          <w:lang w:val="fr-FR"/>
        </w:rPr>
      </w:pPr>
      <w:r>
        <w:rPr>
          <w:rFonts w:asciiTheme="minorHAnsi" w:hAnsiTheme="minorHAnsi" w:cstheme="minorHAnsi"/>
          <w:b w:val="0"/>
          <w:sz w:val="22"/>
          <w:szCs w:val="22"/>
          <w:lang w:val="fr-FR"/>
        </w:rPr>
        <w:t>9.</w:t>
      </w:r>
      <w:r>
        <w:rPr>
          <w:rFonts w:asciiTheme="minorHAnsi" w:hAnsiTheme="minorHAnsi" w:cstheme="minorHAnsi"/>
          <w:b w:val="0"/>
          <w:sz w:val="22"/>
          <w:szCs w:val="22"/>
          <w:lang w:val="fr-FR"/>
        </w:rPr>
        <w:tab/>
      </w:r>
      <w:r w:rsidR="00EC153F" w:rsidRPr="00EC153F">
        <w:rPr>
          <w:rFonts w:asciiTheme="minorHAnsi" w:hAnsiTheme="minorHAnsi" w:cstheme="minorHAnsi"/>
          <w:b w:val="0"/>
          <w:sz w:val="22"/>
          <w:szCs w:val="22"/>
          <w:lang w:val="fr-FR"/>
        </w:rPr>
        <w:t>¿Tiene access a e-mail y sistemas de comunicación web, a través de los cuales tiene lugar el trabajo intersesional del Grupo?</w:t>
      </w:r>
    </w:p>
    <w:p w:rsidR="00EC153F" w:rsidRPr="00EC153F" w:rsidRDefault="00EC153F" w:rsidP="00EC153F">
      <w:pPr>
        <w:pStyle w:val="BodyText"/>
        <w:ind w:left="0"/>
        <w:rPr>
          <w:rFonts w:asciiTheme="minorHAnsi" w:hAnsiTheme="minorHAnsi" w:cstheme="minorHAnsi"/>
          <w:sz w:val="22"/>
          <w:szCs w:val="22"/>
        </w:rPr>
      </w:pPr>
      <w:r w:rsidRPr="00EC153F">
        <w:rPr>
          <w:rFonts w:asciiTheme="minorHAnsi" w:hAnsiTheme="minorHAnsi" w:cstheme="minorHAnsi"/>
          <w:sz w:val="22"/>
          <w:szCs w:val="22"/>
        </w:rPr>
        <w:t xml:space="preserve">Sí </w:t>
      </w:r>
    </w:p>
    <w:p w:rsidR="00EC153F" w:rsidRDefault="00EC153F" w:rsidP="00EC153F">
      <w:pPr>
        <w:pStyle w:val="BodyText"/>
        <w:ind w:left="0"/>
        <w:rPr>
          <w:rFonts w:asciiTheme="minorHAnsi" w:hAnsiTheme="minorHAnsi" w:cstheme="minorHAnsi"/>
          <w:sz w:val="22"/>
          <w:szCs w:val="22"/>
        </w:rPr>
      </w:pPr>
      <w:r w:rsidRPr="00EC153F">
        <w:rPr>
          <w:rFonts w:asciiTheme="minorHAnsi" w:hAnsiTheme="minorHAnsi" w:cstheme="minorHAnsi"/>
          <w:sz w:val="22"/>
          <w:szCs w:val="22"/>
        </w:rPr>
        <w:t>No</w:t>
      </w:r>
    </w:p>
    <w:p w:rsidR="007614B2" w:rsidRDefault="007614B2" w:rsidP="00C837B5">
      <w:pPr>
        <w:rPr>
          <w:rFonts w:eastAsia="Arial" w:cstheme="minorHAnsi"/>
          <w:lang w:val="fr-FR"/>
        </w:rPr>
      </w:pPr>
    </w:p>
    <w:p w:rsidR="007614B2" w:rsidRPr="007614B2" w:rsidRDefault="007614B2" w:rsidP="007614B2">
      <w:pPr>
        <w:pStyle w:val="Heading2"/>
        <w:ind w:left="426" w:hanging="426"/>
        <w:rPr>
          <w:rFonts w:asciiTheme="minorHAnsi" w:hAnsiTheme="minorHAnsi" w:cstheme="minorHAnsi"/>
          <w:b w:val="0"/>
          <w:sz w:val="22"/>
          <w:szCs w:val="22"/>
          <w:lang w:val="fr-FR"/>
        </w:rPr>
      </w:pPr>
      <w:r w:rsidRPr="007614B2">
        <w:rPr>
          <w:rFonts w:asciiTheme="minorHAnsi" w:hAnsiTheme="minorHAnsi" w:cstheme="minorHAnsi"/>
          <w:b w:val="0"/>
          <w:sz w:val="22"/>
          <w:szCs w:val="22"/>
          <w:lang w:val="fr-FR"/>
        </w:rPr>
        <w:t>10.</w:t>
      </w:r>
      <w:r w:rsidRPr="007614B2">
        <w:rPr>
          <w:rFonts w:asciiTheme="minorHAnsi" w:hAnsiTheme="minorHAnsi" w:cstheme="minorHAnsi"/>
          <w:b w:val="0"/>
          <w:sz w:val="22"/>
          <w:szCs w:val="22"/>
          <w:lang w:val="fr-FR"/>
        </w:rPr>
        <w:tab/>
      </w:r>
      <w:r w:rsidR="00EC153F" w:rsidRPr="00EC153F">
        <w:rPr>
          <w:rFonts w:asciiTheme="minorHAnsi" w:hAnsiTheme="minorHAnsi" w:cstheme="minorHAnsi"/>
          <w:b w:val="0"/>
          <w:sz w:val="22"/>
          <w:szCs w:val="22"/>
          <w:lang w:val="fr-FR"/>
        </w:rPr>
        <w:t>¿Puede dedicar el tiempo necesario, incluyendo la participación en todas la reuniones y trabajo intersesional para cumplir con su role como miembro del GECT, en caso que sea seleccionado?</w:t>
      </w:r>
    </w:p>
    <w:p w:rsidR="00EC153F" w:rsidRPr="00EC153F" w:rsidRDefault="00EC153F" w:rsidP="00EC153F">
      <w:pPr>
        <w:pStyle w:val="BodyText"/>
        <w:ind w:left="0"/>
        <w:rPr>
          <w:rFonts w:asciiTheme="minorHAnsi" w:hAnsiTheme="minorHAnsi" w:cstheme="minorHAnsi"/>
          <w:sz w:val="22"/>
          <w:szCs w:val="22"/>
        </w:rPr>
      </w:pPr>
      <w:r w:rsidRPr="00EC153F">
        <w:rPr>
          <w:rFonts w:asciiTheme="minorHAnsi" w:hAnsiTheme="minorHAnsi" w:cstheme="minorHAnsi"/>
          <w:sz w:val="22"/>
          <w:szCs w:val="22"/>
        </w:rPr>
        <w:t xml:space="preserve">Sí </w:t>
      </w:r>
    </w:p>
    <w:p w:rsidR="00EC153F" w:rsidRDefault="00EC153F" w:rsidP="00EC153F">
      <w:pPr>
        <w:pStyle w:val="BodyText"/>
        <w:ind w:left="0"/>
        <w:rPr>
          <w:rFonts w:asciiTheme="minorHAnsi" w:hAnsiTheme="minorHAnsi" w:cstheme="minorHAnsi"/>
          <w:sz w:val="22"/>
          <w:szCs w:val="22"/>
        </w:rPr>
      </w:pPr>
      <w:r w:rsidRPr="00EC153F">
        <w:rPr>
          <w:rFonts w:asciiTheme="minorHAnsi" w:hAnsiTheme="minorHAnsi" w:cstheme="minorHAnsi"/>
          <w:sz w:val="22"/>
          <w:szCs w:val="22"/>
        </w:rPr>
        <w:t>No</w:t>
      </w:r>
    </w:p>
    <w:p w:rsidR="007614B2" w:rsidRPr="007614B2" w:rsidRDefault="007614B2" w:rsidP="00C837B5">
      <w:pPr>
        <w:rPr>
          <w:rFonts w:eastAsia="Arial" w:cstheme="minorHAnsi"/>
          <w:lang w:val="fr-FR"/>
        </w:rPr>
      </w:pPr>
    </w:p>
    <w:p w:rsidR="007614B2" w:rsidRPr="005754E8" w:rsidRDefault="005754E8" w:rsidP="005754E8">
      <w:pPr>
        <w:pStyle w:val="Heading2"/>
        <w:ind w:left="426" w:hanging="426"/>
        <w:rPr>
          <w:rFonts w:asciiTheme="minorHAnsi" w:hAnsiTheme="minorHAnsi" w:cstheme="minorHAnsi"/>
          <w:b w:val="0"/>
          <w:sz w:val="22"/>
          <w:szCs w:val="22"/>
          <w:lang w:val="fr-FR"/>
        </w:rPr>
      </w:pPr>
      <w:r w:rsidRPr="005754E8">
        <w:rPr>
          <w:rFonts w:asciiTheme="minorHAnsi" w:hAnsiTheme="minorHAnsi" w:cstheme="minorHAnsi"/>
          <w:b w:val="0"/>
          <w:sz w:val="22"/>
          <w:szCs w:val="22"/>
          <w:lang w:val="fr-FR"/>
        </w:rPr>
        <w:t>11.</w:t>
      </w:r>
      <w:r w:rsidRPr="005754E8">
        <w:rPr>
          <w:rFonts w:asciiTheme="minorHAnsi" w:hAnsiTheme="minorHAnsi" w:cstheme="minorHAnsi"/>
          <w:b w:val="0"/>
          <w:sz w:val="22"/>
          <w:szCs w:val="22"/>
          <w:lang w:val="fr-FR"/>
        </w:rPr>
        <w:tab/>
      </w:r>
      <w:r w:rsidR="00EC153F" w:rsidRPr="00EC153F">
        <w:rPr>
          <w:rFonts w:asciiTheme="minorHAnsi" w:hAnsiTheme="minorHAnsi" w:cstheme="minorHAnsi"/>
          <w:b w:val="0"/>
          <w:sz w:val="22"/>
          <w:szCs w:val="22"/>
          <w:lang w:val="fr-FR"/>
        </w:rPr>
        <w:t>¿Tiene la aceptación de su institución o empleador (en caso que sea apropiado) que puede dedicar el tiempo necesario para el trabajo del Grupo?</w:t>
      </w:r>
    </w:p>
    <w:p w:rsidR="00EC153F" w:rsidRPr="00EC153F" w:rsidRDefault="00EC153F" w:rsidP="00EC153F">
      <w:pPr>
        <w:pStyle w:val="BodyText"/>
        <w:ind w:left="0"/>
        <w:rPr>
          <w:rFonts w:asciiTheme="minorHAnsi" w:hAnsiTheme="minorHAnsi" w:cstheme="minorHAnsi"/>
          <w:sz w:val="22"/>
          <w:szCs w:val="22"/>
        </w:rPr>
      </w:pPr>
      <w:r w:rsidRPr="00EC153F">
        <w:rPr>
          <w:rFonts w:asciiTheme="minorHAnsi" w:hAnsiTheme="minorHAnsi" w:cstheme="minorHAnsi"/>
          <w:sz w:val="22"/>
          <w:szCs w:val="22"/>
        </w:rPr>
        <w:t xml:space="preserve">Sí </w:t>
      </w:r>
    </w:p>
    <w:p w:rsidR="00EC153F" w:rsidRDefault="00EC153F" w:rsidP="00EC153F">
      <w:pPr>
        <w:pStyle w:val="BodyText"/>
        <w:ind w:left="0"/>
        <w:rPr>
          <w:rFonts w:asciiTheme="minorHAnsi" w:hAnsiTheme="minorHAnsi" w:cstheme="minorHAnsi"/>
          <w:sz w:val="22"/>
          <w:szCs w:val="22"/>
        </w:rPr>
      </w:pPr>
      <w:r w:rsidRPr="00EC153F">
        <w:rPr>
          <w:rFonts w:asciiTheme="minorHAnsi" w:hAnsiTheme="minorHAnsi" w:cstheme="minorHAnsi"/>
          <w:sz w:val="22"/>
          <w:szCs w:val="22"/>
        </w:rPr>
        <w:t>No</w:t>
      </w:r>
    </w:p>
    <w:p w:rsidR="007614B2" w:rsidRDefault="007614B2" w:rsidP="00C837B5">
      <w:pPr>
        <w:rPr>
          <w:rFonts w:eastAsia="Arial" w:cstheme="minorHAnsi"/>
        </w:rPr>
      </w:pPr>
    </w:p>
    <w:p w:rsidR="005754E8" w:rsidRPr="005754E8" w:rsidRDefault="005754E8" w:rsidP="005754E8">
      <w:pPr>
        <w:pStyle w:val="Heading2"/>
        <w:ind w:left="426" w:hanging="426"/>
        <w:rPr>
          <w:rFonts w:asciiTheme="minorHAnsi" w:hAnsiTheme="minorHAnsi" w:cstheme="minorHAnsi"/>
          <w:b w:val="0"/>
          <w:sz w:val="22"/>
          <w:szCs w:val="22"/>
          <w:lang w:val="fr-FR"/>
        </w:rPr>
      </w:pPr>
      <w:r w:rsidRPr="005754E8">
        <w:rPr>
          <w:rFonts w:asciiTheme="minorHAnsi" w:hAnsiTheme="minorHAnsi" w:cstheme="minorHAnsi"/>
          <w:b w:val="0"/>
          <w:sz w:val="22"/>
          <w:szCs w:val="22"/>
          <w:lang w:val="fr-FR"/>
        </w:rPr>
        <w:t>12.</w:t>
      </w:r>
      <w:r w:rsidRPr="005754E8">
        <w:rPr>
          <w:rFonts w:asciiTheme="minorHAnsi" w:hAnsiTheme="minorHAnsi" w:cstheme="minorHAnsi"/>
          <w:b w:val="0"/>
          <w:sz w:val="22"/>
          <w:szCs w:val="22"/>
          <w:lang w:val="fr-FR"/>
        </w:rPr>
        <w:tab/>
      </w:r>
      <w:r w:rsidR="00EC153F" w:rsidRPr="00EC153F">
        <w:rPr>
          <w:rFonts w:asciiTheme="minorHAnsi" w:hAnsiTheme="minorHAnsi" w:cstheme="minorHAnsi"/>
          <w:b w:val="0"/>
          <w:sz w:val="22"/>
          <w:szCs w:val="22"/>
          <w:lang w:val="fr-FR"/>
        </w:rPr>
        <w:t>¿Requerirá de asistencia financiera para asistir a las reuniones del Grupo y a cualquier grupo de trabajo que se establezca</w:t>
      </w:r>
      <w:r w:rsidRPr="005754E8">
        <w:rPr>
          <w:rFonts w:asciiTheme="minorHAnsi" w:hAnsiTheme="minorHAnsi" w:cstheme="minorHAnsi"/>
          <w:b w:val="0"/>
          <w:sz w:val="22"/>
          <w:szCs w:val="22"/>
          <w:lang w:val="fr-FR"/>
        </w:rPr>
        <w:t>?</w:t>
      </w:r>
    </w:p>
    <w:p w:rsidR="00EC153F" w:rsidRPr="00EC153F" w:rsidRDefault="00EC153F" w:rsidP="00EC153F">
      <w:pPr>
        <w:pStyle w:val="BodyText"/>
        <w:ind w:left="0"/>
        <w:rPr>
          <w:rFonts w:asciiTheme="minorHAnsi" w:hAnsiTheme="minorHAnsi" w:cstheme="minorHAnsi"/>
          <w:sz w:val="22"/>
          <w:szCs w:val="22"/>
        </w:rPr>
      </w:pPr>
      <w:r w:rsidRPr="00EC153F">
        <w:rPr>
          <w:rFonts w:asciiTheme="minorHAnsi" w:hAnsiTheme="minorHAnsi" w:cstheme="minorHAnsi"/>
          <w:sz w:val="22"/>
          <w:szCs w:val="22"/>
        </w:rPr>
        <w:t xml:space="preserve">Sí </w:t>
      </w:r>
    </w:p>
    <w:p w:rsidR="00EC153F" w:rsidRDefault="00EC153F" w:rsidP="00EC153F">
      <w:pPr>
        <w:pStyle w:val="BodyText"/>
        <w:ind w:left="0"/>
        <w:rPr>
          <w:rFonts w:asciiTheme="minorHAnsi" w:hAnsiTheme="minorHAnsi" w:cstheme="minorHAnsi"/>
          <w:sz w:val="22"/>
          <w:szCs w:val="22"/>
        </w:rPr>
      </w:pPr>
      <w:r w:rsidRPr="00EC153F">
        <w:rPr>
          <w:rFonts w:asciiTheme="minorHAnsi" w:hAnsiTheme="minorHAnsi" w:cstheme="minorHAnsi"/>
          <w:sz w:val="22"/>
          <w:szCs w:val="22"/>
        </w:rPr>
        <w:t>No</w:t>
      </w:r>
    </w:p>
    <w:p w:rsidR="007614B2" w:rsidRDefault="007614B2" w:rsidP="00C837B5">
      <w:pPr>
        <w:rPr>
          <w:rFonts w:eastAsia="Arial" w:cstheme="minorHAnsi"/>
        </w:rPr>
      </w:pPr>
    </w:p>
    <w:p w:rsidR="005754E8" w:rsidRPr="00C837B5" w:rsidRDefault="005754E8" w:rsidP="00C837B5">
      <w:pPr>
        <w:rPr>
          <w:rFonts w:eastAsia="Arial" w:cstheme="minorHAnsi"/>
        </w:rPr>
      </w:pPr>
    </w:p>
    <w:p w:rsidR="00831868" w:rsidRPr="00C837B5" w:rsidRDefault="00EC153F" w:rsidP="00C837B5">
      <w:pPr>
        <w:pStyle w:val="BodyText"/>
        <w:ind w:left="0"/>
        <w:rPr>
          <w:rFonts w:asciiTheme="minorHAnsi" w:hAnsiTheme="minorHAnsi" w:cstheme="minorHAnsi"/>
          <w:sz w:val="22"/>
          <w:szCs w:val="22"/>
          <w:lang w:val="fr-FR"/>
        </w:rPr>
      </w:pPr>
      <w:r w:rsidRPr="00EC153F">
        <w:rPr>
          <w:rFonts w:asciiTheme="minorHAnsi" w:hAnsiTheme="minorHAnsi" w:cstheme="minorHAnsi"/>
          <w:spacing w:val="-2"/>
          <w:sz w:val="22"/>
          <w:szCs w:val="22"/>
          <w:lang w:val="fr-FR"/>
        </w:rPr>
        <w:t>Por favor imprima y firme aquí, y complete la fecha abajo</w:t>
      </w:r>
      <w:r w:rsidR="00B96241" w:rsidRPr="00C837B5">
        <w:rPr>
          <w:rFonts w:asciiTheme="minorHAnsi" w:hAnsiTheme="minorHAnsi" w:cstheme="minorHAnsi"/>
          <w:sz w:val="22"/>
          <w:szCs w:val="22"/>
          <w:lang w:val="fr-FR"/>
        </w:rPr>
        <w:t>:</w:t>
      </w:r>
    </w:p>
    <w:p w:rsidR="00831868" w:rsidRPr="00C837B5" w:rsidRDefault="00B24C35" w:rsidP="00C837B5">
      <w:pPr>
        <w:rPr>
          <w:rFonts w:eastAsia="Arial" w:cstheme="minorHAnsi"/>
        </w:rPr>
      </w:pPr>
      <w:r>
        <w:rPr>
          <w:rFonts w:eastAsia="Arial" w:cstheme="minorHAnsi"/>
          <w:noProof/>
          <w:lang w:val="en-GB" w:eastAsia="en-GB"/>
        </w:rPr>
        <mc:AlternateContent>
          <mc:Choice Requires="wpg">
            <w:drawing>
              <wp:inline distT="0" distB="0" distL="0" distR="0">
                <wp:extent cx="3249295" cy="684530"/>
                <wp:effectExtent l="9525" t="10160" r="8255" b="10160"/>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295" cy="684530"/>
                          <a:chOff x="0" y="0"/>
                          <a:chExt cx="7712" cy="1434"/>
                        </a:xfrm>
                      </wpg:grpSpPr>
                      <wpg:grpSp>
                        <wpg:cNvPr id="9" name="Group 10"/>
                        <wpg:cNvGrpSpPr>
                          <a:grpSpLocks/>
                        </wpg:cNvGrpSpPr>
                        <wpg:grpSpPr bwMode="auto">
                          <a:xfrm>
                            <a:off x="10" y="10"/>
                            <a:ext cx="7692" cy="1414"/>
                            <a:chOff x="10" y="10"/>
                            <a:chExt cx="7692" cy="1414"/>
                          </a:xfrm>
                        </wpg:grpSpPr>
                        <wps:wsp>
                          <wps:cNvPr id="10" name="Freeform 11"/>
                          <wps:cNvSpPr>
                            <a:spLocks/>
                          </wps:cNvSpPr>
                          <wps:spPr bwMode="auto">
                            <a:xfrm>
                              <a:off x="10" y="10"/>
                              <a:ext cx="7692" cy="1414"/>
                            </a:xfrm>
                            <a:custGeom>
                              <a:avLst/>
                              <a:gdLst>
                                <a:gd name="T0" fmla="+- 0 10 10"/>
                                <a:gd name="T1" fmla="*/ T0 w 7692"/>
                                <a:gd name="T2" fmla="+- 0 1424 10"/>
                                <a:gd name="T3" fmla="*/ 1424 h 1414"/>
                                <a:gd name="T4" fmla="+- 0 7701 10"/>
                                <a:gd name="T5" fmla="*/ T4 w 7692"/>
                                <a:gd name="T6" fmla="+- 0 1424 10"/>
                                <a:gd name="T7" fmla="*/ 1424 h 1414"/>
                                <a:gd name="T8" fmla="+- 0 7701 10"/>
                                <a:gd name="T9" fmla="*/ T8 w 7692"/>
                                <a:gd name="T10" fmla="+- 0 10 10"/>
                                <a:gd name="T11" fmla="*/ 10 h 1414"/>
                                <a:gd name="T12" fmla="+- 0 10 10"/>
                                <a:gd name="T13" fmla="*/ T12 w 7692"/>
                                <a:gd name="T14" fmla="+- 0 10 10"/>
                                <a:gd name="T15" fmla="*/ 10 h 1414"/>
                                <a:gd name="T16" fmla="+- 0 10 10"/>
                                <a:gd name="T17" fmla="*/ T16 w 7692"/>
                                <a:gd name="T18" fmla="+- 0 1424 10"/>
                                <a:gd name="T19" fmla="*/ 1424 h 1414"/>
                              </a:gdLst>
                              <a:ahLst/>
                              <a:cxnLst>
                                <a:cxn ang="0">
                                  <a:pos x="T1" y="T3"/>
                                </a:cxn>
                                <a:cxn ang="0">
                                  <a:pos x="T5" y="T7"/>
                                </a:cxn>
                                <a:cxn ang="0">
                                  <a:pos x="T9" y="T11"/>
                                </a:cxn>
                                <a:cxn ang="0">
                                  <a:pos x="T13" y="T15"/>
                                </a:cxn>
                                <a:cxn ang="0">
                                  <a:pos x="T17" y="T19"/>
                                </a:cxn>
                              </a:cxnLst>
                              <a:rect l="0" t="0" r="r" b="b"/>
                              <a:pathLst>
                                <a:path w="7692" h="1414">
                                  <a:moveTo>
                                    <a:pt x="0" y="1414"/>
                                  </a:moveTo>
                                  <a:lnTo>
                                    <a:pt x="7691" y="1414"/>
                                  </a:lnTo>
                                  <a:lnTo>
                                    <a:pt x="7691" y="0"/>
                                  </a:lnTo>
                                  <a:lnTo>
                                    <a:pt x="0" y="0"/>
                                  </a:lnTo>
                                  <a:lnTo>
                                    <a:pt x="0" y="141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0CF7BF" id="Group 9" o:spid="_x0000_s1026" style="width:255.85pt;height:53.9pt;mso-position-horizontal-relative:char;mso-position-vertical-relative:line" coordsize="7712,1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">
                <v:group id="Group 10" o:spid="_x0000_s1027" style="position:absolute;left:10;top:10;width:7692;height:1414" coordorigin="10,10" coordsize="7692,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28" style="position:absolute;left:10;top:10;width:7692;height:1414;visibility:visible;mso-wrap-style:square;v-text-anchor:top" coordsize="7692,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" path="m,1414r7691,l7691,,,,,1414xe" filled="f" strokeweight="1pt">
                    <v:path arrowok="t" o:connecttype="custom" o:connectlocs="0,1424;7691,1424;7691,10;0,10;0,1424" o:connectangles="0,0,0,0,0"/>
                  </v:shape>
                </v:group>
                <w10:anchorlock/>
              </v:group>
            </w:pict>
          </mc:Fallback>
        </mc:AlternateContent>
      </w:r>
    </w:p>
    <w:p w:rsidR="00831868" w:rsidRPr="00C837B5" w:rsidRDefault="00831868" w:rsidP="00C837B5">
      <w:pPr>
        <w:rPr>
          <w:rFonts w:eastAsia="Arial" w:cstheme="minorHAnsi"/>
        </w:rPr>
      </w:pPr>
    </w:p>
    <w:p w:rsidR="00831868" w:rsidRPr="00C837B5" w:rsidRDefault="00EC153F" w:rsidP="00C837B5">
      <w:pPr>
        <w:pStyle w:val="BodyText"/>
        <w:ind w:left="0"/>
        <w:rPr>
          <w:rFonts w:asciiTheme="minorHAnsi" w:hAnsiTheme="minorHAnsi" w:cstheme="minorHAnsi"/>
          <w:sz w:val="22"/>
          <w:szCs w:val="22"/>
        </w:rPr>
      </w:pPr>
      <w:r w:rsidRPr="00EC153F">
        <w:rPr>
          <w:rFonts w:asciiTheme="minorHAnsi" w:hAnsiTheme="minorHAnsi" w:cstheme="minorHAnsi"/>
          <w:sz w:val="22"/>
          <w:szCs w:val="22"/>
        </w:rPr>
        <w:t>Fecha</w:t>
      </w:r>
      <w:r w:rsidR="00B96241" w:rsidRPr="00C837B5">
        <w:rPr>
          <w:rFonts w:asciiTheme="minorHAnsi" w:hAnsiTheme="minorHAnsi" w:cstheme="minorHAnsi"/>
          <w:sz w:val="22"/>
          <w:szCs w:val="22"/>
        </w:rPr>
        <w:t>:</w:t>
      </w:r>
    </w:p>
    <w:p w:rsidR="00B962DA" w:rsidRDefault="00B24C35" w:rsidP="00C837B5">
      <w:pPr>
        <w:rPr>
          <w:rFonts w:eastAsia="Arial" w:cstheme="minorHAnsi"/>
        </w:rPr>
      </w:pPr>
      <w:r>
        <w:rPr>
          <w:rFonts w:eastAsia="Arial" w:cstheme="minorHAnsi"/>
          <w:noProof/>
          <w:lang w:val="en-GB" w:eastAsia="en-GB"/>
        </w:rPr>
        <mc:AlternateContent>
          <mc:Choice Requires="wpg">
            <w:drawing>
              <wp:inline distT="0" distB="0" distL="0" distR="0">
                <wp:extent cx="3284855" cy="445135"/>
                <wp:effectExtent l="0" t="5715" r="127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4855" cy="445135"/>
                          <a:chOff x="0" y="0"/>
                          <a:chExt cx="2099" cy="298"/>
                        </a:xfrm>
                      </wpg:grpSpPr>
                      <wpg:grpSp>
                        <wpg:cNvPr id="2" name="Group 7"/>
                        <wpg:cNvGrpSpPr>
                          <a:grpSpLocks/>
                        </wpg:cNvGrpSpPr>
                        <wpg:grpSpPr bwMode="auto">
                          <a:xfrm>
                            <a:off x="5" y="5"/>
                            <a:ext cx="2089" cy="288"/>
                            <a:chOff x="5" y="5"/>
                            <a:chExt cx="2089" cy="288"/>
                          </a:xfrm>
                        </wpg:grpSpPr>
                        <wps:wsp>
                          <wps:cNvPr id="3" name="Freeform 8"/>
                          <wps:cNvSpPr>
                            <a:spLocks/>
                          </wps:cNvSpPr>
                          <wps:spPr bwMode="auto">
                            <a:xfrm>
                              <a:off x="5" y="5"/>
                              <a:ext cx="2089" cy="288"/>
                            </a:xfrm>
                            <a:custGeom>
                              <a:avLst/>
                              <a:gdLst>
                                <a:gd name="T0" fmla="+- 0 5 5"/>
                                <a:gd name="T1" fmla="*/ T0 w 2089"/>
                                <a:gd name="T2" fmla="+- 0 292 5"/>
                                <a:gd name="T3" fmla="*/ 292 h 288"/>
                                <a:gd name="T4" fmla="+- 0 2093 5"/>
                                <a:gd name="T5" fmla="*/ T4 w 2089"/>
                                <a:gd name="T6" fmla="+- 0 292 5"/>
                                <a:gd name="T7" fmla="*/ 292 h 288"/>
                                <a:gd name="T8" fmla="+- 0 2093 5"/>
                                <a:gd name="T9" fmla="*/ T8 w 2089"/>
                                <a:gd name="T10" fmla="+- 0 5 5"/>
                                <a:gd name="T11" fmla="*/ 5 h 288"/>
                                <a:gd name="T12" fmla="+- 0 5 5"/>
                                <a:gd name="T13" fmla="*/ T12 w 2089"/>
                                <a:gd name="T14" fmla="+- 0 5 5"/>
                                <a:gd name="T15" fmla="*/ 5 h 288"/>
                                <a:gd name="T16" fmla="+- 0 5 5"/>
                                <a:gd name="T17" fmla="*/ T16 w 2089"/>
                                <a:gd name="T18" fmla="+- 0 292 5"/>
                                <a:gd name="T19" fmla="*/ 292 h 288"/>
                              </a:gdLst>
                              <a:ahLst/>
                              <a:cxnLst>
                                <a:cxn ang="0">
                                  <a:pos x="T1" y="T3"/>
                                </a:cxn>
                                <a:cxn ang="0">
                                  <a:pos x="T5" y="T7"/>
                                </a:cxn>
                                <a:cxn ang="0">
                                  <a:pos x="T9" y="T11"/>
                                </a:cxn>
                                <a:cxn ang="0">
                                  <a:pos x="T13" y="T15"/>
                                </a:cxn>
                                <a:cxn ang="0">
                                  <a:pos x="T17" y="T19"/>
                                </a:cxn>
                              </a:cxnLst>
                              <a:rect l="0" t="0" r="r" b="b"/>
                              <a:pathLst>
                                <a:path w="2089" h="288">
                                  <a:moveTo>
                                    <a:pt x="0" y="287"/>
                                  </a:moveTo>
                                  <a:lnTo>
                                    <a:pt x="2088" y="287"/>
                                  </a:lnTo>
                                  <a:lnTo>
                                    <a:pt x="2088" y="0"/>
                                  </a:lnTo>
                                  <a:lnTo>
                                    <a:pt x="0" y="0"/>
                                  </a:lnTo>
                                  <a:lnTo>
                                    <a:pt x="0" y="28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0" y="0"/>
                            <a:ext cx="2099" cy="298"/>
                            <a:chOff x="0" y="0"/>
                            <a:chExt cx="2099" cy="298"/>
                          </a:xfrm>
                        </wpg:grpSpPr>
                        <wps:wsp>
                          <wps:cNvPr id="5" name="Freeform 6"/>
                          <wps:cNvSpPr>
                            <a:spLocks/>
                          </wps:cNvSpPr>
                          <wps:spPr bwMode="auto">
                            <a:xfrm>
                              <a:off x="0" y="0"/>
                              <a:ext cx="2099" cy="298"/>
                            </a:xfrm>
                            <a:custGeom>
                              <a:avLst/>
                              <a:gdLst>
                                <a:gd name="T0" fmla="*/ 0 w 2099"/>
                                <a:gd name="T1" fmla="*/ 297 h 298"/>
                                <a:gd name="T2" fmla="*/ 2098 w 2099"/>
                                <a:gd name="T3" fmla="*/ 297 h 298"/>
                                <a:gd name="T4" fmla="*/ 2098 w 2099"/>
                                <a:gd name="T5" fmla="*/ 0 h 298"/>
                                <a:gd name="T6" fmla="*/ 0 w 2099"/>
                                <a:gd name="T7" fmla="*/ 0 h 298"/>
                                <a:gd name="T8" fmla="*/ 0 w 2099"/>
                                <a:gd name="T9" fmla="*/ 297 h 298"/>
                              </a:gdLst>
                              <a:ahLst/>
                              <a:cxnLst>
                                <a:cxn ang="0">
                                  <a:pos x="T0" y="T1"/>
                                </a:cxn>
                                <a:cxn ang="0">
                                  <a:pos x="T2" y="T3"/>
                                </a:cxn>
                                <a:cxn ang="0">
                                  <a:pos x="T4" y="T5"/>
                                </a:cxn>
                                <a:cxn ang="0">
                                  <a:pos x="T6" y="T7"/>
                                </a:cxn>
                                <a:cxn ang="0">
                                  <a:pos x="T8" y="T9"/>
                                </a:cxn>
                              </a:cxnLst>
                              <a:rect l="0" t="0" r="r" b="b"/>
                              <a:pathLst>
                                <a:path w="2099" h="298">
                                  <a:moveTo>
                                    <a:pt x="0" y="297"/>
                                  </a:moveTo>
                                  <a:lnTo>
                                    <a:pt x="2098" y="297"/>
                                  </a:lnTo>
                                  <a:lnTo>
                                    <a:pt x="2098" y="0"/>
                                  </a:lnTo>
                                  <a:lnTo>
                                    <a:pt x="0" y="0"/>
                                  </a:lnTo>
                                  <a:lnTo>
                                    <a:pt x="0" y="2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3"/>
                        <wpg:cNvGrpSpPr>
                          <a:grpSpLocks/>
                        </wpg:cNvGrpSpPr>
                        <wpg:grpSpPr bwMode="auto">
                          <a:xfrm>
                            <a:off x="10" y="10"/>
                            <a:ext cx="2079" cy="278"/>
                            <a:chOff x="10" y="10"/>
                            <a:chExt cx="2079" cy="278"/>
                          </a:xfrm>
                        </wpg:grpSpPr>
                        <wps:wsp>
                          <wps:cNvPr id="7" name="Freeform 4"/>
                          <wps:cNvSpPr>
                            <a:spLocks/>
                          </wps:cNvSpPr>
                          <wps:spPr bwMode="auto">
                            <a:xfrm>
                              <a:off x="10" y="10"/>
                              <a:ext cx="2079" cy="278"/>
                            </a:xfrm>
                            <a:custGeom>
                              <a:avLst/>
                              <a:gdLst>
                                <a:gd name="T0" fmla="+- 0 10 10"/>
                                <a:gd name="T1" fmla="*/ T0 w 2079"/>
                                <a:gd name="T2" fmla="+- 0 287 10"/>
                                <a:gd name="T3" fmla="*/ 287 h 278"/>
                                <a:gd name="T4" fmla="+- 0 2088 10"/>
                                <a:gd name="T5" fmla="*/ T4 w 2079"/>
                                <a:gd name="T6" fmla="+- 0 287 10"/>
                                <a:gd name="T7" fmla="*/ 287 h 278"/>
                                <a:gd name="T8" fmla="+- 0 2088 10"/>
                                <a:gd name="T9" fmla="*/ T8 w 2079"/>
                                <a:gd name="T10" fmla="+- 0 10 10"/>
                                <a:gd name="T11" fmla="*/ 10 h 278"/>
                                <a:gd name="T12" fmla="+- 0 10 10"/>
                                <a:gd name="T13" fmla="*/ T12 w 2079"/>
                                <a:gd name="T14" fmla="+- 0 10 10"/>
                                <a:gd name="T15" fmla="*/ 10 h 278"/>
                                <a:gd name="T16" fmla="+- 0 10 10"/>
                                <a:gd name="T17" fmla="*/ T16 w 2079"/>
                                <a:gd name="T18" fmla="+- 0 287 10"/>
                                <a:gd name="T19" fmla="*/ 287 h 278"/>
                              </a:gdLst>
                              <a:ahLst/>
                              <a:cxnLst>
                                <a:cxn ang="0">
                                  <a:pos x="T1" y="T3"/>
                                </a:cxn>
                                <a:cxn ang="0">
                                  <a:pos x="T5" y="T7"/>
                                </a:cxn>
                                <a:cxn ang="0">
                                  <a:pos x="T9" y="T11"/>
                                </a:cxn>
                                <a:cxn ang="0">
                                  <a:pos x="T13" y="T15"/>
                                </a:cxn>
                                <a:cxn ang="0">
                                  <a:pos x="T17" y="T19"/>
                                </a:cxn>
                              </a:cxnLst>
                              <a:rect l="0" t="0" r="r" b="b"/>
                              <a:pathLst>
                                <a:path w="2079" h="278">
                                  <a:moveTo>
                                    <a:pt x="0" y="277"/>
                                  </a:moveTo>
                                  <a:lnTo>
                                    <a:pt x="2078" y="277"/>
                                  </a:lnTo>
                                  <a:lnTo>
                                    <a:pt x="2078" y="0"/>
                                  </a:lnTo>
                                  <a:lnTo>
                                    <a:pt x="0" y="0"/>
                                  </a:lnTo>
                                  <a:lnTo>
                                    <a:pt x="0" y="27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8D4921" id="Group 2" o:spid="_x0000_s1026" style="width:258.65pt;height:35.05pt;mso-position-horizontal-relative:char;mso-position-vertical-relative:line" coordsize="209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">
                <v:group id="Group 7" o:spid="_x0000_s1027" style="position:absolute;left:5;top:5;width:2089;height:288" coordorigin="5,5" coordsize="208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8" o:spid="_x0000_s1028" style="position:absolute;left:5;top:5;width:2089;height:288;visibility:visible;mso-wrap-style:square;v-text-anchor:top" coordsize="208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" path="m,287r2088,l2088,,,,,287xe" filled="f" strokeweight=".5pt">
                    <v:path arrowok="t" o:connecttype="custom" o:connectlocs="0,292;2088,292;2088,5;0,5;0,292" o:connectangles="0,0,0,0,0"/>
                  </v:shape>
                </v:group>
                <v:group id="Group 5" o:spid="_x0000_s1029" style="position:absolute;width:2099;height:298" coordsize="209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30" style="position:absolute;width:2099;height:298;visibility:visible;mso-wrap-style:square;v-text-anchor:top" coordsize="209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" path="m,297r2098,l2098,,,,,297xe" stroked="f">
                    <v:path arrowok="t" o:connecttype="custom" o:connectlocs="0,297;2098,297;2098,0;0,0;0,297" o:connectangles="0,0,0,0,0"/>
                  </v:shape>
                </v:group>
                <v:group id="Group 3" o:spid="_x0000_s1031" style="position:absolute;left:10;top:10;width:2079;height:278" coordorigin="10,10" coordsize="207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32" style="position:absolute;left:10;top:10;width:2079;height:278;visibility:visible;mso-wrap-style:square;v-text-anchor:top" coordsize="207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" path="m,277r2078,l2078,,,,,277xe" filled="f" strokeweight="1pt">
                    <v:path arrowok="t" o:connecttype="custom" o:connectlocs="0,287;2078,287;2078,10;0,10;0,287" o:connectangles="0,0,0,0,0"/>
                  </v:shape>
                </v:group>
                <w10:anchorlock/>
              </v:group>
            </w:pict>
          </mc:Fallback>
        </mc:AlternateContent>
      </w:r>
    </w:p>
    <w:p w:rsidR="00150D54" w:rsidRDefault="00150D54" w:rsidP="00C837B5">
      <w:pPr>
        <w:rPr>
          <w:rFonts w:eastAsia="Arial" w:cstheme="minorHAnsi"/>
        </w:rPr>
      </w:pPr>
    </w:p>
    <w:p w:rsidR="00150D54" w:rsidRDefault="00150D54" w:rsidP="00C837B5">
      <w:pPr>
        <w:rPr>
          <w:rFonts w:eastAsia="Arial" w:cstheme="minorHAnsi"/>
        </w:rPr>
      </w:pPr>
    </w:p>
    <w:p w:rsidR="00150D54" w:rsidRPr="00150D54" w:rsidRDefault="00150D54" w:rsidP="00C837B5">
      <w:pPr>
        <w:rPr>
          <w:color w:val="1F497D"/>
          <w:lang w:val="es-419"/>
        </w:rPr>
      </w:pPr>
      <w:r>
        <w:rPr>
          <w:lang w:val="es-419"/>
        </w:rPr>
        <w:t xml:space="preserve">La Secretaría de Ramsar guardará la información recopilada en el formulario en formato manual y electrónico. La información se procesará de acuerdo con la ley aplicable y la política de privacidad, al enviar este formulario usted acepta la política de privacidad. </w:t>
      </w:r>
      <w:hyperlink r:id="rId9" w:history="1">
        <w:r>
          <w:rPr>
            <w:rStyle w:val="Hyperlink"/>
            <w:lang w:val="es-419"/>
          </w:rPr>
          <w:t>disponible aquí</w:t>
        </w:r>
      </w:hyperlink>
      <w:r>
        <w:rPr>
          <w:lang w:val="es-419"/>
        </w:rPr>
        <w:t>.</w:t>
      </w:r>
      <w:bookmarkStart w:id="0" w:name="_GoBack"/>
      <w:bookmarkEnd w:id="0"/>
    </w:p>
    <w:sectPr w:rsidR="00150D54" w:rsidRPr="00150D54" w:rsidSect="00002818">
      <w:pgSz w:w="11906" w:h="16838"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C2AB0"/>
    <w:multiLevelType w:val="hybridMultilevel"/>
    <w:tmpl w:val="E5F0A872"/>
    <w:lvl w:ilvl="0" w:tplc="A3021426">
      <w:start w:val="1"/>
      <w:numFmt w:val="upperLetter"/>
      <w:lvlText w:val="%1."/>
      <w:lvlJc w:val="left"/>
      <w:pPr>
        <w:ind w:left="504" w:hanging="385"/>
      </w:pPr>
      <w:rPr>
        <w:rFonts w:asciiTheme="minorHAnsi" w:eastAsia="Arial" w:hAnsiTheme="minorHAnsi" w:cstheme="minorHAnsi" w:hint="default"/>
        <w:b/>
        <w:bCs/>
        <w:sz w:val="22"/>
        <w:szCs w:val="22"/>
      </w:rPr>
    </w:lvl>
    <w:lvl w:ilvl="1" w:tplc="8DDCAFE0">
      <w:start w:val="1"/>
      <w:numFmt w:val="bullet"/>
      <w:lvlText w:val="•"/>
      <w:lvlJc w:val="left"/>
      <w:pPr>
        <w:ind w:left="1555" w:hanging="385"/>
      </w:pPr>
      <w:rPr>
        <w:rFonts w:hint="default"/>
      </w:rPr>
    </w:lvl>
    <w:lvl w:ilvl="2" w:tplc="D9C88E6C">
      <w:start w:val="1"/>
      <w:numFmt w:val="bullet"/>
      <w:lvlText w:val="•"/>
      <w:lvlJc w:val="left"/>
      <w:pPr>
        <w:ind w:left="2607" w:hanging="385"/>
      </w:pPr>
      <w:rPr>
        <w:rFonts w:hint="default"/>
      </w:rPr>
    </w:lvl>
    <w:lvl w:ilvl="3" w:tplc="49F49112">
      <w:start w:val="1"/>
      <w:numFmt w:val="bullet"/>
      <w:lvlText w:val="•"/>
      <w:lvlJc w:val="left"/>
      <w:pPr>
        <w:ind w:left="3659" w:hanging="385"/>
      </w:pPr>
      <w:rPr>
        <w:rFonts w:hint="default"/>
      </w:rPr>
    </w:lvl>
    <w:lvl w:ilvl="4" w:tplc="C49E6046">
      <w:start w:val="1"/>
      <w:numFmt w:val="bullet"/>
      <w:lvlText w:val="•"/>
      <w:lvlJc w:val="left"/>
      <w:pPr>
        <w:ind w:left="4710" w:hanging="385"/>
      </w:pPr>
      <w:rPr>
        <w:rFonts w:hint="default"/>
      </w:rPr>
    </w:lvl>
    <w:lvl w:ilvl="5" w:tplc="BEF0AF2E">
      <w:start w:val="1"/>
      <w:numFmt w:val="bullet"/>
      <w:lvlText w:val="•"/>
      <w:lvlJc w:val="left"/>
      <w:pPr>
        <w:ind w:left="5762" w:hanging="385"/>
      </w:pPr>
      <w:rPr>
        <w:rFonts w:hint="default"/>
      </w:rPr>
    </w:lvl>
    <w:lvl w:ilvl="6" w:tplc="F65E1F02">
      <w:start w:val="1"/>
      <w:numFmt w:val="bullet"/>
      <w:lvlText w:val="•"/>
      <w:lvlJc w:val="left"/>
      <w:pPr>
        <w:ind w:left="6813" w:hanging="385"/>
      </w:pPr>
      <w:rPr>
        <w:rFonts w:hint="default"/>
      </w:rPr>
    </w:lvl>
    <w:lvl w:ilvl="7" w:tplc="D2B29BEA">
      <w:start w:val="1"/>
      <w:numFmt w:val="bullet"/>
      <w:lvlText w:val="•"/>
      <w:lvlJc w:val="left"/>
      <w:pPr>
        <w:ind w:left="7865" w:hanging="385"/>
      </w:pPr>
      <w:rPr>
        <w:rFonts w:hint="default"/>
      </w:rPr>
    </w:lvl>
    <w:lvl w:ilvl="8" w:tplc="0160FCD6">
      <w:start w:val="1"/>
      <w:numFmt w:val="bullet"/>
      <w:lvlText w:val="•"/>
      <w:lvlJc w:val="left"/>
      <w:pPr>
        <w:ind w:left="8916" w:hanging="385"/>
      </w:pPr>
      <w:rPr>
        <w:rFonts w:hint="default"/>
      </w:rPr>
    </w:lvl>
  </w:abstractNum>
  <w:abstractNum w:abstractNumId="1" w15:restartNumberingAfterBreak="0">
    <w:nsid w:val="1B636ADF"/>
    <w:multiLevelType w:val="hybridMultilevel"/>
    <w:tmpl w:val="69241D72"/>
    <w:lvl w:ilvl="0" w:tplc="065C5872">
      <w:start w:val="1"/>
      <w:numFmt w:val="upperLetter"/>
      <w:lvlText w:val="%1."/>
      <w:lvlJc w:val="left"/>
      <w:pPr>
        <w:ind w:left="119" w:hanging="502"/>
      </w:pPr>
      <w:rPr>
        <w:rFonts w:ascii="Arial" w:eastAsia="Arial" w:hAnsi="Arial" w:hint="default"/>
        <w:b/>
        <w:bCs/>
        <w:sz w:val="21"/>
        <w:szCs w:val="21"/>
      </w:rPr>
    </w:lvl>
    <w:lvl w:ilvl="1" w:tplc="63E6F29A">
      <w:start w:val="1"/>
      <w:numFmt w:val="decimal"/>
      <w:lvlText w:val="%2."/>
      <w:lvlJc w:val="left"/>
      <w:pPr>
        <w:ind w:left="119" w:hanging="525"/>
      </w:pPr>
      <w:rPr>
        <w:rFonts w:ascii="Arial" w:eastAsia="Arial" w:hAnsi="Arial" w:hint="default"/>
        <w:sz w:val="21"/>
        <w:szCs w:val="21"/>
      </w:rPr>
    </w:lvl>
    <w:lvl w:ilvl="2" w:tplc="866AF6E8">
      <w:start w:val="1"/>
      <w:numFmt w:val="bullet"/>
      <w:lvlText w:val="•"/>
      <w:lvlJc w:val="left"/>
      <w:pPr>
        <w:ind w:left="1337" w:hanging="525"/>
      </w:pPr>
      <w:rPr>
        <w:rFonts w:hint="default"/>
      </w:rPr>
    </w:lvl>
    <w:lvl w:ilvl="3" w:tplc="D3BC7B50">
      <w:start w:val="1"/>
      <w:numFmt w:val="bullet"/>
      <w:lvlText w:val="•"/>
      <w:lvlJc w:val="left"/>
      <w:pPr>
        <w:ind w:left="2555" w:hanging="525"/>
      </w:pPr>
      <w:rPr>
        <w:rFonts w:hint="default"/>
      </w:rPr>
    </w:lvl>
    <w:lvl w:ilvl="4" w:tplc="16BC6F2A">
      <w:start w:val="1"/>
      <w:numFmt w:val="bullet"/>
      <w:lvlText w:val="•"/>
      <w:lvlJc w:val="left"/>
      <w:pPr>
        <w:ind w:left="3772" w:hanging="525"/>
      </w:pPr>
      <w:rPr>
        <w:rFonts w:hint="default"/>
      </w:rPr>
    </w:lvl>
    <w:lvl w:ilvl="5" w:tplc="2F2049A6">
      <w:start w:val="1"/>
      <w:numFmt w:val="bullet"/>
      <w:lvlText w:val="•"/>
      <w:lvlJc w:val="left"/>
      <w:pPr>
        <w:ind w:left="4990" w:hanging="525"/>
      </w:pPr>
      <w:rPr>
        <w:rFonts w:hint="default"/>
      </w:rPr>
    </w:lvl>
    <w:lvl w:ilvl="6" w:tplc="CFDA8A7E">
      <w:start w:val="1"/>
      <w:numFmt w:val="bullet"/>
      <w:lvlText w:val="•"/>
      <w:lvlJc w:val="left"/>
      <w:pPr>
        <w:ind w:left="6208" w:hanging="525"/>
      </w:pPr>
      <w:rPr>
        <w:rFonts w:hint="default"/>
      </w:rPr>
    </w:lvl>
    <w:lvl w:ilvl="7" w:tplc="84787A34">
      <w:start w:val="1"/>
      <w:numFmt w:val="bullet"/>
      <w:lvlText w:val="•"/>
      <w:lvlJc w:val="left"/>
      <w:pPr>
        <w:ind w:left="7426" w:hanging="525"/>
      </w:pPr>
      <w:rPr>
        <w:rFonts w:hint="default"/>
      </w:rPr>
    </w:lvl>
    <w:lvl w:ilvl="8" w:tplc="B574971E">
      <w:start w:val="1"/>
      <w:numFmt w:val="bullet"/>
      <w:lvlText w:val="•"/>
      <w:lvlJc w:val="left"/>
      <w:pPr>
        <w:ind w:left="8644" w:hanging="525"/>
      </w:pPr>
      <w:rPr>
        <w:rFonts w:hint="default"/>
      </w:rPr>
    </w:lvl>
  </w:abstractNum>
  <w:abstractNum w:abstractNumId="2" w15:restartNumberingAfterBreak="0">
    <w:nsid w:val="2CC54B6B"/>
    <w:multiLevelType w:val="hybridMultilevel"/>
    <w:tmpl w:val="109EEF66"/>
    <w:lvl w:ilvl="0" w:tplc="76E24856">
      <w:start w:val="1"/>
      <w:numFmt w:val="bullet"/>
      <w:lvlText w:val=""/>
      <w:lvlJc w:val="left"/>
      <w:pPr>
        <w:ind w:left="118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A2F0C"/>
    <w:multiLevelType w:val="hybridMultilevel"/>
    <w:tmpl w:val="3F46F39C"/>
    <w:lvl w:ilvl="0" w:tplc="7C18276A">
      <w:start w:val="1"/>
      <w:numFmt w:val="lowerRoman"/>
      <w:lvlText w:val="%1."/>
      <w:lvlJc w:val="left"/>
      <w:pPr>
        <w:ind w:left="723" w:hanging="72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4" w15:restartNumberingAfterBreak="0">
    <w:nsid w:val="32313F50"/>
    <w:multiLevelType w:val="hybridMultilevel"/>
    <w:tmpl w:val="A0E87C50"/>
    <w:lvl w:ilvl="0" w:tplc="7EA052F8">
      <w:start w:val="1"/>
      <w:numFmt w:val="lowerRoman"/>
      <w:lvlText w:val="%1."/>
      <w:lvlJc w:val="left"/>
      <w:pPr>
        <w:ind w:left="1080" w:hanging="720"/>
      </w:pPr>
      <w:rPr>
        <w:rFonts w:asciiTheme="minorHAnsi" w:hAnsiTheme="minorHAnsi" w:cstheme="minorHAnsi"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E63C17"/>
    <w:multiLevelType w:val="hybridMultilevel"/>
    <w:tmpl w:val="F426FBA4"/>
    <w:lvl w:ilvl="0" w:tplc="6048047C">
      <w:start w:val="9"/>
      <w:numFmt w:val="decimal"/>
      <w:lvlText w:val="%1."/>
      <w:lvlJc w:val="left"/>
      <w:pPr>
        <w:ind w:left="119" w:hanging="514"/>
      </w:pPr>
      <w:rPr>
        <w:rFonts w:ascii="Arial" w:eastAsia="Arial" w:hAnsi="Arial" w:hint="default"/>
        <w:sz w:val="21"/>
        <w:szCs w:val="21"/>
      </w:rPr>
    </w:lvl>
    <w:lvl w:ilvl="1" w:tplc="8238075E">
      <w:start w:val="1"/>
      <w:numFmt w:val="bullet"/>
      <w:lvlText w:val="•"/>
      <w:lvlJc w:val="left"/>
      <w:pPr>
        <w:ind w:left="1159" w:hanging="514"/>
      </w:pPr>
      <w:rPr>
        <w:rFonts w:hint="default"/>
      </w:rPr>
    </w:lvl>
    <w:lvl w:ilvl="2" w:tplc="F7A89F7C">
      <w:start w:val="1"/>
      <w:numFmt w:val="bullet"/>
      <w:lvlText w:val="•"/>
      <w:lvlJc w:val="left"/>
      <w:pPr>
        <w:ind w:left="2199" w:hanging="514"/>
      </w:pPr>
      <w:rPr>
        <w:rFonts w:hint="default"/>
      </w:rPr>
    </w:lvl>
    <w:lvl w:ilvl="3" w:tplc="EFE85278">
      <w:start w:val="1"/>
      <w:numFmt w:val="bullet"/>
      <w:lvlText w:val="•"/>
      <w:lvlJc w:val="left"/>
      <w:pPr>
        <w:ind w:left="3239" w:hanging="514"/>
      </w:pPr>
      <w:rPr>
        <w:rFonts w:hint="default"/>
      </w:rPr>
    </w:lvl>
    <w:lvl w:ilvl="4" w:tplc="346EECE4">
      <w:start w:val="1"/>
      <w:numFmt w:val="bullet"/>
      <w:lvlText w:val="•"/>
      <w:lvlJc w:val="left"/>
      <w:pPr>
        <w:ind w:left="4279" w:hanging="514"/>
      </w:pPr>
      <w:rPr>
        <w:rFonts w:hint="default"/>
      </w:rPr>
    </w:lvl>
    <w:lvl w:ilvl="5" w:tplc="8E9690F0">
      <w:start w:val="1"/>
      <w:numFmt w:val="bullet"/>
      <w:lvlText w:val="•"/>
      <w:lvlJc w:val="left"/>
      <w:pPr>
        <w:ind w:left="5319" w:hanging="514"/>
      </w:pPr>
      <w:rPr>
        <w:rFonts w:hint="default"/>
      </w:rPr>
    </w:lvl>
    <w:lvl w:ilvl="6" w:tplc="C3288F8E">
      <w:start w:val="1"/>
      <w:numFmt w:val="bullet"/>
      <w:lvlText w:val="•"/>
      <w:lvlJc w:val="left"/>
      <w:pPr>
        <w:ind w:left="6359" w:hanging="514"/>
      </w:pPr>
      <w:rPr>
        <w:rFonts w:hint="default"/>
      </w:rPr>
    </w:lvl>
    <w:lvl w:ilvl="7" w:tplc="B91CDCB0">
      <w:start w:val="1"/>
      <w:numFmt w:val="bullet"/>
      <w:lvlText w:val="•"/>
      <w:lvlJc w:val="left"/>
      <w:pPr>
        <w:ind w:left="7399" w:hanging="514"/>
      </w:pPr>
      <w:rPr>
        <w:rFonts w:hint="default"/>
      </w:rPr>
    </w:lvl>
    <w:lvl w:ilvl="8" w:tplc="0ECAA7EE">
      <w:start w:val="1"/>
      <w:numFmt w:val="bullet"/>
      <w:lvlText w:val="•"/>
      <w:lvlJc w:val="left"/>
      <w:pPr>
        <w:ind w:left="8439" w:hanging="514"/>
      </w:pPr>
      <w:rPr>
        <w:rFonts w:hint="default"/>
      </w:rPr>
    </w:lvl>
  </w:abstractNum>
  <w:abstractNum w:abstractNumId="6" w15:restartNumberingAfterBreak="0">
    <w:nsid w:val="676270D8"/>
    <w:multiLevelType w:val="hybridMultilevel"/>
    <w:tmpl w:val="F76A2BDE"/>
    <w:lvl w:ilvl="0" w:tplc="FA7ACB1E">
      <w:start w:val="1"/>
      <w:numFmt w:val="lowerRoman"/>
      <w:lvlText w:val="%1."/>
      <w:lvlJc w:val="left"/>
      <w:pPr>
        <w:ind w:left="723" w:hanging="72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num w:numId="1">
    <w:abstractNumId w:val="0"/>
  </w:num>
  <w:num w:numId="2">
    <w:abstractNumId w:val="2"/>
  </w:num>
  <w:num w:numId="3">
    <w:abstractNumId w:val="6"/>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868"/>
    <w:rsid w:val="00002818"/>
    <w:rsid w:val="000126F7"/>
    <w:rsid w:val="00035EAF"/>
    <w:rsid w:val="00110CF0"/>
    <w:rsid w:val="00150D54"/>
    <w:rsid w:val="001F5CE5"/>
    <w:rsid w:val="003448CB"/>
    <w:rsid w:val="004419DD"/>
    <w:rsid w:val="004D3945"/>
    <w:rsid w:val="00500C35"/>
    <w:rsid w:val="005754E8"/>
    <w:rsid w:val="005C4CE9"/>
    <w:rsid w:val="006277E5"/>
    <w:rsid w:val="006660BB"/>
    <w:rsid w:val="006C6ABF"/>
    <w:rsid w:val="007614B2"/>
    <w:rsid w:val="007D60F4"/>
    <w:rsid w:val="007E4A4A"/>
    <w:rsid w:val="00831868"/>
    <w:rsid w:val="008953AF"/>
    <w:rsid w:val="00B24C35"/>
    <w:rsid w:val="00B96241"/>
    <w:rsid w:val="00B962DA"/>
    <w:rsid w:val="00BF32C1"/>
    <w:rsid w:val="00C837B5"/>
    <w:rsid w:val="00C925B8"/>
    <w:rsid w:val="00D444E8"/>
    <w:rsid w:val="00D9064E"/>
    <w:rsid w:val="00EC153F"/>
    <w:rsid w:val="00F64864"/>
    <w:rsid w:val="00F90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15560"/>
  <w15:docId w15:val="{963B9032-4B0B-47DF-95D4-C9A9F070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fr-CH"/>
    </w:rPr>
  </w:style>
  <w:style w:type="paragraph" w:styleId="Heading1">
    <w:name w:val="heading 1"/>
    <w:basedOn w:val="Normal"/>
    <w:uiPriority w:val="1"/>
    <w:qFormat/>
    <w:pPr>
      <w:ind w:left="3253"/>
      <w:outlineLvl w:val="0"/>
    </w:pPr>
    <w:rPr>
      <w:rFonts w:ascii="Arial" w:eastAsia="Arial" w:hAnsi="Arial"/>
      <w:b/>
      <w:bCs/>
      <w:sz w:val="24"/>
      <w:szCs w:val="24"/>
    </w:rPr>
  </w:style>
  <w:style w:type="paragraph" w:styleId="Heading2">
    <w:name w:val="heading 2"/>
    <w:basedOn w:val="Normal"/>
    <w:link w:val="Heading2Char"/>
    <w:uiPriority w:val="1"/>
    <w:qFormat/>
    <w:pPr>
      <w:ind w:left="504" w:hanging="501"/>
      <w:outlineLvl w:val="1"/>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9"/>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96241"/>
    <w:rPr>
      <w:color w:val="0000FF" w:themeColor="hyperlink"/>
      <w:u w:val="single"/>
    </w:rPr>
  </w:style>
  <w:style w:type="character" w:customStyle="1" w:styleId="Heading2Char">
    <w:name w:val="Heading 2 Char"/>
    <w:basedOn w:val="DefaultParagraphFont"/>
    <w:link w:val="Heading2"/>
    <w:uiPriority w:val="1"/>
    <w:rsid w:val="00F64864"/>
    <w:rPr>
      <w:rFonts w:ascii="Arial" w:eastAsia="Arial" w:hAnsi="Arial"/>
      <w:b/>
      <w:bCs/>
      <w:sz w:val="21"/>
      <w:szCs w:val="21"/>
      <w:lang w:val="fr-CH"/>
    </w:rPr>
  </w:style>
  <w:style w:type="character" w:customStyle="1" w:styleId="BodyTextChar">
    <w:name w:val="Body Text Char"/>
    <w:basedOn w:val="DefaultParagraphFont"/>
    <w:link w:val="BodyText"/>
    <w:uiPriority w:val="1"/>
    <w:rsid w:val="00F64864"/>
    <w:rPr>
      <w:rFonts w:ascii="Arial" w:eastAsia="Arial" w:hAnsi="Arial"/>
      <w:sz w:val="21"/>
      <w:szCs w:val="21"/>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736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sites/default/files/documents/library/cop13doc.18.12_rev1_dr_sci_tech_implementation_s.pdf" TargetMode="External"/><Relationship Id="rId3" Type="http://schemas.openxmlformats.org/officeDocument/2006/relationships/settings" Target="settings.xml"/><Relationship Id="rId7" Type="http://schemas.openxmlformats.org/officeDocument/2006/relationships/hyperlink" Target="https://www.ramsar.org/es/documento/resolucion-xii5-nuevo-marco-para-la-provision-de-asesoramiento-y-orientaciones-de-carac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nells@ramsar.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ucn.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JENNINGS Edmund</dc:creator>
  <cp:lastModifiedBy>JENNINGS Edmund</cp:lastModifiedBy>
  <cp:revision>9</cp:revision>
  <dcterms:created xsi:type="dcterms:W3CDTF">2018-11-16T18:20:00Z</dcterms:created>
  <dcterms:modified xsi:type="dcterms:W3CDTF">2018-11-19T08:41:00Z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2015-07-14T00:00:00Z</vt:filetime>
  </property>
  <property fmtid="{D5CDD505-2E9C-101B-9397-08002B2CF9AE}" pid="3" name="LastSaved">
    <vt:filetime>2018-11-15T00:00:00Z</vt:filetime>
  </property>
</Properties>
</file>