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8E7C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CONVENTION ON WETLANDS</w:t>
      </w:r>
    </w:p>
    <w:p w14:paraId="78A1D168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GB"/>
        </w:rPr>
      </w:pPr>
      <w:r w:rsidRPr="00E96B13">
        <w:rPr>
          <w:rFonts w:ascii="Calibri" w:eastAsia="Calibri" w:hAnsi="Calibri" w:cs="Times New Roman"/>
          <w:bCs/>
          <w:lang w:val="en-GB"/>
        </w:rPr>
        <w:t>25th Meeting of the Scientific and Technical Review Panel (STRP)</w:t>
      </w:r>
    </w:p>
    <w:p w14:paraId="72EB82FB" w14:textId="77777777" w:rsidR="00B54A2B" w:rsidRPr="00E96B13" w:rsidRDefault="00B54A2B" w:rsidP="00B54A2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line="240" w:lineRule="auto"/>
        <w:ind w:right="3214"/>
        <w:rPr>
          <w:rFonts w:ascii="Calibri" w:eastAsia="Calibri" w:hAnsi="Calibri" w:cs="Times New Roman"/>
          <w:bCs/>
          <w:lang w:val="en-US"/>
        </w:rPr>
      </w:pPr>
      <w:r w:rsidRPr="00E96B13">
        <w:rPr>
          <w:rFonts w:ascii="Calibri" w:eastAsia="Calibri" w:hAnsi="Calibri" w:cs="Times New Roman"/>
          <w:bCs/>
          <w:lang w:val="en-US"/>
        </w:rPr>
        <w:t>Gland, Switzerland, 2 to 5 May 2023</w:t>
      </w:r>
    </w:p>
    <w:p w14:paraId="500CCF4B" w14:textId="77777777" w:rsidR="00B54A2B" w:rsidRDefault="00B54A2B" w:rsidP="00B54A2B">
      <w:pPr>
        <w:rPr>
          <w:b/>
          <w:highlight w:val="yellow"/>
          <w:lang w:val="en-US"/>
        </w:rPr>
      </w:pPr>
    </w:p>
    <w:p w14:paraId="167950AF" w14:textId="323C97A3" w:rsidR="00B54A2B" w:rsidRPr="00E96B13" w:rsidRDefault="00B54A2B" w:rsidP="00B54A2B">
      <w:pPr>
        <w:spacing w:line="240" w:lineRule="auto"/>
        <w:jc w:val="right"/>
        <w:rPr>
          <w:rFonts w:ascii="Calibri" w:eastAsia="Calibri" w:hAnsi="Calibri" w:cs="Arial"/>
          <w:b/>
          <w:sz w:val="28"/>
          <w:szCs w:val="28"/>
          <w:lang w:val="en-US"/>
        </w:rPr>
      </w:pPr>
      <w:r w:rsidRPr="00E96B13">
        <w:rPr>
          <w:rFonts w:ascii="Calibri" w:eastAsia="Calibri" w:hAnsi="Calibri" w:cs="Arial"/>
          <w:b/>
          <w:sz w:val="28"/>
          <w:szCs w:val="28"/>
          <w:lang w:val="en-US"/>
        </w:rPr>
        <w:t>STRP25 Doc.2.2</w:t>
      </w:r>
    </w:p>
    <w:p w14:paraId="52ACE07F" w14:textId="77777777" w:rsidR="007A1113" w:rsidRDefault="007A1113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</w:p>
    <w:p w14:paraId="0A96B207" w14:textId="58626AED" w:rsidR="00FB2D43" w:rsidRDefault="0076274A" w:rsidP="00FA0356">
      <w:pPr>
        <w:spacing w:line="240" w:lineRule="auto"/>
        <w:jc w:val="center"/>
        <w:rPr>
          <w:rFonts w:cs="Times New Roman"/>
          <w:b/>
          <w:sz w:val="28"/>
          <w:szCs w:val="28"/>
          <w:lang w:val="en-GB"/>
        </w:rPr>
      </w:pPr>
      <w:r>
        <w:rPr>
          <w:rFonts w:cs="Times New Roman"/>
          <w:b/>
          <w:sz w:val="28"/>
          <w:szCs w:val="28"/>
          <w:lang w:val="en-GB"/>
        </w:rPr>
        <w:t xml:space="preserve">Provisional </w:t>
      </w:r>
      <w:r w:rsidR="00FF2F06">
        <w:rPr>
          <w:rFonts w:cs="Times New Roman"/>
          <w:b/>
          <w:sz w:val="28"/>
          <w:szCs w:val="28"/>
          <w:lang w:val="en-GB"/>
        </w:rPr>
        <w:t>working programme</w:t>
      </w:r>
    </w:p>
    <w:p w14:paraId="281F002F" w14:textId="5C14D0EB" w:rsidR="007A1113" w:rsidRDefault="007A1113" w:rsidP="001119FC">
      <w:pPr>
        <w:spacing w:line="240" w:lineRule="auto"/>
        <w:rPr>
          <w:bCs/>
          <w:lang w:val="en-US"/>
        </w:rPr>
      </w:pPr>
    </w:p>
    <w:p w14:paraId="259FB5D2" w14:textId="77777777" w:rsidR="007A1113" w:rsidRDefault="007A1113" w:rsidP="001119FC">
      <w:pPr>
        <w:spacing w:line="240" w:lineRule="auto"/>
        <w:rPr>
          <w:bCs/>
          <w:lang w:val="en-US"/>
        </w:rPr>
      </w:pPr>
    </w:p>
    <w:p w14:paraId="712EED47" w14:textId="4146A98E" w:rsidR="001119FC" w:rsidRPr="005D55AD" w:rsidRDefault="001119FC" w:rsidP="00E96B13">
      <w:pPr>
        <w:spacing w:line="240" w:lineRule="auto"/>
        <w:rPr>
          <w:bCs/>
          <w:lang w:val="en-US"/>
        </w:rPr>
      </w:pPr>
      <w:r w:rsidRPr="005D55AD">
        <w:rPr>
          <w:bCs/>
          <w:lang w:val="en-US"/>
        </w:rPr>
        <w:t xml:space="preserve">The purpose of </w:t>
      </w:r>
      <w:r>
        <w:rPr>
          <w:bCs/>
          <w:lang w:val="en-US"/>
        </w:rPr>
        <w:t>the 25</w:t>
      </w:r>
      <w:r w:rsidRPr="00E96B13">
        <w:rPr>
          <w:bCs/>
          <w:lang w:val="en-US"/>
        </w:rPr>
        <w:t>th</w:t>
      </w:r>
      <w:r>
        <w:rPr>
          <w:bCs/>
          <w:lang w:val="en-US"/>
        </w:rPr>
        <w:t xml:space="preserve"> Meeting of the Scientific and Technical Review Panel (</w:t>
      </w:r>
      <w:r w:rsidRPr="005D55AD">
        <w:rPr>
          <w:bCs/>
          <w:lang w:val="en-US"/>
        </w:rPr>
        <w:t>STRP</w:t>
      </w:r>
      <w:r>
        <w:rPr>
          <w:bCs/>
          <w:lang w:val="en-US"/>
        </w:rPr>
        <w:t>)</w:t>
      </w:r>
      <w:r w:rsidRPr="005D55AD">
        <w:rPr>
          <w:bCs/>
          <w:lang w:val="en-US"/>
        </w:rPr>
        <w:t xml:space="preserve"> meeting is to welcome the new Panel and to develop a workplan for the </w:t>
      </w:r>
      <w:r>
        <w:rPr>
          <w:bCs/>
          <w:lang w:val="en-US"/>
        </w:rPr>
        <w:t>2023-2025</w:t>
      </w:r>
      <w:r w:rsidRPr="005D55AD">
        <w:rPr>
          <w:bCs/>
          <w:lang w:val="en-US"/>
        </w:rPr>
        <w:t xml:space="preserve"> triennium, in consultation with the </w:t>
      </w:r>
      <w:r>
        <w:rPr>
          <w:bCs/>
          <w:lang w:val="en-US"/>
        </w:rPr>
        <w:t>Secretariat</w:t>
      </w:r>
      <w:r w:rsidRPr="005D55AD">
        <w:rPr>
          <w:bCs/>
          <w:lang w:val="en-US"/>
        </w:rPr>
        <w:t xml:space="preserve">, based on the five thematic work areas in </w:t>
      </w:r>
      <w:hyperlink r:id="rId11" w:history="1">
        <w:r w:rsidRPr="001B336C">
          <w:rPr>
            <w:rStyle w:val="Hyperlink"/>
            <w:lang w:val="en-US"/>
          </w:rPr>
          <w:t>Annex 2 of Resolution XIV.14</w:t>
        </w:r>
      </w:hyperlink>
      <w:r w:rsidRPr="005D55AD">
        <w:rPr>
          <w:bCs/>
          <w:lang w:val="en-US"/>
        </w:rPr>
        <w:t xml:space="preserve"> and in alignment with the </w:t>
      </w:r>
      <w:hyperlink r:id="rId12" w:history="1">
        <w:r w:rsidR="0024219D" w:rsidRPr="0024219D">
          <w:rPr>
            <w:rStyle w:val="Hyperlink"/>
            <w:bCs/>
            <w:lang w:val="en-US"/>
          </w:rPr>
          <w:t>Fourth Strategic Plan of the Convention</w:t>
        </w:r>
      </w:hyperlink>
      <w:r>
        <w:rPr>
          <w:bCs/>
          <w:lang w:val="en-US"/>
        </w:rPr>
        <w:t xml:space="preserve">(2016-2024) </w:t>
      </w:r>
      <w:r w:rsidRPr="005D55AD">
        <w:rPr>
          <w:bCs/>
          <w:lang w:val="en-US"/>
        </w:rPr>
        <w:t xml:space="preserve">and ongoing scientific work in other international processes, such as IPBES </w:t>
      </w:r>
      <w:r>
        <w:rPr>
          <w:bCs/>
          <w:lang w:val="en-US"/>
        </w:rPr>
        <w:t>and the CBD</w:t>
      </w:r>
      <w:r w:rsidRPr="005D55AD">
        <w:rPr>
          <w:bCs/>
          <w:lang w:val="en-US"/>
        </w:rPr>
        <w:t xml:space="preserve">, for approval of the Standing Committee at its </w:t>
      </w:r>
      <w:r>
        <w:rPr>
          <w:bCs/>
          <w:lang w:val="en-US"/>
        </w:rPr>
        <w:t>6</w:t>
      </w:r>
      <w:r w:rsidR="00E24938">
        <w:rPr>
          <w:bCs/>
          <w:lang w:val="en-US"/>
        </w:rPr>
        <w:t>2nd</w:t>
      </w:r>
      <w:r w:rsidRPr="005D55AD">
        <w:rPr>
          <w:bCs/>
          <w:lang w:val="en-US"/>
        </w:rPr>
        <w:t xml:space="preserve"> Meeting</w:t>
      </w:r>
      <w:r>
        <w:rPr>
          <w:bCs/>
          <w:lang w:val="en-US"/>
        </w:rPr>
        <w:t>.</w:t>
      </w:r>
    </w:p>
    <w:p w14:paraId="3051A339" w14:textId="77777777" w:rsidR="001119FC" w:rsidRPr="005D55AD" w:rsidRDefault="001119FC" w:rsidP="001119FC">
      <w:pPr>
        <w:spacing w:line="240" w:lineRule="auto"/>
        <w:rPr>
          <w:bCs/>
          <w:lang w:val="en-US"/>
        </w:rPr>
      </w:pPr>
    </w:p>
    <w:p w14:paraId="46EF80DF" w14:textId="558C1386" w:rsidR="001119FC" w:rsidRPr="001119FC" w:rsidRDefault="001119FC" w:rsidP="001119FC">
      <w:pPr>
        <w:spacing w:line="240" w:lineRule="auto"/>
        <w:rPr>
          <w:b/>
          <w:color w:val="000000" w:themeColor="text1"/>
          <w:lang w:val="en-US"/>
        </w:rPr>
      </w:pPr>
      <w:r w:rsidRPr="001119FC">
        <w:rPr>
          <w:b/>
          <w:color w:val="000000" w:themeColor="text1"/>
          <w:lang w:val="en-US"/>
        </w:rPr>
        <w:t xml:space="preserve">Expected </w:t>
      </w:r>
      <w:r w:rsidR="007A1113">
        <w:rPr>
          <w:b/>
          <w:color w:val="000000" w:themeColor="text1"/>
          <w:lang w:val="en-US"/>
        </w:rPr>
        <w:t>o</w:t>
      </w:r>
      <w:r w:rsidRPr="001119FC">
        <w:rPr>
          <w:b/>
          <w:color w:val="000000" w:themeColor="text1"/>
          <w:lang w:val="en-US"/>
        </w:rPr>
        <w:t xml:space="preserve">utcomes </w:t>
      </w:r>
    </w:p>
    <w:p w14:paraId="6D2FC992" w14:textId="77777777" w:rsidR="001119FC" w:rsidRDefault="001119FC" w:rsidP="001119FC">
      <w:pPr>
        <w:spacing w:line="240" w:lineRule="auto"/>
        <w:rPr>
          <w:bCs/>
          <w:lang w:val="en-US"/>
        </w:rPr>
      </w:pPr>
    </w:p>
    <w:p w14:paraId="5D54C8B8" w14:textId="77777777" w:rsidR="001119FC" w:rsidRPr="005D55AD" w:rsidRDefault="001119FC" w:rsidP="001119FC">
      <w:pPr>
        <w:spacing w:line="240" w:lineRule="auto"/>
        <w:rPr>
          <w:bCs/>
          <w:lang w:val="en-US"/>
        </w:rPr>
      </w:pPr>
      <w:r w:rsidRPr="005D55AD">
        <w:rPr>
          <w:bCs/>
          <w:lang w:val="en-US"/>
        </w:rPr>
        <w:t xml:space="preserve">To develop a complete draft work plan by the end of the week based on the five thematic work areas in </w:t>
      </w:r>
      <w:hyperlink r:id="rId13" w:history="1">
        <w:r w:rsidRPr="001B336C">
          <w:rPr>
            <w:rStyle w:val="Hyperlink"/>
            <w:lang w:val="en-US"/>
          </w:rPr>
          <w:t>Annex 2 of Resolution XIV.14</w:t>
        </w:r>
      </w:hyperlink>
      <w:r>
        <w:rPr>
          <w:bCs/>
          <w:lang w:val="en-US"/>
        </w:rPr>
        <w:t xml:space="preserve">, also </w:t>
      </w:r>
      <w:r w:rsidRPr="005D55AD">
        <w:rPr>
          <w:bCs/>
          <w:lang w:val="en-US"/>
        </w:rPr>
        <w:t xml:space="preserve">taking into account Contracting Parties requests to the Panel in </w:t>
      </w:r>
      <w:r>
        <w:rPr>
          <w:bCs/>
          <w:lang w:val="en-US"/>
        </w:rPr>
        <w:t>relevant</w:t>
      </w:r>
      <w:r w:rsidRPr="005D55AD">
        <w:rPr>
          <w:bCs/>
          <w:lang w:val="en-US"/>
        </w:rPr>
        <w:t xml:space="preserve"> </w:t>
      </w:r>
      <w:hyperlink r:id="rId14" w:history="1">
        <w:r w:rsidRPr="00065AA5">
          <w:rPr>
            <w:rStyle w:val="Hyperlink"/>
            <w:lang w:val="en-US"/>
          </w:rPr>
          <w:t>COP14 Resolutions</w:t>
        </w:r>
      </w:hyperlink>
      <w:r w:rsidRPr="005D55AD">
        <w:rPr>
          <w:bCs/>
          <w:lang w:val="en-US"/>
        </w:rPr>
        <w:t>.</w:t>
      </w:r>
    </w:p>
    <w:p w14:paraId="18A51D3A" w14:textId="77777777" w:rsidR="001119FC" w:rsidRPr="005D55AD" w:rsidRDefault="001119FC" w:rsidP="001119FC">
      <w:pPr>
        <w:spacing w:line="240" w:lineRule="auto"/>
        <w:rPr>
          <w:bCs/>
          <w:lang w:val="en-US"/>
        </w:rPr>
      </w:pPr>
    </w:p>
    <w:p w14:paraId="115F0082" w14:textId="77777777" w:rsidR="001119FC" w:rsidRPr="005D55AD" w:rsidRDefault="001119FC" w:rsidP="001119FC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As set out in </w:t>
      </w:r>
      <w:hyperlink r:id="rId15" w:history="1">
        <w:r w:rsidRPr="00C4556B">
          <w:rPr>
            <w:rStyle w:val="Hyperlink"/>
            <w:lang w:val="en-US"/>
          </w:rPr>
          <w:t>Resolution XII.5</w:t>
        </w:r>
      </w:hyperlink>
      <w:r>
        <w:rPr>
          <w:bCs/>
          <w:lang w:val="en-US"/>
        </w:rPr>
        <w:t>, t</w:t>
      </w:r>
      <w:r w:rsidRPr="005D55AD">
        <w:rPr>
          <w:bCs/>
          <w:lang w:val="en-US"/>
        </w:rPr>
        <w:t xml:space="preserve">he resulting </w:t>
      </w:r>
      <w:r>
        <w:rPr>
          <w:bCs/>
          <w:lang w:val="en-US"/>
        </w:rPr>
        <w:t>STRP outputs, based on the work of the Panel,</w:t>
      </w:r>
      <w:r w:rsidRPr="005D55AD">
        <w:rPr>
          <w:bCs/>
          <w:lang w:val="en-US"/>
        </w:rPr>
        <w:t xml:space="preserve"> will be aimed at the following target audiences:</w:t>
      </w:r>
    </w:p>
    <w:p w14:paraId="04A324D1" w14:textId="77777777" w:rsidR="001119FC" w:rsidRPr="0080373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803734">
        <w:rPr>
          <w:bCs/>
          <w:lang w:val="en-US"/>
        </w:rPr>
        <w:t xml:space="preserve">Policy-makers, including those from the environment and water sectors and other related sectors such as energy, health and sanitation, agriculture, infrastructure; and </w:t>
      </w:r>
    </w:p>
    <w:p w14:paraId="01C81223" w14:textId="77777777" w:rsidR="001119FC" w:rsidRPr="00803734" w:rsidRDefault="001119FC" w:rsidP="001119FC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bCs/>
          <w:lang w:val="en-US"/>
        </w:rPr>
      </w:pPr>
      <w:r w:rsidRPr="00803734">
        <w:rPr>
          <w:bCs/>
          <w:lang w:val="en-US"/>
        </w:rPr>
        <w:t>Practitioners and in particular wetland managers and stakeholders, but also others from related fields, such as protected area managers and staff of wetland education centers.</w:t>
      </w:r>
    </w:p>
    <w:p w14:paraId="5476765F" w14:textId="77777777" w:rsidR="001119FC" w:rsidRDefault="001119FC" w:rsidP="00BE19AD">
      <w:pPr>
        <w:spacing w:line="240" w:lineRule="auto"/>
        <w:rPr>
          <w:rFonts w:cs="Times New Roman"/>
          <w:b/>
          <w:lang w:val="en-GB"/>
        </w:rPr>
      </w:pPr>
    </w:p>
    <w:p w14:paraId="141AC7F7" w14:textId="0BC1F17F" w:rsidR="00C6071E" w:rsidRPr="00C6071E" w:rsidRDefault="00C6071E" w:rsidP="00BE19AD">
      <w:pPr>
        <w:spacing w:line="240" w:lineRule="auto"/>
        <w:rPr>
          <w:rFonts w:cs="Times New Roman"/>
          <w:lang w:val="en-GB"/>
        </w:rPr>
      </w:pPr>
      <w:r w:rsidRPr="00C6071E">
        <w:rPr>
          <w:rFonts w:cs="Times New Roman"/>
          <w:lang w:val="en-GB"/>
        </w:rPr>
        <w:t>(</w:t>
      </w:r>
      <w:r>
        <w:rPr>
          <w:rFonts w:cs="Times New Roman"/>
          <w:lang w:val="en-GB"/>
        </w:rPr>
        <w:t xml:space="preserve">NB: </w:t>
      </w:r>
      <w:r w:rsidRPr="00C6071E">
        <w:rPr>
          <w:rFonts w:cs="Times New Roman"/>
          <w:lang w:val="en-GB"/>
        </w:rPr>
        <w:t>Times shown are local times</w:t>
      </w:r>
      <w:r w:rsidR="00481559">
        <w:rPr>
          <w:rFonts w:cs="Times New Roman"/>
          <w:lang w:val="en-GB"/>
        </w:rPr>
        <w:t xml:space="preserve"> in </w:t>
      </w:r>
      <w:r w:rsidR="001119FC">
        <w:rPr>
          <w:rFonts w:cs="Times New Roman"/>
          <w:lang w:val="en-GB"/>
        </w:rPr>
        <w:t>Gland</w:t>
      </w:r>
      <w:r w:rsidRPr="00C6071E">
        <w:rPr>
          <w:rFonts w:cs="Times New Roman"/>
          <w:lang w:val="en-GB"/>
        </w:rPr>
        <w:t>)</w:t>
      </w:r>
    </w:p>
    <w:p w14:paraId="763392B2" w14:textId="6D0634CD" w:rsidR="0076274A" w:rsidRDefault="0076274A" w:rsidP="0076274A">
      <w:pPr>
        <w:spacing w:line="240" w:lineRule="auto"/>
        <w:rPr>
          <w:rFonts w:cs="Arial"/>
          <w:b/>
          <w:lang w:val="en-GB"/>
        </w:rPr>
      </w:pPr>
    </w:p>
    <w:p w14:paraId="22248CF1" w14:textId="77777777" w:rsidR="002D2D4A" w:rsidRPr="00C6071E" w:rsidRDefault="002D2D4A" w:rsidP="0076274A">
      <w:pPr>
        <w:spacing w:line="240" w:lineRule="auto"/>
        <w:rPr>
          <w:rFonts w:cs="Arial"/>
          <w:b/>
          <w:lang w:val="en-GB"/>
        </w:rPr>
      </w:pPr>
    </w:p>
    <w:p w14:paraId="53AEE56B" w14:textId="4E540350" w:rsidR="00FF2F06" w:rsidRPr="00481559" w:rsidRDefault="001119FC" w:rsidP="00E96B13">
      <w:pPr>
        <w:keepNext/>
        <w:spacing w:line="240" w:lineRule="auto"/>
        <w:contextualSpacing/>
        <w:rPr>
          <w:b/>
          <w:bCs/>
          <w:lang w:val="en-GB"/>
        </w:rPr>
      </w:pPr>
      <w:r w:rsidRPr="001119FC">
        <w:rPr>
          <w:b/>
          <w:bCs/>
          <w:lang w:val="en-GB"/>
        </w:rPr>
        <w:t>Tuesday 2 May 2023</w:t>
      </w:r>
    </w:p>
    <w:p w14:paraId="5C3AE6A0" w14:textId="5AAE7A64" w:rsidR="008611AA" w:rsidRDefault="008611AA" w:rsidP="00E96B13">
      <w:pPr>
        <w:keepNext/>
        <w:spacing w:line="240" w:lineRule="auto"/>
        <w:contextualSpacing/>
        <w:rPr>
          <w:b/>
          <w:bCs/>
          <w:lang w:val="en-GB"/>
        </w:rPr>
      </w:pPr>
    </w:p>
    <w:p w14:paraId="130A7CBB" w14:textId="6F3D02AF" w:rsidR="008611AA" w:rsidRPr="00FF2F06" w:rsidRDefault="001119FC" w:rsidP="00E96B13">
      <w:pPr>
        <w:keepNext/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spacing w:val="-2"/>
          <w:lang w:val="en-GB"/>
        </w:rPr>
        <w:t>09:00-10:00</w:t>
      </w:r>
      <w:r w:rsidR="008611AA" w:rsidRPr="00FF2F06">
        <w:rPr>
          <w:spacing w:val="-2"/>
          <w:lang w:val="en-GB"/>
        </w:rPr>
        <w:tab/>
        <w:t xml:space="preserve">Registration (continues each day </w:t>
      </w:r>
      <w:r w:rsidR="00481559">
        <w:rPr>
          <w:spacing w:val="-2"/>
          <w:lang w:val="en-GB"/>
        </w:rPr>
        <w:t>until</w:t>
      </w:r>
      <w:r w:rsidR="008611AA" w:rsidRPr="00FF2F06">
        <w:rPr>
          <w:spacing w:val="-2"/>
          <w:lang w:val="en-GB"/>
        </w:rPr>
        <w:t xml:space="preserve"> </w:t>
      </w:r>
      <w:r>
        <w:rPr>
          <w:spacing w:val="-2"/>
          <w:lang w:val="en-GB"/>
        </w:rPr>
        <w:t>4 May</w:t>
      </w:r>
      <w:r w:rsidR="008611AA" w:rsidRPr="00FF2F06">
        <w:rPr>
          <w:spacing w:val="-2"/>
          <w:lang w:val="en-GB"/>
        </w:rPr>
        <w:t>)</w:t>
      </w:r>
    </w:p>
    <w:p w14:paraId="145FD586" w14:textId="4CB0B3CF" w:rsidR="008611AA" w:rsidRDefault="008611AA" w:rsidP="001119FC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31EEF7DF" w14:textId="7B791E18" w:rsidR="001119FC" w:rsidRPr="001119FC" w:rsidRDefault="001119FC" w:rsidP="001119FC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b/>
          <w:bCs/>
          <w:spacing w:val="-3"/>
          <w:lang w:val="en-GB"/>
        </w:rPr>
      </w:pPr>
      <w:r w:rsidRPr="001119FC">
        <w:rPr>
          <w:b/>
          <w:bCs/>
          <w:i/>
          <w:iCs/>
          <w:spacing w:val="-3"/>
          <w:lang w:val="en-GB"/>
        </w:rPr>
        <w:t>10:00-13</w:t>
      </w:r>
      <w:r>
        <w:rPr>
          <w:b/>
          <w:bCs/>
          <w:i/>
          <w:iCs/>
          <w:spacing w:val="-3"/>
          <w:lang w:val="en-GB"/>
        </w:rPr>
        <w:t>:</w:t>
      </w:r>
      <w:r w:rsidRPr="001119FC">
        <w:rPr>
          <w:b/>
          <w:bCs/>
          <w:i/>
          <w:iCs/>
          <w:spacing w:val="-3"/>
          <w:lang w:val="en-GB"/>
        </w:rPr>
        <w:t>00</w:t>
      </w:r>
      <w:r w:rsidRPr="001119FC">
        <w:rPr>
          <w:b/>
          <w:bCs/>
          <w:spacing w:val="-3"/>
          <w:lang w:val="en-GB"/>
        </w:rPr>
        <w:tab/>
        <w:t>Plenary</w:t>
      </w:r>
    </w:p>
    <w:p w14:paraId="4328FEB4" w14:textId="77777777" w:rsidR="001119FC" w:rsidRPr="00FF2F06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3"/>
          <w:lang w:val="en-GB"/>
        </w:rPr>
      </w:pPr>
    </w:p>
    <w:p w14:paraId="7B77A421" w14:textId="05814E26" w:rsidR="0091357A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spacing w:val="-2"/>
          <w:lang w:val="en-GB"/>
        </w:rPr>
        <w:t>10:00-10:20</w:t>
      </w:r>
      <w:r w:rsidR="008611AA" w:rsidRPr="00FF2F06"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1.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Welcome and opening remarks</w:t>
      </w:r>
    </w:p>
    <w:p w14:paraId="49D97BE2" w14:textId="080FE849" w:rsidR="008611AA" w:rsidRDefault="008611AA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370EF6A" w14:textId="36F93106" w:rsidR="001119FC" w:rsidRPr="001119F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iCs/>
          <w:spacing w:val="-2"/>
          <w:lang w:val="en-GB"/>
        </w:rPr>
        <w:t>10:20-10:40</w:t>
      </w:r>
      <w:r w:rsidRPr="001119FC">
        <w:rPr>
          <w:spacing w:val="-2"/>
          <w:lang w:val="en-GB"/>
        </w:rPr>
        <w:tab/>
        <w:t>2.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Adoption of provisional agenda and working programme</w:t>
      </w:r>
    </w:p>
    <w:p w14:paraId="0E9D7679" w14:textId="42C2A22D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2.1.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Provisional agenda (STRP25 Doc.2.1</w:t>
      </w:r>
      <w:r w:rsidR="00D268CE">
        <w:rPr>
          <w:spacing w:val="-2"/>
          <w:lang w:val="en-GB"/>
        </w:rPr>
        <w:t xml:space="preserve"> Rev.1</w:t>
      </w:r>
      <w:r w:rsidRPr="001119FC">
        <w:rPr>
          <w:spacing w:val="-2"/>
          <w:lang w:val="en-GB"/>
        </w:rPr>
        <w:t>)</w:t>
      </w:r>
    </w:p>
    <w:p w14:paraId="49D6C5F1" w14:textId="3A88933F" w:rsid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2.1.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Provisional working programme (STRP25 Doc.2.2)</w:t>
      </w:r>
    </w:p>
    <w:p w14:paraId="7BCD09DD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F747B0D" w14:textId="4EB71766" w:rsidR="001119F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iCs/>
          <w:spacing w:val="-2"/>
          <w:lang w:val="en-GB"/>
        </w:rPr>
        <w:t>10:40-11:00</w:t>
      </w:r>
      <w:r w:rsidRPr="001119FC">
        <w:rPr>
          <w:spacing w:val="-2"/>
          <w:lang w:val="en-GB"/>
        </w:rPr>
        <w:tab/>
        <w:t>3.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Process and expected outcomes for the week</w:t>
      </w:r>
    </w:p>
    <w:p w14:paraId="3DE0C2DE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2A18D05" w14:textId="7EE5F2F5" w:rsidR="001119FC" w:rsidRPr="003358D9" w:rsidRDefault="001119FC" w:rsidP="003358D9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11:00-11:15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56A69165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AABD6DA" w14:textId="61098802" w:rsidR="001119F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iCs/>
          <w:spacing w:val="-2"/>
          <w:lang w:val="en-GB"/>
        </w:rPr>
        <w:t>11:15-11:40</w:t>
      </w:r>
      <w:r w:rsidRPr="001119FC">
        <w:rPr>
          <w:spacing w:val="-2"/>
          <w:lang w:val="en-GB"/>
        </w:rPr>
        <w:tab/>
        <w:t>4.</w:t>
      </w:r>
      <w:r>
        <w:rPr>
          <w:spacing w:val="-2"/>
          <w:lang w:val="en-GB"/>
        </w:rPr>
        <w:tab/>
      </w:r>
      <w:r w:rsidRPr="001119FC">
        <w:rPr>
          <w:spacing w:val="-2"/>
          <w:lang w:val="en-GB"/>
        </w:rPr>
        <w:t>Introductions: brief presentation of STRP members, invited experts, and observer representatives</w:t>
      </w:r>
    </w:p>
    <w:p w14:paraId="3D5E4176" w14:textId="1E8C5199" w:rsidR="001119FC" w:rsidRPr="001119FC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i/>
          <w:iCs/>
          <w:spacing w:val="-2"/>
          <w:lang w:val="en-GB"/>
        </w:rPr>
        <w:lastRenderedPageBreak/>
        <w:t>11:40-12:40</w:t>
      </w:r>
      <w:r w:rsidRPr="001119FC">
        <w:rPr>
          <w:spacing w:val="-2"/>
          <w:lang w:val="en-GB"/>
        </w:rPr>
        <w:tab/>
        <w:t>5.</w:t>
      </w:r>
      <w:r w:rsidRPr="001119FC">
        <w:rPr>
          <w:spacing w:val="-2"/>
          <w:lang w:val="en-GB"/>
        </w:rPr>
        <w:tab/>
        <w:t>Briefing on the Convention</w:t>
      </w:r>
    </w:p>
    <w:p w14:paraId="640224A8" w14:textId="2F6B47DE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5.1.</w:t>
      </w:r>
      <w:r w:rsidRPr="001119FC">
        <w:rPr>
          <w:spacing w:val="-2"/>
          <w:lang w:val="en-GB"/>
        </w:rPr>
        <w:tab/>
      </w:r>
      <w:r w:rsidR="00F37319">
        <w:rPr>
          <w:spacing w:val="-2"/>
          <w:lang w:val="en-GB"/>
        </w:rPr>
        <w:t>Introducing</w:t>
      </w:r>
      <w:r w:rsidRPr="001119FC">
        <w:rPr>
          <w:spacing w:val="-2"/>
          <w:lang w:val="en-GB"/>
        </w:rPr>
        <w:t xml:space="preserve"> the Convention and its </w:t>
      </w:r>
      <w:r w:rsidRPr="00BA34F2">
        <w:rPr>
          <w:spacing w:val="-2"/>
          <w:lang w:val="en-GB"/>
        </w:rPr>
        <w:t>processes (</w:t>
      </w:r>
      <w:r w:rsidR="00E24938" w:rsidRPr="00E24938">
        <w:rPr>
          <w:spacing w:val="-2"/>
          <w:lang w:val="en-GB"/>
        </w:rPr>
        <w:t xml:space="preserve">Secretary General </w:t>
      </w:r>
      <w:r w:rsidR="00E24938">
        <w:rPr>
          <w:spacing w:val="-2"/>
          <w:lang w:val="en-GB"/>
        </w:rPr>
        <w:t xml:space="preserve">&amp; </w:t>
      </w:r>
      <w:r w:rsidR="00E24938" w:rsidRPr="00E24938">
        <w:rPr>
          <w:spacing w:val="-2"/>
          <w:lang w:val="en-GB"/>
        </w:rPr>
        <w:t>Deputy Secretary General</w:t>
      </w:r>
      <w:r w:rsidR="006B1D8F" w:rsidRPr="00BA34F2">
        <w:rPr>
          <w:spacing w:val="-2"/>
          <w:lang w:val="en-GB"/>
        </w:rPr>
        <w:t>)</w:t>
      </w:r>
    </w:p>
    <w:p w14:paraId="4145243D" w14:textId="77777777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5.2.</w:t>
      </w:r>
      <w:r w:rsidRPr="001119FC">
        <w:rPr>
          <w:spacing w:val="-2"/>
          <w:lang w:val="en-GB"/>
        </w:rPr>
        <w:tab/>
        <w:t>Overview of the STRP and expected outcomes for the triennium (STRP Chair)</w:t>
      </w:r>
    </w:p>
    <w:p w14:paraId="59AFFD4C" w14:textId="1435002A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5.</w:t>
      </w:r>
      <w:r w:rsidR="00BA34F2">
        <w:rPr>
          <w:spacing w:val="-2"/>
          <w:lang w:val="en-GB"/>
        </w:rPr>
        <w:t>3</w:t>
      </w:r>
      <w:r w:rsidRPr="001119FC">
        <w:rPr>
          <w:spacing w:val="-2"/>
          <w:lang w:val="en-GB"/>
        </w:rPr>
        <w:t>.</w:t>
      </w:r>
      <w:r w:rsidRPr="001119FC">
        <w:rPr>
          <w:spacing w:val="-2"/>
          <w:lang w:val="en-GB"/>
        </w:rPr>
        <w:tab/>
        <w:t>The work of the STRP and the five regions of the Convention (S</w:t>
      </w:r>
      <w:r w:rsidR="00E24938">
        <w:rPr>
          <w:spacing w:val="-2"/>
          <w:lang w:val="en-GB"/>
        </w:rPr>
        <w:t>enior Advis</w:t>
      </w:r>
      <w:r w:rsidR="00E96B13">
        <w:rPr>
          <w:spacing w:val="-2"/>
          <w:lang w:val="en-GB"/>
        </w:rPr>
        <w:t>o</w:t>
      </w:r>
      <w:r w:rsidR="00E24938">
        <w:rPr>
          <w:spacing w:val="-2"/>
          <w:lang w:val="en-GB"/>
        </w:rPr>
        <w:t>rs)</w:t>
      </w:r>
    </w:p>
    <w:p w14:paraId="4F95234D" w14:textId="15E56B46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5.</w:t>
      </w:r>
      <w:r w:rsidR="00BA34F2">
        <w:rPr>
          <w:spacing w:val="-2"/>
          <w:lang w:val="en-GB"/>
        </w:rPr>
        <w:t>4</w:t>
      </w:r>
      <w:r w:rsidRPr="001119FC">
        <w:rPr>
          <w:spacing w:val="-2"/>
          <w:lang w:val="en-GB"/>
        </w:rPr>
        <w:t>.</w:t>
      </w:r>
      <w:r w:rsidRPr="001119FC">
        <w:rPr>
          <w:spacing w:val="-2"/>
          <w:lang w:val="en-GB"/>
        </w:rPr>
        <w:tab/>
        <w:t xml:space="preserve">STRP induction </w:t>
      </w:r>
      <w:r w:rsidRPr="006B1D8F">
        <w:rPr>
          <w:spacing w:val="-2"/>
          <w:lang w:val="en-GB"/>
        </w:rPr>
        <w:t>training (</w:t>
      </w:r>
      <w:r w:rsidR="006B1D8F" w:rsidRPr="006B1D8F">
        <w:rPr>
          <w:spacing w:val="-2"/>
          <w:lang w:val="en-GB"/>
        </w:rPr>
        <w:t>Scientific and Technical Officer</w:t>
      </w:r>
      <w:r w:rsidRPr="006B1D8F">
        <w:rPr>
          <w:spacing w:val="-2"/>
          <w:lang w:val="en-GB"/>
        </w:rPr>
        <w:t>)</w:t>
      </w:r>
    </w:p>
    <w:p w14:paraId="277820E2" w14:textId="1BFE381A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5.</w:t>
      </w:r>
      <w:r w:rsidR="00BA34F2">
        <w:rPr>
          <w:spacing w:val="-2"/>
          <w:lang w:val="en-GB"/>
        </w:rPr>
        <w:t>5</w:t>
      </w:r>
      <w:r w:rsidRPr="006B1D8F">
        <w:rPr>
          <w:spacing w:val="-2"/>
          <w:lang w:val="en-GB"/>
        </w:rPr>
        <w:t>.</w:t>
      </w:r>
      <w:r w:rsidRPr="006B1D8F">
        <w:rPr>
          <w:spacing w:val="-2"/>
          <w:lang w:val="en-GB"/>
        </w:rPr>
        <w:tab/>
        <w:t>I</w:t>
      </w:r>
      <w:r w:rsidR="00266E2D">
        <w:rPr>
          <w:spacing w:val="-2"/>
          <w:lang w:val="en-GB"/>
        </w:rPr>
        <w:t xml:space="preserve">nternational </w:t>
      </w:r>
      <w:r w:rsidRPr="006B1D8F">
        <w:rPr>
          <w:spacing w:val="-2"/>
          <w:lang w:val="en-GB"/>
        </w:rPr>
        <w:t>O</w:t>
      </w:r>
      <w:r w:rsidR="00266E2D">
        <w:rPr>
          <w:spacing w:val="-2"/>
          <w:lang w:val="en-GB"/>
        </w:rPr>
        <w:t xml:space="preserve">rganization </w:t>
      </w:r>
      <w:r w:rsidRPr="006B1D8F">
        <w:rPr>
          <w:spacing w:val="-2"/>
          <w:lang w:val="en-GB"/>
        </w:rPr>
        <w:t>P</w:t>
      </w:r>
      <w:r w:rsidR="00266E2D">
        <w:rPr>
          <w:spacing w:val="-2"/>
          <w:lang w:val="en-GB"/>
        </w:rPr>
        <w:t>artner</w:t>
      </w:r>
      <w:r w:rsidRPr="006B1D8F">
        <w:rPr>
          <w:spacing w:val="-2"/>
          <w:lang w:val="en-GB"/>
        </w:rPr>
        <w:t xml:space="preserve"> and </w:t>
      </w:r>
      <w:r w:rsidR="00266E2D">
        <w:rPr>
          <w:spacing w:val="-2"/>
          <w:lang w:val="en-GB"/>
        </w:rPr>
        <w:t>o</w:t>
      </w:r>
      <w:r w:rsidRPr="006B1D8F">
        <w:rPr>
          <w:spacing w:val="-2"/>
          <w:lang w:val="en-GB"/>
        </w:rPr>
        <w:t xml:space="preserve">bserver contribution to </w:t>
      </w:r>
      <w:r w:rsidR="00266E2D">
        <w:rPr>
          <w:spacing w:val="-2"/>
          <w:lang w:val="en-GB"/>
        </w:rPr>
        <w:t xml:space="preserve">the </w:t>
      </w:r>
      <w:r w:rsidRPr="006B1D8F">
        <w:rPr>
          <w:spacing w:val="-2"/>
          <w:lang w:val="en-GB"/>
        </w:rPr>
        <w:t>STRP (</w:t>
      </w:r>
      <w:r w:rsidRPr="00E96B13">
        <w:rPr>
          <w:spacing w:val="-2"/>
          <w:lang w:val="en-GB"/>
        </w:rPr>
        <w:t>Birdlife</w:t>
      </w:r>
      <w:r w:rsidRPr="006B1D8F">
        <w:rPr>
          <w:spacing w:val="-2"/>
          <w:lang w:val="en-GB"/>
        </w:rPr>
        <w:t>)</w:t>
      </w:r>
    </w:p>
    <w:p w14:paraId="3CC5B627" w14:textId="77777777" w:rsidR="001119FC" w:rsidRPr="006B1D8F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69244C2" w14:textId="0960947B" w:rsidR="001119FC" w:rsidRPr="006B1D8F" w:rsidRDefault="001119FC" w:rsidP="003358D9">
      <w:pPr>
        <w:tabs>
          <w:tab w:val="left" w:pos="-1440"/>
          <w:tab w:val="left" w:pos="-720"/>
          <w:tab w:val="left" w:pos="1890"/>
          <w:tab w:val="left" w:pos="225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i/>
          <w:iCs/>
          <w:spacing w:val="-2"/>
          <w:lang w:val="en-GB"/>
        </w:rPr>
        <w:t>12:40-13:00</w:t>
      </w:r>
      <w:r w:rsidRPr="006B1D8F">
        <w:rPr>
          <w:spacing w:val="-2"/>
          <w:lang w:val="en-GB"/>
        </w:rPr>
        <w:tab/>
        <w:t>6.</w:t>
      </w:r>
      <w:r w:rsidRPr="006B1D8F">
        <w:rPr>
          <w:spacing w:val="-2"/>
          <w:lang w:val="en-GB"/>
        </w:rPr>
        <w:tab/>
        <w:t xml:space="preserve">STRP </w:t>
      </w:r>
      <w:r w:rsidR="00266E2D">
        <w:rPr>
          <w:spacing w:val="-2"/>
          <w:lang w:val="en-GB"/>
        </w:rPr>
        <w:t>w</w:t>
      </w:r>
      <w:r w:rsidR="00266E2D" w:rsidRPr="006B1D8F">
        <w:rPr>
          <w:spacing w:val="-2"/>
          <w:lang w:val="en-GB"/>
        </w:rPr>
        <w:t xml:space="preserve">orkplan </w:t>
      </w:r>
      <w:r w:rsidRPr="006B1D8F">
        <w:rPr>
          <w:spacing w:val="-2"/>
          <w:lang w:val="en-GB"/>
        </w:rPr>
        <w:t>for 2023-2025</w:t>
      </w:r>
    </w:p>
    <w:p w14:paraId="7464AB54" w14:textId="7AC481BB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6.1.</w:t>
      </w:r>
      <w:r w:rsidRPr="006B1D8F">
        <w:rPr>
          <w:spacing w:val="-2"/>
          <w:lang w:val="en-GB"/>
        </w:rPr>
        <w:tab/>
        <w:t>Lessons learned from the 2019-2021 triennium (Vice-Chair)</w:t>
      </w:r>
    </w:p>
    <w:p w14:paraId="5FB1E622" w14:textId="77777777" w:rsidR="001119FC" w:rsidRPr="006B1D8F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550DA216" w14:textId="46D6824A" w:rsidR="001119FC" w:rsidRPr="006B1D8F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6B1D8F">
        <w:rPr>
          <w:i/>
          <w:iCs/>
          <w:spacing w:val="-2"/>
          <w:lang w:val="en-GB"/>
        </w:rPr>
        <w:t>13:00-14:00</w:t>
      </w:r>
      <w:r w:rsidRPr="006B1D8F">
        <w:rPr>
          <w:i/>
          <w:iCs/>
          <w:spacing w:val="-2"/>
          <w:lang w:val="en-GB"/>
        </w:rPr>
        <w:tab/>
        <w:t>Lunch Break</w:t>
      </w:r>
    </w:p>
    <w:p w14:paraId="2E5125DA" w14:textId="77777777" w:rsidR="001119FC" w:rsidRPr="006B1D8F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710077A" w14:textId="4FD0E332" w:rsidR="001119FC" w:rsidRPr="006B1D8F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i/>
          <w:iCs/>
          <w:spacing w:val="-2"/>
          <w:lang w:val="en-GB"/>
        </w:rPr>
        <w:t>14:00-15:30</w:t>
      </w:r>
      <w:r w:rsidRPr="006B1D8F">
        <w:rPr>
          <w:spacing w:val="-2"/>
          <w:lang w:val="en-GB"/>
        </w:rPr>
        <w:tab/>
        <w:t>6.</w:t>
      </w:r>
      <w:r w:rsidRPr="006B1D8F">
        <w:rPr>
          <w:spacing w:val="-2"/>
          <w:lang w:val="en-GB"/>
        </w:rPr>
        <w:tab/>
        <w:t xml:space="preserve">STRP </w:t>
      </w:r>
      <w:r w:rsidR="00266E2D">
        <w:rPr>
          <w:spacing w:val="-2"/>
          <w:lang w:val="en-GB"/>
        </w:rPr>
        <w:t>w</w:t>
      </w:r>
      <w:r w:rsidR="00266E2D" w:rsidRPr="006B1D8F">
        <w:rPr>
          <w:spacing w:val="-2"/>
          <w:lang w:val="en-GB"/>
        </w:rPr>
        <w:t xml:space="preserve">orkplan </w:t>
      </w:r>
      <w:r w:rsidRPr="006B1D8F">
        <w:rPr>
          <w:spacing w:val="-2"/>
          <w:lang w:val="en-GB"/>
        </w:rPr>
        <w:t>for 2023-2025 (</w:t>
      </w:r>
      <w:r w:rsidRPr="006B1D8F">
        <w:rPr>
          <w:i/>
          <w:iCs/>
          <w:spacing w:val="-2"/>
          <w:lang w:val="en-GB"/>
        </w:rPr>
        <w:t>continued</w:t>
      </w:r>
      <w:r w:rsidRPr="006B1D8F">
        <w:rPr>
          <w:spacing w:val="-2"/>
          <w:lang w:val="en-GB"/>
        </w:rPr>
        <w:t>)</w:t>
      </w:r>
    </w:p>
    <w:p w14:paraId="0CFB92DD" w14:textId="77777777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6.2.</w:t>
      </w:r>
      <w:r w:rsidRPr="006B1D8F">
        <w:rPr>
          <w:spacing w:val="-2"/>
          <w:lang w:val="en-GB"/>
        </w:rPr>
        <w:tab/>
        <w:t>Process for the development of the workplan (Chair)</w:t>
      </w:r>
    </w:p>
    <w:p w14:paraId="2A3DDCF6" w14:textId="28DEB6E5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6.3.</w:t>
      </w:r>
      <w:r w:rsidRPr="006B1D8F">
        <w:rPr>
          <w:spacing w:val="-2"/>
          <w:lang w:val="en-GB"/>
        </w:rPr>
        <w:tab/>
        <w:t xml:space="preserve">Overview of the </w:t>
      </w:r>
      <w:r w:rsidR="00266E2D">
        <w:rPr>
          <w:spacing w:val="-2"/>
          <w:lang w:val="en-GB"/>
        </w:rPr>
        <w:t>t</w:t>
      </w:r>
      <w:r w:rsidR="00266E2D" w:rsidRPr="006B1D8F">
        <w:rPr>
          <w:spacing w:val="-2"/>
          <w:lang w:val="en-GB"/>
        </w:rPr>
        <w:t xml:space="preserve">hematic </w:t>
      </w:r>
      <w:r w:rsidR="00266E2D">
        <w:rPr>
          <w:spacing w:val="-2"/>
          <w:lang w:val="en-GB"/>
        </w:rPr>
        <w:t>w</w:t>
      </w:r>
      <w:r w:rsidR="00266E2D" w:rsidRPr="006B1D8F">
        <w:rPr>
          <w:spacing w:val="-2"/>
          <w:lang w:val="en-GB"/>
        </w:rPr>
        <w:t xml:space="preserve">ork </w:t>
      </w:r>
      <w:r w:rsidR="00266E2D">
        <w:rPr>
          <w:spacing w:val="-2"/>
          <w:lang w:val="en-GB"/>
        </w:rPr>
        <w:t>a</w:t>
      </w:r>
      <w:r w:rsidR="00266E2D" w:rsidRPr="006B1D8F">
        <w:rPr>
          <w:spacing w:val="-2"/>
          <w:lang w:val="en-GB"/>
        </w:rPr>
        <w:t xml:space="preserve">reas </w:t>
      </w:r>
      <w:r w:rsidRPr="006B1D8F">
        <w:rPr>
          <w:spacing w:val="-2"/>
          <w:lang w:val="en-GB"/>
        </w:rPr>
        <w:t>(TWAs) and priority tasks (Vice-Chair)</w:t>
      </w:r>
    </w:p>
    <w:p w14:paraId="22529772" w14:textId="77777777" w:rsidR="001119FC" w:rsidRPr="006B1D8F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6.4.</w:t>
      </w:r>
      <w:r w:rsidRPr="006B1D8F">
        <w:rPr>
          <w:spacing w:val="-2"/>
          <w:lang w:val="en-GB"/>
        </w:rPr>
        <w:tab/>
        <w:t>Overview of other international processes and their relevance to the work of the STRP for the 2023-2025 triennium (Director of Science and Policy)</w:t>
      </w:r>
    </w:p>
    <w:p w14:paraId="5588AE3B" w14:textId="031B400B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6B1D8F">
        <w:rPr>
          <w:spacing w:val="-2"/>
          <w:lang w:val="en-GB"/>
        </w:rPr>
        <w:tab/>
        <w:t>6.5.</w:t>
      </w:r>
      <w:r w:rsidRPr="006B1D8F">
        <w:rPr>
          <w:spacing w:val="-2"/>
          <w:lang w:val="en-GB"/>
        </w:rPr>
        <w:tab/>
        <w:t xml:space="preserve">COP14 and relevant </w:t>
      </w:r>
      <w:r w:rsidR="00266E2D">
        <w:rPr>
          <w:spacing w:val="-2"/>
          <w:lang w:val="en-GB"/>
        </w:rPr>
        <w:t>R</w:t>
      </w:r>
      <w:r w:rsidR="00266E2D" w:rsidRPr="006B1D8F">
        <w:rPr>
          <w:spacing w:val="-2"/>
          <w:lang w:val="en-GB"/>
        </w:rPr>
        <w:t xml:space="preserve">esolutions </w:t>
      </w:r>
      <w:r w:rsidRPr="006B1D8F">
        <w:rPr>
          <w:spacing w:val="-2"/>
          <w:lang w:val="en-GB"/>
        </w:rPr>
        <w:t>and mandates (Scientific and Technical Officer)</w:t>
      </w:r>
    </w:p>
    <w:p w14:paraId="7790E1A6" w14:textId="6A9B591E" w:rsid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6.6.</w:t>
      </w:r>
      <w:r w:rsidRPr="001119FC">
        <w:rPr>
          <w:spacing w:val="-2"/>
          <w:lang w:val="en-GB"/>
        </w:rPr>
        <w:tab/>
        <w:t>Establishment</w:t>
      </w:r>
      <w:r w:rsidR="003358D9">
        <w:rPr>
          <w:spacing w:val="-2"/>
          <w:lang w:val="en-GB"/>
        </w:rPr>
        <w:t xml:space="preserve"> </w:t>
      </w:r>
      <w:r w:rsidRPr="001119FC">
        <w:rPr>
          <w:spacing w:val="-2"/>
          <w:lang w:val="en-GB"/>
        </w:rPr>
        <w:t>of thematic working groups (Chair)</w:t>
      </w:r>
    </w:p>
    <w:p w14:paraId="1D3FCA3D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C2DA3CE" w14:textId="333E3C09" w:rsidR="001119FC" w:rsidRPr="003358D9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15:30-15:45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7591EFBF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DF1CB1C" w14:textId="71A194EA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15:45-16:00</w:t>
      </w:r>
      <w:r w:rsidRPr="001119FC">
        <w:rPr>
          <w:spacing w:val="-2"/>
          <w:lang w:val="en-GB"/>
        </w:rPr>
        <w:tab/>
        <w:t>7.</w:t>
      </w:r>
      <w:r w:rsidRPr="001119FC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="00EA7F75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D268CE" w:rsidRPr="001119FC">
        <w:rPr>
          <w:spacing w:val="-2"/>
          <w:lang w:val="en-GB"/>
        </w:rPr>
        <w:t>essions</w:t>
      </w:r>
      <w:r w:rsidRPr="001119FC">
        <w:rPr>
          <w:spacing w:val="-2"/>
          <w:lang w:val="en-GB"/>
        </w:rPr>
        <w:t xml:space="preserve"> (Chair)</w:t>
      </w:r>
    </w:p>
    <w:p w14:paraId="5009D0A1" w14:textId="650FF775" w:rsidR="001119FC" w:rsidRP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7.1.</w:t>
      </w:r>
      <w:r w:rsidRPr="001119FC">
        <w:rPr>
          <w:spacing w:val="-2"/>
          <w:lang w:val="en-GB"/>
        </w:rPr>
        <w:tab/>
        <w:t xml:space="preserve">Introducing the </w:t>
      </w:r>
      <w:r w:rsidR="00266E2D">
        <w:rPr>
          <w:spacing w:val="-2"/>
          <w:lang w:val="en-GB"/>
        </w:rPr>
        <w:t>w</w:t>
      </w:r>
      <w:r w:rsidR="00266E2D" w:rsidRPr="001119FC">
        <w:rPr>
          <w:spacing w:val="-2"/>
          <w:lang w:val="en-GB"/>
        </w:rPr>
        <w:t>ork</w:t>
      </w:r>
      <w:r w:rsidR="00266E2D">
        <w:rPr>
          <w:spacing w:val="-2"/>
          <w:lang w:val="en-GB"/>
        </w:rPr>
        <w:t>p</w:t>
      </w:r>
      <w:r w:rsidRPr="001119FC">
        <w:rPr>
          <w:spacing w:val="-2"/>
          <w:lang w:val="en-GB"/>
        </w:rPr>
        <w:t>lan template (Scientific and Technical Officer)</w:t>
      </w:r>
    </w:p>
    <w:p w14:paraId="654EF24A" w14:textId="30952643" w:rsidR="001119FC" w:rsidRDefault="001119FC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1119FC">
        <w:rPr>
          <w:spacing w:val="-2"/>
          <w:lang w:val="en-GB"/>
        </w:rPr>
        <w:tab/>
        <w:t>7.2.</w:t>
      </w:r>
      <w:r w:rsidRPr="001119FC">
        <w:rPr>
          <w:spacing w:val="-2"/>
          <w:lang w:val="en-GB"/>
        </w:rPr>
        <w:tab/>
        <w:t>Terms of reference for priority tasks: introduce the template (</w:t>
      </w:r>
      <w:r w:rsidR="00266E2D" w:rsidRPr="001119FC">
        <w:rPr>
          <w:spacing w:val="-2"/>
          <w:lang w:val="en-GB"/>
        </w:rPr>
        <w:t>Vice</w:t>
      </w:r>
      <w:r w:rsidR="00266E2D">
        <w:rPr>
          <w:spacing w:val="-2"/>
          <w:lang w:val="en-GB"/>
        </w:rPr>
        <w:t>-</w:t>
      </w:r>
      <w:r w:rsidRPr="001119FC">
        <w:rPr>
          <w:spacing w:val="-2"/>
          <w:lang w:val="en-GB"/>
        </w:rPr>
        <w:t>Chair)</w:t>
      </w:r>
    </w:p>
    <w:p w14:paraId="6262D9E7" w14:textId="054E609E" w:rsid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60D604D1" w14:textId="2E9A894F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16:00-17:00</w:t>
      </w:r>
      <w:r w:rsidRPr="001119FC">
        <w:rPr>
          <w:b/>
          <w:bCs/>
          <w:spacing w:val="-2"/>
          <w:lang w:val="en-GB"/>
        </w:rPr>
        <w:tab/>
      </w:r>
      <w:r w:rsidR="00E24938" w:rsidRPr="00E24938">
        <w:rPr>
          <w:b/>
          <w:bCs/>
          <w:spacing w:val="-2"/>
          <w:lang w:val="en-GB"/>
        </w:rPr>
        <w:t>Development of thematic work areas</w:t>
      </w:r>
    </w:p>
    <w:p w14:paraId="3E626C06" w14:textId="77777777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D83B0B4" w14:textId="0A85FDB6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16:00-16:30</w:t>
      </w:r>
      <w:r w:rsidRPr="001119FC">
        <w:rPr>
          <w:spacing w:val="-2"/>
          <w:lang w:val="en-GB"/>
        </w:rPr>
        <w:tab/>
        <w:t>7.</w:t>
      </w:r>
      <w:r w:rsidRPr="001119FC">
        <w:rPr>
          <w:spacing w:val="-2"/>
          <w:lang w:val="en-GB"/>
        </w:rPr>
        <w:tab/>
      </w:r>
      <w:r w:rsidR="00E262C3">
        <w:rPr>
          <w:spacing w:val="-2"/>
          <w:lang w:val="en-GB"/>
        </w:rPr>
        <w:t>W</w:t>
      </w:r>
      <w:r w:rsidR="00E24938" w:rsidRPr="001119FC">
        <w:rPr>
          <w:spacing w:val="-2"/>
          <w:lang w:val="en-GB"/>
        </w:rPr>
        <w:t xml:space="preserve">orking </w:t>
      </w:r>
      <w:r w:rsidR="00EA7F75">
        <w:rPr>
          <w:spacing w:val="-2"/>
          <w:lang w:val="en-GB"/>
        </w:rPr>
        <w:t>g</w:t>
      </w:r>
      <w:r w:rsidR="00E24938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E24938" w:rsidRPr="001119FC">
        <w:rPr>
          <w:spacing w:val="-2"/>
          <w:lang w:val="en-GB"/>
        </w:rPr>
        <w:t>essions</w:t>
      </w:r>
    </w:p>
    <w:p w14:paraId="101E96A7" w14:textId="2ABED0EF" w:rsidR="001119FC" w:rsidRPr="001119F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="001119FC" w:rsidRPr="001119FC">
        <w:rPr>
          <w:spacing w:val="-2"/>
          <w:lang w:val="en-GB"/>
        </w:rPr>
        <w:t>•</w:t>
      </w:r>
      <w:r w:rsidR="001119FC" w:rsidRPr="001119FC">
        <w:rPr>
          <w:spacing w:val="-2"/>
          <w:lang w:val="en-GB"/>
        </w:rPr>
        <w:tab/>
        <w:t>Wetlands of International Importance, development of the Site network and application of criteria</w:t>
      </w:r>
      <w:r>
        <w:rPr>
          <w:spacing w:val="-2"/>
          <w:lang w:val="en-GB"/>
        </w:rPr>
        <w:t xml:space="preserve"> </w:t>
      </w:r>
      <w:r w:rsidR="001119FC" w:rsidRPr="001119FC">
        <w:rPr>
          <w:spacing w:val="-2"/>
          <w:lang w:val="en-GB"/>
        </w:rPr>
        <w:t>(TWA1)</w:t>
      </w:r>
    </w:p>
    <w:p w14:paraId="00862D0F" w14:textId="637CA8FF" w:rsidR="001119F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="001119FC" w:rsidRPr="001119FC">
        <w:rPr>
          <w:spacing w:val="-2"/>
          <w:lang w:val="en-GB"/>
        </w:rPr>
        <w:t>•</w:t>
      </w:r>
      <w:r w:rsidR="001119FC" w:rsidRPr="001119FC">
        <w:rPr>
          <w:spacing w:val="-2"/>
          <w:lang w:val="en-GB"/>
        </w:rPr>
        <w:tab/>
        <w:t>Tools for wetland assessment, mapping and monitoring, and development of inventories (TWA2)</w:t>
      </w:r>
    </w:p>
    <w:p w14:paraId="0A06C615" w14:textId="77777777" w:rsidR="003358D9" w:rsidRPr="001119FC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67B4841" w14:textId="5BA9BB39" w:rsidR="001119FC" w:rsidRPr="001119FC" w:rsidRDefault="001119FC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16:30-17:00</w:t>
      </w:r>
      <w:r w:rsidRPr="001119FC">
        <w:rPr>
          <w:spacing w:val="-2"/>
          <w:lang w:val="en-GB"/>
        </w:rPr>
        <w:tab/>
        <w:t>7.</w:t>
      </w:r>
      <w:r w:rsidRPr="001119FC">
        <w:rPr>
          <w:spacing w:val="-2"/>
          <w:lang w:val="en-GB"/>
        </w:rPr>
        <w:tab/>
      </w:r>
      <w:r w:rsidR="00E262C3">
        <w:rPr>
          <w:spacing w:val="-2"/>
          <w:lang w:val="en-GB"/>
        </w:rPr>
        <w:t>W</w:t>
      </w:r>
      <w:r w:rsidR="00D268CE" w:rsidRPr="001119FC">
        <w:rPr>
          <w:spacing w:val="-2"/>
          <w:lang w:val="en-GB"/>
        </w:rPr>
        <w:t xml:space="preserve">orking </w:t>
      </w:r>
      <w:r w:rsidR="00EA7F75">
        <w:rPr>
          <w:spacing w:val="-2"/>
          <w:lang w:val="en-GB"/>
        </w:rPr>
        <w:t>g</w:t>
      </w:r>
      <w:r w:rsidR="00D268CE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D268CE" w:rsidRPr="001119FC">
        <w:rPr>
          <w:spacing w:val="-2"/>
          <w:lang w:val="en-GB"/>
        </w:rPr>
        <w:t xml:space="preserve">essions </w:t>
      </w:r>
      <w:r w:rsidR="00E24938">
        <w:rPr>
          <w:spacing w:val="-2"/>
          <w:lang w:val="en-GB"/>
        </w:rPr>
        <w:t>(</w:t>
      </w:r>
      <w:r w:rsidR="00E24938" w:rsidRPr="00E96B13">
        <w:rPr>
          <w:i/>
          <w:iCs/>
          <w:spacing w:val="-2"/>
          <w:lang w:val="en-GB"/>
        </w:rPr>
        <w:t>continued</w:t>
      </w:r>
      <w:r w:rsidR="00E24938">
        <w:rPr>
          <w:spacing w:val="-2"/>
          <w:lang w:val="en-GB"/>
        </w:rPr>
        <w:t>)</w:t>
      </w:r>
    </w:p>
    <w:p w14:paraId="328FBB1C" w14:textId="406C2883" w:rsidR="001119FC" w:rsidRPr="001119F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="001119FC" w:rsidRPr="001119FC">
        <w:rPr>
          <w:spacing w:val="-2"/>
          <w:lang w:val="en-GB"/>
        </w:rPr>
        <w:t>•</w:t>
      </w:r>
      <w:r w:rsidR="001119FC" w:rsidRPr="001119FC">
        <w:rPr>
          <w:spacing w:val="-2"/>
          <w:lang w:val="en-GB"/>
        </w:rPr>
        <w:tab/>
        <w:t>Direct and climate-change-related pressures on wetlands, their impacts and responses (TWA3)</w:t>
      </w:r>
    </w:p>
    <w:p w14:paraId="4F09E9C7" w14:textId="5CF5C64C" w:rsidR="001119FC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="001119FC" w:rsidRPr="001119FC">
        <w:rPr>
          <w:spacing w:val="-2"/>
          <w:lang w:val="en-GB"/>
        </w:rPr>
        <w:t>•</w:t>
      </w:r>
      <w:r w:rsidR="001119FC" w:rsidRPr="001119FC">
        <w:rPr>
          <w:spacing w:val="-2"/>
          <w:lang w:val="en-GB"/>
        </w:rPr>
        <w:tab/>
        <w:t xml:space="preserve">Wise use, sustainable </w:t>
      </w:r>
      <w:r w:rsidR="008C4058" w:rsidRPr="001119FC">
        <w:rPr>
          <w:spacing w:val="-2"/>
          <w:lang w:val="en-GB"/>
        </w:rPr>
        <w:t>management,</w:t>
      </w:r>
      <w:r w:rsidR="001119FC" w:rsidRPr="001119FC">
        <w:rPr>
          <w:spacing w:val="-2"/>
          <w:lang w:val="en-GB"/>
        </w:rPr>
        <w:t xml:space="preserve"> and restoration of wetlands in the wider landscape/seascape (TWA4)</w:t>
      </w:r>
    </w:p>
    <w:p w14:paraId="5F078B1B" w14:textId="77777777" w:rsidR="003358D9" w:rsidRPr="001119F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ADD3DE1" w14:textId="50A8A903" w:rsidR="001119FC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17:00-18:00</w:t>
      </w:r>
      <w:r w:rsidR="001119FC" w:rsidRPr="001119FC">
        <w:rPr>
          <w:spacing w:val="-2"/>
          <w:lang w:val="en-GB"/>
        </w:rPr>
        <w:tab/>
        <w:t>Informal social event</w:t>
      </w:r>
      <w:r>
        <w:rPr>
          <w:spacing w:val="-2"/>
          <w:lang w:val="en-GB"/>
        </w:rPr>
        <w:t xml:space="preserve"> </w:t>
      </w:r>
      <w:r w:rsidR="001119FC" w:rsidRPr="001119FC">
        <w:rPr>
          <w:spacing w:val="-2"/>
          <w:lang w:val="en-GB"/>
        </w:rPr>
        <w:t>(</w:t>
      </w:r>
      <w:r w:rsidR="001119FC" w:rsidRPr="00DE05F7">
        <w:rPr>
          <w:i/>
          <w:iCs/>
          <w:spacing w:val="-2"/>
          <w:lang w:val="en-GB"/>
        </w:rPr>
        <w:t>details to be confirmed</w:t>
      </w:r>
      <w:r w:rsidR="001119FC" w:rsidRPr="001119FC">
        <w:rPr>
          <w:spacing w:val="-2"/>
          <w:lang w:val="en-GB"/>
        </w:rPr>
        <w:t>)</w:t>
      </w:r>
    </w:p>
    <w:p w14:paraId="26EEBED1" w14:textId="77777777" w:rsidR="001119FC" w:rsidRDefault="001119FC" w:rsidP="00FF2F06">
      <w:pPr>
        <w:pBdr>
          <w:bottom w:val="single" w:sz="6" w:space="1" w:color="auto"/>
        </w:pBd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7A49C51" w14:textId="77777777" w:rsidR="00FF2F06" w:rsidRPr="00FF2F06" w:rsidRDefault="00FF2F06" w:rsidP="00FF2F06">
      <w:pPr>
        <w:spacing w:line="240" w:lineRule="auto"/>
        <w:contextualSpacing/>
        <w:rPr>
          <w:b/>
          <w:bCs/>
          <w:lang w:val="en-GB"/>
        </w:rPr>
      </w:pPr>
    </w:p>
    <w:p w14:paraId="710D928F" w14:textId="75287FF8" w:rsidR="00FF2F06" w:rsidRPr="00FF2F06" w:rsidRDefault="003358D9" w:rsidP="00E96B13">
      <w:pPr>
        <w:keepNext/>
        <w:spacing w:line="240" w:lineRule="auto"/>
        <w:contextualSpacing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Wednesday</w:t>
      </w:r>
      <w:r w:rsidR="00FF2F06" w:rsidRPr="00FF2F06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3 May 2023</w:t>
      </w:r>
    </w:p>
    <w:p w14:paraId="30BC6E90" w14:textId="4DE5B737" w:rsidR="00FF2F06" w:rsidRDefault="00FF2F06" w:rsidP="00E96B13">
      <w:pPr>
        <w:keepNext/>
        <w:spacing w:line="240" w:lineRule="auto"/>
        <w:contextualSpacing/>
        <w:rPr>
          <w:b/>
          <w:bCs/>
          <w:lang w:val="en-GB"/>
        </w:rPr>
      </w:pPr>
    </w:p>
    <w:p w14:paraId="2D7283BF" w14:textId="413DD1A4" w:rsidR="003358D9" w:rsidRPr="003358D9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08:30-09:00</w:t>
      </w:r>
      <w:r w:rsidRPr="003358D9">
        <w:rPr>
          <w:spacing w:val="-2"/>
          <w:lang w:val="en-GB"/>
        </w:rPr>
        <w:t xml:space="preserve"> </w:t>
      </w:r>
      <w:r w:rsidRPr="003358D9">
        <w:rPr>
          <w:spacing w:val="-2"/>
          <w:lang w:val="en-GB"/>
        </w:rPr>
        <w:tab/>
        <w:t>Registration</w:t>
      </w:r>
    </w:p>
    <w:p w14:paraId="7BA04C54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1D34F10F" w14:textId="4F9D24DB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09:00-11:00</w:t>
      </w:r>
      <w:r w:rsidRPr="003358D9">
        <w:rPr>
          <w:b/>
          <w:bCs/>
          <w:spacing w:val="-2"/>
          <w:lang w:val="en-GB"/>
        </w:rPr>
        <w:t xml:space="preserve"> </w:t>
      </w:r>
      <w:r w:rsidRPr="003358D9">
        <w:rPr>
          <w:b/>
          <w:bCs/>
          <w:spacing w:val="-2"/>
          <w:lang w:val="en-GB"/>
        </w:rPr>
        <w:tab/>
        <w:t>Plenary</w:t>
      </w:r>
    </w:p>
    <w:p w14:paraId="5A9BC697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0B634FF" w14:textId="6CF7BDAC" w:rsidR="00A44E75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09:00-09:30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</w:r>
      <w:r w:rsidR="00A44E75" w:rsidRPr="00A44E75">
        <w:rPr>
          <w:spacing w:val="-2"/>
          <w:lang w:val="en-GB"/>
        </w:rPr>
        <w:t xml:space="preserve">Working </w:t>
      </w:r>
      <w:r w:rsidR="00EA7F75">
        <w:rPr>
          <w:spacing w:val="-2"/>
          <w:lang w:val="en-GB"/>
        </w:rPr>
        <w:t>g</w:t>
      </w:r>
      <w:r w:rsidR="00A44E75" w:rsidRPr="00A44E75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A44E75" w:rsidRPr="00A44E75">
        <w:rPr>
          <w:spacing w:val="-2"/>
          <w:lang w:val="en-GB"/>
        </w:rPr>
        <w:t>essions</w:t>
      </w:r>
    </w:p>
    <w:p w14:paraId="1310888B" w14:textId="4622DF4F" w:rsidR="003358D9" w:rsidRPr="003358D9" w:rsidRDefault="00A44E75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>
        <w:rPr>
          <w:i/>
          <w:iCs/>
          <w:spacing w:val="-2"/>
          <w:lang w:val="en-GB"/>
        </w:rPr>
        <w:tab/>
      </w:r>
      <w:r w:rsidRPr="00E96B13">
        <w:rPr>
          <w:spacing w:val="-2"/>
          <w:lang w:val="en-GB"/>
        </w:rPr>
        <w:t>7.3.</w:t>
      </w:r>
      <w:r w:rsidRPr="00E96B13">
        <w:rPr>
          <w:spacing w:val="-2"/>
          <w:lang w:val="en-GB"/>
        </w:rPr>
        <w:tab/>
      </w:r>
      <w:r w:rsidR="003358D9" w:rsidRPr="003358D9">
        <w:rPr>
          <w:spacing w:val="-2"/>
          <w:lang w:val="en-GB"/>
        </w:rPr>
        <w:t>Reporting back on working groups’ progress</w:t>
      </w:r>
    </w:p>
    <w:p w14:paraId="0E6FBC10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C5309E5" w14:textId="3529E29A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09:30-11:00</w:t>
      </w:r>
      <w:r w:rsidRPr="003358D9">
        <w:rPr>
          <w:spacing w:val="-2"/>
          <w:lang w:val="en-GB"/>
        </w:rPr>
        <w:tab/>
        <w:t>8.</w:t>
      </w:r>
      <w:r w:rsidRPr="003358D9">
        <w:rPr>
          <w:spacing w:val="-2"/>
          <w:lang w:val="en-GB"/>
        </w:rPr>
        <w:tab/>
        <w:t>Organization of the work of the STRP</w:t>
      </w:r>
    </w:p>
    <w:p w14:paraId="18AF8863" w14:textId="22E6F20F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8.1.</w:t>
      </w:r>
      <w:r w:rsidRPr="003358D9">
        <w:rPr>
          <w:spacing w:val="-2"/>
          <w:lang w:val="en-GB"/>
        </w:rPr>
        <w:tab/>
        <w:t>STRP product cycle and outputs (</w:t>
      </w:r>
      <w:r w:rsidR="006B1D8F" w:rsidRPr="006B1D8F">
        <w:rPr>
          <w:spacing w:val="-2"/>
          <w:lang w:val="en-GB"/>
        </w:rPr>
        <w:t>Capacity Dev</w:t>
      </w:r>
      <w:r w:rsidR="002D2D4A">
        <w:rPr>
          <w:spacing w:val="-2"/>
          <w:lang w:val="en-GB"/>
        </w:rPr>
        <w:t>elopment</w:t>
      </w:r>
      <w:r w:rsidR="002D2D4A" w:rsidRPr="006B1D8F">
        <w:rPr>
          <w:spacing w:val="-2"/>
          <w:lang w:val="en-GB"/>
        </w:rPr>
        <w:t xml:space="preserve"> </w:t>
      </w:r>
      <w:r w:rsidR="006B1D8F">
        <w:rPr>
          <w:spacing w:val="-2"/>
          <w:lang w:val="en-GB"/>
        </w:rPr>
        <w:t>and</w:t>
      </w:r>
      <w:r w:rsidR="006B1D8F" w:rsidRPr="006B1D8F">
        <w:rPr>
          <w:spacing w:val="-2"/>
          <w:lang w:val="en-GB"/>
        </w:rPr>
        <w:t xml:space="preserve"> Policy Officer</w:t>
      </w:r>
      <w:r w:rsidRPr="003358D9">
        <w:rPr>
          <w:spacing w:val="-2"/>
          <w:lang w:val="en-GB"/>
        </w:rPr>
        <w:t>)</w:t>
      </w:r>
    </w:p>
    <w:p w14:paraId="210FEA8D" w14:textId="77777777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8.2.</w:t>
      </w:r>
      <w:r w:rsidRPr="003358D9">
        <w:rPr>
          <w:spacing w:val="-2"/>
          <w:lang w:val="en-GB"/>
        </w:rPr>
        <w:tab/>
        <w:t>Author guidelines (Scientific and Technical Officer)</w:t>
      </w:r>
    </w:p>
    <w:p w14:paraId="7AA5D99E" w14:textId="77777777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8.3.</w:t>
      </w:r>
      <w:r w:rsidRPr="003358D9">
        <w:rPr>
          <w:spacing w:val="-2"/>
          <w:lang w:val="en-GB"/>
        </w:rPr>
        <w:tab/>
        <w:t>Workspace and other online tools to support the work of the STRP (Scientific and Technical Officer)</w:t>
      </w:r>
    </w:p>
    <w:p w14:paraId="479A7DA8" w14:textId="1E2C1A66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8.4.</w:t>
      </w:r>
      <w:r w:rsidRPr="003358D9">
        <w:rPr>
          <w:spacing w:val="-2"/>
          <w:lang w:val="en-GB"/>
        </w:rPr>
        <w:tab/>
        <w:t xml:space="preserve">IOP and </w:t>
      </w:r>
      <w:r w:rsidR="002D2D4A">
        <w:rPr>
          <w:spacing w:val="-2"/>
          <w:lang w:val="en-GB"/>
        </w:rPr>
        <w:t>o</w:t>
      </w:r>
      <w:r w:rsidR="002D2D4A" w:rsidRPr="003358D9">
        <w:rPr>
          <w:spacing w:val="-2"/>
          <w:lang w:val="en-GB"/>
        </w:rPr>
        <w:t xml:space="preserve">bserver </w:t>
      </w:r>
      <w:r w:rsidRPr="003358D9">
        <w:rPr>
          <w:spacing w:val="-2"/>
          <w:lang w:val="en-GB"/>
        </w:rPr>
        <w:t>involvement (Chair)</w:t>
      </w:r>
    </w:p>
    <w:p w14:paraId="0CD3683B" w14:textId="5271D979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8.5.</w:t>
      </w:r>
      <w:r w:rsidRPr="003358D9">
        <w:rPr>
          <w:spacing w:val="-2"/>
          <w:lang w:val="en-GB"/>
        </w:rPr>
        <w:tab/>
        <w:t>Intersessional online meetings (Vice-Chair)</w:t>
      </w:r>
    </w:p>
    <w:p w14:paraId="74B0E493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5525CE0" w14:textId="0A70C8D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11:00-11:15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23D58C3E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63C1D51D" w14:textId="1D428669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11:15-17:00</w:t>
      </w:r>
      <w:r w:rsidRPr="003358D9">
        <w:rPr>
          <w:b/>
          <w:bCs/>
          <w:spacing w:val="-2"/>
          <w:lang w:val="en-GB"/>
        </w:rPr>
        <w:tab/>
      </w:r>
      <w:r w:rsidR="00E24938" w:rsidRPr="00E24938">
        <w:rPr>
          <w:b/>
          <w:bCs/>
          <w:spacing w:val="-2"/>
          <w:lang w:val="en-GB"/>
        </w:rPr>
        <w:t>Development of thematic work areas</w:t>
      </w:r>
      <w:r w:rsidR="00E24938">
        <w:rPr>
          <w:b/>
          <w:bCs/>
          <w:spacing w:val="-2"/>
          <w:lang w:val="en-GB"/>
        </w:rPr>
        <w:t xml:space="preserve"> </w:t>
      </w:r>
      <w:r w:rsidRPr="003358D9">
        <w:rPr>
          <w:b/>
          <w:bCs/>
          <w:spacing w:val="-2"/>
          <w:lang w:val="en-GB"/>
        </w:rPr>
        <w:t>(</w:t>
      </w:r>
      <w:r w:rsidRPr="003358D9">
        <w:rPr>
          <w:b/>
          <w:bCs/>
          <w:i/>
          <w:iCs/>
          <w:spacing w:val="-2"/>
          <w:lang w:val="en-GB"/>
        </w:rPr>
        <w:t>continued</w:t>
      </w:r>
      <w:r w:rsidRPr="003358D9">
        <w:rPr>
          <w:b/>
          <w:bCs/>
          <w:spacing w:val="-2"/>
          <w:lang w:val="en-GB"/>
        </w:rPr>
        <w:t>)</w:t>
      </w:r>
    </w:p>
    <w:p w14:paraId="1DE23750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1E19AE47" w14:textId="30B92FC1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11:15-13:00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Pr="003358D9">
        <w:rPr>
          <w:spacing w:val="-2"/>
          <w:lang w:val="en-GB"/>
        </w:rPr>
        <w:t>essions (</w:t>
      </w:r>
      <w:r w:rsidRPr="003358D9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5A3F8D1E" w14:textId="2C0B512B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Wetlands of International Importance, development of the Site network and application of criteria (TWA1)</w:t>
      </w:r>
    </w:p>
    <w:p w14:paraId="5315A1FF" w14:textId="243D7D55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Tools for wetland assessment, mapping and monitoring, and development of inventories (TWA2)</w:t>
      </w:r>
    </w:p>
    <w:p w14:paraId="442D98A4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FF49544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13:00-14:00</w:t>
      </w:r>
      <w:r w:rsidRPr="003358D9">
        <w:rPr>
          <w:i/>
          <w:iCs/>
          <w:spacing w:val="-2"/>
          <w:lang w:val="en-GB"/>
        </w:rPr>
        <w:tab/>
        <w:t xml:space="preserve">Lunch Break </w:t>
      </w:r>
    </w:p>
    <w:p w14:paraId="650F458A" w14:textId="3CB36C8D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u w:val="single"/>
          <w:lang w:val="en-GB"/>
        </w:rPr>
      </w:pPr>
      <w:r w:rsidRPr="003358D9">
        <w:rPr>
          <w:i/>
          <w:iCs/>
          <w:spacing w:val="-2"/>
          <w:lang w:val="en-GB"/>
        </w:rPr>
        <w:tab/>
      </w:r>
      <w:r w:rsidRPr="003358D9">
        <w:rPr>
          <w:i/>
          <w:iCs/>
          <w:spacing w:val="-2"/>
          <w:lang w:val="en-GB"/>
        </w:rPr>
        <w:tab/>
      </w:r>
      <w:r w:rsidRPr="003358D9">
        <w:rPr>
          <w:i/>
          <w:iCs/>
          <w:spacing w:val="-2"/>
          <w:u w:val="single"/>
          <w:lang w:val="en-GB"/>
        </w:rPr>
        <w:t>Group photo (more details will be given in Plenary)</w:t>
      </w:r>
    </w:p>
    <w:p w14:paraId="4C4A9ECB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15EBB872" w14:textId="33BDFC75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14:00-15:30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Pr="003358D9">
        <w:rPr>
          <w:spacing w:val="-2"/>
          <w:lang w:val="en-GB"/>
        </w:rPr>
        <w:t>essions (</w:t>
      </w:r>
      <w:r w:rsidRPr="003358D9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0F0FA3D1" w14:textId="0A178D84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Direct and climate-change-related pressures on wetlands, their impacts and responses (TWA3)</w:t>
      </w:r>
    </w:p>
    <w:p w14:paraId="660C3774" w14:textId="6418A10C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 xml:space="preserve">Wise use, sustainable </w:t>
      </w:r>
      <w:r w:rsidR="008C4058" w:rsidRPr="003358D9">
        <w:rPr>
          <w:spacing w:val="-2"/>
          <w:lang w:val="en-GB"/>
        </w:rPr>
        <w:t>management,</w:t>
      </w:r>
      <w:r w:rsidRPr="003358D9">
        <w:rPr>
          <w:spacing w:val="-2"/>
          <w:lang w:val="en-GB"/>
        </w:rPr>
        <w:t xml:space="preserve"> and restoration of wetlands in the wider landscape/seascape (TWA4)</w:t>
      </w:r>
    </w:p>
    <w:p w14:paraId="1E068F10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DB8559F" w14:textId="48201131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15:30-15:45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11405DAB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3B9B7F7" w14:textId="5B2662D6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15:45-17:00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Pr="003358D9">
        <w:rPr>
          <w:spacing w:val="-2"/>
          <w:lang w:val="en-GB"/>
        </w:rPr>
        <w:t>essions (</w:t>
      </w:r>
      <w:r w:rsidRPr="007E2762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26D3344E" w14:textId="12D12A94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Cross-cutting issues, supporting functions, and synergies with other MEAs (TWA5)</w:t>
      </w:r>
    </w:p>
    <w:p w14:paraId="121EADDF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F8A694F" w14:textId="6F8E5E64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17:00-17:30</w:t>
      </w:r>
      <w:r w:rsidRPr="003358D9">
        <w:rPr>
          <w:b/>
          <w:bCs/>
          <w:spacing w:val="-2"/>
          <w:lang w:val="en-GB"/>
        </w:rPr>
        <w:tab/>
        <w:t>Plenary</w:t>
      </w:r>
    </w:p>
    <w:p w14:paraId="43C82574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1E82365" w14:textId="2A0FFF99" w:rsidR="00CD40AF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17:00-17:30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</w:r>
      <w:r w:rsidR="0034076F">
        <w:rPr>
          <w:spacing w:val="-2"/>
          <w:lang w:val="en-GB"/>
        </w:rPr>
        <w:t>W</w:t>
      </w:r>
      <w:r w:rsidR="0034076F" w:rsidRPr="001119FC">
        <w:rPr>
          <w:spacing w:val="-2"/>
          <w:lang w:val="en-GB"/>
        </w:rPr>
        <w:t xml:space="preserve">orking </w:t>
      </w:r>
      <w:r w:rsidR="00EA7F75">
        <w:rPr>
          <w:spacing w:val="-2"/>
          <w:lang w:val="en-GB"/>
        </w:rPr>
        <w:t>g</w:t>
      </w:r>
      <w:r w:rsidR="0034076F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34076F" w:rsidRPr="001119FC">
        <w:rPr>
          <w:spacing w:val="-2"/>
          <w:lang w:val="en-GB"/>
        </w:rPr>
        <w:t>essions</w:t>
      </w:r>
    </w:p>
    <w:p w14:paraId="4BF6AE6D" w14:textId="439AF23D" w:rsidR="003358D9" w:rsidRPr="003358D9" w:rsidRDefault="0034076F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>
        <w:rPr>
          <w:i/>
          <w:iCs/>
          <w:spacing w:val="-2"/>
          <w:lang w:val="en-GB"/>
        </w:rPr>
        <w:tab/>
      </w:r>
      <w:r w:rsidRPr="00E96B13">
        <w:rPr>
          <w:iCs/>
          <w:spacing w:val="-2"/>
          <w:lang w:val="en-GB"/>
        </w:rPr>
        <w:t>7.3.</w:t>
      </w:r>
      <w:r w:rsidRPr="00E96B13">
        <w:rPr>
          <w:iCs/>
          <w:spacing w:val="-2"/>
          <w:lang w:val="en-GB"/>
        </w:rPr>
        <w:tab/>
      </w:r>
      <w:r w:rsidR="003358D9" w:rsidRPr="00E96B13">
        <w:rPr>
          <w:spacing w:val="-2"/>
          <w:lang w:val="en-GB"/>
        </w:rPr>
        <w:t>Reporting</w:t>
      </w:r>
      <w:r w:rsidR="003358D9" w:rsidRPr="003358D9">
        <w:rPr>
          <w:spacing w:val="-2"/>
          <w:lang w:val="en-GB"/>
        </w:rPr>
        <w:t xml:space="preserve"> back on working groups’ progress (TWA leads)</w:t>
      </w:r>
    </w:p>
    <w:p w14:paraId="02F8909B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E3975E6" w14:textId="72E650FD" w:rsidR="00FF2F06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19:00</w:t>
      </w:r>
      <w:r w:rsidRPr="003358D9">
        <w:rPr>
          <w:spacing w:val="-2"/>
          <w:lang w:val="en-GB"/>
        </w:rPr>
        <w:tab/>
        <w:t>Joint dinner (</w:t>
      </w:r>
      <w:r w:rsidRPr="007E2762">
        <w:rPr>
          <w:i/>
          <w:iCs/>
          <w:spacing w:val="-2"/>
          <w:lang w:val="en-GB"/>
        </w:rPr>
        <w:t>optional, location to be confirmed</w:t>
      </w:r>
      <w:r w:rsidRPr="003358D9">
        <w:rPr>
          <w:spacing w:val="-2"/>
          <w:lang w:val="en-GB"/>
        </w:rPr>
        <w:t>)</w:t>
      </w:r>
    </w:p>
    <w:p w14:paraId="67F5AD73" w14:textId="77777777" w:rsidR="003358D9" w:rsidRPr="00FF2F06" w:rsidRDefault="003358D9" w:rsidP="003358D9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2D03CCE" w14:textId="77777777" w:rsidR="002C7C59" w:rsidRPr="00FF2F06" w:rsidRDefault="002C7C59" w:rsidP="00FF2F06">
      <w:pP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2"/>
          <w:lang w:val="en-GB"/>
        </w:rPr>
      </w:pPr>
    </w:p>
    <w:p w14:paraId="5B5E741B" w14:textId="487AA5DD" w:rsidR="00FF2F06" w:rsidRPr="003358D9" w:rsidRDefault="003358D9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bCs/>
          <w:spacing w:val="-2"/>
          <w:lang w:val="en-GB"/>
        </w:rPr>
      </w:pPr>
      <w:r w:rsidRPr="003358D9">
        <w:rPr>
          <w:b/>
          <w:bCs/>
          <w:spacing w:val="-2"/>
          <w:lang w:val="en-GB"/>
        </w:rPr>
        <w:lastRenderedPageBreak/>
        <w:t>Thursday 4 May 2023</w:t>
      </w:r>
    </w:p>
    <w:p w14:paraId="519911AA" w14:textId="1DA0C529" w:rsidR="00FF2F06" w:rsidRPr="003358D9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spacing w:val="-2"/>
          <w:lang w:val="en-GB"/>
        </w:rPr>
      </w:pPr>
    </w:p>
    <w:p w14:paraId="1C7E1B88" w14:textId="41D0C902" w:rsidR="003358D9" w:rsidRPr="003358D9" w:rsidRDefault="003358D9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 xml:space="preserve">08:30-09:00 </w:t>
      </w:r>
      <w:r w:rsidRPr="003358D9">
        <w:rPr>
          <w:spacing w:val="-2"/>
          <w:lang w:val="en-GB"/>
        </w:rPr>
        <w:tab/>
        <w:t>Registration</w:t>
      </w:r>
    </w:p>
    <w:p w14:paraId="01BC2979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CF2EB4D" w14:textId="347EF1BA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09:00-11:00</w:t>
      </w:r>
      <w:r w:rsidRPr="003358D9">
        <w:rPr>
          <w:b/>
          <w:bCs/>
          <w:spacing w:val="-2"/>
          <w:lang w:val="en-GB"/>
        </w:rPr>
        <w:t xml:space="preserve"> </w:t>
      </w:r>
      <w:r w:rsidRPr="003358D9">
        <w:rPr>
          <w:b/>
          <w:bCs/>
          <w:spacing w:val="-2"/>
          <w:lang w:val="en-GB"/>
        </w:rPr>
        <w:tab/>
        <w:t>Plenary</w:t>
      </w:r>
    </w:p>
    <w:p w14:paraId="050C3EC5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6C8A5717" w14:textId="5967F1B9" w:rsidR="004007B3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09:00-11:15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</w:r>
      <w:r w:rsidR="00A8522D">
        <w:rPr>
          <w:spacing w:val="-2"/>
          <w:lang w:val="en-GB"/>
        </w:rPr>
        <w:t>W</w:t>
      </w:r>
      <w:r w:rsidR="00A8522D" w:rsidRPr="001119FC">
        <w:rPr>
          <w:spacing w:val="-2"/>
          <w:lang w:val="en-GB"/>
        </w:rPr>
        <w:t xml:space="preserve">orking </w:t>
      </w:r>
      <w:r w:rsidR="00EA7F75">
        <w:rPr>
          <w:spacing w:val="-2"/>
          <w:lang w:val="en-GB"/>
        </w:rPr>
        <w:t>g</w:t>
      </w:r>
      <w:r w:rsidR="00A8522D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A8522D" w:rsidRPr="001119FC">
        <w:rPr>
          <w:spacing w:val="-2"/>
          <w:lang w:val="en-GB"/>
        </w:rPr>
        <w:t>essions</w:t>
      </w:r>
    </w:p>
    <w:p w14:paraId="7E39B9F7" w14:textId="4EB57693" w:rsidR="003358D9" w:rsidRPr="003358D9" w:rsidRDefault="00A8522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>
        <w:rPr>
          <w:i/>
          <w:iCs/>
          <w:spacing w:val="-2"/>
          <w:lang w:val="en-GB"/>
        </w:rPr>
        <w:tab/>
      </w:r>
      <w:r w:rsidRPr="00E96B13">
        <w:rPr>
          <w:spacing w:val="-2"/>
          <w:lang w:val="en-GB"/>
        </w:rPr>
        <w:t>7.4</w:t>
      </w:r>
      <w:r>
        <w:rPr>
          <w:i/>
          <w:iCs/>
          <w:spacing w:val="-2"/>
          <w:lang w:val="en-GB"/>
        </w:rPr>
        <w:t>.</w:t>
      </w:r>
      <w:r>
        <w:rPr>
          <w:i/>
          <w:iCs/>
          <w:spacing w:val="-2"/>
          <w:lang w:val="en-GB"/>
        </w:rPr>
        <w:tab/>
      </w:r>
      <w:r w:rsidR="003358D9" w:rsidRPr="003358D9">
        <w:rPr>
          <w:spacing w:val="-2"/>
          <w:lang w:val="en-GB"/>
        </w:rPr>
        <w:t>Consolidation of working group inputs, agreement on priorities, and identification of costs (Chair)</w:t>
      </w:r>
    </w:p>
    <w:p w14:paraId="07A04680" w14:textId="766DBE7F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spacing w:val="-2"/>
          <w:lang w:val="en-GB"/>
        </w:rPr>
        <w:tab/>
        <w:t>7.</w:t>
      </w:r>
      <w:r w:rsidR="00A8522D">
        <w:rPr>
          <w:spacing w:val="-2"/>
          <w:lang w:val="en-GB"/>
        </w:rPr>
        <w:t>5</w:t>
      </w:r>
      <w:r w:rsidRPr="003358D9">
        <w:rPr>
          <w:spacing w:val="-2"/>
          <w:lang w:val="en-GB"/>
        </w:rPr>
        <w:t>.</w:t>
      </w:r>
      <w:r w:rsidRPr="003358D9">
        <w:rPr>
          <w:spacing w:val="-2"/>
          <w:lang w:val="en-GB"/>
        </w:rPr>
        <w:tab/>
        <w:t>Other ad hoc requests update:</w:t>
      </w:r>
      <w:r w:rsidR="00C81701">
        <w:rPr>
          <w:spacing w:val="-2"/>
          <w:lang w:val="en-GB"/>
        </w:rPr>
        <w:t xml:space="preserve"> </w:t>
      </w:r>
      <w:r w:rsidRPr="003358D9">
        <w:rPr>
          <w:spacing w:val="-2"/>
          <w:lang w:val="en-GB"/>
        </w:rPr>
        <w:t>SPWG, CEPA, IPBES etc (Chair)</w:t>
      </w:r>
    </w:p>
    <w:p w14:paraId="667869C7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ABD4317" w14:textId="5F19E78A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11:00-11:15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7FD472BE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9C391BD" w14:textId="06E426B2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11:15-17:00</w:t>
      </w:r>
      <w:r w:rsidRPr="003358D9">
        <w:rPr>
          <w:b/>
          <w:bCs/>
          <w:spacing w:val="-2"/>
          <w:lang w:val="en-GB"/>
        </w:rPr>
        <w:tab/>
      </w:r>
      <w:r w:rsidR="00E262C3" w:rsidRPr="00E24938">
        <w:rPr>
          <w:b/>
          <w:bCs/>
          <w:spacing w:val="-2"/>
          <w:lang w:val="en-GB"/>
        </w:rPr>
        <w:t>Development of thematic work areas</w:t>
      </w:r>
      <w:r w:rsidR="00E262C3">
        <w:rPr>
          <w:b/>
          <w:bCs/>
          <w:spacing w:val="-2"/>
          <w:lang w:val="en-GB"/>
        </w:rPr>
        <w:t xml:space="preserve"> </w:t>
      </w:r>
    </w:p>
    <w:p w14:paraId="08026644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1EBAC4F9" w14:textId="3C6F464F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11:15-13:00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="00EA7F75"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EA7F75" w:rsidRPr="003358D9">
        <w:rPr>
          <w:spacing w:val="-2"/>
          <w:lang w:val="en-GB"/>
        </w:rPr>
        <w:t xml:space="preserve">essions </w:t>
      </w:r>
      <w:r w:rsidRPr="003358D9">
        <w:rPr>
          <w:spacing w:val="-2"/>
          <w:lang w:val="en-GB"/>
        </w:rPr>
        <w:t>(</w:t>
      </w:r>
      <w:r w:rsidRPr="003358D9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7E23389B" w14:textId="1A0A21A5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Wetlands of International Importance, development of the Site network and application of criteria (TWA1)</w:t>
      </w:r>
    </w:p>
    <w:p w14:paraId="283F7C55" w14:textId="59AC465B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Tools for wetland assessment, mapping and monitoring, and development of inventories (TWA2)</w:t>
      </w:r>
    </w:p>
    <w:p w14:paraId="02CC8E02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691A39E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13:00-14:00</w:t>
      </w:r>
      <w:r w:rsidRPr="003358D9">
        <w:rPr>
          <w:i/>
          <w:iCs/>
          <w:spacing w:val="-2"/>
          <w:lang w:val="en-GB"/>
        </w:rPr>
        <w:tab/>
        <w:t>Lunch Break</w:t>
      </w:r>
    </w:p>
    <w:p w14:paraId="3C3EBCF7" w14:textId="7B3F6950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u w:val="single"/>
          <w:lang w:val="en-GB"/>
        </w:rPr>
      </w:pPr>
      <w:r w:rsidRPr="003358D9">
        <w:rPr>
          <w:i/>
          <w:iCs/>
          <w:spacing w:val="-2"/>
          <w:lang w:val="en-GB"/>
        </w:rPr>
        <w:tab/>
      </w:r>
      <w:r w:rsidRPr="003358D9">
        <w:rPr>
          <w:i/>
          <w:iCs/>
          <w:spacing w:val="-2"/>
          <w:lang w:val="en-GB"/>
        </w:rPr>
        <w:tab/>
      </w:r>
      <w:r w:rsidRPr="003358D9">
        <w:rPr>
          <w:i/>
          <w:iCs/>
          <w:spacing w:val="-2"/>
          <w:u w:val="single"/>
          <w:lang w:val="en-GB"/>
        </w:rPr>
        <w:t>Individual photos (more details will be given in Plenary)</w:t>
      </w:r>
    </w:p>
    <w:p w14:paraId="5FF15CB2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DE41E08" w14:textId="707C2EDB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14:00-15:30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="00EA7F75"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EA7F75" w:rsidRPr="003358D9">
        <w:rPr>
          <w:spacing w:val="-2"/>
          <w:lang w:val="en-GB"/>
        </w:rPr>
        <w:t xml:space="preserve">essions </w:t>
      </w:r>
      <w:r w:rsidRPr="003358D9">
        <w:rPr>
          <w:spacing w:val="-2"/>
          <w:lang w:val="en-GB"/>
        </w:rPr>
        <w:t>(</w:t>
      </w:r>
      <w:r w:rsidRPr="003358D9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4360EBA1" w14:textId="6876B576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Direct and climate-change-related pressures on wetlands, their impacts and responses (TWA3)</w:t>
      </w:r>
    </w:p>
    <w:p w14:paraId="783C4757" w14:textId="58E0F27C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 xml:space="preserve">Wise use, sustainable </w:t>
      </w:r>
      <w:r w:rsidR="008C4058" w:rsidRPr="003358D9">
        <w:rPr>
          <w:spacing w:val="-2"/>
          <w:lang w:val="en-GB"/>
        </w:rPr>
        <w:t>management,</w:t>
      </w:r>
      <w:r w:rsidRPr="003358D9">
        <w:rPr>
          <w:spacing w:val="-2"/>
          <w:lang w:val="en-GB"/>
        </w:rPr>
        <w:t xml:space="preserve"> and restoration of wetlands in the wider landscape/seascape (TWA4)</w:t>
      </w:r>
    </w:p>
    <w:p w14:paraId="3B89DC3A" w14:textId="36DED5E5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Cross-cutting issues, supporting functions, and synergies with other MEAs (TWA5)</w:t>
      </w:r>
    </w:p>
    <w:p w14:paraId="64A30329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2D26E38" w14:textId="6B3BFBBC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15:30-15:45</w:t>
      </w:r>
      <w:r w:rsidRPr="003358D9">
        <w:rPr>
          <w:i/>
          <w:iCs/>
          <w:spacing w:val="-2"/>
          <w:lang w:val="en-GB"/>
        </w:rPr>
        <w:tab/>
        <w:t>Coffee break</w:t>
      </w:r>
    </w:p>
    <w:p w14:paraId="7735598C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DDB2951" w14:textId="6337BF6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15:45-17:00</w:t>
      </w:r>
      <w:r w:rsidRPr="003358D9">
        <w:rPr>
          <w:spacing w:val="-2"/>
          <w:lang w:val="en-GB"/>
        </w:rPr>
        <w:t xml:space="preserve"> 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  <w:t xml:space="preserve">Working </w:t>
      </w:r>
      <w:r w:rsidR="00EA7F75">
        <w:rPr>
          <w:spacing w:val="-2"/>
          <w:lang w:val="en-GB"/>
        </w:rPr>
        <w:t>g</w:t>
      </w:r>
      <w:r w:rsidR="00EA7F75" w:rsidRPr="003358D9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r w:rsidR="00EA7F75" w:rsidRPr="003358D9">
        <w:rPr>
          <w:spacing w:val="-2"/>
          <w:lang w:val="en-GB"/>
        </w:rPr>
        <w:t xml:space="preserve">essions </w:t>
      </w:r>
      <w:r w:rsidRPr="003358D9">
        <w:rPr>
          <w:spacing w:val="-2"/>
          <w:lang w:val="en-GB"/>
        </w:rPr>
        <w:t>(</w:t>
      </w:r>
      <w:r w:rsidRPr="003358D9">
        <w:rPr>
          <w:i/>
          <w:iCs/>
          <w:spacing w:val="-2"/>
          <w:lang w:val="en-GB"/>
        </w:rPr>
        <w:t>continued</w:t>
      </w:r>
      <w:r w:rsidRPr="003358D9">
        <w:rPr>
          <w:spacing w:val="-2"/>
          <w:lang w:val="en-GB"/>
        </w:rPr>
        <w:t>)</w:t>
      </w:r>
    </w:p>
    <w:p w14:paraId="6BCCF37F" w14:textId="4C5C65DE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Wetlands of International Importance, development of the Site network and application of criteria (TWA1)</w:t>
      </w:r>
    </w:p>
    <w:p w14:paraId="30A63EA2" w14:textId="0FBCCCCB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Tools for wetland assessment, mapping and monitoring, and development of inventories (TWA2)</w:t>
      </w:r>
    </w:p>
    <w:p w14:paraId="74BD8B1D" w14:textId="590944BD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Direct and climate-change-related pressures on wetlands, their impacts and responses (TWA3)</w:t>
      </w:r>
    </w:p>
    <w:p w14:paraId="268ED591" w14:textId="0FD75233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 xml:space="preserve">Wise use, sustainable </w:t>
      </w:r>
      <w:r w:rsidR="008C4058" w:rsidRPr="003358D9">
        <w:rPr>
          <w:spacing w:val="-2"/>
          <w:lang w:val="en-GB"/>
        </w:rPr>
        <w:t>management,</w:t>
      </w:r>
      <w:r w:rsidRPr="003358D9">
        <w:rPr>
          <w:spacing w:val="-2"/>
          <w:lang w:val="en-GB"/>
        </w:rPr>
        <w:t xml:space="preserve"> and restoration of wetlands in the wider landscape/seascape (TWA4)</w:t>
      </w:r>
    </w:p>
    <w:p w14:paraId="50A3E33B" w14:textId="1042A9BF" w:rsidR="003358D9" w:rsidRPr="003358D9" w:rsidRDefault="003358D9" w:rsidP="003358D9">
      <w:pPr>
        <w:tabs>
          <w:tab w:val="left" w:pos="-1440"/>
          <w:tab w:val="left" w:pos="-720"/>
          <w:tab w:val="left" w:pos="2250"/>
          <w:tab w:val="left" w:pos="2520"/>
        </w:tabs>
        <w:suppressAutoHyphens/>
        <w:spacing w:line="240" w:lineRule="auto"/>
        <w:ind w:left="2520" w:hanging="2520"/>
        <w:rPr>
          <w:spacing w:val="-2"/>
          <w:lang w:val="en-GB"/>
        </w:rPr>
      </w:pPr>
      <w:r>
        <w:rPr>
          <w:spacing w:val="-2"/>
          <w:lang w:val="en-GB"/>
        </w:rPr>
        <w:tab/>
      </w:r>
      <w:r w:rsidRPr="003358D9">
        <w:rPr>
          <w:spacing w:val="-2"/>
          <w:lang w:val="en-GB"/>
        </w:rPr>
        <w:t>•</w:t>
      </w:r>
      <w:r w:rsidRPr="003358D9">
        <w:rPr>
          <w:spacing w:val="-2"/>
          <w:lang w:val="en-GB"/>
        </w:rPr>
        <w:tab/>
        <w:t>Cross-cutting issues, supporting functions, and synergies with other MEAs (TWA5)</w:t>
      </w:r>
    </w:p>
    <w:p w14:paraId="6F2A956D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A513A2E" w14:textId="4FB36B09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3358D9">
        <w:rPr>
          <w:b/>
          <w:bCs/>
          <w:i/>
          <w:iCs/>
          <w:spacing w:val="-2"/>
          <w:lang w:val="en-GB"/>
        </w:rPr>
        <w:t>17:00-17:30</w:t>
      </w:r>
      <w:r w:rsidRPr="003358D9">
        <w:rPr>
          <w:b/>
          <w:bCs/>
          <w:spacing w:val="-2"/>
          <w:lang w:val="en-GB"/>
        </w:rPr>
        <w:tab/>
        <w:t>Plenary</w:t>
      </w:r>
    </w:p>
    <w:p w14:paraId="311E1C9A" w14:textId="77777777" w:rsidR="003358D9" w:rsidRPr="003358D9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CBABADD" w14:textId="1864D646" w:rsidR="007C7A46" w:rsidRDefault="003358D9" w:rsidP="003358D9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3358D9">
        <w:rPr>
          <w:i/>
          <w:iCs/>
          <w:spacing w:val="-2"/>
          <w:lang w:val="en-GB"/>
        </w:rPr>
        <w:t>17:00-17:30</w:t>
      </w:r>
      <w:r w:rsidRPr="003358D9">
        <w:rPr>
          <w:spacing w:val="-2"/>
          <w:lang w:val="en-GB"/>
        </w:rPr>
        <w:tab/>
        <w:t>7.</w:t>
      </w:r>
      <w:r w:rsidRPr="003358D9">
        <w:rPr>
          <w:spacing w:val="-2"/>
          <w:lang w:val="en-GB"/>
        </w:rPr>
        <w:tab/>
      </w:r>
      <w:r w:rsidR="00DB5F6B">
        <w:rPr>
          <w:spacing w:val="-2"/>
          <w:lang w:val="en-GB"/>
        </w:rPr>
        <w:t>W</w:t>
      </w:r>
      <w:r w:rsidR="00DB5F6B" w:rsidRPr="001119FC">
        <w:rPr>
          <w:spacing w:val="-2"/>
          <w:lang w:val="en-GB"/>
        </w:rPr>
        <w:t xml:space="preserve">orking </w:t>
      </w:r>
      <w:r w:rsidR="00EA7F75">
        <w:rPr>
          <w:spacing w:val="-2"/>
          <w:lang w:val="en-GB"/>
        </w:rPr>
        <w:t>g</w:t>
      </w:r>
      <w:r w:rsidR="00EA7F75" w:rsidRPr="001119FC">
        <w:rPr>
          <w:spacing w:val="-2"/>
          <w:lang w:val="en-GB"/>
        </w:rPr>
        <w:t xml:space="preserve">roup </w:t>
      </w:r>
      <w:r w:rsidR="00EA7F75">
        <w:rPr>
          <w:spacing w:val="-2"/>
          <w:lang w:val="en-GB"/>
        </w:rPr>
        <w:t>s</w:t>
      </w:r>
      <w:bookmarkStart w:id="0" w:name="_GoBack"/>
      <w:bookmarkEnd w:id="0"/>
      <w:r w:rsidR="00EA7F75" w:rsidRPr="001119FC">
        <w:rPr>
          <w:spacing w:val="-2"/>
          <w:lang w:val="en-GB"/>
        </w:rPr>
        <w:t>essions</w:t>
      </w:r>
    </w:p>
    <w:p w14:paraId="086D1B6E" w14:textId="6389512F" w:rsidR="00D70419" w:rsidRDefault="00DB5F6B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>
        <w:rPr>
          <w:i/>
          <w:iCs/>
          <w:spacing w:val="-2"/>
          <w:lang w:val="en-GB"/>
        </w:rPr>
        <w:tab/>
      </w:r>
      <w:r w:rsidRPr="00E96B13">
        <w:rPr>
          <w:spacing w:val="-2"/>
          <w:lang w:val="en-GB"/>
        </w:rPr>
        <w:t>7.3.</w:t>
      </w:r>
      <w:r w:rsidRPr="00E96B13">
        <w:rPr>
          <w:spacing w:val="-2"/>
          <w:lang w:val="en-GB"/>
        </w:rPr>
        <w:tab/>
      </w:r>
      <w:r w:rsidR="003358D9" w:rsidRPr="003358D9">
        <w:rPr>
          <w:spacing w:val="-2"/>
          <w:lang w:val="en-GB"/>
        </w:rPr>
        <w:t>Reporting back on working groups’ progress (TWA leads)</w:t>
      </w:r>
    </w:p>
    <w:p w14:paraId="437945B9" w14:textId="77777777" w:rsidR="00FF2F06" w:rsidRPr="00FF2F06" w:rsidRDefault="00FF2F06" w:rsidP="00FF2F06">
      <w:pPr>
        <w:pBdr>
          <w:bottom w:val="single" w:sz="6" w:space="1" w:color="auto"/>
        </w:pBdr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5E98728A" w14:textId="77777777" w:rsidR="002C7C59" w:rsidRPr="00FF2F06" w:rsidRDefault="002C7C59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b/>
          <w:spacing w:val="-3"/>
          <w:lang w:val="en-GB"/>
        </w:rPr>
      </w:pPr>
    </w:p>
    <w:p w14:paraId="7978EC8A" w14:textId="0E832D61" w:rsidR="00FF2F06" w:rsidRPr="00FF2F06" w:rsidRDefault="00C515AD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rPr>
          <w:b/>
          <w:spacing w:val="-3"/>
          <w:lang w:val="en-GB"/>
        </w:rPr>
      </w:pPr>
      <w:r>
        <w:rPr>
          <w:b/>
          <w:spacing w:val="-3"/>
          <w:lang w:val="en-GB"/>
        </w:rPr>
        <w:t>Friday 5 May 2023</w:t>
      </w:r>
    </w:p>
    <w:p w14:paraId="2F176AB6" w14:textId="77777777" w:rsidR="00FF2F06" w:rsidRPr="00FF2F06" w:rsidRDefault="00FF2F06" w:rsidP="00E96B13">
      <w:pPr>
        <w:keepNext/>
        <w:tabs>
          <w:tab w:val="left" w:pos="-1440"/>
          <w:tab w:val="left" w:pos="-720"/>
        </w:tabs>
        <w:suppressAutoHyphens/>
        <w:spacing w:line="240" w:lineRule="auto"/>
        <w:ind w:left="1843" w:hanging="1843"/>
        <w:rPr>
          <w:b/>
          <w:spacing w:val="-3"/>
          <w:lang w:val="en-GB"/>
        </w:rPr>
      </w:pPr>
    </w:p>
    <w:p w14:paraId="6AD4D75A" w14:textId="1F86DA92" w:rsidR="00C515AD" w:rsidRPr="00C515AD" w:rsidRDefault="00C515AD" w:rsidP="00E96B13">
      <w:pPr>
        <w:keepNext/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b/>
          <w:bCs/>
          <w:spacing w:val="-2"/>
          <w:lang w:val="en-GB"/>
        </w:rPr>
      </w:pPr>
      <w:r w:rsidRPr="00C515AD">
        <w:rPr>
          <w:b/>
          <w:bCs/>
          <w:i/>
          <w:iCs/>
          <w:spacing w:val="-2"/>
          <w:lang w:val="en-GB"/>
        </w:rPr>
        <w:t xml:space="preserve">09:00-17:00 </w:t>
      </w:r>
      <w:r w:rsidRPr="00C515AD">
        <w:rPr>
          <w:b/>
          <w:bCs/>
          <w:spacing w:val="-2"/>
          <w:lang w:val="en-GB"/>
        </w:rPr>
        <w:tab/>
        <w:t>Plenary</w:t>
      </w:r>
    </w:p>
    <w:p w14:paraId="137BE35E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03A102CB" w14:textId="681123F4" w:rsidR="001F3ED3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09:00-11:15</w:t>
      </w:r>
      <w:r w:rsidRPr="00C515AD">
        <w:rPr>
          <w:spacing w:val="-2"/>
          <w:lang w:val="en-GB"/>
        </w:rPr>
        <w:tab/>
      </w:r>
      <w:r w:rsidR="001F3ED3">
        <w:rPr>
          <w:spacing w:val="-2"/>
          <w:lang w:val="en-GB"/>
        </w:rPr>
        <w:t>8</w:t>
      </w:r>
      <w:r w:rsidRPr="00C515AD">
        <w:rPr>
          <w:spacing w:val="-2"/>
          <w:lang w:val="en-GB"/>
        </w:rPr>
        <w:t>.</w:t>
      </w:r>
      <w:r w:rsidRPr="00C515AD">
        <w:rPr>
          <w:spacing w:val="-2"/>
          <w:lang w:val="en-GB"/>
        </w:rPr>
        <w:tab/>
      </w:r>
      <w:r w:rsidR="001F3ED3" w:rsidRPr="00C515AD">
        <w:rPr>
          <w:spacing w:val="-2"/>
          <w:lang w:val="en-GB"/>
        </w:rPr>
        <w:t>Adoption of draft workplan</w:t>
      </w:r>
      <w:commentRangeStart w:id="1"/>
      <w:commentRangeEnd w:id="1"/>
    </w:p>
    <w:p w14:paraId="02568206" w14:textId="749D3D6D" w:rsidR="00C515AD" w:rsidRDefault="001F3ED3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E96B13">
        <w:rPr>
          <w:spacing w:val="-2"/>
          <w:lang w:val="en-GB"/>
        </w:rPr>
        <w:tab/>
        <w:t>8.1.</w:t>
      </w:r>
      <w:r w:rsidRPr="00E96B13">
        <w:rPr>
          <w:spacing w:val="-2"/>
          <w:lang w:val="en-GB"/>
        </w:rPr>
        <w:tab/>
      </w:r>
      <w:r w:rsidR="00C515AD" w:rsidRPr="00C515AD">
        <w:rPr>
          <w:spacing w:val="-2"/>
          <w:lang w:val="en-GB"/>
        </w:rPr>
        <w:t xml:space="preserve">Review of consolidated workplan 2023-2025 and budget allocation priorities (Chair) </w:t>
      </w:r>
    </w:p>
    <w:p w14:paraId="0BF41E6C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BC6CA10" w14:textId="2F3FDA3F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11:00-11:15</w:t>
      </w:r>
      <w:r w:rsidRPr="00C515AD">
        <w:rPr>
          <w:i/>
          <w:iCs/>
          <w:spacing w:val="-2"/>
          <w:lang w:val="en-GB"/>
        </w:rPr>
        <w:tab/>
        <w:t>Coffee break</w:t>
      </w:r>
    </w:p>
    <w:p w14:paraId="3FA46187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3D4B40C" w14:textId="77777777" w:rsidR="00D2616D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11:15-13:00</w:t>
      </w:r>
      <w:r w:rsidRPr="00C515AD">
        <w:rPr>
          <w:spacing w:val="-2"/>
          <w:lang w:val="en-GB"/>
        </w:rPr>
        <w:tab/>
      </w:r>
      <w:r w:rsidR="00D2616D">
        <w:rPr>
          <w:spacing w:val="-2"/>
          <w:lang w:val="en-GB"/>
        </w:rPr>
        <w:t>8</w:t>
      </w:r>
      <w:r w:rsidR="00D2616D" w:rsidRPr="00C515AD">
        <w:rPr>
          <w:spacing w:val="-2"/>
          <w:lang w:val="en-GB"/>
        </w:rPr>
        <w:t>.</w:t>
      </w:r>
      <w:r w:rsidR="00D2616D" w:rsidRPr="00C515AD">
        <w:rPr>
          <w:spacing w:val="-2"/>
          <w:lang w:val="en-GB"/>
        </w:rPr>
        <w:tab/>
        <w:t>Adoption of draft workplan</w:t>
      </w:r>
      <w:commentRangeStart w:id="2"/>
      <w:commentRangeEnd w:id="2"/>
    </w:p>
    <w:p w14:paraId="2442B643" w14:textId="40D50C38" w:rsidR="00C515AD" w:rsidRDefault="00D2616D" w:rsidP="00E96B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806463">
        <w:rPr>
          <w:spacing w:val="-2"/>
          <w:lang w:val="en-GB"/>
        </w:rPr>
        <w:tab/>
        <w:t>8.1.</w:t>
      </w:r>
      <w:r w:rsidRPr="00806463">
        <w:rPr>
          <w:spacing w:val="-2"/>
          <w:lang w:val="en-GB"/>
        </w:rPr>
        <w:tab/>
      </w:r>
      <w:r w:rsidR="00C515AD" w:rsidRPr="00C515AD">
        <w:rPr>
          <w:spacing w:val="-2"/>
          <w:lang w:val="en-GB"/>
        </w:rPr>
        <w:t>Review of consolidated workplan 2023-2025 and budget allocation priorities (</w:t>
      </w:r>
      <w:r w:rsidR="00C515AD" w:rsidRPr="00113D4D">
        <w:rPr>
          <w:i/>
          <w:iCs/>
          <w:spacing w:val="-2"/>
          <w:lang w:val="en-GB"/>
        </w:rPr>
        <w:t>continued</w:t>
      </w:r>
      <w:r w:rsidR="00C515AD" w:rsidRPr="00C515AD">
        <w:rPr>
          <w:spacing w:val="-2"/>
          <w:lang w:val="en-GB"/>
        </w:rPr>
        <w:t>) (Chair)</w:t>
      </w:r>
    </w:p>
    <w:p w14:paraId="10FDA69B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2E56E8C8" w14:textId="6DED41A0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13:00-14:00</w:t>
      </w:r>
      <w:r w:rsidRPr="00C515AD">
        <w:rPr>
          <w:i/>
          <w:iCs/>
          <w:spacing w:val="-2"/>
          <w:lang w:val="en-GB"/>
        </w:rPr>
        <w:tab/>
        <w:t>Lunch Break</w:t>
      </w:r>
    </w:p>
    <w:p w14:paraId="41FB959B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3264F623" w14:textId="77777777" w:rsidR="00D2616D" w:rsidRDefault="00C515AD" w:rsidP="00D2616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14:00-15:30</w:t>
      </w:r>
      <w:r w:rsidRPr="00C515AD">
        <w:rPr>
          <w:spacing w:val="-2"/>
          <w:lang w:val="en-GB"/>
        </w:rPr>
        <w:tab/>
      </w:r>
      <w:r w:rsidR="00D2616D">
        <w:rPr>
          <w:spacing w:val="-2"/>
          <w:lang w:val="en-GB"/>
        </w:rPr>
        <w:t>8</w:t>
      </w:r>
      <w:r w:rsidR="00D2616D" w:rsidRPr="00C515AD">
        <w:rPr>
          <w:spacing w:val="-2"/>
          <w:lang w:val="en-GB"/>
        </w:rPr>
        <w:t>.</w:t>
      </w:r>
      <w:r w:rsidR="00D2616D" w:rsidRPr="00C515AD">
        <w:rPr>
          <w:spacing w:val="-2"/>
          <w:lang w:val="en-GB"/>
        </w:rPr>
        <w:tab/>
        <w:t>Adoption of draft workplan</w:t>
      </w:r>
      <w:commentRangeStart w:id="3"/>
      <w:commentRangeEnd w:id="3"/>
    </w:p>
    <w:p w14:paraId="572CFC39" w14:textId="1DB6FB64" w:rsidR="00C515AD" w:rsidRDefault="00D2616D" w:rsidP="007A1113">
      <w:pPr>
        <w:tabs>
          <w:tab w:val="left" w:pos="-1440"/>
          <w:tab w:val="left" w:pos="-720"/>
          <w:tab w:val="left" w:pos="2250"/>
          <w:tab w:val="left" w:pos="2700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806463">
        <w:rPr>
          <w:spacing w:val="-2"/>
          <w:lang w:val="en-GB"/>
        </w:rPr>
        <w:tab/>
        <w:t>8.1.</w:t>
      </w:r>
      <w:r w:rsidRPr="00806463">
        <w:rPr>
          <w:spacing w:val="-2"/>
          <w:lang w:val="en-GB"/>
        </w:rPr>
        <w:tab/>
      </w:r>
      <w:r w:rsidR="00C515AD" w:rsidRPr="00C515AD">
        <w:rPr>
          <w:spacing w:val="-2"/>
          <w:lang w:val="en-GB"/>
        </w:rPr>
        <w:t>Review of consolidated workplan 2023-2025 and budget allocation priorities (</w:t>
      </w:r>
      <w:r w:rsidR="00C515AD" w:rsidRPr="00113D4D">
        <w:rPr>
          <w:i/>
          <w:iCs/>
          <w:spacing w:val="-2"/>
          <w:lang w:val="en-GB"/>
        </w:rPr>
        <w:t>continued</w:t>
      </w:r>
      <w:r w:rsidR="00C515AD" w:rsidRPr="00C515AD">
        <w:rPr>
          <w:spacing w:val="-2"/>
          <w:lang w:val="en-GB"/>
        </w:rPr>
        <w:t>) (Chair)</w:t>
      </w:r>
    </w:p>
    <w:p w14:paraId="066FDE58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3D5000E" w14:textId="0CB19BBB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i/>
          <w:iCs/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15:15-15:30</w:t>
      </w:r>
      <w:r w:rsidRPr="00C515AD">
        <w:rPr>
          <w:i/>
          <w:iCs/>
          <w:spacing w:val="-2"/>
          <w:lang w:val="en-GB"/>
        </w:rPr>
        <w:tab/>
        <w:t>Coffee break</w:t>
      </w:r>
    </w:p>
    <w:p w14:paraId="14B00C89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4D7001C3" w14:textId="71D24FD5" w:rsid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15:30-16:00</w:t>
      </w:r>
      <w:r w:rsidRPr="00C515AD">
        <w:rPr>
          <w:spacing w:val="-2"/>
          <w:lang w:val="en-GB"/>
        </w:rPr>
        <w:tab/>
      </w:r>
      <w:r w:rsidR="00DB5F6B">
        <w:rPr>
          <w:spacing w:val="-2"/>
          <w:lang w:val="en-GB"/>
        </w:rPr>
        <w:t>8</w:t>
      </w:r>
      <w:r w:rsidRPr="00C515AD">
        <w:rPr>
          <w:spacing w:val="-2"/>
          <w:lang w:val="en-GB"/>
        </w:rPr>
        <w:t>.</w:t>
      </w:r>
      <w:r w:rsidRPr="00C515AD">
        <w:rPr>
          <w:spacing w:val="-2"/>
          <w:lang w:val="en-GB"/>
        </w:rPr>
        <w:tab/>
        <w:t>Adoption of draft workplan</w:t>
      </w:r>
    </w:p>
    <w:p w14:paraId="0EB86C4E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5D00663D" w14:textId="75C782A6" w:rsid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16:00-16:15</w:t>
      </w:r>
      <w:r w:rsidRPr="00C515AD">
        <w:rPr>
          <w:spacing w:val="-2"/>
          <w:lang w:val="en-GB"/>
        </w:rPr>
        <w:tab/>
      </w:r>
      <w:r w:rsidR="00DB5F6B">
        <w:rPr>
          <w:spacing w:val="-2"/>
          <w:lang w:val="en-GB"/>
        </w:rPr>
        <w:t>9</w:t>
      </w:r>
      <w:r w:rsidRPr="00C515AD">
        <w:rPr>
          <w:spacing w:val="-2"/>
          <w:lang w:val="en-GB"/>
        </w:rPr>
        <w:t>.</w:t>
      </w:r>
      <w:r w:rsidRPr="00C515AD">
        <w:rPr>
          <w:spacing w:val="-2"/>
          <w:lang w:val="en-GB"/>
        </w:rPr>
        <w:tab/>
        <w:t>Date and venue for STRP26 (in-person) and the next intersessional meeting (online)</w:t>
      </w:r>
    </w:p>
    <w:p w14:paraId="5D9BB0B7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735F082D" w14:textId="54409A0C" w:rsid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16:15-16:30</w:t>
      </w:r>
      <w:r w:rsidRPr="00C515AD">
        <w:rPr>
          <w:spacing w:val="-2"/>
          <w:lang w:val="en-GB"/>
        </w:rPr>
        <w:tab/>
      </w:r>
      <w:r w:rsidR="00DB5F6B">
        <w:rPr>
          <w:spacing w:val="-2"/>
          <w:lang w:val="en-GB"/>
        </w:rPr>
        <w:t>10</w:t>
      </w:r>
      <w:r w:rsidRPr="00C515AD">
        <w:rPr>
          <w:spacing w:val="-2"/>
          <w:lang w:val="en-GB"/>
        </w:rPr>
        <w:t>.</w:t>
      </w:r>
      <w:r w:rsidRPr="00C515AD">
        <w:rPr>
          <w:spacing w:val="-2"/>
          <w:lang w:val="en-GB"/>
        </w:rPr>
        <w:tab/>
      </w:r>
      <w:r w:rsidR="007A1113">
        <w:rPr>
          <w:spacing w:val="-2"/>
          <w:lang w:val="en-GB"/>
        </w:rPr>
        <w:t xml:space="preserve"> </w:t>
      </w:r>
      <w:r w:rsidRPr="00C515AD">
        <w:rPr>
          <w:spacing w:val="-2"/>
          <w:lang w:val="en-GB"/>
        </w:rPr>
        <w:t>Any other business</w:t>
      </w:r>
    </w:p>
    <w:p w14:paraId="33DB72FF" w14:textId="77777777" w:rsidR="00C515AD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</w:p>
    <w:p w14:paraId="18BB2C49" w14:textId="6F7D04EF" w:rsidR="004335A0" w:rsidRPr="00C515AD" w:rsidRDefault="00C515AD" w:rsidP="00C515AD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40" w:lineRule="auto"/>
        <w:ind w:left="2268" w:hanging="2268"/>
        <w:rPr>
          <w:spacing w:val="-2"/>
          <w:lang w:val="en-GB"/>
        </w:rPr>
      </w:pPr>
      <w:r w:rsidRPr="00C515AD">
        <w:rPr>
          <w:i/>
          <w:iCs/>
          <w:spacing w:val="-2"/>
          <w:lang w:val="en-GB"/>
        </w:rPr>
        <w:t>16:30-17:00</w:t>
      </w:r>
      <w:r w:rsidRPr="00C515AD">
        <w:rPr>
          <w:spacing w:val="-2"/>
          <w:lang w:val="en-GB"/>
        </w:rPr>
        <w:tab/>
        <w:t>1</w:t>
      </w:r>
      <w:r w:rsidR="00DB5F6B">
        <w:rPr>
          <w:spacing w:val="-2"/>
          <w:lang w:val="en-GB"/>
        </w:rPr>
        <w:t>1</w:t>
      </w:r>
      <w:r w:rsidRPr="00C515AD">
        <w:rPr>
          <w:spacing w:val="-2"/>
          <w:lang w:val="en-GB"/>
        </w:rPr>
        <w:t>.</w:t>
      </w:r>
      <w:r w:rsidR="007A1113">
        <w:rPr>
          <w:spacing w:val="-2"/>
          <w:lang w:val="en-GB"/>
        </w:rPr>
        <w:t xml:space="preserve"> </w:t>
      </w:r>
      <w:r w:rsidR="00857652">
        <w:rPr>
          <w:spacing w:val="-2"/>
          <w:lang w:val="en-GB"/>
        </w:rPr>
        <w:t>Closing remarks</w:t>
      </w:r>
    </w:p>
    <w:sectPr w:rsidR="004335A0" w:rsidRPr="00C515AD" w:rsidSect="0008427D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0A98" w16cex:dateUtc="2023-04-20T17:01:00Z"/>
  <w16cex:commentExtensible w16cex:durableId="27EC0ACF" w16cex:dateUtc="2023-04-20T17:02:00Z"/>
  <w16cex:commentExtensible w16cex:durableId="27EC0BD6" w16cex:dateUtc="2023-04-20T17:07:00Z"/>
  <w16cex:commentExtensible w16cex:durableId="27EC0DFE" w16cex:dateUtc="2023-04-20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52BAE5" w16cid:durableId="27EC0A46"/>
  <w16cid:commentId w16cid:paraId="72C3FE96" w16cid:durableId="27EC0A47"/>
  <w16cid:commentId w16cid:paraId="0BA5975E" w16cid:durableId="27EC0A98"/>
  <w16cid:commentId w16cid:paraId="7044BC25" w16cid:durableId="27EC0A48"/>
  <w16cid:commentId w16cid:paraId="1BF10FB1" w16cid:durableId="27EC0A49"/>
  <w16cid:commentId w16cid:paraId="00AB3568" w16cid:durableId="27EC0A4A"/>
  <w16cid:commentId w16cid:paraId="2318957C" w16cid:durableId="27EC0ACF"/>
  <w16cid:commentId w16cid:paraId="1CF8D6A4" w16cid:durableId="27EC0A4B"/>
  <w16cid:commentId w16cid:paraId="3BA0B42D" w16cid:durableId="27EC0BD6"/>
  <w16cid:commentId w16cid:paraId="450E8D43" w16cid:durableId="27EC0A4C"/>
  <w16cid:commentId w16cid:paraId="6D350BE9" w16cid:durableId="27EC0DFE"/>
  <w16cid:commentId w16cid:paraId="4F4F22DC" w16cid:durableId="27EC0A4D"/>
  <w16cid:commentId w16cid:paraId="0388E09E" w16cid:durableId="27EC0A4E"/>
  <w16cid:commentId w16cid:paraId="6C181885" w16cid:durableId="27EC0A4F"/>
  <w16cid:commentId w16cid:paraId="13300990" w16cid:durableId="27EC0A50"/>
  <w16cid:commentId w16cid:paraId="7C4B224F" w16cid:durableId="27EC0A51"/>
  <w16cid:commentId w16cid:paraId="3CBC3703" w16cid:durableId="27EC0A52"/>
  <w16cid:commentId w16cid:paraId="3DF61A21" w16cid:durableId="27EC0A53"/>
  <w16cid:commentId w16cid:paraId="5D1073D2" w16cid:durableId="27EC0A54"/>
  <w16cid:commentId w16cid:paraId="2A02B246" w16cid:durableId="27EC0A55"/>
  <w16cid:commentId w16cid:paraId="188071B7" w16cid:durableId="27EC0A56"/>
  <w16cid:commentId w16cid:paraId="736F8072" w16cid:durableId="27EC107F"/>
  <w16cid:commentId w16cid:paraId="438A56FC" w16cid:durableId="27EC0A57"/>
  <w16cid:commentId w16cid:paraId="11384BFD" w16cid:durableId="27EC10BC"/>
  <w16cid:commentId w16cid:paraId="448F9E1D" w16cid:durableId="27EC10C2"/>
  <w16cid:commentId w16cid:paraId="3A478948" w16cid:durableId="27EC0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9BC0" w14:textId="77777777" w:rsidR="00EB236B" w:rsidRDefault="00EB236B" w:rsidP="00F241CA">
      <w:pPr>
        <w:spacing w:line="240" w:lineRule="auto"/>
      </w:pPr>
      <w:r>
        <w:separator/>
      </w:r>
    </w:p>
  </w:endnote>
  <w:endnote w:type="continuationSeparator" w:id="0">
    <w:p w14:paraId="3D263F9B" w14:textId="77777777" w:rsidR="00EB236B" w:rsidRDefault="00EB236B" w:rsidP="00F241CA">
      <w:pPr>
        <w:spacing w:line="240" w:lineRule="auto"/>
      </w:pPr>
      <w:r>
        <w:continuationSeparator/>
      </w:r>
    </w:p>
  </w:endnote>
  <w:endnote w:type="continuationNotice" w:id="1">
    <w:p w14:paraId="10407A8B" w14:textId="77777777" w:rsidR="00EB236B" w:rsidRDefault="00EB2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402A" w14:textId="68CB7D2F" w:rsidR="00B16B31" w:rsidRPr="00545602" w:rsidRDefault="00C515AD" w:rsidP="00545602">
    <w:pPr>
      <w:pStyle w:val="Footer"/>
      <w:rPr>
        <w:rFonts w:cstheme="minorHAnsi"/>
        <w:sz w:val="20"/>
        <w:szCs w:val="20"/>
      </w:rPr>
    </w:pPr>
    <w:r w:rsidRPr="00C515AD">
      <w:rPr>
        <w:rFonts w:cstheme="minorHAnsi"/>
        <w:sz w:val="20"/>
        <w:szCs w:val="20"/>
      </w:rPr>
      <w:t>STRP25 Doc.2.2</w:t>
    </w:r>
    <w:r w:rsidR="0083702F">
      <w:rPr>
        <w:rFonts w:cstheme="minorHAnsi"/>
        <w:sz w:val="20"/>
        <w:szCs w:val="20"/>
      </w:rPr>
      <w:tab/>
    </w:r>
    <w:r w:rsidR="0083702F">
      <w:rPr>
        <w:rFonts w:cstheme="minorHAnsi"/>
        <w:sz w:val="20"/>
        <w:szCs w:val="20"/>
      </w:rPr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702F" w:rsidRPr="00F344DE">
          <w:rPr>
            <w:sz w:val="20"/>
            <w:szCs w:val="20"/>
          </w:rPr>
          <w:fldChar w:fldCharType="begin"/>
        </w:r>
        <w:r w:rsidR="0083702F" w:rsidRPr="00F344DE">
          <w:rPr>
            <w:sz w:val="20"/>
            <w:szCs w:val="20"/>
          </w:rPr>
          <w:instrText xml:space="preserve"> PAGE   \* MERGEFORMAT </w:instrText>
        </w:r>
        <w:r w:rsidR="0083702F" w:rsidRPr="00F344DE">
          <w:rPr>
            <w:sz w:val="20"/>
            <w:szCs w:val="20"/>
          </w:rPr>
          <w:fldChar w:fldCharType="separate"/>
        </w:r>
        <w:r w:rsidR="0097697E">
          <w:rPr>
            <w:noProof/>
            <w:sz w:val="20"/>
            <w:szCs w:val="20"/>
          </w:rPr>
          <w:t>5</w:t>
        </w:r>
        <w:r w:rsidR="0083702F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36D9" w14:textId="77777777" w:rsidR="00EB236B" w:rsidRDefault="00EB236B" w:rsidP="00F241CA">
      <w:pPr>
        <w:spacing w:line="240" w:lineRule="auto"/>
      </w:pPr>
      <w:r>
        <w:separator/>
      </w:r>
    </w:p>
  </w:footnote>
  <w:footnote w:type="continuationSeparator" w:id="0">
    <w:p w14:paraId="1096B993" w14:textId="77777777" w:rsidR="00EB236B" w:rsidRDefault="00EB236B" w:rsidP="00F241CA">
      <w:pPr>
        <w:spacing w:line="240" w:lineRule="auto"/>
      </w:pPr>
      <w:r>
        <w:continuationSeparator/>
      </w:r>
    </w:p>
  </w:footnote>
  <w:footnote w:type="continuationNotice" w:id="1">
    <w:p w14:paraId="74D55F91" w14:textId="77777777" w:rsidR="00EB236B" w:rsidRDefault="00EB236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C11"/>
    <w:multiLevelType w:val="hybridMultilevel"/>
    <w:tmpl w:val="F5068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553C"/>
    <w:multiLevelType w:val="hybridMultilevel"/>
    <w:tmpl w:val="503C69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7A"/>
    <w:multiLevelType w:val="hybridMultilevel"/>
    <w:tmpl w:val="386E460E"/>
    <w:lvl w:ilvl="0" w:tplc="6762A5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C"/>
    <w:rsid w:val="000040BE"/>
    <w:rsid w:val="0002290A"/>
    <w:rsid w:val="0002362F"/>
    <w:rsid w:val="00035767"/>
    <w:rsid w:val="00047703"/>
    <w:rsid w:val="00075EFE"/>
    <w:rsid w:val="0007766E"/>
    <w:rsid w:val="0008427D"/>
    <w:rsid w:val="00094916"/>
    <w:rsid w:val="000B5F68"/>
    <w:rsid w:val="000C2552"/>
    <w:rsid w:val="000D3012"/>
    <w:rsid w:val="000D6B9E"/>
    <w:rsid w:val="001119FC"/>
    <w:rsid w:val="00113D4D"/>
    <w:rsid w:val="00150ACA"/>
    <w:rsid w:val="00175BE1"/>
    <w:rsid w:val="00194305"/>
    <w:rsid w:val="001D36B9"/>
    <w:rsid w:val="001F218E"/>
    <w:rsid w:val="001F3ED3"/>
    <w:rsid w:val="00206E19"/>
    <w:rsid w:val="002146CF"/>
    <w:rsid w:val="002341FD"/>
    <w:rsid w:val="0023639A"/>
    <w:rsid w:val="0024219D"/>
    <w:rsid w:val="00266E2D"/>
    <w:rsid w:val="00274EDA"/>
    <w:rsid w:val="00280ECD"/>
    <w:rsid w:val="002858CF"/>
    <w:rsid w:val="002C14F4"/>
    <w:rsid w:val="002C7C59"/>
    <w:rsid w:val="002D2D4A"/>
    <w:rsid w:val="002D794E"/>
    <w:rsid w:val="002D7C08"/>
    <w:rsid w:val="002F064B"/>
    <w:rsid w:val="00302309"/>
    <w:rsid w:val="003058BC"/>
    <w:rsid w:val="00332AA5"/>
    <w:rsid w:val="003358D9"/>
    <w:rsid w:val="00335F0F"/>
    <w:rsid w:val="0034076F"/>
    <w:rsid w:val="00346375"/>
    <w:rsid w:val="00347140"/>
    <w:rsid w:val="00390671"/>
    <w:rsid w:val="003A3786"/>
    <w:rsid w:val="003C5378"/>
    <w:rsid w:val="003D1F77"/>
    <w:rsid w:val="003D3780"/>
    <w:rsid w:val="003E33C7"/>
    <w:rsid w:val="003F25A9"/>
    <w:rsid w:val="004007B3"/>
    <w:rsid w:val="00406C5A"/>
    <w:rsid w:val="0042170B"/>
    <w:rsid w:val="00424373"/>
    <w:rsid w:val="00426B95"/>
    <w:rsid w:val="00426BBD"/>
    <w:rsid w:val="004335A0"/>
    <w:rsid w:val="0044322B"/>
    <w:rsid w:val="0047631D"/>
    <w:rsid w:val="00481559"/>
    <w:rsid w:val="00490D7F"/>
    <w:rsid w:val="0049147B"/>
    <w:rsid w:val="004B346D"/>
    <w:rsid w:val="004C3C88"/>
    <w:rsid w:val="004D0161"/>
    <w:rsid w:val="004D4CB1"/>
    <w:rsid w:val="004F06E6"/>
    <w:rsid w:val="005022E1"/>
    <w:rsid w:val="00502AE4"/>
    <w:rsid w:val="0051333C"/>
    <w:rsid w:val="0052655A"/>
    <w:rsid w:val="00535435"/>
    <w:rsid w:val="00543CC0"/>
    <w:rsid w:val="00545581"/>
    <w:rsid w:val="00545602"/>
    <w:rsid w:val="00551FDD"/>
    <w:rsid w:val="005521F2"/>
    <w:rsid w:val="005B38C0"/>
    <w:rsid w:val="005E3252"/>
    <w:rsid w:val="005E4340"/>
    <w:rsid w:val="005F025C"/>
    <w:rsid w:val="006166FE"/>
    <w:rsid w:val="006277A5"/>
    <w:rsid w:val="006306CD"/>
    <w:rsid w:val="006554D8"/>
    <w:rsid w:val="00661E6F"/>
    <w:rsid w:val="00670D83"/>
    <w:rsid w:val="00671A80"/>
    <w:rsid w:val="00672F4E"/>
    <w:rsid w:val="00686BB6"/>
    <w:rsid w:val="006951F6"/>
    <w:rsid w:val="006A6288"/>
    <w:rsid w:val="006B1D8F"/>
    <w:rsid w:val="006B4201"/>
    <w:rsid w:val="006C3ED6"/>
    <w:rsid w:val="006C5BAE"/>
    <w:rsid w:val="007015A6"/>
    <w:rsid w:val="00701F30"/>
    <w:rsid w:val="007327AD"/>
    <w:rsid w:val="00741D92"/>
    <w:rsid w:val="00743168"/>
    <w:rsid w:val="00757102"/>
    <w:rsid w:val="0076274A"/>
    <w:rsid w:val="007735AF"/>
    <w:rsid w:val="00777AA4"/>
    <w:rsid w:val="007A1113"/>
    <w:rsid w:val="007A605D"/>
    <w:rsid w:val="007C3CA7"/>
    <w:rsid w:val="007C7A46"/>
    <w:rsid w:val="007E2762"/>
    <w:rsid w:val="007E59B7"/>
    <w:rsid w:val="007F056B"/>
    <w:rsid w:val="007F24C3"/>
    <w:rsid w:val="00807B81"/>
    <w:rsid w:val="00810AF5"/>
    <w:rsid w:val="00815AA8"/>
    <w:rsid w:val="008231D6"/>
    <w:rsid w:val="00824419"/>
    <w:rsid w:val="00836100"/>
    <w:rsid w:val="0083702F"/>
    <w:rsid w:val="00847F7F"/>
    <w:rsid w:val="0085596D"/>
    <w:rsid w:val="00857652"/>
    <w:rsid w:val="008611AA"/>
    <w:rsid w:val="00876596"/>
    <w:rsid w:val="00884C44"/>
    <w:rsid w:val="00894D73"/>
    <w:rsid w:val="008A00EB"/>
    <w:rsid w:val="008B18BD"/>
    <w:rsid w:val="008C4058"/>
    <w:rsid w:val="008E1D06"/>
    <w:rsid w:val="008F28E3"/>
    <w:rsid w:val="008F56F2"/>
    <w:rsid w:val="00903343"/>
    <w:rsid w:val="0091357A"/>
    <w:rsid w:val="009316B7"/>
    <w:rsid w:val="00933225"/>
    <w:rsid w:val="00934941"/>
    <w:rsid w:val="0093571F"/>
    <w:rsid w:val="00940AB3"/>
    <w:rsid w:val="0097697E"/>
    <w:rsid w:val="009A58B0"/>
    <w:rsid w:val="009C7824"/>
    <w:rsid w:val="00A04C31"/>
    <w:rsid w:val="00A17740"/>
    <w:rsid w:val="00A17D87"/>
    <w:rsid w:val="00A20A43"/>
    <w:rsid w:val="00A21242"/>
    <w:rsid w:val="00A34D34"/>
    <w:rsid w:val="00A44E75"/>
    <w:rsid w:val="00A8491B"/>
    <w:rsid w:val="00A8522D"/>
    <w:rsid w:val="00AA60FC"/>
    <w:rsid w:val="00AB64C9"/>
    <w:rsid w:val="00AD3AAD"/>
    <w:rsid w:val="00AE1F4D"/>
    <w:rsid w:val="00AF009A"/>
    <w:rsid w:val="00AF5E2E"/>
    <w:rsid w:val="00B00205"/>
    <w:rsid w:val="00B16ABF"/>
    <w:rsid w:val="00B16B31"/>
    <w:rsid w:val="00B23D9B"/>
    <w:rsid w:val="00B2670C"/>
    <w:rsid w:val="00B3509D"/>
    <w:rsid w:val="00B53152"/>
    <w:rsid w:val="00B54A2B"/>
    <w:rsid w:val="00B66CC0"/>
    <w:rsid w:val="00B77FBA"/>
    <w:rsid w:val="00B805B3"/>
    <w:rsid w:val="00BA34F2"/>
    <w:rsid w:val="00BA4254"/>
    <w:rsid w:val="00BE19AD"/>
    <w:rsid w:val="00BE776C"/>
    <w:rsid w:val="00BF5BCE"/>
    <w:rsid w:val="00C04314"/>
    <w:rsid w:val="00C04CB5"/>
    <w:rsid w:val="00C12C4C"/>
    <w:rsid w:val="00C3315A"/>
    <w:rsid w:val="00C3651B"/>
    <w:rsid w:val="00C515AD"/>
    <w:rsid w:val="00C6071E"/>
    <w:rsid w:val="00C61DF5"/>
    <w:rsid w:val="00C7682F"/>
    <w:rsid w:val="00C81701"/>
    <w:rsid w:val="00C94574"/>
    <w:rsid w:val="00CD40AF"/>
    <w:rsid w:val="00CF1A77"/>
    <w:rsid w:val="00CF58B1"/>
    <w:rsid w:val="00D03BD8"/>
    <w:rsid w:val="00D16194"/>
    <w:rsid w:val="00D20162"/>
    <w:rsid w:val="00D2616D"/>
    <w:rsid w:val="00D268CE"/>
    <w:rsid w:val="00D30F1D"/>
    <w:rsid w:val="00D3311E"/>
    <w:rsid w:val="00D41658"/>
    <w:rsid w:val="00D45325"/>
    <w:rsid w:val="00D514B0"/>
    <w:rsid w:val="00D603E7"/>
    <w:rsid w:val="00D70419"/>
    <w:rsid w:val="00D80F2E"/>
    <w:rsid w:val="00D83226"/>
    <w:rsid w:val="00D96C45"/>
    <w:rsid w:val="00DA4438"/>
    <w:rsid w:val="00DA4E2A"/>
    <w:rsid w:val="00DA734E"/>
    <w:rsid w:val="00DB5F6B"/>
    <w:rsid w:val="00DD5291"/>
    <w:rsid w:val="00DD6B9C"/>
    <w:rsid w:val="00DE05F7"/>
    <w:rsid w:val="00DE7A7B"/>
    <w:rsid w:val="00E024DB"/>
    <w:rsid w:val="00E024E2"/>
    <w:rsid w:val="00E06536"/>
    <w:rsid w:val="00E10960"/>
    <w:rsid w:val="00E15D42"/>
    <w:rsid w:val="00E24938"/>
    <w:rsid w:val="00E262C3"/>
    <w:rsid w:val="00E31AEA"/>
    <w:rsid w:val="00E35A15"/>
    <w:rsid w:val="00E557B1"/>
    <w:rsid w:val="00E9519D"/>
    <w:rsid w:val="00E96B13"/>
    <w:rsid w:val="00E97645"/>
    <w:rsid w:val="00EA6FCB"/>
    <w:rsid w:val="00EA7F75"/>
    <w:rsid w:val="00EB236B"/>
    <w:rsid w:val="00ED4E8D"/>
    <w:rsid w:val="00EF0F24"/>
    <w:rsid w:val="00EF468D"/>
    <w:rsid w:val="00EF4EA7"/>
    <w:rsid w:val="00F074E2"/>
    <w:rsid w:val="00F10D8A"/>
    <w:rsid w:val="00F139B2"/>
    <w:rsid w:val="00F241CA"/>
    <w:rsid w:val="00F3013D"/>
    <w:rsid w:val="00F37319"/>
    <w:rsid w:val="00F37F8A"/>
    <w:rsid w:val="00F61AE7"/>
    <w:rsid w:val="00F667C3"/>
    <w:rsid w:val="00F733D3"/>
    <w:rsid w:val="00F975BE"/>
    <w:rsid w:val="00FA0356"/>
    <w:rsid w:val="00FA0B45"/>
    <w:rsid w:val="00FA72E7"/>
    <w:rsid w:val="00FB2D43"/>
    <w:rsid w:val="00FB5022"/>
    <w:rsid w:val="00FB5360"/>
    <w:rsid w:val="00FE1855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55F9"/>
  <w15:docId w15:val="{5B2F1FE3-A554-4794-821B-CB77F0B1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45"/>
  </w:style>
  <w:style w:type="paragraph" w:styleId="Heading1">
    <w:name w:val="heading 1"/>
    <w:basedOn w:val="Normal"/>
    <w:link w:val="Heading1Char"/>
    <w:uiPriority w:val="9"/>
    <w:qFormat/>
    <w:rsid w:val="00FA0B45"/>
    <w:pPr>
      <w:spacing w:before="300" w:after="150" w:line="240" w:lineRule="auto"/>
      <w:outlineLvl w:val="0"/>
    </w:pPr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B45"/>
    <w:rPr>
      <w:rFonts w:ascii="Lato" w:eastAsia="Times New Roman" w:hAnsi="Lato" w:cs="Helvetica"/>
      <w:kern w:val="36"/>
      <w:sz w:val="54"/>
      <w:szCs w:val="54"/>
      <w:lang w:eastAsia="fr-FR"/>
    </w:rPr>
  </w:style>
  <w:style w:type="character" w:styleId="Strong">
    <w:name w:val="Strong"/>
    <w:basedOn w:val="DefaultParagraphFont"/>
    <w:uiPriority w:val="22"/>
    <w:qFormat/>
    <w:rsid w:val="00FA0B45"/>
    <w:rPr>
      <w:b/>
      <w:bCs/>
    </w:rPr>
  </w:style>
  <w:style w:type="paragraph" w:styleId="ListParagraph">
    <w:name w:val="List Paragraph"/>
    <w:basedOn w:val="Normal"/>
    <w:uiPriority w:val="34"/>
    <w:qFormat/>
    <w:rsid w:val="00FA0B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CA"/>
  </w:style>
  <w:style w:type="paragraph" w:styleId="Footer">
    <w:name w:val="footer"/>
    <w:basedOn w:val="Normal"/>
    <w:link w:val="FooterChar"/>
    <w:unhideWhenUsed/>
    <w:rsid w:val="00F241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41CA"/>
  </w:style>
  <w:style w:type="character" w:styleId="CommentReference">
    <w:name w:val="annotation reference"/>
    <w:basedOn w:val="DefaultParagraphFont"/>
    <w:uiPriority w:val="99"/>
    <w:semiHidden/>
    <w:unhideWhenUsed/>
    <w:rsid w:val="00E02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0356"/>
    <w:pPr>
      <w:spacing w:line="240" w:lineRule="auto"/>
      <w:ind w:left="425" w:hanging="425"/>
    </w:pPr>
    <w:rPr>
      <w:rFonts w:ascii="Calibri" w:eastAsia="Calibri" w:hAnsi="Calibri" w:cs="Calibri"/>
      <w:lang w:val="en-GB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9F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24938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msar.org/sites/default/files/documents/library/xiv.14_sci_tech_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amsar.org/document/the-4th-strategic-plan-2016-2024-2022-upda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sites/default/files/documents/library/xiv.14_sci_tech_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amsar.org/sites/default/files/documents/library/cop12_res05_new_strp_e_0.pdf" TargetMode="Externa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msar.org/sites/default/files/documents/library/cop14_resolution_requests_for_the_str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f875c2-34b6-4961-b59d-2cfc4c8c9e2d" xsi:nil="true"/>
    <lcf76f155ced4ddcb4097134ff3c332f xmlns="7f63c67b-b937-46be-bc24-2bcbcc7e8e15">
      <Terms xmlns="http://schemas.microsoft.com/office/infopath/2007/PartnerControls"/>
    </lcf76f155ced4ddcb4097134ff3c332f>
    <SharedWithUsers xmlns="b3f875c2-34b6-4961-b59d-2cfc4c8c9e2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F8C4AC9F84093461CDE75A30EEF" ma:contentTypeVersion="17" ma:contentTypeDescription="Create a new document." ma:contentTypeScope="" ma:versionID="7d9e97de71247fe5cb2b543d5863ee40">
  <xsd:schema xmlns:xsd="http://www.w3.org/2001/XMLSchema" xmlns:xs="http://www.w3.org/2001/XMLSchema" xmlns:p="http://schemas.microsoft.com/office/2006/metadata/properties" xmlns:ns2="7f63c67b-b937-46be-bc24-2bcbcc7e8e15" xmlns:ns3="b3f875c2-34b6-4961-b59d-2cfc4c8c9e2d" targetNamespace="http://schemas.microsoft.com/office/2006/metadata/properties" ma:root="true" ma:fieldsID="789c9f18d235ea56072a3aed20598ce1" ns2:_="" ns3:_="">
    <xsd:import namespace="7f63c67b-b937-46be-bc24-2bcbcc7e8e15"/>
    <xsd:import namespace="b3f875c2-34b6-4961-b59d-2cfc4c8c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3c67b-b937-46be-bc24-2bcbcc7e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e8566c-cd23-4427-80f6-db2d3da7b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75c2-34b6-4961-b59d-2cfc4c8c9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13f54ac-9445-4a1e-bcca-dbd34629a966}" ma:internalName="TaxCatchAll" ma:showField="CatchAllData" ma:web="b3f875c2-34b6-4961-b59d-2cfc4c8c9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DD2-3FC5-43A9-86A3-D74206D4722C}">
  <ds:schemaRefs>
    <ds:schemaRef ds:uri="b3f875c2-34b6-4961-b59d-2cfc4c8c9e2d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7f63c67b-b937-46be-bc24-2bcbcc7e8e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C0EFAF-84CF-4BB4-BB6D-866A7A200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3c67b-b937-46be-bc24-2bcbcc7e8e15"/>
    <ds:schemaRef ds:uri="b3f875c2-34b6-4961-b59d-2cfc4c8c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EA225-ADE7-4C88-8E00-52E6D1446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DA750-E997-4AA7-99B5-4473893E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Links>
    <vt:vector size="30" baseType="variant">
      <vt:variant>
        <vt:i4>524408</vt:i4>
      </vt:variant>
      <vt:variant>
        <vt:i4>12</vt:i4>
      </vt:variant>
      <vt:variant>
        <vt:i4>0</vt:i4>
      </vt:variant>
      <vt:variant>
        <vt:i4>5</vt:i4>
      </vt:variant>
      <vt:variant>
        <vt:lpwstr>https://www.ramsar.org/sites/default/files/documents/library/cop12_res05_new_strp_e_0.pdf</vt:lpwstr>
      </vt:variant>
      <vt:variant>
        <vt:lpwstr/>
      </vt:variant>
      <vt:variant>
        <vt:i4>2031663</vt:i4>
      </vt:variant>
      <vt:variant>
        <vt:i4>9</vt:i4>
      </vt:variant>
      <vt:variant>
        <vt:i4>0</vt:i4>
      </vt:variant>
      <vt:variant>
        <vt:i4>5</vt:i4>
      </vt:variant>
      <vt:variant>
        <vt:lpwstr>https://www.ramsar.org/sites/default/files/documents/library/cop14_resolution_requests_for_the_strp.pdf</vt:lpwstr>
      </vt:variant>
      <vt:variant>
        <vt:lpwstr/>
      </vt:variant>
      <vt:variant>
        <vt:i4>7143427</vt:i4>
      </vt:variant>
      <vt:variant>
        <vt:i4>6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https://www.ramsar.org/the-ramsar-strategic-plan-2016-24</vt:lpwstr>
      </vt:variant>
      <vt:variant>
        <vt:lpwstr/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https://www.ramsar.org/sites/default/files/documents/library/xiv.14_sci_tech_e.pdf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cp:lastModifiedBy>Ed Jennings</cp:lastModifiedBy>
  <cp:revision>2</cp:revision>
  <cp:lastPrinted>2021-06-17T07:46:00Z</cp:lastPrinted>
  <dcterms:created xsi:type="dcterms:W3CDTF">2023-04-21T13:54:00Z</dcterms:created>
  <dcterms:modified xsi:type="dcterms:W3CDTF">2023-04-21T13:54:00Z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0x01010090DBBB0DD72C6F488DD2E897B32177D2</vt:lpwstr>
  </property>
  <property fmtid="{D5CDD505-2E9C-101B-9397-08002B2CF9AE}" pid="3" name="MediaServiceImageTags">
    <vt:lpwstr/>
  </property>
</Properties>
</file>