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FE1E4" w14:textId="2272393D" w:rsidR="00275F13" w:rsidRPr="006814F4" w:rsidRDefault="00A12127" w:rsidP="007141F3">
      <w:pPr>
        <w:pBdr>
          <w:top w:val="single" w:sz="12" w:space="0" w:color="auto" w:shadow="1"/>
          <w:left w:val="single" w:sz="12" w:space="4" w:color="auto" w:shadow="1"/>
          <w:bottom w:val="single" w:sz="12" w:space="1" w:color="auto" w:shadow="1"/>
          <w:right w:val="single" w:sz="12" w:space="0" w:color="auto" w:shadow="1"/>
        </w:pBdr>
        <w:ind w:right="2790"/>
        <w:rPr>
          <w:bCs/>
          <w:lang w:val="fr-CH"/>
        </w:rPr>
      </w:pPr>
      <w:r w:rsidRPr="006814F4">
        <w:rPr>
          <w:bCs/>
          <w:lang w:val="fr-CH"/>
        </w:rPr>
        <w:t>CONVENTION SUR LES ZONES HUMIDES</w:t>
      </w:r>
    </w:p>
    <w:p w14:paraId="66D9CB42" w14:textId="633EEF79" w:rsidR="00DF2386" w:rsidRPr="006814F4" w:rsidRDefault="00B83EF9" w:rsidP="007141F3">
      <w:pPr>
        <w:pBdr>
          <w:top w:val="single" w:sz="12" w:space="0" w:color="auto" w:shadow="1"/>
          <w:left w:val="single" w:sz="12" w:space="4" w:color="auto" w:shadow="1"/>
          <w:bottom w:val="single" w:sz="12" w:space="1" w:color="auto" w:shadow="1"/>
          <w:right w:val="single" w:sz="12" w:space="0" w:color="auto" w:shadow="1"/>
        </w:pBdr>
        <w:ind w:right="2790"/>
        <w:rPr>
          <w:bCs/>
          <w:lang w:val="fr-CH"/>
        </w:rPr>
      </w:pPr>
      <w:r w:rsidRPr="006814F4">
        <w:rPr>
          <w:bCs/>
          <w:lang w:val="fr-CH"/>
        </w:rPr>
        <w:t>58</w:t>
      </w:r>
      <w:r w:rsidR="00A12127" w:rsidRPr="006814F4">
        <w:rPr>
          <w:bCs/>
          <w:vertAlign w:val="superscript"/>
          <w:lang w:val="fr-CH"/>
        </w:rPr>
        <w:t>e</w:t>
      </w:r>
      <w:r w:rsidRPr="006814F4">
        <w:rPr>
          <w:bCs/>
          <w:lang w:val="fr-CH"/>
        </w:rPr>
        <w:t xml:space="preserve"> </w:t>
      </w:r>
      <w:r w:rsidR="00A12127" w:rsidRPr="006814F4">
        <w:rPr>
          <w:bCs/>
          <w:lang w:val="fr-CH"/>
        </w:rPr>
        <w:t>Réunion du Comité permanent</w:t>
      </w:r>
    </w:p>
    <w:p w14:paraId="4C577E50" w14:textId="1728AB88" w:rsidR="00DF2386" w:rsidRPr="005A42D5" w:rsidRDefault="00DF2386" w:rsidP="007141F3">
      <w:pPr>
        <w:pBdr>
          <w:top w:val="single" w:sz="12" w:space="0" w:color="auto" w:shadow="1"/>
          <w:left w:val="single" w:sz="12" w:space="4" w:color="auto" w:shadow="1"/>
          <w:bottom w:val="single" w:sz="12" w:space="1" w:color="auto" w:shadow="1"/>
          <w:right w:val="single" w:sz="12" w:space="0" w:color="auto" w:shadow="1"/>
        </w:pBdr>
        <w:ind w:right="2790"/>
        <w:rPr>
          <w:bCs/>
          <w:sz w:val="24"/>
          <w:szCs w:val="24"/>
          <w:lang w:val="fr-CH"/>
        </w:rPr>
      </w:pPr>
      <w:r w:rsidRPr="006814F4">
        <w:rPr>
          <w:bCs/>
          <w:lang w:val="fr-CH"/>
        </w:rPr>
        <w:t xml:space="preserve">Gland, </w:t>
      </w:r>
      <w:r w:rsidR="00A12127" w:rsidRPr="006814F4">
        <w:rPr>
          <w:bCs/>
          <w:lang w:val="fr-CH"/>
        </w:rPr>
        <w:t>Suisse</w:t>
      </w:r>
      <w:r w:rsidRPr="006814F4">
        <w:rPr>
          <w:bCs/>
          <w:lang w:val="fr-CH"/>
        </w:rPr>
        <w:t xml:space="preserve">, </w:t>
      </w:r>
      <w:r w:rsidR="006814F4" w:rsidRPr="006814F4">
        <w:rPr>
          <w:bCs/>
          <w:lang w:val="fr-CH"/>
        </w:rPr>
        <w:t xml:space="preserve">26 au 30 octobre </w:t>
      </w:r>
      <w:r w:rsidR="00B83EF9" w:rsidRPr="006814F4">
        <w:rPr>
          <w:bCs/>
          <w:lang w:val="fr-CH"/>
        </w:rPr>
        <w:t>2020</w:t>
      </w:r>
    </w:p>
    <w:p w14:paraId="5395AD03" w14:textId="77777777" w:rsidR="00DF2386" w:rsidRPr="005A42D5" w:rsidRDefault="00DF2386" w:rsidP="00014168">
      <w:pPr>
        <w:outlineLvl w:val="0"/>
        <w:rPr>
          <w:b/>
          <w:lang w:val="fr-CH"/>
        </w:rPr>
      </w:pPr>
    </w:p>
    <w:p w14:paraId="301B1FC9" w14:textId="1BADA3C5" w:rsidR="00DF2386" w:rsidRPr="005A42D5" w:rsidRDefault="00B83EF9" w:rsidP="00014168">
      <w:pPr>
        <w:jc w:val="right"/>
        <w:rPr>
          <w:rFonts w:cs="Arial"/>
          <w:sz w:val="28"/>
          <w:szCs w:val="28"/>
          <w:lang w:val="fr-CH"/>
        </w:rPr>
      </w:pPr>
      <w:r w:rsidRPr="005A42D5">
        <w:rPr>
          <w:rFonts w:cs="Arial"/>
          <w:b/>
          <w:sz w:val="28"/>
          <w:szCs w:val="28"/>
          <w:lang w:val="fr-CH"/>
        </w:rPr>
        <w:t>SC58</w:t>
      </w:r>
      <w:r w:rsidR="007141F3">
        <w:rPr>
          <w:rFonts w:cs="Arial"/>
          <w:b/>
          <w:sz w:val="28"/>
          <w:szCs w:val="28"/>
          <w:lang w:val="fr-CH"/>
        </w:rPr>
        <w:t xml:space="preserve"> Doc.2</w:t>
      </w:r>
      <w:r w:rsidR="000B0379">
        <w:rPr>
          <w:rFonts w:cs="Arial"/>
          <w:b/>
          <w:sz w:val="28"/>
          <w:szCs w:val="28"/>
          <w:lang w:val="fr-CH"/>
        </w:rPr>
        <w:t>3</w:t>
      </w:r>
      <w:r w:rsidR="00D245A1" w:rsidRPr="005A42D5">
        <w:rPr>
          <w:rFonts w:cs="Arial"/>
          <w:b/>
          <w:sz w:val="28"/>
          <w:szCs w:val="28"/>
          <w:lang w:val="fr-CH"/>
        </w:rPr>
        <w:t xml:space="preserve"> </w:t>
      </w:r>
    </w:p>
    <w:p w14:paraId="1B9F37BD" w14:textId="77777777" w:rsidR="00DF2386" w:rsidRPr="005A42D5" w:rsidRDefault="00DF2386" w:rsidP="00014168">
      <w:pPr>
        <w:rPr>
          <w:rFonts w:cs="Arial"/>
          <w:b/>
          <w:sz w:val="28"/>
          <w:szCs w:val="28"/>
          <w:lang w:val="fr-CH"/>
        </w:rPr>
      </w:pPr>
    </w:p>
    <w:p w14:paraId="462A1FB5" w14:textId="50A6887A" w:rsidR="00DF2386" w:rsidRPr="005A42D5" w:rsidRDefault="005A2E26" w:rsidP="00BD07A8">
      <w:pPr>
        <w:jc w:val="center"/>
        <w:rPr>
          <w:rFonts w:cs="Arial"/>
          <w:b/>
          <w:sz w:val="28"/>
          <w:szCs w:val="28"/>
          <w:lang w:val="fr-CH"/>
        </w:rPr>
      </w:pPr>
      <w:r w:rsidRPr="005A42D5">
        <w:rPr>
          <w:rFonts w:cs="Arial"/>
          <w:b/>
          <w:sz w:val="28"/>
          <w:szCs w:val="28"/>
          <w:lang w:val="fr-CH"/>
        </w:rPr>
        <w:t>R</w:t>
      </w:r>
      <w:r w:rsidR="00A12127">
        <w:rPr>
          <w:rFonts w:cs="Arial"/>
          <w:b/>
          <w:sz w:val="28"/>
          <w:szCs w:val="28"/>
          <w:lang w:val="fr-CH"/>
        </w:rPr>
        <w:t xml:space="preserve">apport des Coprésidents du Comité consultatif indépendant </w:t>
      </w:r>
      <w:r w:rsidR="00A12127">
        <w:rPr>
          <w:rFonts w:cs="Arial"/>
          <w:b/>
          <w:sz w:val="28"/>
          <w:szCs w:val="28"/>
          <w:lang w:val="fr-CH"/>
        </w:rPr>
        <w:br/>
        <w:t>sur l</w:t>
      </w:r>
      <w:r w:rsidR="0099003C">
        <w:rPr>
          <w:rFonts w:cs="Arial"/>
          <w:b/>
          <w:sz w:val="28"/>
          <w:szCs w:val="28"/>
          <w:lang w:val="fr-CH"/>
        </w:rPr>
        <w:t>e label</w:t>
      </w:r>
      <w:r w:rsidR="00A12127">
        <w:rPr>
          <w:rFonts w:cs="Arial"/>
          <w:b/>
          <w:sz w:val="28"/>
          <w:szCs w:val="28"/>
          <w:lang w:val="fr-CH"/>
        </w:rPr>
        <w:t xml:space="preserve"> Ville des Zones Humides accréditée </w:t>
      </w:r>
    </w:p>
    <w:p w14:paraId="590F389F" w14:textId="77777777" w:rsidR="00BD07A8" w:rsidRPr="005A42D5" w:rsidRDefault="00BD07A8" w:rsidP="00014168">
      <w:pPr>
        <w:rPr>
          <w:rFonts w:ascii="Garamond" w:hAnsi="Garamond" w:cs="Arial"/>
          <w:lang w:val="fr-CH"/>
        </w:rPr>
      </w:pPr>
    </w:p>
    <w:p w14:paraId="37FC0BBF" w14:textId="77777777" w:rsidR="000C2489" w:rsidRPr="005A42D5" w:rsidRDefault="000C2489" w:rsidP="00014168">
      <w:pPr>
        <w:autoSpaceDE w:val="0"/>
        <w:autoSpaceDN w:val="0"/>
        <w:adjustRightInd w:val="0"/>
        <w:rPr>
          <w:rFonts w:asciiTheme="minorHAnsi" w:eastAsiaTheme="minorHAnsi" w:hAnsiTheme="minorHAnsi" w:cs="Calibri-Bold"/>
          <w:b/>
          <w:bCs/>
          <w:lang w:val="fr-CH"/>
        </w:rPr>
      </w:pPr>
      <w:r w:rsidRPr="005A42D5">
        <w:rPr>
          <w:noProof/>
          <w:lang w:eastAsia="en-GB"/>
        </w:rPr>
        <mc:AlternateContent>
          <mc:Choice Requires="wps">
            <w:drawing>
              <wp:inline distT="0" distB="0" distL="0" distR="0" wp14:anchorId="30B77669" wp14:editId="511FEC75">
                <wp:extent cx="5731510" cy="1543793"/>
                <wp:effectExtent l="0" t="0" r="21590" b="1841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543793"/>
                        </a:xfrm>
                        <a:prstGeom prst="rect">
                          <a:avLst/>
                        </a:prstGeom>
                        <a:solidFill>
                          <a:srgbClr val="FFFFFF"/>
                        </a:solidFill>
                        <a:ln w="9525">
                          <a:solidFill>
                            <a:srgbClr val="000000"/>
                          </a:solidFill>
                          <a:miter lim="800000"/>
                          <a:headEnd/>
                          <a:tailEnd/>
                        </a:ln>
                      </wps:spPr>
                      <wps:txbx>
                        <w:txbxContent>
                          <w:p w14:paraId="65E8824F" w14:textId="7780F148" w:rsidR="000C2489" w:rsidRPr="005A42D5" w:rsidRDefault="00A12127" w:rsidP="000C2489">
                            <w:pPr>
                              <w:rPr>
                                <w:b/>
                                <w:bCs/>
                                <w:lang w:val="fr-CH"/>
                              </w:rPr>
                            </w:pPr>
                            <w:r>
                              <w:rPr>
                                <w:b/>
                                <w:bCs/>
                                <w:lang w:val="fr-CH"/>
                              </w:rPr>
                              <w:t>Mesures requises </w:t>
                            </w:r>
                            <w:r w:rsidR="000C2489" w:rsidRPr="005A42D5">
                              <w:rPr>
                                <w:b/>
                                <w:bCs/>
                                <w:lang w:val="fr-CH"/>
                              </w:rPr>
                              <w:t xml:space="preserve">: </w:t>
                            </w:r>
                          </w:p>
                          <w:p w14:paraId="23DBF029" w14:textId="77777777" w:rsidR="000C2489" w:rsidRPr="005A42D5" w:rsidRDefault="000C2489" w:rsidP="000C2489">
                            <w:pPr>
                              <w:pStyle w:val="ColorfulList-Accent11"/>
                              <w:ind w:left="0"/>
                              <w:rPr>
                                <w:lang w:val="fr-CH"/>
                              </w:rPr>
                            </w:pPr>
                          </w:p>
                          <w:p w14:paraId="233DAED9" w14:textId="47982123" w:rsidR="00C70F3C" w:rsidRPr="005A42D5" w:rsidRDefault="00A12127" w:rsidP="00796FB2">
                            <w:pPr>
                              <w:pStyle w:val="ColorfulList-Accent11"/>
                              <w:ind w:left="0" w:firstLine="0"/>
                              <w:rPr>
                                <w:rFonts w:cs="Calibri"/>
                                <w:lang w:val="fr-CH"/>
                              </w:rPr>
                            </w:pPr>
                            <w:r>
                              <w:rPr>
                                <w:lang w:val="fr-CH"/>
                              </w:rPr>
                              <w:t>Le Comité permanent est invité à :</w:t>
                            </w:r>
                          </w:p>
                          <w:p w14:paraId="4A637305" w14:textId="77777777" w:rsidR="00C70F3C" w:rsidRPr="005A42D5" w:rsidRDefault="00C70F3C" w:rsidP="00796FB2">
                            <w:pPr>
                              <w:pStyle w:val="ColorfulList-Accent11"/>
                              <w:ind w:left="0" w:firstLine="0"/>
                              <w:rPr>
                                <w:rFonts w:cs="Calibri"/>
                                <w:lang w:val="fr-CH"/>
                              </w:rPr>
                            </w:pPr>
                          </w:p>
                          <w:p w14:paraId="17CE1F81" w14:textId="418859CE" w:rsidR="000C2489" w:rsidRPr="005A42D5" w:rsidRDefault="00A12127" w:rsidP="00C70F3C">
                            <w:pPr>
                              <w:pStyle w:val="ColorfulList-Accent11"/>
                              <w:numPr>
                                <w:ilvl w:val="0"/>
                                <w:numId w:val="31"/>
                              </w:numPr>
                              <w:ind w:left="426" w:hanging="426"/>
                              <w:rPr>
                                <w:rFonts w:cs="Calibri"/>
                                <w:lang w:val="fr-CH"/>
                              </w:rPr>
                            </w:pPr>
                            <w:r>
                              <w:rPr>
                                <w:rFonts w:cs="Calibri"/>
                                <w:lang w:val="fr-CH"/>
                              </w:rPr>
                              <w:t xml:space="preserve">prendre note du présent rapport ; et </w:t>
                            </w:r>
                          </w:p>
                          <w:p w14:paraId="5000BCC0" w14:textId="77777777" w:rsidR="00C70F3C" w:rsidRPr="005A42D5" w:rsidRDefault="00C70F3C" w:rsidP="00C70F3C">
                            <w:pPr>
                              <w:pStyle w:val="ColorfulList-Accent11"/>
                              <w:ind w:left="0" w:firstLine="0"/>
                              <w:rPr>
                                <w:rFonts w:cs="Calibri"/>
                                <w:lang w:val="fr-CH"/>
                              </w:rPr>
                            </w:pPr>
                          </w:p>
                          <w:p w14:paraId="03EEDDBA" w14:textId="24B13943" w:rsidR="00CC4E6C" w:rsidRPr="005A42D5" w:rsidRDefault="00A12127" w:rsidP="00C70F3C">
                            <w:pPr>
                              <w:pStyle w:val="ColorfulList-Accent11"/>
                              <w:numPr>
                                <w:ilvl w:val="0"/>
                                <w:numId w:val="31"/>
                              </w:numPr>
                              <w:ind w:left="426" w:hanging="426"/>
                              <w:rPr>
                                <w:rFonts w:cs="Calibri"/>
                                <w:lang w:val="fr-CH"/>
                              </w:rPr>
                            </w:pPr>
                            <w:r>
                              <w:rPr>
                                <w:rFonts w:cs="Calibri"/>
                                <w:lang w:val="fr-CH"/>
                              </w:rPr>
                              <w:t xml:space="preserve">approuver l’attribution de 30 jours du temps du Secrétariat durant la période triennale actuelle pour assurer les services administratifs </w:t>
                            </w:r>
                            <w:r w:rsidR="00984BCA">
                              <w:rPr>
                                <w:rFonts w:cs="Calibri"/>
                                <w:lang w:val="fr-CH"/>
                              </w:rPr>
                              <w:t>définis</w:t>
                            </w:r>
                            <w:r>
                              <w:rPr>
                                <w:rFonts w:cs="Calibri"/>
                                <w:lang w:val="fr-CH"/>
                              </w:rPr>
                              <w:t>.</w:t>
                            </w:r>
                          </w:p>
                          <w:p w14:paraId="04F2A9F6" w14:textId="375F53C4" w:rsidR="000C2489" w:rsidRPr="00984BCA" w:rsidRDefault="000C2489" w:rsidP="00275F13">
                            <w:pPr>
                              <w:pStyle w:val="ColorfulList-Accent11"/>
                              <w:ind w:left="360" w:firstLine="0"/>
                              <w:rPr>
                                <w:lang w:val="fr-FR"/>
                              </w:rPr>
                            </w:pPr>
                          </w:p>
                        </w:txbxContent>
                      </wps:txbx>
                      <wps:bodyPr rot="0" vert="horz" wrap="square" lIns="91440" tIns="45720" rIns="91440" bIns="45720" anchor="t" anchorCtr="0" upright="1">
                        <a:noAutofit/>
                      </wps:bodyPr>
                    </wps:wsp>
                  </a:graphicData>
                </a:graphic>
              </wp:inline>
            </w:drawing>
          </mc:Choice>
          <mc:Fallback>
            <w:pict>
              <v:shapetype w14:anchorId="30B77669" id="_x0000_t202" coordsize="21600,21600" o:spt="202" path="m,l,21600r21600,l21600,xe">
                <v:stroke joinstyle="miter"/>
                <v:path gradientshapeok="t" o:connecttype="rect"/>
              </v:shapetype>
              <v:shape id="Text Box 1" o:spid="_x0000_s1026" type="#_x0000_t202" style="width:451.3pt;height:12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">
                <v:textbox>
                  <w:txbxContent>
                    <w:p w14:paraId="65E8824F" w14:textId="7780F148" w:rsidR="000C2489" w:rsidRPr="005A42D5" w:rsidRDefault="00A12127" w:rsidP="000C2489">
                      <w:pPr>
                        <w:rPr>
                          <w:b/>
                          <w:bCs/>
                          <w:lang w:val="fr-CH"/>
                        </w:rPr>
                      </w:pPr>
                      <w:r>
                        <w:rPr>
                          <w:b/>
                          <w:bCs/>
                          <w:lang w:val="fr-CH"/>
                        </w:rPr>
                        <w:t>Mesures requises </w:t>
                      </w:r>
                      <w:r w:rsidR="000C2489" w:rsidRPr="005A42D5">
                        <w:rPr>
                          <w:b/>
                          <w:bCs/>
                          <w:lang w:val="fr-CH"/>
                        </w:rPr>
                        <w:t xml:space="preserve">: </w:t>
                      </w:r>
                    </w:p>
                    <w:p w14:paraId="23DBF029" w14:textId="77777777" w:rsidR="000C2489" w:rsidRPr="005A42D5" w:rsidRDefault="000C2489" w:rsidP="000C2489">
                      <w:pPr>
                        <w:pStyle w:val="ColorfulList-Accent11"/>
                        <w:ind w:left="0"/>
                        <w:rPr>
                          <w:lang w:val="fr-CH"/>
                        </w:rPr>
                      </w:pPr>
                    </w:p>
                    <w:p w14:paraId="233DAED9" w14:textId="47982123" w:rsidR="00C70F3C" w:rsidRPr="005A42D5" w:rsidRDefault="00A12127" w:rsidP="00796FB2">
                      <w:pPr>
                        <w:pStyle w:val="ColorfulList-Accent11"/>
                        <w:ind w:left="0" w:firstLine="0"/>
                        <w:rPr>
                          <w:rFonts w:cs="Calibri"/>
                          <w:lang w:val="fr-CH"/>
                        </w:rPr>
                      </w:pPr>
                      <w:r>
                        <w:rPr>
                          <w:lang w:val="fr-CH"/>
                        </w:rPr>
                        <w:t>Le Comité permanent est invité à :</w:t>
                      </w:r>
                    </w:p>
                    <w:p w14:paraId="4A637305" w14:textId="77777777" w:rsidR="00C70F3C" w:rsidRPr="005A42D5" w:rsidRDefault="00C70F3C" w:rsidP="00796FB2">
                      <w:pPr>
                        <w:pStyle w:val="ColorfulList-Accent11"/>
                        <w:ind w:left="0" w:firstLine="0"/>
                        <w:rPr>
                          <w:rFonts w:cs="Calibri"/>
                          <w:lang w:val="fr-CH"/>
                        </w:rPr>
                      </w:pPr>
                    </w:p>
                    <w:p w14:paraId="17CE1F81" w14:textId="418859CE" w:rsidR="000C2489" w:rsidRPr="005A42D5" w:rsidRDefault="00A12127" w:rsidP="00C70F3C">
                      <w:pPr>
                        <w:pStyle w:val="ColorfulList-Accent11"/>
                        <w:numPr>
                          <w:ilvl w:val="0"/>
                          <w:numId w:val="31"/>
                        </w:numPr>
                        <w:ind w:left="426" w:hanging="426"/>
                        <w:rPr>
                          <w:rFonts w:cs="Calibri"/>
                          <w:lang w:val="fr-CH"/>
                        </w:rPr>
                      </w:pPr>
                      <w:r>
                        <w:rPr>
                          <w:rFonts w:cs="Calibri"/>
                          <w:lang w:val="fr-CH"/>
                        </w:rPr>
                        <w:t xml:space="preserve">prendre note du présent rapport ; et </w:t>
                      </w:r>
                    </w:p>
                    <w:p w14:paraId="5000BCC0" w14:textId="77777777" w:rsidR="00C70F3C" w:rsidRPr="005A42D5" w:rsidRDefault="00C70F3C" w:rsidP="00C70F3C">
                      <w:pPr>
                        <w:pStyle w:val="ColorfulList-Accent11"/>
                        <w:ind w:left="0" w:firstLine="0"/>
                        <w:rPr>
                          <w:rFonts w:cs="Calibri"/>
                          <w:lang w:val="fr-CH"/>
                        </w:rPr>
                      </w:pPr>
                    </w:p>
                    <w:p w14:paraId="03EEDDBA" w14:textId="24B13943" w:rsidR="00CC4E6C" w:rsidRPr="005A42D5" w:rsidRDefault="00A12127" w:rsidP="00C70F3C">
                      <w:pPr>
                        <w:pStyle w:val="ColorfulList-Accent11"/>
                        <w:numPr>
                          <w:ilvl w:val="0"/>
                          <w:numId w:val="31"/>
                        </w:numPr>
                        <w:ind w:left="426" w:hanging="426"/>
                        <w:rPr>
                          <w:rFonts w:cs="Calibri"/>
                          <w:lang w:val="fr-CH"/>
                        </w:rPr>
                      </w:pPr>
                      <w:r>
                        <w:rPr>
                          <w:rFonts w:cs="Calibri"/>
                          <w:lang w:val="fr-CH"/>
                        </w:rPr>
                        <w:t xml:space="preserve">approuver l’attribution de 30 jours du temps du Secrétariat durant la période triennale actuelle pour assurer les services administratifs </w:t>
                      </w:r>
                      <w:r w:rsidR="00984BCA">
                        <w:rPr>
                          <w:rFonts w:cs="Calibri"/>
                          <w:lang w:val="fr-CH"/>
                        </w:rPr>
                        <w:t>définis</w:t>
                      </w:r>
                      <w:r>
                        <w:rPr>
                          <w:rFonts w:cs="Calibri"/>
                          <w:lang w:val="fr-CH"/>
                        </w:rPr>
                        <w:t>.</w:t>
                      </w:r>
                    </w:p>
                    <w:p w14:paraId="04F2A9F6" w14:textId="375F53C4" w:rsidR="000C2489" w:rsidRPr="00984BCA" w:rsidRDefault="000C2489" w:rsidP="00275F13">
                      <w:pPr>
                        <w:pStyle w:val="ColorfulList-Accent11"/>
                        <w:ind w:left="360" w:firstLine="0"/>
                        <w:rPr>
                          <w:lang w:val="fr-FR"/>
                        </w:rPr>
                      </w:pPr>
                    </w:p>
                  </w:txbxContent>
                </v:textbox>
                <w10:anchorlock/>
              </v:shape>
            </w:pict>
          </mc:Fallback>
        </mc:AlternateContent>
      </w:r>
    </w:p>
    <w:p w14:paraId="5B5B6C03" w14:textId="77777777" w:rsidR="009E0AE8" w:rsidRPr="005A42D5" w:rsidRDefault="009E0AE8" w:rsidP="00796FB2">
      <w:pPr>
        <w:rPr>
          <w:rFonts w:asciiTheme="minorHAnsi" w:hAnsiTheme="minorHAnsi" w:cstheme="minorHAnsi"/>
          <w:b/>
          <w:lang w:val="fr-CH"/>
        </w:rPr>
      </w:pPr>
    </w:p>
    <w:p w14:paraId="5D4B8FD2" w14:textId="77777777" w:rsidR="009E0AE8" w:rsidRPr="005A42D5" w:rsidRDefault="009E0AE8" w:rsidP="00796FB2">
      <w:pPr>
        <w:rPr>
          <w:rFonts w:asciiTheme="minorHAnsi" w:hAnsiTheme="minorHAnsi" w:cstheme="minorHAnsi"/>
          <w:b/>
          <w:lang w:val="fr-CH"/>
        </w:rPr>
      </w:pPr>
    </w:p>
    <w:p w14:paraId="36D9583C" w14:textId="716B6397" w:rsidR="00BD07A8" w:rsidRPr="005A42D5" w:rsidRDefault="00DC42AB" w:rsidP="008F5110">
      <w:pPr>
        <w:rPr>
          <w:rFonts w:cs="Arial"/>
          <w:lang w:val="fr-CH"/>
        </w:rPr>
      </w:pPr>
      <w:r w:rsidRPr="005A42D5">
        <w:rPr>
          <w:rFonts w:asciiTheme="minorHAnsi" w:hAnsiTheme="minorHAnsi" w:cstheme="minorHAnsi"/>
          <w:lang w:val="fr-CH"/>
        </w:rPr>
        <w:t>1.</w:t>
      </w:r>
      <w:r w:rsidRPr="005A42D5">
        <w:rPr>
          <w:rFonts w:asciiTheme="minorHAnsi" w:hAnsiTheme="minorHAnsi" w:cstheme="minorHAnsi"/>
          <w:lang w:val="fr-CH"/>
        </w:rPr>
        <w:tab/>
      </w:r>
      <w:r w:rsidR="00A12127">
        <w:rPr>
          <w:rFonts w:asciiTheme="minorHAnsi" w:hAnsiTheme="minorHAnsi" w:cstheme="minorHAnsi"/>
          <w:lang w:val="fr-CH"/>
        </w:rPr>
        <w:t>Dans le rapport du groupe de contact qui s’est réuni à la 57</w:t>
      </w:r>
      <w:r w:rsidR="00A12127" w:rsidRPr="00A12127">
        <w:rPr>
          <w:rFonts w:asciiTheme="minorHAnsi" w:hAnsiTheme="minorHAnsi" w:cstheme="minorHAnsi"/>
          <w:vertAlign w:val="superscript"/>
          <w:lang w:val="fr-CH"/>
        </w:rPr>
        <w:t>e</w:t>
      </w:r>
      <w:r w:rsidR="00A12127">
        <w:rPr>
          <w:rFonts w:asciiTheme="minorHAnsi" w:hAnsiTheme="minorHAnsi" w:cstheme="minorHAnsi"/>
          <w:lang w:val="fr-CH"/>
        </w:rPr>
        <w:t xml:space="preserve"> Réunion du Comité permanent </w:t>
      </w:r>
      <w:r w:rsidR="00D313DE" w:rsidRPr="005A42D5">
        <w:rPr>
          <w:rFonts w:cs="Arial"/>
          <w:lang w:val="fr-CH"/>
        </w:rPr>
        <w:t>(</w:t>
      </w:r>
      <w:r w:rsidR="00FB3C3C">
        <w:rPr>
          <w:rFonts w:cs="Arial"/>
          <w:lang w:val="fr-CH"/>
        </w:rPr>
        <w:t>voir</w:t>
      </w:r>
      <w:r w:rsidR="00D313DE" w:rsidRPr="005A42D5">
        <w:rPr>
          <w:rFonts w:cs="Arial"/>
          <w:lang w:val="fr-CH"/>
        </w:rPr>
        <w:t xml:space="preserve"> </w:t>
      </w:r>
      <w:r w:rsidR="00D313DE" w:rsidRPr="005A42D5">
        <w:rPr>
          <w:rFonts w:cs="Arial"/>
          <w:i/>
          <w:lang w:val="fr-CH"/>
        </w:rPr>
        <w:t>R</w:t>
      </w:r>
      <w:r w:rsidR="00FB3C3C">
        <w:rPr>
          <w:rFonts w:cs="Arial"/>
          <w:i/>
          <w:lang w:val="fr-CH"/>
        </w:rPr>
        <w:t>apport et Décisions de la 57</w:t>
      </w:r>
      <w:r w:rsidR="00FB3C3C" w:rsidRPr="00FB3C3C">
        <w:rPr>
          <w:rFonts w:cs="Arial"/>
          <w:i/>
          <w:vertAlign w:val="superscript"/>
          <w:lang w:val="fr-CH"/>
        </w:rPr>
        <w:t>e</w:t>
      </w:r>
      <w:r w:rsidR="00FB3C3C">
        <w:rPr>
          <w:rFonts w:cs="Arial"/>
          <w:i/>
          <w:lang w:val="fr-CH"/>
        </w:rPr>
        <w:t xml:space="preserve"> Réunion du Comité permanent, </w:t>
      </w:r>
      <w:r w:rsidR="00930F28">
        <w:rPr>
          <w:rFonts w:cs="Arial"/>
          <w:i/>
          <w:lang w:val="fr-CH"/>
        </w:rPr>
        <w:t>A</w:t>
      </w:r>
      <w:r w:rsidR="00FB3C3C">
        <w:rPr>
          <w:rFonts w:cs="Arial"/>
          <w:i/>
          <w:lang w:val="fr-CH"/>
        </w:rPr>
        <w:t>nnexe</w:t>
      </w:r>
      <w:r w:rsidR="00930F28">
        <w:rPr>
          <w:rFonts w:cs="Arial"/>
          <w:i/>
          <w:lang w:val="fr-CH"/>
        </w:rPr>
        <w:t> </w:t>
      </w:r>
      <w:r w:rsidR="00FB3C3C">
        <w:rPr>
          <w:rFonts w:cs="Arial"/>
          <w:i/>
          <w:lang w:val="fr-CH"/>
        </w:rPr>
        <w:t>5</w:t>
      </w:r>
      <w:r w:rsidR="00FB3C3C" w:rsidRPr="00FB3C3C">
        <w:rPr>
          <w:rFonts w:cs="Arial"/>
          <w:lang w:val="fr-CH"/>
        </w:rPr>
        <w:t xml:space="preserve">), </w:t>
      </w:r>
      <w:r w:rsidR="00D313DE" w:rsidRPr="00FB3C3C">
        <w:rPr>
          <w:rFonts w:cs="Arial"/>
          <w:lang w:val="fr-CH"/>
        </w:rPr>
        <w:t>i</w:t>
      </w:r>
      <w:r w:rsidR="00FB3C3C">
        <w:rPr>
          <w:rFonts w:cs="Arial"/>
          <w:lang w:val="fr-CH"/>
        </w:rPr>
        <w:t xml:space="preserve">l </w:t>
      </w:r>
      <w:r w:rsidR="00984BCA">
        <w:rPr>
          <w:rFonts w:cs="Arial"/>
          <w:lang w:val="fr-CH"/>
        </w:rPr>
        <w:t xml:space="preserve">a </w:t>
      </w:r>
      <w:r w:rsidR="00FB3C3C">
        <w:rPr>
          <w:rFonts w:cs="Arial"/>
          <w:lang w:val="fr-CH"/>
        </w:rPr>
        <w:t>ét</w:t>
      </w:r>
      <w:r w:rsidR="00984BCA">
        <w:rPr>
          <w:rFonts w:cs="Arial"/>
          <w:lang w:val="fr-CH"/>
        </w:rPr>
        <w:t>é</w:t>
      </w:r>
      <w:r w:rsidR="00D313DE" w:rsidRPr="005A42D5">
        <w:rPr>
          <w:rFonts w:cs="Arial"/>
          <w:lang w:val="fr-CH"/>
        </w:rPr>
        <w:t xml:space="preserve"> </w:t>
      </w:r>
      <w:r w:rsidR="00FB3C3C">
        <w:rPr>
          <w:rFonts w:cs="Arial"/>
          <w:lang w:val="fr-CH"/>
        </w:rPr>
        <w:t>décidé que le Comité consultatif indépendant (CCI) sur l</w:t>
      </w:r>
      <w:r w:rsidR="0099003C">
        <w:rPr>
          <w:rFonts w:cs="Arial"/>
          <w:lang w:val="fr-CH"/>
        </w:rPr>
        <w:t>e label</w:t>
      </w:r>
      <w:r w:rsidR="00FB3C3C">
        <w:rPr>
          <w:rFonts w:cs="Arial"/>
          <w:lang w:val="fr-CH"/>
        </w:rPr>
        <w:t xml:space="preserve"> Ville des Zones Humides accréditée « </w:t>
      </w:r>
      <w:r w:rsidR="008F5110" w:rsidRPr="008F5110">
        <w:rPr>
          <w:rFonts w:cs="Arial"/>
          <w:lang w:val="fr-CH"/>
        </w:rPr>
        <w:t>examine les progrès d’application et le financement comme</w:t>
      </w:r>
      <w:r w:rsidR="008F5110">
        <w:rPr>
          <w:rFonts w:cs="Arial"/>
          <w:lang w:val="fr-CH"/>
        </w:rPr>
        <w:t xml:space="preserve"> </w:t>
      </w:r>
      <w:r w:rsidR="008F5110" w:rsidRPr="008F5110">
        <w:rPr>
          <w:rFonts w:cs="Arial"/>
          <w:lang w:val="fr-CH"/>
        </w:rPr>
        <w:t>demandé au paragraphe 11 de la Résolution XII.10</w:t>
      </w:r>
      <w:r w:rsidR="008F5110">
        <w:rPr>
          <w:rFonts w:cs="Arial"/>
          <w:lang w:val="fr-CH"/>
        </w:rPr>
        <w:t xml:space="preserve"> </w:t>
      </w:r>
      <w:r w:rsidR="00FB3C3C">
        <w:rPr>
          <w:lang w:val="fr-CH"/>
        </w:rPr>
        <w:t>» lors de sa réunion face à face (qui a eu lieu à S</w:t>
      </w:r>
      <w:r w:rsidR="00D313DE" w:rsidRPr="005A42D5">
        <w:rPr>
          <w:rFonts w:cs="Arial"/>
          <w:lang w:val="fr-CH"/>
        </w:rPr>
        <w:t>uncheon, R</w:t>
      </w:r>
      <w:r w:rsidR="00FB3C3C">
        <w:rPr>
          <w:rFonts w:cs="Arial"/>
          <w:lang w:val="fr-CH"/>
        </w:rPr>
        <w:t>épublique de Corée, du 23 au 28 septembre 2019) et fasse rapport à la 58</w:t>
      </w:r>
      <w:r w:rsidR="00FB3C3C" w:rsidRPr="00FB3C3C">
        <w:rPr>
          <w:rFonts w:cs="Arial"/>
          <w:vertAlign w:val="superscript"/>
          <w:lang w:val="fr-CH"/>
        </w:rPr>
        <w:t>e</w:t>
      </w:r>
      <w:r w:rsidR="00FB3C3C">
        <w:rPr>
          <w:rFonts w:cs="Arial"/>
          <w:lang w:val="fr-CH"/>
        </w:rPr>
        <w:t> Réunion du Comité permanent.</w:t>
      </w:r>
    </w:p>
    <w:p w14:paraId="4B1AD3AF" w14:textId="77777777" w:rsidR="00BD07A8" w:rsidRPr="005A42D5" w:rsidRDefault="00BD07A8" w:rsidP="00796FB2">
      <w:pPr>
        <w:rPr>
          <w:rFonts w:asciiTheme="minorHAnsi" w:hAnsiTheme="minorHAnsi" w:cstheme="minorHAnsi"/>
          <w:b/>
          <w:lang w:val="fr-CH"/>
        </w:rPr>
      </w:pPr>
      <w:bookmarkStart w:id="0" w:name="_GoBack"/>
    </w:p>
    <w:bookmarkEnd w:id="0"/>
    <w:p w14:paraId="5F37AAE7" w14:textId="39C51916" w:rsidR="000C2489" w:rsidRPr="005A42D5" w:rsidRDefault="00930F28" w:rsidP="00796FB2">
      <w:pPr>
        <w:rPr>
          <w:rFonts w:asciiTheme="minorHAnsi" w:hAnsiTheme="minorHAnsi" w:cstheme="minorHAnsi"/>
          <w:b/>
          <w:lang w:val="fr-CH"/>
        </w:rPr>
      </w:pPr>
      <w:r>
        <w:rPr>
          <w:rFonts w:asciiTheme="minorHAnsi" w:hAnsiTheme="minorHAnsi" w:cstheme="minorHAnsi"/>
          <w:b/>
          <w:lang w:val="fr-CH"/>
        </w:rPr>
        <w:t>Rôles et responsabilités du Secrétariat</w:t>
      </w:r>
    </w:p>
    <w:p w14:paraId="75A440F2" w14:textId="77777777" w:rsidR="00BD07A8" w:rsidRPr="005A42D5" w:rsidRDefault="00BD07A8" w:rsidP="00796FB2">
      <w:pPr>
        <w:rPr>
          <w:rFonts w:asciiTheme="minorHAnsi" w:hAnsiTheme="minorHAnsi" w:cstheme="minorHAnsi"/>
          <w:lang w:val="fr-CH"/>
        </w:rPr>
      </w:pPr>
    </w:p>
    <w:p w14:paraId="395C8CBC" w14:textId="4911EA94" w:rsidR="00BD07A8" w:rsidRPr="005A42D5" w:rsidRDefault="00DC42AB" w:rsidP="008F5110">
      <w:pPr>
        <w:rPr>
          <w:rFonts w:asciiTheme="minorHAnsi" w:hAnsiTheme="minorHAnsi" w:cstheme="minorHAnsi"/>
          <w:lang w:val="fr-CH"/>
        </w:rPr>
      </w:pPr>
      <w:r w:rsidRPr="005A42D5">
        <w:rPr>
          <w:rFonts w:asciiTheme="minorHAnsi" w:hAnsiTheme="minorHAnsi" w:cstheme="minorHAnsi"/>
          <w:lang w:val="fr-CH"/>
        </w:rPr>
        <w:t>2.</w:t>
      </w:r>
      <w:r w:rsidRPr="005A42D5">
        <w:rPr>
          <w:rFonts w:asciiTheme="minorHAnsi" w:hAnsiTheme="minorHAnsi" w:cstheme="minorHAnsi"/>
          <w:lang w:val="fr-CH"/>
        </w:rPr>
        <w:tab/>
      </w:r>
      <w:r w:rsidR="00930F28">
        <w:rPr>
          <w:rFonts w:asciiTheme="minorHAnsi" w:hAnsiTheme="minorHAnsi" w:cstheme="minorHAnsi"/>
          <w:lang w:val="fr-CH"/>
        </w:rPr>
        <w:t>Le Secrétariat a dûment rempli toutes les tâches approuvées dans la Résolution </w:t>
      </w:r>
      <w:r w:rsidR="00BD07A8" w:rsidRPr="005A42D5">
        <w:rPr>
          <w:rFonts w:asciiTheme="minorHAnsi" w:hAnsiTheme="minorHAnsi" w:cstheme="minorHAnsi"/>
          <w:lang w:val="fr-CH"/>
        </w:rPr>
        <w:t>XII.10</w:t>
      </w:r>
      <w:r w:rsidR="00930F28">
        <w:rPr>
          <w:rFonts w:asciiTheme="minorHAnsi" w:hAnsiTheme="minorHAnsi" w:cstheme="minorHAnsi"/>
          <w:lang w:val="fr-CH"/>
        </w:rPr>
        <w:t>,</w:t>
      </w:r>
      <w:r w:rsidR="00B435E8" w:rsidRPr="005A42D5">
        <w:rPr>
          <w:rFonts w:asciiTheme="minorHAnsi" w:hAnsiTheme="minorHAnsi" w:cstheme="minorHAnsi"/>
          <w:lang w:val="fr-CH"/>
        </w:rPr>
        <w:t xml:space="preserve"> </w:t>
      </w:r>
      <w:r w:rsidR="0099003C">
        <w:rPr>
          <w:rFonts w:asciiTheme="minorHAnsi" w:hAnsiTheme="minorHAnsi" w:cstheme="minorHAnsi"/>
          <w:i/>
          <w:lang w:val="fr-CH"/>
        </w:rPr>
        <w:t>Label V</w:t>
      </w:r>
      <w:r w:rsidR="00930F28">
        <w:rPr>
          <w:rFonts w:asciiTheme="minorHAnsi" w:hAnsiTheme="minorHAnsi" w:cstheme="minorHAnsi"/>
          <w:i/>
          <w:lang w:val="fr-CH"/>
        </w:rPr>
        <w:t xml:space="preserve">ille des Zones Humides accréditée par la Convention de </w:t>
      </w:r>
      <w:r w:rsidR="00B435E8" w:rsidRPr="005A42D5">
        <w:rPr>
          <w:rFonts w:asciiTheme="minorHAnsi" w:hAnsiTheme="minorHAnsi" w:cstheme="minorHAnsi"/>
          <w:i/>
          <w:lang w:val="fr-CH"/>
        </w:rPr>
        <w:t>Ramsar</w:t>
      </w:r>
      <w:r w:rsidR="00930F28">
        <w:rPr>
          <w:rFonts w:asciiTheme="minorHAnsi" w:hAnsiTheme="minorHAnsi" w:cstheme="minorHAnsi"/>
          <w:lang w:val="fr-CH"/>
        </w:rPr>
        <w:t>,</w:t>
      </w:r>
      <w:r w:rsidR="00B435E8" w:rsidRPr="005A42D5">
        <w:rPr>
          <w:rFonts w:asciiTheme="minorHAnsi" w:hAnsiTheme="minorHAnsi" w:cstheme="minorHAnsi"/>
          <w:i/>
          <w:lang w:val="fr-CH"/>
        </w:rPr>
        <w:t xml:space="preserve"> </w:t>
      </w:r>
      <w:r w:rsidR="00930F28">
        <w:rPr>
          <w:rFonts w:asciiTheme="minorHAnsi" w:hAnsiTheme="minorHAnsi" w:cstheme="minorHAnsi"/>
          <w:lang w:val="fr-CH"/>
        </w:rPr>
        <w:t>et précisées dans le</w:t>
      </w:r>
      <w:r w:rsidR="00BD07A8" w:rsidRPr="005A42D5">
        <w:rPr>
          <w:rFonts w:asciiTheme="minorHAnsi" w:hAnsiTheme="minorHAnsi" w:cstheme="minorHAnsi"/>
          <w:lang w:val="fr-CH"/>
        </w:rPr>
        <w:t xml:space="preserve"> </w:t>
      </w:r>
      <w:r w:rsidR="008F5110" w:rsidRPr="008F5110">
        <w:rPr>
          <w:rFonts w:asciiTheme="minorHAnsi" w:hAnsiTheme="minorHAnsi" w:cstheme="minorHAnsi"/>
          <w:bCs/>
          <w:i/>
          <w:color w:val="000000" w:themeColor="text1"/>
          <w:lang w:val="fr-CH"/>
        </w:rPr>
        <w:t>Cahier des charges du Comité consultatif indépendant du label</w:t>
      </w:r>
      <w:r w:rsidR="008F5110">
        <w:rPr>
          <w:rFonts w:asciiTheme="minorHAnsi" w:hAnsiTheme="minorHAnsi" w:cstheme="minorHAnsi"/>
          <w:bCs/>
          <w:i/>
          <w:color w:val="000000" w:themeColor="text1"/>
          <w:lang w:val="fr-CH"/>
        </w:rPr>
        <w:t xml:space="preserve"> </w:t>
      </w:r>
      <w:r w:rsidR="008F5110" w:rsidRPr="008F5110">
        <w:rPr>
          <w:rFonts w:asciiTheme="minorHAnsi" w:hAnsiTheme="minorHAnsi" w:cstheme="minorHAnsi"/>
          <w:bCs/>
          <w:i/>
          <w:color w:val="000000" w:themeColor="text1"/>
          <w:lang w:val="fr-CH"/>
        </w:rPr>
        <w:t>Ville des Zones Humides accréditée par la Convention de Ramsar</w:t>
      </w:r>
      <w:r w:rsidR="00930F28">
        <w:rPr>
          <w:rFonts w:asciiTheme="minorHAnsi" w:hAnsiTheme="minorHAnsi" w:cstheme="minorHAnsi"/>
          <w:bCs/>
          <w:i/>
          <w:color w:val="000000" w:themeColor="text1"/>
          <w:lang w:val="fr-CH"/>
        </w:rPr>
        <w:t xml:space="preserve"> </w:t>
      </w:r>
      <w:r w:rsidR="00BD07A8" w:rsidRPr="005A42D5">
        <w:rPr>
          <w:rFonts w:asciiTheme="minorHAnsi" w:hAnsiTheme="minorHAnsi" w:cstheme="minorHAnsi"/>
          <w:lang w:val="fr-CH"/>
        </w:rPr>
        <w:t>(</w:t>
      </w:r>
      <w:r w:rsidR="00B435E8" w:rsidRPr="005A42D5">
        <w:rPr>
          <w:rFonts w:asciiTheme="minorHAnsi" w:hAnsiTheme="minorHAnsi" w:cstheme="minorHAnsi"/>
          <w:lang w:val="fr-CH"/>
        </w:rPr>
        <w:t xml:space="preserve">document </w:t>
      </w:r>
      <w:r w:rsidR="00BD07A8" w:rsidRPr="005A42D5">
        <w:rPr>
          <w:rFonts w:asciiTheme="minorHAnsi" w:hAnsiTheme="minorHAnsi" w:cstheme="minorHAnsi"/>
          <w:lang w:val="fr-CH"/>
        </w:rPr>
        <w:t>SC53</w:t>
      </w:r>
      <w:r w:rsidR="00B435E8" w:rsidRPr="005A42D5">
        <w:rPr>
          <w:rFonts w:asciiTheme="minorHAnsi" w:hAnsiTheme="minorHAnsi" w:cstheme="minorHAnsi"/>
          <w:lang w:val="fr-CH"/>
        </w:rPr>
        <w:t>-</w:t>
      </w:r>
      <w:r w:rsidR="00BD07A8" w:rsidRPr="005A42D5">
        <w:rPr>
          <w:rFonts w:asciiTheme="minorHAnsi" w:hAnsiTheme="minorHAnsi" w:cstheme="minorHAnsi"/>
          <w:lang w:val="fr-CH"/>
        </w:rPr>
        <w:t>16 Annex</w:t>
      </w:r>
      <w:r w:rsidR="00930F28">
        <w:rPr>
          <w:rFonts w:asciiTheme="minorHAnsi" w:hAnsiTheme="minorHAnsi" w:cstheme="minorHAnsi"/>
          <w:lang w:val="fr-CH"/>
        </w:rPr>
        <w:t>e </w:t>
      </w:r>
      <w:r w:rsidR="00BD07A8" w:rsidRPr="005A42D5">
        <w:rPr>
          <w:rFonts w:asciiTheme="minorHAnsi" w:hAnsiTheme="minorHAnsi" w:cstheme="minorHAnsi"/>
          <w:lang w:val="fr-CH"/>
        </w:rPr>
        <w:t>5).</w:t>
      </w:r>
    </w:p>
    <w:p w14:paraId="2E8FD5D9" w14:textId="77777777" w:rsidR="00DC42AB" w:rsidRPr="005A42D5" w:rsidRDefault="00DC42AB" w:rsidP="00796FB2">
      <w:pPr>
        <w:rPr>
          <w:rFonts w:asciiTheme="minorHAnsi" w:hAnsiTheme="minorHAnsi" w:cstheme="minorHAnsi"/>
          <w:lang w:val="fr-CH"/>
        </w:rPr>
      </w:pPr>
    </w:p>
    <w:p w14:paraId="5F0BBF98" w14:textId="27ECB590" w:rsidR="00BD07A8" w:rsidRPr="005A42D5" w:rsidRDefault="00DC42AB" w:rsidP="00796FB2">
      <w:pPr>
        <w:rPr>
          <w:rFonts w:asciiTheme="minorHAnsi" w:hAnsiTheme="minorHAnsi" w:cstheme="minorHAnsi"/>
          <w:lang w:val="fr-CH"/>
        </w:rPr>
      </w:pPr>
      <w:r w:rsidRPr="005A42D5">
        <w:rPr>
          <w:rFonts w:asciiTheme="minorHAnsi" w:hAnsiTheme="minorHAnsi" w:cstheme="minorHAnsi"/>
          <w:lang w:val="fr-CH"/>
        </w:rPr>
        <w:t>3.</w:t>
      </w:r>
      <w:r w:rsidRPr="005A42D5">
        <w:rPr>
          <w:rFonts w:asciiTheme="minorHAnsi" w:hAnsiTheme="minorHAnsi" w:cstheme="minorHAnsi"/>
          <w:lang w:val="fr-CH"/>
        </w:rPr>
        <w:tab/>
      </w:r>
      <w:r w:rsidR="00930F28">
        <w:rPr>
          <w:rFonts w:asciiTheme="minorHAnsi" w:hAnsiTheme="minorHAnsi" w:cstheme="minorHAnsi"/>
          <w:lang w:val="fr-CH"/>
        </w:rPr>
        <w:t>Outre les tâches attribuées, le Secrétariat a également préparé et organisé la cérémonie d’attribution des certificats à l’occasion de la 13</w:t>
      </w:r>
      <w:r w:rsidR="00930F28" w:rsidRPr="00930F28">
        <w:rPr>
          <w:rFonts w:asciiTheme="minorHAnsi" w:hAnsiTheme="minorHAnsi" w:cstheme="minorHAnsi"/>
          <w:vertAlign w:val="superscript"/>
          <w:lang w:val="fr-CH"/>
        </w:rPr>
        <w:t>e</w:t>
      </w:r>
      <w:r w:rsidR="00930F28">
        <w:rPr>
          <w:rFonts w:asciiTheme="minorHAnsi" w:hAnsiTheme="minorHAnsi" w:cstheme="minorHAnsi"/>
          <w:lang w:val="fr-CH"/>
        </w:rPr>
        <w:t xml:space="preserve"> Session de la Conférence des Parties contractantes </w:t>
      </w:r>
      <w:r w:rsidR="009E1A3A" w:rsidRPr="005A42D5">
        <w:rPr>
          <w:rFonts w:asciiTheme="minorHAnsi" w:hAnsiTheme="minorHAnsi" w:cstheme="minorHAnsi"/>
          <w:lang w:val="fr-CH"/>
        </w:rPr>
        <w:t>(</w:t>
      </w:r>
      <w:r w:rsidR="00BD07A8" w:rsidRPr="005A42D5">
        <w:rPr>
          <w:rFonts w:asciiTheme="minorHAnsi" w:hAnsiTheme="minorHAnsi" w:cstheme="minorHAnsi"/>
          <w:lang w:val="fr-CH"/>
        </w:rPr>
        <w:t>COP13</w:t>
      </w:r>
      <w:r w:rsidR="009E1A3A" w:rsidRPr="005A42D5">
        <w:rPr>
          <w:rFonts w:asciiTheme="minorHAnsi" w:hAnsiTheme="minorHAnsi" w:cstheme="minorHAnsi"/>
          <w:lang w:val="fr-CH"/>
        </w:rPr>
        <w:t>)</w:t>
      </w:r>
      <w:r w:rsidR="00B435E8" w:rsidRPr="005A42D5">
        <w:rPr>
          <w:rFonts w:asciiTheme="minorHAnsi" w:hAnsiTheme="minorHAnsi" w:cstheme="minorHAnsi"/>
          <w:lang w:val="fr-CH"/>
        </w:rPr>
        <w:t>,</w:t>
      </w:r>
      <w:r w:rsidR="00BD07A8" w:rsidRPr="005A42D5">
        <w:rPr>
          <w:rFonts w:asciiTheme="minorHAnsi" w:hAnsiTheme="minorHAnsi" w:cstheme="minorHAnsi"/>
          <w:lang w:val="fr-CH"/>
        </w:rPr>
        <w:t xml:space="preserve"> </w:t>
      </w:r>
      <w:r w:rsidR="00930F28">
        <w:rPr>
          <w:rFonts w:asciiTheme="minorHAnsi" w:hAnsiTheme="minorHAnsi" w:cstheme="minorHAnsi"/>
          <w:lang w:val="fr-CH"/>
        </w:rPr>
        <w:t>ce qui a permis de rehausser considérablement la visibilité de la Convention.</w:t>
      </w:r>
    </w:p>
    <w:p w14:paraId="60C21B49" w14:textId="77777777" w:rsidR="00DC42AB" w:rsidRPr="005A42D5" w:rsidRDefault="00DC42AB" w:rsidP="00796FB2">
      <w:pPr>
        <w:rPr>
          <w:rFonts w:asciiTheme="minorHAnsi" w:hAnsiTheme="minorHAnsi" w:cstheme="minorHAnsi"/>
          <w:lang w:val="fr-CH"/>
        </w:rPr>
      </w:pPr>
    </w:p>
    <w:p w14:paraId="119D9D08" w14:textId="7D59DE04" w:rsidR="00BD07A8" w:rsidRPr="005A42D5" w:rsidRDefault="00DC42AB" w:rsidP="00796FB2">
      <w:pPr>
        <w:rPr>
          <w:rFonts w:asciiTheme="minorHAnsi" w:hAnsiTheme="minorHAnsi" w:cstheme="minorHAnsi"/>
          <w:lang w:val="fr-CH"/>
        </w:rPr>
      </w:pPr>
      <w:r w:rsidRPr="005A42D5">
        <w:rPr>
          <w:rFonts w:asciiTheme="minorHAnsi" w:hAnsiTheme="minorHAnsi" w:cstheme="minorHAnsi"/>
          <w:lang w:val="fr-CH"/>
        </w:rPr>
        <w:t>4.</w:t>
      </w:r>
      <w:r w:rsidRPr="005A42D5">
        <w:rPr>
          <w:rFonts w:asciiTheme="minorHAnsi" w:hAnsiTheme="minorHAnsi" w:cstheme="minorHAnsi"/>
          <w:lang w:val="fr-CH"/>
        </w:rPr>
        <w:tab/>
      </w:r>
      <w:r w:rsidR="00B76319">
        <w:rPr>
          <w:rFonts w:asciiTheme="minorHAnsi" w:hAnsiTheme="minorHAnsi" w:cstheme="minorHAnsi"/>
          <w:lang w:val="fr-CH"/>
        </w:rPr>
        <w:t>À la demande du Comité permanent</w:t>
      </w:r>
      <w:r w:rsidR="008F5110">
        <w:rPr>
          <w:rFonts w:asciiTheme="minorHAnsi" w:hAnsiTheme="minorHAnsi" w:cstheme="minorHAnsi"/>
          <w:lang w:val="fr-CH"/>
        </w:rPr>
        <w:t xml:space="preserve"> à sa 57</w:t>
      </w:r>
      <w:r w:rsidR="008F5110" w:rsidRPr="00B76319">
        <w:rPr>
          <w:rFonts w:asciiTheme="minorHAnsi" w:hAnsiTheme="minorHAnsi" w:cstheme="minorHAnsi"/>
          <w:vertAlign w:val="superscript"/>
          <w:lang w:val="fr-CH"/>
        </w:rPr>
        <w:t>e</w:t>
      </w:r>
      <w:r w:rsidR="008F5110">
        <w:rPr>
          <w:rFonts w:asciiTheme="minorHAnsi" w:hAnsiTheme="minorHAnsi" w:cstheme="minorHAnsi"/>
          <w:lang w:val="fr-CH"/>
        </w:rPr>
        <w:t> Réunion</w:t>
      </w:r>
      <w:r w:rsidR="00B76319">
        <w:rPr>
          <w:rFonts w:asciiTheme="minorHAnsi" w:hAnsiTheme="minorHAnsi" w:cstheme="minorHAnsi"/>
          <w:lang w:val="fr-CH"/>
        </w:rPr>
        <w:t xml:space="preserve">, le Secrétariat a indiqué au CCI que le temps du personnel </w:t>
      </w:r>
      <w:r w:rsidR="008F5110">
        <w:rPr>
          <w:rFonts w:asciiTheme="minorHAnsi" w:hAnsiTheme="minorHAnsi" w:cstheme="minorHAnsi"/>
          <w:lang w:val="fr-CH"/>
        </w:rPr>
        <w:t>consacré</w:t>
      </w:r>
      <w:r w:rsidR="00B76319">
        <w:rPr>
          <w:rFonts w:asciiTheme="minorHAnsi" w:hAnsiTheme="minorHAnsi" w:cstheme="minorHAnsi"/>
          <w:lang w:val="fr-CH"/>
        </w:rPr>
        <w:t xml:space="preserve"> à l’application de ces tâches durant la période triennale 2016</w:t>
      </w:r>
      <w:r w:rsidR="00B76319">
        <w:rPr>
          <w:rFonts w:asciiTheme="minorHAnsi" w:hAnsiTheme="minorHAnsi" w:cstheme="minorHAnsi"/>
          <w:lang w:val="fr-CH"/>
        </w:rPr>
        <w:noBreakHyphen/>
      </w:r>
      <w:r w:rsidR="00BD07A8" w:rsidRPr="005A42D5">
        <w:rPr>
          <w:rFonts w:asciiTheme="minorHAnsi" w:hAnsiTheme="minorHAnsi" w:cstheme="minorHAnsi"/>
          <w:lang w:val="fr-CH"/>
        </w:rPr>
        <w:t>2018</w:t>
      </w:r>
      <w:r w:rsidR="00B435E8" w:rsidRPr="005A42D5">
        <w:rPr>
          <w:rFonts w:asciiTheme="minorHAnsi" w:hAnsiTheme="minorHAnsi" w:cstheme="minorHAnsi"/>
          <w:lang w:val="fr-CH"/>
        </w:rPr>
        <w:t xml:space="preserve"> </w:t>
      </w:r>
      <w:r w:rsidR="00B76319">
        <w:rPr>
          <w:rFonts w:asciiTheme="minorHAnsi" w:hAnsiTheme="minorHAnsi" w:cstheme="minorHAnsi"/>
          <w:lang w:val="fr-CH"/>
        </w:rPr>
        <w:t>était d’environ</w:t>
      </w:r>
      <w:r w:rsidR="00BD07A8" w:rsidRPr="005A42D5">
        <w:rPr>
          <w:rFonts w:asciiTheme="minorHAnsi" w:hAnsiTheme="minorHAnsi" w:cstheme="minorHAnsi"/>
          <w:lang w:val="fr-CH"/>
        </w:rPr>
        <w:t xml:space="preserve"> 30</w:t>
      </w:r>
      <w:r w:rsidR="00B76319">
        <w:rPr>
          <w:rFonts w:asciiTheme="minorHAnsi" w:hAnsiTheme="minorHAnsi" w:cstheme="minorHAnsi"/>
          <w:lang w:val="fr-CH"/>
        </w:rPr>
        <w:t> jours.</w:t>
      </w:r>
    </w:p>
    <w:p w14:paraId="669E09C1" w14:textId="77777777" w:rsidR="00DC42AB" w:rsidRPr="005A42D5" w:rsidRDefault="00DC42AB" w:rsidP="00796FB2">
      <w:pPr>
        <w:rPr>
          <w:rFonts w:asciiTheme="minorHAnsi" w:hAnsiTheme="minorHAnsi" w:cstheme="minorHAnsi"/>
          <w:lang w:val="fr-CH"/>
        </w:rPr>
      </w:pPr>
    </w:p>
    <w:p w14:paraId="57E926C0" w14:textId="696941FD" w:rsidR="00BD07A8" w:rsidRPr="005A42D5" w:rsidRDefault="00DC42AB" w:rsidP="00796FB2">
      <w:pPr>
        <w:rPr>
          <w:rFonts w:asciiTheme="minorHAnsi" w:hAnsiTheme="minorHAnsi" w:cstheme="minorHAnsi"/>
          <w:lang w:val="fr-CH"/>
        </w:rPr>
      </w:pPr>
      <w:r w:rsidRPr="005A42D5">
        <w:rPr>
          <w:rFonts w:asciiTheme="minorHAnsi" w:hAnsiTheme="minorHAnsi" w:cstheme="minorHAnsi"/>
          <w:lang w:val="fr-CH"/>
        </w:rPr>
        <w:t>5.</w:t>
      </w:r>
      <w:r w:rsidRPr="005A42D5">
        <w:rPr>
          <w:rFonts w:asciiTheme="minorHAnsi" w:hAnsiTheme="minorHAnsi" w:cstheme="minorHAnsi"/>
          <w:lang w:val="fr-CH"/>
        </w:rPr>
        <w:tab/>
      </w:r>
      <w:r w:rsidR="00B76319">
        <w:rPr>
          <w:rFonts w:asciiTheme="minorHAnsi" w:hAnsiTheme="minorHAnsi" w:cstheme="minorHAnsi"/>
          <w:lang w:val="fr-CH"/>
        </w:rPr>
        <w:t xml:space="preserve">Afin de poursuivre ses travaux avec succès, le CCI souhaite obtenir l’approbation </w:t>
      </w:r>
      <w:r w:rsidR="008F5110">
        <w:rPr>
          <w:rFonts w:asciiTheme="minorHAnsi" w:hAnsiTheme="minorHAnsi" w:cstheme="minorHAnsi"/>
          <w:lang w:val="fr-CH"/>
        </w:rPr>
        <w:t>du Comité permanent à sa</w:t>
      </w:r>
      <w:r w:rsidR="00B76319">
        <w:rPr>
          <w:rFonts w:asciiTheme="minorHAnsi" w:hAnsiTheme="minorHAnsi" w:cstheme="minorHAnsi"/>
          <w:lang w:val="fr-CH"/>
        </w:rPr>
        <w:t xml:space="preserve"> 58</w:t>
      </w:r>
      <w:r w:rsidR="00B76319" w:rsidRPr="00B76319">
        <w:rPr>
          <w:rFonts w:asciiTheme="minorHAnsi" w:hAnsiTheme="minorHAnsi" w:cstheme="minorHAnsi"/>
          <w:vertAlign w:val="superscript"/>
          <w:lang w:val="fr-CH"/>
        </w:rPr>
        <w:t>e</w:t>
      </w:r>
      <w:r w:rsidR="00B76319">
        <w:rPr>
          <w:rFonts w:asciiTheme="minorHAnsi" w:hAnsiTheme="minorHAnsi" w:cstheme="minorHAnsi"/>
          <w:lang w:val="fr-CH"/>
        </w:rPr>
        <w:t xml:space="preserve"> Réunion </w:t>
      </w:r>
      <w:r w:rsidR="008F5110">
        <w:rPr>
          <w:rFonts w:asciiTheme="minorHAnsi" w:hAnsiTheme="minorHAnsi" w:cstheme="minorHAnsi"/>
          <w:lang w:val="fr-CH"/>
        </w:rPr>
        <w:t>concernant les</w:t>
      </w:r>
      <w:r w:rsidR="00B76319">
        <w:rPr>
          <w:rFonts w:asciiTheme="minorHAnsi" w:hAnsiTheme="minorHAnsi" w:cstheme="minorHAnsi"/>
          <w:lang w:val="fr-CH"/>
        </w:rPr>
        <w:t xml:space="preserve"> tâches </w:t>
      </w:r>
      <w:r w:rsidR="008F5110">
        <w:rPr>
          <w:rFonts w:asciiTheme="minorHAnsi" w:hAnsiTheme="minorHAnsi" w:cstheme="minorHAnsi"/>
          <w:lang w:val="fr-CH"/>
        </w:rPr>
        <w:t>dont devrait s’acquitter</w:t>
      </w:r>
      <w:r w:rsidR="00B76319">
        <w:rPr>
          <w:rFonts w:asciiTheme="minorHAnsi" w:hAnsiTheme="minorHAnsi" w:cstheme="minorHAnsi"/>
          <w:lang w:val="fr-CH"/>
        </w:rPr>
        <w:t xml:space="preserve"> le Secrétariat, pour un</w:t>
      </w:r>
      <w:r w:rsidR="008F5110">
        <w:rPr>
          <w:rFonts w:asciiTheme="minorHAnsi" w:hAnsiTheme="minorHAnsi" w:cstheme="minorHAnsi"/>
          <w:lang w:val="fr-CH"/>
        </w:rPr>
        <w:t>e</w:t>
      </w:r>
      <w:r w:rsidR="00B76319">
        <w:rPr>
          <w:rFonts w:asciiTheme="minorHAnsi" w:hAnsiTheme="minorHAnsi" w:cstheme="minorHAnsi"/>
          <w:lang w:val="fr-CH"/>
        </w:rPr>
        <w:t xml:space="preserve"> </w:t>
      </w:r>
      <w:r w:rsidR="008F5110">
        <w:rPr>
          <w:rFonts w:asciiTheme="minorHAnsi" w:hAnsiTheme="minorHAnsi" w:cstheme="minorHAnsi"/>
          <w:lang w:val="fr-CH"/>
        </w:rPr>
        <w:t xml:space="preserve">durée </w:t>
      </w:r>
      <w:r w:rsidR="00B76319">
        <w:rPr>
          <w:rFonts w:asciiTheme="minorHAnsi" w:hAnsiTheme="minorHAnsi" w:cstheme="minorHAnsi"/>
          <w:lang w:val="fr-CH"/>
        </w:rPr>
        <w:t>total</w:t>
      </w:r>
      <w:r w:rsidR="008F5110">
        <w:rPr>
          <w:rFonts w:asciiTheme="minorHAnsi" w:hAnsiTheme="minorHAnsi" w:cstheme="minorHAnsi"/>
          <w:lang w:val="fr-CH"/>
        </w:rPr>
        <w:t>e</w:t>
      </w:r>
      <w:r w:rsidR="00B76319">
        <w:rPr>
          <w:rFonts w:asciiTheme="minorHAnsi" w:hAnsiTheme="minorHAnsi" w:cstheme="minorHAnsi"/>
          <w:lang w:val="fr-CH"/>
        </w:rPr>
        <w:t xml:space="preserve"> de 30 jours par période triennale, afin de fournir les servi</w:t>
      </w:r>
      <w:r w:rsidR="0099003C">
        <w:rPr>
          <w:rFonts w:asciiTheme="minorHAnsi" w:hAnsiTheme="minorHAnsi" w:cstheme="minorHAnsi"/>
          <w:lang w:val="fr-CH"/>
        </w:rPr>
        <w:t>ces administratifs relatifs au l</w:t>
      </w:r>
      <w:r w:rsidR="00B76319">
        <w:rPr>
          <w:rFonts w:asciiTheme="minorHAnsi" w:hAnsiTheme="minorHAnsi" w:cstheme="minorHAnsi"/>
          <w:lang w:val="fr-CH"/>
        </w:rPr>
        <w:t>abel Ville des Zones Humides accréditée.</w:t>
      </w:r>
      <w:r w:rsidR="00BD07A8" w:rsidRPr="005A42D5">
        <w:rPr>
          <w:rFonts w:asciiTheme="minorHAnsi" w:hAnsiTheme="minorHAnsi" w:cstheme="minorHAnsi"/>
          <w:lang w:val="fr-CH"/>
        </w:rPr>
        <w:t xml:space="preserve"> </w:t>
      </w:r>
    </w:p>
    <w:p w14:paraId="26807456" w14:textId="77777777" w:rsidR="00026E09" w:rsidRPr="005A42D5" w:rsidRDefault="00026E09" w:rsidP="00796FB2">
      <w:pPr>
        <w:tabs>
          <w:tab w:val="left" w:pos="2317"/>
        </w:tabs>
        <w:rPr>
          <w:rFonts w:asciiTheme="minorHAnsi" w:hAnsiTheme="minorHAnsi" w:cstheme="minorHAnsi"/>
          <w:lang w:val="fr-CH"/>
        </w:rPr>
      </w:pPr>
      <w:r w:rsidRPr="005A42D5">
        <w:rPr>
          <w:rFonts w:asciiTheme="minorHAnsi" w:hAnsiTheme="minorHAnsi" w:cstheme="minorHAnsi"/>
          <w:lang w:val="fr-CH"/>
        </w:rPr>
        <w:tab/>
      </w:r>
    </w:p>
    <w:p w14:paraId="28FBBFE4" w14:textId="37E54C7D" w:rsidR="00BD07A8" w:rsidRPr="005A42D5" w:rsidRDefault="00D72FD0" w:rsidP="00546280">
      <w:pPr>
        <w:pStyle w:val="Default"/>
        <w:keepNext/>
        <w:keepLines/>
        <w:ind w:left="425" w:hanging="425"/>
        <w:rPr>
          <w:rFonts w:asciiTheme="minorHAnsi" w:hAnsiTheme="minorHAnsi" w:cstheme="minorHAnsi"/>
          <w:iCs/>
          <w:sz w:val="22"/>
          <w:szCs w:val="22"/>
          <w:u w:val="single"/>
          <w:lang w:val="fr-CH"/>
        </w:rPr>
      </w:pPr>
      <w:r>
        <w:rPr>
          <w:rFonts w:asciiTheme="minorHAnsi" w:hAnsiTheme="minorHAnsi" w:cstheme="minorHAnsi"/>
          <w:iCs/>
          <w:sz w:val="22"/>
          <w:szCs w:val="22"/>
          <w:u w:val="single"/>
          <w:lang w:val="fr-CH"/>
        </w:rPr>
        <w:lastRenderedPageBreak/>
        <w:t>Contexte</w:t>
      </w:r>
    </w:p>
    <w:p w14:paraId="5CFD4D97" w14:textId="77777777" w:rsidR="00BD07A8" w:rsidRPr="005A42D5" w:rsidRDefault="00BD07A8" w:rsidP="00546280">
      <w:pPr>
        <w:keepNext/>
        <w:keepLines/>
        <w:rPr>
          <w:rFonts w:asciiTheme="minorHAnsi" w:hAnsiTheme="minorHAnsi" w:cstheme="minorHAnsi"/>
          <w:iCs/>
          <w:lang w:val="fr-CH"/>
        </w:rPr>
      </w:pPr>
    </w:p>
    <w:p w14:paraId="7C9689CC" w14:textId="783182FD" w:rsidR="00BD07A8" w:rsidRPr="005A42D5" w:rsidRDefault="00DC42AB" w:rsidP="00546280">
      <w:pPr>
        <w:keepNext/>
        <w:keepLines/>
        <w:rPr>
          <w:rFonts w:asciiTheme="minorHAnsi" w:hAnsiTheme="minorHAnsi" w:cstheme="minorHAnsi"/>
          <w:iCs/>
          <w:lang w:val="fr-CH"/>
        </w:rPr>
      </w:pPr>
      <w:r w:rsidRPr="005A42D5">
        <w:rPr>
          <w:rFonts w:asciiTheme="minorHAnsi" w:hAnsiTheme="minorHAnsi" w:cstheme="minorHAnsi"/>
          <w:iCs/>
          <w:lang w:val="fr-CH"/>
        </w:rPr>
        <w:t>6.</w:t>
      </w:r>
      <w:r w:rsidRPr="005A42D5">
        <w:rPr>
          <w:rFonts w:asciiTheme="minorHAnsi" w:hAnsiTheme="minorHAnsi" w:cstheme="minorHAnsi"/>
          <w:iCs/>
          <w:lang w:val="fr-CH"/>
        </w:rPr>
        <w:tab/>
      </w:r>
      <w:r w:rsidR="00D72FD0">
        <w:rPr>
          <w:rFonts w:asciiTheme="minorHAnsi" w:hAnsiTheme="minorHAnsi" w:cstheme="minorHAnsi"/>
          <w:iCs/>
          <w:lang w:val="fr-CH"/>
        </w:rPr>
        <w:t xml:space="preserve">Le cahier des charges qui se trouve dans le document </w:t>
      </w:r>
      <w:r w:rsidR="00BD07A8" w:rsidRPr="005A42D5">
        <w:rPr>
          <w:rFonts w:asciiTheme="minorHAnsi" w:hAnsiTheme="minorHAnsi" w:cstheme="minorHAnsi"/>
          <w:iCs/>
          <w:lang w:val="fr-CH"/>
        </w:rPr>
        <w:t>SC53</w:t>
      </w:r>
      <w:r w:rsidR="00F11306" w:rsidRPr="005A42D5">
        <w:rPr>
          <w:rFonts w:asciiTheme="minorHAnsi" w:hAnsiTheme="minorHAnsi" w:cstheme="minorHAnsi"/>
          <w:iCs/>
          <w:lang w:val="fr-CH"/>
        </w:rPr>
        <w:t>-</w:t>
      </w:r>
      <w:r w:rsidR="00BD07A8" w:rsidRPr="005A42D5">
        <w:rPr>
          <w:rFonts w:asciiTheme="minorHAnsi" w:hAnsiTheme="minorHAnsi" w:cstheme="minorHAnsi"/>
          <w:iCs/>
          <w:lang w:val="fr-CH"/>
        </w:rPr>
        <w:t xml:space="preserve">16 </w:t>
      </w:r>
      <w:r w:rsidR="00877256">
        <w:rPr>
          <w:rFonts w:asciiTheme="minorHAnsi" w:hAnsiTheme="minorHAnsi" w:cstheme="minorHAnsi"/>
          <w:iCs/>
          <w:lang w:val="fr-CH"/>
        </w:rPr>
        <w:t>détermine que le Secrétariat devrait fournir</w:t>
      </w:r>
      <w:r w:rsidR="00D72FD0">
        <w:rPr>
          <w:rFonts w:asciiTheme="minorHAnsi" w:hAnsiTheme="minorHAnsi" w:cstheme="minorHAnsi"/>
          <w:iCs/>
          <w:lang w:val="fr-CH"/>
        </w:rPr>
        <w:t xml:space="preserve"> les services administratifs suivants</w:t>
      </w:r>
      <w:r w:rsidR="00877256">
        <w:rPr>
          <w:rFonts w:asciiTheme="minorHAnsi" w:hAnsiTheme="minorHAnsi" w:cstheme="minorHAnsi"/>
          <w:iCs/>
          <w:lang w:val="fr-CH"/>
        </w:rPr>
        <w:t xml:space="preserve"> </w:t>
      </w:r>
      <w:r w:rsidR="00D72FD0">
        <w:rPr>
          <w:rFonts w:asciiTheme="minorHAnsi" w:hAnsiTheme="minorHAnsi" w:cstheme="minorHAnsi"/>
          <w:iCs/>
          <w:lang w:val="fr-CH"/>
        </w:rPr>
        <w:t xml:space="preserve">: </w:t>
      </w:r>
    </w:p>
    <w:p w14:paraId="36313F30" w14:textId="77777777" w:rsidR="00BD07A8" w:rsidRPr="005A42D5" w:rsidRDefault="00BD07A8" w:rsidP="00796FB2">
      <w:pPr>
        <w:pStyle w:val="Default"/>
        <w:ind w:left="425" w:hanging="425"/>
        <w:rPr>
          <w:rFonts w:asciiTheme="minorHAnsi" w:hAnsiTheme="minorHAnsi" w:cstheme="minorHAnsi"/>
          <w:sz w:val="22"/>
          <w:szCs w:val="22"/>
          <w:lang w:val="fr-CH"/>
        </w:rPr>
      </w:pPr>
    </w:p>
    <w:p w14:paraId="4B44B01F" w14:textId="5AFCDBF3" w:rsidR="00E65E0F" w:rsidRDefault="00BD07A8" w:rsidP="00877256">
      <w:pPr>
        <w:pStyle w:val="Default"/>
        <w:ind w:left="850" w:hanging="425"/>
        <w:rPr>
          <w:sz w:val="22"/>
          <w:szCs w:val="22"/>
          <w:lang w:val="fr-FR"/>
        </w:rPr>
      </w:pPr>
      <w:r w:rsidRPr="005A42D5">
        <w:rPr>
          <w:rFonts w:asciiTheme="minorHAnsi" w:hAnsiTheme="minorHAnsi" w:cstheme="minorHAnsi"/>
          <w:sz w:val="22"/>
          <w:szCs w:val="22"/>
          <w:lang w:val="fr-CH"/>
        </w:rPr>
        <w:t>a</w:t>
      </w:r>
      <w:r w:rsidR="0099003C">
        <w:rPr>
          <w:rFonts w:asciiTheme="minorHAnsi" w:hAnsiTheme="minorHAnsi" w:cstheme="minorHAnsi"/>
          <w:sz w:val="22"/>
          <w:szCs w:val="22"/>
          <w:lang w:val="fr-CH"/>
        </w:rPr>
        <w:t>)</w:t>
      </w:r>
      <w:r w:rsidRPr="005A42D5">
        <w:rPr>
          <w:rFonts w:asciiTheme="minorHAnsi" w:hAnsiTheme="minorHAnsi" w:cstheme="minorHAnsi"/>
          <w:sz w:val="22"/>
          <w:szCs w:val="22"/>
          <w:lang w:val="fr-CH"/>
        </w:rPr>
        <w:t xml:space="preserve"> </w:t>
      </w:r>
      <w:r w:rsidR="00DC42AB" w:rsidRPr="005A42D5">
        <w:rPr>
          <w:rFonts w:asciiTheme="minorHAnsi" w:hAnsiTheme="minorHAnsi" w:cstheme="minorHAnsi"/>
          <w:sz w:val="22"/>
          <w:szCs w:val="22"/>
          <w:lang w:val="fr-CH"/>
        </w:rPr>
        <w:tab/>
      </w:r>
      <w:r w:rsidR="00E65E0F">
        <w:rPr>
          <w:sz w:val="22"/>
          <w:szCs w:val="22"/>
          <w:lang w:val="fr-FR"/>
        </w:rPr>
        <w:t>s</w:t>
      </w:r>
      <w:r w:rsidR="00877256" w:rsidRPr="00E65E0F">
        <w:rPr>
          <w:sz w:val="22"/>
          <w:szCs w:val="22"/>
          <w:lang w:val="fr-FR"/>
        </w:rPr>
        <w:t>oumettre les candidatures reçues au CCI pour examen</w:t>
      </w:r>
      <w:r w:rsidR="00E65E0F">
        <w:rPr>
          <w:sz w:val="22"/>
          <w:szCs w:val="22"/>
          <w:lang w:val="fr-FR"/>
        </w:rPr>
        <w:t xml:space="preserve"> </w:t>
      </w:r>
      <w:r w:rsidR="00877256" w:rsidRPr="00E65E0F">
        <w:rPr>
          <w:sz w:val="22"/>
          <w:szCs w:val="22"/>
          <w:lang w:val="fr-FR"/>
        </w:rPr>
        <w:t>;</w:t>
      </w:r>
    </w:p>
    <w:p w14:paraId="26CDF982" w14:textId="77777777" w:rsidR="00E65E0F" w:rsidRDefault="00E65E0F" w:rsidP="00877256">
      <w:pPr>
        <w:pStyle w:val="Default"/>
        <w:ind w:left="850" w:hanging="425"/>
        <w:rPr>
          <w:sz w:val="22"/>
          <w:szCs w:val="22"/>
          <w:lang w:val="fr-FR"/>
        </w:rPr>
      </w:pPr>
    </w:p>
    <w:p w14:paraId="4F135C03" w14:textId="538486AF" w:rsidR="00E65E0F" w:rsidRDefault="00877256" w:rsidP="00877256">
      <w:pPr>
        <w:pStyle w:val="Default"/>
        <w:ind w:left="850" w:hanging="425"/>
        <w:rPr>
          <w:sz w:val="22"/>
          <w:szCs w:val="22"/>
          <w:lang w:val="fr-FR"/>
        </w:rPr>
      </w:pPr>
      <w:r w:rsidRPr="00E65E0F">
        <w:rPr>
          <w:sz w:val="22"/>
          <w:szCs w:val="22"/>
          <w:lang w:val="fr-FR"/>
        </w:rPr>
        <w:t>b</w:t>
      </w:r>
      <w:r w:rsidR="00E65E0F">
        <w:rPr>
          <w:sz w:val="22"/>
          <w:szCs w:val="22"/>
          <w:lang w:val="fr-FR"/>
        </w:rPr>
        <w:t>)</w:t>
      </w:r>
      <w:r w:rsidR="00E65E0F">
        <w:rPr>
          <w:sz w:val="22"/>
          <w:szCs w:val="22"/>
          <w:lang w:val="fr-FR"/>
        </w:rPr>
        <w:tab/>
        <w:t>a</w:t>
      </w:r>
      <w:r w:rsidRPr="00E65E0F">
        <w:rPr>
          <w:sz w:val="22"/>
          <w:szCs w:val="22"/>
          <w:lang w:val="fr-FR"/>
        </w:rPr>
        <w:t>ider à l’organisation des réunions à distance du CCI</w:t>
      </w:r>
      <w:r w:rsidR="00E65E0F">
        <w:rPr>
          <w:sz w:val="22"/>
          <w:szCs w:val="22"/>
          <w:lang w:val="fr-FR"/>
        </w:rPr>
        <w:t xml:space="preserve"> </w:t>
      </w:r>
      <w:r w:rsidRPr="00E65E0F">
        <w:rPr>
          <w:sz w:val="22"/>
          <w:szCs w:val="22"/>
          <w:lang w:val="fr-FR"/>
        </w:rPr>
        <w:t>;</w:t>
      </w:r>
    </w:p>
    <w:p w14:paraId="709CAF67" w14:textId="77777777" w:rsidR="00E65E0F" w:rsidRDefault="00E65E0F" w:rsidP="00877256">
      <w:pPr>
        <w:pStyle w:val="Default"/>
        <w:ind w:left="850" w:hanging="425"/>
        <w:rPr>
          <w:sz w:val="22"/>
          <w:szCs w:val="22"/>
          <w:lang w:val="fr-FR"/>
        </w:rPr>
      </w:pPr>
    </w:p>
    <w:p w14:paraId="43D1D7AB" w14:textId="2B4F37D5" w:rsidR="00E65E0F" w:rsidRDefault="00877256" w:rsidP="00877256">
      <w:pPr>
        <w:pStyle w:val="Default"/>
        <w:ind w:left="850" w:hanging="425"/>
        <w:rPr>
          <w:sz w:val="22"/>
          <w:szCs w:val="22"/>
          <w:lang w:val="fr-FR"/>
        </w:rPr>
      </w:pPr>
      <w:r w:rsidRPr="00E65E0F">
        <w:rPr>
          <w:sz w:val="22"/>
          <w:szCs w:val="22"/>
          <w:lang w:val="fr-FR"/>
        </w:rPr>
        <w:t>c</w:t>
      </w:r>
      <w:r w:rsidR="00E65E0F">
        <w:rPr>
          <w:sz w:val="22"/>
          <w:szCs w:val="22"/>
          <w:lang w:val="fr-FR"/>
        </w:rPr>
        <w:t>)</w:t>
      </w:r>
      <w:r w:rsidR="00E65E0F">
        <w:rPr>
          <w:sz w:val="22"/>
          <w:szCs w:val="22"/>
          <w:lang w:val="fr-FR"/>
        </w:rPr>
        <w:tab/>
        <w:t>p</w:t>
      </w:r>
      <w:r w:rsidRPr="00E65E0F">
        <w:rPr>
          <w:sz w:val="22"/>
          <w:szCs w:val="22"/>
          <w:lang w:val="fr-FR"/>
        </w:rPr>
        <w:t>articiper au CCI, comme prévu aux alinéas 16.g et 16.h de l’annexe à la Résolution XII.10 [g. le Secrétaire général de Ramsar ou son représentant désigné</w:t>
      </w:r>
      <w:r w:rsidR="00E65E0F">
        <w:rPr>
          <w:sz w:val="22"/>
          <w:szCs w:val="22"/>
          <w:lang w:val="fr-FR"/>
        </w:rPr>
        <w:t xml:space="preserve"> </w:t>
      </w:r>
      <w:r w:rsidRPr="00E65E0F">
        <w:rPr>
          <w:sz w:val="22"/>
          <w:szCs w:val="22"/>
          <w:lang w:val="fr-FR"/>
        </w:rPr>
        <w:t>; et h. le Conseiller régional principal Ramsar pour la région concernée (rapporteur)]</w:t>
      </w:r>
      <w:r w:rsidR="00E65E0F">
        <w:rPr>
          <w:sz w:val="22"/>
          <w:szCs w:val="22"/>
          <w:lang w:val="fr-FR"/>
        </w:rPr>
        <w:t xml:space="preserve"> </w:t>
      </w:r>
      <w:r w:rsidRPr="00E65E0F">
        <w:rPr>
          <w:sz w:val="22"/>
          <w:szCs w:val="22"/>
          <w:lang w:val="fr-FR"/>
        </w:rPr>
        <w:t>;</w:t>
      </w:r>
    </w:p>
    <w:p w14:paraId="4292F38E" w14:textId="77777777" w:rsidR="00E65E0F" w:rsidRDefault="00E65E0F" w:rsidP="00877256">
      <w:pPr>
        <w:pStyle w:val="Default"/>
        <w:ind w:left="850" w:hanging="425"/>
        <w:rPr>
          <w:sz w:val="22"/>
          <w:szCs w:val="22"/>
          <w:lang w:val="fr-FR"/>
        </w:rPr>
      </w:pPr>
    </w:p>
    <w:p w14:paraId="7A34880E" w14:textId="25023A6A" w:rsidR="00E65E0F" w:rsidRDefault="00877256" w:rsidP="00877256">
      <w:pPr>
        <w:pStyle w:val="Default"/>
        <w:ind w:left="850" w:hanging="425"/>
        <w:rPr>
          <w:sz w:val="22"/>
          <w:szCs w:val="22"/>
          <w:lang w:val="fr-FR"/>
        </w:rPr>
      </w:pPr>
      <w:r w:rsidRPr="00E65E0F">
        <w:rPr>
          <w:sz w:val="22"/>
          <w:szCs w:val="22"/>
          <w:lang w:val="fr-FR"/>
        </w:rPr>
        <w:t>d</w:t>
      </w:r>
      <w:r w:rsidR="00E65E0F">
        <w:rPr>
          <w:sz w:val="22"/>
          <w:szCs w:val="22"/>
          <w:lang w:val="fr-FR"/>
        </w:rPr>
        <w:t>)</w:t>
      </w:r>
      <w:r w:rsidR="00E65E0F">
        <w:rPr>
          <w:sz w:val="22"/>
          <w:szCs w:val="22"/>
          <w:lang w:val="fr-FR"/>
        </w:rPr>
        <w:tab/>
        <w:t>s</w:t>
      </w:r>
      <w:r w:rsidRPr="00E65E0F">
        <w:rPr>
          <w:sz w:val="22"/>
          <w:szCs w:val="22"/>
          <w:lang w:val="fr-FR"/>
        </w:rPr>
        <w:t>oumettre au Comité permanent le rapport du CCI avec la liste des villes approuvées pour examen et communication à la Conférence des Parties</w:t>
      </w:r>
      <w:r w:rsidR="00E65E0F">
        <w:rPr>
          <w:sz w:val="22"/>
          <w:szCs w:val="22"/>
          <w:lang w:val="fr-FR"/>
        </w:rPr>
        <w:t xml:space="preserve"> </w:t>
      </w:r>
      <w:r w:rsidRPr="00E65E0F">
        <w:rPr>
          <w:sz w:val="22"/>
          <w:szCs w:val="22"/>
          <w:lang w:val="fr-FR"/>
        </w:rPr>
        <w:t>;</w:t>
      </w:r>
    </w:p>
    <w:p w14:paraId="5FB773CD" w14:textId="77777777" w:rsidR="00E65E0F" w:rsidRDefault="00E65E0F" w:rsidP="00877256">
      <w:pPr>
        <w:pStyle w:val="Default"/>
        <w:ind w:left="850" w:hanging="425"/>
        <w:rPr>
          <w:sz w:val="22"/>
          <w:szCs w:val="22"/>
          <w:lang w:val="fr-FR"/>
        </w:rPr>
      </w:pPr>
    </w:p>
    <w:p w14:paraId="63B38F4C" w14:textId="2FF315CD" w:rsidR="00E65E0F" w:rsidRDefault="00877256" w:rsidP="00877256">
      <w:pPr>
        <w:pStyle w:val="Default"/>
        <w:ind w:left="850" w:hanging="425"/>
        <w:rPr>
          <w:sz w:val="22"/>
          <w:szCs w:val="22"/>
          <w:lang w:val="fr-FR"/>
        </w:rPr>
      </w:pPr>
      <w:r w:rsidRPr="00E65E0F">
        <w:rPr>
          <w:sz w:val="22"/>
          <w:szCs w:val="22"/>
          <w:lang w:val="fr-FR"/>
        </w:rPr>
        <w:t>e</w:t>
      </w:r>
      <w:r w:rsidR="00E65E0F">
        <w:rPr>
          <w:sz w:val="22"/>
          <w:szCs w:val="22"/>
          <w:lang w:val="fr-FR"/>
        </w:rPr>
        <w:t>)</w:t>
      </w:r>
      <w:r w:rsidR="00E65E0F">
        <w:rPr>
          <w:sz w:val="22"/>
          <w:szCs w:val="22"/>
          <w:lang w:val="fr-FR"/>
        </w:rPr>
        <w:tab/>
        <w:t>r</w:t>
      </w:r>
      <w:r w:rsidRPr="00E65E0F">
        <w:rPr>
          <w:sz w:val="22"/>
          <w:szCs w:val="22"/>
          <w:lang w:val="fr-FR"/>
        </w:rPr>
        <w:t>emettre à la Partie contractante un certificat d’accréditation contenant le logo de la Convention de Ramsar, pour la Ville des Zones Humide accréditée</w:t>
      </w:r>
      <w:r w:rsidR="00E65E0F">
        <w:rPr>
          <w:sz w:val="22"/>
          <w:szCs w:val="22"/>
          <w:lang w:val="fr-FR"/>
        </w:rPr>
        <w:t xml:space="preserve"> </w:t>
      </w:r>
      <w:r w:rsidRPr="00E65E0F">
        <w:rPr>
          <w:sz w:val="22"/>
          <w:szCs w:val="22"/>
          <w:lang w:val="fr-FR"/>
        </w:rPr>
        <w:t>;</w:t>
      </w:r>
    </w:p>
    <w:p w14:paraId="15887D74" w14:textId="77777777" w:rsidR="00E65E0F" w:rsidRDefault="00E65E0F" w:rsidP="00877256">
      <w:pPr>
        <w:pStyle w:val="Default"/>
        <w:ind w:left="850" w:hanging="425"/>
        <w:rPr>
          <w:sz w:val="22"/>
          <w:szCs w:val="22"/>
          <w:lang w:val="fr-FR"/>
        </w:rPr>
      </w:pPr>
    </w:p>
    <w:p w14:paraId="039B1FDE" w14:textId="378B2608" w:rsidR="00BD07A8" w:rsidRPr="00E65E0F" w:rsidRDefault="00877256" w:rsidP="00877256">
      <w:pPr>
        <w:pStyle w:val="Default"/>
        <w:ind w:left="850" w:hanging="425"/>
        <w:rPr>
          <w:rFonts w:asciiTheme="minorHAnsi" w:hAnsiTheme="minorHAnsi" w:cstheme="minorHAnsi"/>
          <w:sz w:val="22"/>
          <w:szCs w:val="22"/>
          <w:lang w:val="fr-CH"/>
        </w:rPr>
      </w:pPr>
      <w:r w:rsidRPr="00E65E0F">
        <w:rPr>
          <w:sz w:val="22"/>
          <w:szCs w:val="22"/>
          <w:lang w:val="fr-FR"/>
        </w:rPr>
        <w:t>f</w:t>
      </w:r>
      <w:r w:rsidR="00E65E0F">
        <w:rPr>
          <w:sz w:val="22"/>
          <w:szCs w:val="22"/>
          <w:lang w:val="fr-FR"/>
        </w:rPr>
        <w:t>)</w:t>
      </w:r>
      <w:r w:rsidR="00E65E0F">
        <w:rPr>
          <w:sz w:val="22"/>
          <w:szCs w:val="22"/>
          <w:lang w:val="fr-FR"/>
        </w:rPr>
        <w:tab/>
        <w:t>m</w:t>
      </w:r>
      <w:r w:rsidRPr="00E65E0F">
        <w:rPr>
          <w:sz w:val="22"/>
          <w:szCs w:val="22"/>
          <w:lang w:val="fr-FR"/>
        </w:rPr>
        <w:t>ettre au point un réseau en ligne de villes ayant obtenu le label Ville des Zones Humides accréditée par la Convention de Ramsar.</w:t>
      </w:r>
      <w:r w:rsidR="00BD07A8" w:rsidRPr="00E65E0F">
        <w:rPr>
          <w:rFonts w:asciiTheme="minorHAnsi" w:hAnsiTheme="minorHAnsi" w:cstheme="minorHAnsi"/>
          <w:sz w:val="22"/>
          <w:szCs w:val="22"/>
          <w:lang w:val="fr-CH"/>
        </w:rPr>
        <w:t xml:space="preserve"> </w:t>
      </w:r>
    </w:p>
    <w:p w14:paraId="71224B3B" w14:textId="77777777" w:rsidR="00BD07A8" w:rsidRPr="005A42D5" w:rsidRDefault="00BD07A8" w:rsidP="00796FB2">
      <w:pPr>
        <w:rPr>
          <w:rFonts w:asciiTheme="minorHAnsi" w:hAnsiTheme="minorHAnsi" w:cstheme="minorHAnsi"/>
          <w:i/>
          <w:iCs/>
          <w:lang w:val="fr-CH"/>
        </w:rPr>
      </w:pPr>
    </w:p>
    <w:p w14:paraId="4BAD107E" w14:textId="2B0FC838" w:rsidR="00BD07A8" w:rsidRPr="005A42D5" w:rsidRDefault="00DC42AB" w:rsidP="00796FB2">
      <w:pPr>
        <w:rPr>
          <w:rFonts w:asciiTheme="minorHAnsi" w:hAnsiTheme="minorHAnsi" w:cstheme="minorHAnsi"/>
          <w:iCs/>
          <w:lang w:val="fr-CH"/>
        </w:rPr>
      </w:pPr>
      <w:r w:rsidRPr="005A42D5">
        <w:rPr>
          <w:rFonts w:asciiTheme="minorHAnsi" w:hAnsiTheme="minorHAnsi" w:cstheme="minorHAnsi"/>
          <w:iCs/>
          <w:lang w:val="fr-CH"/>
        </w:rPr>
        <w:t>7</w:t>
      </w:r>
      <w:r w:rsidRPr="005A42D5">
        <w:rPr>
          <w:rFonts w:asciiTheme="minorHAnsi" w:hAnsiTheme="minorHAnsi" w:cstheme="minorHAnsi"/>
          <w:i/>
          <w:iCs/>
          <w:lang w:val="fr-CH"/>
        </w:rPr>
        <w:t>.</w:t>
      </w:r>
      <w:r w:rsidRPr="005A42D5">
        <w:rPr>
          <w:rFonts w:asciiTheme="minorHAnsi" w:hAnsiTheme="minorHAnsi" w:cstheme="minorHAnsi"/>
          <w:i/>
          <w:iCs/>
          <w:lang w:val="fr-CH"/>
        </w:rPr>
        <w:tab/>
      </w:r>
      <w:r w:rsidR="00AB6C03">
        <w:rPr>
          <w:rFonts w:asciiTheme="minorHAnsi" w:hAnsiTheme="minorHAnsi" w:cstheme="minorHAnsi"/>
          <w:iCs/>
          <w:lang w:val="fr-CH"/>
        </w:rPr>
        <w:t>Le d</w:t>
      </w:r>
      <w:r w:rsidR="00B24C64" w:rsidRPr="005A42D5">
        <w:rPr>
          <w:rFonts w:asciiTheme="minorHAnsi" w:hAnsiTheme="minorHAnsi" w:cstheme="minorHAnsi"/>
          <w:iCs/>
          <w:lang w:val="fr-CH"/>
        </w:rPr>
        <w:t xml:space="preserve">ocument </w:t>
      </w:r>
      <w:r w:rsidR="00BD07A8" w:rsidRPr="005A42D5">
        <w:rPr>
          <w:rFonts w:asciiTheme="minorHAnsi" w:hAnsiTheme="minorHAnsi" w:cstheme="minorHAnsi"/>
          <w:iCs/>
          <w:lang w:val="fr-CH"/>
        </w:rPr>
        <w:t>SC57 Doc.26</w:t>
      </w:r>
      <w:r w:rsidR="00AB6C03">
        <w:rPr>
          <w:rFonts w:asciiTheme="minorHAnsi" w:hAnsiTheme="minorHAnsi" w:cstheme="minorHAnsi"/>
          <w:iCs/>
          <w:lang w:val="fr-CH"/>
        </w:rPr>
        <w:t xml:space="preserve">, </w:t>
      </w:r>
      <w:r w:rsidR="00AB6C03">
        <w:rPr>
          <w:rFonts w:asciiTheme="minorHAnsi" w:hAnsiTheme="minorHAnsi" w:cstheme="minorHAnsi"/>
          <w:i/>
          <w:iCs/>
          <w:lang w:val="fr-CH"/>
        </w:rPr>
        <w:t>Label Ville des zones humides accréditée : Orientations pour la période triennale 2019-2021</w:t>
      </w:r>
      <w:r w:rsidR="00AB6C03" w:rsidRPr="00AB6C03">
        <w:rPr>
          <w:rFonts w:asciiTheme="minorHAnsi" w:hAnsiTheme="minorHAnsi" w:cstheme="minorHAnsi"/>
          <w:iCs/>
          <w:lang w:val="fr-CH"/>
        </w:rPr>
        <w:t>, décrit le rôle du Secrétariat</w:t>
      </w:r>
      <w:r w:rsidR="00AB6C03">
        <w:rPr>
          <w:rFonts w:asciiTheme="minorHAnsi" w:hAnsiTheme="minorHAnsi" w:cstheme="minorHAnsi"/>
          <w:i/>
          <w:iCs/>
          <w:lang w:val="fr-CH"/>
        </w:rPr>
        <w:t xml:space="preserve"> </w:t>
      </w:r>
      <w:r w:rsidR="00AB6C03">
        <w:rPr>
          <w:rFonts w:asciiTheme="minorHAnsi" w:hAnsiTheme="minorHAnsi" w:cstheme="minorHAnsi"/>
          <w:iCs/>
          <w:lang w:val="fr-CH"/>
        </w:rPr>
        <w:t xml:space="preserve">et détermine que ce dernier a fourni les services administratifs suivants durant la période triennale </w:t>
      </w:r>
      <w:r w:rsidR="00B24C64" w:rsidRPr="005A42D5">
        <w:rPr>
          <w:rFonts w:asciiTheme="minorHAnsi" w:hAnsiTheme="minorHAnsi" w:cstheme="minorHAnsi"/>
          <w:iCs/>
          <w:lang w:val="fr-CH"/>
        </w:rPr>
        <w:t>2016-2018</w:t>
      </w:r>
      <w:r w:rsidR="00AB6C03">
        <w:rPr>
          <w:rFonts w:asciiTheme="minorHAnsi" w:hAnsiTheme="minorHAnsi" w:cstheme="minorHAnsi"/>
          <w:iCs/>
          <w:lang w:val="fr-CH"/>
        </w:rPr>
        <w:t> :</w:t>
      </w:r>
    </w:p>
    <w:p w14:paraId="495E8791" w14:textId="77777777" w:rsidR="00DC42AB" w:rsidRPr="005A42D5" w:rsidRDefault="00DC42AB" w:rsidP="00796FB2">
      <w:pPr>
        <w:rPr>
          <w:rFonts w:asciiTheme="minorHAnsi" w:hAnsiTheme="minorHAnsi" w:cstheme="minorHAnsi"/>
          <w:iCs/>
          <w:lang w:val="fr-CH"/>
        </w:rPr>
      </w:pPr>
    </w:p>
    <w:p w14:paraId="7F3CA817" w14:textId="06189844" w:rsidR="006C78F7" w:rsidRPr="006C78F7" w:rsidRDefault="006C78F7" w:rsidP="00796FB2">
      <w:pPr>
        <w:pStyle w:val="ListParagraph"/>
        <w:numPr>
          <w:ilvl w:val="1"/>
          <w:numId w:val="30"/>
        </w:numPr>
        <w:autoSpaceDE w:val="0"/>
        <w:autoSpaceDN w:val="0"/>
        <w:ind w:left="850"/>
        <w:contextualSpacing w:val="0"/>
        <w:rPr>
          <w:rFonts w:asciiTheme="minorHAnsi" w:hAnsiTheme="minorHAnsi" w:cstheme="minorHAnsi"/>
          <w:lang w:val="fr-CH"/>
        </w:rPr>
      </w:pPr>
      <w:r w:rsidRPr="006C78F7">
        <w:rPr>
          <w:lang w:val="fr-FR"/>
        </w:rPr>
        <w:t>préparation des formulaires de candidature et des orientations à l'intention des villes et des chefs des autorités administrative ;</w:t>
      </w:r>
    </w:p>
    <w:p w14:paraId="78961894" w14:textId="77777777" w:rsidR="006C78F7" w:rsidRPr="006C78F7" w:rsidRDefault="006C78F7" w:rsidP="006C78F7">
      <w:pPr>
        <w:pStyle w:val="ListParagraph"/>
        <w:autoSpaceDE w:val="0"/>
        <w:autoSpaceDN w:val="0"/>
        <w:ind w:left="850" w:firstLine="0"/>
        <w:contextualSpacing w:val="0"/>
        <w:rPr>
          <w:rFonts w:asciiTheme="minorHAnsi" w:hAnsiTheme="minorHAnsi" w:cstheme="minorHAnsi"/>
          <w:lang w:val="fr-CH"/>
        </w:rPr>
      </w:pPr>
    </w:p>
    <w:p w14:paraId="444B6812" w14:textId="3139E897" w:rsidR="006C78F7" w:rsidRPr="006C78F7" w:rsidRDefault="006C78F7" w:rsidP="00796FB2">
      <w:pPr>
        <w:pStyle w:val="ListParagraph"/>
        <w:numPr>
          <w:ilvl w:val="1"/>
          <w:numId w:val="30"/>
        </w:numPr>
        <w:autoSpaceDE w:val="0"/>
        <w:autoSpaceDN w:val="0"/>
        <w:ind w:left="850"/>
        <w:contextualSpacing w:val="0"/>
        <w:rPr>
          <w:rFonts w:asciiTheme="minorHAnsi" w:hAnsiTheme="minorHAnsi" w:cstheme="minorHAnsi"/>
          <w:lang w:val="fr-CH"/>
        </w:rPr>
      </w:pPr>
      <w:r w:rsidRPr="006C78F7">
        <w:rPr>
          <w:lang w:val="fr-FR"/>
        </w:rPr>
        <w:t>rédaction et publication de l'appel à candidatures ;</w:t>
      </w:r>
    </w:p>
    <w:p w14:paraId="3AC06E82" w14:textId="77777777" w:rsidR="006C78F7" w:rsidRPr="006C78F7" w:rsidRDefault="006C78F7" w:rsidP="006C78F7">
      <w:pPr>
        <w:pStyle w:val="ListParagraph"/>
        <w:rPr>
          <w:rFonts w:asciiTheme="minorHAnsi" w:hAnsiTheme="minorHAnsi" w:cstheme="minorHAnsi"/>
          <w:lang w:val="fr-CH"/>
        </w:rPr>
      </w:pPr>
    </w:p>
    <w:p w14:paraId="159CC864" w14:textId="77777777" w:rsidR="006C78F7" w:rsidRPr="006C78F7" w:rsidRDefault="006C78F7" w:rsidP="006C78F7">
      <w:pPr>
        <w:autoSpaceDE w:val="0"/>
        <w:autoSpaceDN w:val="0"/>
        <w:rPr>
          <w:rFonts w:asciiTheme="minorHAnsi" w:hAnsiTheme="minorHAnsi" w:cstheme="minorHAnsi"/>
          <w:lang w:val="fr-CH"/>
        </w:rPr>
      </w:pPr>
    </w:p>
    <w:p w14:paraId="4516E3E3" w14:textId="49CCCD21" w:rsidR="006C78F7" w:rsidRPr="006C78F7" w:rsidRDefault="006C78F7" w:rsidP="00796FB2">
      <w:pPr>
        <w:pStyle w:val="ListParagraph"/>
        <w:numPr>
          <w:ilvl w:val="1"/>
          <w:numId w:val="30"/>
        </w:numPr>
        <w:autoSpaceDE w:val="0"/>
        <w:autoSpaceDN w:val="0"/>
        <w:ind w:left="850"/>
        <w:contextualSpacing w:val="0"/>
        <w:rPr>
          <w:rFonts w:asciiTheme="minorHAnsi" w:hAnsiTheme="minorHAnsi" w:cstheme="minorHAnsi"/>
          <w:lang w:val="fr-CH"/>
        </w:rPr>
      </w:pPr>
      <w:r w:rsidRPr="006C78F7">
        <w:rPr>
          <w:lang w:val="fr-FR"/>
        </w:rPr>
        <w:t>réception des applications, vérification de leur validation et transmission au CCI, réponse aux éventuelles questions ;</w:t>
      </w:r>
    </w:p>
    <w:p w14:paraId="50E64A26" w14:textId="77777777" w:rsidR="006C78F7" w:rsidRPr="006C78F7" w:rsidRDefault="006C78F7" w:rsidP="006C78F7">
      <w:pPr>
        <w:pStyle w:val="ListParagraph"/>
        <w:autoSpaceDE w:val="0"/>
        <w:autoSpaceDN w:val="0"/>
        <w:ind w:left="850" w:firstLine="0"/>
        <w:contextualSpacing w:val="0"/>
        <w:rPr>
          <w:rFonts w:asciiTheme="minorHAnsi" w:hAnsiTheme="minorHAnsi" w:cstheme="minorHAnsi"/>
          <w:lang w:val="fr-CH"/>
        </w:rPr>
      </w:pPr>
    </w:p>
    <w:p w14:paraId="2B62EF37" w14:textId="2DB76182" w:rsidR="006C78F7" w:rsidRPr="006C78F7" w:rsidRDefault="006C78F7" w:rsidP="00796FB2">
      <w:pPr>
        <w:pStyle w:val="ListParagraph"/>
        <w:numPr>
          <w:ilvl w:val="1"/>
          <w:numId w:val="30"/>
        </w:numPr>
        <w:autoSpaceDE w:val="0"/>
        <w:autoSpaceDN w:val="0"/>
        <w:ind w:left="850"/>
        <w:contextualSpacing w:val="0"/>
        <w:rPr>
          <w:rFonts w:asciiTheme="minorHAnsi" w:hAnsiTheme="minorHAnsi" w:cstheme="minorHAnsi"/>
          <w:lang w:val="fr-CH"/>
        </w:rPr>
      </w:pPr>
      <w:r w:rsidRPr="006C78F7">
        <w:rPr>
          <w:lang w:val="fr-FR"/>
        </w:rPr>
        <w:t>préparation des certificats d'accréditation, publication d'un article pour Internet et création d'une page web pour les villes ayant acquis le label ;</w:t>
      </w:r>
    </w:p>
    <w:p w14:paraId="65587223" w14:textId="77777777" w:rsidR="006C78F7" w:rsidRPr="006C78F7" w:rsidRDefault="006C78F7" w:rsidP="006C78F7">
      <w:pPr>
        <w:pStyle w:val="ListParagraph"/>
        <w:rPr>
          <w:rFonts w:asciiTheme="minorHAnsi" w:hAnsiTheme="minorHAnsi" w:cstheme="minorHAnsi"/>
          <w:lang w:val="fr-CH"/>
        </w:rPr>
      </w:pPr>
    </w:p>
    <w:p w14:paraId="6F247990" w14:textId="77777777" w:rsidR="006C78F7" w:rsidRPr="006C78F7" w:rsidRDefault="006C78F7" w:rsidP="006C78F7">
      <w:pPr>
        <w:pStyle w:val="ListParagraph"/>
        <w:autoSpaceDE w:val="0"/>
        <w:autoSpaceDN w:val="0"/>
        <w:ind w:left="850" w:firstLine="0"/>
        <w:contextualSpacing w:val="0"/>
        <w:rPr>
          <w:rFonts w:asciiTheme="minorHAnsi" w:hAnsiTheme="minorHAnsi" w:cstheme="minorHAnsi"/>
          <w:lang w:val="fr-CH"/>
        </w:rPr>
      </w:pPr>
    </w:p>
    <w:p w14:paraId="134E07CA" w14:textId="69E3C8DA" w:rsidR="006C78F7" w:rsidRPr="006C78F7" w:rsidRDefault="006C78F7" w:rsidP="00796FB2">
      <w:pPr>
        <w:pStyle w:val="ListParagraph"/>
        <w:numPr>
          <w:ilvl w:val="1"/>
          <w:numId w:val="30"/>
        </w:numPr>
        <w:autoSpaceDE w:val="0"/>
        <w:autoSpaceDN w:val="0"/>
        <w:ind w:left="850"/>
        <w:contextualSpacing w:val="0"/>
        <w:rPr>
          <w:rFonts w:asciiTheme="minorHAnsi" w:hAnsiTheme="minorHAnsi" w:cstheme="minorHAnsi"/>
          <w:lang w:val="fr-CH"/>
        </w:rPr>
      </w:pPr>
      <w:r w:rsidRPr="006C78F7">
        <w:rPr>
          <w:lang w:val="fr-FR"/>
        </w:rPr>
        <w:t>communication, préparation et tenue de la cérémonie de remise du label ;</w:t>
      </w:r>
    </w:p>
    <w:p w14:paraId="629D3187" w14:textId="77777777" w:rsidR="006C78F7" w:rsidRPr="006C78F7" w:rsidRDefault="006C78F7" w:rsidP="006C78F7">
      <w:pPr>
        <w:pStyle w:val="ListParagraph"/>
        <w:autoSpaceDE w:val="0"/>
        <w:autoSpaceDN w:val="0"/>
        <w:ind w:left="850" w:firstLine="0"/>
        <w:contextualSpacing w:val="0"/>
        <w:rPr>
          <w:rFonts w:asciiTheme="minorHAnsi" w:hAnsiTheme="minorHAnsi" w:cstheme="minorHAnsi"/>
          <w:lang w:val="fr-CH"/>
        </w:rPr>
      </w:pPr>
    </w:p>
    <w:p w14:paraId="55AEB23C" w14:textId="578AE24D" w:rsidR="00BD07A8" w:rsidRPr="005A42D5" w:rsidRDefault="006C78F7" w:rsidP="00796FB2">
      <w:pPr>
        <w:pStyle w:val="ListParagraph"/>
        <w:numPr>
          <w:ilvl w:val="1"/>
          <w:numId w:val="30"/>
        </w:numPr>
        <w:autoSpaceDE w:val="0"/>
        <w:autoSpaceDN w:val="0"/>
        <w:ind w:left="850"/>
        <w:contextualSpacing w:val="0"/>
        <w:rPr>
          <w:rFonts w:asciiTheme="minorHAnsi" w:hAnsiTheme="minorHAnsi" w:cstheme="minorHAnsi"/>
          <w:lang w:val="fr-CH"/>
        </w:rPr>
      </w:pPr>
      <w:r w:rsidRPr="006C78F7">
        <w:rPr>
          <w:lang w:val="fr-FR"/>
        </w:rPr>
        <w:t>préparation de rapports réguliers pour le Comité permanent et la COP, et demande d'éclaircissements, au besoin.</w:t>
      </w:r>
    </w:p>
    <w:p w14:paraId="29F89A70" w14:textId="77777777" w:rsidR="000C2489" w:rsidRPr="005A42D5" w:rsidRDefault="000C2489" w:rsidP="00796FB2">
      <w:pPr>
        <w:rPr>
          <w:rFonts w:asciiTheme="minorHAnsi" w:hAnsiTheme="minorHAnsi" w:cstheme="minorHAnsi"/>
          <w:lang w:val="fr-CH"/>
        </w:rPr>
      </w:pPr>
    </w:p>
    <w:p w14:paraId="41499114" w14:textId="28CEFCAE" w:rsidR="00BD07A8" w:rsidRPr="005A42D5" w:rsidRDefault="00DC42AB" w:rsidP="00796FB2">
      <w:pPr>
        <w:rPr>
          <w:rFonts w:asciiTheme="minorHAnsi" w:hAnsiTheme="minorHAnsi" w:cstheme="minorHAnsi"/>
          <w:lang w:val="fr-CH"/>
        </w:rPr>
      </w:pPr>
      <w:r w:rsidRPr="005A42D5">
        <w:rPr>
          <w:rFonts w:asciiTheme="minorHAnsi" w:hAnsiTheme="minorHAnsi" w:cstheme="minorHAnsi"/>
          <w:lang w:val="fr-CH"/>
        </w:rPr>
        <w:t>8.</w:t>
      </w:r>
      <w:r w:rsidRPr="005A42D5">
        <w:rPr>
          <w:rFonts w:asciiTheme="minorHAnsi" w:hAnsiTheme="minorHAnsi" w:cstheme="minorHAnsi"/>
          <w:lang w:val="fr-CH"/>
        </w:rPr>
        <w:tab/>
      </w:r>
      <w:r w:rsidR="001E5E9D">
        <w:rPr>
          <w:rFonts w:asciiTheme="minorHAnsi" w:hAnsiTheme="minorHAnsi" w:cstheme="minorHAnsi"/>
          <w:lang w:val="fr-CH"/>
        </w:rPr>
        <w:t xml:space="preserve">Toutes les tâches </w:t>
      </w:r>
      <w:r w:rsidR="00712164">
        <w:rPr>
          <w:rFonts w:asciiTheme="minorHAnsi" w:hAnsiTheme="minorHAnsi" w:cstheme="minorHAnsi"/>
          <w:lang w:val="fr-CH"/>
        </w:rPr>
        <w:t xml:space="preserve">décrites </w:t>
      </w:r>
      <w:r w:rsidR="001E5E9D">
        <w:rPr>
          <w:rFonts w:asciiTheme="minorHAnsi" w:hAnsiTheme="minorHAnsi" w:cstheme="minorHAnsi"/>
          <w:lang w:val="fr-CH"/>
        </w:rPr>
        <w:t>ci</w:t>
      </w:r>
      <w:r w:rsidR="001E5E9D">
        <w:rPr>
          <w:rFonts w:asciiTheme="minorHAnsi" w:hAnsiTheme="minorHAnsi" w:cstheme="minorHAnsi"/>
          <w:lang w:val="fr-CH"/>
        </w:rPr>
        <w:noBreakHyphen/>
        <w:t xml:space="preserve">dessus ont été discutées à la réunion du CCI du 25 au 27 septembre 2019 et ont été intégrées </w:t>
      </w:r>
      <w:r w:rsidR="00712164">
        <w:rPr>
          <w:rFonts w:asciiTheme="minorHAnsi" w:hAnsiTheme="minorHAnsi" w:cstheme="minorHAnsi"/>
          <w:lang w:val="fr-CH"/>
        </w:rPr>
        <w:t>au</w:t>
      </w:r>
      <w:r w:rsidR="001E5E9D">
        <w:rPr>
          <w:rFonts w:asciiTheme="minorHAnsi" w:hAnsiTheme="minorHAnsi" w:cstheme="minorHAnsi"/>
          <w:lang w:val="fr-CH"/>
        </w:rPr>
        <w:t xml:space="preserve"> cahier des charges du CCI pour la présente période triennale.</w:t>
      </w:r>
    </w:p>
    <w:p w14:paraId="3E4F96AA" w14:textId="77777777" w:rsidR="00BD07A8" w:rsidRPr="005A42D5" w:rsidRDefault="00BD07A8" w:rsidP="00796FB2">
      <w:pPr>
        <w:rPr>
          <w:rFonts w:asciiTheme="minorHAnsi" w:hAnsiTheme="minorHAnsi" w:cstheme="minorHAnsi"/>
          <w:lang w:val="fr-CH"/>
        </w:rPr>
      </w:pPr>
    </w:p>
    <w:p w14:paraId="0E53CEE7" w14:textId="0098759E" w:rsidR="000C2489" w:rsidRPr="005A42D5" w:rsidRDefault="00DC42AB" w:rsidP="00796FB2">
      <w:pPr>
        <w:rPr>
          <w:rFonts w:asciiTheme="minorHAnsi" w:hAnsiTheme="minorHAnsi" w:cstheme="minorHAnsi"/>
          <w:lang w:val="fr-CH"/>
        </w:rPr>
      </w:pPr>
      <w:r w:rsidRPr="005A42D5">
        <w:rPr>
          <w:rFonts w:asciiTheme="minorHAnsi" w:hAnsiTheme="minorHAnsi" w:cstheme="minorHAnsi"/>
          <w:lang w:val="fr-CH"/>
        </w:rPr>
        <w:t>9.</w:t>
      </w:r>
      <w:r w:rsidRPr="005A42D5">
        <w:rPr>
          <w:rFonts w:asciiTheme="minorHAnsi" w:hAnsiTheme="minorHAnsi" w:cstheme="minorHAnsi"/>
          <w:lang w:val="fr-CH"/>
        </w:rPr>
        <w:tab/>
      </w:r>
      <w:r w:rsidR="001E5E9D">
        <w:rPr>
          <w:rFonts w:asciiTheme="minorHAnsi" w:hAnsiTheme="minorHAnsi" w:cstheme="minorHAnsi"/>
          <w:lang w:val="fr-CH"/>
        </w:rPr>
        <w:t xml:space="preserve">Le CCI ne demande pas de temps additionnel du Secrétariat </w:t>
      </w:r>
      <w:r w:rsidR="00712164">
        <w:rPr>
          <w:rFonts w:asciiTheme="minorHAnsi" w:hAnsiTheme="minorHAnsi" w:cstheme="minorHAnsi"/>
          <w:lang w:val="fr-CH"/>
        </w:rPr>
        <w:t>au</w:t>
      </w:r>
      <w:r w:rsidR="00712164">
        <w:rPr>
          <w:rFonts w:asciiTheme="minorHAnsi" w:hAnsiTheme="minorHAnsi" w:cstheme="minorHAnsi"/>
          <w:lang w:val="fr-CH"/>
        </w:rPr>
        <w:noBreakHyphen/>
        <w:t xml:space="preserve">delà des 30 jours déjà </w:t>
      </w:r>
      <w:r w:rsidR="00B071EF">
        <w:rPr>
          <w:rFonts w:asciiTheme="minorHAnsi" w:hAnsiTheme="minorHAnsi" w:cstheme="minorHAnsi"/>
          <w:lang w:val="fr-CH"/>
        </w:rPr>
        <w:t>mentionnés</w:t>
      </w:r>
      <w:r w:rsidR="00712164">
        <w:rPr>
          <w:rFonts w:asciiTheme="minorHAnsi" w:hAnsiTheme="minorHAnsi" w:cstheme="minorHAnsi"/>
          <w:lang w:val="fr-CH"/>
        </w:rPr>
        <w:t xml:space="preserve"> pour</w:t>
      </w:r>
      <w:r w:rsidR="001E5E9D">
        <w:rPr>
          <w:rFonts w:asciiTheme="minorHAnsi" w:hAnsiTheme="minorHAnsi" w:cstheme="minorHAnsi"/>
          <w:lang w:val="fr-CH"/>
        </w:rPr>
        <w:t xml:space="preserve"> administrer le processus du label Ville des Zones Humides accréditée</w:t>
      </w:r>
      <w:r w:rsidR="00712164" w:rsidRPr="00712164">
        <w:rPr>
          <w:rFonts w:asciiTheme="minorHAnsi" w:hAnsiTheme="minorHAnsi" w:cstheme="minorHAnsi"/>
          <w:lang w:val="fr-CH"/>
        </w:rPr>
        <w:t xml:space="preserve"> </w:t>
      </w:r>
      <w:r w:rsidR="00712164">
        <w:rPr>
          <w:rFonts w:asciiTheme="minorHAnsi" w:hAnsiTheme="minorHAnsi" w:cstheme="minorHAnsi"/>
          <w:lang w:val="fr-CH"/>
        </w:rPr>
        <w:t>pendant la présente période triennale</w:t>
      </w:r>
      <w:r w:rsidR="001E5E9D">
        <w:rPr>
          <w:rFonts w:asciiTheme="minorHAnsi" w:hAnsiTheme="minorHAnsi" w:cstheme="minorHAnsi"/>
          <w:lang w:val="fr-CH"/>
        </w:rPr>
        <w:t>.</w:t>
      </w:r>
    </w:p>
    <w:p w14:paraId="403530E9" w14:textId="77777777" w:rsidR="00BD07A8" w:rsidRPr="005A42D5" w:rsidRDefault="00BD07A8" w:rsidP="00796FB2">
      <w:pPr>
        <w:rPr>
          <w:rFonts w:asciiTheme="minorHAnsi" w:hAnsiTheme="minorHAnsi" w:cstheme="minorHAnsi"/>
          <w:lang w:val="fr-CH"/>
        </w:rPr>
      </w:pPr>
    </w:p>
    <w:p w14:paraId="53A22EF0" w14:textId="0A9EF521" w:rsidR="00BD07A8" w:rsidRPr="005A42D5" w:rsidRDefault="001E5E9D" w:rsidP="001E5E9D">
      <w:pPr>
        <w:keepNext/>
        <w:keepLines/>
        <w:rPr>
          <w:rFonts w:asciiTheme="minorHAnsi" w:hAnsiTheme="minorHAnsi" w:cstheme="minorHAnsi"/>
          <w:b/>
          <w:lang w:val="fr-CH"/>
        </w:rPr>
      </w:pPr>
      <w:r>
        <w:rPr>
          <w:rFonts w:asciiTheme="minorHAnsi" w:hAnsiTheme="minorHAnsi" w:cstheme="minorHAnsi"/>
          <w:b/>
          <w:lang w:val="fr-CH"/>
        </w:rPr>
        <w:t>Mise à jour du texte de la Résolution</w:t>
      </w:r>
    </w:p>
    <w:p w14:paraId="0FEF944B" w14:textId="77777777" w:rsidR="00BD07A8" w:rsidRPr="005A42D5" w:rsidRDefault="00BD07A8" w:rsidP="001E5E9D">
      <w:pPr>
        <w:keepNext/>
        <w:keepLines/>
        <w:rPr>
          <w:rFonts w:asciiTheme="minorHAnsi" w:hAnsiTheme="minorHAnsi" w:cstheme="minorHAnsi"/>
          <w:lang w:val="fr-CH"/>
        </w:rPr>
      </w:pPr>
    </w:p>
    <w:p w14:paraId="7518B252" w14:textId="180F7EFC" w:rsidR="00BD07A8" w:rsidRPr="005A42D5" w:rsidRDefault="00DC42AB" w:rsidP="001E5E9D">
      <w:pPr>
        <w:keepNext/>
        <w:keepLines/>
        <w:rPr>
          <w:rFonts w:asciiTheme="minorHAnsi" w:hAnsiTheme="minorHAnsi" w:cstheme="minorHAnsi"/>
          <w:lang w:val="fr-CH"/>
        </w:rPr>
      </w:pPr>
      <w:r w:rsidRPr="005A42D5">
        <w:rPr>
          <w:rFonts w:asciiTheme="minorHAnsi" w:hAnsiTheme="minorHAnsi" w:cstheme="minorHAnsi"/>
          <w:lang w:val="fr-CH"/>
        </w:rPr>
        <w:t>10.</w:t>
      </w:r>
      <w:r w:rsidRPr="005A42D5">
        <w:rPr>
          <w:rFonts w:asciiTheme="minorHAnsi" w:hAnsiTheme="minorHAnsi" w:cstheme="minorHAnsi"/>
          <w:lang w:val="fr-CH"/>
        </w:rPr>
        <w:tab/>
      </w:r>
      <w:r w:rsidR="00B071EF">
        <w:rPr>
          <w:rFonts w:asciiTheme="minorHAnsi" w:hAnsiTheme="minorHAnsi" w:cstheme="minorHAnsi"/>
          <w:lang w:val="fr-CH"/>
        </w:rPr>
        <w:t>Sachant qu’il importe</w:t>
      </w:r>
      <w:r w:rsidR="007773AF">
        <w:rPr>
          <w:rFonts w:asciiTheme="minorHAnsi" w:hAnsiTheme="minorHAnsi" w:cstheme="minorHAnsi"/>
          <w:lang w:val="fr-CH"/>
        </w:rPr>
        <w:t xml:space="preserve"> d’améliorer et de préciser </w:t>
      </w:r>
      <w:r w:rsidR="00B071EF">
        <w:rPr>
          <w:rFonts w:asciiTheme="minorHAnsi" w:hAnsiTheme="minorHAnsi" w:cstheme="minorHAnsi"/>
          <w:lang w:val="fr-CH"/>
        </w:rPr>
        <w:t xml:space="preserve">le texte de </w:t>
      </w:r>
      <w:r w:rsidR="007773AF">
        <w:rPr>
          <w:rFonts w:asciiTheme="minorHAnsi" w:hAnsiTheme="minorHAnsi" w:cstheme="minorHAnsi"/>
          <w:lang w:val="fr-CH"/>
        </w:rPr>
        <w:t>la Résolution </w:t>
      </w:r>
      <w:r w:rsidR="00BD07A8" w:rsidRPr="005A42D5">
        <w:rPr>
          <w:rFonts w:asciiTheme="minorHAnsi" w:hAnsiTheme="minorHAnsi" w:cstheme="minorHAnsi"/>
          <w:lang w:val="fr-CH"/>
        </w:rPr>
        <w:t xml:space="preserve">XII.10, </w:t>
      </w:r>
      <w:r w:rsidR="00B071EF">
        <w:rPr>
          <w:rFonts w:asciiTheme="minorHAnsi" w:hAnsiTheme="minorHAnsi" w:cstheme="minorHAnsi"/>
          <w:lang w:val="fr-CH"/>
        </w:rPr>
        <w:t>un groupe de Parties contractantes s’intéressant au processus du label Ville des Zones Humides accréditée</w:t>
      </w:r>
      <w:r w:rsidR="00B071EF" w:rsidRPr="00B071EF">
        <w:rPr>
          <w:rFonts w:asciiTheme="minorHAnsi" w:hAnsiTheme="minorHAnsi" w:cstheme="minorHAnsi"/>
          <w:lang w:val="fr-CH"/>
        </w:rPr>
        <w:t xml:space="preserve"> </w:t>
      </w:r>
      <w:r w:rsidR="00B071EF">
        <w:rPr>
          <w:rFonts w:asciiTheme="minorHAnsi" w:hAnsiTheme="minorHAnsi" w:cstheme="minorHAnsi"/>
          <w:lang w:val="fr-CH"/>
        </w:rPr>
        <w:t xml:space="preserve">est en train de préparer </w:t>
      </w:r>
      <w:r w:rsidR="007773AF">
        <w:rPr>
          <w:rFonts w:asciiTheme="minorHAnsi" w:hAnsiTheme="minorHAnsi" w:cstheme="minorHAnsi"/>
          <w:lang w:val="fr-CH"/>
        </w:rPr>
        <w:t>une proposition de nouveau projet de résolution. Les Parties intéressées sont invitées à rejoindre le groupe. Le CCI coordonnera l’élaboration du nouveau projet de résolution proposé.</w:t>
      </w:r>
      <w:r w:rsidR="00BD07A8" w:rsidRPr="005A42D5">
        <w:rPr>
          <w:rFonts w:asciiTheme="minorHAnsi" w:hAnsiTheme="minorHAnsi" w:cstheme="minorHAnsi"/>
          <w:lang w:val="fr-CH"/>
        </w:rPr>
        <w:t xml:space="preserve"> </w:t>
      </w:r>
    </w:p>
    <w:p w14:paraId="4F7DF304" w14:textId="77777777" w:rsidR="00BD07A8" w:rsidRPr="005A42D5" w:rsidRDefault="00BD07A8" w:rsidP="00796FB2">
      <w:pPr>
        <w:rPr>
          <w:rFonts w:asciiTheme="minorHAnsi" w:hAnsiTheme="minorHAnsi" w:cstheme="minorHAnsi"/>
          <w:lang w:val="fr-CH"/>
        </w:rPr>
      </w:pPr>
    </w:p>
    <w:p w14:paraId="2DE0CAC7" w14:textId="090B6B56" w:rsidR="00BD07A8" w:rsidRPr="005A42D5" w:rsidRDefault="00DC42AB" w:rsidP="00796FB2">
      <w:pPr>
        <w:rPr>
          <w:rFonts w:asciiTheme="minorHAnsi" w:hAnsiTheme="minorHAnsi" w:cstheme="minorHAnsi"/>
          <w:lang w:val="fr-CH"/>
        </w:rPr>
      </w:pPr>
      <w:r w:rsidRPr="005A42D5">
        <w:rPr>
          <w:rFonts w:asciiTheme="minorHAnsi" w:hAnsiTheme="minorHAnsi" w:cstheme="minorHAnsi"/>
          <w:lang w:val="fr-CH"/>
        </w:rPr>
        <w:t>11.</w:t>
      </w:r>
      <w:r w:rsidRPr="005A42D5">
        <w:rPr>
          <w:rFonts w:asciiTheme="minorHAnsi" w:hAnsiTheme="minorHAnsi" w:cstheme="minorHAnsi"/>
          <w:lang w:val="fr-CH"/>
        </w:rPr>
        <w:tab/>
      </w:r>
      <w:r w:rsidR="00512D85">
        <w:rPr>
          <w:rFonts w:asciiTheme="minorHAnsi" w:hAnsiTheme="minorHAnsi" w:cstheme="minorHAnsi"/>
          <w:lang w:val="fr-CH"/>
        </w:rPr>
        <w:t>Tenant compte,</w:t>
      </w:r>
      <w:r w:rsidR="007773AF">
        <w:rPr>
          <w:rFonts w:asciiTheme="minorHAnsi" w:hAnsiTheme="minorHAnsi" w:cstheme="minorHAnsi"/>
          <w:lang w:val="fr-CH"/>
        </w:rPr>
        <w:t xml:space="preserve"> en outre</w:t>
      </w:r>
      <w:r w:rsidR="00512D85">
        <w:rPr>
          <w:rFonts w:asciiTheme="minorHAnsi" w:hAnsiTheme="minorHAnsi" w:cstheme="minorHAnsi"/>
          <w:lang w:val="fr-CH"/>
        </w:rPr>
        <w:t>, des</w:t>
      </w:r>
      <w:r w:rsidR="007773AF">
        <w:rPr>
          <w:rFonts w:asciiTheme="minorHAnsi" w:hAnsiTheme="minorHAnsi" w:cstheme="minorHAnsi"/>
          <w:lang w:val="fr-CH"/>
        </w:rPr>
        <w:t xml:space="preserve"> commentaires reçus du Groupe d’évaluation scientifique et technique sur les critères d’évaluation et la nécessité d’améliorer les documents associés tels que le formulaire de candidature, les notes d’orientations pour les villes et les Autorités administratives Ramsar, le formulaire d’évaluation, le nouveau projet de résolution </w:t>
      </w:r>
      <w:r w:rsidR="005A6B31">
        <w:rPr>
          <w:rFonts w:asciiTheme="minorHAnsi" w:hAnsiTheme="minorHAnsi" w:cstheme="minorHAnsi"/>
          <w:lang w:val="fr-CH"/>
        </w:rPr>
        <w:t>comprendra des</w:t>
      </w:r>
      <w:r w:rsidR="007773AF">
        <w:rPr>
          <w:rFonts w:asciiTheme="minorHAnsi" w:hAnsiTheme="minorHAnsi" w:cstheme="minorHAnsi"/>
          <w:lang w:val="fr-CH"/>
        </w:rPr>
        <w:t xml:space="preserve"> versions révisées de ces documents dans l’annexe.</w:t>
      </w:r>
    </w:p>
    <w:p w14:paraId="23D00478" w14:textId="77777777" w:rsidR="00BD07A8" w:rsidRPr="005A42D5" w:rsidRDefault="00BD07A8" w:rsidP="00796FB2">
      <w:pPr>
        <w:rPr>
          <w:rFonts w:asciiTheme="minorHAnsi" w:hAnsiTheme="minorHAnsi" w:cstheme="minorHAnsi"/>
          <w:lang w:val="fr-CH"/>
        </w:rPr>
      </w:pPr>
    </w:p>
    <w:p w14:paraId="7E4830B4" w14:textId="09ACB749" w:rsidR="00DC42AB" w:rsidRPr="005A42D5" w:rsidRDefault="00DC42AB" w:rsidP="00796FB2">
      <w:pPr>
        <w:keepNext/>
        <w:rPr>
          <w:rFonts w:asciiTheme="minorHAnsi" w:hAnsiTheme="minorHAnsi" w:cstheme="minorHAnsi"/>
          <w:b/>
          <w:lang w:val="fr-CH"/>
        </w:rPr>
      </w:pPr>
      <w:r w:rsidRPr="005A42D5">
        <w:rPr>
          <w:rFonts w:asciiTheme="minorHAnsi" w:hAnsiTheme="minorHAnsi" w:cstheme="minorHAnsi"/>
          <w:b/>
          <w:lang w:val="fr-CH"/>
        </w:rPr>
        <w:t>Ren</w:t>
      </w:r>
      <w:r w:rsidR="00864923">
        <w:rPr>
          <w:rFonts w:asciiTheme="minorHAnsi" w:hAnsiTheme="minorHAnsi" w:cstheme="minorHAnsi"/>
          <w:b/>
          <w:lang w:val="fr-CH"/>
        </w:rPr>
        <w:t xml:space="preserve">ouvellement de l’accréditation des Villes des Zones Humides </w:t>
      </w:r>
    </w:p>
    <w:p w14:paraId="328163AD" w14:textId="77777777" w:rsidR="00DC42AB" w:rsidRPr="005A42D5" w:rsidRDefault="00DC42AB" w:rsidP="00796FB2">
      <w:pPr>
        <w:keepNext/>
        <w:rPr>
          <w:rFonts w:asciiTheme="minorHAnsi" w:hAnsiTheme="minorHAnsi" w:cstheme="minorHAnsi"/>
          <w:lang w:val="fr-CH"/>
        </w:rPr>
      </w:pPr>
    </w:p>
    <w:p w14:paraId="28D9A81C" w14:textId="7C270C87" w:rsidR="00DC42AB" w:rsidRPr="005A42D5" w:rsidRDefault="00DC42AB" w:rsidP="00796FB2">
      <w:pPr>
        <w:rPr>
          <w:rFonts w:asciiTheme="minorHAnsi" w:hAnsiTheme="minorHAnsi" w:cstheme="minorHAnsi"/>
          <w:lang w:val="fr-CH"/>
        </w:rPr>
      </w:pPr>
      <w:r w:rsidRPr="005A42D5">
        <w:rPr>
          <w:rFonts w:asciiTheme="minorHAnsi" w:hAnsiTheme="minorHAnsi" w:cstheme="minorHAnsi"/>
          <w:lang w:val="fr-CH"/>
        </w:rPr>
        <w:t>•</w:t>
      </w:r>
      <w:r w:rsidRPr="005A42D5">
        <w:rPr>
          <w:rFonts w:asciiTheme="minorHAnsi" w:hAnsiTheme="minorHAnsi" w:cstheme="minorHAnsi"/>
          <w:lang w:val="fr-CH"/>
        </w:rPr>
        <w:tab/>
      </w:r>
      <w:r w:rsidR="00864923">
        <w:rPr>
          <w:rFonts w:asciiTheme="minorHAnsi" w:hAnsiTheme="minorHAnsi" w:cstheme="minorHAnsi"/>
          <w:lang w:val="fr-CH"/>
        </w:rPr>
        <w:t xml:space="preserve">La réévaluation </w:t>
      </w:r>
      <w:r w:rsidR="005A6B31">
        <w:rPr>
          <w:rFonts w:asciiTheme="minorHAnsi" w:hAnsiTheme="minorHAnsi" w:cstheme="minorHAnsi"/>
          <w:lang w:val="fr-CH"/>
        </w:rPr>
        <w:t>au bout de</w:t>
      </w:r>
      <w:r w:rsidR="00864923">
        <w:rPr>
          <w:rFonts w:asciiTheme="minorHAnsi" w:hAnsiTheme="minorHAnsi" w:cstheme="minorHAnsi"/>
          <w:lang w:val="fr-CH"/>
        </w:rPr>
        <w:t xml:space="preserve"> six ans devrait </w:t>
      </w:r>
      <w:r w:rsidR="005A6B31">
        <w:rPr>
          <w:rFonts w:asciiTheme="minorHAnsi" w:hAnsiTheme="minorHAnsi" w:cstheme="minorHAnsi"/>
          <w:lang w:val="fr-CH"/>
        </w:rPr>
        <w:t>appliquer</w:t>
      </w:r>
      <w:r w:rsidR="00864923">
        <w:rPr>
          <w:rFonts w:asciiTheme="minorHAnsi" w:hAnsiTheme="minorHAnsi" w:cstheme="minorHAnsi"/>
          <w:lang w:val="fr-CH"/>
        </w:rPr>
        <w:t xml:space="preserve"> les </w:t>
      </w:r>
      <w:r w:rsidR="005A6B31">
        <w:rPr>
          <w:rFonts w:asciiTheme="minorHAnsi" w:hAnsiTheme="minorHAnsi" w:cstheme="minorHAnsi"/>
          <w:lang w:val="fr-CH"/>
        </w:rPr>
        <w:t xml:space="preserve">mêmes </w:t>
      </w:r>
      <w:r w:rsidR="00864923">
        <w:rPr>
          <w:rFonts w:asciiTheme="minorHAnsi" w:hAnsiTheme="minorHAnsi" w:cstheme="minorHAnsi"/>
          <w:lang w:val="fr-CH"/>
        </w:rPr>
        <w:t xml:space="preserve">critères </w:t>
      </w:r>
      <w:r w:rsidR="005A6B31">
        <w:rPr>
          <w:rFonts w:asciiTheme="minorHAnsi" w:hAnsiTheme="minorHAnsi" w:cstheme="minorHAnsi"/>
          <w:lang w:val="fr-CH"/>
        </w:rPr>
        <w:t>que</w:t>
      </w:r>
      <w:r w:rsidR="00864923">
        <w:rPr>
          <w:rFonts w:asciiTheme="minorHAnsi" w:hAnsiTheme="minorHAnsi" w:cstheme="minorHAnsi"/>
          <w:lang w:val="fr-CH"/>
        </w:rPr>
        <w:t xml:space="preserve"> </w:t>
      </w:r>
      <w:r w:rsidR="005A6B31">
        <w:rPr>
          <w:rFonts w:asciiTheme="minorHAnsi" w:hAnsiTheme="minorHAnsi" w:cstheme="minorHAnsi"/>
          <w:lang w:val="fr-CH"/>
        </w:rPr>
        <w:t xml:space="preserve">la première </w:t>
      </w:r>
      <w:r w:rsidR="00864923">
        <w:rPr>
          <w:rFonts w:asciiTheme="minorHAnsi" w:hAnsiTheme="minorHAnsi" w:cstheme="minorHAnsi"/>
          <w:lang w:val="fr-CH"/>
        </w:rPr>
        <w:t xml:space="preserve">accréditation. </w:t>
      </w:r>
    </w:p>
    <w:p w14:paraId="4112FFDB" w14:textId="77777777" w:rsidR="00DC42AB" w:rsidRPr="005A42D5" w:rsidRDefault="00DC42AB" w:rsidP="00796FB2">
      <w:pPr>
        <w:rPr>
          <w:rFonts w:asciiTheme="minorHAnsi" w:hAnsiTheme="minorHAnsi" w:cstheme="minorHAnsi"/>
          <w:lang w:val="fr-CH"/>
        </w:rPr>
      </w:pPr>
    </w:p>
    <w:p w14:paraId="10EE4B8E" w14:textId="0D8D6486" w:rsidR="00DC42AB" w:rsidRPr="005A42D5" w:rsidRDefault="00DC42AB" w:rsidP="00796FB2">
      <w:pPr>
        <w:rPr>
          <w:rFonts w:asciiTheme="minorHAnsi" w:hAnsiTheme="minorHAnsi" w:cstheme="minorHAnsi"/>
          <w:lang w:val="fr-CH"/>
        </w:rPr>
      </w:pPr>
      <w:r w:rsidRPr="005A42D5">
        <w:rPr>
          <w:rFonts w:asciiTheme="minorHAnsi" w:hAnsiTheme="minorHAnsi" w:cstheme="minorHAnsi"/>
          <w:lang w:val="fr-CH"/>
        </w:rPr>
        <w:t>•</w:t>
      </w:r>
      <w:r w:rsidRPr="005A42D5">
        <w:rPr>
          <w:rFonts w:asciiTheme="minorHAnsi" w:hAnsiTheme="minorHAnsi" w:cstheme="minorHAnsi"/>
          <w:lang w:val="fr-CH"/>
        </w:rPr>
        <w:tab/>
      </w:r>
      <w:r w:rsidR="00CF5708">
        <w:rPr>
          <w:rFonts w:asciiTheme="minorHAnsi" w:hAnsiTheme="minorHAnsi" w:cstheme="minorHAnsi"/>
          <w:lang w:val="fr-CH"/>
        </w:rPr>
        <w:t xml:space="preserve">Un questionnaire additionnel pourrait </w:t>
      </w:r>
      <w:r w:rsidR="005A6B31">
        <w:rPr>
          <w:rFonts w:asciiTheme="minorHAnsi" w:hAnsiTheme="minorHAnsi" w:cstheme="minorHAnsi"/>
          <w:lang w:val="fr-CH"/>
        </w:rPr>
        <w:t>servir à</w:t>
      </w:r>
      <w:r w:rsidR="00CF5708">
        <w:rPr>
          <w:rFonts w:asciiTheme="minorHAnsi" w:hAnsiTheme="minorHAnsi" w:cstheme="minorHAnsi"/>
          <w:lang w:val="fr-CH"/>
        </w:rPr>
        <w:t xml:space="preserve"> </w:t>
      </w:r>
      <w:r w:rsidR="005A6B31">
        <w:rPr>
          <w:rFonts w:asciiTheme="minorHAnsi" w:hAnsiTheme="minorHAnsi" w:cstheme="minorHAnsi"/>
          <w:lang w:val="fr-CH"/>
        </w:rPr>
        <w:t>obtenir des villes une</w:t>
      </w:r>
      <w:r w:rsidR="00CF5708">
        <w:rPr>
          <w:rFonts w:asciiTheme="minorHAnsi" w:hAnsiTheme="minorHAnsi" w:cstheme="minorHAnsi"/>
          <w:lang w:val="fr-CH"/>
        </w:rPr>
        <w:t xml:space="preserve"> information plus détaillée </w:t>
      </w:r>
      <w:r w:rsidR="005A6B31">
        <w:rPr>
          <w:rFonts w:asciiTheme="minorHAnsi" w:hAnsiTheme="minorHAnsi" w:cstheme="minorHAnsi"/>
          <w:lang w:val="fr-CH"/>
        </w:rPr>
        <w:t xml:space="preserve">aux fins de </w:t>
      </w:r>
      <w:r w:rsidR="00CF5708">
        <w:rPr>
          <w:rFonts w:asciiTheme="minorHAnsi" w:hAnsiTheme="minorHAnsi" w:cstheme="minorHAnsi"/>
          <w:lang w:val="fr-CH"/>
        </w:rPr>
        <w:t>démontre</w:t>
      </w:r>
      <w:r w:rsidR="005A6B31">
        <w:rPr>
          <w:rFonts w:asciiTheme="minorHAnsi" w:hAnsiTheme="minorHAnsi" w:cstheme="minorHAnsi"/>
          <w:lang w:val="fr-CH"/>
        </w:rPr>
        <w:t>r</w:t>
      </w:r>
      <w:r w:rsidR="00CF5708">
        <w:rPr>
          <w:rFonts w:asciiTheme="minorHAnsi" w:hAnsiTheme="minorHAnsi" w:cstheme="minorHAnsi"/>
          <w:lang w:val="fr-CH"/>
        </w:rPr>
        <w:t xml:space="preserve"> encore </w:t>
      </w:r>
      <w:r w:rsidR="005A6B31">
        <w:rPr>
          <w:rFonts w:asciiTheme="minorHAnsi" w:hAnsiTheme="minorHAnsi" w:cstheme="minorHAnsi"/>
          <w:lang w:val="fr-CH"/>
        </w:rPr>
        <w:t xml:space="preserve">l’intérêt </w:t>
      </w:r>
      <w:r w:rsidR="00CF5708">
        <w:rPr>
          <w:rFonts w:asciiTheme="minorHAnsi" w:hAnsiTheme="minorHAnsi" w:cstheme="minorHAnsi"/>
          <w:lang w:val="fr-CH"/>
        </w:rPr>
        <w:t xml:space="preserve">du label Ville des Zones Humides accréditée et </w:t>
      </w:r>
      <w:r w:rsidR="005A6B31">
        <w:rPr>
          <w:rFonts w:asciiTheme="minorHAnsi" w:hAnsiTheme="minorHAnsi" w:cstheme="minorHAnsi"/>
          <w:lang w:val="fr-CH"/>
        </w:rPr>
        <w:t>à</w:t>
      </w:r>
      <w:r w:rsidR="00CF5708">
        <w:rPr>
          <w:rFonts w:asciiTheme="minorHAnsi" w:hAnsiTheme="minorHAnsi" w:cstheme="minorHAnsi"/>
          <w:lang w:val="fr-CH"/>
        </w:rPr>
        <w:t xml:space="preserve"> soutenir les activités de CESP. </w:t>
      </w:r>
      <w:r w:rsidR="005A6B31">
        <w:rPr>
          <w:rFonts w:asciiTheme="minorHAnsi" w:hAnsiTheme="minorHAnsi" w:cstheme="minorHAnsi"/>
          <w:lang w:val="fr-CH"/>
        </w:rPr>
        <w:t xml:space="preserve">Le formulaire de renouvellement </w:t>
      </w:r>
      <w:r w:rsidR="00CF5708">
        <w:rPr>
          <w:rFonts w:asciiTheme="minorHAnsi" w:hAnsiTheme="minorHAnsi" w:cstheme="minorHAnsi"/>
          <w:lang w:val="fr-CH"/>
        </w:rPr>
        <w:t xml:space="preserve">pourrait </w:t>
      </w:r>
      <w:r w:rsidR="005A6B31">
        <w:rPr>
          <w:rFonts w:asciiTheme="minorHAnsi" w:hAnsiTheme="minorHAnsi" w:cstheme="minorHAnsi"/>
          <w:lang w:val="fr-CH"/>
        </w:rPr>
        <w:t>contenir tout cela.</w:t>
      </w:r>
    </w:p>
    <w:p w14:paraId="20D535A5" w14:textId="77777777" w:rsidR="00DC42AB" w:rsidRPr="005A42D5" w:rsidRDefault="00DC42AB" w:rsidP="00796FB2">
      <w:pPr>
        <w:rPr>
          <w:rFonts w:asciiTheme="minorHAnsi" w:hAnsiTheme="minorHAnsi" w:cstheme="minorHAnsi"/>
          <w:lang w:val="fr-CH"/>
        </w:rPr>
      </w:pPr>
    </w:p>
    <w:p w14:paraId="2E77B11E" w14:textId="46D5D47C" w:rsidR="00DC42AB" w:rsidRPr="005A42D5" w:rsidRDefault="00DC42AB" w:rsidP="00796FB2">
      <w:pPr>
        <w:rPr>
          <w:rFonts w:asciiTheme="minorHAnsi" w:hAnsiTheme="minorHAnsi" w:cstheme="minorHAnsi"/>
          <w:lang w:val="fr-CH"/>
        </w:rPr>
      </w:pPr>
      <w:r w:rsidRPr="005A42D5">
        <w:rPr>
          <w:rFonts w:asciiTheme="minorHAnsi" w:hAnsiTheme="minorHAnsi" w:cstheme="minorHAnsi"/>
          <w:lang w:val="fr-CH"/>
        </w:rPr>
        <w:t>•</w:t>
      </w:r>
      <w:r w:rsidRPr="005A42D5">
        <w:rPr>
          <w:rFonts w:asciiTheme="minorHAnsi" w:hAnsiTheme="minorHAnsi" w:cstheme="minorHAnsi"/>
          <w:lang w:val="fr-CH"/>
        </w:rPr>
        <w:tab/>
      </w:r>
      <w:r w:rsidR="005A6B31">
        <w:rPr>
          <w:rFonts w:asciiTheme="minorHAnsi" w:hAnsiTheme="minorHAnsi" w:cstheme="minorHAnsi"/>
          <w:lang w:val="fr-CH"/>
        </w:rPr>
        <w:t>Au bout de trois ans, lors de la Conférence des Parties contractantes, le Secrétariat devrait envoyer u</w:t>
      </w:r>
      <w:r w:rsidR="00CF5708">
        <w:rPr>
          <w:rFonts w:asciiTheme="minorHAnsi" w:hAnsiTheme="minorHAnsi" w:cstheme="minorHAnsi"/>
          <w:lang w:val="fr-CH"/>
        </w:rPr>
        <w:t>n rappel aux Parties des villes accréditées, leur demandant de se préparer pour le renouvellement de leur accréditation à la fin de la période triennale suivante.</w:t>
      </w:r>
    </w:p>
    <w:p w14:paraId="40D28BE3" w14:textId="77777777" w:rsidR="00DC42AB" w:rsidRPr="005A42D5" w:rsidRDefault="00DC42AB" w:rsidP="00796FB2">
      <w:pPr>
        <w:rPr>
          <w:rFonts w:asciiTheme="minorHAnsi" w:hAnsiTheme="minorHAnsi" w:cstheme="minorHAnsi"/>
          <w:lang w:val="fr-CH"/>
        </w:rPr>
      </w:pPr>
    </w:p>
    <w:p w14:paraId="684D61F3" w14:textId="09C5B0F3" w:rsidR="00DC42AB" w:rsidRPr="005A42D5" w:rsidRDefault="00DC42AB" w:rsidP="00796FB2">
      <w:pPr>
        <w:rPr>
          <w:rFonts w:asciiTheme="minorHAnsi" w:hAnsiTheme="minorHAnsi" w:cstheme="minorHAnsi"/>
          <w:lang w:val="fr-CH"/>
        </w:rPr>
      </w:pPr>
      <w:r w:rsidRPr="005A42D5">
        <w:rPr>
          <w:rFonts w:asciiTheme="minorHAnsi" w:hAnsiTheme="minorHAnsi" w:cstheme="minorHAnsi"/>
          <w:lang w:val="fr-CH"/>
        </w:rPr>
        <w:t>•</w:t>
      </w:r>
      <w:r w:rsidRPr="005A42D5">
        <w:rPr>
          <w:rFonts w:asciiTheme="minorHAnsi" w:hAnsiTheme="minorHAnsi" w:cstheme="minorHAnsi"/>
          <w:lang w:val="fr-CH"/>
        </w:rPr>
        <w:tab/>
      </w:r>
      <w:r w:rsidR="00CF5708">
        <w:rPr>
          <w:rFonts w:asciiTheme="minorHAnsi" w:hAnsiTheme="minorHAnsi" w:cstheme="minorHAnsi"/>
          <w:lang w:val="fr-CH"/>
        </w:rPr>
        <w:t xml:space="preserve">Les maires et les Correspondants nationaux ont assisté à la table ronde annuelle des </w:t>
      </w:r>
      <w:r w:rsidR="000B0470">
        <w:rPr>
          <w:rFonts w:asciiTheme="minorHAnsi" w:hAnsiTheme="minorHAnsi" w:cstheme="minorHAnsi"/>
          <w:lang w:val="fr-CH"/>
        </w:rPr>
        <w:t>V</w:t>
      </w:r>
      <w:r w:rsidR="00CF5708">
        <w:rPr>
          <w:rFonts w:asciiTheme="minorHAnsi" w:hAnsiTheme="minorHAnsi" w:cstheme="minorHAnsi"/>
          <w:lang w:val="fr-CH"/>
        </w:rPr>
        <w:t xml:space="preserve">illes des Zones Humides, du 23 au 25 octobre 2019. Ce forum a permis de rappeler aux villes que le renouvellement de </w:t>
      </w:r>
      <w:r w:rsidR="0005154E">
        <w:rPr>
          <w:rFonts w:asciiTheme="minorHAnsi" w:hAnsiTheme="minorHAnsi" w:cstheme="minorHAnsi"/>
          <w:lang w:val="fr-CH"/>
        </w:rPr>
        <w:t xml:space="preserve">leur </w:t>
      </w:r>
      <w:r w:rsidR="00CF5708">
        <w:rPr>
          <w:rFonts w:asciiTheme="minorHAnsi" w:hAnsiTheme="minorHAnsi" w:cstheme="minorHAnsi"/>
          <w:lang w:val="fr-CH"/>
        </w:rPr>
        <w:t xml:space="preserve">accréditation est nécessaire </w:t>
      </w:r>
      <w:r w:rsidR="005A6B31">
        <w:rPr>
          <w:rFonts w:asciiTheme="minorHAnsi" w:hAnsiTheme="minorHAnsi" w:cstheme="minorHAnsi"/>
          <w:lang w:val="fr-CH"/>
        </w:rPr>
        <w:t>au bout de</w:t>
      </w:r>
      <w:r w:rsidR="00CF5708">
        <w:rPr>
          <w:rFonts w:asciiTheme="minorHAnsi" w:hAnsiTheme="minorHAnsi" w:cstheme="minorHAnsi"/>
          <w:lang w:val="fr-CH"/>
        </w:rPr>
        <w:t xml:space="preserve"> six ans. </w:t>
      </w:r>
    </w:p>
    <w:p w14:paraId="7BB382FC" w14:textId="77777777" w:rsidR="00DC42AB" w:rsidRPr="005A42D5" w:rsidRDefault="00DC42AB" w:rsidP="00796FB2">
      <w:pPr>
        <w:rPr>
          <w:rFonts w:asciiTheme="minorHAnsi" w:hAnsiTheme="minorHAnsi" w:cstheme="minorHAnsi"/>
          <w:lang w:val="fr-CH"/>
        </w:rPr>
      </w:pPr>
    </w:p>
    <w:p w14:paraId="30B50A57" w14:textId="79F8525A" w:rsidR="00DC42AB" w:rsidRPr="005A42D5" w:rsidRDefault="00DC42AB" w:rsidP="00796FB2">
      <w:pPr>
        <w:rPr>
          <w:rFonts w:asciiTheme="minorHAnsi" w:hAnsiTheme="minorHAnsi" w:cstheme="minorHAnsi"/>
          <w:lang w:val="fr-CH"/>
        </w:rPr>
      </w:pPr>
      <w:r w:rsidRPr="005A42D5">
        <w:rPr>
          <w:rFonts w:asciiTheme="minorHAnsi" w:hAnsiTheme="minorHAnsi" w:cstheme="minorHAnsi"/>
          <w:lang w:val="fr-CH"/>
        </w:rPr>
        <w:t>•</w:t>
      </w:r>
      <w:r w:rsidRPr="005A42D5">
        <w:rPr>
          <w:rFonts w:asciiTheme="minorHAnsi" w:hAnsiTheme="minorHAnsi" w:cstheme="minorHAnsi"/>
          <w:lang w:val="fr-CH"/>
        </w:rPr>
        <w:tab/>
      </w:r>
      <w:r w:rsidR="00CF5708">
        <w:rPr>
          <w:rFonts w:asciiTheme="minorHAnsi" w:hAnsiTheme="minorHAnsi" w:cstheme="minorHAnsi"/>
          <w:lang w:val="fr-CH"/>
        </w:rPr>
        <w:t xml:space="preserve">Le calendrier devrait être le même que pour les </w:t>
      </w:r>
      <w:r w:rsidR="005A6B31">
        <w:rPr>
          <w:rFonts w:asciiTheme="minorHAnsi" w:hAnsiTheme="minorHAnsi" w:cstheme="minorHAnsi"/>
          <w:lang w:val="fr-CH"/>
        </w:rPr>
        <w:t xml:space="preserve">premières </w:t>
      </w:r>
      <w:r w:rsidR="00CF5708">
        <w:rPr>
          <w:rFonts w:asciiTheme="minorHAnsi" w:hAnsiTheme="minorHAnsi" w:cstheme="minorHAnsi"/>
          <w:lang w:val="fr-CH"/>
        </w:rPr>
        <w:t>candidatures au label Ville des Zones Humides accréditée.</w:t>
      </w:r>
    </w:p>
    <w:p w14:paraId="2C5A6AC6" w14:textId="77777777" w:rsidR="00DC42AB" w:rsidRPr="005A42D5" w:rsidRDefault="00DC42AB" w:rsidP="00796FB2">
      <w:pPr>
        <w:rPr>
          <w:rFonts w:asciiTheme="minorHAnsi" w:hAnsiTheme="minorHAnsi" w:cstheme="minorHAnsi"/>
          <w:lang w:val="fr-CH"/>
        </w:rPr>
      </w:pPr>
    </w:p>
    <w:p w14:paraId="23BEE621" w14:textId="7A7AB462" w:rsidR="00DC42AB" w:rsidRPr="005A42D5" w:rsidRDefault="00DC42AB" w:rsidP="00796FB2">
      <w:pPr>
        <w:rPr>
          <w:rFonts w:asciiTheme="minorHAnsi" w:hAnsiTheme="minorHAnsi" w:cstheme="minorHAnsi"/>
          <w:b/>
          <w:lang w:val="fr-CH"/>
        </w:rPr>
      </w:pPr>
      <w:r w:rsidRPr="005A42D5">
        <w:rPr>
          <w:rFonts w:asciiTheme="minorHAnsi" w:hAnsiTheme="minorHAnsi" w:cstheme="minorHAnsi"/>
          <w:b/>
          <w:lang w:val="fr-CH"/>
        </w:rPr>
        <w:t>A</w:t>
      </w:r>
      <w:r w:rsidR="001758BF">
        <w:rPr>
          <w:rFonts w:asciiTheme="minorHAnsi" w:hAnsiTheme="minorHAnsi" w:cstheme="minorHAnsi"/>
          <w:b/>
          <w:lang w:val="fr-CH"/>
        </w:rPr>
        <w:t xml:space="preserve">ttribution des certificats </w:t>
      </w:r>
      <w:r w:rsidR="005A6B31">
        <w:rPr>
          <w:rFonts w:asciiTheme="minorHAnsi" w:hAnsiTheme="minorHAnsi" w:cstheme="minorHAnsi"/>
          <w:b/>
          <w:lang w:val="fr-CH"/>
        </w:rPr>
        <w:t xml:space="preserve">des </w:t>
      </w:r>
      <w:r w:rsidR="001758BF">
        <w:rPr>
          <w:rFonts w:asciiTheme="minorHAnsi" w:hAnsiTheme="minorHAnsi" w:cstheme="minorHAnsi"/>
          <w:b/>
          <w:lang w:val="fr-CH"/>
        </w:rPr>
        <w:t>Ville</w:t>
      </w:r>
      <w:r w:rsidR="005A6B31">
        <w:rPr>
          <w:rFonts w:asciiTheme="minorHAnsi" w:hAnsiTheme="minorHAnsi" w:cstheme="minorHAnsi"/>
          <w:b/>
          <w:lang w:val="fr-CH"/>
        </w:rPr>
        <w:t>s</w:t>
      </w:r>
      <w:r w:rsidR="001758BF">
        <w:rPr>
          <w:rFonts w:asciiTheme="minorHAnsi" w:hAnsiTheme="minorHAnsi" w:cstheme="minorHAnsi"/>
          <w:b/>
          <w:lang w:val="fr-CH"/>
        </w:rPr>
        <w:t xml:space="preserve"> des Zones Humides à la COP de Ramsar : </w:t>
      </w:r>
    </w:p>
    <w:p w14:paraId="6D8F3C4E" w14:textId="77777777" w:rsidR="00DC42AB" w:rsidRPr="005A42D5" w:rsidRDefault="00DC42AB" w:rsidP="00796FB2">
      <w:pPr>
        <w:rPr>
          <w:rFonts w:asciiTheme="minorHAnsi" w:hAnsiTheme="minorHAnsi" w:cstheme="minorHAnsi"/>
          <w:lang w:val="fr-CH"/>
        </w:rPr>
      </w:pPr>
    </w:p>
    <w:p w14:paraId="2B095EA5" w14:textId="1038A535" w:rsidR="00DC42AB" w:rsidRPr="005A42D5" w:rsidRDefault="00DC42AB" w:rsidP="00796FB2">
      <w:pPr>
        <w:rPr>
          <w:rFonts w:asciiTheme="minorHAnsi" w:hAnsiTheme="minorHAnsi" w:cstheme="minorHAnsi"/>
          <w:lang w:val="fr-CH"/>
        </w:rPr>
      </w:pPr>
      <w:r w:rsidRPr="005A42D5">
        <w:rPr>
          <w:rFonts w:asciiTheme="minorHAnsi" w:hAnsiTheme="minorHAnsi" w:cstheme="minorHAnsi"/>
          <w:lang w:val="fr-CH"/>
        </w:rPr>
        <w:t>•</w:t>
      </w:r>
      <w:r w:rsidRPr="005A42D5">
        <w:rPr>
          <w:rFonts w:asciiTheme="minorHAnsi" w:hAnsiTheme="minorHAnsi" w:cstheme="minorHAnsi"/>
          <w:lang w:val="fr-CH"/>
        </w:rPr>
        <w:tab/>
      </w:r>
      <w:r w:rsidR="0061768D">
        <w:rPr>
          <w:rFonts w:asciiTheme="minorHAnsi" w:hAnsiTheme="minorHAnsi" w:cstheme="minorHAnsi"/>
          <w:lang w:val="fr-CH"/>
        </w:rPr>
        <w:t xml:space="preserve">Le CCI reconnaît </w:t>
      </w:r>
      <w:r w:rsidR="005A6B31">
        <w:rPr>
          <w:rFonts w:asciiTheme="minorHAnsi" w:hAnsiTheme="minorHAnsi" w:cstheme="minorHAnsi"/>
          <w:lang w:val="fr-CH"/>
        </w:rPr>
        <w:t>que le</w:t>
      </w:r>
      <w:r w:rsidR="0061768D">
        <w:rPr>
          <w:rFonts w:asciiTheme="minorHAnsi" w:hAnsiTheme="minorHAnsi" w:cstheme="minorHAnsi"/>
          <w:lang w:val="fr-CH"/>
        </w:rPr>
        <w:t xml:space="preserve"> pays </w:t>
      </w:r>
      <w:r w:rsidR="005A6B31">
        <w:rPr>
          <w:rFonts w:asciiTheme="minorHAnsi" w:hAnsiTheme="minorHAnsi" w:cstheme="minorHAnsi"/>
          <w:lang w:val="fr-CH"/>
        </w:rPr>
        <w:t xml:space="preserve">d’accueil </w:t>
      </w:r>
      <w:r w:rsidR="0061768D">
        <w:rPr>
          <w:rFonts w:asciiTheme="minorHAnsi" w:hAnsiTheme="minorHAnsi" w:cstheme="minorHAnsi"/>
          <w:lang w:val="fr-CH"/>
        </w:rPr>
        <w:t xml:space="preserve">d’une Conférence des Parties contractantes </w:t>
      </w:r>
      <w:r w:rsidR="005A6B31">
        <w:rPr>
          <w:rFonts w:asciiTheme="minorHAnsi" w:hAnsiTheme="minorHAnsi" w:cstheme="minorHAnsi"/>
          <w:lang w:val="fr-CH"/>
        </w:rPr>
        <w:t>a un rôle à jouer pour ce qui est de déterminer</w:t>
      </w:r>
      <w:r w:rsidR="0061768D">
        <w:rPr>
          <w:rFonts w:asciiTheme="minorHAnsi" w:hAnsiTheme="minorHAnsi" w:cstheme="minorHAnsi"/>
          <w:lang w:val="fr-CH"/>
        </w:rPr>
        <w:t xml:space="preserve"> la nature exacte de la cérémonie de remise d</w:t>
      </w:r>
      <w:r w:rsidR="00381912">
        <w:rPr>
          <w:rFonts w:asciiTheme="minorHAnsi" w:hAnsiTheme="minorHAnsi" w:cstheme="minorHAnsi"/>
          <w:lang w:val="fr-CH"/>
        </w:rPr>
        <w:t xml:space="preserve">es </w:t>
      </w:r>
      <w:r w:rsidR="005A6B31">
        <w:rPr>
          <w:rFonts w:asciiTheme="minorHAnsi" w:hAnsiTheme="minorHAnsi" w:cstheme="minorHAnsi"/>
          <w:lang w:val="fr-CH"/>
        </w:rPr>
        <w:t>certificats des</w:t>
      </w:r>
      <w:r w:rsidR="00381912">
        <w:rPr>
          <w:rFonts w:asciiTheme="minorHAnsi" w:hAnsiTheme="minorHAnsi" w:cstheme="minorHAnsi"/>
          <w:lang w:val="fr-CH"/>
        </w:rPr>
        <w:t xml:space="preserve"> Ville</w:t>
      </w:r>
      <w:r w:rsidR="005A6B31">
        <w:rPr>
          <w:rFonts w:asciiTheme="minorHAnsi" w:hAnsiTheme="minorHAnsi" w:cstheme="minorHAnsi"/>
          <w:lang w:val="fr-CH"/>
        </w:rPr>
        <w:t>s</w:t>
      </w:r>
      <w:r w:rsidR="00381912">
        <w:rPr>
          <w:rFonts w:asciiTheme="minorHAnsi" w:hAnsiTheme="minorHAnsi" w:cstheme="minorHAnsi"/>
          <w:lang w:val="fr-CH"/>
        </w:rPr>
        <w:t xml:space="preserve"> des Zones Humides mais propose les orientations suivantes pour examen : </w:t>
      </w:r>
    </w:p>
    <w:p w14:paraId="21809F68" w14:textId="248DE495" w:rsidR="00DC42AB" w:rsidRPr="005A42D5" w:rsidRDefault="00DC42AB" w:rsidP="00796FB2">
      <w:pPr>
        <w:ind w:left="850"/>
        <w:rPr>
          <w:rFonts w:asciiTheme="minorHAnsi" w:hAnsiTheme="minorHAnsi" w:cstheme="minorHAnsi"/>
          <w:lang w:val="fr-CH"/>
        </w:rPr>
      </w:pPr>
      <w:r w:rsidRPr="005A42D5">
        <w:rPr>
          <w:rFonts w:asciiTheme="minorHAnsi" w:hAnsiTheme="minorHAnsi" w:cstheme="minorHAnsi"/>
          <w:lang w:val="fr-CH"/>
        </w:rPr>
        <w:t>o</w:t>
      </w:r>
      <w:r w:rsidRPr="005A42D5">
        <w:rPr>
          <w:rFonts w:asciiTheme="minorHAnsi" w:hAnsiTheme="minorHAnsi" w:cstheme="minorHAnsi"/>
          <w:lang w:val="fr-CH"/>
        </w:rPr>
        <w:tab/>
      </w:r>
      <w:r w:rsidR="00AB0753">
        <w:rPr>
          <w:rFonts w:asciiTheme="minorHAnsi" w:hAnsiTheme="minorHAnsi" w:cstheme="minorHAnsi"/>
          <w:lang w:val="fr-CH"/>
        </w:rPr>
        <w:t>Une séance plénière de la COP portant sur le label Ville des Zones Humides accréditée</w:t>
      </w:r>
      <w:r w:rsidR="00381912">
        <w:rPr>
          <w:rFonts w:asciiTheme="minorHAnsi" w:hAnsiTheme="minorHAnsi" w:cstheme="minorHAnsi"/>
          <w:lang w:val="fr-CH"/>
        </w:rPr>
        <w:t xml:space="preserve"> devrait </w:t>
      </w:r>
      <w:r w:rsidR="00AB0753">
        <w:rPr>
          <w:rFonts w:asciiTheme="minorHAnsi" w:hAnsiTheme="minorHAnsi" w:cstheme="minorHAnsi"/>
          <w:lang w:val="fr-CH"/>
        </w:rPr>
        <w:t>uniquement attribuer les</w:t>
      </w:r>
      <w:r w:rsidR="00381912">
        <w:rPr>
          <w:rFonts w:asciiTheme="minorHAnsi" w:hAnsiTheme="minorHAnsi" w:cstheme="minorHAnsi"/>
          <w:lang w:val="fr-CH"/>
        </w:rPr>
        <w:t xml:space="preserve"> certificats aux villes accréditées. Les films et le matériel de promotion </w:t>
      </w:r>
      <w:r w:rsidR="00AB0753">
        <w:rPr>
          <w:rFonts w:asciiTheme="minorHAnsi" w:hAnsiTheme="minorHAnsi" w:cstheme="minorHAnsi"/>
          <w:lang w:val="fr-CH"/>
        </w:rPr>
        <w:t xml:space="preserve">ne </w:t>
      </w:r>
      <w:r w:rsidR="00381912">
        <w:rPr>
          <w:rFonts w:asciiTheme="minorHAnsi" w:hAnsiTheme="minorHAnsi" w:cstheme="minorHAnsi"/>
          <w:lang w:val="fr-CH"/>
        </w:rPr>
        <w:t xml:space="preserve">devraient </w:t>
      </w:r>
      <w:r w:rsidR="00AB0753">
        <w:rPr>
          <w:rFonts w:asciiTheme="minorHAnsi" w:hAnsiTheme="minorHAnsi" w:cstheme="minorHAnsi"/>
          <w:lang w:val="fr-CH"/>
        </w:rPr>
        <w:t>pas figurer dans cette</w:t>
      </w:r>
      <w:r w:rsidR="00381912">
        <w:rPr>
          <w:rFonts w:asciiTheme="minorHAnsi" w:hAnsiTheme="minorHAnsi" w:cstheme="minorHAnsi"/>
          <w:lang w:val="fr-CH"/>
        </w:rPr>
        <w:t xml:space="preserve"> séance. </w:t>
      </w:r>
      <w:r w:rsidR="009E1A3A" w:rsidRPr="005A42D5">
        <w:rPr>
          <w:rFonts w:asciiTheme="minorHAnsi" w:hAnsiTheme="minorHAnsi" w:cstheme="minorHAnsi"/>
          <w:lang w:val="fr-CH"/>
        </w:rPr>
        <w:t xml:space="preserve"> </w:t>
      </w:r>
    </w:p>
    <w:p w14:paraId="5E702CD9" w14:textId="103EE31E" w:rsidR="00DC42AB" w:rsidRPr="005A42D5" w:rsidRDefault="00DC42AB" w:rsidP="00796FB2">
      <w:pPr>
        <w:ind w:left="850"/>
        <w:rPr>
          <w:rFonts w:asciiTheme="minorHAnsi" w:hAnsiTheme="minorHAnsi" w:cstheme="minorHAnsi"/>
          <w:lang w:val="fr-CH"/>
        </w:rPr>
      </w:pPr>
      <w:r w:rsidRPr="005A42D5">
        <w:rPr>
          <w:rFonts w:asciiTheme="minorHAnsi" w:hAnsiTheme="minorHAnsi" w:cstheme="minorHAnsi"/>
          <w:lang w:val="fr-CH"/>
        </w:rPr>
        <w:t>o</w:t>
      </w:r>
      <w:r w:rsidRPr="005A42D5">
        <w:rPr>
          <w:rFonts w:asciiTheme="minorHAnsi" w:hAnsiTheme="minorHAnsi" w:cstheme="minorHAnsi"/>
          <w:lang w:val="fr-CH"/>
        </w:rPr>
        <w:tab/>
      </w:r>
      <w:r w:rsidR="00381912">
        <w:rPr>
          <w:rFonts w:asciiTheme="minorHAnsi" w:hAnsiTheme="minorHAnsi" w:cstheme="minorHAnsi"/>
          <w:lang w:val="fr-CH"/>
        </w:rPr>
        <w:t xml:space="preserve">Un seul représentant d’une ville devrait recevoir le certificat. </w:t>
      </w:r>
    </w:p>
    <w:p w14:paraId="10757965" w14:textId="77777777" w:rsidR="00DC42AB" w:rsidRPr="005A42D5" w:rsidRDefault="00DC42AB" w:rsidP="00796FB2">
      <w:pPr>
        <w:ind w:left="850"/>
        <w:rPr>
          <w:rFonts w:asciiTheme="minorHAnsi" w:hAnsiTheme="minorHAnsi" w:cstheme="minorHAnsi"/>
          <w:lang w:val="fr-CH"/>
        </w:rPr>
      </w:pPr>
    </w:p>
    <w:p w14:paraId="05BED523" w14:textId="1110E9D4" w:rsidR="00DC42AB" w:rsidRPr="005A42D5" w:rsidRDefault="00DC42AB" w:rsidP="00796FB2">
      <w:pPr>
        <w:rPr>
          <w:rFonts w:asciiTheme="minorHAnsi" w:hAnsiTheme="minorHAnsi" w:cstheme="minorHAnsi"/>
          <w:lang w:val="fr-CH"/>
        </w:rPr>
      </w:pPr>
      <w:r w:rsidRPr="005A42D5">
        <w:rPr>
          <w:rFonts w:asciiTheme="minorHAnsi" w:hAnsiTheme="minorHAnsi" w:cstheme="minorHAnsi"/>
          <w:lang w:val="fr-CH"/>
        </w:rPr>
        <w:t>•</w:t>
      </w:r>
      <w:r w:rsidRPr="005A42D5">
        <w:rPr>
          <w:rFonts w:asciiTheme="minorHAnsi" w:hAnsiTheme="minorHAnsi" w:cstheme="minorHAnsi"/>
          <w:lang w:val="fr-CH"/>
        </w:rPr>
        <w:tab/>
      </w:r>
      <w:r w:rsidR="0049645C">
        <w:rPr>
          <w:rFonts w:asciiTheme="minorHAnsi" w:hAnsiTheme="minorHAnsi" w:cstheme="minorHAnsi"/>
          <w:lang w:val="fr-CH"/>
        </w:rPr>
        <w:t>Les présentations des villes comprenant des vidéos devraient être proposées lors d’un forum distinct, d’une activité parallèle ou dans un stand d’exposition.</w:t>
      </w:r>
    </w:p>
    <w:p w14:paraId="05035119" w14:textId="77777777" w:rsidR="00DC42AB" w:rsidRPr="005A42D5" w:rsidRDefault="00DC42AB" w:rsidP="00796FB2">
      <w:pPr>
        <w:rPr>
          <w:rFonts w:asciiTheme="minorHAnsi" w:hAnsiTheme="minorHAnsi" w:cstheme="minorHAnsi"/>
          <w:lang w:val="fr-CH"/>
        </w:rPr>
      </w:pPr>
    </w:p>
    <w:p w14:paraId="6B4AD417" w14:textId="3B1F356C" w:rsidR="00F344DE" w:rsidRPr="005A42D5" w:rsidRDefault="00DC42AB" w:rsidP="00796FB2">
      <w:pPr>
        <w:rPr>
          <w:rFonts w:asciiTheme="minorHAnsi" w:hAnsiTheme="minorHAnsi" w:cstheme="minorHAnsi"/>
          <w:lang w:val="fr-CH"/>
        </w:rPr>
      </w:pPr>
      <w:r w:rsidRPr="005A42D5">
        <w:rPr>
          <w:rFonts w:asciiTheme="minorHAnsi" w:hAnsiTheme="minorHAnsi" w:cstheme="minorHAnsi"/>
          <w:lang w:val="fr-CH"/>
        </w:rPr>
        <w:t>•</w:t>
      </w:r>
      <w:r w:rsidRPr="005A42D5">
        <w:rPr>
          <w:rFonts w:asciiTheme="minorHAnsi" w:hAnsiTheme="minorHAnsi" w:cstheme="minorHAnsi"/>
          <w:lang w:val="fr-CH"/>
        </w:rPr>
        <w:tab/>
      </w:r>
      <w:r w:rsidR="0049645C">
        <w:rPr>
          <w:rFonts w:asciiTheme="minorHAnsi" w:hAnsiTheme="minorHAnsi" w:cstheme="minorHAnsi"/>
          <w:lang w:val="fr-CH"/>
        </w:rPr>
        <w:t>Les certificats d</w:t>
      </w:r>
      <w:r w:rsidR="00AB0753">
        <w:rPr>
          <w:rFonts w:asciiTheme="minorHAnsi" w:hAnsiTheme="minorHAnsi" w:cstheme="minorHAnsi"/>
          <w:lang w:val="fr-CH"/>
        </w:rPr>
        <w:t>u</w:t>
      </w:r>
      <w:r w:rsidR="0049645C">
        <w:rPr>
          <w:rFonts w:asciiTheme="minorHAnsi" w:hAnsiTheme="minorHAnsi" w:cstheme="minorHAnsi"/>
          <w:lang w:val="fr-CH"/>
        </w:rPr>
        <w:t xml:space="preserve"> label Ville des Zones Humides accréditée devraient être encadrés et avoir un format d’au moins </w:t>
      </w:r>
      <w:r w:rsidRPr="005A42D5">
        <w:rPr>
          <w:rFonts w:asciiTheme="minorHAnsi" w:hAnsiTheme="minorHAnsi" w:cstheme="minorHAnsi"/>
          <w:lang w:val="fr-CH"/>
        </w:rPr>
        <w:t>A3.</w:t>
      </w:r>
    </w:p>
    <w:sectPr w:rsidR="00F344DE" w:rsidRPr="005A42D5" w:rsidSect="002137E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2AE08" w14:textId="77777777" w:rsidR="004D1FAE" w:rsidRDefault="004D1FAE" w:rsidP="00DF2386">
      <w:r>
        <w:separator/>
      </w:r>
    </w:p>
  </w:endnote>
  <w:endnote w:type="continuationSeparator" w:id="0">
    <w:p w14:paraId="69207559" w14:textId="77777777" w:rsidR="004D1FAE" w:rsidRDefault="004D1FAE" w:rsidP="00DF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6992E" w14:textId="77777777" w:rsidR="000B0379" w:rsidRDefault="000B03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2FB88" w14:textId="71D5752B" w:rsidR="00F73E71" w:rsidRPr="00B071EF" w:rsidRDefault="00DC42AB" w:rsidP="002137E0">
    <w:pPr>
      <w:pStyle w:val="Header"/>
      <w:rPr>
        <w:noProof/>
        <w:lang w:val="en-US"/>
      </w:rPr>
    </w:pPr>
    <w:r w:rsidRPr="007141F3">
      <w:rPr>
        <w:sz w:val="20"/>
        <w:szCs w:val="20"/>
      </w:rPr>
      <w:fldChar w:fldCharType="begin"/>
    </w:r>
    <w:r w:rsidRPr="007141F3">
      <w:rPr>
        <w:sz w:val="20"/>
        <w:szCs w:val="20"/>
        <w:lang w:val="en-US"/>
      </w:rPr>
      <w:instrText xml:space="preserve"> FILENAME   \* MERGEFORMAT </w:instrText>
    </w:r>
    <w:r w:rsidRPr="007141F3">
      <w:rPr>
        <w:sz w:val="20"/>
        <w:szCs w:val="20"/>
      </w:rPr>
      <w:fldChar w:fldCharType="separate"/>
    </w:r>
    <w:r w:rsidR="00947DBD">
      <w:rPr>
        <w:noProof/>
        <w:sz w:val="20"/>
        <w:szCs w:val="20"/>
        <w:lang w:val="en-US"/>
      </w:rPr>
      <w:t>SC58_23_wca_iac_f</w:t>
    </w:r>
    <w:r w:rsidRPr="007141F3">
      <w:rPr>
        <w:sz w:val="20"/>
        <w:szCs w:val="20"/>
      </w:rPr>
      <w:fldChar w:fldCharType="end"/>
    </w:r>
    <w:r w:rsidR="000B0379">
      <w:rPr>
        <w:sz w:val="20"/>
        <w:szCs w:val="20"/>
      </w:rPr>
      <w:t>3</w:t>
    </w:r>
    <w:r w:rsidR="00F73E71" w:rsidRPr="007141F3">
      <w:rPr>
        <w:lang w:val="en-US"/>
      </w:rPr>
      <w:tab/>
    </w:r>
    <w:r w:rsidR="00F73E71" w:rsidRPr="007141F3">
      <w:rPr>
        <w:lang w:val="en-US"/>
      </w:rPr>
      <w:tab/>
    </w:r>
    <w:sdt>
      <w:sdtPr>
        <w:id w:val="-1790969534"/>
        <w:docPartObj>
          <w:docPartGallery w:val="Page Numbers (Top of Page)"/>
          <w:docPartUnique/>
        </w:docPartObj>
      </w:sdtPr>
      <w:sdtEndPr>
        <w:rPr>
          <w:noProof/>
        </w:rPr>
      </w:sdtEndPr>
      <w:sdtContent>
        <w:r w:rsidR="00F73E71" w:rsidRPr="007141F3">
          <w:rPr>
            <w:sz w:val="20"/>
            <w:szCs w:val="20"/>
          </w:rPr>
          <w:fldChar w:fldCharType="begin"/>
        </w:r>
        <w:r w:rsidR="00F73E71" w:rsidRPr="007141F3">
          <w:rPr>
            <w:sz w:val="20"/>
            <w:szCs w:val="20"/>
            <w:lang w:val="en-US"/>
          </w:rPr>
          <w:instrText xml:space="preserve"> PAGE   \* MERGEFORMAT </w:instrText>
        </w:r>
        <w:r w:rsidR="00F73E71" w:rsidRPr="007141F3">
          <w:rPr>
            <w:sz w:val="20"/>
            <w:szCs w:val="20"/>
          </w:rPr>
          <w:fldChar w:fldCharType="separate"/>
        </w:r>
        <w:r w:rsidR="00947DBD">
          <w:rPr>
            <w:noProof/>
            <w:sz w:val="20"/>
            <w:szCs w:val="20"/>
            <w:lang w:val="en-US"/>
          </w:rPr>
          <w:t>2</w:t>
        </w:r>
        <w:r w:rsidR="00F73E71" w:rsidRPr="007141F3">
          <w:rPr>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342EC" w14:textId="77777777" w:rsidR="000B0379" w:rsidRDefault="000B0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138C1" w14:textId="77777777" w:rsidR="004D1FAE" w:rsidRDefault="004D1FAE" w:rsidP="00DF2386">
      <w:r>
        <w:separator/>
      </w:r>
    </w:p>
  </w:footnote>
  <w:footnote w:type="continuationSeparator" w:id="0">
    <w:p w14:paraId="0BBB8078" w14:textId="77777777" w:rsidR="004D1FAE" w:rsidRDefault="004D1FAE" w:rsidP="00DF23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0A2FD" w14:textId="77777777" w:rsidR="000B0379" w:rsidRDefault="000B03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4F887" w14:textId="77777777" w:rsidR="00F73E71" w:rsidRDefault="00F73E71">
    <w:pPr>
      <w:pStyle w:val="Header"/>
    </w:pPr>
  </w:p>
  <w:p w14:paraId="565F3F3D" w14:textId="77777777" w:rsidR="00F73E71" w:rsidRDefault="00F73E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29B73" w14:textId="77777777" w:rsidR="000B0379" w:rsidRDefault="000B03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ECE"/>
    <w:multiLevelType w:val="hybridMultilevel"/>
    <w:tmpl w:val="F94A43E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15:restartNumberingAfterBreak="0">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CA14AE"/>
    <w:multiLevelType w:val="hybridMultilevel"/>
    <w:tmpl w:val="FAD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5" w15:restartNumberingAfterBreak="0">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1144496"/>
    <w:multiLevelType w:val="hybridMultilevel"/>
    <w:tmpl w:val="19AC41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0" w15:restartNumberingAfterBreak="0">
    <w:nsid w:val="277A2812"/>
    <w:multiLevelType w:val="hybridMultilevel"/>
    <w:tmpl w:val="0374D9BA"/>
    <w:lvl w:ilvl="0" w:tplc="DA72F8B6">
      <w:start w:val="1"/>
      <w:numFmt w:val="lowerRoman"/>
      <w:lvlText w:val="%1."/>
      <w:lvlJc w:val="left"/>
      <w:pPr>
        <w:ind w:left="765" w:hanging="360"/>
      </w:pPr>
      <w:rPr>
        <w:rFonts w:hint="default"/>
        <w:sz w:val="22"/>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1" w15:restartNumberingAfterBreak="0">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37B265A4"/>
    <w:multiLevelType w:val="hybridMultilevel"/>
    <w:tmpl w:val="D65C154A"/>
    <w:lvl w:ilvl="0" w:tplc="9E5EE8A2">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1" w15:restartNumberingAfterBreak="0">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3"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25" w15:restartNumberingAfterBreak="0">
    <w:nsid w:val="6D37354C"/>
    <w:multiLevelType w:val="hybridMultilevel"/>
    <w:tmpl w:val="A2565ED0"/>
    <w:lvl w:ilvl="0" w:tplc="D700BD62">
      <w:start w:val="1"/>
      <w:numFmt w:val="decimal"/>
      <w:lvlText w:val="%1."/>
      <w:lvlJc w:val="left"/>
      <w:pPr>
        <w:ind w:left="644" w:hanging="425"/>
      </w:pPr>
      <w:rPr>
        <w:rFonts w:ascii="Calibri" w:eastAsia="Calibri" w:hAnsi="Calibri" w:cs="Calibri" w:hint="default"/>
        <w:w w:val="100"/>
        <w:sz w:val="22"/>
        <w:szCs w:val="22"/>
        <w:lang w:val="en-GB" w:eastAsia="en-GB" w:bidi="en-GB"/>
      </w:rPr>
    </w:lvl>
    <w:lvl w:ilvl="1" w:tplc="EA56855C">
      <w:numFmt w:val="bullet"/>
      <w:lvlText w:val=""/>
      <w:lvlJc w:val="left"/>
      <w:pPr>
        <w:ind w:left="1068" w:hanging="425"/>
      </w:pPr>
      <w:rPr>
        <w:rFonts w:ascii="Symbol" w:eastAsia="Symbol" w:hAnsi="Symbol" w:cs="Symbol" w:hint="default"/>
        <w:w w:val="100"/>
        <w:sz w:val="22"/>
        <w:szCs w:val="22"/>
        <w:lang w:val="en-GB" w:eastAsia="en-GB" w:bidi="en-GB"/>
      </w:rPr>
    </w:lvl>
    <w:lvl w:ilvl="2" w:tplc="9F74916E">
      <w:numFmt w:val="bullet"/>
      <w:lvlText w:val="•"/>
      <w:lvlJc w:val="left"/>
      <w:pPr>
        <w:ind w:left="2018" w:hanging="425"/>
      </w:pPr>
      <w:rPr>
        <w:rFonts w:hint="default"/>
        <w:lang w:val="en-GB" w:eastAsia="en-GB" w:bidi="en-GB"/>
      </w:rPr>
    </w:lvl>
    <w:lvl w:ilvl="3" w:tplc="B84A831E">
      <w:numFmt w:val="bullet"/>
      <w:lvlText w:val="•"/>
      <w:lvlJc w:val="left"/>
      <w:pPr>
        <w:ind w:left="2976" w:hanging="425"/>
      </w:pPr>
      <w:rPr>
        <w:rFonts w:hint="default"/>
        <w:lang w:val="en-GB" w:eastAsia="en-GB" w:bidi="en-GB"/>
      </w:rPr>
    </w:lvl>
    <w:lvl w:ilvl="4" w:tplc="A46E9150">
      <w:numFmt w:val="bullet"/>
      <w:lvlText w:val="•"/>
      <w:lvlJc w:val="left"/>
      <w:pPr>
        <w:ind w:left="3935" w:hanging="425"/>
      </w:pPr>
      <w:rPr>
        <w:rFonts w:hint="default"/>
        <w:lang w:val="en-GB" w:eastAsia="en-GB" w:bidi="en-GB"/>
      </w:rPr>
    </w:lvl>
    <w:lvl w:ilvl="5" w:tplc="49F49DEA">
      <w:numFmt w:val="bullet"/>
      <w:lvlText w:val="•"/>
      <w:lvlJc w:val="left"/>
      <w:pPr>
        <w:ind w:left="4893" w:hanging="425"/>
      </w:pPr>
      <w:rPr>
        <w:rFonts w:hint="default"/>
        <w:lang w:val="en-GB" w:eastAsia="en-GB" w:bidi="en-GB"/>
      </w:rPr>
    </w:lvl>
    <w:lvl w:ilvl="6" w:tplc="8E62A74A">
      <w:numFmt w:val="bullet"/>
      <w:lvlText w:val="•"/>
      <w:lvlJc w:val="left"/>
      <w:pPr>
        <w:ind w:left="5852" w:hanging="425"/>
      </w:pPr>
      <w:rPr>
        <w:rFonts w:hint="default"/>
        <w:lang w:val="en-GB" w:eastAsia="en-GB" w:bidi="en-GB"/>
      </w:rPr>
    </w:lvl>
    <w:lvl w:ilvl="7" w:tplc="55DA25E6">
      <w:numFmt w:val="bullet"/>
      <w:lvlText w:val="•"/>
      <w:lvlJc w:val="left"/>
      <w:pPr>
        <w:ind w:left="6810" w:hanging="425"/>
      </w:pPr>
      <w:rPr>
        <w:rFonts w:hint="default"/>
        <w:lang w:val="en-GB" w:eastAsia="en-GB" w:bidi="en-GB"/>
      </w:rPr>
    </w:lvl>
    <w:lvl w:ilvl="8" w:tplc="5B261692">
      <w:numFmt w:val="bullet"/>
      <w:lvlText w:val="•"/>
      <w:lvlJc w:val="left"/>
      <w:pPr>
        <w:ind w:left="7769" w:hanging="425"/>
      </w:pPr>
      <w:rPr>
        <w:rFonts w:hint="default"/>
        <w:lang w:val="en-GB" w:eastAsia="en-GB" w:bidi="en-GB"/>
      </w:rPr>
    </w:lvl>
  </w:abstractNum>
  <w:abstractNum w:abstractNumId="26" w15:restartNumberingAfterBreak="0">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02187A"/>
    <w:multiLevelType w:val="hybridMultilevel"/>
    <w:tmpl w:val="6A4A320E"/>
    <w:lvl w:ilvl="0" w:tplc="B772189C">
      <w:start w:val="1"/>
      <w:numFmt w:val="lowerRoman"/>
      <w:lvlText w:val="%1)"/>
      <w:lvlJc w:val="left"/>
      <w:pPr>
        <w:ind w:left="1080" w:hanging="720"/>
      </w:pPr>
      <w:rPr>
        <w:rFonts w:hint="default"/>
        <w:b w:val="0"/>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23"/>
  </w:num>
  <w:num w:numId="7">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4"/>
  </w:num>
  <w:num w:numId="13">
    <w:abstractNumId w:val="16"/>
  </w:num>
  <w:num w:numId="14">
    <w:abstractNumId w:val="11"/>
  </w:num>
  <w:num w:numId="15">
    <w:abstractNumId w:val="2"/>
  </w:num>
  <w:num w:numId="16">
    <w:abstractNumId w:val="13"/>
  </w:num>
  <w:num w:numId="17">
    <w:abstractNumId w:val="18"/>
  </w:num>
  <w:num w:numId="18">
    <w:abstractNumId w:val="28"/>
  </w:num>
  <w:num w:numId="19">
    <w:abstractNumId w:val="26"/>
  </w:num>
  <w:num w:numId="20">
    <w:abstractNumId w:val="20"/>
  </w:num>
  <w:num w:numId="21">
    <w:abstractNumId w:val="22"/>
  </w:num>
  <w:num w:numId="22">
    <w:abstractNumId w:val="14"/>
  </w:num>
  <w:num w:numId="23">
    <w:abstractNumId w:val="19"/>
  </w:num>
  <w:num w:numId="24">
    <w:abstractNumId w:val="17"/>
  </w:num>
  <w:num w:numId="25">
    <w:abstractNumId w:val="24"/>
  </w:num>
  <w:num w:numId="26">
    <w:abstractNumId w:val="8"/>
  </w:num>
  <w:num w:numId="27">
    <w:abstractNumId w:val="0"/>
  </w:num>
  <w:num w:numId="28">
    <w:abstractNumId w:val="10"/>
  </w:num>
  <w:num w:numId="29">
    <w:abstractNumId w:val="3"/>
  </w:num>
  <w:num w:numId="30">
    <w:abstractNumId w:val="25"/>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TrackFormatting/>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386"/>
    <w:rsid w:val="00014168"/>
    <w:rsid w:val="00017A16"/>
    <w:rsid w:val="00026E09"/>
    <w:rsid w:val="00037818"/>
    <w:rsid w:val="00037CE0"/>
    <w:rsid w:val="0005154E"/>
    <w:rsid w:val="00053929"/>
    <w:rsid w:val="00074DE8"/>
    <w:rsid w:val="000A253A"/>
    <w:rsid w:val="000A3E3E"/>
    <w:rsid w:val="000B0379"/>
    <w:rsid w:val="000B0470"/>
    <w:rsid w:val="000C2489"/>
    <w:rsid w:val="000D5C76"/>
    <w:rsid w:val="000E2FA0"/>
    <w:rsid w:val="000E47E9"/>
    <w:rsid w:val="000E670C"/>
    <w:rsid w:val="00101541"/>
    <w:rsid w:val="0010614C"/>
    <w:rsid w:val="0012096C"/>
    <w:rsid w:val="0012191A"/>
    <w:rsid w:val="00127828"/>
    <w:rsid w:val="00161BDA"/>
    <w:rsid w:val="00171618"/>
    <w:rsid w:val="001758BF"/>
    <w:rsid w:val="001819B1"/>
    <w:rsid w:val="001A2D10"/>
    <w:rsid w:val="001C5E41"/>
    <w:rsid w:val="001C77BC"/>
    <w:rsid w:val="001D48BB"/>
    <w:rsid w:val="001E00E3"/>
    <w:rsid w:val="001E5E9D"/>
    <w:rsid w:val="001F2349"/>
    <w:rsid w:val="001F3C1F"/>
    <w:rsid w:val="002005D2"/>
    <w:rsid w:val="00201D40"/>
    <w:rsid w:val="0020298B"/>
    <w:rsid w:val="00206111"/>
    <w:rsid w:val="002137E0"/>
    <w:rsid w:val="002741AC"/>
    <w:rsid w:val="00275F13"/>
    <w:rsid w:val="002819C0"/>
    <w:rsid w:val="00295556"/>
    <w:rsid w:val="00295BB5"/>
    <w:rsid w:val="002A5A4D"/>
    <w:rsid w:val="002B4262"/>
    <w:rsid w:val="002B4B98"/>
    <w:rsid w:val="002D5A4D"/>
    <w:rsid w:val="002E22AF"/>
    <w:rsid w:val="002F6155"/>
    <w:rsid w:val="00324398"/>
    <w:rsid w:val="00381912"/>
    <w:rsid w:val="00384FC3"/>
    <w:rsid w:val="00393154"/>
    <w:rsid w:val="003A3804"/>
    <w:rsid w:val="003A52BE"/>
    <w:rsid w:val="003A5866"/>
    <w:rsid w:val="003A6E9F"/>
    <w:rsid w:val="003B6A37"/>
    <w:rsid w:val="003C2D9F"/>
    <w:rsid w:val="003D4CD6"/>
    <w:rsid w:val="004228C7"/>
    <w:rsid w:val="0042798B"/>
    <w:rsid w:val="00434913"/>
    <w:rsid w:val="004474F8"/>
    <w:rsid w:val="00477550"/>
    <w:rsid w:val="004844A8"/>
    <w:rsid w:val="0049645C"/>
    <w:rsid w:val="00496803"/>
    <w:rsid w:val="004B6688"/>
    <w:rsid w:val="004D1FAE"/>
    <w:rsid w:val="0050144B"/>
    <w:rsid w:val="00512327"/>
    <w:rsid w:val="00512D85"/>
    <w:rsid w:val="005244A4"/>
    <w:rsid w:val="00527783"/>
    <w:rsid w:val="00546280"/>
    <w:rsid w:val="005814B5"/>
    <w:rsid w:val="005A2E26"/>
    <w:rsid w:val="005A42D5"/>
    <w:rsid w:val="005A6B31"/>
    <w:rsid w:val="005D3E9D"/>
    <w:rsid w:val="005D5081"/>
    <w:rsid w:val="005F28C2"/>
    <w:rsid w:val="005F40A2"/>
    <w:rsid w:val="005F789A"/>
    <w:rsid w:val="0061768D"/>
    <w:rsid w:val="006256D3"/>
    <w:rsid w:val="00627BB7"/>
    <w:rsid w:val="00644A13"/>
    <w:rsid w:val="0065136E"/>
    <w:rsid w:val="00670D71"/>
    <w:rsid w:val="006814F4"/>
    <w:rsid w:val="006C78F7"/>
    <w:rsid w:val="006E7DCE"/>
    <w:rsid w:val="007050FF"/>
    <w:rsid w:val="00712164"/>
    <w:rsid w:val="007141F3"/>
    <w:rsid w:val="00752764"/>
    <w:rsid w:val="00766962"/>
    <w:rsid w:val="00775287"/>
    <w:rsid w:val="007773AF"/>
    <w:rsid w:val="00796FB2"/>
    <w:rsid w:val="007A300E"/>
    <w:rsid w:val="007D33F4"/>
    <w:rsid w:val="007F3ABE"/>
    <w:rsid w:val="008317DD"/>
    <w:rsid w:val="008328E9"/>
    <w:rsid w:val="00835BCB"/>
    <w:rsid w:val="00835CDC"/>
    <w:rsid w:val="00850B09"/>
    <w:rsid w:val="00863B9D"/>
    <w:rsid w:val="00863BE6"/>
    <w:rsid w:val="00864923"/>
    <w:rsid w:val="00877256"/>
    <w:rsid w:val="008775BC"/>
    <w:rsid w:val="00882F1B"/>
    <w:rsid w:val="00883692"/>
    <w:rsid w:val="008A70CE"/>
    <w:rsid w:val="008C25E4"/>
    <w:rsid w:val="008C2DAE"/>
    <w:rsid w:val="008C30AE"/>
    <w:rsid w:val="008F5110"/>
    <w:rsid w:val="008F7420"/>
    <w:rsid w:val="009059A9"/>
    <w:rsid w:val="0092515E"/>
    <w:rsid w:val="00930F28"/>
    <w:rsid w:val="00942FBD"/>
    <w:rsid w:val="00943626"/>
    <w:rsid w:val="009453C2"/>
    <w:rsid w:val="0094770B"/>
    <w:rsid w:val="00947DBD"/>
    <w:rsid w:val="00964F3C"/>
    <w:rsid w:val="00984BCA"/>
    <w:rsid w:val="0099003C"/>
    <w:rsid w:val="009B2267"/>
    <w:rsid w:val="009E0AE8"/>
    <w:rsid w:val="009E1A3A"/>
    <w:rsid w:val="009E5374"/>
    <w:rsid w:val="009F345D"/>
    <w:rsid w:val="00A06844"/>
    <w:rsid w:val="00A12127"/>
    <w:rsid w:val="00A13218"/>
    <w:rsid w:val="00A227A3"/>
    <w:rsid w:val="00A22B47"/>
    <w:rsid w:val="00A31586"/>
    <w:rsid w:val="00A60B73"/>
    <w:rsid w:val="00A655BE"/>
    <w:rsid w:val="00A746DD"/>
    <w:rsid w:val="00A80080"/>
    <w:rsid w:val="00AB0753"/>
    <w:rsid w:val="00AB4951"/>
    <w:rsid w:val="00AB6C03"/>
    <w:rsid w:val="00AD2C1A"/>
    <w:rsid w:val="00B071EF"/>
    <w:rsid w:val="00B24C64"/>
    <w:rsid w:val="00B315A0"/>
    <w:rsid w:val="00B34A18"/>
    <w:rsid w:val="00B435E8"/>
    <w:rsid w:val="00B468CE"/>
    <w:rsid w:val="00B579CB"/>
    <w:rsid w:val="00B626CD"/>
    <w:rsid w:val="00B70083"/>
    <w:rsid w:val="00B76319"/>
    <w:rsid w:val="00B83EF9"/>
    <w:rsid w:val="00BB28F6"/>
    <w:rsid w:val="00BC2609"/>
    <w:rsid w:val="00BD07A8"/>
    <w:rsid w:val="00BF1B67"/>
    <w:rsid w:val="00C0528F"/>
    <w:rsid w:val="00C13145"/>
    <w:rsid w:val="00C70F3C"/>
    <w:rsid w:val="00C97CA9"/>
    <w:rsid w:val="00CC4E6C"/>
    <w:rsid w:val="00CE750F"/>
    <w:rsid w:val="00CF5708"/>
    <w:rsid w:val="00D160CB"/>
    <w:rsid w:val="00D225A5"/>
    <w:rsid w:val="00D245A1"/>
    <w:rsid w:val="00D313DE"/>
    <w:rsid w:val="00D415E2"/>
    <w:rsid w:val="00D42055"/>
    <w:rsid w:val="00D647C3"/>
    <w:rsid w:val="00D72FD0"/>
    <w:rsid w:val="00D9633A"/>
    <w:rsid w:val="00DC42AB"/>
    <w:rsid w:val="00DF2386"/>
    <w:rsid w:val="00DF7FE7"/>
    <w:rsid w:val="00E46367"/>
    <w:rsid w:val="00E63F0B"/>
    <w:rsid w:val="00E65E0F"/>
    <w:rsid w:val="00EA3A7F"/>
    <w:rsid w:val="00F078F1"/>
    <w:rsid w:val="00F11306"/>
    <w:rsid w:val="00F178CF"/>
    <w:rsid w:val="00F23EB9"/>
    <w:rsid w:val="00F32D03"/>
    <w:rsid w:val="00F344DE"/>
    <w:rsid w:val="00F427B7"/>
    <w:rsid w:val="00F73E71"/>
    <w:rsid w:val="00FB3C3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FA073F3"/>
  <w15:docId w15:val="{319564A4-2D8D-4F72-8C0E-4218002F7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semiHidden/>
    <w:unhideWhenUsed/>
    <w:rsid w:val="00BC2609"/>
    <w:rPr>
      <w:sz w:val="20"/>
      <w:szCs w:val="20"/>
    </w:rPr>
  </w:style>
  <w:style w:type="character" w:customStyle="1" w:styleId="CommentTextChar">
    <w:name w:val="Comment Text Char"/>
    <w:basedOn w:val="DefaultParagraphFont"/>
    <w:link w:val="CommentText"/>
    <w:uiPriority w:val="99"/>
    <w:semiHidden/>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paragraph" w:customStyle="1" w:styleId="Default">
    <w:name w:val="Default"/>
    <w:rsid w:val="00BD07A8"/>
    <w:pPr>
      <w:autoSpaceDE w:val="0"/>
      <w:autoSpaceDN w:val="0"/>
      <w:adjustRightInd w:val="0"/>
      <w:ind w:left="0" w:firstLine="0"/>
    </w:pPr>
    <w:rPr>
      <w:rFonts w:ascii="Calibri" w:eastAsiaTheme="minorEastAsia"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1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1E079-7FEC-47FC-A5FF-53A4B3931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1076</Words>
  <Characters>6135</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Ramsar\KatzM</dc:creator>
  <cp:lastModifiedBy>JENNINGS Edmund</cp:lastModifiedBy>
  <cp:revision>5</cp:revision>
  <cp:lastPrinted>2020-04-30T15:39:00Z</cp:lastPrinted>
  <dcterms:created xsi:type="dcterms:W3CDTF">2020-02-13T15:42:00Z</dcterms:created>
  <dcterms:modified xsi:type="dcterms:W3CDTF">2020-04-30T15:40:00Z</dcterms:modified>
</cp:coreProperties>
</file>