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0FE5AC7D"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bookmarkStart w:id="0" w:name="_GoBack"/>
      <w:r w:rsidRPr="005F35D4">
        <w:rPr>
          <w:rFonts w:cstheme="minorHAnsi"/>
          <w:lang w:val="fr-FR"/>
        </w:rPr>
        <w:t xml:space="preserve">CONVENTION </w:t>
      </w:r>
      <w:r w:rsidR="003E716B" w:rsidRPr="005F35D4">
        <w:rPr>
          <w:rFonts w:cstheme="minorHAnsi"/>
          <w:lang w:val="fr-FR"/>
        </w:rPr>
        <w:t>SUR LES Z</w:t>
      </w:r>
      <w:r w:rsidRPr="005F35D4">
        <w:rPr>
          <w:rFonts w:cstheme="minorHAnsi"/>
          <w:lang w:val="fr-FR"/>
        </w:rPr>
        <w:t>ON</w:t>
      </w:r>
      <w:r w:rsidR="003E716B" w:rsidRPr="005F35D4">
        <w:rPr>
          <w:rFonts w:cstheme="minorHAnsi"/>
          <w:lang w:val="fr-FR"/>
        </w:rPr>
        <w:t>ES</w:t>
      </w:r>
      <w:r w:rsidRPr="005F35D4">
        <w:rPr>
          <w:rFonts w:cstheme="minorHAnsi"/>
          <w:lang w:val="fr-FR"/>
        </w:rPr>
        <w:t xml:space="preserve"> </w:t>
      </w:r>
      <w:r w:rsidR="003E716B" w:rsidRPr="005F35D4">
        <w:rPr>
          <w:rFonts w:cstheme="minorHAnsi"/>
          <w:lang w:val="fr-FR"/>
        </w:rPr>
        <w:t>HUMIDES</w:t>
      </w:r>
      <w:r w:rsidRPr="005F35D4">
        <w:rPr>
          <w:rFonts w:cstheme="minorHAnsi"/>
          <w:lang w:val="fr-FR"/>
        </w:rPr>
        <w:t xml:space="preserve"> </w:t>
      </w:r>
    </w:p>
    <w:p w14:paraId="4F628DD8" w14:textId="7ED09D0C"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r w:rsidRPr="005F35D4">
        <w:rPr>
          <w:rFonts w:cstheme="minorHAnsi"/>
          <w:bCs/>
          <w:lang w:val="fr-FR"/>
        </w:rPr>
        <w:t>5</w:t>
      </w:r>
      <w:r w:rsidR="00991B2F" w:rsidRPr="005F35D4">
        <w:rPr>
          <w:rFonts w:cstheme="minorHAnsi"/>
          <w:bCs/>
          <w:lang w:val="fr-FR"/>
        </w:rPr>
        <w:t>8</w:t>
      </w:r>
      <w:r w:rsidR="003E716B" w:rsidRPr="005F35D4">
        <w:rPr>
          <w:rFonts w:cstheme="minorHAnsi"/>
          <w:bCs/>
          <w:vertAlign w:val="superscript"/>
          <w:lang w:val="fr-FR"/>
        </w:rPr>
        <w:t>e</w:t>
      </w:r>
      <w:r w:rsidRPr="005F35D4">
        <w:rPr>
          <w:rFonts w:cstheme="minorHAnsi"/>
          <w:lang w:val="fr-FR"/>
        </w:rPr>
        <w:t xml:space="preserve"> </w:t>
      </w:r>
      <w:r w:rsidR="003E716B" w:rsidRPr="005F35D4">
        <w:rPr>
          <w:rFonts w:cstheme="minorHAnsi"/>
          <w:lang w:val="fr-FR"/>
        </w:rPr>
        <w:t>Réunion du Comité permanent</w:t>
      </w:r>
    </w:p>
    <w:p w14:paraId="12E86FAA" w14:textId="5F531E73"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r w:rsidRPr="005F35D4">
        <w:rPr>
          <w:rFonts w:cstheme="minorHAnsi"/>
          <w:lang w:val="fr-FR"/>
        </w:rPr>
        <w:t xml:space="preserve">Gland, </w:t>
      </w:r>
      <w:r w:rsidR="003E716B" w:rsidRPr="005F35D4">
        <w:rPr>
          <w:rFonts w:cstheme="minorHAnsi"/>
          <w:lang w:val="fr-FR"/>
        </w:rPr>
        <w:t>Suisse</w:t>
      </w:r>
      <w:r w:rsidRPr="005F35D4">
        <w:rPr>
          <w:rFonts w:cstheme="minorHAnsi"/>
          <w:lang w:val="fr-FR"/>
        </w:rPr>
        <w:t xml:space="preserve">, </w:t>
      </w:r>
      <w:r w:rsidR="005F35D4" w:rsidRPr="005F35D4">
        <w:rPr>
          <w:rFonts w:cstheme="minorHAnsi"/>
          <w:bCs/>
          <w:lang w:val="fr-FR"/>
        </w:rPr>
        <w:t xml:space="preserve">26 au 30 octobre </w:t>
      </w:r>
      <w:r w:rsidRPr="005F35D4">
        <w:rPr>
          <w:rFonts w:cstheme="minorHAnsi"/>
          <w:bCs/>
          <w:lang w:val="fr-FR"/>
        </w:rPr>
        <w:t>20</w:t>
      </w:r>
      <w:r w:rsidR="00991B2F" w:rsidRPr="005F35D4">
        <w:rPr>
          <w:rFonts w:cstheme="minorHAnsi"/>
          <w:bCs/>
          <w:lang w:val="fr-FR"/>
        </w:rPr>
        <w:t>20</w:t>
      </w:r>
    </w:p>
    <w:bookmarkEnd w:id="0"/>
    <w:p w14:paraId="7A107837" w14:textId="77777777" w:rsidR="00B25EC3" w:rsidRPr="0089504E" w:rsidRDefault="00B25EC3" w:rsidP="00F84AE1">
      <w:pPr>
        <w:widowControl/>
        <w:outlineLvl w:val="0"/>
        <w:rPr>
          <w:rFonts w:cstheme="minorHAnsi"/>
          <w:b/>
          <w:lang w:val="fr-FR"/>
        </w:rPr>
      </w:pPr>
    </w:p>
    <w:p w14:paraId="64E0BD4E" w14:textId="4AF0667E" w:rsidR="00B25EC3" w:rsidRPr="0089504E" w:rsidRDefault="00B25EC3" w:rsidP="00F84AE1">
      <w:pPr>
        <w:widowControl/>
        <w:jc w:val="right"/>
        <w:rPr>
          <w:rFonts w:cstheme="minorHAnsi"/>
          <w:sz w:val="28"/>
          <w:lang w:val="fr-FR"/>
        </w:rPr>
      </w:pPr>
      <w:r w:rsidRPr="0089504E">
        <w:rPr>
          <w:rFonts w:cstheme="minorHAnsi"/>
          <w:b/>
          <w:sz w:val="28"/>
          <w:szCs w:val="28"/>
          <w:lang w:val="fr-FR"/>
        </w:rPr>
        <w:t>SC5</w:t>
      </w:r>
      <w:r w:rsidR="00991B2F" w:rsidRPr="0089504E">
        <w:rPr>
          <w:rFonts w:cstheme="minorHAnsi"/>
          <w:b/>
          <w:sz w:val="28"/>
          <w:szCs w:val="28"/>
          <w:lang w:val="fr-FR"/>
        </w:rPr>
        <w:t>8</w:t>
      </w:r>
      <w:r w:rsidRPr="0089504E">
        <w:rPr>
          <w:rFonts w:cstheme="minorHAnsi"/>
          <w:b/>
          <w:sz w:val="28"/>
          <w:szCs w:val="28"/>
          <w:lang w:val="fr-FR"/>
        </w:rPr>
        <w:t xml:space="preserve"> </w:t>
      </w:r>
      <w:r w:rsidRPr="0089504E">
        <w:rPr>
          <w:rFonts w:cstheme="minorHAnsi"/>
          <w:b/>
          <w:sz w:val="28"/>
          <w:lang w:val="fr-FR"/>
        </w:rPr>
        <w:t>Doc.</w:t>
      </w:r>
      <w:r w:rsidRPr="0089504E">
        <w:rPr>
          <w:rFonts w:cstheme="minorHAnsi"/>
          <w:b/>
          <w:sz w:val="28"/>
          <w:szCs w:val="28"/>
          <w:lang w:val="fr-FR"/>
        </w:rPr>
        <w:t>2</w:t>
      </w:r>
      <w:r w:rsidR="00FA0504" w:rsidRPr="0089504E">
        <w:rPr>
          <w:rFonts w:cstheme="minorHAnsi"/>
          <w:b/>
          <w:sz w:val="28"/>
          <w:szCs w:val="28"/>
          <w:lang w:val="fr-FR"/>
        </w:rPr>
        <w:t>1</w:t>
      </w:r>
    </w:p>
    <w:p w14:paraId="47D1D550" w14:textId="77777777" w:rsidR="009A0C1A" w:rsidRPr="0089504E" w:rsidRDefault="009A0C1A" w:rsidP="00F84AE1">
      <w:pPr>
        <w:widowControl/>
        <w:rPr>
          <w:rFonts w:eastAsia="Calibri" w:cstheme="minorHAnsi"/>
          <w:b/>
          <w:bCs/>
          <w:sz w:val="28"/>
          <w:szCs w:val="28"/>
          <w:lang w:val="fr-FR"/>
        </w:rPr>
      </w:pPr>
    </w:p>
    <w:p w14:paraId="57F12A43" w14:textId="46700452" w:rsidR="00AC3142" w:rsidRPr="0089504E" w:rsidRDefault="003E716B" w:rsidP="00F84AE1">
      <w:pPr>
        <w:widowControl/>
        <w:jc w:val="center"/>
        <w:rPr>
          <w:rFonts w:cstheme="minorHAnsi"/>
          <w:b/>
          <w:sz w:val="28"/>
          <w:lang w:val="fr-FR"/>
        </w:rPr>
      </w:pPr>
      <w:r w:rsidRPr="0089504E">
        <w:rPr>
          <w:rFonts w:cstheme="minorHAnsi"/>
          <w:b/>
          <w:sz w:val="28"/>
          <w:lang w:val="fr-FR"/>
        </w:rPr>
        <w:t>Mise à jour sur l’état des sites inscrits sur la Liste des</w:t>
      </w:r>
      <w:r w:rsidR="00770552" w:rsidRPr="0089504E">
        <w:rPr>
          <w:rFonts w:cstheme="minorHAnsi"/>
          <w:b/>
          <w:sz w:val="28"/>
          <w:lang w:val="fr-FR"/>
        </w:rPr>
        <w:t xml:space="preserve"> </w:t>
      </w:r>
    </w:p>
    <w:p w14:paraId="59EF4220" w14:textId="36C2DE0C" w:rsidR="009A0C1A" w:rsidRPr="0089504E" w:rsidRDefault="00066228" w:rsidP="00F84AE1">
      <w:pPr>
        <w:widowControl/>
        <w:jc w:val="center"/>
        <w:rPr>
          <w:rFonts w:eastAsia="Calibri" w:cstheme="minorHAnsi"/>
          <w:sz w:val="28"/>
          <w:szCs w:val="28"/>
          <w:lang w:val="fr-FR"/>
        </w:rPr>
      </w:pPr>
      <w:r w:rsidRPr="0089504E">
        <w:rPr>
          <w:rFonts w:cstheme="minorHAnsi"/>
          <w:b/>
          <w:sz w:val="28"/>
          <w:lang w:val="fr-FR"/>
        </w:rPr>
        <w:t>z</w:t>
      </w:r>
      <w:r w:rsidR="003E716B" w:rsidRPr="0089504E">
        <w:rPr>
          <w:rFonts w:cstheme="minorHAnsi"/>
          <w:b/>
          <w:sz w:val="28"/>
          <w:lang w:val="fr-FR"/>
        </w:rPr>
        <w:t>ones humides d’importance i</w:t>
      </w:r>
      <w:r w:rsidR="00770552" w:rsidRPr="0089504E">
        <w:rPr>
          <w:rFonts w:cstheme="minorHAnsi"/>
          <w:b/>
          <w:sz w:val="28"/>
          <w:lang w:val="fr-FR"/>
        </w:rPr>
        <w:t>nternationale</w:t>
      </w:r>
    </w:p>
    <w:p w14:paraId="4AC8B425" w14:textId="77777777" w:rsidR="009A0C1A" w:rsidRPr="0089504E" w:rsidRDefault="009A0C1A" w:rsidP="00F84AE1">
      <w:pPr>
        <w:widowControl/>
        <w:rPr>
          <w:rFonts w:eastAsia="Calibri" w:cstheme="minorHAnsi"/>
          <w:b/>
          <w:bCs/>
          <w:sz w:val="28"/>
          <w:szCs w:val="28"/>
          <w:lang w:val="fr-FR"/>
        </w:rPr>
      </w:pPr>
    </w:p>
    <w:p w14:paraId="10B3C636" w14:textId="77777777" w:rsidR="009A0C1A" w:rsidRPr="0089504E" w:rsidRDefault="008D69D1" w:rsidP="00F84AE1">
      <w:pPr>
        <w:widowControl/>
        <w:rPr>
          <w:rFonts w:eastAsia="Calibri" w:cstheme="minorHAnsi"/>
          <w:sz w:val="20"/>
          <w:szCs w:val="20"/>
        </w:rPr>
      </w:pPr>
      <w:r w:rsidRPr="0089504E">
        <w:rPr>
          <w:rFonts w:eastAsia="Calibri" w:cstheme="minorHAnsi"/>
          <w:noProof/>
          <w:sz w:val="20"/>
          <w:szCs w:val="20"/>
          <w:lang w:val="en-GB" w:eastAsia="en-GB"/>
        </w:rPr>
        <mc:AlternateContent>
          <mc:Choice Requires="wps">
            <w:drawing>
              <wp:inline distT="0" distB="0" distL="0" distR="0" wp14:anchorId="6098B8BA" wp14:editId="771D27F5">
                <wp:extent cx="5745480" cy="2114219"/>
                <wp:effectExtent l="0" t="0" r="26670" b="19685"/>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1142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A51B0" w14:textId="3E8546A6" w:rsidR="005B4BFE" w:rsidRPr="003E716B" w:rsidRDefault="005B4BFE">
                            <w:pPr>
                              <w:spacing w:before="68"/>
                              <w:ind w:left="143"/>
                              <w:rPr>
                                <w:rFonts w:ascii="Calibri" w:eastAsia="Calibri" w:hAnsi="Calibri" w:cs="Calibri"/>
                                <w:lang w:val="fr-FR"/>
                              </w:rPr>
                            </w:pPr>
                            <w:r w:rsidRPr="003E716B">
                              <w:rPr>
                                <w:rFonts w:ascii="Calibri"/>
                                <w:b/>
                                <w:spacing w:val="-1"/>
                                <w:lang w:val="fr-FR"/>
                              </w:rPr>
                              <w:t>Mesures requises</w:t>
                            </w:r>
                          </w:p>
                          <w:p w14:paraId="094C71F5" w14:textId="77777777" w:rsidR="005B4BFE" w:rsidRPr="003E716B" w:rsidRDefault="005B4BFE">
                            <w:pPr>
                              <w:rPr>
                                <w:rFonts w:ascii="Calibri" w:eastAsia="Calibri" w:hAnsi="Calibri" w:cs="Calibri"/>
                                <w:b/>
                                <w:bCs/>
                                <w:lang w:val="fr-FR"/>
                              </w:rPr>
                            </w:pPr>
                          </w:p>
                          <w:p w14:paraId="54BC6D23" w14:textId="4868A6E3" w:rsidR="005B4BFE" w:rsidRPr="003E716B" w:rsidRDefault="005B4BFE">
                            <w:pPr>
                              <w:ind w:left="143"/>
                              <w:rPr>
                                <w:rFonts w:ascii="Calibri" w:eastAsia="Calibri" w:hAnsi="Calibri" w:cs="Calibri"/>
                                <w:lang w:val="fr-FR"/>
                              </w:rPr>
                            </w:pPr>
                            <w:r w:rsidRPr="003E716B">
                              <w:rPr>
                                <w:rFonts w:ascii="Calibri"/>
                                <w:spacing w:val="-1"/>
                                <w:lang w:val="fr-FR"/>
                              </w:rPr>
                              <w:t>Le Comité permanent est invité à :</w:t>
                            </w:r>
                          </w:p>
                          <w:p w14:paraId="5BB3CD33" w14:textId="77777777" w:rsidR="005B4BFE" w:rsidRPr="005C1016" w:rsidRDefault="005B4BFE">
                            <w:pPr>
                              <w:rPr>
                                <w:rFonts w:ascii="Calibri" w:eastAsia="Calibri" w:hAnsi="Calibri" w:cs="Calibri"/>
                                <w:b/>
                                <w:bCs/>
                                <w:lang w:val="fr-FR"/>
                              </w:rPr>
                            </w:pPr>
                          </w:p>
                          <w:p w14:paraId="1BD4168A" w14:textId="6CCD4826" w:rsidR="005B4BFE" w:rsidRPr="00066228" w:rsidRDefault="005B4BFE" w:rsidP="00066228">
                            <w:pPr>
                              <w:numPr>
                                <w:ilvl w:val="0"/>
                                <w:numId w:val="9"/>
                              </w:numPr>
                              <w:tabs>
                                <w:tab w:val="left" w:pos="910"/>
                              </w:tabs>
                              <w:ind w:right="806"/>
                              <w:rPr>
                                <w:rFonts w:ascii="Calibri" w:eastAsia="Calibri" w:hAnsi="Calibri" w:cs="Calibri"/>
                                <w:lang w:val="fr-CH"/>
                              </w:rPr>
                            </w:pPr>
                            <w:r>
                              <w:rPr>
                                <w:rFonts w:ascii="Calibri"/>
                                <w:lang w:val="fr-CH"/>
                              </w:rPr>
                              <w:t xml:space="preserve">prendre note du rapport mis à jour sur l’état des sites inscrits sur la Liste des zones humides d’importance internationale ; </w:t>
                            </w:r>
                          </w:p>
                          <w:p w14:paraId="32716D06" w14:textId="77777777" w:rsidR="005B4BFE" w:rsidRPr="00066228" w:rsidRDefault="005B4BFE">
                            <w:pPr>
                              <w:spacing w:before="10"/>
                              <w:rPr>
                                <w:rFonts w:ascii="Calibri" w:eastAsia="Calibri" w:hAnsi="Calibri" w:cs="Calibri"/>
                                <w:b/>
                                <w:bCs/>
                                <w:sz w:val="21"/>
                                <w:szCs w:val="21"/>
                                <w:lang w:val="fr-CH"/>
                              </w:rPr>
                            </w:pPr>
                          </w:p>
                          <w:p w14:paraId="44703E32" w14:textId="1A953F6B" w:rsidR="005B4BFE" w:rsidRPr="00066228" w:rsidRDefault="005B4BFE" w:rsidP="00066228">
                            <w:pPr>
                              <w:numPr>
                                <w:ilvl w:val="0"/>
                                <w:numId w:val="9"/>
                              </w:numPr>
                              <w:tabs>
                                <w:tab w:val="left" w:pos="910"/>
                              </w:tabs>
                              <w:ind w:right="696"/>
                              <w:rPr>
                                <w:rFonts w:ascii="Calibri" w:eastAsia="Calibri" w:hAnsi="Calibri" w:cs="Calibri"/>
                                <w:lang w:val="fr-CH"/>
                              </w:rPr>
                            </w:pPr>
                            <w:r>
                              <w:rPr>
                                <w:rFonts w:ascii="Calibri"/>
                                <w:lang w:val="fr-CH"/>
                              </w:rPr>
                              <w:t xml:space="preserve">conseiller sur les activités que les représentants régionaux au Comité permanent et les Parties contractantes directement concernées doivent entreprendre ; et </w:t>
                            </w:r>
                          </w:p>
                          <w:p w14:paraId="210ED4CA" w14:textId="77777777" w:rsidR="005B4BFE" w:rsidRPr="00066228" w:rsidRDefault="005B4BFE">
                            <w:pPr>
                              <w:rPr>
                                <w:rFonts w:ascii="Calibri" w:eastAsia="Calibri" w:hAnsi="Calibri" w:cs="Calibri"/>
                                <w:b/>
                                <w:bCs/>
                                <w:highlight w:val="yellow"/>
                                <w:lang w:val="fr-CH"/>
                              </w:rPr>
                            </w:pPr>
                          </w:p>
                          <w:p w14:paraId="637059FB" w14:textId="12CA022D" w:rsidR="005B4BFE" w:rsidRPr="00066228" w:rsidRDefault="005B4BFE" w:rsidP="00066228">
                            <w:pPr>
                              <w:numPr>
                                <w:ilvl w:val="0"/>
                                <w:numId w:val="9"/>
                              </w:numPr>
                              <w:tabs>
                                <w:tab w:val="left" w:pos="910"/>
                              </w:tabs>
                              <w:spacing w:line="242" w:lineRule="auto"/>
                              <w:ind w:right="140"/>
                              <w:rPr>
                                <w:rFonts w:ascii="Calibri" w:eastAsia="Calibri" w:hAnsi="Calibri" w:cs="Calibri"/>
                                <w:lang w:val="fr-CH"/>
                              </w:rPr>
                            </w:pPr>
                            <w:r>
                              <w:rPr>
                                <w:rFonts w:ascii="Calibri"/>
                                <w:lang w:val="fr-CH"/>
                              </w:rPr>
                              <w:t>donner des instructions au Secrétariat sur les mesures à prendre, le cas échéant.</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2.4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" filled="f">
                <v:textbox inset="0,0,0,0">
                  <w:txbxContent>
                    <w:p w14:paraId="05EA51B0" w14:textId="3E8546A6" w:rsidR="005B4BFE" w:rsidRPr="003E716B" w:rsidRDefault="005B4BFE">
                      <w:pPr>
                        <w:spacing w:before="68"/>
                        <w:ind w:left="143"/>
                        <w:rPr>
                          <w:rFonts w:ascii="Calibri" w:eastAsia="Calibri" w:hAnsi="Calibri" w:cs="Calibri"/>
                          <w:lang w:val="fr-FR"/>
                        </w:rPr>
                      </w:pPr>
                      <w:r w:rsidRPr="003E716B">
                        <w:rPr>
                          <w:rFonts w:ascii="Calibri"/>
                          <w:b/>
                          <w:spacing w:val="-1"/>
                          <w:lang w:val="fr-FR"/>
                        </w:rPr>
                        <w:t>Mesures requises</w:t>
                      </w:r>
                    </w:p>
                    <w:p w14:paraId="094C71F5" w14:textId="77777777" w:rsidR="005B4BFE" w:rsidRPr="003E716B" w:rsidRDefault="005B4BFE">
                      <w:pPr>
                        <w:rPr>
                          <w:rFonts w:ascii="Calibri" w:eastAsia="Calibri" w:hAnsi="Calibri" w:cs="Calibri"/>
                          <w:b/>
                          <w:bCs/>
                          <w:lang w:val="fr-FR"/>
                        </w:rPr>
                      </w:pPr>
                    </w:p>
                    <w:p w14:paraId="54BC6D23" w14:textId="4868A6E3" w:rsidR="005B4BFE" w:rsidRPr="003E716B" w:rsidRDefault="005B4BFE">
                      <w:pPr>
                        <w:ind w:left="143"/>
                        <w:rPr>
                          <w:rFonts w:ascii="Calibri" w:eastAsia="Calibri" w:hAnsi="Calibri" w:cs="Calibri"/>
                          <w:lang w:val="fr-FR"/>
                        </w:rPr>
                      </w:pPr>
                      <w:r w:rsidRPr="003E716B">
                        <w:rPr>
                          <w:rFonts w:ascii="Calibri"/>
                          <w:spacing w:val="-1"/>
                          <w:lang w:val="fr-FR"/>
                        </w:rPr>
                        <w:t>Le Comité permanent est invité à :</w:t>
                      </w:r>
                    </w:p>
                    <w:p w14:paraId="5BB3CD33" w14:textId="77777777" w:rsidR="005B4BFE" w:rsidRPr="005C1016" w:rsidRDefault="005B4BFE">
                      <w:pPr>
                        <w:rPr>
                          <w:rFonts w:ascii="Calibri" w:eastAsia="Calibri" w:hAnsi="Calibri" w:cs="Calibri"/>
                          <w:b/>
                          <w:bCs/>
                          <w:lang w:val="fr-FR"/>
                        </w:rPr>
                      </w:pPr>
                    </w:p>
                    <w:p w14:paraId="1BD4168A" w14:textId="6CCD4826" w:rsidR="005B4BFE" w:rsidRPr="00066228" w:rsidRDefault="005B4BFE" w:rsidP="00066228">
                      <w:pPr>
                        <w:numPr>
                          <w:ilvl w:val="0"/>
                          <w:numId w:val="9"/>
                        </w:numPr>
                        <w:tabs>
                          <w:tab w:val="left" w:pos="910"/>
                        </w:tabs>
                        <w:ind w:right="806"/>
                        <w:rPr>
                          <w:rFonts w:ascii="Calibri" w:eastAsia="Calibri" w:hAnsi="Calibri" w:cs="Calibri"/>
                          <w:lang w:val="fr-CH"/>
                        </w:rPr>
                      </w:pPr>
                      <w:r>
                        <w:rPr>
                          <w:rFonts w:ascii="Calibri"/>
                          <w:lang w:val="fr-CH"/>
                        </w:rPr>
                        <w:t xml:space="preserve">prendre note du rapport mis à jour sur l’état des sites inscrits sur la Liste des zones humides d’importance internationale ; </w:t>
                      </w:r>
                    </w:p>
                    <w:p w14:paraId="32716D06" w14:textId="77777777" w:rsidR="005B4BFE" w:rsidRPr="00066228" w:rsidRDefault="005B4BFE">
                      <w:pPr>
                        <w:spacing w:before="10"/>
                        <w:rPr>
                          <w:rFonts w:ascii="Calibri" w:eastAsia="Calibri" w:hAnsi="Calibri" w:cs="Calibri"/>
                          <w:b/>
                          <w:bCs/>
                          <w:sz w:val="21"/>
                          <w:szCs w:val="21"/>
                          <w:lang w:val="fr-CH"/>
                        </w:rPr>
                      </w:pPr>
                    </w:p>
                    <w:p w14:paraId="44703E32" w14:textId="1A953F6B" w:rsidR="005B4BFE" w:rsidRPr="00066228" w:rsidRDefault="005B4BFE" w:rsidP="00066228">
                      <w:pPr>
                        <w:numPr>
                          <w:ilvl w:val="0"/>
                          <w:numId w:val="9"/>
                        </w:numPr>
                        <w:tabs>
                          <w:tab w:val="left" w:pos="910"/>
                        </w:tabs>
                        <w:ind w:right="696"/>
                        <w:rPr>
                          <w:rFonts w:ascii="Calibri" w:eastAsia="Calibri" w:hAnsi="Calibri" w:cs="Calibri"/>
                          <w:lang w:val="fr-CH"/>
                        </w:rPr>
                      </w:pPr>
                      <w:r>
                        <w:rPr>
                          <w:rFonts w:ascii="Calibri"/>
                          <w:lang w:val="fr-CH"/>
                        </w:rPr>
                        <w:t xml:space="preserve">conseiller sur les activités que les représentants régionaux au Comité permanent et les Parties contractantes directement concernées doivent entreprendre ; et </w:t>
                      </w:r>
                    </w:p>
                    <w:p w14:paraId="210ED4CA" w14:textId="77777777" w:rsidR="005B4BFE" w:rsidRPr="00066228" w:rsidRDefault="005B4BFE">
                      <w:pPr>
                        <w:rPr>
                          <w:rFonts w:ascii="Calibri" w:eastAsia="Calibri" w:hAnsi="Calibri" w:cs="Calibri"/>
                          <w:b/>
                          <w:bCs/>
                          <w:highlight w:val="yellow"/>
                          <w:lang w:val="fr-CH"/>
                        </w:rPr>
                      </w:pPr>
                    </w:p>
                    <w:p w14:paraId="637059FB" w14:textId="12CA022D" w:rsidR="005B4BFE" w:rsidRPr="00066228" w:rsidRDefault="005B4BFE" w:rsidP="00066228">
                      <w:pPr>
                        <w:numPr>
                          <w:ilvl w:val="0"/>
                          <w:numId w:val="9"/>
                        </w:numPr>
                        <w:tabs>
                          <w:tab w:val="left" w:pos="910"/>
                        </w:tabs>
                        <w:spacing w:line="242" w:lineRule="auto"/>
                        <w:ind w:right="140"/>
                        <w:rPr>
                          <w:rFonts w:ascii="Calibri" w:eastAsia="Calibri" w:hAnsi="Calibri" w:cs="Calibri"/>
                          <w:lang w:val="fr-CH"/>
                        </w:rPr>
                      </w:pPr>
                      <w:r>
                        <w:rPr>
                          <w:rFonts w:ascii="Calibri"/>
                          <w:lang w:val="fr-CH"/>
                        </w:rPr>
                        <w:t>donner des instructions au Secrétariat sur les mesures à prendre, le cas échéant.</w:t>
                      </w:r>
                    </w:p>
                  </w:txbxContent>
                </v:textbox>
                <w10:anchorlock/>
              </v:shape>
            </w:pict>
          </mc:Fallback>
        </mc:AlternateContent>
      </w:r>
    </w:p>
    <w:p w14:paraId="5BC7C621" w14:textId="3A8E65FC" w:rsidR="009A0C1A" w:rsidRPr="0089504E" w:rsidRDefault="009A0C1A" w:rsidP="00F84AE1">
      <w:pPr>
        <w:widowControl/>
        <w:rPr>
          <w:rFonts w:eastAsia="Calibri" w:cstheme="minorHAnsi"/>
          <w:b/>
          <w:bCs/>
        </w:rPr>
      </w:pPr>
    </w:p>
    <w:p w14:paraId="03EB4386" w14:textId="77777777" w:rsidR="002D1FE1" w:rsidRPr="0089504E" w:rsidRDefault="002D1FE1" w:rsidP="00F84AE1">
      <w:pPr>
        <w:widowControl/>
        <w:rPr>
          <w:rFonts w:eastAsia="Calibri" w:cstheme="minorHAnsi"/>
          <w:b/>
          <w:bCs/>
        </w:rPr>
      </w:pPr>
    </w:p>
    <w:p w14:paraId="1A08C8E4" w14:textId="1B5D9455" w:rsidR="009A0C1A" w:rsidRPr="0089504E" w:rsidRDefault="00D341CA" w:rsidP="00F84AE1">
      <w:pPr>
        <w:pStyle w:val="Heading2"/>
        <w:widowControl/>
        <w:ind w:left="0"/>
        <w:rPr>
          <w:rFonts w:asciiTheme="minorHAnsi" w:hAnsiTheme="minorHAnsi" w:cstheme="minorHAnsi"/>
          <w:b w:val="0"/>
          <w:bCs w:val="0"/>
          <w:lang w:val="fr-CH"/>
        </w:rPr>
      </w:pPr>
      <w:r w:rsidRPr="0089504E">
        <w:rPr>
          <w:rFonts w:asciiTheme="minorHAnsi" w:hAnsiTheme="minorHAnsi" w:cstheme="minorHAnsi"/>
          <w:lang w:val="fr-CH"/>
        </w:rPr>
        <w:t>Période du rapport</w:t>
      </w:r>
    </w:p>
    <w:p w14:paraId="5E0F91B1" w14:textId="77777777" w:rsidR="009A0C1A" w:rsidRPr="0089504E" w:rsidRDefault="009A0C1A" w:rsidP="00F84AE1">
      <w:pPr>
        <w:widowControl/>
        <w:rPr>
          <w:rFonts w:eastAsia="Calibri" w:cstheme="minorHAnsi"/>
          <w:b/>
          <w:bCs/>
          <w:lang w:val="fr-CH"/>
        </w:rPr>
      </w:pPr>
    </w:p>
    <w:p w14:paraId="16551C5A" w14:textId="7229C684" w:rsidR="009A0C1A" w:rsidRPr="0089504E" w:rsidRDefault="00F41215" w:rsidP="005C4C2F">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1.</w:t>
      </w:r>
      <w:r w:rsidRPr="0089504E">
        <w:rPr>
          <w:rFonts w:asciiTheme="minorHAnsi" w:hAnsiTheme="minorHAnsi" w:cstheme="minorHAnsi"/>
          <w:lang w:val="fr-CH"/>
        </w:rPr>
        <w:tab/>
      </w:r>
      <w:r w:rsidR="00991B2F" w:rsidRPr="0089504E">
        <w:rPr>
          <w:rFonts w:asciiTheme="minorHAnsi" w:hAnsiTheme="minorHAnsi" w:cstheme="minorHAnsi"/>
          <w:lang w:val="fr-CH"/>
        </w:rPr>
        <w:t>Le présent rapport</w:t>
      </w:r>
      <w:r w:rsidR="00066228" w:rsidRPr="0089504E">
        <w:rPr>
          <w:rFonts w:asciiTheme="minorHAnsi" w:hAnsiTheme="minorHAnsi" w:cstheme="minorHAnsi"/>
          <w:lang w:val="fr-CH"/>
        </w:rPr>
        <w:t xml:space="preserve"> répond aux obligations déterminées par la 35</w:t>
      </w:r>
      <w:r w:rsidR="00066228" w:rsidRPr="0089504E">
        <w:rPr>
          <w:rFonts w:asciiTheme="minorHAnsi" w:hAnsiTheme="minorHAnsi" w:cstheme="minorHAnsi"/>
          <w:vertAlign w:val="superscript"/>
          <w:lang w:val="fr-CH"/>
        </w:rPr>
        <w:t>e</w:t>
      </w:r>
      <w:r w:rsidR="00066228" w:rsidRPr="0089504E">
        <w:rPr>
          <w:rFonts w:asciiTheme="minorHAnsi" w:hAnsiTheme="minorHAnsi" w:cstheme="minorHAnsi"/>
          <w:lang w:val="fr-CH"/>
        </w:rPr>
        <w:t xml:space="preserve"> Réunion du Comité permanent dans la Décision </w:t>
      </w:r>
      <w:r w:rsidR="00770552" w:rsidRPr="0089504E">
        <w:rPr>
          <w:rFonts w:asciiTheme="minorHAnsi" w:hAnsiTheme="minorHAnsi" w:cstheme="minorHAnsi"/>
          <w:lang w:val="fr-CH"/>
        </w:rPr>
        <w:t>SC35-28</w:t>
      </w:r>
      <w:r w:rsidR="009C4AE6" w:rsidRPr="0089504E">
        <w:rPr>
          <w:rFonts w:asciiTheme="minorHAnsi" w:hAnsiTheme="minorHAnsi" w:cstheme="minorHAnsi"/>
          <w:lang w:val="fr-CH"/>
        </w:rPr>
        <w:t>,</w:t>
      </w:r>
      <w:r w:rsidR="00991B2F" w:rsidRPr="0089504E">
        <w:rPr>
          <w:rFonts w:asciiTheme="minorHAnsi" w:hAnsiTheme="minorHAnsi" w:cstheme="minorHAnsi"/>
          <w:lang w:val="fr-CH"/>
        </w:rPr>
        <w:t xml:space="preserve"> à savoir</w:t>
      </w:r>
      <w:r w:rsidR="00B352A7" w:rsidRPr="0089504E">
        <w:rPr>
          <w:rFonts w:asciiTheme="minorHAnsi" w:hAnsiTheme="minorHAnsi" w:cstheme="minorHAnsi"/>
          <w:lang w:val="fr-CH"/>
        </w:rPr>
        <w:t xml:space="preserve"> </w:t>
      </w:r>
      <w:r w:rsidR="005C4C2F" w:rsidRPr="0089504E">
        <w:rPr>
          <w:rFonts w:asciiTheme="minorHAnsi" w:hAnsiTheme="minorHAnsi" w:cstheme="minorHAnsi"/>
          <w:lang w:val="fr-CH"/>
        </w:rPr>
        <w:t>« Le Comité décide que le rapport sur l'état des sites Ramsar doit devenir un point de l'ordre du jour de chaque réunion du Comité permanent »</w:t>
      </w:r>
      <w:r w:rsidR="00770552" w:rsidRPr="0089504E">
        <w:rPr>
          <w:rFonts w:asciiTheme="minorHAnsi" w:hAnsiTheme="minorHAnsi" w:cstheme="minorHAnsi"/>
          <w:lang w:val="fr-CH"/>
        </w:rPr>
        <w:t>.</w:t>
      </w:r>
    </w:p>
    <w:p w14:paraId="5A2D757F" w14:textId="77777777" w:rsidR="009A0C1A" w:rsidRPr="0089504E" w:rsidRDefault="009A0C1A" w:rsidP="00F84AE1">
      <w:pPr>
        <w:widowControl/>
        <w:ind w:left="425" w:hanging="425"/>
        <w:rPr>
          <w:rFonts w:eastAsia="Calibri" w:cstheme="minorHAnsi"/>
          <w:lang w:val="fr-CH"/>
        </w:rPr>
      </w:pPr>
    </w:p>
    <w:p w14:paraId="1D0169F2" w14:textId="4FA5C737" w:rsidR="009A0C1A" w:rsidRPr="0089504E" w:rsidRDefault="00E65260" w:rsidP="00F84AE1">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2.</w:t>
      </w:r>
      <w:r w:rsidRPr="0089504E">
        <w:rPr>
          <w:rFonts w:asciiTheme="minorHAnsi" w:hAnsiTheme="minorHAnsi" w:cstheme="minorHAnsi"/>
          <w:lang w:val="fr-CH"/>
        </w:rPr>
        <w:tab/>
      </w:r>
      <w:r w:rsidR="00FA498D" w:rsidRPr="0089504E">
        <w:rPr>
          <w:rFonts w:asciiTheme="minorHAnsi" w:hAnsiTheme="minorHAnsi" w:cstheme="minorHAnsi"/>
          <w:lang w:val="fr-CH"/>
        </w:rPr>
        <w:t xml:space="preserve">Le </w:t>
      </w:r>
      <w:r w:rsidR="0072252E" w:rsidRPr="0089504E">
        <w:rPr>
          <w:rFonts w:asciiTheme="minorHAnsi" w:hAnsiTheme="minorHAnsi" w:cstheme="minorHAnsi"/>
          <w:lang w:val="fr-CH"/>
        </w:rPr>
        <w:t>r</w:t>
      </w:r>
      <w:r w:rsidR="00FA498D" w:rsidRPr="0089504E">
        <w:rPr>
          <w:rFonts w:asciiTheme="minorHAnsi" w:hAnsiTheme="minorHAnsi" w:cstheme="minorHAnsi"/>
          <w:lang w:val="fr-CH"/>
        </w:rPr>
        <w:t>apport</w:t>
      </w:r>
      <w:r w:rsidR="002E55F0" w:rsidRPr="0089504E">
        <w:rPr>
          <w:rFonts w:asciiTheme="minorHAnsi" w:hAnsiTheme="minorHAnsi" w:cstheme="minorHAnsi"/>
          <w:lang w:val="fr-CH"/>
        </w:rPr>
        <w:t xml:space="preserve"> contient une mise à jour sur l’</w:t>
      </w:r>
      <w:r w:rsidR="002E0049" w:rsidRPr="0089504E">
        <w:rPr>
          <w:rFonts w:asciiTheme="minorHAnsi" w:hAnsiTheme="minorHAnsi" w:cstheme="minorHAnsi"/>
          <w:lang w:val="fr-CH"/>
        </w:rPr>
        <w:t>état des s</w:t>
      </w:r>
      <w:r w:rsidR="002E55F0" w:rsidRPr="0089504E">
        <w:rPr>
          <w:rFonts w:asciiTheme="minorHAnsi" w:hAnsiTheme="minorHAnsi" w:cstheme="minorHAnsi"/>
          <w:lang w:val="fr-CH"/>
        </w:rPr>
        <w:t xml:space="preserve">ites Ramsar </w:t>
      </w:r>
      <w:r w:rsidR="00FA498D" w:rsidRPr="0089504E">
        <w:rPr>
          <w:rFonts w:asciiTheme="minorHAnsi" w:hAnsiTheme="minorHAnsi" w:cstheme="minorHAnsi"/>
          <w:lang w:val="fr-CH"/>
        </w:rPr>
        <w:t>s’appuyant sur</w:t>
      </w:r>
      <w:r w:rsidR="002E55F0" w:rsidRPr="0089504E">
        <w:rPr>
          <w:rFonts w:asciiTheme="minorHAnsi" w:hAnsiTheme="minorHAnsi" w:cstheme="minorHAnsi"/>
          <w:lang w:val="fr-CH"/>
        </w:rPr>
        <w:t xml:space="preserve"> les informations reçues par le Secrétariat jusqu’au 21 février 20</w:t>
      </w:r>
      <w:r w:rsidR="0072252E" w:rsidRPr="0089504E">
        <w:rPr>
          <w:rFonts w:asciiTheme="minorHAnsi" w:hAnsiTheme="minorHAnsi" w:cstheme="minorHAnsi"/>
          <w:lang w:val="fr-CH"/>
        </w:rPr>
        <w:t>20</w:t>
      </w:r>
      <w:r w:rsidR="002E55F0" w:rsidRPr="0089504E">
        <w:rPr>
          <w:rFonts w:asciiTheme="minorHAnsi" w:hAnsiTheme="minorHAnsi" w:cstheme="minorHAnsi"/>
          <w:lang w:val="fr-CH"/>
        </w:rPr>
        <w:t xml:space="preserve">. Il précise les changements et les ajouts </w:t>
      </w:r>
      <w:r w:rsidR="00FA498D" w:rsidRPr="0089504E">
        <w:rPr>
          <w:rFonts w:asciiTheme="minorHAnsi" w:hAnsiTheme="minorHAnsi" w:cstheme="minorHAnsi"/>
          <w:lang w:val="fr-CH"/>
        </w:rPr>
        <w:t>par rapport à</w:t>
      </w:r>
      <w:r w:rsidR="002E55F0" w:rsidRPr="0089504E">
        <w:rPr>
          <w:rFonts w:asciiTheme="minorHAnsi" w:hAnsiTheme="minorHAnsi" w:cstheme="minorHAnsi"/>
          <w:lang w:val="fr-CH"/>
        </w:rPr>
        <w:t xml:space="preserve"> la mise à jour la plus récente qui a été soumise à la </w:t>
      </w:r>
      <w:r w:rsidR="0072252E" w:rsidRPr="0089504E">
        <w:rPr>
          <w:rFonts w:asciiTheme="minorHAnsi" w:hAnsiTheme="minorHAnsi" w:cstheme="minorHAnsi"/>
          <w:lang w:val="fr-CH"/>
        </w:rPr>
        <w:t>57</w:t>
      </w:r>
      <w:r w:rsidR="0072252E" w:rsidRPr="0089504E">
        <w:rPr>
          <w:rFonts w:asciiTheme="minorHAnsi" w:hAnsiTheme="minorHAnsi" w:cstheme="minorHAnsi"/>
          <w:vertAlign w:val="superscript"/>
          <w:lang w:val="fr-CH"/>
        </w:rPr>
        <w:t>e</w:t>
      </w:r>
      <w:r w:rsidR="0072252E" w:rsidRPr="0089504E">
        <w:rPr>
          <w:rFonts w:asciiTheme="minorHAnsi" w:hAnsiTheme="minorHAnsi" w:cstheme="minorHAnsi"/>
          <w:lang w:val="fr-CH"/>
        </w:rPr>
        <w:t xml:space="preserve"> Réunion du Comité permanent, en 2019</w:t>
      </w:r>
      <w:r w:rsidR="002E55F0" w:rsidRPr="0089504E">
        <w:rPr>
          <w:rFonts w:asciiTheme="minorHAnsi" w:hAnsiTheme="minorHAnsi" w:cstheme="minorHAnsi"/>
          <w:lang w:val="fr-CH"/>
        </w:rPr>
        <w:t xml:space="preserve"> </w:t>
      </w:r>
      <w:r w:rsidR="00194162" w:rsidRPr="0089504E">
        <w:rPr>
          <w:rFonts w:asciiTheme="minorHAnsi" w:hAnsiTheme="minorHAnsi" w:cstheme="minorHAnsi"/>
          <w:lang w:val="fr-CH"/>
        </w:rPr>
        <w:t>(</w:t>
      </w:r>
      <w:r w:rsidR="0072252E" w:rsidRPr="0089504E">
        <w:rPr>
          <w:rFonts w:asciiTheme="minorHAnsi" w:hAnsiTheme="minorHAnsi" w:cstheme="minorHAnsi"/>
          <w:lang w:val="fr-CH"/>
        </w:rPr>
        <w:t>SC57</w:t>
      </w:r>
      <w:r w:rsidR="00194162" w:rsidRPr="0089504E">
        <w:rPr>
          <w:rFonts w:asciiTheme="minorHAnsi" w:hAnsiTheme="minorHAnsi" w:cstheme="minorHAnsi"/>
          <w:lang w:val="fr-CH"/>
        </w:rPr>
        <w:t xml:space="preserve"> Doc.</w:t>
      </w:r>
      <w:r w:rsidR="0072252E" w:rsidRPr="0089504E">
        <w:rPr>
          <w:rFonts w:asciiTheme="minorHAnsi" w:hAnsiTheme="minorHAnsi" w:cstheme="minorHAnsi"/>
          <w:lang w:val="fr-CH"/>
        </w:rPr>
        <w:t>23 Rev.1</w:t>
      </w:r>
      <w:r w:rsidR="00194162" w:rsidRPr="0089504E">
        <w:rPr>
          <w:rFonts w:asciiTheme="minorHAnsi" w:hAnsiTheme="minorHAnsi" w:cstheme="minorHAnsi"/>
          <w:lang w:val="fr-CH"/>
        </w:rPr>
        <w:t>)</w:t>
      </w:r>
      <w:r w:rsidR="0072252E" w:rsidRPr="0089504E">
        <w:rPr>
          <w:rFonts w:asciiTheme="minorHAnsi" w:hAnsiTheme="minorHAnsi" w:cstheme="minorHAnsi"/>
          <w:lang w:val="fr-CH"/>
        </w:rPr>
        <w:t>, y compris des</w:t>
      </w:r>
      <w:r w:rsidR="0019416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informations </w:t>
      </w:r>
      <w:r w:rsidR="0072252E" w:rsidRPr="0089504E">
        <w:rPr>
          <w:rFonts w:asciiTheme="minorHAnsi" w:hAnsiTheme="minorHAnsi" w:cstheme="minorHAnsi"/>
          <w:lang w:val="fr-CH"/>
        </w:rPr>
        <w:t xml:space="preserve">reçues </w:t>
      </w:r>
      <w:r w:rsidR="002E55F0" w:rsidRPr="0089504E">
        <w:rPr>
          <w:rFonts w:asciiTheme="minorHAnsi" w:hAnsiTheme="minorHAnsi" w:cstheme="minorHAnsi"/>
          <w:lang w:val="fr-CH"/>
        </w:rPr>
        <w:t>jusqu’au 2</w:t>
      </w:r>
      <w:r w:rsidR="0072252E" w:rsidRPr="0089504E">
        <w:rPr>
          <w:rFonts w:asciiTheme="minorHAnsi" w:hAnsiTheme="minorHAnsi" w:cstheme="minorHAnsi"/>
          <w:lang w:val="fr-CH"/>
        </w:rPr>
        <w:t>1 février 2019</w:t>
      </w:r>
      <w:r w:rsidR="002E55F0" w:rsidRPr="0089504E">
        <w:rPr>
          <w:rFonts w:asciiTheme="minorHAnsi" w:hAnsiTheme="minorHAnsi" w:cstheme="minorHAnsi"/>
          <w:lang w:val="fr-CH"/>
        </w:rPr>
        <w:t>. La présente mise à jour se concentre sur la période du rapport allant du 2</w:t>
      </w:r>
      <w:r w:rsidR="0072252E" w:rsidRPr="0089504E">
        <w:rPr>
          <w:rFonts w:asciiTheme="minorHAnsi" w:hAnsiTheme="minorHAnsi" w:cstheme="minorHAnsi"/>
          <w:lang w:val="fr-CH"/>
        </w:rPr>
        <w:t>2 février 2019 au 21</w:t>
      </w:r>
      <w:r w:rsidR="002E55F0" w:rsidRPr="0089504E">
        <w:rPr>
          <w:rFonts w:asciiTheme="minorHAnsi" w:hAnsiTheme="minorHAnsi" w:cstheme="minorHAnsi"/>
          <w:lang w:val="fr-CH"/>
        </w:rPr>
        <w:t> février 20</w:t>
      </w:r>
      <w:r w:rsidR="0072252E" w:rsidRPr="0089504E">
        <w:rPr>
          <w:rFonts w:asciiTheme="minorHAnsi" w:hAnsiTheme="minorHAnsi" w:cstheme="minorHAnsi"/>
          <w:lang w:val="fr-CH"/>
        </w:rPr>
        <w:t>20</w:t>
      </w:r>
      <w:r w:rsidR="002E55F0" w:rsidRPr="0089504E">
        <w:rPr>
          <w:rFonts w:asciiTheme="minorHAnsi" w:hAnsiTheme="minorHAnsi" w:cstheme="minorHAnsi"/>
          <w:lang w:val="fr-CH"/>
        </w:rPr>
        <w:t>.</w:t>
      </w:r>
    </w:p>
    <w:p w14:paraId="5A4A3677" w14:textId="77777777" w:rsidR="009A0C1A" w:rsidRPr="0089504E" w:rsidRDefault="009A0C1A" w:rsidP="00F84AE1">
      <w:pPr>
        <w:widowControl/>
        <w:rPr>
          <w:rFonts w:eastAsia="Calibri" w:cstheme="minorHAnsi"/>
          <w:b/>
          <w:bCs/>
          <w:lang w:val="fr-CH"/>
        </w:rPr>
      </w:pPr>
    </w:p>
    <w:p w14:paraId="7B4E9D56" w14:textId="0FFE7B31" w:rsidR="009A0C1A" w:rsidRPr="0089504E" w:rsidRDefault="004570EF" w:rsidP="00F84AE1">
      <w:pPr>
        <w:widowControl/>
        <w:rPr>
          <w:rFonts w:cstheme="minorHAnsi"/>
          <w:b/>
          <w:lang w:val="fr-CH"/>
        </w:rPr>
      </w:pPr>
      <w:r w:rsidRPr="0089504E">
        <w:rPr>
          <w:rFonts w:cstheme="minorHAnsi"/>
          <w:b/>
          <w:lang w:val="fr-CH"/>
        </w:rPr>
        <w:t>Nouve</w:t>
      </w:r>
      <w:r w:rsidR="00BD12F8" w:rsidRPr="0089504E">
        <w:rPr>
          <w:rFonts w:cstheme="minorHAnsi"/>
          <w:b/>
          <w:lang w:val="fr-CH"/>
        </w:rPr>
        <w:t>lles zones humides d’importance internationale</w:t>
      </w:r>
      <w:r w:rsidRPr="0089504E">
        <w:rPr>
          <w:rFonts w:cstheme="minorHAnsi"/>
          <w:b/>
          <w:lang w:val="fr-CH"/>
        </w:rPr>
        <w:t xml:space="preserve"> inscrit</w:t>
      </w:r>
      <w:r w:rsidR="00BD12F8" w:rsidRPr="0089504E">
        <w:rPr>
          <w:rFonts w:cstheme="minorHAnsi"/>
          <w:b/>
          <w:lang w:val="fr-CH"/>
        </w:rPr>
        <w:t>e</w:t>
      </w:r>
      <w:r w:rsidRPr="0089504E">
        <w:rPr>
          <w:rFonts w:cstheme="minorHAnsi"/>
          <w:b/>
          <w:lang w:val="fr-CH"/>
        </w:rPr>
        <w:t>s</w:t>
      </w:r>
    </w:p>
    <w:p w14:paraId="5172FB8B" w14:textId="77777777" w:rsidR="004570EF" w:rsidRPr="0089504E" w:rsidRDefault="004570EF" w:rsidP="00F84AE1">
      <w:pPr>
        <w:widowControl/>
        <w:rPr>
          <w:rFonts w:eastAsia="Calibri" w:cstheme="minorHAnsi"/>
          <w:lang w:val="fr-CH"/>
        </w:rPr>
      </w:pPr>
    </w:p>
    <w:p w14:paraId="11F6F032" w14:textId="79F70EB1" w:rsidR="009A0C1A" w:rsidRPr="0089504E" w:rsidRDefault="00E65260" w:rsidP="00F84AE1">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3.</w:t>
      </w:r>
      <w:r w:rsidRPr="0089504E">
        <w:rPr>
          <w:rFonts w:asciiTheme="minorHAnsi" w:hAnsiTheme="minorHAnsi" w:cstheme="minorHAnsi"/>
          <w:lang w:val="fr-CH"/>
        </w:rPr>
        <w:tab/>
      </w:r>
      <w:r w:rsidR="002E55F0" w:rsidRPr="0089504E">
        <w:rPr>
          <w:rFonts w:asciiTheme="minorHAnsi" w:hAnsiTheme="minorHAnsi" w:cstheme="minorHAnsi"/>
          <w:lang w:val="fr-CH"/>
        </w:rPr>
        <w:t>Au 21 février 20</w:t>
      </w:r>
      <w:r w:rsidR="00BD12F8" w:rsidRPr="0089504E">
        <w:rPr>
          <w:rFonts w:asciiTheme="minorHAnsi" w:hAnsiTheme="minorHAnsi" w:cstheme="minorHAnsi"/>
          <w:lang w:val="fr-CH"/>
        </w:rPr>
        <w:t>20</w:t>
      </w:r>
      <w:r w:rsidR="002E55F0" w:rsidRPr="0089504E">
        <w:rPr>
          <w:rFonts w:asciiTheme="minorHAnsi" w:hAnsiTheme="minorHAnsi" w:cstheme="minorHAnsi"/>
          <w:lang w:val="fr-CH"/>
        </w:rPr>
        <w:t>, il y avait</w:t>
      </w:r>
      <w:r w:rsidR="001B5C90" w:rsidRPr="0089504E">
        <w:rPr>
          <w:rFonts w:asciiTheme="minorHAnsi" w:hAnsiTheme="minorHAnsi" w:cstheme="minorHAnsi"/>
          <w:lang w:val="fr-CH"/>
        </w:rPr>
        <w:t xml:space="preserve"> </w:t>
      </w:r>
      <w:r w:rsidR="003A6775" w:rsidRPr="0089504E">
        <w:rPr>
          <w:rFonts w:asciiTheme="minorHAnsi" w:hAnsiTheme="minorHAnsi" w:cstheme="minorHAnsi"/>
          <w:lang w:val="fr-CH"/>
        </w:rPr>
        <w:t>23</w:t>
      </w:r>
      <w:r w:rsidR="00BD12F8" w:rsidRPr="0089504E">
        <w:rPr>
          <w:rFonts w:asciiTheme="minorHAnsi" w:hAnsiTheme="minorHAnsi" w:cstheme="minorHAnsi"/>
          <w:lang w:val="fr-CH"/>
        </w:rPr>
        <w:t>88</w:t>
      </w:r>
      <w:r w:rsidR="002E55F0" w:rsidRPr="0089504E">
        <w:rPr>
          <w:rFonts w:asciiTheme="minorHAnsi" w:hAnsiTheme="minorHAnsi" w:cstheme="minorHAnsi"/>
          <w:lang w:val="fr-CH"/>
        </w:rPr>
        <w:t> zones humides d’importance internationale (Sites Ramsar) couvrant ensemble 25</w:t>
      </w:r>
      <w:r w:rsidR="00BD12F8" w:rsidRPr="0089504E">
        <w:rPr>
          <w:rFonts w:asciiTheme="minorHAnsi" w:hAnsiTheme="minorHAnsi" w:cstheme="minorHAnsi"/>
          <w:lang w:val="fr-CH"/>
        </w:rPr>
        <w:t>3</w:t>
      </w:r>
      <w:r w:rsidR="002E55F0" w:rsidRPr="0089504E">
        <w:rPr>
          <w:rFonts w:asciiTheme="minorHAnsi" w:hAnsiTheme="minorHAnsi" w:cstheme="minorHAnsi"/>
          <w:lang w:val="fr-CH"/>
        </w:rPr>
        <w:t> </w:t>
      </w:r>
      <w:r w:rsidR="00BD12F8" w:rsidRPr="0089504E">
        <w:rPr>
          <w:rFonts w:asciiTheme="minorHAnsi" w:hAnsiTheme="minorHAnsi" w:cstheme="minorHAnsi"/>
          <w:lang w:val="fr-CH"/>
        </w:rPr>
        <w:t>8</w:t>
      </w:r>
      <w:r w:rsidR="002E55F0" w:rsidRPr="0089504E">
        <w:rPr>
          <w:rFonts w:asciiTheme="minorHAnsi" w:hAnsiTheme="minorHAnsi" w:cstheme="minorHAnsi"/>
          <w:lang w:val="fr-CH"/>
        </w:rPr>
        <w:t>7</w:t>
      </w:r>
      <w:r w:rsidR="00BD12F8" w:rsidRPr="0089504E">
        <w:rPr>
          <w:rFonts w:asciiTheme="minorHAnsi" w:hAnsiTheme="minorHAnsi" w:cstheme="minorHAnsi"/>
          <w:lang w:val="fr-CH"/>
        </w:rPr>
        <w:t>0</w:t>
      </w:r>
      <w:r w:rsidR="002E55F0" w:rsidRPr="0089504E">
        <w:rPr>
          <w:rFonts w:asciiTheme="minorHAnsi" w:hAnsiTheme="minorHAnsi" w:cstheme="minorHAnsi"/>
          <w:lang w:val="fr-CH"/>
        </w:rPr>
        <w:t> </w:t>
      </w:r>
      <w:r w:rsidR="00BD12F8" w:rsidRPr="0089504E">
        <w:rPr>
          <w:rFonts w:asciiTheme="minorHAnsi" w:hAnsiTheme="minorHAnsi" w:cstheme="minorHAnsi"/>
          <w:lang w:val="fr-CH"/>
        </w:rPr>
        <w:t>023</w:t>
      </w:r>
      <w:r w:rsidR="002E55F0" w:rsidRPr="0089504E">
        <w:rPr>
          <w:rFonts w:asciiTheme="minorHAnsi" w:hAnsiTheme="minorHAnsi" w:cstheme="minorHAnsi"/>
          <w:lang w:val="fr-CH"/>
        </w:rPr>
        <w:t> </w:t>
      </w:r>
      <w:r w:rsidR="00770552" w:rsidRPr="0089504E">
        <w:rPr>
          <w:rFonts w:asciiTheme="minorHAnsi" w:hAnsiTheme="minorHAnsi" w:cstheme="minorHAnsi"/>
          <w:lang w:val="fr-CH"/>
        </w:rPr>
        <w:t>hectares</w:t>
      </w:r>
      <w:r w:rsidR="00F32209" w:rsidRPr="0089504E">
        <w:rPr>
          <w:rFonts w:asciiTheme="minorHAnsi" w:hAnsiTheme="minorHAnsi" w:cstheme="minorHAnsi"/>
          <w:lang w:val="fr-CH"/>
        </w:rPr>
        <w:t xml:space="preserve"> (ha)</w:t>
      </w:r>
      <w:r w:rsidR="00770552" w:rsidRPr="0089504E">
        <w:rPr>
          <w:rFonts w:asciiTheme="minorHAnsi" w:hAnsiTheme="minorHAnsi" w:cstheme="minorHAnsi"/>
          <w:lang w:val="fr-CH"/>
        </w:rPr>
        <w:t>.</w:t>
      </w:r>
    </w:p>
    <w:p w14:paraId="49695CB2" w14:textId="77777777" w:rsidR="009A0C1A" w:rsidRPr="0089504E" w:rsidRDefault="009A0C1A" w:rsidP="00F84AE1">
      <w:pPr>
        <w:pStyle w:val="BodyText"/>
        <w:widowControl/>
        <w:ind w:left="425" w:hanging="425"/>
        <w:rPr>
          <w:rFonts w:asciiTheme="minorHAnsi" w:hAnsiTheme="minorHAnsi" w:cstheme="minorHAnsi"/>
          <w:lang w:val="fr-CH"/>
        </w:rPr>
      </w:pPr>
    </w:p>
    <w:p w14:paraId="6A15EAC9" w14:textId="4B324F04" w:rsidR="00F36816" w:rsidRPr="0089504E" w:rsidRDefault="00E65260" w:rsidP="00F84AE1">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4.</w:t>
      </w:r>
      <w:r w:rsidRPr="0089504E">
        <w:rPr>
          <w:rFonts w:asciiTheme="minorHAnsi" w:hAnsiTheme="minorHAnsi" w:cstheme="minorHAnsi"/>
          <w:lang w:val="fr-CH"/>
        </w:rPr>
        <w:tab/>
      </w:r>
      <w:r w:rsidR="002E55F0" w:rsidRPr="0089504E">
        <w:rPr>
          <w:rFonts w:asciiTheme="minorHAnsi" w:hAnsiTheme="minorHAnsi" w:cstheme="minorHAnsi"/>
          <w:lang w:val="fr-CH"/>
        </w:rPr>
        <w:t xml:space="preserve">Durant la période du rapport, </w:t>
      </w:r>
      <w:r w:rsidR="00BD12F8" w:rsidRPr="0089504E">
        <w:rPr>
          <w:rFonts w:asciiTheme="minorHAnsi" w:hAnsiTheme="minorHAnsi" w:cstheme="minorHAnsi"/>
          <w:lang w:val="fr-CH"/>
        </w:rPr>
        <w:t>4</w:t>
      </w:r>
      <w:r w:rsidR="002E55F0" w:rsidRPr="0089504E">
        <w:rPr>
          <w:rFonts w:asciiTheme="minorHAnsi" w:hAnsiTheme="minorHAnsi" w:cstheme="minorHAnsi"/>
          <w:lang w:val="fr-CH"/>
        </w:rPr>
        <w:t>7 nouveaux Sites Ramsar, couvrant au total </w:t>
      </w:r>
      <w:r w:rsidR="00BD12F8" w:rsidRPr="0089504E">
        <w:rPr>
          <w:rFonts w:asciiTheme="minorHAnsi" w:hAnsiTheme="minorHAnsi" w:cstheme="minorHAnsi"/>
          <w:lang w:val="fr-CH"/>
        </w:rPr>
        <w:t>153</w:t>
      </w:r>
      <w:r w:rsidR="002E55F0" w:rsidRPr="0089504E">
        <w:rPr>
          <w:rFonts w:asciiTheme="minorHAnsi" w:hAnsiTheme="minorHAnsi" w:cstheme="minorHAnsi"/>
          <w:lang w:val="fr-CH"/>
        </w:rPr>
        <w:t> </w:t>
      </w:r>
      <w:r w:rsidR="005124A7" w:rsidRPr="0089504E">
        <w:rPr>
          <w:rFonts w:asciiTheme="minorHAnsi" w:hAnsiTheme="minorHAnsi" w:cstheme="minorHAnsi"/>
          <w:lang w:val="fr-CH"/>
        </w:rPr>
        <w:t>9</w:t>
      </w:r>
      <w:r w:rsidR="00BD12F8" w:rsidRPr="0089504E">
        <w:rPr>
          <w:rFonts w:asciiTheme="minorHAnsi" w:hAnsiTheme="minorHAnsi" w:cstheme="minorHAnsi"/>
          <w:lang w:val="fr-CH"/>
        </w:rPr>
        <w:t>46</w:t>
      </w:r>
      <w:r w:rsidR="002E55F0" w:rsidRPr="0089504E">
        <w:rPr>
          <w:rFonts w:asciiTheme="minorHAnsi" w:hAnsiTheme="minorHAnsi" w:cstheme="minorHAnsi"/>
          <w:lang w:val="fr-CH"/>
        </w:rPr>
        <w:t> </w:t>
      </w:r>
      <w:r w:rsidR="00F32209" w:rsidRPr="0089504E">
        <w:rPr>
          <w:rFonts w:asciiTheme="minorHAnsi" w:hAnsiTheme="minorHAnsi" w:cstheme="minorHAnsi"/>
          <w:lang w:val="fr-CH"/>
        </w:rPr>
        <w:t>ha</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ont été ajoutés à la Liste. Ils figurent dans l’</w:t>
      </w:r>
      <w:r w:rsidR="002E55F0" w:rsidRPr="0089504E">
        <w:rPr>
          <w:rFonts w:asciiTheme="minorHAnsi" w:hAnsiTheme="minorHAnsi" w:cstheme="minorHAnsi"/>
          <w:b/>
          <w:lang w:val="fr-CH"/>
        </w:rPr>
        <w:t>a</w:t>
      </w:r>
      <w:r w:rsidR="00770552" w:rsidRPr="0089504E">
        <w:rPr>
          <w:rFonts w:asciiTheme="minorHAnsi" w:hAnsiTheme="minorHAnsi" w:cstheme="minorHAnsi"/>
          <w:b/>
          <w:lang w:val="fr-CH"/>
        </w:rPr>
        <w:t>nnex</w:t>
      </w:r>
      <w:r w:rsidR="002E55F0" w:rsidRPr="0089504E">
        <w:rPr>
          <w:rFonts w:asciiTheme="minorHAnsi" w:hAnsiTheme="minorHAnsi" w:cstheme="minorHAnsi"/>
          <w:b/>
          <w:lang w:val="fr-CH"/>
        </w:rPr>
        <w:t>e </w:t>
      </w:r>
      <w:r w:rsidR="00770552" w:rsidRPr="0089504E">
        <w:rPr>
          <w:rFonts w:asciiTheme="minorHAnsi" w:hAnsiTheme="minorHAnsi" w:cstheme="minorHAnsi"/>
          <w:b/>
          <w:lang w:val="fr-CH"/>
        </w:rPr>
        <w:t>1</w:t>
      </w:r>
      <w:r w:rsidR="008D2F51">
        <w:rPr>
          <w:rFonts w:asciiTheme="minorHAnsi" w:hAnsiTheme="minorHAnsi" w:cstheme="minorHAnsi"/>
          <w:b/>
          <w:lang w:val="fr-CH"/>
        </w:rPr>
        <w:t xml:space="preserve"> </w:t>
      </w:r>
      <w:r w:rsidR="008D2F51" w:rsidRPr="008D2F51">
        <w:rPr>
          <w:rFonts w:asciiTheme="minorHAnsi" w:hAnsiTheme="minorHAnsi" w:cstheme="minorHAnsi"/>
          <w:lang w:val="fr-CH"/>
        </w:rPr>
        <w:t>à la page 7</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La croissance </w:t>
      </w:r>
      <w:r w:rsidR="0055729E" w:rsidRPr="0089504E">
        <w:rPr>
          <w:rFonts w:asciiTheme="minorHAnsi" w:hAnsiTheme="minorHAnsi" w:cstheme="minorHAnsi"/>
          <w:lang w:val="fr-CH"/>
        </w:rPr>
        <w:t>du</w:t>
      </w:r>
      <w:r w:rsidR="002E55F0" w:rsidRPr="0089504E">
        <w:rPr>
          <w:rFonts w:asciiTheme="minorHAnsi" w:hAnsiTheme="minorHAnsi" w:cstheme="minorHAnsi"/>
          <w:lang w:val="fr-CH"/>
        </w:rPr>
        <w:t xml:space="preserve"> nombre et </w:t>
      </w:r>
      <w:r w:rsidR="0055729E" w:rsidRPr="0089504E">
        <w:rPr>
          <w:rFonts w:asciiTheme="minorHAnsi" w:hAnsiTheme="minorHAnsi" w:cstheme="minorHAnsi"/>
          <w:lang w:val="fr-CH"/>
        </w:rPr>
        <w:t xml:space="preserve">de </w:t>
      </w:r>
      <w:r w:rsidR="002E55F0" w:rsidRPr="0089504E">
        <w:rPr>
          <w:rFonts w:asciiTheme="minorHAnsi" w:hAnsiTheme="minorHAnsi" w:cstheme="minorHAnsi"/>
          <w:lang w:val="fr-CH"/>
        </w:rPr>
        <w:t xml:space="preserve">la superficie des </w:t>
      </w:r>
      <w:r w:rsidR="002E0049" w:rsidRPr="0089504E">
        <w:rPr>
          <w:rFonts w:asciiTheme="minorHAnsi" w:hAnsiTheme="minorHAnsi" w:cstheme="minorHAnsi"/>
          <w:lang w:val="fr-CH"/>
        </w:rPr>
        <w:t>s</w:t>
      </w:r>
      <w:r w:rsidR="002E55F0" w:rsidRPr="0089504E">
        <w:rPr>
          <w:rFonts w:asciiTheme="minorHAnsi" w:hAnsiTheme="minorHAnsi" w:cstheme="minorHAnsi"/>
          <w:lang w:val="fr-CH"/>
        </w:rPr>
        <w:t>ites depuis le</w:t>
      </w:r>
      <w:r w:rsidR="00FA498D" w:rsidRPr="0089504E">
        <w:rPr>
          <w:rFonts w:asciiTheme="minorHAnsi" w:hAnsiTheme="minorHAnsi" w:cstheme="minorHAnsi"/>
          <w:lang w:val="fr-CH"/>
        </w:rPr>
        <w:t>s</w:t>
      </w:r>
      <w:r w:rsidR="002E55F0" w:rsidRPr="0089504E">
        <w:rPr>
          <w:rFonts w:asciiTheme="minorHAnsi" w:hAnsiTheme="minorHAnsi" w:cstheme="minorHAnsi"/>
          <w:lang w:val="fr-CH"/>
        </w:rPr>
        <w:t xml:space="preserve"> début</w:t>
      </w:r>
      <w:r w:rsidR="00FA498D" w:rsidRPr="0089504E">
        <w:rPr>
          <w:rFonts w:asciiTheme="minorHAnsi" w:hAnsiTheme="minorHAnsi" w:cstheme="minorHAnsi"/>
          <w:lang w:val="fr-CH"/>
        </w:rPr>
        <w:t>s</w:t>
      </w:r>
      <w:r w:rsidR="002E55F0" w:rsidRPr="0089504E">
        <w:rPr>
          <w:rFonts w:asciiTheme="minorHAnsi" w:hAnsiTheme="minorHAnsi" w:cstheme="minorHAnsi"/>
          <w:lang w:val="fr-CH"/>
        </w:rPr>
        <w:t xml:space="preserve"> de la Convention, en 1974, </w:t>
      </w:r>
      <w:r w:rsidR="00FA498D" w:rsidRPr="0089504E">
        <w:rPr>
          <w:rFonts w:asciiTheme="minorHAnsi" w:hAnsiTheme="minorHAnsi" w:cstheme="minorHAnsi"/>
          <w:lang w:val="fr-CH"/>
        </w:rPr>
        <w:t>est représentée</w:t>
      </w:r>
      <w:r w:rsidR="002E55F0" w:rsidRPr="0089504E">
        <w:rPr>
          <w:rFonts w:asciiTheme="minorHAnsi" w:hAnsiTheme="minorHAnsi" w:cstheme="minorHAnsi"/>
          <w:lang w:val="fr-CH"/>
        </w:rPr>
        <w:t xml:space="preserve"> ci</w:t>
      </w:r>
      <w:r w:rsidR="002E55F0" w:rsidRPr="0089504E">
        <w:rPr>
          <w:rFonts w:asciiTheme="minorHAnsi" w:hAnsiTheme="minorHAnsi" w:cstheme="minorHAnsi"/>
          <w:lang w:val="fr-CH"/>
        </w:rPr>
        <w:noBreakHyphen/>
        <w:t>dessous, dans les figures 1 et 2, respectivement.</w:t>
      </w:r>
    </w:p>
    <w:p w14:paraId="65DCFDDB" w14:textId="77777777" w:rsidR="00F36816" w:rsidRPr="0089504E" w:rsidRDefault="00F36816" w:rsidP="00F84AE1">
      <w:pPr>
        <w:pStyle w:val="BodyText"/>
        <w:widowControl/>
        <w:ind w:left="425" w:hanging="425"/>
        <w:rPr>
          <w:rFonts w:asciiTheme="minorHAnsi" w:hAnsiTheme="minorHAnsi" w:cstheme="minorHAnsi"/>
          <w:lang w:val="fr-CH"/>
        </w:rPr>
      </w:pPr>
    </w:p>
    <w:p w14:paraId="2A024DE8" w14:textId="77777777" w:rsidR="00B4094C" w:rsidRPr="0089504E" w:rsidRDefault="00E65260" w:rsidP="00F84AE1">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5.</w:t>
      </w:r>
      <w:r w:rsidRPr="0089504E">
        <w:rPr>
          <w:rFonts w:asciiTheme="minorHAnsi" w:hAnsiTheme="minorHAnsi" w:cstheme="minorHAnsi"/>
          <w:lang w:val="fr-CH"/>
        </w:rPr>
        <w:tab/>
      </w:r>
      <w:r w:rsidR="002E55F0" w:rsidRPr="0089504E">
        <w:rPr>
          <w:rFonts w:asciiTheme="minorHAnsi" w:hAnsiTheme="minorHAnsi" w:cstheme="minorHAnsi"/>
          <w:lang w:val="fr-CH"/>
        </w:rPr>
        <w:t>Au 21 février 20</w:t>
      </w:r>
      <w:r w:rsidR="00BD12F8" w:rsidRPr="0089504E">
        <w:rPr>
          <w:rFonts w:asciiTheme="minorHAnsi" w:hAnsiTheme="minorHAnsi" w:cstheme="minorHAnsi"/>
          <w:lang w:val="fr-CH"/>
        </w:rPr>
        <w:t>20</w:t>
      </w:r>
      <w:r w:rsidR="002E55F0" w:rsidRPr="0089504E">
        <w:rPr>
          <w:rFonts w:asciiTheme="minorHAnsi" w:hAnsiTheme="minorHAnsi" w:cstheme="minorHAnsi"/>
          <w:lang w:val="fr-CH"/>
        </w:rPr>
        <w:t>, de</w:t>
      </w:r>
      <w:r w:rsidR="00BD12F8" w:rsidRPr="0089504E">
        <w:rPr>
          <w:rFonts w:asciiTheme="minorHAnsi" w:hAnsiTheme="minorHAnsi" w:cstheme="minorHAnsi"/>
          <w:lang w:val="fr-CH"/>
        </w:rPr>
        <w:t>s</w:t>
      </w:r>
      <w:r w:rsidR="00280EF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informations pour </w:t>
      </w:r>
      <w:r w:rsidR="00BD12F8" w:rsidRPr="0089504E">
        <w:rPr>
          <w:rFonts w:asciiTheme="minorHAnsi" w:hAnsiTheme="minorHAnsi" w:cstheme="minorHAnsi"/>
          <w:lang w:val="fr-CH"/>
        </w:rPr>
        <w:t>25</w:t>
      </w:r>
      <w:r w:rsidR="002E55F0" w:rsidRPr="0089504E">
        <w:rPr>
          <w:rFonts w:asciiTheme="minorHAnsi" w:hAnsiTheme="minorHAnsi" w:cstheme="minorHAnsi"/>
          <w:lang w:val="fr-CH"/>
        </w:rPr>
        <w:t xml:space="preserve"> nouveaux </w:t>
      </w:r>
      <w:r w:rsidR="00BD12F8" w:rsidRPr="0089504E">
        <w:rPr>
          <w:rFonts w:asciiTheme="minorHAnsi" w:hAnsiTheme="minorHAnsi" w:cstheme="minorHAnsi"/>
          <w:lang w:val="fr-CH"/>
        </w:rPr>
        <w:t>s</w:t>
      </w:r>
      <w:r w:rsidR="002E55F0" w:rsidRPr="0089504E">
        <w:rPr>
          <w:rFonts w:asciiTheme="minorHAnsi" w:hAnsiTheme="minorHAnsi" w:cstheme="minorHAnsi"/>
          <w:lang w:val="fr-CH"/>
        </w:rPr>
        <w:t>ites ont été soumises par 1</w:t>
      </w:r>
      <w:r w:rsidR="00BD12F8" w:rsidRPr="0089504E">
        <w:rPr>
          <w:rFonts w:asciiTheme="minorHAnsi" w:hAnsiTheme="minorHAnsi" w:cstheme="minorHAnsi"/>
          <w:lang w:val="fr-CH"/>
        </w:rPr>
        <w:t>6</w:t>
      </w:r>
      <w:r w:rsidR="002E55F0" w:rsidRPr="0089504E">
        <w:rPr>
          <w:rFonts w:asciiTheme="minorHAnsi" w:hAnsiTheme="minorHAnsi" w:cstheme="minorHAnsi"/>
          <w:lang w:val="fr-CH"/>
        </w:rPr>
        <w:t xml:space="preserve"> Parties contractantes dans le cadre du processus d’inscription de ces sites sur la Liste des zones </w:t>
      </w:r>
      <w:r w:rsidR="002E55F0" w:rsidRPr="0089504E">
        <w:rPr>
          <w:rFonts w:asciiTheme="minorHAnsi" w:hAnsiTheme="minorHAnsi" w:cstheme="minorHAnsi"/>
          <w:lang w:val="fr-CH"/>
        </w:rPr>
        <w:lastRenderedPageBreak/>
        <w:t>humides d’importance internationale. Ces nouvelles inscriptions sont en train d’être examinées par le Secrétariat.</w:t>
      </w:r>
    </w:p>
    <w:p w14:paraId="2B4616CB" w14:textId="77777777" w:rsidR="00B4094C" w:rsidRPr="0089504E" w:rsidRDefault="00B4094C" w:rsidP="00F84AE1">
      <w:pPr>
        <w:pStyle w:val="BodyText"/>
        <w:widowControl/>
        <w:ind w:left="425" w:hanging="425"/>
        <w:rPr>
          <w:rFonts w:asciiTheme="minorHAnsi" w:hAnsiTheme="minorHAnsi" w:cstheme="minorHAnsi"/>
          <w:lang w:val="fr-CH"/>
        </w:rPr>
      </w:pPr>
    </w:p>
    <w:p w14:paraId="3AE53460" w14:textId="77777777" w:rsidR="00B4094C" w:rsidRPr="0089504E" w:rsidRDefault="00B4094C" w:rsidP="00B4094C">
      <w:pPr>
        <w:pStyle w:val="BodyText"/>
        <w:widowControl/>
        <w:rPr>
          <w:rFonts w:asciiTheme="minorHAnsi" w:eastAsiaTheme="minorHAnsi" w:hAnsiTheme="minorHAnsi" w:cstheme="minorHAnsi"/>
          <w:b/>
          <w:lang w:val="fr-CH"/>
        </w:rPr>
      </w:pPr>
      <w:r w:rsidRPr="0089504E">
        <w:rPr>
          <w:rFonts w:asciiTheme="minorHAnsi" w:eastAsiaTheme="minorHAnsi" w:hAnsiTheme="minorHAnsi" w:cstheme="minorHAnsi"/>
          <w:b/>
          <w:lang w:val="fr-CH"/>
        </w:rPr>
        <w:t>Sites Ramsar transfrontières</w:t>
      </w:r>
    </w:p>
    <w:p w14:paraId="06171D6C" w14:textId="77777777" w:rsidR="00B4094C" w:rsidRPr="0089504E" w:rsidRDefault="00B4094C" w:rsidP="00B4094C">
      <w:pPr>
        <w:pStyle w:val="BodyText"/>
        <w:widowControl/>
        <w:ind w:left="425" w:hanging="425"/>
        <w:rPr>
          <w:rFonts w:asciiTheme="minorHAnsi" w:eastAsiaTheme="minorHAnsi" w:hAnsiTheme="minorHAnsi" w:cstheme="minorHAnsi"/>
          <w:b/>
          <w:lang w:val="fr-CH"/>
        </w:rPr>
      </w:pPr>
    </w:p>
    <w:p w14:paraId="3FD063D8" w14:textId="55DB6211" w:rsidR="00B4094C" w:rsidRPr="0089504E" w:rsidRDefault="00B4094C" w:rsidP="00B4094C">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6.</w:t>
      </w:r>
      <w:r w:rsidRPr="0089504E">
        <w:rPr>
          <w:rFonts w:asciiTheme="minorHAnsi" w:hAnsiTheme="minorHAnsi" w:cstheme="minorHAnsi"/>
          <w:lang w:val="fr-CH"/>
        </w:rPr>
        <w:tab/>
        <w:t>Aucun nouveau Site Ramsar transfrontière n’a été inscrit au cours de la période du rapport. Le nombre total de Sites Ramsar transfrontières reste à 22 ; ils se composent, ensemble, de 47 Sites Ramsar nationaux</w:t>
      </w:r>
      <w:r w:rsidR="00CC65CE" w:rsidRPr="0089504E">
        <w:rPr>
          <w:rStyle w:val="FootnoteReference"/>
          <w:rFonts w:asciiTheme="minorHAnsi" w:hAnsiTheme="minorHAnsi" w:cstheme="minorHAnsi"/>
          <w:lang w:val="fr-CH"/>
        </w:rPr>
        <w:footnoteReference w:id="1"/>
      </w:r>
      <w:r w:rsidRPr="0089504E">
        <w:rPr>
          <w:rFonts w:asciiTheme="minorHAnsi" w:hAnsiTheme="minorHAnsi" w:cstheme="minorHAnsi"/>
          <w:lang w:val="fr-CH"/>
        </w:rPr>
        <w:t>.</w:t>
      </w:r>
    </w:p>
    <w:p w14:paraId="3893245E" w14:textId="77777777" w:rsidR="00B4094C" w:rsidRPr="0089504E" w:rsidRDefault="00B4094C" w:rsidP="00B4094C">
      <w:pPr>
        <w:widowControl/>
        <w:rPr>
          <w:rFonts w:cstheme="minorHAnsi"/>
          <w:lang w:val="fr-CH"/>
        </w:rPr>
      </w:pPr>
    </w:p>
    <w:p w14:paraId="7FE70E40" w14:textId="77777777" w:rsidR="00B4094C" w:rsidRPr="0089504E" w:rsidRDefault="00B4094C" w:rsidP="00B4094C">
      <w:pPr>
        <w:widowControl/>
        <w:rPr>
          <w:rFonts w:cstheme="minorHAnsi"/>
          <w:b/>
          <w:lang w:val="fr-CH"/>
        </w:rPr>
      </w:pPr>
      <w:r w:rsidRPr="0089504E">
        <w:rPr>
          <w:rFonts w:cstheme="minorHAnsi"/>
          <w:b/>
          <w:lang w:val="fr-CH"/>
        </w:rPr>
        <w:t>Extension de Sites Ramsar existants (Article 2.5)</w:t>
      </w:r>
    </w:p>
    <w:p w14:paraId="5E1AA0DD" w14:textId="77777777" w:rsidR="00B4094C" w:rsidRPr="0089504E" w:rsidRDefault="00B4094C" w:rsidP="00B4094C">
      <w:pPr>
        <w:widowControl/>
        <w:rPr>
          <w:rFonts w:cstheme="minorHAnsi"/>
          <w:b/>
          <w:lang w:val="fr-CH"/>
        </w:rPr>
      </w:pPr>
    </w:p>
    <w:p w14:paraId="3E9A229D" w14:textId="0F4825E9" w:rsidR="00B4094C" w:rsidRPr="0089504E" w:rsidRDefault="00B4094C" w:rsidP="00B4094C">
      <w:pPr>
        <w:widowControl/>
        <w:ind w:left="425" w:hanging="425"/>
        <w:rPr>
          <w:rFonts w:cstheme="minorHAnsi"/>
          <w:lang w:val="fr-CH"/>
        </w:rPr>
      </w:pPr>
      <w:r w:rsidRPr="0089504E">
        <w:rPr>
          <w:rFonts w:cstheme="minorHAnsi"/>
          <w:lang w:val="fr-CH"/>
        </w:rPr>
        <w:t>7.</w:t>
      </w:r>
      <w:r w:rsidRPr="0089504E">
        <w:rPr>
          <w:rFonts w:cstheme="minorHAnsi"/>
          <w:lang w:val="fr-CH"/>
        </w:rPr>
        <w:tab/>
        <w:t xml:space="preserve">Sept Sites Ramsar ont été agrandis par l’ajout d’une superficie importante en zones humides : un en </w:t>
      </w:r>
      <w:r w:rsidRPr="0089504E">
        <w:rPr>
          <w:rFonts w:cstheme="minorHAnsi"/>
          <w:b/>
          <w:lang w:val="fr-CH"/>
        </w:rPr>
        <w:t>Algérie</w:t>
      </w:r>
      <w:r w:rsidRPr="0089504E">
        <w:rPr>
          <w:rFonts w:cstheme="minorHAnsi"/>
          <w:lang w:val="fr-CH"/>
        </w:rPr>
        <w:t xml:space="preserve"> (La Vallée d’Iherir, passée de 6</w:t>
      </w:r>
      <w:r w:rsidR="00D71218" w:rsidRPr="0089504E">
        <w:rPr>
          <w:rFonts w:cstheme="minorHAnsi"/>
          <w:lang w:val="fr-CH"/>
        </w:rPr>
        <w:t> 5</w:t>
      </w:r>
      <w:r w:rsidRPr="0089504E">
        <w:rPr>
          <w:rFonts w:cstheme="minorHAnsi"/>
          <w:lang w:val="fr-CH"/>
        </w:rPr>
        <w:t xml:space="preserve">00 ha à 57 892 ha) ; un en </w:t>
      </w:r>
      <w:r w:rsidRPr="0089504E">
        <w:rPr>
          <w:rFonts w:cstheme="minorHAnsi"/>
          <w:b/>
          <w:lang w:val="fr-CH"/>
        </w:rPr>
        <w:t>Argentine</w:t>
      </w:r>
      <w:r w:rsidRPr="0089504E">
        <w:rPr>
          <w:rFonts w:cstheme="minorHAnsi"/>
          <w:lang w:val="fr-CH"/>
        </w:rPr>
        <w:t xml:space="preserve"> (Laguna de Llancanelo, 65 000 ha à 91 365 ha) ; deux au </w:t>
      </w:r>
      <w:r w:rsidRPr="0089504E">
        <w:rPr>
          <w:rFonts w:cstheme="minorHAnsi"/>
          <w:b/>
          <w:lang w:val="fr-CH"/>
        </w:rPr>
        <w:t>Bénin</w:t>
      </w:r>
      <w:r w:rsidRPr="0089504E">
        <w:rPr>
          <w:rFonts w:cstheme="minorHAnsi"/>
          <w:lang w:val="fr-CH"/>
        </w:rPr>
        <w:t xml:space="preserve"> (Basse Vallée de l’Ouémé, Lagune de Porto-Novo, Lac Nokoué, 91</w:t>
      </w:r>
      <w:r w:rsidR="00D71218" w:rsidRPr="0089504E">
        <w:rPr>
          <w:rFonts w:cstheme="minorHAnsi"/>
          <w:lang w:val="fr-CH"/>
        </w:rPr>
        <w:t> </w:t>
      </w:r>
      <w:r w:rsidRPr="0089504E">
        <w:rPr>
          <w:rFonts w:cstheme="minorHAnsi"/>
          <w:lang w:val="fr-CH"/>
        </w:rPr>
        <w:t xml:space="preserve">600 ha </w:t>
      </w:r>
      <w:r w:rsidR="00D71218" w:rsidRPr="0089504E">
        <w:rPr>
          <w:rFonts w:cstheme="minorHAnsi"/>
          <w:lang w:val="fr-CH"/>
        </w:rPr>
        <w:t>à</w:t>
      </w:r>
      <w:r w:rsidRPr="0089504E">
        <w:rPr>
          <w:rFonts w:cstheme="minorHAnsi"/>
          <w:lang w:val="fr-CH"/>
        </w:rPr>
        <w:t xml:space="preserve"> 652</w:t>
      </w:r>
      <w:r w:rsidR="00D71218" w:rsidRPr="0089504E">
        <w:rPr>
          <w:rFonts w:cstheme="minorHAnsi"/>
          <w:lang w:val="fr-CH"/>
        </w:rPr>
        <w:t> </w:t>
      </w:r>
      <w:r w:rsidRPr="0089504E">
        <w:rPr>
          <w:rFonts w:cstheme="minorHAnsi"/>
          <w:lang w:val="fr-CH"/>
        </w:rPr>
        <w:t>760 ha</w:t>
      </w:r>
      <w:r w:rsidR="00D71218" w:rsidRPr="0089504E">
        <w:rPr>
          <w:rFonts w:cstheme="minorHAnsi"/>
          <w:lang w:val="fr-CH"/>
        </w:rPr>
        <w:t xml:space="preserve"> </w:t>
      </w:r>
      <w:r w:rsidRPr="0089504E">
        <w:rPr>
          <w:rFonts w:cstheme="minorHAnsi"/>
          <w:lang w:val="fr-CH"/>
        </w:rPr>
        <w:t xml:space="preserve">; Basse Vallée du Couffo, </w:t>
      </w:r>
      <w:r w:rsidR="0089504E" w:rsidRPr="0089504E">
        <w:rPr>
          <w:rFonts w:cstheme="minorHAnsi"/>
          <w:lang w:val="fr-CH"/>
        </w:rPr>
        <w:t>Lagune c</w:t>
      </w:r>
      <w:r w:rsidRPr="0089504E">
        <w:rPr>
          <w:rFonts w:cstheme="minorHAnsi"/>
          <w:lang w:val="fr-CH"/>
        </w:rPr>
        <w:t>ôtière, Chenal Aho, Lac Ahémé, 47</w:t>
      </w:r>
      <w:r w:rsidR="00D71218" w:rsidRPr="0089504E">
        <w:rPr>
          <w:rFonts w:cstheme="minorHAnsi"/>
          <w:lang w:val="fr-CH"/>
        </w:rPr>
        <w:t> </w:t>
      </w:r>
      <w:r w:rsidRPr="0089504E">
        <w:rPr>
          <w:rFonts w:cstheme="minorHAnsi"/>
          <w:lang w:val="fr-CH"/>
        </w:rPr>
        <w:t xml:space="preserve">500 ha </w:t>
      </w:r>
      <w:r w:rsidR="00D71218" w:rsidRPr="0089504E">
        <w:rPr>
          <w:rFonts w:cstheme="minorHAnsi"/>
          <w:lang w:val="fr-CH"/>
        </w:rPr>
        <w:t>à</w:t>
      </w:r>
      <w:r w:rsidRPr="0089504E">
        <w:rPr>
          <w:rFonts w:cstheme="minorHAnsi"/>
          <w:lang w:val="fr-CH"/>
        </w:rPr>
        <w:t xml:space="preserve"> 524</w:t>
      </w:r>
      <w:r w:rsidR="00D71218" w:rsidRPr="0089504E">
        <w:rPr>
          <w:rFonts w:cstheme="minorHAnsi"/>
          <w:lang w:val="fr-CH"/>
        </w:rPr>
        <w:t> </w:t>
      </w:r>
      <w:r w:rsidRPr="0089504E">
        <w:rPr>
          <w:rFonts w:cstheme="minorHAnsi"/>
          <w:lang w:val="fr-CH"/>
        </w:rPr>
        <w:t>000 ha)</w:t>
      </w:r>
      <w:r w:rsidR="00D71218" w:rsidRPr="0089504E">
        <w:rPr>
          <w:rFonts w:cstheme="minorHAnsi"/>
          <w:lang w:val="fr-CH"/>
        </w:rPr>
        <w:t xml:space="preserve"> </w:t>
      </w:r>
      <w:r w:rsidRPr="0089504E">
        <w:rPr>
          <w:rFonts w:cstheme="minorHAnsi"/>
          <w:lang w:val="fr-CH"/>
        </w:rPr>
        <w:t xml:space="preserve">; </w:t>
      </w:r>
      <w:r w:rsidR="00D71218" w:rsidRPr="0089504E">
        <w:rPr>
          <w:rFonts w:cstheme="minorHAnsi"/>
          <w:lang w:val="fr-CH"/>
        </w:rPr>
        <w:t>u</w:t>
      </w:r>
      <w:r w:rsidRPr="0089504E">
        <w:rPr>
          <w:rFonts w:cstheme="minorHAnsi"/>
          <w:lang w:val="fr-CH"/>
        </w:rPr>
        <w:t xml:space="preserve">n </w:t>
      </w:r>
      <w:r w:rsidR="00D71218" w:rsidRPr="0089504E">
        <w:rPr>
          <w:rFonts w:cstheme="minorHAnsi"/>
          <w:lang w:val="fr-CH"/>
        </w:rPr>
        <w:t>e</w:t>
      </w:r>
      <w:r w:rsidRPr="0089504E">
        <w:rPr>
          <w:rFonts w:cstheme="minorHAnsi"/>
          <w:lang w:val="fr-CH"/>
        </w:rPr>
        <w:t xml:space="preserve">n </w:t>
      </w:r>
      <w:r w:rsidRPr="0089504E">
        <w:rPr>
          <w:rFonts w:cstheme="minorHAnsi"/>
          <w:b/>
          <w:lang w:val="fr-CH"/>
        </w:rPr>
        <w:t>Bulgari</w:t>
      </w:r>
      <w:r w:rsidR="00D71218" w:rsidRPr="0089504E">
        <w:rPr>
          <w:rFonts w:cstheme="minorHAnsi"/>
          <w:b/>
          <w:lang w:val="fr-CH"/>
        </w:rPr>
        <w:t>e</w:t>
      </w:r>
      <w:r w:rsidRPr="0089504E">
        <w:rPr>
          <w:rFonts w:cstheme="minorHAnsi"/>
          <w:lang w:val="fr-CH"/>
        </w:rPr>
        <w:t xml:space="preserve"> (Atanasovkso Lake, 1</w:t>
      </w:r>
      <w:r w:rsidR="00D71218" w:rsidRPr="0089504E">
        <w:rPr>
          <w:rFonts w:cstheme="minorHAnsi"/>
          <w:lang w:val="fr-CH"/>
        </w:rPr>
        <w:t> </w:t>
      </w:r>
      <w:r w:rsidRPr="0089504E">
        <w:rPr>
          <w:rFonts w:cstheme="minorHAnsi"/>
          <w:lang w:val="fr-CH"/>
        </w:rPr>
        <w:t xml:space="preserve">404 ha </w:t>
      </w:r>
      <w:r w:rsidR="00D71218" w:rsidRPr="0089504E">
        <w:rPr>
          <w:rFonts w:cstheme="minorHAnsi"/>
          <w:lang w:val="fr-CH"/>
        </w:rPr>
        <w:t>à</w:t>
      </w:r>
      <w:r w:rsidRPr="0089504E">
        <w:rPr>
          <w:rFonts w:cstheme="minorHAnsi"/>
          <w:lang w:val="fr-CH"/>
        </w:rPr>
        <w:t xml:space="preserve"> 1</w:t>
      </w:r>
      <w:r w:rsidR="00D71218" w:rsidRPr="0089504E">
        <w:rPr>
          <w:rFonts w:cstheme="minorHAnsi"/>
          <w:lang w:val="fr-CH"/>
        </w:rPr>
        <w:t> </w:t>
      </w:r>
      <w:r w:rsidRPr="0089504E">
        <w:rPr>
          <w:rFonts w:cstheme="minorHAnsi"/>
          <w:lang w:val="fr-CH"/>
        </w:rPr>
        <w:t>995 ha)</w:t>
      </w:r>
      <w:r w:rsidR="00D71218" w:rsidRPr="0089504E">
        <w:rPr>
          <w:rFonts w:cstheme="minorHAnsi"/>
          <w:lang w:val="fr-CH"/>
        </w:rPr>
        <w:t xml:space="preserve"> </w:t>
      </w:r>
      <w:r w:rsidRPr="0089504E">
        <w:rPr>
          <w:rFonts w:cstheme="minorHAnsi"/>
          <w:lang w:val="fr-CH"/>
        </w:rPr>
        <w:t xml:space="preserve">; </w:t>
      </w:r>
      <w:r w:rsidR="00D71218" w:rsidRPr="0089504E">
        <w:rPr>
          <w:rFonts w:cstheme="minorHAnsi"/>
          <w:lang w:val="fr-CH"/>
        </w:rPr>
        <w:t>un au</w:t>
      </w:r>
      <w:r w:rsidRPr="0089504E">
        <w:rPr>
          <w:rFonts w:cstheme="minorHAnsi"/>
          <w:lang w:val="fr-CH"/>
        </w:rPr>
        <w:t xml:space="preserve"> </w:t>
      </w:r>
      <w:r w:rsidRPr="0089504E">
        <w:rPr>
          <w:rFonts w:cstheme="minorHAnsi"/>
          <w:b/>
          <w:lang w:val="fr-CH"/>
        </w:rPr>
        <w:t>Myanmar</w:t>
      </w:r>
      <w:r w:rsidRPr="0089504E">
        <w:rPr>
          <w:rFonts w:cstheme="minorHAnsi"/>
          <w:lang w:val="fr-CH"/>
        </w:rPr>
        <w:t xml:space="preserve"> (Gulf of Mottama, 42</w:t>
      </w:r>
      <w:r w:rsidR="00D71218" w:rsidRPr="0089504E">
        <w:rPr>
          <w:rFonts w:cstheme="minorHAnsi"/>
          <w:lang w:val="fr-CH"/>
        </w:rPr>
        <w:t> </w:t>
      </w:r>
      <w:r w:rsidRPr="0089504E">
        <w:rPr>
          <w:rFonts w:cstheme="minorHAnsi"/>
          <w:lang w:val="fr-CH"/>
        </w:rPr>
        <w:t xml:space="preserve">500 ha </w:t>
      </w:r>
      <w:r w:rsidR="00D71218" w:rsidRPr="0089504E">
        <w:rPr>
          <w:rFonts w:cstheme="minorHAnsi"/>
          <w:lang w:val="fr-CH"/>
        </w:rPr>
        <w:t>à</w:t>
      </w:r>
      <w:r w:rsidRPr="0089504E">
        <w:rPr>
          <w:rFonts w:cstheme="minorHAnsi"/>
          <w:lang w:val="fr-CH"/>
        </w:rPr>
        <w:t xml:space="preserve"> 161</w:t>
      </w:r>
      <w:r w:rsidR="00D71218" w:rsidRPr="0089504E">
        <w:rPr>
          <w:rFonts w:cstheme="minorHAnsi"/>
          <w:lang w:val="fr-CH"/>
        </w:rPr>
        <w:t> </w:t>
      </w:r>
      <w:r w:rsidRPr="0089504E">
        <w:rPr>
          <w:rFonts w:cstheme="minorHAnsi"/>
          <w:lang w:val="fr-CH"/>
        </w:rPr>
        <w:t>030 ha)</w:t>
      </w:r>
      <w:r w:rsidR="00D71218" w:rsidRPr="0089504E">
        <w:rPr>
          <w:rFonts w:cstheme="minorHAnsi"/>
          <w:lang w:val="fr-CH"/>
        </w:rPr>
        <w:t xml:space="preserve"> </w:t>
      </w:r>
      <w:r w:rsidRPr="0089504E">
        <w:rPr>
          <w:rFonts w:cstheme="minorHAnsi"/>
          <w:lang w:val="fr-CH"/>
        </w:rPr>
        <w:t xml:space="preserve">; </w:t>
      </w:r>
      <w:r w:rsidR="00D71218" w:rsidRPr="0089504E">
        <w:rPr>
          <w:rFonts w:cstheme="minorHAnsi"/>
          <w:lang w:val="fr-CH"/>
        </w:rPr>
        <w:t>un aux</w:t>
      </w:r>
      <w:r w:rsidRPr="0089504E">
        <w:rPr>
          <w:rFonts w:cstheme="minorHAnsi"/>
          <w:lang w:val="fr-CH"/>
        </w:rPr>
        <w:t xml:space="preserve"> </w:t>
      </w:r>
      <w:r w:rsidR="00D71218" w:rsidRPr="0089504E">
        <w:rPr>
          <w:rFonts w:cstheme="minorHAnsi"/>
          <w:b/>
          <w:lang w:val="fr-CH"/>
        </w:rPr>
        <w:t>Pays-Bas</w:t>
      </w:r>
      <w:r w:rsidRPr="0089504E">
        <w:rPr>
          <w:rFonts w:cstheme="minorHAnsi"/>
          <w:lang w:val="fr-CH"/>
        </w:rPr>
        <w:t xml:space="preserve"> (Bonaire) (Het Pekelmeer, 550 ha </w:t>
      </w:r>
      <w:r w:rsidR="00D71218" w:rsidRPr="0089504E">
        <w:rPr>
          <w:rFonts w:cstheme="minorHAnsi"/>
          <w:lang w:val="fr-CH"/>
        </w:rPr>
        <w:t>à</w:t>
      </w:r>
      <w:r w:rsidRPr="0089504E">
        <w:rPr>
          <w:rFonts w:cstheme="minorHAnsi"/>
          <w:lang w:val="fr-CH"/>
        </w:rPr>
        <w:t xml:space="preserve"> 1</w:t>
      </w:r>
      <w:r w:rsidR="00D71218" w:rsidRPr="0089504E">
        <w:rPr>
          <w:rFonts w:cstheme="minorHAnsi"/>
          <w:lang w:val="fr-CH"/>
        </w:rPr>
        <w:t> </w:t>
      </w:r>
      <w:r w:rsidRPr="0089504E">
        <w:rPr>
          <w:rFonts w:cstheme="minorHAnsi"/>
          <w:lang w:val="fr-CH"/>
        </w:rPr>
        <w:t>612 ha)</w:t>
      </w:r>
      <w:r w:rsidR="00D71218" w:rsidRPr="0089504E">
        <w:rPr>
          <w:rFonts w:cstheme="minorHAnsi"/>
          <w:lang w:val="fr-CH"/>
        </w:rPr>
        <w:t xml:space="preserve"> </w:t>
      </w:r>
      <w:r w:rsidRPr="0089504E">
        <w:rPr>
          <w:rFonts w:cstheme="minorHAnsi"/>
          <w:lang w:val="fr-CH"/>
        </w:rPr>
        <w:t xml:space="preserve">; </w:t>
      </w:r>
      <w:r w:rsidR="00D71218" w:rsidRPr="0089504E">
        <w:rPr>
          <w:rFonts w:cstheme="minorHAnsi"/>
          <w:lang w:val="fr-CH"/>
        </w:rPr>
        <w:t>un au</w:t>
      </w:r>
      <w:r w:rsidRPr="0089504E">
        <w:rPr>
          <w:rFonts w:cstheme="minorHAnsi"/>
          <w:lang w:val="fr-CH"/>
        </w:rPr>
        <w:t xml:space="preserve"> </w:t>
      </w:r>
      <w:r w:rsidRPr="0089504E">
        <w:rPr>
          <w:rFonts w:cstheme="minorHAnsi"/>
          <w:b/>
          <w:lang w:val="fr-CH"/>
        </w:rPr>
        <w:t>Panama</w:t>
      </w:r>
      <w:r w:rsidRPr="0089504E">
        <w:rPr>
          <w:rFonts w:cstheme="minorHAnsi"/>
          <w:lang w:val="fr-CH"/>
        </w:rPr>
        <w:t xml:space="preserve"> (Bahía de Panamá 49</w:t>
      </w:r>
      <w:r w:rsidR="00D71218" w:rsidRPr="0089504E">
        <w:rPr>
          <w:rFonts w:cstheme="minorHAnsi"/>
          <w:lang w:val="fr-CH"/>
        </w:rPr>
        <w:t> </w:t>
      </w:r>
      <w:r w:rsidRPr="0089504E">
        <w:rPr>
          <w:rFonts w:cstheme="minorHAnsi"/>
          <w:lang w:val="fr-CH"/>
        </w:rPr>
        <w:t xml:space="preserve">919 ha </w:t>
      </w:r>
      <w:r w:rsidR="00D71218" w:rsidRPr="0089504E">
        <w:rPr>
          <w:rFonts w:cstheme="minorHAnsi"/>
          <w:lang w:val="fr-CH"/>
        </w:rPr>
        <w:t>à</w:t>
      </w:r>
      <w:r w:rsidRPr="0089504E">
        <w:rPr>
          <w:rFonts w:cstheme="minorHAnsi"/>
          <w:lang w:val="fr-CH"/>
        </w:rPr>
        <w:t xml:space="preserve"> 85</w:t>
      </w:r>
      <w:r w:rsidR="00D71218" w:rsidRPr="0089504E">
        <w:rPr>
          <w:rFonts w:cstheme="minorHAnsi"/>
          <w:lang w:val="fr-CH"/>
        </w:rPr>
        <w:t> </w:t>
      </w:r>
      <w:r w:rsidRPr="0089504E">
        <w:rPr>
          <w:rFonts w:cstheme="minorHAnsi"/>
          <w:lang w:val="fr-CH"/>
        </w:rPr>
        <w:t>664 ha)</w:t>
      </w:r>
      <w:r w:rsidR="00D71218" w:rsidRPr="0089504E">
        <w:rPr>
          <w:rFonts w:cstheme="minorHAnsi"/>
          <w:lang w:val="fr-CH"/>
        </w:rPr>
        <w:t xml:space="preserve"> </w:t>
      </w:r>
      <w:r w:rsidRPr="0089504E">
        <w:rPr>
          <w:rFonts w:cstheme="minorHAnsi"/>
          <w:lang w:val="fr-CH"/>
        </w:rPr>
        <w:t xml:space="preserve">; </w:t>
      </w:r>
      <w:r w:rsidR="00D71218" w:rsidRPr="0089504E">
        <w:rPr>
          <w:rFonts w:cstheme="minorHAnsi"/>
          <w:lang w:val="fr-CH"/>
        </w:rPr>
        <w:t>et un en</w:t>
      </w:r>
      <w:r w:rsidRPr="0089504E">
        <w:rPr>
          <w:rFonts w:cstheme="minorHAnsi"/>
          <w:lang w:val="fr-CH"/>
        </w:rPr>
        <w:t xml:space="preserve"> </w:t>
      </w:r>
      <w:r w:rsidRPr="0089504E">
        <w:rPr>
          <w:rFonts w:cstheme="minorHAnsi"/>
          <w:b/>
          <w:lang w:val="fr-CH"/>
        </w:rPr>
        <w:t>Pol</w:t>
      </w:r>
      <w:r w:rsidR="00D71218" w:rsidRPr="0089504E">
        <w:rPr>
          <w:rFonts w:cstheme="minorHAnsi"/>
          <w:b/>
          <w:lang w:val="fr-CH"/>
        </w:rPr>
        <w:t>ogne</w:t>
      </w:r>
      <w:r w:rsidRPr="0089504E">
        <w:rPr>
          <w:rFonts w:cstheme="minorHAnsi"/>
          <w:lang w:val="fr-CH"/>
        </w:rPr>
        <w:t xml:space="preserve"> (Lake of Seven Islands Nature Reserve 1</w:t>
      </w:r>
      <w:r w:rsidR="00D71218" w:rsidRPr="0089504E">
        <w:rPr>
          <w:rFonts w:cstheme="minorHAnsi"/>
          <w:lang w:val="fr-CH"/>
        </w:rPr>
        <w:t> </w:t>
      </w:r>
      <w:r w:rsidRPr="0089504E">
        <w:rPr>
          <w:rFonts w:cstheme="minorHAnsi"/>
          <w:lang w:val="fr-CH"/>
        </w:rPr>
        <w:t xml:space="preserve">618 ha </w:t>
      </w:r>
      <w:r w:rsidR="00D71218" w:rsidRPr="0089504E">
        <w:rPr>
          <w:rFonts w:cstheme="minorHAnsi"/>
          <w:lang w:val="fr-CH"/>
        </w:rPr>
        <w:t>à</w:t>
      </w:r>
      <w:r w:rsidRPr="0089504E">
        <w:rPr>
          <w:rFonts w:cstheme="minorHAnsi"/>
          <w:lang w:val="fr-CH"/>
        </w:rPr>
        <w:t xml:space="preserve"> 1</w:t>
      </w:r>
      <w:r w:rsidR="00D71218" w:rsidRPr="0089504E">
        <w:rPr>
          <w:rFonts w:cstheme="minorHAnsi"/>
          <w:lang w:val="fr-CH"/>
        </w:rPr>
        <w:t> </w:t>
      </w:r>
      <w:r w:rsidRPr="0089504E">
        <w:rPr>
          <w:rFonts w:cstheme="minorHAnsi"/>
          <w:lang w:val="fr-CH"/>
        </w:rPr>
        <w:t xml:space="preserve">763 ha). </w:t>
      </w:r>
    </w:p>
    <w:p w14:paraId="3A2EC331" w14:textId="77777777" w:rsidR="00B4094C" w:rsidRPr="0089504E" w:rsidRDefault="00B4094C" w:rsidP="00B4094C">
      <w:pPr>
        <w:widowControl/>
        <w:ind w:left="425" w:hanging="425"/>
        <w:rPr>
          <w:rFonts w:cstheme="minorHAnsi"/>
          <w:lang w:val="fr-CH"/>
        </w:rPr>
      </w:pPr>
    </w:p>
    <w:p w14:paraId="2F0306B1" w14:textId="03C982BA" w:rsidR="00B4094C" w:rsidRPr="0089504E" w:rsidRDefault="00B4094C" w:rsidP="00B4094C">
      <w:pPr>
        <w:widowControl/>
        <w:ind w:left="425" w:hanging="425"/>
        <w:rPr>
          <w:rFonts w:cstheme="minorHAnsi"/>
          <w:lang w:val="fr-CH"/>
        </w:rPr>
      </w:pPr>
      <w:r w:rsidRPr="0089504E">
        <w:rPr>
          <w:rFonts w:cstheme="minorHAnsi"/>
          <w:lang w:val="fr-CH"/>
        </w:rPr>
        <w:t>8.</w:t>
      </w:r>
      <w:r w:rsidRPr="0089504E">
        <w:rPr>
          <w:rFonts w:cstheme="minorHAnsi"/>
          <w:lang w:val="fr-CH"/>
        </w:rPr>
        <w:tab/>
        <w:t>Cette liste ne comprend pas les Sites Ramsar dont les limites ont été définies avec plus de précision, selon les dispositions de la Résolution VIII.21</w:t>
      </w:r>
      <w:r w:rsidR="00934A30" w:rsidRPr="0089504E">
        <w:rPr>
          <w:rFonts w:cstheme="minorHAnsi"/>
          <w:lang w:val="fr-CH"/>
        </w:rPr>
        <w:t xml:space="preserve">, </w:t>
      </w:r>
      <w:r w:rsidRPr="0089504E">
        <w:rPr>
          <w:rFonts w:cstheme="minorHAnsi"/>
          <w:i/>
          <w:lang w:val="fr-CH"/>
        </w:rPr>
        <w:t>Définir plus précisément les limites des sites Ramsar dans les Fiches descriptives Ramsar</w:t>
      </w:r>
      <w:r w:rsidRPr="0089504E">
        <w:rPr>
          <w:rFonts w:cstheme="minorHAnsi"/>
          <w:lang w:val="fr-CH"/>
        </w:rPr>
        <w:t>,</w:t>
      </w:r>
      <w:r w:rsidRPr="0089504E">
        <w:rPr>
          <w:rFonts w:cstheme="minorHAnsi"/>
          <w:i/>
          <w:lang w:val="fr-CH"/>
        </w:rPr>
        <w:t xml:space="preserve"> </w:t>
      </w:r>
      <w:r w:rsidRPr="0089504E">
        <w:rPr>
          <w:rFonts w:cstheme="minorHAnsi"/>
          <w:lang w:val="fr-CH"/>
        </w:rPr>
        <w:t xml:space="preserve">aboutissant à </w:t>
      </w:r>
      <w:r w:rsidR="00934A30" w:rsidRPr="0089504E">
        <w:rPr>
          <w:rFonts w:cstheme="minorHAnsi"/>
          <w:lang w:val="fr-CH"/>
        </w:rPr>
        <w:t xml:space="preserve">de petites </w:t>
      </w:r>
      <w:r w:rsidRPr="0089504E">
        <w:rPr>
          <w:rFonts w:cstheme="minorHAnsi"/>
          <w:lang w:val="fr-CH"/>
        </w:rPr>
        <w:t xml:space="preserve">extensions nettes de la superficie du </w:t>
      </w:r>
      <w:r w:rsidR="00934A30" w:rsidRPr="0089504E">
        <w:rPr>
          <w:rFonts w:cstheme="minorHAnsi"/>
          <w:lang w:val="fr-CH"/>
        </w:rPr>
        <w:t>si</w:t>
      </w:r>
      <w:r w:rsidRPr="0089504E">
        <w:rPr>
          <w:rFonts w:cstheme="minorHAnsi"/>
          <w:lang w:val="fr-CH"/>
        </w:rPr>
        <w:t xml:space="preserve">te désigné à l’origine. La COP13 y fait référence dans le paragraphe 5 de la Résolution XIII.10, </w:t>
      </w:r>
      <w:r w:rsidRPr="0089504E">
        <w:rPr>
          <w:rFonts w:cstheme="minorHAnsi"/>
          <w:i/>
          <w:lang w:val="fr-CH"/>
        </w:rPr>
        <w:t>État des Sites inscrits sur la Liste des zones humides d’importance internationale </w:t>
      </w:r>
      <w:r w:rsidRPr="0089504E">
        <w:rPr>
          <w:rFonts w:cstheme="minorHAnsi"/>
          <w:lang w:val="fr-CH"/>
        </w:rPr>
        <w:t>:</w:t>
      </w:r>
      <w:r w:rsidRPr="0089504E">
        <w:rPr>
          <w:rFonts w:cstheme="minorHAnsi"/>
          <w:i/>
          <w:lang w:val="fr-CH"/>
        </w:rPr>
        <w:t xml:space="preserve"> </w:t>
      </w:r>
      <w:r w:rsidRPr="0089504E">
        <w:rPr>
          <w:rFonts w:cstheme="minorHAnsi"/>
          <w:lang w:val="fr-CH"/>
        </w:rPr>
        <w:t>« NOTANT qu’il ne devrait y avoir de modifications dans les limites et superficies de Sites Ramsar communiquées … dans les FDR mises à jour « que lorsque le changement est si mineur qu’il n’affecte pas profondément les objectifs fondamentaux pour lesquels le site a été inscrit, et que :</w:t>
      </w:r>
    </w:p>
    <w:p w14:paraId="2224909D" w14:textId="5F032863" w:rsidR="00B4094C" w:rsidRPr="0089504E" w:rsidRDefault="00B4094C" w:rsidP="00DC647E">
      <w:pPr>
        <w:widowControl/>
        <w:ind w:left="850" w:hanging="425"/>
        <w:rPr>
          <w:rFonts w:cstheme="minorHAnsi"/>
          <w:lang w:val="fr-CH"/>
        </w:rPr>
      </w:pPr>
      <w:r w:rsidRPr="0089504E">
        <w:rPr>
          <w:rFonts w:cstheme="minorHAnsi"/>
          <w:lang w:val="fr-CH"/>
        </w:rPr>
        <w:t xml:space="preserve"> a) </w:t>
      </w:r>
      <w:r w:rsidR="00DC647E">
        <w:rPr>
          <w:rFonts w:cstheme="minorHAnsi"/>
          <w:lang w:val="fr-CH"/>
        </w:rPr>
        <w:tab/>
      </w:r>
      <w:r w:rsidRPr="0089504E">
        <w:rPr>
          <w:rFonts w:cstheme="minorHAnsi"/>
          <w:lang w:val="fr-CH"/>
        </w:rPr>
        <w:t>les limites du site ont été dessinées incorrectement et qu’il y a eu une véritable erreur; et/ou</w:t>
      </w:r>
    </w:p>
    <w:p w14:paraId="6FCCA87B" w14:textId="2447B7DB" w:rsidR="00B4094C" w:rsidRPr="0089504E" w:rsidRDefault="00B4094C" w:rsidP="00DC647E">
      <w:pPr>
        <w:widowControl/>
        <w:ind w:left="850" w:hanging="425"/>
        <w:rPr>
          <w:rFonts w:cstheme="minorHAnsi"/>
          <w:lang w:val="fr-CH"/>
        </w:rPr>
      </w:pPr>
      <w:r w:rsidRPr="0089504E">
        <w:rPr>
          <w:rFonts w:cstheme="minorHAnsi"/>
          <w:lang w:val="fr-CH"/>
        </w:rPr>
        <w:t xml:space="preserve"> b) </w:t>
      </w:r>
      <w:r w:rsidR="00DC647E">
        <w:rPr>
          <w:rFonts w:cstheme="minorHAnsi"/>
          <w:lang w:val="fr-CH"/>
        </w:rPr>
        <w:tab/>
      </w:r>
      <w:r w:rsidRPr="0089504E">
        <w:rPr>
          <w:rFonts w:cstheme="minorHAnsi"/>
          <w:lang w:val="fr-CH"/>
        </w:rPr>
        <w:t>les limites du site ne correspondent pas exactement à la description des limites définies dans la FDR; et/ou</w:t>
      </w:r>
    </w:p>
    <w:p w14:paraId="19686189" w14:textId="015A7AB5" w:rsidR="00B4094C" w:rsidRPr="0089504E" w:rsidRDefault="00B4094C" w:rsidP="00DC647E">
      <w:pPr>
        <w:widowControl/>
        <w:ind w:left="850" w:hanging="425"/>
        <w:rPr>
          <w:rFonts w:cstheme="minorHAnsi"/>
          <w:lang w:val="fr-CH"/>
        </w:rPr>
      </w:pPr>
      <w:r w:rsidRPr="0089504E">
        <w:rPr>
          <w:rFonts w:cstheme="minorHAnsi"/>
          <w:lang w:val="fr-CH"/>
        </w:rPr>
        <w:t xml:space="preserve">c) </w:t>
      </w:r>
      <w:r w:rsidR="00DC647E">
        <w:rPr>
          <w:rFonts w:cstheme="minorHAnsi"/>
          <w:lang w:val="fr-CH"/>
        </w:rPr>
        <w:tab/>
      </w:r>
      <w:r w:rsidRPr="0089504E">
        <w:rPr>
          <w:rFonts w:cstheme="minorHAnsi"/>
          <w:lang w:val="fr-CH"/>
        </w:rPr>
        <w:t>la technologie actuelle permet d’obtenir une meilleure résolution et une définition plus précise des limites du site qu’au moment de l’insc</w:t>
      </w:r>
      <w:r w:rsidR="00DC647E">
        <w:rPr>
          <w:rFonts w:cstheme="minorHAnsi"/>
          <w:lang w:val="fr-CH"/>
        </w:rPr>
        <w:t>ription » (Résolution VIII.21).</w:t>
      </w:r>
    </w:p>
    <w:p w14:paraId="54727925" w14:textId="77777777" w:rsidR="00B4094C" w:rsidRPr="0089504E" w:rsidRDefault="00B4094C" w:rsidP="00B4094C">
      <w:pPr>
        <w:widowControl/>
        <w:rPr>
          <w:rFonts w:cstheme="minorHAnsi"/>
          <w:b/>
          <w:lang w:val="fr-CH"/>
        </w:rPr>
      </w:pPr>
    </w:p>
    <w:p w14:paraId="469E5902" w14:textId="77777777" w:rsidR="00B4094C" w:rsidRPr="0089504E" w:rsidRDefault="00B4094C" w:rsidP="00B4094C">
      <w:pPr>
        <w:keepNext/>
        <w:keepLines/>
        <w:widowControl/>
        <w:rPr>
          <w:rFonts w:cstheme="minorHAnsi"/>
          <w:b/>
          <w:lang w:val="fr-CH"/>
        </w:rPr>
      </w:pPr>
      <w:r w:rsidRPr="0089504E">
        <w:rPr>
          <w:rFonts w:cstheme="minorHAnsi"/>
          <w:b/>
          <w:lang w:val="fr-CH"/>
        </w:rPr>
        <w:t>Diminution de la superficie ou suppression de Sites Ramsar de la Liste (Article 2.5)</w:t>
      </w:r>
    </w:p>
    <w:p w14:paraId="43C97007" w14:textId="77777777" w:rsidR="00B4094C" w:rsidRPr="0089504E" w:rsidRDefault="00B4094C" w:rsidP="00B4094C">
      <w:pPr>
        <w:keepNext/>
        <w:keepLines/>
        <w:widowControl/>
        <w:rPr>
          <w:rFonts w:cstheme="minorHAnsi"/>
          <w:lang w:val="fr-CH"/>
        </w:rPr>
      </w:pPr>
    </w:p>
    <w:p w14:paraId="308404F5" w14:textId="23495DBC" w:rsidR="00664FBD" w:rsidRPr="0089504E" w:rsidRDefault="00B4094C" w:rsidP="00B4094C">
      <w:pPr>
        <w:pStyle w:val="BodyText"/>
        <w:widowControl/>
        <w:ind w:left="425" w:hanging="425"/>
        <w:rPr>
          <w:rFonts w:asciiTheme="minorHAnsi" w:hAnsiTheme="minorHAnsi" w:cstheme="minorHAnsi"/>
          <w:lang w:val="fr-FR"/>
        </w:rPr>
      </w:pPr>
      <w:r w:rsidRPr="0089504E">
        <w:rPr>
          <w:rFonts w:asciiTheme="minorHAnsi" w:hAnsiTheme="minorHAnsi" w:cstheme="minorHAnsi"/>
          <w:lang w:val="fr-CH"/>
        </w:rPr>
        <w:t>9.</w:t>
      </w:r>
      <w:r w:rsidRPr="0089504E">
        <w:rPr>
          <w:rFonts w:asciiTheme="minorHAnsi" w:hAnsiTheme="minorHAnsi" w:cstheme="minorHAnsi"/>
          <w:lang w:val="fr-CH"/>
        </w:rPr>
        <w:tab/>
        <w:t xml:space="preserve">Au cours de la période du rapport, aucun Site Ramsar n’a été supprimé de la Liste des zones humides d’importance internationale, ni </w:t>
      </w:r>
      <w:r w:rsidR="00934A30" w:rsidRPr="0089504E">
        <w:rPr>
          <w:rFonts w:asciiTheme="minorHAnsi" w:hAnsiTheme="minorHAnsi" w:cstheme="minorHAnsi"/>
          <w:lang w:val="fr-CH"/>
        </w:rPr>
        <w:t xml:space="preserve">n’a vu sa superficie </w:t>
      </w:r>
      <w:r w:rsidRPr="0089504E">
        <w:rPr>
          <w:rFonts w:asciiTheme="minorHAnsi" w:hAnsiTheme="minorHAnsi" w:cstheme="minorHAnsi"/>
          <w:lang w:val="fr-CH"/>
        </w:rPr>
        <w:t>réduit</w:t>
      </w:r>
      <w:r w:rsidR="00934A30" w:rsidRPr="0089504E">
        <w:rPr>
          <w:rFonts w:asciiTheme="minorHAnsi" w:hAnsiTheme="minorHAnsi" w:cstheme="minorHAnsi"/>
          <w:lang w:val="fr-CH"/>
        </w:rPr>
        <w:t>e</w:t>
      </w:r>
      <w:r w:rsidRPr="0089504E">
        <w:rPr>
          <w:rFonts w:asciiTheme="minorHAnsi" w:hAnsiTheme="minorHAnsi" w:cstheme="minorHAnsi"/>
          <w:lang w:val="fr-CH"/>
        </w:rPr>
        <w:t xml:space="preserve"> pour des raisons pressantes d’intérêt national (Article 2.5).</w:t>
      </w:r>
      <w:r w:rsidR="00954613" w:rsidRPr="0089504E">
        <w:rPr>
          <w:lang w:val="fr-FR"/>
        </w:rPr>
        <w:t xml:space="preserve"> Cette affirmation ne s’applique pas aux Sites Ramsar dont les limites ont été définies avec une plus grande précision, comme </w:t>
      </w:r>
      <w:r w:rsidR="009530C6" w:rsidRPr="0089504E">
        <w:rPr>
          <w:lang w:val="fr-FR"/>
        </w:rPr>
        <w:t>le prévoit</w:t>
      </w:r>
      <w:r w:rsidR="00954613" w:rsidRPr="0089504E">
        <w:rPr>
          <w:lang w:val="fr-FR"/>
        </w:rPr>
        <w:t xml:space="preserve"> la Résolution VIII.21, </w:t>
      </w:r>
      <w:r w:rsidR="009530C6" w:rsidRPr="0089504E">
        <w:rPr>
          <w:lang w:val="fr-FR"/>
        </w:rPr>
        <w:t>avec pour résultat une réduction mineure de la superficie du Site Ramsar inscrit à l’origine, conformément aux instructions de la Résolution</w:t>
      </w:r>
      <w:r w:rsidR="00954613" w:rsidRPr="0089504E">
        <w:rPr>
          <w:lang w:val="fr-FR"/>
        </w:rPr>
        <w:t xml:space="preserve"> XIII.10 </w:t>
      </w:r>
      <w:r w:rsidR="009530C6" w:rsidRPr="0089504E">
        <w:rPr>
          <w:lang w:val="fr-FR"/>
        </w:rPr>
        <w:t>citée ci-dessus</w:t>
      </w:r>
      <w:r w:rsidR="00954613" w:rsidRPr="0089504E">
        <w:rPr>
          <w:lang w:val="fr-FR"/>
        </w:rPr>
        <w:t>.</w:t>
      </w:r>
      <w:r w:rsidRPr="0089504E">
        <w:rPr>
          <w:rFonts w:asciiTheme="minorHAnsi" w:hAnsiTheme="minorHAnsi" w:cstheme="minorHAnsi"/>
          <w:lang w:val="fr-FR"/>
        </w:rPr>
        <w:t xml:space="preserve"> </w:t>
      </w:r>
      <w:r w:rsidR="002E55F0" w:rsidRPr="0089504E">
        <w:rPr>
          <w:rFonts w:asciiTheme="minorHAnsi" w:hAnsiTheme="minorHAnsi" w:cstheme="minorHAnsi"/>
          <w:lang w:val="fr-FR"/>
        </w:rPr>
        <w:t xml:space="preserve"> </w:t>
      </w:r>
    </w:p>
    <w:p w14:paraId="036F5686" w14:textId="5E8CB27A" w:rsidR="002D1FE1" w:rsidRPr="0089504E" w:rsidRDefault="002D1FE1" w:rsidP="00F84AE1">
      <w:pPr>
        <w:pStyle w:val="BodyText"/>
        <w:widowControl/>
        <w:ind w:left="425" w:hanging="425"/>
        <w:rPr>
          <w:rFonts w:asciiTheme="minorHAnsi" w:hAnsiTheme="minorHAnsi" w:cstheme="minorHAnsi"/>
          <w:lang w:val="fr-FR"/>
        </w:rPr>
      </w:pPr>
    </w:p>
    <w:p w14:paraId="4F5422A6" w14:textId="77777777" w:rsidR="005659D2" w:rsidRPr="0089504E" w:rsidRDefault="005659D2" w:rsidP="00F84AE1">
      <w:pPr>
        <w:pStyle w:val="BodyText"/>
        <w:widowControl/>
        <w:ind w:left="425" w:hanging="425"/>
        <w:rPr>
          <w:rFonts w:asciiTheme="minorHAnsi" w:hAnsiTheme="minorHAnsi" w:cstheme="minorHAnsi"/>
          <w:lang w:val="fr-FR"/>
        </w:rPr>
      </w:pPr>
    </w:p>
    <w:p w14:paraId="25EAC0E9" w14:textId="77777777" w:rsidR="005659D2" w:rsidRPr="0089504E" w:rsidRDefault="005659D2" w:rsidP="00A870D6">
      <w:pPr>
        <w:keepNext/>
        <w:rPr>
          <w:rFonts w:eastAsia="Calibri" w:cstheme="minorHAnsi"/>
          <w:i/>
          <w:lang w:val="fr-CH"/>
        </w:rPr>
      </w:pPr>
      <w:r w:rsidRPr="0089504E">
        <w:rPr>
          <w:rFonts w:eastAsia="Calibri" w:cstheme="minorHAnsi"/>
          <w:i/>
          <w:lang w:val="fr-CH"/>
        </w:rPr>
        <w:lastRenderedPageBreak/>
        <w:t xml:space="preserve">Figure 1 : Nombre cumulatif de zones humides d’importance internationale, 1974 – 2020 </w:t>
      </w:r>
    </w:p>
    <w:p w14:paraId="134280E1" w14:textId="77777777" w:rsidR="005659D2" w:rsidRPr="0089504E" w:rsidRDefault="005659D2" w:rsidP="005659D2">
      <w:pPr>
        <w:pStyle w:val="ListParagraph"/>
        <w:rPr>
          <w:noProof/>
          <w:lang w:val="en-GB" w:eastAsia="en-GB"/>
        </w:rPr>
      </w:pPr>
      <w:r w:rsidRPr="0089504E">
        <w:rPr>
          <w:noProof/>
          <w:lang w:val="en-GB" w:eastAsia="en-GB"/>
        </w:rPr>
        <w:drawing>
          <wp:inline distT="0" distB="0" distL="0" distR="0" wp14:anchorId="2D408FFC" wp14:editId="20E079D6">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56E6A4" w14:textId="77777777" w:rsidR="005659D2" w:rsidRPr="0089504E" w:rsidRDefault="005659D2" w:rsidP="005659D2">
      <w:pPr>
        <w:pStyle w:val="ListParagraph"/>
      </w:pPr>
    </w:p>
    <w:p w14:paraId="15DB168B" w14:textId="77777777" w:rsidR="005659D2" w:rsidRPr="0089504E" w:rsidRDefault="005659D2" w:rsidP="005659D2">
      <w:pPr>
        <w:pStyle w:val="ListParagraph"/>
      </w:pPr>
    </w:p>
    <w:p w14:paraId="45CB8F2D" w14:textId="53A25679" w:rsidR="005659D2" w:rsidRPr="0089504E" w:rsidRDefault="005659D2" w:rsidP="005659D2">
      <w:pPr>
        <w:rPr>
          <w:rFonts w:ascii="Calibri" w:eastAsia="Calibri" w:hAnsi="Calibri" w:cs="Calibri"/>
          <w:i/>
          <w:sz w:val="25"/>
          <w:szCs w:val="25"/>
          <w:lang w:val="fr-FR"/>
        </w:rPr>
      </w:pPr>
      <w:r w:rsidRPr="0089504E">
        <w:rPr>
          <w:rFonts w:eastAsia="Calibri" w:cstheme="minorHAnsi"/>
          <w:i/>
          <w:lang w:val="fr-CH"/>
        </w:rPr>
        <w:t xml:space="preserve">Figure 2 : Superficie cumulative des zones humides d’importance internationale, 1974 –2020 </w:t>
      </w:r>
      <w:r w:rsidRPr="0089504E">
        <w:rPr>
          <w:rFonts w:ascii="Calibri" w:eastAsia="Calibri" w:hAnsi="Calibri" w:cs="Calibri"/>
          <w:i/>
          <w:noProof/>
          <w:sz w:val="25"/>
          <w:szCs w:val="25"/>
          <w:lang w:val="en-GB" w:eastAsia="en-GB"/>
        </w:rPr>
        <w:drawing>
          <wp:inline distT="0" distB="0" distL="0" distR="0" wp14:anchorId="5EAEBE90" wp14:editId="54766A1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B8DF62" w14:textId="025E9CEE" w:rsidR="005659D2" w:rsidRPr="0089504E" w:rsidRDefault="005659D2" w:rsidP="00F84AE1">
      <w:pPr>
        <w:pStyle w:val="BodyText"/>
        <w:widowControl/>
        <w:ind w:left="425" w:hanging="425"/>
        <w:rPr>
          <w:rFonts w:asciiTheme="minorHAnsi" w:hAnsiTheme="minorHAnsi" w:cstheme="minorHAnsi"/>
          <w:lang w:val="fr-FR"/>
        </w:rPr>
      </w:pPr>
    </w:p>
    <w:p w14:paraId="450868B4" w14:textId="77777777" w:rsidR="001B59D5" w:rsidRPr="0089504E" w:rsidRDefault="001B59D5" w:rsidP="00F84AE1">
      <w:pPr>
        <w:pStyle w:val="ListParagraph"/>
        <w:widowControl/>
        <w:rPr>
          <w:rFonts w:cstheme="minorHAnsi"/>
          <w:lang w:val="fr-CH"/>
        </w:rPr>
      </w:pPr>
    </w:p>
    <w:p w14:paraId="45C5AC70" w14:textId="0DD97412" w:rsidR="009A0C1A" w:rsidRPr="0089504E" w:rsidRDefault="004570EF" w:rsidP="00F23C78">
      <w:pPr>
        <w:keepNext/>
        <w:keepLines/>
        <w:widowControl/>
        <w:rPr>
          <w:rFonts w:eastAsia="Calibri" w:cstheme="minorHAnsi"/>
          <w:b/>
          <w:bCs/>
          <w:lang w:val="fr-CH"/>
        </w:rPr>
      </w:pPr>
      <w:r w:rsidRPr="0089504E">
        <w:rPr>
          <w:rFonts w:eastAsia="Calibri" w:cstheme="minorHAnsi"/>
          <w:b/>
          <w:bCs/>
          <w:lang w:val="fr-CH"/>
        </w:rPr>
        <w:t>Mise à jour régulière de l’information sur les Sites Ramsar</w:t>
      </w:r>
    </w:p>
    <w:p w14:paraId="6A469E18" w14:textId="77777777" w:rsidR="004570EF" w:rsidRPr="0089504E" w:rsidRDefault="004570EF" w:rsidP="00F23C78">
      <w:pPr>
        <w:keepNext/>
        <w:keepLines/>
        <w:widowControl/>
        <w:rPr>
          <w:rFonts w:eastAsia="Calibri" w:cstheme="minorHAnsi"/>
          <w:b/>
          <w:bCs/>
          <w:lang w:val="fr-CH"/>
        </w:rPr>
      </w:pPr>
    </w:p>
    <w:p w14:paraId="25070B88" w14:textId="044652F6" w:rsidR="00AA56D9" w:rsidRPr="0089504E" w:rsidRDefault="00E65260" w:rsidP="00F23C78">
      <w:pPr>
        <w:keepNext/>
        <w:keepLines/>
        <w:widowControl/>
        <w:ind w:left="425" w:hanging="425"/>
        <w:rPr>
          <w:rFonts w:cstheme="minorHAnsi"/>
          <w:lang w:val="fr-CH"/>
        </w:rPr>
      </w:pPr>
      <w:r w:rsidRPr="0089504E">
        <w:rPr>
          <w:rFonts w:cstheme="minorHAnsi"/>
          <w:lang w:val="fr-CH"/>
        </w:rPr>
        <w:t>10.</w:t>
      </w:r>
      <w:r w:rsidRPr="0089504E">
        <w:rPr>
          <w:rFonts w:cstheme="minorHAnsi"/>
          <w:lang w:val="fr-CH"/>
        </w:rPr>
        <w:tab/>
      </w:r>
      <w:r w:rsidR="00F23C78" w:rsidRPr="0089504E">
        <w:rPr>
          <w:rFonts w:cstheme="minorHAnsi"/>
          <w:lang w:val="fr-CH"/>
        </w:rPr>
        <w:t>Dans la Résolution </w:t>
      </w:r>
      <w:r w:rsidR="00DA7255" w:rsidRPr="0089504E">
        <w:rPr>
          <w:rFonts w:cstheme="minorHAnsi"/>
          <w:lang w:val="fr-CH"/>
        </w:rPr>
        <w:t>XIII.10</w:t>
      </w:r>
      <w:r w:rsidR="00F23C78" w:rsidRPr="0089504E">
        <w:rPr>
          <w:rFonts w:cstheme="minorHAnsi"/>
          <w:lang w:val="fr-CH"/>
        </w:rPr>
        <w:t xml:space="preserve">, la COP13 a exprimé son appréciation pour les travaux accomplis par les Parties contractantes en vue de mettre à jour les Fiches descriptives Ramsar (FDR) et a noté que pour 69 % de tous les Sites Ramsar (au 20 juin 2018), soit une FDR, soit une carte manquait ou </w:t>
      </w:r>
      <w:r w:rsidR="002E0049" w:rsidRPr="0089504E">
        <w:rPr>
          <w:rFonts w:cstheme="minorHAnsi"/>
          <w:lang w:val="fr-CH"/>
        </w:rPr>
        <w:t>n’</w:t>
      </w:r>
      <w:r w:rsidR="00F23C78" w:rsidRPr="0089504E">
        <w:rPr>
          <w:rFonts w:cstheme="minorHAnsi"/>
          <w:lang w:val="fr-CH"/>
        </w:rPr>
        <w:t>était</w:t>
      </w:r>
      <w:r w:rsidR="002E0049" w:rsidRPr="0089504E">
        <w:rPr>
          <w:rFonts w:cstheme="minorHAnsi"/>
          <w:lang w:val="fr-CH"/>
        </w:rPr>
        <w:t xml:space="preserve"> pas à jour, de sorte </w:t>
      </w:r>
      <w:r w:rsidR="00394CD8" w:rsidRPr="0089504E">
        <w:rPr>
          <w:rFonts w:cstheme="minorHAnsi"/>
          <w:lang w:val="fr-CH"/>
        </w:rPr>
        <w:t>qu’il n’y avait pas</w:t>
      </w:r>
      <w:r w:rsidR="002E0049" w:rsidRPr="0089504E">
        <w:rPr>
          <w:rFonts w:cstheme="minorHAnsi"/>
          <w:lang w:val="fr-CH"/>
        </w:rPr>
        <w:t xml:space="preserve"> </w:t>
      </w:r>
      <w:r w:rsidR="00394CD8" w:rsidRPr="0089504E">
        <w:rPr>
          <w:rFonts w:cstheme="minorHAnsi"/>
          <w:lang w:val="fr-CH"/>
        </w:rPr>
        <w:t>d’</w:t>
      </w:r>
      <w:r w:rsidR="002E0049" w:rsidRPr="0089504E">
        <w:rPr>
          <w:rFonts w:cstheme="minorHAnsi"/>
          <w:lang w:val="fr-CH"/>
        </w:rPr>
        <w:t xml:space="preserve">informations récentes sur l’état des Sites concernés. </w:t>
      </w:r>
      <w:r w:rsidR="00F23C78" w:rsidRPr="0089504E">
        <w:rPr>
          <w:rFonts w:cstheme="minorHAnsi"/>
          <w:lang w:val="fr-CH"/>
        </w:rPr>
        <w:t xml:space="preserve"> </w:t>
      </w:r>
      <w:r w:rsidR="00DA7255" w:rsidRPr="0089504E">
        <w:rPr>
          <w:rFonts w:cstheme="minorHAnsi"/>
          <w:lang w:val="fr-CH"/>
        </w:rPr>
        <w:t xml:space="preserve"> </w:t>
      </w:r>
    </w:p>
    <w:p w14:paraId="07BF4316" w14:textId="77777777" w:rsidR="00AA56D9" w:rsidRPr="0089504E" w:rsidRDefault="00AA56D9" w:rsidP="00F84AE1">
      <w:pPr>
        <w:widowControl/>
        <w:rPr>
          <w:rFonts w:eastAsia="Calibri" w:cstheme="minorHAnsi"/>
          <w:bCs/>
          <w:lang w:val="fr-CH"/>
        </w:rPr>
      </w:pPr>
    </w:p>
    <w:p w14:paraId="4B751A8E" w14:textId="56AC7526" w:rsidR="00837B09" w:rsidRPr="0089504E" w:rsidRDefault="00E65260" w:rsidP="00F84AE1">
      <w:pPr>
        <w:widowControl/>
        <w:ind w:left="425" w:hanging="425"/>
        <w:rPr>
          <w:rFonts w:eastAsia="Calibri" w:cstheme="minorHAnsi"/>
          <w:bCs/>
          <w:lang w:val="fr-CH"/>
        </w:rPr>
      </w:pPr>
      <w:r w:rsidRPr="0089504E">
        <w:rPr>
          <w:rFonts w:eastAsia="Calibri" w:cstheme="minorHAnsi"/>
          <w:bCs/>
          <w:lang w:val="fr-CH"/>
        </w:rPr>
        <w:lastRenderedPageBreak/>
        <w:t>11.</w:t>
      </w:r>
      <w:r w:rsidRPr="0089504E">
        <w:rPr>
          <w:rFonts w:eastAsia="Calibri" w:cstheme="minorHAnsi"/>
          <w:bCs/>
          <w:lang w:val="fr-CH"/>
        </w:rPr>
        <w:tab/>
      </w:r>
      <w:r w:rsidR="002E0049" w:rsidRPr="0089504E">
        <w:rPr>
          <w:rFonts w:eastAsia="Calibri" w:cstheme="minorHAnsi"/>
          <w:bCs/>
          <w:lang w:val="fr-CH"/>
        </w:rPr>
        <w:t xml:space="preserve">Les </w:t>
      </w:r>
      <w:r w:rsidR="00394CD8" w:rsidRPr="0089504E">
        <w:rPr>
          <w:rFonts w:eastAsia="Calibri" w:cstheme="minorHAnsi"/>
          <w:bCs/>
          <w:lang w:val="fr-CH"/>
        </w:rPr>
        <w:t>Parties continuent de mettre</w:t>
      </w:r>
      <w:r w:rsidR="002E0049" w:rsidRPr="0089504E">
        <w:rPr>
          <w:rFonts w:eastAsia="Calibri" w:cstheme="minorHAnsi"/>
          <w:bCs/>
          <w:lang w:val="fr-CH"/>
        </w:rPr>
        <w:t xml:space="preserve"> à jour </w:t>
      </w:r>
      <w:r w:rsidR="00394CD8" w:rsidRPr="0089504E">
        <w:rPr>
          <w:rFonts w:eastAsia="Calibri" w:cstheme="minorHAnsi"/>
          <w:bCs/>
          <w:lang w:val="fr-CH"/>
        </w:rPr>
        <w:t>l</w:t>
      </w:r>
      <w:r w:rsidR="002E0049" w:rsidRPr="0089504E">
        <w:rPr>
          <w:rFonts w:eastAsia="Calibri" w:cstheme="minorHAnsi"/>
          <w:bCs/>
          <w:lang w:val="fr-CH"/>
        </w:rPr>
        <w:t>es FDR. Au cours de la période du rapport, 2</w:t>
      </w:r>
      <w:r w:rsidR="00C057DA" w:rsidRPr="0089504E">
        <w:rPr>
          <w:rFonts w:eastAsia="Calibri" w:cstheme="minorHAnsi"/>
          <w:bCs/>
          <w:lang w:val="fr-CH"/>
        </w:rPr>
        <w:t>0</w:t>
      </w:r>
      <w:r w:rsidR="002E0049" w:rsidRPr="0089504E">
        <w:rPr>
          <w:rFonts w:eastAsia="Calibri" w:cstheme="minorHAnsi"/>
          <w:bCs/>
          <w:lang w:val="fr-CH"/>
        </w:rPr>
        <w:t xml:space="preserve"> Parties ont fourni des mises à jour ou des données manquantes sur </w:t>
      </w:r>
      <w:r w:rsidR="00C057DA" w:rsidRPr="0089504E">
        <w:rPr>
          <w:rFonts w:eastAsia="Calibri" w:cstheme="minorHAnsi"/>
          <w:bCs/>
          <w:lang w:val="fr-CH"/>
        </w:rPr>
        <w:t>71</w:t>
      </w:r>
      <w:r w:rsidR="002E0049" w:rsidRPr="0089504E">
        <w:rPr>
          <w:rFonts w:eastAsia="Calibri" w:cstheme="minorHAnsi"/>
          <w:bCs/>
          <w:lang w:val="fr-CH"/>
        </w:rPr>
        <w:t> Sites Ramsar. Elles sont énumérées dans l’</w:t>
      </w:r>
      <w:r w:rsidR="002E0049" w:rsidRPr="0089504E">
        <w:rPr>
          <w:rFonts w:eastAsia="Calibri" w:cstheme="minorHAnsi"/>
          <w:b/>
          <w:bCs/>
          <w:lang w:val="fr-CH"/>
        </w:rPr>
        <w:t>a</w:t>
      </w:r>
      <w:r w:rsidR="00837B09" w:rsidRPr="0089504E">
        <w:rPr>
          <w:rFonts w:eastAsia="Calibri" w:cstheme="minorHAnsi"/>
          <w:b/>
          <w:bCs/>
          <w:lang w:val="fr-CH"/>
        </w:rPr>
        <w:t>nnex</w:t>
      </w:r>
      <w:r w:rsidR="002E0049" w:rsidRPr="0089504E">
        <w:rPr>
          <w:rFonts w:eastAsia="Calibri" w:cstheme="minorHAnsi"/>
          <w:b/>
          <w:bCs/>
          <w:lang w:val="fr-CH"/>
        </w:rPr>
        <w:t>e </w:t>
      </w:r>
      <w:r w:rsidR="00837B09" w:rsidRPr="0089504E">
        <w:rPr>
          <w:rFonts w:eastAsia="Calibri" w:cstheme="minorHAnsi"/>
          <w:b/>
          <w:bCs/>
          <w:lang w:val="fr-CH"/>
        </w:rPr>
        <w:t>2</w:t>
      </w:r>
      <w:r w:rsidR="003F0E62">
        <w:rPr>
          <w:rFonts w:eastAsia="Calibri" w:cstheme="minorHAnsi"/>
          <w:b/>
          <w:bCs/>
          <w:lang w:val="fr-CH"/>
        </w:rPr>
        <w:t xml:space="preserve"> </w:t>
      </w:r>
      <w:r w:rsidR="003F0E62">
        <w:rPr>
          <w:rFonts w:eastAsia="Calibri" w:cstheme="minorHAnsi"/>
          <w:bCs/>
          <w:lang w:val="fr-CH"/>
        </w:rPr>
        <w:t>à la page 9</w:t>
      </w:r>
      <w:r w:rsidR="00837B09" w:rsidRPr="0089504E">
        <w:rPr>
          <w:rFonts w:eastAsia="Calibri" w:cstheme="minorHAnsi"/>
          <w:bCs/>
          <w:lang w:val="fr-CH"/>
        </w:rPr>
        <w:t xml:space="preserve">. </w:t>
      </w:r>
    </w:p>
    <w:p w14:paraId="66889991" w14:textId="77777777" w:rsidR="00946BF7" w:rsidRPr="0089504E" w:rsidRDefault="00946BF7" w:rsidP="00F84AE1">
      <w:pPr>
        <w:widowControl/>
        <w:ind w:left="425" w:hanging="425"/>
        <w:rPr>
          <w:rFonts w:eastAsia="Calibri" w:cstheme="minorHAnsi"/>
          <w:bCs/>
          <w:lang w:val="fr-CH"/>
        </w:rPr>
      </w:pPr>
    </w:p>
    <w:p w14:paraId="5AFF373B" w14:textId="027336C2" w:rsidR="00873E57" w:rsidRPr="0089504E" w:rsidRDefault="00E65260" w:rsidP="00F84AE1">
      <w:pPr>
        <w:widowControl/>
        <w:ind w:left="425" w:hanging="425"/>
        <w:rPr>
          <w:rFonts w:eastAsia="Calibri" w:cstheme="minorHAnsi"/>
          <w:bCs/>
          <w:lang w:val="fr-CH"/>
        </w:rPr>
      </w:pPr>
      <w:r w:rsidRPr="0089504E">
        <w:rPr>
          <w:rFonts w:eastAsia="Calibri" w:cstheme="minorHAnsi"/>
          <w:bCs/>
          <w:lang w:val="fr-CH"/>
        </w:rPr>
        <w:t>12.</w:t>
      </w:r>
      <w:r w:rsidRPr="0089504E">
        <w:rPr>
          <w:rFonts w:eastAsia="Calibri" w:cstheme="minorHAnsi"/>
          <w:bCs/>
          <w:lang w:val="fr-CH"/>
        </w:rPr>
        <w:tab/>
      </w:r>
      <w:r w:rsidR="002E0049" w:rsidRPr="0089504E">
        <w:rPr>
          <w:rFonts w:eastAsia="Calibri" w:cstheme="minorHAnsi"/>
          <w:bCs/>
          <w:lang w:val="fr-CH"/>
        </w:rPr>
        <w:t>La Résolution</w:t>
      </w:r>
      <w:r w:rsidR="00D03EB8" w:rsidRPr="0089504E">
        <w:rPr>
          <w:rFonts w:eastAsia="Calibri" w:cstheme="minorHAnsi"/>
          <w:bCs/>
          <w:lang w:val="fr-CH"/>
        </w:rPr>
        <w:t xml:space="preserve"> XIII.10 </w:t>
      </w:r>
      <w:r w:rsidR="002E0049" w:rsidRPr="0089504E">
        <w:rPr>
          <w:rFonts w:eastAsia="Calibri" w:cstheme="minorHAnsi"/>
          <w:bCs/>
          <w:lang w:val="fr-CH"/>
        </w:rPr>
        <w:t xml:space="preserve">prie instamment les Parties contractantes qui n’ont pas encore soumis de FDR ou de carte pour un Site Ramsar inscrit de fournir ces informations avant la </w:t>
      </w:r>
      <w:r w:rsidR="001B564F" w:rsidRPr="0089504E">
        <w:rPr>
          <w:rFonts w:eastAsia="Calibri" w:cstheme="minorHAnsi"/>
          <w:bCs/>
          <w:lang w:val="fr-CH"/>
        </w:rPr>
        <w:t>r</w:t>
      </w:r>
      <w:r w:rsidR="002E0049" w:rsidRPr="0089504E">
        <w:rPr>
          <w:rFonts w:eastAsia="Calibri" w:cstheme="minorHAnsi"/>
          <w:bCs/>
          <w:lang w:val="fr-CH"/>
        </w:rPr>
        <w:t>éunion du Comité permanent et donne instruction au Secrétariat de contacter les Parties contractantes concernées pour leur offrir tout appui technique nécessaire (paragraphe 15). L’</w:t>
      </w:r>
      <w:r w:rsidR="002E0049" w:rsidRPr="0089504E">
        <w:rPr>
          <w:rFonts w:eastAsia="Calibri" w:cstheme="minorHAnsi"/>
          <w:b/>
          <w:bCs/>
          <w:lang w:val="fr-CH"/>
        </w:rPr>
        <w:t>a</w:t>
      </w:r>
      <w:r w:rsidR="00946BF7" w:rsidRPr="0089504E">
        <w:rPr>
          <w:rFonts w:eastAsia="Calibri" w:cstheme="minorHAnsi"/>
          <w:b/>
          <w:bCs/>
          <w:lang w:val="fr-CH"/>
        </w:rPr>
        <w:t>nnex</w:t>
      </w:r>
      <w:r w:rsidR="002E0049" w:rsidRPr="0089504E">
        <w:rPr>
          <w:rFonts w:eastAsia="Calibri" w:cstheme="minorHAnsi"/>
          <w:b/>
          <w:bCs/>
          <w:lang w:val="fr-CH"/>
        </w:rPr>
        <w:t>e </w:t>
      </w:r>
      <w:r w:rsidR="00946BF7" w:rsidRPr="0089504E">
        <w:rPr>
          <w:rFonts w:eastAsia="Calibri" w:cstheme="minorHAnsi"/>
          <w:b/>
          <w:bCs/>
          <w:lang w:val="fr-CH"/>
        </w:rPr>
        <w:t>3a</w:t>
      </w:r>
      <w:r w:rsidR="003F0E62">
        <w:rPr>
          <w:rFonts w:eastAsia="Calibri" w:cstheme="minorHAnsi"/>
          <w:b/>
          <w:bCs/>
          <w:lang w:val="fr-CH"/>
        </w:rPr>
        <w:t xml:space="preserve"> </w:t>
      </w:r>
      <w:r w:rsidR="003F0E62" w:rsidRPr="003F0E62">
        <w:rPr>
          <w:rFonts w:eastAsia="Calibri" w:cstheme="minorHAnsi"/>
          <w:bCs/>
          <w:lang w:val="fr-CH"/>
        </w:rPr>
        <w:t>à la page 11</w:t>
      </w:r>
      <w:r w:rsidR="003F0E62">
        <w:rPr>
          <w:rFonts w:eastAsia="Calibri" w:cstheme="minorHAnsi"/>
          <w:bCs/>
          <w:lang w:val="fr-CH"/>
        </w:rPr>
        <w:t xml:space="preserve"> </w:t>
      </w:r>
      <w:r w:rsidR="00DC1A5D" w:rsidRPr="0089504E">
        <w:rPr>
          <w:rFonts w:eastAsia="Calibri" w:cstheme="minorHAnsi"/>
          <w:bCs/>
          <w:lang w:val="fr-CH"/>
        </w:rPr>
        <w:t>donne une liste de 34 </w:t>
      </w:r>
      <w:r w:rsidR="00C363E4" w:rsidRPr="0089504E">
        <w:rPr>
          <w:rFonts w:eastAsia="Calibri" w:cstheme="minorHAnsi"/>
          <w:bCs/>
          <w:lang w:val="fr-CH"/>
        </w:rPr>
        <w:t>s</w:t>
      </w:r>
      <w:r w:rsidR="002E0049" w:rsidRPr="0089504E">
        <w:rPr>
          <w:rFonts w:eastAsia="Calibri" w:cstheme="minorHAnsi"/>
          <w:bCs/>
          <w:lang w:val="fr-CH"/>
        </w:rPr>
        <w:t xml:space="preserve">ites sur le territoire de 16 Parties </w:t>
      </w:r>
      <w:r w:rsidR="00C363E4" w:rsidRPr="0089504E">
        <w:rPr>
          <w:rFonts w:eastAsia="Calibri" w:cstheme="minorHAnsi"/>
          <w:bCs/>
          <w:lang w:val="fr-CH"/>
        </w:rPr>
        <w:t>auxquelles</w:t>
      </w:r>
      <w:r w:rsidR="002E0049" w:rsidRPr="0089504E">
        <w:rPr>
          <w:rFonts w:eastAsia="Calibri" w:cstheme="minorHAnsi"/>
          <w:bCs/>
          <w:lang w:val="fr-CH"/>
        </w:rPr>
        <w:t xml:space="preserve"> le Secrétariat a proposé son appui afin </w:t>
      </w:r>
      <w:r w:rsidR="00394CD8" w:rsidRPr="0089504E">
        <w:rPr>
          <w:rFonts w:eastAsia="Calibri" w:cstheme="minorHAnsi"/>
          <w:bCs/>
          <w:lang w:val="fr-CH"/>
        </w:rPr>
        <w:t>d’établir</w:t>
      </w:r>
      <w:r w:rsidR="002E0049" w:rsidRPr="0089504E">
        <w:rPr>
          <w:rFonts w:eastAsia="Calibri" w:cstheme="minorHAnsi"/>
          <w:bCs/>
          <w:lang w:val="fr-CH"/>
        </w:rPr>
        <w:t xml:space="preserve"> une première FDR ou carte. </w:t>
      </w:r>
      <w:r w:rsidR="00064DE1" w:rsidRPr="0089504E">
        <w:rPr>
          <w:rFonts w:eastAsia="Calibri" w:cstheme="minorHAnsi"/>
          <w:bCs/>
          <w:lang w:val="fr-CH"/>
        </w:rPr>
        <w:t xml:space="preserve"> </w:t>
      </w:r>
    </w:p>
    <w:p w14:paraId="3FB357AD" w14:textId="77777777" w:rsidR="00873E57" w:rsidRPr="0089504E" w:rsidRDefault="00873E57" w:rsidP="00F84AE1">
      <w:pPr>
        <w:pStyle w:val="ListParagraph"/>
        <w:widowControl/>
        <w:ind w:left="425" w:hanging="425"/>
        <w:rPr>
          <w:rFonts w:eastAsia="Calibri" w:cstheme="minorHAnsi"/>
          <w:bCs/>
          <w:lang w:val="fr-CH"/>
        </w:rPr>
      </w:pPr>
    </w:p>
    <w:p w14:paraId="196EA67F" w14:textId="03736F20" w:rsidR="00654ED3" w:rsidRPr="0089504E" w:rsidRDefault="00E65260" w:rsidP="00F84AE1">
      <w:pPr>
        <w:widowControl/>
        <w:ind w:left="425" w:hanging="425"/>
        <w:rPr>
          <w:rFonts w:eastAsia="Calibri" w:cstheme="minorHAnsi"/>
          <w:bCs/>
          <w:lang w:val="fr-FR"/>
        </w:rPr>
      </w:pPr>
      <w:r w:rsidRPr="0089504E">
        <w:rPr>
          <w:rFonts w:eastAsia="Calibri" w:cstheme="minorHAnsi"/>
          <w:bCs/>
          <w:lang w:val="fr-CH"/>
        </w:rPr>
        <w:t>13.</w:t>
      </w:r>
      <w:r w:rsidRPr="0089504E">
        <w:rPr>
          <w:rFonts w:eastAsia="Calibri" w:cstheme="minorHAnsi"/>
          <w:bCs/>
          <w:lang w:val="fr-CH"/>
        </w:rPr>
        <w:tab/>
      </w:r>
      <w:r w:rsidR="002E0049" w:rsidRPr="0089504E">
        <w:rPr>
          <w:rFonts w:eastAsia="Calibri" w:cstheme="minorHAnsi"/>
          <w:bCs/>
          <w:lang w:val="fr-CH"/>
        </w:rPr>
        <w:t>La Résolution</w:t>
      </w:r>
      <w:r w:rsidR="00B657B2" w:rsidRPr="0089504E">
        <w:rPr>
          <w:rFonts w:eastAsia="Calibri" w:cstheme="minorHAnsi"/>
          <w:bCs/>
          <w:lang w:val="fr-CH"/>
        </w:rPr>
        <w:t xml:space="preserve"> XIII.10 </w:t>
      </w:r>
      <w:r w:rsidR="002E0049" w:rsidRPr="0089504E">
        <w:rPr>
          <w:rFonts w:eastAsia="Calibri" w:cstheme="minorHAnsi"/>
          <w:bCs/>
          <w:lang w:val="fr-CH"/>
        </w:rPr>
        <w:t>demande aux Parties contractantes de mettre à jour, de toute urgence, les FDR de leurs Sites Ramsar une fois au moins tous les six ans (paragraphe 16). Au 21 février 20</w:t>
      </w:r>
      <w:r w:rsidR="001B564F" w:rsidRPr="0089504E">
        <w:rPr>
          <w:rFonts w:eastAsia="Calibri" w:cstheme="minorHAnsi"/>
          <w:bCs/>
          <w:lang w:val="fr-CH"/>
        </w:rPr>
        <w:t>20</w:t>
      </w:r>
      <w:r w:rsidR="002E0049" w:rsidRPr="0089504E">
        <w:rPr>
          <w:rFonts w:eastAsia="Calibri" w:cstheme="minorHAnsi"/>
          <w:bCs/>
          <w:lang w:val="fr-CH"/>
        </w:rPr>
        <w:t xml:space="preserve">, des informations étaient obsolètes ou manquantes pour </w:t>
      </w:r>
      <w:r w:rsidR="00654ED3" w:rsidRPr="0089504E">
        <w:rPr>
          <w:rFonts w:eastAsia="Calibri" w:cstheme="minorHAnsi"/>
          <w:bCs/>
          <w:lang w:val="fr-CH"/>
        </w:rPr>
        <w:t>17</w:t>
      </w:r>
      <w:r w:rsidR="001B564F" w:rsidRPr="0089504E">
        <w:rPr>
          <w:rFonts w:eastAsia="Calibri" w:cstheme="minorHAnsi"/>
          <w:bCs/>
          <w:lang w:val="fr-CH"/>
        </w:rPr>
        <w:t>32</w:t>
      </w:r>
      <w:r w:rsidR="002E0049" w:rsidRPr="0089504E">
        <w:rPr>
          <w:rFonts w:eastAsia="Calibri" w:cstheme="minorHAnsi"/>
          <w:bCs/>
          <w:lang w:val="fr-CH"/>
        </w:rPr>
        <w:t> Sites</w:t>
      </w:r>
      <w:r w:rsidR="00654ED3" w:rsidRPr="0089504E">
        <w:rPr>
          <w:rFonts w:eastAsia="Calibri" w:cstheme="minorHAnsi"/>
          <w:bCs/>
          <w:lang w:val="fr-CH"/>
        </w:rPr>
        <w:t xml:space="preserve"> Ramsar (73</w:t>
      </w:r>
      <w:r w:rsidR="002E0049" w:rsidRPr="0089504E">
        <w:rPr>
          <w:rFonts w:eastAsia="Calibri" w:cstheme="minorHAnsi"/>
          <w:bCs/>
          <w:lang w:val="fr-CH"/>
        </w:rPr>
        <w:t> </w:t>
      </w:r>
      <w:r w:rsidR="00654ED3" w:rsidRPr="0089504E">
        <w:rPr>
          <w:rFonts w:eastAsia="Calibri" w:cstheme="minorHAnsi"/>
          <w:bCs/>
          <w:lang w:val="fr-CH"/>
        </w:rPr>
        <w:t xml:space="preserve">% </w:t>
      </w:r>
      <w:r w:rsidR="002E0049" w:rsidRPr="0089504E">
        <w:rPr>
          <w:rFonts w:eastAsia="Calibri" w:cstheme="minorHAnsi"/>
          <w:bCs/>
          <w:lang w:val="fr-CH"/>
        </w:rPr>
        <w:t xml:space="preserve">de tous les </w:t>
      </w:r>
      <w:r w:rsidR="001B564F" w:rsidRPr="0089504E">
        <w:rPr>
          <w:rFonts w:eastAsia="Calibri" w:cstheme="minorHAnsi"/>
          <w:bCs/>
          <w:lang w:val="fr-CH"/>
        </w:rPr>
        <w:t>s</w:t>
      </w:r>
      <w:r w:rsidR="002E0049" w:rsidRPr="0089504E">
        <w:rPr>
          <w:rFonts w:eastAsia="Calibri" w:cstheme="minorHAnsi"/>
          <w:bCs/>
          <w:lang w:val="fr-CH"/>
        </w:rPr>
        <w:t>ites</w:t>
      </w:r>
      <w:r w:rsidR="00654ED3" w:rsidRPr="0089504E">
        <w:rPr>
          <w:rFonts w:eastAsia="Calibri" w:cstheme="minorHAnsi"/>
          <w:bCs/>
          <w:lang w:val="fr-CH"/>
        </w:rPr>
        <w:t>)</w:t>
      </w:r>
      <w:r w:rsidR="002E0049" w:rsidRPr="0089504E">
        <w:rPr>
          <w:rFonts w:eastAsia="Calibri" w:cstheme="minorHAnsi"/>
          <w:bCs/>
          <w:lang w:val="fr-CH"/>
        </w:rPr>
        <w:t xml:space="preserve"> sur le territoire de </w:t>
      </w:r>
      <w:r w:rsidR="00330A4C" w:rsidRPr="0089504E">
        <w:rPr>
          <w:rFonts w:eastAsia="Calibri" w:cstheme="minorHAnsi"/>
          <w:bCs/>
          <w:lang w:val="fr-CH"/>
        </w:rPr>
        <w:t>15</w:t>
      </w:r>
      <w:r w:rsidR="001B564F" w:rsidRPr="0089504E">
        <w:rPr>
          <w:rFonts w:eastAsia="Calibri" w:cstheme="minorHAnsi"/>
          <w:bCs/>
          <w:lang w:val="fr-CH"/>
        </w:rPr>
        <w:t>8</w:t>
      </w:r>
      <w:r w:rsidR="002E0049" w:rsidRPr="0089504E">
        <w:rPr>
          <w:rFonts w:eastAsia="Calibri" w:cstheme="minorHAnsi"/>
          <w:bCs/>
          <w:lang w:val="fr-CH"/>
        </w:rPr>
        <w:t> </w:t>
      </w:r>
      <w:r w:rsidR="00654ED3" w:rsidRPr="0089504E">
        <w:rPr>
          <w:rFonts w:eastAsia="Calibri" w:cstheme="minorHAnsi"/>
          <w:bCs/>
          <w:lang w:val="fr-CH"/>
        </w:rPr>
        <w:t>Parties (</w:t>
      </w:r>
      <w:r w:rsidR="002E0049" w:rsidRPr="0089504E">
        <w:rPr>
          <w:rFonts w:eastAsia="Calibri" w:cstheme="minorHAnsi"/>
          <w:b/>
          <w:bCs/>
          <w:lang w:val="fr-CH"/>
        </w:rPr>
        <w:t>a</w:t>
      </w:r>
      <w:r w:rsidR="00654ED3" w:rsidRPr="0089504E">
        <w:rPr>
          <w:rFonts w:eastAsia="Calibri" w:cstheme="minorHAnsi"/>
          <w:b/>
          <w:bCs/>
          <w:lang w:val="fr-CH"/>
        </w:rPr>
        <w:t>nnex</w:t>
      </w:r>
      <w:r w:rsidR="002E0049" w:rsidRPr="0089504E">
        <w:rPr>
          <w:rFonts w:eastAsia="Calibri" w:cstheme="minorHAnsi"/>
          <w:b/>
          <w:bCs/>
          <w:lang w:val="fr-CH"/>
        </w:rPr>
        <w:t>e </w:t>
      </w:r>
      <w:r w:rsidR="00654ED3" w:rsidRPr="0089504E">
        <w:rPr>
          <w:rFonts w:eastAsia="Calibri" w:cstheme="minorHAnsi"/>
          <w:b/>
          <w:bCs/>
          <w:lang w:val="fr-CH"/>
        </w:rPr>
        <w:t>3b</w:t>
      </w:r>
      <w:r w:rsidR="00504CB9">
        <w:rPr>
          <w:rFonts w:eastAsia="Calibri" w:cstheme="minorHAnsi"/>
          <w:b/>
          <w:bCs/>
          <w:lang w:val="fr-CH"/>
        </w:rPr>
        <w:t xml:space="preserve"> </w:t>
      </w:r>
      <w:r w:rsidR="00504CB9" w:rsidRPr="00504CB9">
        <w:rPr>
          <w:rFonts w:eastAsia="Calibri" w:cstheme="minorHAnsi"/>
          <w:bCs/>
          <w:lang w:val="fr-CH"/>
        </w:rPr>
        <w:t xml:space="preserve">à la page </w:t>
      </w:r>
      <w:r w:rsidR="007C0448">
        <w:rPr>
          <w:rFonts w:eastAsia="Calibri" w:cstheme="minorHAnsi"/>
          <w:bCs/>
          <w:lang w:val="fr-CH"/>
        </w:rPr>
        <w:t>12)</w:t>
      </w:r>
      <w:r w:rsidR="00654ED3" w:rsidRPr="0089504E">
        <w:rPr>
          <w:rFonts w:eastAsia="Calibri" w:cstheme="minorHAnsi"/>
          <w:bCs/>
          <w:lang w:val="fr-CH"/>
        </w:rPr>
        <w:t xml:space="preserve">. </w:t>
      </w:r>
      <w:r w:rsidR="002E0049" w:rsidRPr="0089504E">
        <w:rPr>
          <w:rFonts w:eastAsia="Calibri" w:cstheme="minorHAnsi"/>
          <w:bCs/>
          <w:lang w:val="fr-CH"/>
        </w:rPr>
        <w:t>Cela comprend notamment</w:t>
      </w:r>
      <w:r w:rsidR="00EB05C9" w:rsidRPr="0089504E">
        <w:rPr>
          <w:rFonts w:eastAsia="Calibri" w:cstheme="minorHAnsi"/>
          <w:bCs/>
          <w:lang w:val="fr-CH"/>
        </w:rPr>
        <w:t xml:space="preserve"> </w:t>
      </w:r>
      <w:r w:rsidR="005E54EA" w:rsidRPr="0089504E">
        <w:rPr>
          <w:rFonts w:eastAsia="Calibri" w:cstheme="minorHAnsi"/>
          <w:bCs/>
          <w:lang w:val="fr-CH"/>
        </w:rPr>
        <w:t>5</w:t>
      </w:r>
      <w:r w:rsidR="001B564F" w:rsidRPr="0089504E">
        <w:rPr>
          <w:rFonts w:eastAsia="Calibri" w:cstheme="minorHAnsi"/>
          <w:bCs/>
          <w:lang w:val="fr-CH"/>
        </w:rPr>
        <w:t>67</w:t>
      </w:r>
      <w:r w:rsidR="002E0049" w:rsidRPr="0089504E">
        <w:rPr>
          <w:rFonts w:eastAsia="Calibri" w:cstheme="minorHAnsi"/>
          <w:bCs/>
          <w:lang w:val="fr-CH"/>
        </w:rPr>
        <w:t> </w:t>
      </w:r>
      <w:r w:rsidR="001B564F" w:rsidRPr="0089504E">
        <w:rPr>
          <w:rFonts w:eastAsia="Calibri" w:cstheme="minorHAnsi"/>
          <w:bCs/>
          <w:lang w:val="fr-CH"/>
        </w:rPr>
        <w:t>s</w:t>
      </w:r>
      <w:r w:rsidR="005E54EA" w:rsidRPr="0089504E">
        <w:rPr>
          <w:rFonts w:eastAsia="Calibri" w:cstheme="minorHAnsi"/>
          <w:bCs/>
          <w:lang w:val="fr-CH"/>
        </w:rPr>
        <w:t>ites (2</w:t>
      </w:r>
      <w:r w:rsidR="001B564F" w:rsidRPr="0089504E">
        <w:rPr>
          <w:rFonts w:eastAsia="Calibri" w:cstheme="minorHAnsi"/>
          <w:bCs/>
          <w:lang w:val="fr-CH"/>
        </w:rPr>
        <w:t>4</w:t>
      </w:r>
      <w:r w:rsidR="00DC1A5D" w:rsidRPr="0089504E">
        <w:rPr>
          <w:rFonts w:eastAsia="Calibri" w:cstheme="minorHAnsi"/>
          <w:bCs/>
          <w:lang w:val="fr-CH"/>
        </w:rPr>
        <w:t> </w:t>
      </w:r>
      <w:r w:rsidR="005E54EA" w:rsidRPr="0089504E">
        <w:rPr>
          <w:rFonts w:eastAsia="Calibri" w:cstheme="minorHAnsi"/>
          <w:bCs/>
          <w:lang w:val="fr-CH"/>
        </w:rPr>
        <w:t xml:space="preserve">%) </w:t>
      </w:r>
      <w:r w:rsidR="00DC1A5D" w:rsidRPr="0089504E">
        <w:rPr>
          <w:rFonts w:eastAsia="Calibri" w:cstheme="minorHAnsi"/>
          <w:bCs/>
          <w:lang w:val="fr-CH"/>
        </w:rPr>
        <w:t xml:space="preserve">pour lesquels des informations à jour ont été fournies par </w:t>
      </w:r>
      <w:r w:rsidR="001B564F" w:rsidRPr="0089504E">
        <w:rPr>
          <w:rFonts w:eastAsia="Calibri" w:cstheme="minorHAnsi"/>
          <w:bCs/>
          <w:lang w:val="fr-CH"/>
        </w:rPr>
        <w:t>65</w:t>
      </w:r>
      <w:r w:rsidR="00DC1A5D" w:rsidRPr="0089504E">
        <w:rPr>
          <w:rFonts w:eastAsia="Calibri" w:cstheme="minorHAnsi"/>
          <w:bCs/>
          <w:lang w:val="fr-CH"/>
        </w:rPr>
        <w:t> Parties et sont en train d’être examinées par le Secrétariat en consultation</w:t>
      </w:r>
      <w:r w:rsidR="00F45ACC" w:rsidRPr="0089504E">
        <w:rPr>
          <w:rFonts w:eastAsia="Calibri" w:cstheme="minorHAnsi"/>
          <w:bCs/>
          <w:lang w:val="fr-CH"/>
        </w:rPr>
        <w:t xml:space="preserve"> avec ces Parties</w:t>
      </w:r>
      <w:r w:rsidR="00DC1A5D" w:rsidRPr="0089504E">
        <w:rPr>
          <w:rFonts w:eastAsia="Calibri" w:cstheme="minorHAnsi"/>
          <w:bCs/>
          <w:lang w:val="fr-CH"/>
        </w:rPr>
        <w:t xml:space="preserve"> et </w:t>
      </w:r>
      <w:r w:rsidR="005E54EA" w:rsidRPr="0089504E">
        <w:rPr>
          <w:rFonts w:eastAsia="Calibri" w:cstheme="minorHAnsi"/>
          <w:bCs/>
          <w:lang w:val="fr-CH"/>
        </w:rPr>
        <w:t>11</w:t>
      </w:r>
      <w:r w:rsidR="001B564F" w:rsidRPr="0089504E">
        <w:rPr>
          <w:rFonts w:eastAsia="Calibri" w:cstheme="minorHAnsi"/>
          <w:bCs/>
          <w:lang w:val="fr-CH"/>
        </w:rPr>
        <w:t>65</w:t>
      </w:r>
      <w:r w:rsidR="00DC1A5D" w:rsidRPr="0089504E">
        <w:rPr>
          <w:rFonts w:eastAsia="Calibri" w:cstheme="minorHAnsi"/>
          <w:bCs/>
          <w:lang w:val="fr-CH"/>
        </w:rPr>
        <w:t> </w:t>
      </w:r>
      <w:r w:rsidR="005E54EA" w:rsidRPr="0089504E">
        <w:rPr>
          <w:rFonts w:eastAsia="Calibri" w:cstheme="minorHAnsi"/>
          <w:bCs/>
          <w:lang w:val="fr-CH"/>
        </w:rPr>
        <w:t>Sites (</w:t>
      </w:r>
      <w:r w:rsidR="001B564F" w:rsidRPr="0089504E">
        <w:rPr>
          <w:rFonts w:eastAsia="Calibri" w:cstheme="minorHAnsi"/>
          <w:bCs/>
          <w:lang w:val="fr-CH"/>
        </w:rPr>
        <w:t>49</w:t>
      </w:r>
      <w:r w:rsidR="00DC1A5D" w:rsidRPr="0089504E">
        <w:rPr>
          <w:rFonts w:eastAsia="Calibri" w:cstheme="minorHAnsi"/>
          <w:bCs/>
          <w:lang w:val="fr-CH"/>
        </w:rPr>
        <w:t> </w:t>
      </w:r>
      <w:r w:rsidR="005E54EA" w:rsidRPr="0089504E">
        <w:rPr>
          <w:rFonts w:eastAsia="Calibri" w:cstheme="minorHAnsi"/>
          <w:bCs/>
          <w:lang w:val="fr-CH"/>
        </w:rPr>
        <w:t xml:space="preserve">%) </w:t>
      </w:r>
      <w:r w:rsidR="00DC1A5D" w:rsidRPr="0089504E">
        <w:rPr>
          <w:rFonts w:eastAsia="Calibri" w:cstheme="minorHAnsi"/>
          <w:bCs/>
          <w:lang w:val="fr-CH"/>
        </w:rPr>
        <w:t>pour lesquels le processus de mise à jour n’a pas encore commencé</w:t>
      </w:r>
      <w:r w:rsidR="005E54EA" w:rsidRPr="0089504E">
        <w:rPr>
          <w:rFonts w:eastAsia="Calibri" w:cstheme="minorHAnsi"/>
          <w:bCs/>
          <w:lang w:val="fr-CH"/>
        </w:rPr>
        <w:t>.</w:t>
      </w:r>
      <w:r w:rsidR="001B564F" w:rsidRPr="0089504E">
        <w:rPr>
          <w:rFonts w:ascii="Calibri" w:eastAsia="Calibri" w:hAnsi="Calibri" w:cs="Calibri"/>
          <w:bCs/>
          <w:lang w:val="fr-FR"/>
        </w:rPr>
        <w:t xml:space="preserve"> Toutes les informations sur les Sites Ramsar de 12 Parties étaient à jour le 21 février 2020 : Bénin, Burkina Faso, Eswatini, Ghana, Hongrie, Niger, Norvège, Pologne, Rwanda, Suède, Suisse et Zimbabwe.</w:t>
      </w:r>
    </w:p>
    <w:p w14:paraId="2215C759" w14:textId="3BD8E8A4" w:rsidR="001460DA" w:rsidRPr="0089504E" w:rsidRDefault="001460DA" w:rsidP="00F84AE1">
      <w:pPr>
        <w:widowControl/>
        <w:ind w:left="425" w:hanging="425"/>
        <w:rPr>
          <w:rFonts w:eastAsia="Calibri" w:cstheme="minorHAnsi"/>
          <w:lang w:val="fr-FR"/>
        </w:rPr>
      </w:pPr>
    </w:p>
    <w:p w14:paraId="07388A8F" w14:textId="53C8280A" w:rsidR="009A0C1A" w:rsidRPr="0089504E" w:rsidRDefault="004570EF" w:rsidP="00F84AE1">
      <w:pPr>
        <w:widowControl/>
        <w:rPr>
          <w:rFonts w:eastAsia="Calibri" w:cstheme="minorHAnsi"/>
          <w:b/>
          <w:bCs/>
          <w:lang w:val="fr-CH"/>
        </w:rPr>
      </w:pPr>
      <w:r w:rsidRPr="0089504E">
        <w:rPr>
          <w:rFonts w:eastAsia="Calibri" w:cstheme="minorHAnsi"/>
          <w:b/>
          <w:bCs/>
          <w:lang w:val="fr-CH"/>
        </w:rPr>
        <w:t>Changements dans les caractéristiques écologiques de certains Sites Ramsar : rapports Article 3.2</w:t>
      </w:r>
    </w:p>
    <w:p w14:paraId="40B4E020" w14:textId="77777777" w:rsidR="004570EF" w:rsidRPr="0089504E" w:rsidRDefault="004570EF" w:rsidP="00F84AE1">
      <w:pPr>
        <w:widowControl/>
        <w:rPr>
          <w:rFonts w:eastAsia="Calibri" w:cstheme="minorHAnsi"/>
          <w:b/>
          <w:bCs/>
          <w:lang w:val="fr-CH"/>
        </w:rPr>
      </w:pPr>
    </w:p>
    <w:p w14:paraId="1F284C0B" w14:textId="289EFCA6" w:rsidR="009A0C1A" w:rsidRPr="0089504E" w:rsidRDefault="00E65260" w:rsidP="00F84AE1">
      <w:pPr>
        <w:widowControl/>
        <w:ind w:left="425" w:hanging="425"/>
        <w:rPr>
          <w:rFonts w:eastAsia="Calibri" w:cstheme="minorHAnsi"/>
          <w:bCs/>
          <w:lang w:val="fr-CH"/>
        </w:rPr>
      </w:pPr>
      <w:r w:rsidRPr="0089504E">
        <w:rPr>
          <w:rFonts w:eastAsia="Calibri" w:cstheme="minorHAnsi"/>
          <w:bCs/>
          <w:lang w:val="fr-CH"/>
        </w:rPr>
        <w:t>1</w:t>
      </w:r>
      <w:r w:rsidR="001B564F" w:rsidRPr="0089504E">
        <w:rPr>
          <w:rFonts w:eastAsia="Calibri" w:cstheme="minorHAnsi"/>
          <w:bCs/>
          <w:lang w:val="fr-CH"/>
        </w:rPr>
        <w:t>4</w:t>
      </w:r>
      <w:r w:rsidRPr="0089504E">
        <w:rPr>
          <w:rFonts w:eastAsia="Calibri" w:cstheme="minorHAnsi"/>
          <w:bCs/>
          <w:lang w:val="fr-CH"/>
        </w:rPr>
        <w:t>.</w:t>
      </w:r>
      <w:r w:rsidRPr="0089504E">
        <w:rPr>
          <w:rFonts w:eastAsia="Calibri" w:cstheme="minorHAnsi"/>
          <w:bCs/>
          <w:lang w:val="fr-CH"/>
        </w:rPr>
        <w:tab/>
      </w:r>
      <w:r w:rsidR="004570EF" w:rsidRPr="0089504E">
        <w:rPr>
          <w:rFonts w:eastAsia="Calibri" w:cstheme="minorHAnsi"/>
          <w:bCs/>
          <w:lang w:val="fr-CH"/>
        </w:rPr>
        <w:t xml:space="preserve">L’Article 3.2 de la Convention demande aux Parties contractantes d’informer le Secrétariat lorsque les caractéristiques écologiques d’un site ont changé, sont en train de changer ou pourraient changer par suite d’évolutions technologiques, de pollution ou d’autres interférences humaines. </w:t>
      </w:r>
      <w:r w:rsidR="007F6BA0" w:rsidRPr="0089504E">
        <w:rPr>
          <w:rFonts w:eastAsia="Calibri" w:cstheme="minorHAnsi"/>
          <w:bCs/>
          <w:lang w:val="fr-CH"/>
        </w:rPr>
        <w:t xml:space="preserve">Elles communiquent au Secrétariat, sans délai, les </w:t>
      </w:r>
      <w:r w:rsidR="00024606" w:rsidRPr="0089504E">
        <w:rPr>
          <w:rFonts w:eastAsia="Calibri" w:cstheme="minorHAnsi"/>
          <w:bCs/>
          <w:lang w:val="fr-CH"/>
        </w:rPr>
        <w:t>inform</w:t>
      </w:r>
      <w:r w:rsidR="00EE5FD3" w:rsidRPr="0089504E">
        <w:rPr>
          <w:rFonts w:eastAsia="Calibri" w:cstheme="minorHAnsi"/>
          <w:bCs/>
          <w:lang w:val="fr-CH"/>
        </w:rPr>
        <w:t>ation</w:t>
      </w:r>
      <w:r w:rsidR="007F6BA0" w:rsidRPr="0089504E">
        <w:rPr>
          <w:rFonts w:eastAsia="Calibri" w:cstheme="minorHAnsi"/>
          <w:bCs/>
          <w:lang w:val="fr-CH"/>
        </w:rPr>
        <w:t>s</w:t>
      </w:r>
      <w:r w:rsidR="00EE5FD3" w:rsidRPr="0089504E">
        <w:rPr>
          <w:rFonts w:eastAsia="Calibri" w:cstheme="minorHAnsi"/>
          <w:bCs/>
          <w:lang w:val="fr-CH"/>
        </w:rPr>
        <w:t xml:space="preserve"> </w:t>
      </w:r>
      <w:r w:rsidR="007F6BA0" w:rsidRPr="0089504E">
        <w:rPr>
          <w:rFonts w:eastAsia="Calibri" w:cstheme="minorHAnsi"/>
          <w:bCs/>
          <w:lang w:val="fr-CH"/>
        </w:rPr>
        <w:t>relatives à ces changements</w:t>
      </w:r>
      <w:r w:rsidR="00770552" w:rsidRPr="0089504E">
        <w:rPr>
          <w:rFonts w:eastAsia="Calibri" w:cstheme="minorHAnsi"/>
          <w:bCs/>
          <w:lang w:val="fr-CH"/>
        </w:rPr>
        <w:t xml:space="preserve">. </w:t>
      </w:r>
      <w:r w:rsidR="004570EF" w:rsidRPr="0089504E">
        <w:rPr>
          <w:rFonts w:eastAsia="Calibri" w:cstheme="minorHAnsi"/>
          <w:bCs/>
          <w:lang w:val="fr-CH"/>
        </w:rPr>
        <w:t>Ces cas sont appelés dossiers « Article 3.2 ».</w:t>
      </w:r>
    </w:p>
    <w:p w14:paraId="7D527735" w14:textId="5FDC89CF" w:rsidR="005E1A63" w:rsidRPr="0089504E" w:rsidRDefault="005E1A63" w:rsidP="00F84AE1">
      <w:pPr>
        <w:widowControl/>
        <w:ind w:left="425" w:hanging="425"/>
        <w:rPr>
          <w:rFonts w:eastAsia="Calibri" w:cstheme="minorHAnsi"/>
          <w:bCs/>
          <w:lang w:val="fr-CH"/>
        </w:rPr>
      </w:pPr>
    </w:p>
    <w:p w14:paraId="2A9FA3D1" w14:textId="23A7D249" w:rsidR="005E1A63" w:rsidRPr="0089504E" w:rsidRDefault="00E65260" w:rsidP="00F84AE1">
      <w:pPr>
        <w:widowControl/>
        <w:ind w:left="425" w:hanging="425"/>
        <w:rPr>
          <w:rFonts w:eastAsia="Calibri" w:cstheme="minorHAnsi"/>
          <w:bCs/>
          <w:lang w:val="fr-CH"/>
        </w:rPr>
      </w:pPr>
      <w:r w:rsidRPr="0089504E">
        <w:rPr>
          <w:rFonts w:eastAsia="Calibri" w:cstheme="minorHAnsi"/>
          <w:bCs/>
          <w:lang w:val="fr-CH"/>
        </w:rPr>
        <w:t>1</w:t>
      </w:r>
      <w:r w:rsidR="001B564F" w:rsidRPr="0089504E">
        <w:rPr>
          <w:rFonts w:eastAsia="Calibri" w:cstheme="minorHAnsi"/>
          <w:bCs/>
          <w:lang w:val="fr-CH"/>
        </w:rPr>
        <w:t>5</w:t>
      </w:r>
      <w:r w:rsidRPr="0089504E">
        <w:rPr>
          <w:rFonts w:eastAsia="Calibri" w:cstheme="minorHAnsi"/>
          <w:bCs/>
          <w:lang w:val="fr-CH"/>
        </w:rPr>
        <w:t>.</w:t>
      </w:r>
      <w:r w:rsidRPr="0089504E">
        <w:rPr>
          <w:rFonts w:eastAsia="Calibri" w:cstheme="minorHAnsi"/>
          <w:bCs/>
          <w:lang w:val="fr-CH"/>
        </w:rPr>
        <w:tab/>
      </w:r>
      <w:r w:rsidR="0094255A" w:rsidRPr="0089504E">
        <w:rPr>
          <w:rFonts w:eastAsia="Calibri" w:cstheme="minorHAnsi"/>
          <w:bCs/>
          <w:lang w:val="fr-CH"/>
        </w:rPr>
        <w:t>La Résolution</w:t>
      </w:r>
      <w:r w:rsidR="00726543" w:rsidRPr="0089504E">
        <w:rPr>
          <w:rFonts w:eastAsia="Calibri" w:cstheme="minorHAnsi"/>
          <w:bCs/>
          <w:lang w:val="fr-CH"/>
        </w:rPr>
        <w:t xml:space="preserve"> XIII.10 </w:t>
      </w:r>
      <w:r w:rsidR="006E2E16" w:rsidRPr="0089504E">
        <w:rPr>
          <w:rFonts w:eastAsia="Calibri" w:cstheme="minorHAnsi"/>
          <w:bCs/>
          <w:lang w:val="fr-CH"/>
        </w:rPr>
        <w:t>(paragraph</w:t>
      </w:r>
      <w:r w:rsidR="0094255A" w:rsidRPr="0089504E">
        <w:rPr>
          <w:rFonts w:eastAsia="Calibri" w:cstheme="minorHAnsi"/>
          <w:bCs/>
          <w:lang w:val="fr-CH"/>
        </w:rPr>
        <w:t>e</w:t>
      </w:r>
      <w:r w:rsidR="006E2E16" w:rsidRPr="0089504E">
        <w:rPr>
          <w:rFonts w:eastAsia="Calibri" w:cstheme="minorHAnsi"/>
          <w:bCs/>
          <w:lang w:val="fr-CH"/>
        </w:rPr>
        <w:t xml:space="preserve"> 18) </w:t>
      </w:r>
      <w:r w:rsidR="0094255A" w:rsidRPr="0089504E">
        <w:rPr>
          <w:rFonts w:eastAsia="Calibri" w:cstheme="minorHAnsi"/>
          <w:bCs/>
          <w:lang w:val="fr-CH"/>
        </w:rPr>
        <w:t>prie les Parties contractantes qui ont des Sites Ramsar pour lesquels le Secrétariat a reçu des rapports faisant état de changements ou de changements probables dans leurs caractéristiques écologiques de soumettre des informations au Secrétariat, notamment sur les mesures prises pour remédier à ces changements, avant la 57</w:t>
      </w:r>
      <w:r w:rsidR="0094255A" w:rsidRPr="0089504E">
        <w:rPr>
          <w:rFonts w:eastAsia="Calibri" w:cstheme="minorHAnsi"/>
          <w:bCs/>
          <w:vertAlign w:val="superscript"/>
          <w:lang w:val="fr-CH"/>
        </w:rPr>
        <w:t>e</w:t>
      </w:r>
      <w:r w:rsidR="0094255A" w:rsidRPr="0089504E">
        <w:rPr>
          <w:rFonts w:eastAsia="Calibri" w:cstheme="minorHAnsi"/>
          <w:bCs/>
          <w:lang w:val="fr-CH"/>
        </w:rPr>
        <w:t xml:space="preserve"> Réunion du Comité permanent et </w:t>
      </w:r>
      <w:r w:rsidR="00394CD8" w:rsidRPr="0089504E">
        <w:rPr>
          <w:rFonts w:eastAsia="Calibri" w:cstheme="minorHAnsi"/>
          <w:bCs/>
          <w:lang w:val="fr-CH"/>
        </w:rPr>
        <w:t xml:space="preserve">avant </w:t>
      </w:r>
      <w:r w:rsidR="0094255A" w:rsidRPr="0089504E">
        <w:rPr>
          <w:rFonts w:eastAsia="Calibri" w:cstheme="minorHAnsi"/>
          <w:bCs/>
          <w:lang w:val="fr-CH"/>
        </w:rPr>
        <w:t>chaque réunion du Comité permanent jusqu’à ce que le problème soit résolu, et demand</w:t>
      </w:r>
      <w:r w:rsidR="005D198E" w:rsidRPr="0089504E">
        <w:rPr>
          <w:rFonts w:eastAsia="Calibri" w:cstheme="minorHAnsi"/>
          <w:bCs/>
          <w:lang w:val="fr-CH"/>
        </w:rPr>
        <w:t xml:space="preserve">e au Secrétariat de fournir un appui à ces Parties pour qu’elles puissent </w:t>
      </w:r>
      <w:r w:rsidR="00372415" w:rsidRPr="0089504E">
        <w:rPr>
          <w:rFonts w:eastAsia="Calibri" w:cstheme="minorHAnsi"/>
          <w:bCs/>
          <w:lang w:val="fr-CH"/>
        </w:rPr>
        <w:t>remédier aux</w:t>
      </w:r>
      <w:r w:rsidR="005D198E" w:rsidRPr="0089504E">
        <w:rPr>
          <w:rFonts w:eastAsia="Calibri" w:cstheme="minorHAnsi"/>
          <w:bCs/>
          <w:lang w:val="fr-CH"/>
        </w:rPr>
        <w:t xml:space="preserve"> menaces qui pèsent sur leurs </w:t>
      </w:r>
      <w:r w:rsidR="00372415" w:rsidRPr="0089504E">
        <w:rPr>
          <w:rFonts w:eastAsia="Calibri" w:cstheme="minorHAnsi"/>
          <w:bCs/>
          <w:lang w:val="fr-CH"/>
        </w:rPr>
        <w:t>s</w:t>
      </w:r>
      <w:r w:rsidR="005D198E" w:rsidRPr="0089504E">
        <w:rPr>
          <w:rFonts w:eastAsia="Calibri" w:cstheme="minorHAnsi"/>
          <w:bCs/>
          <w:lang w:val="fr-CH"/>
        </w:rPr>
        <w:t xml:space="preserve">ites, en donnant la priorité aux </w:t>
      </w:r>
      <w:r w:rsidR="00372415" w:rsidRPr="0089504E">
        <w:rPr>
          <w:rFonts w:eastAsia="Calibri" w:cstheme="minorHAnsi"/>
          <w:bCs/>
          <w:lang w:val="fr-CH"/>
        </w:rPr>
        <w:t>rapports</w:t>
      </w:r>
      <w:r w:rsidR="005D198E" w:rsidRPr="0089504E">
        <w:rPr>
          <w:rFonts w:eastAsia="Calibri" w:cstheme="minorHAnsi"/>
          <w:bCs/>
          <w:lang w:val="fr-CH"/>
        </w:rPr>
        <w:t xml:space="preserve"> les plus anciens et de </w:t>
      </w:r>
      <w:r w:rsidR="00F45ACC" w:rsidRPr="0089504E">
        <w:rPr>
          <w:rFonts w:eastAsia="Calibri" w:cstheme="minorHAnsi"/>
          <w:bCs/>
          <w:lang w:val="fr-CH"/>
        </w:rPr>
        <w:t>rendre compte</w:t>
      </w:r>
      <w:r w:rsidR="005D198E" w:rsidRPr="0089504E">
        <w:rPr>
          <w:rFonts w:eastAsia="Calibri" w:cstheme="minorHAnsi"/>
          <w:bCs/>
          <w:lang w:val="fr-CH"/>
        </w:rPr>
        <w:t xml:space="preserve"> </w:t>
      </w:r>
      <w:r w:rsidR="001B564F" w:rsidRPr="0089504E">
        <w:rPr>
          <w:rFonts w:eastAsia="Calibri" w:cstheme="minorHAnsi"/>
          <w:bCs/>
          <w:lang w:val="fr-CH"/>
        </w:rPr>
        <w:t xml:space="preserve">aux réunions </w:t>
      </w:r>
      <w:r w:rsidR="005D198E" w:rsidRPr="0089504E">
        <w:rPr>
          <w:rFonts w:eastAsia="Calibri" w:cstheme="minorHAnsi"/>
          <w:bCs/>
          <w:lang w:val="fr-CH"/>
        </w:rPr>
        <w:t xml:space="preserve">du Comité permanent. </w:t>
      </w:r>
      <w:r w:rsidR="0094255A" w:rsidRPr="0089504E">
        <w:rPr>
          <w:rFonts w:eastAsia="Calibri" w:cstheme="minorHAnsi"/>
          <w:bCs/>
          <w:lang w:val="fr-CH"/>
        </w:rPr>
        <w:t xml:space="preserve">  </w:t>
      </w:r>
    </w:p>
    <w:p w14:paraId="67FA0F65" w14:textId="77777777" w:rsidR="009A0C1A" w:rsidRPr="0089504E" w:rsidRDefault="009A0C1A" w:rsidP="00F84AE1">
      <w:pPr>
        <w:widowControl/>
        <w:ind w:left="425" w:hanging="425"/>
        <w:rPr>
          <w:rFonts w:eastAsia="Calibri" w:cstheme="minorHAnsi"/>
          <w:lang w:val="fr-CH"/>
        </w:rPr>
      </w:pPr>
    </w:p>
    <w:p w14:paraId="7F2D87E1" w14:textId="5FC7392F" w:rsidR="009A0C1A" w:rsidRPr="0089504E" w:rsidRDefault="00E65260" w:rsidP="00F84AE1">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1</w:t>
      </w:r>
      <w:r w:rsidR="001B564F" w:rsidRPr="0089504E">
        <w:rPr>
          <w:rFonts w:asciiTheme="minorHAnsi" w:hAnsiTheme="minorHAnsi" w:cstheme="minorHAnsi"/>
          <w:lang w:val="fr-CH"/>
        </w:rPr>
        <w:t>6</w:t>
      </w:r>
      <w:r w:rsidRPr="0089504E">
        <w:rPr>
          <w:rFonts w:asciiTheme="minorHAnsi" w:hAnsiTheme="minorHAnsi" w:cstheme="minorHAnsi"/>
          <w:lang w:val="fr-CH"/>
        </w:rPr>
        <w:t>.</w:t>
      </w:r>
      <w:r w:rsidRPr="0089504E">
        <w:rPr>
          <w:rFonts w:asciiTheme="minorHAnsi" w:hAnsiTheme="minorHAnsi" w:cstheme="minorHAnsi"/>
          <w:b/>
          <w:lang w:val="fr-CH"/>
        </w:rPr>
        <w:tab/>
      </w:r>
      <w:r w:rsidR="00C04317" w:rsidRPr="0089504E">
        <w:rPr>
          <w:rFonts w:asciiTheme="minorHAnsi" w:hAnsiTheme="minorHAnsi" w:cstheme="minorHAnsi"/>
          <w:lang w:val="fr-CH"/>
        </w:rPr>
        <w:t>Dans l’</w:t>
      </w:r>
      <w:r w:rsidR="00B92736" w:rsidRPr="0089504E">
        <w:rPr>
          <w:rFonts w:asciiTheme="minorHAnsi" w:hAnsiTheme="minorHAnsi" w:cstheme="minorHAnsi"/>
          <w:b/>
          <w:lang w:val="fr-CH"/>
        </w:rPr>
        <w:t>a</w:t>
      </w:r>
      <w:r w:rsidR="00770552" w:rsidRPr="0089504E">
        <w:rPr>
          <w:rFonts w:asciiTheme="minorHAnsi" w:hAnsiTheme="minorHAnsi" w:cstheme="minorHAnsi"/>
          <w:b/>
          <w:lang w:val="fr-CH"/>
        </w:rPr>
        <w:t>nne</w:t>
      </w:r>
      <w:r w:rsidR="008B2BB9" w:rsidRPr="0089504E">
        <w:rPr>
          <w:rFonts w:asciiTheme="minorHAnsi" w:hAnsiTheme="minorHAnsi" w:cstheme="minorHAnsi"/>
          <w:b/>
          <w:lang w:val="fr-CH"/>
        </w:rPr>
        <w:t>x</w:t>
      </w:r>
      <w:r w:rsidR="00C04317" w:rsidRPr="0089504E">
        <w:rPr>
          <w:rFonts w:asciiTheme="minorHAnsi" w:hAnsiTheme="minorHAnsi" w:cstheme="minorHAnsi"/>
          <w:b/>
          <w:lang w:val="fr-CH"/>
        </w:rPr>
        <w:t>e</w:t>
      </w:r>
      <w:r w:rsidR="008B2BB9" w:rsidRPr="0089504E">
        <w:rPr>
          <w:rFonts w:asciiTheme="minorHAnsi" w:hAnsiTheme="minorHAnsi" w:cstheme="minorHAnsi"/>
          <w:b/>
          <w:lang w:val="fr-CH"/>
        </w:rPr>
        <w:t xml:space="preserve"> 4a</w:t>
      </w:r>
      <w:r w:rsidR="00D51DCD" w:rsidRPr="00D51DCD">
        <w:rPr>
          <w:rFonts w:asciiTheme="minorHAnsi" w:hAnsiTheme="minorHAnsi" w:cstheme="minorHAnsi"/>
          <w:lang w:val="fr-CH"/>
        </w:rPr>
        <w:t xml:space="preserve"> à la page 16</w:t>
      </w:r>
      <w:r w:rsidR="00C04317" w:rsidRPr="0089504E">
        <w:rPr>
          <w:rFonts w:asciiTheme="minorHAnsi" w:hAnsiTheme="minorHAnsi" w:cstheme="minorHAnsi"/>
          <w:lang w:val="fr-CH"/>
        </w:rPr>
        <w:t xml:space="preserve">, sont énumérés </w:t>
      </w:r>
      <w:r w:rsidR="00FA0504" w:rsidRPr="0089504E">
        <w:rPr>
          <w:rFonts w:asciiTheme="minorHAnsi" w:hAnsiTheme="minorHAnsi" w:cstheme="minorHAnsi"/>
          <w:lang w:val="fr-CH"/>
        </w:rPr>
        <w:t>14</w:t>
      </w:r>
      <w:r w:rsidR="001B564F" w:rsidRPr="0089504E">
        <w:rPr>
          <w:rFonts w:asciiTheme="minorHAnsi" w:hAnsiTheme="minorHAnsi" w:cstheme="minorHAnsi"/>
          <w:lang w:val="fr-CH"/>
        </w:rPr>
        <w:t>4</w:t>
      </w:r>
      <w:r w:rsidR="00C04317" w:rsidRPr="0089504E">
        <w:rPr>
          <w:rFonts w:asciiTheme="minorHAnsi" w:hAnsiTheme="minorHAnsi" w:cstheme="minorHAnsi"/>
          <w:lang w:val="fr-CH"/>
        </w:rPr>
        <w:t> Sites Ramsar ayant des dossiers Article </w:t>
      </w:r>
      <w:r w:rsidR="00343C3B" w:rsidRPr="0089504E">
        <w:rPr>
          <w:rFonts w:asciiTheme="minorHAnsi" w:hAnsiTheme="minorHAnsi" w:cstheme="minorHAnsi"/>
          <w:lang w:val="fr-CH"/>
        </w:rPr>
        <w:t xml:space="preserve">3.2 </w:t>
      </w:r>
      <w:r w:rsidR="00C04317" w:rsidRPr="0089504E">
        <w:rPr>
          <w:rFonts w:asciiTheme="minorHAnsi" w:hAnsiTheme="minorHAnsi" w:cstheme="minorHAnsi"/>
          <w:lang w:val="fr-CH"/>
        </w:rPr>
        <w:t>confirmés</w:t>
      </w:r>
      <w:r w:rsidR="00613F62" w:rsidRPr="0089504E">
        <w:rPr>
          <w:rFonts w:asciiTheme="minorHAnsi" w:hAnsiTheme="minorHAnsi" w:cstheme="minorHAnsi"/>
          <w:lang w:val="fr-CH"/>
        </w:rPr>
        <w:t>,</w:t>
      </w:r>
      <w:r w:rsidR="00C04317" w:rsidRPr="0089504E">
        <w:rPr>
          <w:rFonts w:asciiTheme="minorHAnsi" w:hAnsiTheme="minorHAnsi" w:cstheme="minorHAnsi"/>
          <w:lang w:val="fr-CH"/>
        </w:rPr>
        <w:t xml:space="preserve"> signalés à l’origine au Secrétariat par l’Autorité administrative (AA), ou par un tiers</w:t>
      </w:r>
      <w:r w:rsidR="00A26D08" w:rsidRPr="0089504E">
        <w:rPr>
          <w:rFonts w:asciiTheme="minorHAnsi" w:hAnsiTheme="minorHAnsi" w:cstheme="minorHAnsi"/>
          <w:lang w:val="fr-CH"/>
        </w:rPr>
        <w:t>,</w:t>
      </w:r>
      <w:r w:rsidR="00FE2D87" w:rsidRPr="0089504E">
        <w:rPr>
          <w:rFonts w:asciiTheme="minorHAnsi" w:hAnsiTheme="minorHAnsi" w:cstheme="minorHAnsi"/>
          <w:lang w:val="fr-CH"/>
        </w:rPr>
        <w:t xml:space="preserve"> puis confi</w:t>
      </w:r>
      <w:r w:rsidR="00C04317" w:rsidRPr="0089504E">
        <w:rPr>
          <w:rFonts w:asciiTheme="minorHAnsi" w:hAnsiTheme="minorHAnsi" w:cstheme="minorHAnsi"/>
          <w:lang w:val="fr-CH"/>
        </w:rPr>
        <w:t>rmés par l’AA, au 21 février 20</w:t>
      </w:r>
      <w:r w:rsidR="001B564F" w:rsidRPr="0089504E">
        <w:rPr>
          <w:rFonts w:asciiTheme="minorHAnsi" w:hAnsiTheme="minorHAnsi" w:cstheme="minorHAnsi"/>
          <w:lang w:val="fr-CH"/>
        </w:rPr>
        <w:t>20</w:t>
      </w:r>
      <w:r w:rsidR="00C04317" w:rsidRPr="0089504E">
        <w:rPr>
          <w:rFonts w:asciiTheme="minorHAnsi" w:hAnsiTheme="minorHAnsi" w:cstheme="minorHAnsi"/>
          <w:lang w:val="fr-CH"/>
        </w:rPr>
        <w:t xml:space="preserve">. Au cours de la période du rapport, aucun nouveau dossier n’a été ouvert et il a été possible de résoudre les problèmes et de fermer les dossiers de </w:t>
      </w:r>
      <w:r w:rsidR="001B564F" w:rsidRPr="0089504E">
        <w:rPr>
          <w:rFonts w:asciiTheme="minorHAnsi" w:hAnsiTheme="minorHAnsi" w:cstheme="minorHAnsi"/>
          <w:lang w:val="fr-CH"/>
        </w:rPr>
        <w:t>dix</w:t>
      </w:r>
      <w:r w:rsidR="00C04317" w:rsidRPr="0089504E">
        <w:rPr>
          <w:rFonts w:asciiTheme="minorHAnsi" w:hAnsiTheme="minorHAnsi" w:cstheme="minorHAnsi"/>
          <w:lang w:val="fr-CH"/>
        </w:rPr>
        <w:t xml:space="preserve"> Sites Ramsar, </w:t>
      </w:r>
      <w:r w:rsidR="00880D59" w:rsidRPr="0089504E">
        <w:rPr>
          <w:rFonts w:asciiTheme="minorHAnsi" w:hAnsiTheme="minorHAnsi" w:cstheme="minorHAnsi"/>
          <w:lang w:val="fr-CH"/>
        </w:rPr>
        <w:t xml:space="preserve">en </w:t>
      </w:r>
      <w:r w:rsidR="00880D59" w:rsidRPr="0089504E">
        <w:rPr>
          <w:b/>
          <w:lang w:val="fr-FR"/>
        </w:rPr>
        <w:t>Bosnie-Herzégovine</w:t>
      </w:r>
      <w:r w:rsidR="00880D59" w:rsidRPr="0089504E">
        <w:rPr>
          <w:lang w:val="fr-FR"/>
        </w:rPr>
        <w:t xml:space="preserve"> (Hutovo Blato), </w:t>
      </w:r>
      <w:r w:rsidR="00880D59" w:rsidRPr="0089504E">
        <w:rPr>
          <w:b/>
          <w:bCs/>
          <w:lang w:val="fr-FR"/>
        </w:rPr>
        <w:t>Espagne</w:t>
      </w:r>
      <w:r w:rsidR="00880D59" w:rsidRPr="0089504E">
        <w:rPr>
          <w:lang w:val="fr-FR"/>
        </w:rPr>
        <w:t xml:space="preserve"> (Lagunas de Ruidera) ; </w:t>
      </w:r>
      <w:r w:rsidR="00880D59" w:rsidRPr="0089504E">
        <w:rPr>
          <w:b/>
          <w:lang w:val="fr-FR"/>
        </w:rPr>
        <w:t>Jamaïque</w:t>
      </w:r>
      <w:r w:rsidR="00880D59" w:rsidRPr="0089504E">
        <w:rPr>
          <w:lang w:val="fr-FR"/>
        </w:rPr>
        <w:t xml:space="preserve"> (Palisadoes – Port Royal ; Portland Bight Wetlands and Cays), </w:t>
      </w:r>
      <w:r w:rsidR="00880D59" w:rsidRPr="0089504E">
        <w:rPr>
          <w:b/>
          <w:lang w:val="fr-FR"/>
        </w:rPr>
        <w:t>Norvège</w:t>
      </w:r>
      <w:r w:rsidR="00880D59" w:rsidRPr="0089504E">
        <w:rPr>
          <w:lang w:val="fr-FR"/>
        </w:rPr>
        <w:t xml:space="preserve"> (</w:t>
      </w:r>
      <w:r w:rsidR="00880D59" w:rsidRPr="0089504E">
        <w:rPr>
          <w:rFonts w:cs="Calibri"/>
          <w:lang w:val="fr-FR"/>
        </w:rPr>
        <w:t>Å</w:t>
      </w:r>
      <w:r w:rsidR="00880D59" w:rsidRPr="0089504E">
        <w:rPr>
          <w:lang w:val="fr-FR"/>
        </w:rPr>
        <w:t xml:space="preserve">kersvika ; Ilene and Peserodkilen Wetland System ; </w:t>
      </w:r>
      <w:r w:rsidR="00880D59" w:rsidRPr="0089504E">
        <w:rPr>
          <w:rFonts w:cs="Calibri"/>
          <w:lang w:val="fr-FR"/>
        </w:rPr>
        <w:t>Ø</w:t>
      </w:r>
      <w:r w:rsidR="00880D59" w:rsidRPr="0089504E">
        <w:rPr>
          <w:lang w:val="fr-FR"/>
        </w:rPr>
        <w:t xml:space="preserve">rland Wetland System ; Giske Wetland System ; et Froan Nature Reserve and Landscape Protected Area) et </w:t>
      </w:r>
      <w:r w:rsidR="00880D59" w:rsidRPr="0089504E">
        <w:rPr>
          <w:b/>
          <w:lang w:val="fr-FR"/>
        </w:rPr>
        <w:t>Serbie</w:t>
      </w:r>
      <w:r w:rsidR="00880D59" w:rsidRPr="0089504E">
        <w:rPr>
          <w:lang w:val="fr-FR"/>
        </w:rPr>
        <w:t xml:space="preserve"> (Slano Kopovo)</w:t>
      </w:r>
      <w:r w:rsidR="009562FE" w:rsidRPr="0089504E">
        <w:rPr>
          <w:rFonts w:asciiTheme="minorHAnsi" w:hAnsiTheme="minorHAnsi" w:cstheme="minorHAnsi"/>
          <w:lang w:val="fr-CH"/>
        </w:rPr>
        <w:t xml:space="preserve">. </w:t>
      </w:r>
    </w:p>
    <w:p w14:paraId="10C2BC0D" w14:textId="77777777" w:rsidR="009A0C1A" w:rsidRPr="0089504E" w:rsidRDefault="009A0C1A" w:rsidP="00F84AE1">
      <w:pPr>
        <w:widowControl/>
        <w:ind w:left="425" w:hanging="425"/>
        <w:rPr>
          <w:rFonts w:eastAsia="Calibri" w:cstheme="minorHAnsi"/>
          <w:lang w:val="fr-CH"/>
        </w:rPr>
      </w:pPr>
    </w:p>
    <w:p w14:paraId="6E70B8D2" w14:textId="6601FA0A" w:rsidR="00B92736" w:rsidRPr="0089504E" w:rsidRDefault="00447EEA" w:rsidP="00F84AE1">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1</w:t>
      </w:r>
      <w:r w:rsidR="00B92736" w:rsidRPr="0089504E">
        <w:rPr>
          <w:rFonts w:asciiTheme="minorHAnsi" w:hAnsiTheme="minorHAnsi" w:cstheme="minorHAnsi"/>
          <w:lang w:val="fr-CH"/>
        </w:rPr>
        <w:t>7</w:t>
      </w:r>
      <w:r w:rsidRPr="0089504E">
        <w:rPr>
          <w:rFonts w:asciiTheme="minorHAnsi" w:hAnsiTheme="minorHAnsi" w:cstheme="minorHAnsi"/>
          <w:lang w:val="fr-CH"/>
        </w:rPr>
        <w:t>.</w:t>
      </w:r>
      <w:r w:rsidRPr="0089504E">
        <w:rPr>
          <w:rFonts w:asciiTheme="minorHAnsi" w:hAnsiTheme="minorHAnsi" w:cstheme="minorHAnsi"/>
          <w:lang w:val="fr-CH"/>
        </w:rPr>
        <w:tab/>
      </w:r>
      <w:r w:rsidR="00C04317" w:rsidRPr="0089504E">
        <w:rPr>
          <w:rFonts w:asciiTheme="minorHAnsi" w:hAnsiTheme="minorHAnsi" w:cstheme="minorHAnsi"/>
          <w:lang w:val="fr-CH"/>
        </w:rPr>
        <w:t>Dans l’</w:t>
      </w:r>
      <w:r w:rsidR="00B92736" w:rsidRPr="0089504E">
        <w:rPr>
          <w:rFonts w:asciiTheme="minorHAnsi" w:hAnsiTheme="minorHAnsi" w:cstheme="minorHAnsi"/>
          <w:b/>
          <w:lang w:val="fr-CH"/>
        </w:rPr>
        <w:t>a</w:t>
      </w:r>
      <w:r w:rsidR="00770552" w:rsidRPr="0089504E">
        <w:rPr>
          <w:rFonts w:asciiTheme="minorHAnsi" w:hAnsiTheme="minorHAnsi" w:cstheme="minorHAnsi"/>
          <w:b/>
          <w:lang w:val="fr-CH"/>
        </w:rPr>
        <w:t>nnex</w:t>
      </w:r>
      <w:r w:rsidR="00C04317" w:rsidRPr="0089504E">
        <w:rPr>
          <w:rFonts w:asciiTheme="minorHAnsi" w:hAnsiTheme="minorHAnsi" w:cstheme="minorHAnsi"/>
          <w:b/>
          <w:lang w:val="fr-CH"/>
        </w:rPr>
        <w:t>e</w:t>
      </w:r>
      <w:r w:rsidR="00770552" w:rsidRPr="0089504E">
        <w:rPr>
          <w:rFonts w:asciiTheme="minorHAnsi" w:hAnsiTheme="minorHAnsi" w:cstheme="minorHAnsi"/>
          <w:b/>
          <w:lang w:val="fr-CH"/>
        </w:rPr>
        <w:t xml:space="preserve"> 4b</w:t>
      </w:r>
      <w:r w:rsidR="00D51DCD" w:rsidRPr="00D51DCD">
        <w:rPr>
          <w:rFonts w:asciiTheme="minorHAnsi" w:hAnsiTheme="minorHAnsi" w:cstheme="minorHAnsi"/>
          <w:lang w:val="fr-CH"/>
        </w:rPr>
        <w:t xml:space="preserve"> à la page 28</w:t>
      </w:r>
      <w:r w:rsidR="00C04317" w:rsidRPr="0089504E">
        <w:rPr>
          <w:rFonts w:asciiTheme="minorHAnsi" w:hAnsiTheme="minorHAnsi" w:cstheme="minorHAnsi"/>
          <w:lang w:val="fr-CH"/>
        </w:rPr>
        <w:t xml:space="preserve">, sont énumérés </w:t>
      </w:r>
      <w:r w:rsidR="00B92736" w:rsidRPr="0089504E">
        <w:rPr>
          <w:rFonts w:asciiTheme="minorHAnsi" w:hAnsiTheme="minorHAnsi" w:cstheme="minorHAnsi"/>
          <w:lang w:val="fr-CH"/>
        </w:rPr>
        <w:t>73</w:t>
      </w:r>
      <w:r w:rsidR="00C04317" w:rsidRPr="0089504E">
        <w:rPr>
          <w:rFonts w:asciiTheme="minorHAnsi" w:hAnsiTheme="minorHAnsi" w:cstheme="minorHAnsi"/>
          <w:lang w:val="fr-CH"/>
        </w:rPr>
        <w:t> Sites</w:t>
      </w:r>
      <w:r w:rsidR="009E5145" w:rsidRPr="0089504E">
        <w:rPr>
          <w:rFonts w:asciiTheme="minorHAnsi" w:hAnsiTheme="minorHAnsi" w:cstheme="minorHAnsi"/>
          <w:lang w:val="fr-CH"/>
        </w:rPr>
        <w:t xml:space="preserve"> </w:t>
      </w:r>
      <w:r w:rsidR="00770552" w:rsidRPr="0089504E">
        <w:rPr>
          <w:rFonts w:asciiTheme="minorHAnsi" w:hAnsiTheme="minorHAnsi" w:cstheme="minorHAnsi"/>
          <w:lang w:val="fr-CH"/>
        </w:rPr>
        <w:t xml:space="preserve">Ramsar </w:t>
      </w:r>
      <w:r w:rsidR="00517D65" w:rsidRPr="0089504E">
        <w:rPr>
          <w:rFonts w:asciiTheme="minorHAnsi" w:hAnsiTheme="minorHAnsi" w:cstheme="minorHAnsi"/>
          <w:lang w:val="fr-CH"/>
        </w:rPr>
        <w:t>(</w:t>
      </w:r>
      <w:r w:rsidR="00C04317" w:rsidRPr="0089504E">
        <w:rPr>
          <w:rFonts w:asciiTheme="minorHAnsi" w:hAnsiTheme="minorHAnsi" w:cstheme="minorHAnsi"/>
          <w:lang w:val="fr-CH"/>
        </w:rPr>
        <w:t>« dossiers Article </w:t>
      </w:r>
      <w:r w:rsidR="00517D65" w:rsidRPr="0089504E">
        <w:rPr>
          <w:rFonts w:asciiTheme="minorHAnsi" w:hAnsiTheme="minorHAnsi" w:cstheme="minorHAnsi"/>
          <w:lang w:val="fr-CH"/>
        </w:rPr>
        <w:t xml:space="preserve">3.2 </w:t>
      </w:r>
      <w:r w:rsidR="00C04317" w:rsidRPr="0089504E">
        <w:rPr>
          <w:rFonts w:asciiTheme="minorHAnsi" w:hAnsiTheme="minorHAnsi" w:cstheme="minorHAnsi"/>
          <w:lang w:val="fr-CH"/>
        </w:rPr>
        <w:t>potentiels »</w:t>
      </w:r>
      <w:r w:rsidR="00517D65" w:rsidRPr="0089504E">
        <w:rPr>
          <w:rFonts w:asciiTheme="minorHAnsi" w:hAnsiTheme="minorHAnsi" w:cstheme="minorHAnsi"/>
          <w:lang w:val="fr-CH"/>
        </w:rPr>
        <w:t xml:space="preserve">) </w:t>
      </w:r>
      <w:r w:rsidR="00C04317" w:rsidRPr="0089504E">
        <w:rPr>
          <w:rFonts w:asciiTheme="minorHAnsi" w:hAnsiTheme="minorHAnsi" w:cstheme="minorHAnsi"/>
          <w:lang w:val="fr-CH"/>
        </w:rPr>
        <w:t xml:space="preserve">pour lesquels des changements négatifs induits par l’homme dans les caractéristiques écologiques ont été signalés par des tiers mais non confirmés par l’AA au </w:t>
      </w:r>
      <w:r w:rsidR="00C04317" w:rsidRPr="0089504E">
        <w:rPr>
          <w:rFonts w:asciiTheme="minorHAnsi" w:hAnsiTheme="minorHAnsi" w:cstheme="minorHAnsi"/>
          <w:lang w:val="fr-CH"/>
        </w:rPr>
        <w:lastRenderedPageBreak/>
        <w:t>21 février 20</w:t>
      </w:r>
      <w:r w:rsidR="00B92736" w:rsidRPr="0089504E">
        <w:rPr>
          <w:rFonts w:asciiTheme="minorHAnsi" w:hAnsiTheme="minorHAnsi" w:cstheme="minorHAnsi"/>
          <w:lang w:val="fr-CH"/>
        </w:rPr>
        <w:t>20</w:t>
      </w:r>
      <w:r w:rsidR="00C04317" w:rsidRPr="0089504E">
        <w:rPr>
          <w:rFonts w:asciiTheme="minorHAnsi" w:hAnsiTheme="minorHAnsi" w:cstheme="minorHAnsi"/>
          <w:lang w:val="fr-CH"/>
        </w:rPr>
        <w:t xml:space="preserve">. Le Secrétariat a communiqué cette information aux AA concernées afin </w:t>
      </w:r>
      <w:r w:rsidR="00372415" w:rsidRPr="0089504E">
        <w:rPr>
          <w:rFonts w:asciiTheme="minorHAnsi" w:hAnsiTheme="minorHAnsi" w:cstheme="minorHAnsi"/>
          <w:lang w:val="fr-CH"/>
        </w:rPr>
        <w:t>qu’elles puissent</w:t>
      </w:r>
      <w:r w:rsidR="00C04317" w:rsidRPr="0089504E">
        <w:rPr>
          <w:rFonts w:asciiTheme="minorHAnsi" w:hAnsiTheme="minorHAnsi" w:cstheme="minorHAnsi"/>
          <w:lang w:val="fr-CH"/>
        </w:rPr>
        <w:t xml:space="preserve"> préciser si les questions signalées risquent de modifier les caractéristiques écologiques de leurs </w:t>
      </w:r>
      <w:r w:rsidR="00372415" w:rsidRPr="0089504E">
        <w:rPr>
          <w:rFonts w:asciiTheme="minorHAnsi" w:hAnsiTheme="minorHAnsi" w:cstheme="minorHAnsi"/>
          <w:lang w:val="fr-CH"/>
        </w:rPr>
        <w:t>s</w:t>
      </w:r>
      <w:r w:rsidR="00C04317" w:rsidRPr="0089504E">
        <w:rPr>
          <w:rFonts w:asciiTheme="minorHAnsi" w:hAnsiTheme="minorHAnsi" w:cstheme="minorHAnsi"/>
          <w:lang w:val="fr-CH"/>
        </w:rPr>
        <w:t>ites, mais aucune réponse n’a été reçue des AA.</w:t>
      </w:r>
    </w:p>
    <w:p w14:paraId="19B4F533" w14:textId="37485EFC" w:rsidR="009A0C1A" w:rsidRPr="0089504E" w:rsidRDefault="00C04317" w:rsidP="00F84AE1">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 xml:space="preserve"> </w:t>
      </w:r>
    </w:p>
    <w:p w14:paraId="6D62167A" w14:textId="6BD08911" w:rsidR="009A0C1A" w:rsidRPr="0089504E" w:rsidRDefault="004570EF" w:rsidP="00F84AE1">
      <w:pPr>
        <w:keepNext/>
        <w:widowControl/>
        <w:rPr>
          <w:rFonts w:eastAsia="Calibri" w:cstheme="minorHAnsi"/>
          <w:b/>
          <w:bCs/>
          <w:lang w:val="fr-CH"/>
        </w:rPr>
      </w:pPr>
      <w:r w:rsidRPr="0089504E">
        <w:rPr>
          <w:rFonts w:eastAsia="Calibri" w:cstheme="minorHAnsi"/>
          <w:b/>
          <w:bCs/>
          <w:lang w:val="fr-CH"/>
        </w:rPr>
        <w:t>Registre de Montreux</w:t>
      </w:r>
    </w:p>
    <w:p w14:paraId="3A2739A0" w14:textId="77777777" w:rsidR="004570EF" w:rsidRPr="0089504E" w:rsidRDefault="004570EF" w:rsidP="00F84AE1">
      <w:pPr>
        <w:keepNext/>
        <w:widowControl/>
        <w:rPr>
          <w:rFonts w:eastAsia="Calibri" w:cstheme="minorHAnsi"/>
          <w:b/>
          <w:bCs/>
          <w:sz w:val="21"/>
          <w:szCs w:val="21"/>
          <w:lang w:val="fr-CH"/>
        </w:rPr>
      </w:pPr>
    </w:p>
    <w:p w14:paraId="017B62B9" w14:textId="4472E807" w:rsidR="00593291" w:rsidRPr="0089504E" w:rsidRDefault="00447EEA" w:rsidP="00F84AE1">
      <w:pPr>
        <w:pStyle w:val="BodyText"/>
        <w:widowControl/>
        <w:ind w:left="425" w:hanging="425"/>
        <w:rPr>
          <w:rFonts w:asciiTheme="minorHAnsi" w:hAnsiTheme="minorHAnsi" w:cstheme="minorHAnsi"/>
          <w:lang w:val="fr-CH"/>
        </w:rPr>
      </w:pPr>
      <w:r w:rsidRPr="0089504E">
        <w:rPr>
          <w:rFonts w:asciiTheme="minorHAnsi" w:hAnsiTheme="minorHAnsi" w:cstheme="minorHAnsi"/>
          <w:lang w:val="fr-CH"/>
        </w:rPr>
        <w:t>1</w:t>
      </w:r>
      <w:r w:rsidR="00B92736" w:rsidRPr="0089504E">
        <w:rPr>
          <w:rFonts w:asciiTheme="minorHAnsi" w:hAnsiTheme="minorHAnsi" w:cstheme="minorHAnsi"/>
          <w:lang w:val="fr-CH"/>
        </w:rPr>
        <w:t>8</w:t>
      </w:r>
      <w:r w:rsidRPr="0089504E">
        <w:rPr>
          <w:rFonts w:asciiTheme="minorHAnsi" w:hAnsiTheme="minorHAnsi" w:cstheme="minorHAnsi"/>
          <w:lang w:val="fr-CH"/>
        </w:rPr>
        <w:t>.</w:t>
      </w:r>
      <w:r w:rsidRPr="0089504E">
        <w:rPr>
          <w:rFonts w:asciiTheme="minorHAnsi" w:hAnsiTheme="minorHAnsi" w:cstheme="minorHAnsi"/>
          <w:lang w:val="fr-CH"/>
        </w:rPr>
        <w:tab/>
      </w:r>
      <w:r w:rsidR="004570EF" w:rsidRPr="0089504E">
        <w:rPr>
          <w:rFonts w:asciiTheme="minorHAnsi" w:hAnsiTheme="minorHAnsi" w:cstheme="minorHAnsi"/>
          <w:lang w:val="fr-CH"/>
        </w:rPr>
        <w:t>Sur les 1</w:t>
      </w:r>
      <w:r w:rsidR="00B92736" w:rsidRPr="0089504E">
        <w:rPr>
          <w:rFonts w:asciiTheme="minorHAnsi" w:hAnsiTheme="minorHAnsi" w:cstheme="minorHAnsi"/>
          <w:lang w:val="fr-CH"/>
        </w:rPr>
        <w:t>34</w:t>
      </w:r>
      <w:r w:rsidR="004570EF" w:rsidRPr="0089504E">
        <w:rPr>
          <w:rFonts w:asciiTheme="minorHAnsi" w:hAnsiTheme="minorHAnsi" w:cstheme="minorHAnsi"/>
          <w:lang w:val="fr-CH"/>
        </w:rPr>
        <w:t xml:space="preserve"> dossiers Article 3.2 ouverts (</w:t>
      </w:r>
      <w:r w:rsidR="00B92736" w:rsidRPr="0089504E">
        <w:rPr>
          <w:rFonts w:asciiTheme="minorHAnsi" w:hAnsiTheme="minorHAnsi" w:cstheme="minorHAnsi"/>
          <w:lang w:val="fr-CH"/>
        </w:rPr>
        <w:t>a</w:t>
      </w:r>
      <w:r w:rsidR="004570EF" w:rsidRPr="0089504E">
        <w:rPr>
          <w:rFonts w:asciiTheme="minorHAnsi" w:hAnsiTheme="minorHAnsi" w:cstheme="minorHAnsi"/>
          <w:lang w:val="fr-CH"/>
        </w:rPr>
        <w:t xml:space="preserve">nnexe 4a) </w:t>
      </w:r>
      <w:r w:rsidR="00B92736" w:rsidRPr="0089504E">
        <w:rPr>
          <w:rFonts w:asciiTheme="minorHAnsi" w:hAnsiTheme="minorHAnsi" w:cstheme="minorHAnsi"/>
          <w:lang w:val="fr-CH"/>
        </w:rPr>
        <w:t>au 21 février 2020</w:t>
      </w:r>
      <w:r w:rsidR="004570EF" w:rsidRPr="0089504E">
        <w:rPr>
          <w:rFonts w:asciiTheme="minorHAnsi" w:hAnsiTheme="minorHAnsi" w:cstheme="minorHAnsi"/>
          <w:lang w:val="fr-CH"/>
        </w:rPr>
        <w:t>, 4</w:t>
      </w:r>
      <w:r w:rsidR="00B92736" w:rsidRPr="0089504E">
        <w:rPr>
          <w:rFonts w:asciiTheme="minorHAnsi" w:hAnsiTheme="minorHAnsi" w:cstheme="minorHAnsi"/>
          <w:lang w:val="fr-CH"/>
        </w:rPr>
        <w:t>8</w:t>
      </w:r>
      <w:r w:rsidR="004570EF" w:rsidRPr="0089504E">
        <w:rPr>
          <w:rFonts w:asciiTheme="minorHAnsi" w:hAnsiTheme="minorHAnsi" w:cstheme="minorHAnsi"/>
          <w:lang w:val="fr-CH"/>
        </w:rPr>
        <w:t xml:space="preserve"> (3</w:t>
      </w:r>
      <w:r w:rsidR="00B92736" w:rsidRPr="0089504E">
        <w:rPr>
          <w:rFonts w:asciiTheme="minorHAnsi" w:hAnsiTheme="minorHAnsi" w:cstheme="minorHAnsi"/>
          <w:lang w:val="fr-CH"/>
        </w:rPr>
        <w:t>6</w:t>
      </w:r>
      <w:r w:rsidR="006A1980" w:rsidRPr="0089504E">
        <w:rPr>
          <w:rFonts w:asciiTheme="minorHAnsi" w:hAnsiTheme="minorHAnsi" w:cstheme="minorHAnsi"/>
          <w:lang w:val="fr-CH"/>
        </w:rPr>
        <w:t> </w:t>
      </w:r>
      <w:r w:rsidR="004570EF" w:rsidRPr="0089504E">
        <w:rPr>
          <w:rFonts w:asciiTheme="minorHAnsi" w:hAnsiTheme="minorHAnsi" w:cstheme="minorHAnsi"/>
          <w:lang w:val="fr-CH"/>
        </w:rPr>
        <w:t>%) sont inscrits au Registre de Montreux. Le rythme auquel les problèmes de ces sites sont résolus reste très lent</w:t>
      </w:r>
      <w:r w:rsidR="00B46605" w:rsidRPr="0089504E">
        <w:rPr>
          <w:rFonts w:asciiTheme="minorHAnsi" w:hAnsiTheme="minorHAnsi" w:cstheme="minorHAnsi"/>
          <w:lang w:val="fr-CH"/>
        </w:rPr>
        <w:t xml:space="preserve">. </w:t>
      </w:r>
      <w:r w:rsidR="006A1980" w:rsidRPr="0089504E">
        <w:rPr>
          <w:rFonts w:asciiTheme="minorHAnsi" w:hAnsiTheme="minorHAnsi" w:cstheme="minorHAnsi"/>
          <w:lang w:val="fr-CH"/>
        </w:rPr>
        <w:t>Au </w:t>
      </w:r>
      <w:r w:rsidR="007F6BA0" w:rsidRPr="0089504E">
        <w:rPr>
          <w:rFonts w:asciiTheme="minorHAnsi" w:hAnsiTheme="minorHAnsi" w:cstheme="minorHAnsi"/>
          <w:lang w:val="fr-CH"/>
        </w:rPr>
        <w:t xml:space="preserve">cours de la période du rapport, </w:t>
      </w:r>
      <w:r w:rsidR="00B92736" w:rsidRPr="0089504E">
        <w:rPr>
          <w:lang w:val="fr-CH"/>
        </w:rPr>
        <w:t>aucun Site Ramsar n’a pu être supprimé du Registre de Montreux et aucun nouveau Site Ramsar n’y a été inscrit</w:t>
      </w:r>
      <w:r w:rsidR="00EA2C1A" w:rsidRPr="0089504E">
        <w:rPr>
          <w:rFonts w:asciiTheme="minorHAnsi" w:hAnsiTheme="minorHAnsi" w:cstheme="minorHAnsi"/>
          <w:lang w:val="fr-CH"/>
        </w:rPr>
        <w:t xml:space="preserve">. </w:t>
      </w:r>
    </w:p>
    <w:p w14:paraId="523B40C3" w14:textId="77777777" w:rsidR="00593291" w:rsidRPr="0089504E" w:rsidRDefault="00593291" w:rsidP="00F84AE1">
      <w:pPr>
        <w:pStyle w:val="BodyText"/>
        <w:widowControl/>
        <w:tabs>
          <w:tab w:val="left" w:pos="546"/>
        </w:tabs>
        <w:ind w:left="425" w:hanging="425"/>
        <w:rPr>
          <w:rFonts w:asciiTheme="minorHAnsi" w:hAnsiTheme="minorHAnsi" w:cstheme="minorHAnsi"/>
          <w:lang w:val="fr-CH"/>
        </w:rPr>
      </w:pPr>
    </w:p>
    <w:p w14:paraId="7473E648" w14:textId="6CC76BF1" w:rsidR="00AB052D" w:rsidRPr="0089504E" w:rsidRDefault="00B92736" w:rsidP="00F84AE1">
      <w:pPr>
        <w:pStyle w:val="BodyText"/>
        <w:widowControl/>
        <w:tabs>
          <w:tab w:val="left" w:pos="546"/>
        </w:tabs>
        <w:ind w:left="425" w:hanging="425"/>
        <w:rPr>
          <w:rFonts w:asciiTheme="minorHAnsi" w:hAnsiTheme="minorHAnsi" w:cstheme="minorHAnsi"/>
          <w:lang w:val="fr-CH"/>
        </w:rPr>
      </w:pPr>
      <w:r w:rsidRPr="0089504E">
        <w:rPr>
          <w:rFonts w:asciiTheme="minorHAnsi" w:hAnsiTheme="minorHAnsi" w:cstheme="minorHAnsi"/>
          <w:lang w:val="fr-CH"/>
        </w:rPr>
        <w:t>19</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8455F1" w:rsidRPr="0089504E">
        <w:rPr>
          <w:rFonts w:asciiTheme="minorHAnsi" w:hAnsiTheme="minorHAnsi" w:cstheme="minorHAnsi"/>
          <w:lang w:val="fr-CH"/>
        </w:rPr>
        <w:t>La Résolution</w:t>
      </w:r>
      <w:r w:rsidR="00881D46" w:rsidRPr="0089504E">
        <w:rPr>
          <w:rFonts w:asciiTheme="minorHAnsi" w:hAnsiTheme="minorHAnsi" w:cstheme="minorHAnsi"/>
          <w:lang w:val="fr-CH"/>
        </w:rPr>
        <w:t xml:space="preserve"> XIII.10 </w:t>
      </w:r>
      <w:r w:rsidR="00BE5164" w:rsidRPr="0089504E">
        <w:rPr>
          <w:rFonts w:asciiTheme="minorHAnsi" w:hAnsiTheme="minorHAnsi" w:cstheme="minorHAnsi"/>
          <w:lang w:val="fr-CH"/>
        </w:rPr>
        <w:t>encourage</w:t>
      </w:r>
      <w:r w:rsidR="008455F1" w:rsidRPr="0089504E">
        <w:rPr>
          <w:rFonts w:asciiTheme="minorHAnsi" w:hAnsiTheme="minorHAnsi" w:cstheme="minorHAnsi"/>
          <w:lang w:val="fr-CH"/>
        </w:rPr>
        <w:t xml:space="preserve"> les Parties contractantes à </w:t>
      </w:r>
      <w:r w:rsidR="00372415" w:rsidRPr="0089504E">
        <w:rPr>
          <w:rFonts w:asciiTheme="minorHAnsi" w:hAnsiTheme="minorHAnsi" w:cstheme="minorHAnsi"/>
          <w:lang w:val="fr-CH"/>
        </w:rPr>
        <w:t>continuer d’utiliser le</w:t>
      </w:r>
      <w:r w:rsidR="008455F1" w:rsidRPr="0089504E">
        <w:rPr>
          <w:rFonts w:asciiTheme="minorHAnsi" w:hAnsiTheme="minorHAnsi" w:cstheme="minorHAnsi"/>
          <w:lang w:val="fr-CH"/>
        </w:rPr>
        <w:t xml:space="preserve"> questionnaire du Registre de Montreux</w:t>
      </w:r>
      <w:r w:rsidR="00372415" w:rsidRPr="0089504E">
        <w:rPr>
          <w:rFonts w:asciiTheme="minorHAnsi" w:hAnsiTheme="minorHAnsi" w:cstheme="minorHAnsi"/>
          <w:lang w:val="fr-CH"/>
        </w:rPr>
        <w:t xml:space="preserve"> figurant </w:t>
      </w:r>
      <w:r w:rsidR="008455F1" w:rsidRPr="0089504E">
        <w:rPr>
          <w:rFonts w:asciiTheme="minorHAnsi" w:hAnsiTheme="minorHAnsi" w:cstheme="minorHAnsi"/>
          <w:lang w:val="fr-CH"/>
        </w:rPr>
        <w:t xml:space="preserve">dans l’Annexe 1 de la Résolution, afin de déterminer </w:t>
      </w:r>
      <w:r w:rsidR="00372415" w:rsidRPr="0089504E">
        <w:rPr>
          <w:rFonts w:asciiTheme="minorHAnsi" w:hAnsiTheme="minorHAnsi" w:cstheme="minorHAnsi"/>
          <w:lang w:val="fr-CH"/>
        </w:rPr>
        <w:t xml:space="preserve">s’il convient d’intégrer </w:t>
      </w:r>
      <w:r w:rsidR="008455F1" w:rsidRPr="0089504E">
        <w:rPr>
          <w:rFonts w:asciiTheme="minorHAnsi" w:hAnsiTheme="minorHAnsi" w:cstheme="minorHAnsi"/>
          <w:lang w:val="fr-CH"/>
        </w:rPr>
        <w:t xml:space="preserve">un Site inscrit </w:t>
      </w:r>
      <w:r w:rsidR="00372415" w:rsidRPr="0089504E">
        <w:rPr>
          <w:rFonts w:asciiTheme="minorHAnsi" w:hAnsiTheme="minorHAnsi" w:cstheme="minorHAnsi"/>
          <w:lang w:val="fr-CH"/>
        </w:rPr>
        <w:t>dans le</w:t>
      </w:r>
      <w:r w:rsidR="008455F1" w:rsidRPr="0089504E">
        <w:rPr>
          <w:rFonts w:asciiTheme="minorHAnsi" w:hAnsiTheme="minorHAnsi" w:cstheme="minorHAnsi"/>
          <w:lang w:val="fr-CH"/>
        </w:rPr>
        <w:t xml:space="preserve"> Registre de Montreux ou </w:t>
      </w:r>
      <w:r w:rsidR="00372415" w:rsidRPr="0089504E">
        <w:rPr>
          <w:rFonts w:asciiTheme="minorHAnsi" w:hAnsiTheme="minorHAnsi" w:cstheme="minorHAnsi"/>
          <w:lang w:val="fr-CH"/>
        </w:rPr>
        <w:t>de le supprimer</w:t>
      </w:r>
      <w:r w:rsidR="008455F1" w:rsidRPr="0089504E">
        <w:rPr>
          <w:rFonts w:asciiTheme="minorHAnsi" w:hAnsiTheme="minorHAnsi" w:cstheme="minorHAnsi"/>
          <w:lang w:val="fr-CH"/>
        </w:rPr>
        <w:t xml:space="preserve"> du Registre (paragraphe 19), et </w:t>
      </w:r>
      <w:r w:rsidR="00372415" w:rsidRPr="0089504E">
        <w:rPr>
          <w:rFonts w:asciiTheme="minorHAnsi" w:hAnsiTheme="minorHAnsi" w:cstheme="minorHAnsi"/>
          <w:lang w:val="fr-CH"/>
        </w:rPr>
        <w:t>d’examiner,</w:t>
      </w:r>
      <w:r w:rsidR="008455F1" w:rsidRPr="0089504E">
        <w:rPr>
          <w:rFonts w:asciiTheme="minorHAnsi" w:hAnsiTheme="minorHAnsi" w:cstheme="minorHAnsi"/>
          <w:lang w:val="fr-CH"/>
        </w:rPr>
        <w:t xml:space="preserve"> </w:t>
      </w:r>
      <w:r w:rsidR="00372415" w:rsidRPr="0089504E">
        <w:rPr>
          <w:rFonts w:asciiTheme="minorHAnsi" w:hAnsiTheme="minorHAnsi" w:cstheme="minorHAnsi"/>
          <w:lang w:val="fr-CH"/>
        </w:rPr>
        <w:t>au</w:t>
      </w:r>
      <w:r w:rsidR="008455F1" w:rsidRPr="0089504E">
        <w:rPr>
          <w:rFonts w:asciiTheme="minorHAnsi" w:hAnsiTheme="minorHAnsi" w:cstheme="minorHAnsi"/>
          <w:lang w:val="fr-CH"/>
        </w:rPr>
        <w:t xml:space="preserve"> moment de soumettre un rapport conformément à l’Article </w:t>
      </w:r>
      <w:r w:rsidR="004C7B3B" w:rsidRPr="0089504E">
        <w:rPr>
          <w:rFonts w:asciiTheme="minorHAnsi" w:hAnsiTheme="minorHAnsi" w:cstheme="minorHAnsi"/>
          <w:lang w:val="fr-CH"/>
        </w:rPr>
        <w:t>3.2</w:t>
      </w:r>
      <w:r w:rsidR="00372415" w:rsidRPr="0089504E">
        <w:rPr>
          <w:rFonts w:asciiTheme="minorHAnsi" w:hAnsiTheme="minorHAnsi" w:cstheme="minorHAnsi"/>
          <w:lang w:val="fr-CH"/>
        </w:rPr>
        <w:t>,</w:t>
      </w:r>
      <w:r w:rsidR="004C7B3B" w:rsidRPr="0089504E">
        <w:rPr>
          <w:rFonts w:asciiTheme="minorHAnsi" w:hAnsiTheme="minorHAnsi" w:cstheme="minorHAnsi"/>
          <w:lang w:val="fr-CH"/>
        </w:rPr>
        <w:t xml:space="preserve"> </w:t>
      </w:r>
      <w:r w:rsidR="008455F1" w:rsidRPr="0089504E">
        <w:rPr>
          <w:rFonts w:asciiTheme="minorHAnsi" w:hAnsiTheme="minorHAnsi" w:cstheme="minorHAnsi"/>
          <w:lang w:val="fr-CH"/>
        </w:rPr>
        <w:t xml:space="preserve">si le </w:t>
      </w:r>
      <w:r w:rsidR="00372415" w:rsidRPr="0089504E">
        <w:rPr>
          <w:rFonts w:asciiTheme="minorHAnsi" w:hAnsiTheme="minorHAnsi" w:cstheme="minorHAnsi"/>
          <w:lang w:val="fr-CH"/>
        </w:rPr>
        <w:t>s</w:t>
      </w:r>
      <w:r w:rsidR="008455F1" w:rsidRPr="0089504E">
        <w:rPr>
          <w:rFonts w:asciiTheme="minorHAnsi" w:hAnsiTheme="minorHAnsi" w:cstheme="minorHAnsi"/>
          <w:lang w:val="fr-CH"/>
        </w:rPr>
        <w:t xml:space="preserve">ite concerné bénéficierait d’une inscription au Registre de Montreux </w:t>
      </w:r>
      <w:r w:rsidR="004C7B3B" w:rsidRPr="0089504E">
        <w:rPr>
          <w:rFonts w:asciiTheme="minorHAnsi" w:hAnsiTheme="minorHAnsi" w:cstheme="minorHAnsi"/>
          <w:lang w:val="fr-CH"/>
        </w:rPr>
        <w:t>(</w:t>
      </w:r>
      <w:r w:rsidR="00BE5164" w:rsidRPr="0089504E">
        <w:rPr>
          <w:rFonts w:asciiTheme="minorHAnsi" w:hAnsiTheme="minorHAnsi" w:cstheme="minorHAnsi"/>
          <w:lang w:val="fr-CH"/>
        </w:rPr>
        <w:t>paragraph</w:t>
      </w:r>
      <w:r w:rsidR="008455F1" w:rsidRPr="0089504E">
        <w:rPr>
          <w:rFonts w:asciiTheme="minorHAnsi" w:hAnsiTheme="minorHAnsi" w:cstheme="minorHAnsi"/>
          <w:lang w:val="fr-CH"/>
        </w:rPr>
        <w:t>e </w:t>
      </w:r>
      <w:r w:rsidR="00BE5164" w:rsidRPr="0089504E">
        <w:rPr>
          <w:rFonts w:asciiTheme="minorHAnsi" w:hAnsiTheme="minorHAnsi" w:cstheme="minorHAnsi"/>
          <w:lang w:val="fr-CH"/>
        </w:rPr>
        <w:t>21</w:t>
      </w:r>
      <w:r w:rsidR="004C7B3B" w:rsidRPr="0089504E">
        <w:rPr>
          <w:rFonts w:asciiTheme="minorHAnsi" w:hAnsiTheme="minorHAnsi" w:cstheme="minorHAnsi"/>
          <w:lang w:val="fr-CH"/>
        </w:rPr>
        <w:t xml:space="preserve">). </w:t>
      </w:r>
    </w:p>
    <w:p w14:paraId="1D563C7D" w14:textId="77777777" w:rsidR="006C7092" w:rsidRPr="0089504E" w:rsidRDefault="006C7092" w:rsidP="00F84AE1">
      <w:pPr>
        <w:pStyle w:val="BodyText"/>
        <w:widowControl/>
        <w:tabs>
          <w:tab w:val="left" w:pos="480"/>
        </w:tabs>
        <w:ind w:left="0" w:firstLine="0"/>
        <w:rPr>
          <w:rFonts w:asciiTheme="minorHAnsi" w:hAnsiTheme="minorHAnsi" w:cstheme="minorHAnsi"/>
          <w:lang w:val="fr-CH"/>
        </w:rPr>
      </w:pPr>
    </w:p>
    <w:p w14:paraId="1830D9A8" w14:textId="05454DC2" w:rsidR="009A0C1A" w:rsidRPr="0089504E" w:rsidRDefault="004570EF" w:rsidP="00F84AE1">
      <w:pPr>
        <w:widowControl/>
        <w:rPr>
          <w:rFonts w:eastAsia="Calibri" w:cstheme="minorHAnsi"/>
          <w:b/>
          <w:bCs/>
          <w:lang w:val="fr-CH"/>
        </w:rPr>
      </w:pPr>
      <w:r w:rsidRPr="0089504E">
        <w:rPr>
          <w:rFonts w:eastAsia="Calibri" w:cstheme="minorHAnsi"/>
          <w:b/>
          <w:bCs/>
          <w:lang w:val="fr-CH"/>
        </w:rPr>
        <w:t>Missions consultatives Ramsar (MCR)</w:t>
      </w:r>
    </w:p>
    <w:p w14:paraId="4EC4BF8D" w14:textId="77777777" w:rsidR="004570EF" w:rsidRPr="0089504E" w:rsidRDefault="004570EF" w:rsidP="00F84AE1">
      <w:pPr>
        <w:widowControl/>
        <w:rPr>
          <w:rFonts w:eastAsia="Calibri" w:cstheme="minorHAnsi"/>
          <w:lang w:val="fr-CH"/>
        </w:rPr>
      </w:pPr>
    </w:p>
    <w:p w14:paraId="61FE1297" w14:textId="2B36927D" w:rsidR="004C7B3B" w:rsidRPr="0089504E" w:rsidRDefault="00447EEA" w:rsidP="00F84AE1">
      <w:pPr>
        <w:widowControl/>
        <w:ind w:left="425" w:hanging="425"/>
        <w:rPr>
          <w:rFonts w:eastAsia="Calibri" w:cstheme="minorHAnsi"/>
          <w:lang w:val="fr-CH"/>
        </w:rPr>
      </w:pPr>
      <w:r w:rsidRPr="0089504E">
        <w:rPr>
          <w:rFonts w:eastAsia="Calibri" w:cstheme="minorHAnsi"/>
          <w:lang w:val="fr-CH"/>
        </w:rPr>
        <w:t>2</w:t>
      </w:r>
      <w:r w:rsidR="00B92736" w:rsidRPr="0089504E">
        <w:rPr>
          <w:rFonts w:eastAsia="Calibri" w:cstheme="minorHAnsi"/>
          <w:lang w:val="fr-CH"/>
        </w:rPr>
        <w:t>0</w:t>
      </w:r>
      <w:r w:rsidRPr="0089504E">
        <w:rPr>
          <w:rFonts w:eastAsia="Calibri" w:cstheme="minorHAnsi"/>
          <w:lang w:val="fr-CH"/>
        </w:rPr>
        <w:t>.</w:t>
      </w:r>
      <w:r w:rsidRPr="0089504E">
        <w:rPr>
          <w:rFonts w:eastAsia="Calibri" w:cstheme="minorHAnsi"/>
          <w:lang w:val="fr-CH"/>
        </w:rPr>
        <w:tab/>
      </w:r>
      <w:r w:rsidR="002C63AF" w:rsidRPr="0089504E">
        <w:rPr>
          <w:rFonts w:eastAsia="Calibri" w:cstheme="minorHAnsi"/>
          <w:lang w:val="fr-CH"/>
        </w:rPr>
        <w:t>La Résolution</w:t>
      </w:r>
      <w:r w:rsidR="006B0862" w:rsidRPr="0089504E">
        <w:rPr>
          <w:rFonts w:cstheme="minorHAnsi"/>
          <w:lang w:val="fr-CH"/>
        </w:rPr>
        <w:t xml:space="preserve"> XIII.10 </w:t>
      </w:r>
      <w:r w:rsidR="00997F4B" w:rsidRPr="0089504E">
        <w:rPr>
          <w:rFonts w:cstheme="minorHAnsi"/>
          <w:lang w:val="fr-CH"/>
        </w:rPr>
        <w:t xml:space="preserve">donne instruction au Secrétariat d’aider les Parties contractantes dans les actions qu’elles entreprennent pour répondre à des changements ou changements probables dans les caractéristiques écologiques d’un Site Ramsar, par exemple en fournissant des avis, sur demande, sur l’application des principes d’utilisation rationnelle ou, le cas échéant, en proposant aux Parties d’ajouter le </w:t>
      </w:r>
      <w:r w:rsidR="00002A26" w:rsidRPr="0089504E">
        <w:rPr>
          <w:rFonts w:cstheme="minorHAnsi"/>
          <w:lang w:val="fr-CH"/>
        </w:rPr>
        <w:t>s</w:t>
      </w:r>
      <w:r w:rsidR="00997F4B" w:rsidRPr="0089504E">
        <w:rPr>
          <w:rFonts w:cstheme="minorHAnsi"/>
          <w:lang w:val="fr-CH"/>
        </w:rPr>
        <w:t>ite au Registre de Montreux ou d’inviter une Mission consultative Ramsar (paragraphe </w:t>
      </w:r>
      <w:r w:rsidR="00BE5164" w:rsidRPr="0089504E">
        <w:rPr>
          <w:rFonts w:eastAsia="Calibri" w:cstheme="minorHAnsi"/>
          <w:lang w:val="fr-CH"/>
        </w:rPr>
        <w:t>23</w:t>
      </w:r>
      <w:r w:rsidR="004C7B3B" w:rsidRPr="0089504E">
        <w:rPr>
          <w:rFonts w:eastAsia="Calibri" w:cstheme="minorHAnsi"/>
          <w:lang w:val="fr-CH"/>
        </w:rPr>
        <w:t>).</w:t>
      </w:r>
    </w:p>
    <w:p w14:paraId="3A1F8BAA" w14:textId="77777777" w:rsidR="004C7B3B" w:rsidRPr="0089504E" w:rsidRDefault="004C7B3B" w:rsidP="00F84AE1">
      <w:pPr>
        <w:widowControl/>
        <w:ind w:left="425" w:hanging="425"/>
        <w:rPr>
          <w:rFonts w:eastAsia="Calibri" w:cstheme="minorHAnsi"/>
          <w:lang w:val="fr-CH"/>
        </w:rPr>
      </w:pPr>
    </w:p>
    <w:p w14:paraId="251AB3DC" w14:textId="68B001CB" w:rsidR="006C7092" w:rsidRPr="0089504E" w:rsidRDefault="00447EEA" w:rsidP="00F84AE1">
      <w:pPr>
        <w:widowControl/>
        <w:ind w:left="425" w:hanging="425"/>
        <w:rPr>
          <w:rFonts w:eastAsia="Calibri" w:cstheme="minorHAnsi"/>
          <w:lang w:val="fr-FR"/>
        </w:rPr>
      </w:pPr>
      <w:r w:rsidRPr="0089504E">
        <w:rPr>
          <w:rFonts w:eastAsia="Calibri" w:cstheme="minorHAnsi"/>
          <w:lang w:val="fr-CH"/>
        </w:rPr>
        <w:t>2</w:t>
      </w:r>
      <w:r w:rsidR="00F47F38" w:rsidRPr="0089504E">
        <w:rPr>
          <w:rFonts w:eastAsia="Calibri" w:cstheme="minorHAnsi"/>
          <w:lang w:val="fr-CH"/>
        </w:rPr>
        <w:t>1</w:t>
      </w:r>
      <w:r w:rsidRPr="0089504E">
        <w:rPr>
          <w:rFonts w:eastAsia="Calibri" w:cstheme="minorHAnsi"/>
          <w:lang w:val="fr-CH"/>
        </w:rPr>
        <w:t>.</w:t>
      </w:r>
      <w:r w:rsidRPr="0089504E">
        <w:rPr>
          <w:rFonts w:eastAsia="Calibri" w:cstheme="minorHAnsi"/>
          <w:lang w:val="fr-CH"/>
        </w:rPr>
        <w:tab/>
      </w:r>
      <w:r w:rsidR="00F47F38" w:rsidRPr="0089504E">
        <w:rPr>
          <w:rFonts w:eastAsia="Calibri" w:cstheme="minorHAnsi"/>
          <w:lang w:val="fr-CH"/>
        </w:rPr>
        <w:t>Durant la période du rapport</w:t>
      </w:r>
      <w:r w:rsidR="00997F4B" w:rsidRPr="0089504E">
        <w:rPr>
          <w:rFonts w:eastAsia="Calibri" w:cstheme="minorHAnsi"/>
          <w:lang w:val="fr-CH"/>
        </w:rPr>
        <w:t xml:space="preserve">, trois Missions consultatives Ramsar </w:t>
      </w:r>
      <w:r w:rsidR="00CA7D95" w:rsidRPr="0089504E">
        <w:rPr>
          <w:rFonts w:eastAsia="Calibri" w:cstheme="minorHAnsi"/>
          <w:lang w:val="fr-CH"/>
        </w:rPr>
        <w:t xml:space="preserve">(MCR) </w:t>
      </w:r>
      <w:r w:rsidR="00997F4B" w:rsidRPr="0089504E">
        <w:rPr>
          <w:rFonts w:eastAsia="Calibri" w:cstheme="minorHAnsi"/>
          <w:lang w:val="fr-CH"/>
        </w:rPr>
        <w:t>additionnelles ont eu lieu</w:t>
      </w:r>
      <w:r w:rsidR="00F47F38" w:rsidRPr="0089504E">
        <w:rPr>
          <w:rFonts w:eastAsia="Calibri" w:cstheme="minorHAnsi"/>
          <w:lang w:val="fr-CH"/>
        </w:rPr>
        <w:t xml:space="preserve"> </w:t>
      </w:r>
      <w:r w:rsidR="00997F4B" w:rsidRPr="0089504E">
        <w:rPr>
          <w:rFonts w:eastAsia="Calibri" w:cstheme="minorHAnsi"/>
          <w:lang w:val="fr-CH"/>
        </w:rPr>
        <w:t xml:space="preserve">: </w:t>
      </w:r>
      <w:r w:rsidR="00F47F38" w:rsidRPr="0089504E">
        <w:rPr>
          <w:rFonts w:ascii="Calibri" w:eastAsia="Calibri" w:hAnsi="Calibri" w:cs="Calibri"/>
          <w:lang w:val="fr-CH"/>
        </w:rPr>
        <w:t xml:space="preserve">MCR 94 en </w:t>
      </w:r>
      <w:r w:rsidR="00F47F38" w:rsidRPr="0089504E">
        <w:rPr>
          <w:rFonts w:ascii="Calibri" w:eastAsia="Calibri" w:hAnsi="Calibri" w:cs="Calibri"/>
          <w:b/>
          <w:lang w:val="fr-CH"/>
        </w:rPr>
        <w:t>Italie</w:t>
      </w:r>
      <w:r w:rsidR="00F47F38" w:rsidRPr="0089504E">
        <w:rPr>
          <w:rFonts w:ascii="Calibri" w:eastAsia="Calibri" w:hAnsi="Calibri" w:cs="Calibri"/>
          <w:lang w:val="fr-CH"/>
        </w:rPr>
        <w:t xml:space="preserve"> (Laguna di Venezia: Valle Averto) conjointement avec la Convention du patrimoine mondial et l’ICOMOS ; MCR 92 en </w:t>
      </w:r>
      <w:r w:rsidR="00F47F38" w:rsidRPr="0089504E">
        <w:rPr>
          <w:rFonts w:ascii="Calibri" w:eastAsia="Calibri" w:hAnsi="Calibri" w:cs="Calibri"/>
          <w:b/>
          <w:lang w:val="fr-CH"/>
        </w:rPr>
        <w:t>Papouasie-Nouvelle-Guinée</w:t>
      </w:r>
      <w:r w:rsidR="00F47F38" w:rsidRPr="0089504E">
        <w:rPr>
          <w:rFonts w:ascii="Calibri" w:eastAsia="Calibri" w:hAnsi="Calibri" w:cs="Calibri"/>
          <w:lang w:val="fr-CH"/>
        </w:rPr>
        <w:t xml:space="preserve"> (Kutubu Lake) et MCR 93 en </w:t>
      </w:r>
      <w:r w:rsidR="00F47F38" w:rsidRPr="0089504E">
        <w:rPr>
          <w:rFonts w:ascii="Calibri" w:eastAsia="Calibri" w:hAnsi="Calibri" w:cs="Calibri"/>
          <w:b/>
          <w:lang w:val="fr-CH"/>
        </w:rPr>
        <w:t>Fédération de Russie</w:t>
      </w:r>
      <w:r w:rsidR="00F47F38" w:rsidRPr="0089504E">
        <w:rPr>
          <w:rFonts w:ascii="Calibri" w:eastAsia="Calibri" w:hAnsi="Calibri" w:cs="Calibri"/>
          <w:lang w:val="fr-CH"/>
        </w:rPr>
        <w:t xml:space="preserve"> (Kurgalsky Peninsula). Les rapports de ces MCR sont en train d’être rédigés et seront publiés en temps voulu. Le Secrétariat fait un suivi des recommandations faites par les MCR précédentes avec toutes les Parties contractantes concernées, conformément aux instructions de la Résolution </w:t>
      </w:r>
      <w:r w:rsidR="00F47F38" w:rsidRPr="0089504E">
        <w:rPr>
          <w:rFonts w:ascii="Calibri" w:eastAsia="Calibri" w:hAnsi="Calibri" w:cs="Calibri"/>
          <w:lang w:val="fr-FR"/>
        </w:rPr>
        <w:t>XIII.11.</w:t>
      </w:r>
    </w:p>
    <w:p w14:paraId="7BF3B669" w14:textId="04891259" w:rsidR="00AB052D" w:rsidRPr="0089504E" w:rsidRDefault="00AB052D" w:rsidP="00F84AE1">
      <w:pPr>
        <w:widowControl/>
        <w:rPr>
          <w:rFonts w:eastAsia="Calibri" w:cstheme="minorHAnsi"/>
          <w:sz w:val="21"/>
          <w:szCs w:val="21"/>
          <w:lang w:val="fr-FR"/>
        </w:rPr>
      </w:pPr>
    </w:p>
    <w:p w14:paraId="164FC401" w14:textId="77777777" w:rsidR="0075535A" w:rsidRDefault="0075535A">
      <w:pPr>
        <w:rPr>
          <w:rFonts w:eastAsia="Calibri" w:cstheme="minorHAnsi"/>
          <w:b/>
          <w:bCs/>
          <w:lang w:val="fr-CH"/>
        </w:rPr>
      </w:pPr>
      <w:r>
        <w:rPr>
          <w:rFonts w:cstheme="minorHAnsi"/>
          <w:lang w:val="fr-CH"/>
        </w:rPr>
        <w:br w:type="page"/>
      </w:r>
    </w:p>
    <w:p w14:paraId="276B2000" w14:textId="419899C4" w:rsidR="008D2F51" w:rsidRPr="008D2F51" w:rsidRDefault="008D2F51" w:rsidP="008D2F51">
      <w:pPr>
        <w:pStyle w:val="Heading2"/>
        <w:keepNext/>
        <w:widowControl/>
        <w:ind w:left="0"/>
        <w:rPr>
          <w:rFonts w:asciiTheme="minorHAnsi" w:hAnsiTheme="minorHAnsi" w:cstheme="minorHAnsi"/>
          <w:b w:val="0"/>
          <w:bCs w:val="0"/>
          <w:lang w:val="fr-CH"/>
        </w:rPr>
      </w:pPr>
      <w:r>
        <w:rPr>
          <w:rFonts w:asciiTheme="minorHAnsi" w:hAnsiTheme="minorHAnsi" w:cstheme="minorHAnsi"/>
          <w:lang w:val="fr-CH"/>
        </w:rPr>
        <w:lastRenderedPageBreak/>
        <w:t>Annexes</w:t>
      </w:r>
    </w:p>
    <w:sdt>
      <w:sdtPr>
        <w:rPr>
          <w:rFonts w:asciiTheme="minorHAnsi" w:eastAsiaTheme="minorEastAsia" w:hAnsiTheme="minorHAnsi" w:cs="Times New Roman"/>
        </w:rPr>
        <w:id w:val="-1717810764"/>
        <w:docPartObj>
          <w:docPartGallery w:val="Table of Contents"/>
          <w:docPartUnique/>
        </w:docPartObj>
      </w:sdtPr>
      <w:sdtEndPr/>
      <w:sdtContent>
        <w:p w14:paraId="02B02A70" w14:textId="77777777" w:rsidR="008D2F51" w:rsidRDefault="008D2F51" w:rsidP="008D2F51">
          <w:pPr>
            <w:pStyle w:val="BodyText"/>
            <w:ind w:left="426" w:hanging="426"/>
          </w:pPr>
        </w:p>
        <w:p w14:paraId="3B58B074" w14:textId="7222C171" w:rsidR="008D2F51" w:rsidRPr="008D2F51" w:rsidRDefault="008D2F51" w:rsidP="008D2F51">
          <w:pPr>
            <w:pStyle w:val="BodyText"/>
            <w:ind w:left="426" w:hanging="426"/>
            <w:rPr>
              <w:bCs/>
              <w:lang w:val="fr-FR"/>
            </w:rPr>
          </w:pPr>
          <w:r w:rsidRPr="008D2F51">
            <w:rPr>
              <w:lang w:val="fr-FR"/>
            </w:rPr>
            <w:t>1.</w:t>
          </w:r>
          <w:r w:rsidRPr="008D2F51">
            <w:rPr>
              <w:lang w:val="fr-FR"/>
            </w:rPr>
            <w:tab/>
          </w:r>
          <w:r w:rsidRPr="0089504E">
            <w:rPr>
              <w:rFonts w:asciiTheme="minorHAnsi" w:hAnsiTheme="minorHAnsi" w:cstheme="minorHAnsi"/>
              <w:lang w:val="fr-CH"/>
            </w:rPr>
            <w:t>Nouveaux Sites Ramsar inscrits sur la Liste entre le 22 février 2019 et le 21 février 2020</w:t>
          </w:r>
          <w:r w:rsidRPr="0059392D">
            <w:ptab w:relativeTo="margin" w:alignment="right" w:leader="dot"/>
          </w:r>
          <w:r>
            <w:rPr>
              <w:bCs/>
              <w:lang w:val="fr-FR"/>
            </w:rPr>
            <w:t>7</w:t>
          </w:r>
        </w:p>
        <w:p w14:paraId="54761A99" w14:textId="77777777" w:rsidR="008D2F51" w:rsidRPr="008D2F51" w:rsidRDefault="008D2F51" w:rsidP="008D2F51">
          <w:pPr>
            <w:pStyle w:val="BodyText"/>
            <w:ind w:left="426" w:hanging="426"/>
            <w:rPr>
              <w:lang w:val="fr-FR"/>
            </w:rPr>
          </w:pPr>
        </w:p>
        <w:p w14:paraId="51E742DC" w14:textId="458AB38B" w:rsidR="008D2F51" w:rsidRPr="008D2F51" w:rsidRDefault="008D2F51" w:rsidP="008D2F51">
          <w:pPr>
            <w:pStyle w:val="TOC2"/>
            <w:spacing w:after="0" w:line="240" w:lineRule="auto"/>
            <w:rPr>
              <w:lang w:val="fr-FR"/>
            </w:rPr>
          </w:pPr>
          <w:r w:rsidRPr="008D2F51">
            <w:rPr>
              <w:lang w:val="fr-FR"/>
            </w:rPr>
            <w:t>2.</w:t>
          </w:r>
          <w:r w:rsidRPr="008D2F51">
            <w:rPr>
              <w:lang w:val="fr-FR"/>
            </w:rPr>
            <w:tab/>
          </w:r>
          <w:r w:rsidRPr="0089504E">
            <w:rPr>
              <w:rFonts w:cstheme="minorHAnsi"/>
              <w:lang w:val="fr-CH"/>
            </w:rPr>
            <w:t xml:space="preserve">Liste des 71 sites pour lesquels 20 Parties ont mis à jour des Fiches descriptives Ramsar et des cartes entre le 22 février 2019 et le 21 février </w:t>
          </w:r>
          <w:r w:rsidRPr="008D2F51">
            <w:rPr>
              <w:lang w:val="fr-FR"/>
            </w:rPr>
            <w:t>2020</w:t>
          </w:r>
          <w:r>
            <w:ptab w:relativeTo="margin" w:alignment="right" w:leader="dot"/>
          </w:r>
          <w:r w:rsidR="003F0E62">
            <w:rPr>
              <w:lang w:val="fr-FR"/>
            </w:rPr>
            <w:t>9</w:t>
          </w:r>
        </w:p>
        <w:p w14:paraId="2FFCE59D" w14:textId="77777777" w:rsidR="008D2F51" w:rsidRPr="008D2F51" w:rsidRDefault="008D2F51" w:rsidP="008D2F51">
          <w:pPr>
            <w:ind w:left="426" w:hanging="426"/>
            <w:rPr>
              <w:lang w:val="fr-FR"/>
            </w:rPr>
          </w:pPr>
        </w:p>
        <w:p w14:paraId="14017CE6" w14:textId="7A416556" w:rsidR="008D2F51" w:rsidRPr="008D2F51" w:rsidRDefault="008D2F51" w:rsidP="008D2F51">
          <w:pPr>
            <w:pStyle w:val="TOC3"/>
            <w:spacing w:after="0" w:line="240" w:lineRule="auto"/>
            <w:rPr>
              <w:lang w:val="fr-FR"/>
            </w:rPr>
          </w:pPr>
          <w:r w:rsidRPr="008D2F51">
            <w:rPr>
              <w:lang w:val="fr-FR"/>
            </w:rPr>
            <w:t>3a.</w:t>
          </w:r>
          <w:r w:rsidRPr="008D2F51">
            <w:rPr>
              <w:lang w:val="fr-FR"/>
            </w:rPr>
            <w:tab/>
          </w:r>
          <w:r w:rsidRPr="0089504E">
            <w:rPr>
              <w:rFonts w:cstheme="minorHAnsi"/>
              <w:lang w:val="fr-CH"/>
            </w:rPr>
            <w:t>Liste des 34 Sites Ramsar pour lesquels soit une FDR, soit une carte adéquate, n’a pas été soumise au Secrétariat depuis l’inscription, au 21 février 20</w:t>
          </w:r>
          <w:r>
            <w:rPr>
              <w:rFonts w:cstheme="minorHAnsi"/>
              <w:lang w:val="fr-CH"/>
            </w:rPr>
            <w:t>20</w:t>
          </w:r>
          <w:r>
            <w:ptab w:relativeTo="margin" w:alignment="right" w:leader="dot"/>
          </w:r>
          <w:r w:rsidRPr="008D2F51">
            <w:rPr>
              <w:lang w:val="fr-FR"/>
            </w:rPr>
            <w:t>1</w:t>
          </w:r>
          <w:r w:rsidR="003F0E62">
            <w:rPr>
              <w:lang w:val="fr-FR"/>
            </w:rPr>
            <w:t>1</w:t>
          </w:r>
        </w:p>
        <w:p w14:paraId="18213443" w14:textId="77777777" w:rsidR="008D2F51" w:rsidRPr="008D2F51" w:rsidRDefault="008D2F51" w:rsidP="008D2F51">
          <w:pPr>
            <w:ind w:left="426" w:hanging="426"/>
            <w:rPr>
              <w:lang w:val="fr-FR"/>
            </w:rPr>
          </w:pPr>
        </w:p>
        <w:p w14:paraId="4CDEA45D" w14:textId="379D8EB8" w:rsidR="008D2F51" w:rsidRPr="008D2F51" w:rsidRDefault="008D2F51" w:rsidP="008D2F51">
          <w:pPr>
            <w:pStyle w:val="TOC1"/>
            <w:spacing w:after="0" w:line="240" w:lineRule="auto"/>
            <w:rPr>
              <w:lang w:val="fr-FR"/>
            </w:rPr>
          </w:pPr>
          <w:r w:rsidRPr="008D2F51">
            <w:rPr>
              <w:lang w:val="fr-FR"/>
            </w:rPr>
            <w:t>3b.</w:t>
          </w:r>
          <w:r w:rsidRPr="008D2F51">
            <w:rPr>
              <w:lang w:val="fr-FR"/>
            </w:rPr>
            <w:tab/>
          </w:r>
          <w:r w:rsidRPr="0089504E">
            <w:rPr>
              <w:rFonts w:cstheme="minorHAnsi"/>
              <w:lang w:val="fr-CH"/>
            </w:rPr>
            <w:t>Liste des Parties contractantes avec le nombre de leurs Sites Ramsar et le nombre de sites qui n’ont pas été correctement mis à jour, au 21 février 2020</w:t>
          </w:r>
          <w:r>
            <w:ptab w:relativeTo="margin" w:alignment="right" w:leader="dot"/>
          </w:r>
          <w:r w:rsidRPr="008D2F51">
            <w:rPr>
              <w:lang w:val="fr-FR"/>
            </w:rPr>
            <w:t>1</w:t>
          </w:r>
          <w:r w:rsidR="007C0448">
            <w:rPr>
              <w:lang w:val="fr-FR"/>
            </w:rPr>
            <w:t>2</w:t>
          </w:r>
        </w:p>
        <w:p w14:paraId="14545C34" w14:textId="77777777" w:rsidR="008D2F51" w:rsidRPr="008D2F51" w:rsidRDefault="008D2F51" w:rsidP="008D2F51">
          <w:pPr>
            <w:ind w:left="426" w:hanging="426"/>
            <w:rPr>
              <w:lang w:val="fr-FR"/>
            </w:rPr>
          </w:pPr>
        </w:p>
        <w:p w14:paraId="0361F742" w14:textId="68CBDA58" w:rsidR="008D2F51" w:rsidRPr="008D2F51" w:rsidRDefault="008D2F51" w:rsidP="008D2F51">
          <w:pPr>
            <w:pStyle w:val="TOC2"/>
            <w:spacing w:after="0" w:line="240" w:lineRule="auto"/>
            <w:rPr>
              <w:lang w:val="fr-FR"/>
            </w:rPr>
          </w:pPr>
          <w:r w:rsidRPr="008D2F51">
            <w:rPr>
              <w:lang w:val="fr-FR"/>
            </w:rPr>
            <w:t>4a.</w:t>
          </w:r>
          <w:r w:rsidRPr="008D2F51">
            <w:rPr>
              <w:lang w:val="fr-FR"/>
            </w:rPr>
            <w:tab/>
          </w:r>
          <w:r w:rsidRPr="0089504E">
            <w:rPr>
              <w:rFonts w:cstheme="minorHAnsi"/>
              <w:lang w:val="fr-CH"/>
            </w:rPr>
            <w:t xml:space="preserve">État des Sites Ramsar pour lesquels des rapports des Parties contractantes ont confirmé que des changements négatifs induits par l’homme se </w:t>
          </w:r>
          <w:r>
            <w:rPr>
              <w:rFonts w:cstheme="minorHAnsi"/>
              <w:lang w:val="fr-CH"/>
            </w:rPr>
            <w:t xml:space="preserve">sont produits </w:t>
          </w:r>
          <w:r w:rsidRPr="008D2F51">
            <w:rPr>
              <w:lang w:val="fr-FR"/>
            </w:rPr>
            <w:t>(Article 3.2)</w:t>
          </w:r>
          <w:r>
            <w:ptab w:relativeTo="margin" w:alignment="right" w:leader="dot"/>
          </w:r>
          <w:r w:rsidRPr="008D2F51">
            <w:rPr>
              <w:lang w:val="fr-FR"/>
            </w:rPr>
            <w:t>16</w:t>
          </w:r>
        </w:p>
        <w:p w14:paraId="60575393" w14:textId="77777777" w:rsidR="008D2F51" w:rsidRPr="008D2F51" w:rsidRDefault="008D2F51" w:rsidP="008D2F51">
          <w:pPr>
            <w:ind w:left="426" w:hanging="426"/>
            <w:rPr>
              <w:lang w:val="fr-FR"/>
            </w:rPr>
          </w:pPr>
        </w:p>
        <w:p w14:paraId="112E1BE0" w14:textId="10763693" w:rsidR="008D2F51" w:rsidRPr="008D2F51" w:rsidRDefault="008D2F51" w:rsidP="008D2F51">
          <w:pPr>
            <w:pStyle w:val="TOC3"/>
            <w:rPr>
              <w:lang w:val="fr-FR"/>
            </w:rPr>
          </w:pPr>
          <w:r w:rsidRPr="008D2F51">
            <w:rPr>
              <w:lang w:val="fr-FR"/>
            </w:rPr>
            <w:t>4b.</w:t>
          </w:r>
          <w:r w:rsidRPr="008D2F51">
            <w:rPr>
              <w:lang w:val="fr-FR"/>
            </w:rPr>
            <w:tab/>
          </w:r>
          <w:bookmarkStart w:id="1" w:name="_Hlk4048820"/>
          <w:r w:rsidRPr="0089504E">
            <w:rPr>
              <w:rFonts w:cstheme="minorHAnsi"/>
              <w:lang w:val="fr-CH"/>
            </w:rPr>
            <w:t>Liste des Sites Ramsar pour lesquels des rapports d’autres sources, non confirmés par les Parties contractantes, ont signalé que des changements négatifs induits par l’homme se sont produits</w:t>
          </w:r>
          <w:bookmarkEnd w:id="1"/>
          <w:r w:rsidRPr="008D2F51">
            <w:rPr>
              <w:lang w:val="fr-FR"/>
            </w:rPr>
            <w:t xml:space="preserve"> </w:t>
          </w:r>
          <w:r>
            <w:ptab w:relativeTo="margin" w:alignment="right" w:leader="dot"/>
          </w:r>
          <w:r w:rsidRPr="008D2F51">
            <w:rPr>
              <w:lang w:val="fr-FR"/>
            </w:rPr>
            <w:t>2</w:t>
          </w:r>
          <w:r w:rsidR="00D51DCD">
            <w:rPr>
              <w:lang w:val="fr-FR"/>
            </w:rPr>
            <w:t>8</w:t>
          </w:r>
        </w:p>
      </w:sdtContent>
    </w:sdt>
    <w:p w14:paraId="1413FA63" w14:textId="26C3FB48" w:rsidR="00816E97" w:rsidRPr="008D2F51" w:rsidRDefault="00816E97" w:rsidP="00816E97">
      <w:pPr>
        <w:pStyle w:val="BodyText"/>
        <w:widowControl/>
        <w:ind w:left="425" w:hanging="425"/>
        <w:rPr>
          <w:rFonts w:asciiTheme="minorHAnsi" w:hAnsiTheme="minorHAnsi" w:cstheme="minorHAnsi"/>
          <w:lang w:val="fr-FR"/>
        </w:rPr>
      </w:pPr>
      <w:r w:rsidRPr="008D2F51">
        <w:rPr>
          <w:rFonts w:asciiTheme="minorHAnsi" w:hAnsiTheme="minorHAnsi" w:cstheme="minorHAnsi"/>
          <w:lang w:val="fr-FR"/>
        </w:rPr>
        <w:br w:type="page"/>
      </w:r>
    </w:p>
    <w:p w14:paraId="1A5A1071" w14:textId="49170A2E" w:rsidR="00F974DD" w:rsidRPr="007C0448" w:rsidRDefault="00AE0096" w:rsidP="00F84AE1">
      <w:pPr>
        <w:widowControl/>
        <w:rPr>
          <w:rFonts w:cstheme="minorHAnsi"/>
          <w:b/>
          <w:lang w:val="fr-CH"/>
        </w:rPr>
      </w:pPr>
      <w:r w:rsidRPr="007C0448">
        <w:rPr>
          <w:rFonts w:cstheme="minorHAnsi"/>
          <w:b/>
          <w:lang w:val="fr-CH"/>
        </w:rPr>
        <w:lastRenderedPageBreak/>
        <w:t>A</w:t>
      </w:r>
      <w:r w:rsidR="00F974DD" w:rsidRPr="007C0448">
        <w:rPr>
          <w:rFonts w:cstheme="minorHAnsi"/>
          <w:b/>
          <w:lang w:val="fr-CH"/>
        </w:rPr>
        <w:t>nnex</w:t>
      </w:r>
      <w:r w:rsidR="00EC3E59" w:rsidRPr="007C0448">
        <w:rPr>
          <w:rFonts w:cstheme="minorHAnsi"/>
          <w:b/>
          <w:lang w:val="fr-CH"/>
        </w:rPr>
        <w:t>e</w:t>
      </w:r>
      <w:r w:rsidR="00F974DD" w:rsidRPr="007C0448">
        <w:rPr>
          <w:rFonts w:cstheme="minorHAnsi"/>
          <w:b/>
          <w:lang w:val="fr-CH"/>
        </w:rPr>
        <w:t xml:space="preserve"> 1</w:t>
      </w:r>
    </w:p>
    <w:p w14:paraId="310DD386" w14:textId="06018AD1" w:rsidR="005124A7" w:rsidRPr="0089504E" w:rsidRDefault="00F47F38" w:rsidP="00F84AE1">
      <w:pPr>
        <w:widowControl/>
        <w:suppressAutoHyphens/>
        <w:ind w:right="-51"/>
        <w:rPr>
          <w:rFonts w:cstheme="minorHAnsi"/>
          <w:b/>
          <w:bCs/>
          <w:snapToGrid w:val="0"/>
          <w:sz w:val="24"/>
          <w:szCs w:val="24"/>
          <w:lang w:val="fr-FR"/>
        </w:rPr>
      </w:pPr>
      <w:r w:rsidRPr="007C0448">
        <w:rPr>
          <w:rFonts w:cstheme="minorHAnsi"/>
          <w:b/>
          <w:bCs/>
          <w:lang w:val="fr-CH"/>
        </w:rPr>
        <w:t xml:space="preserve">Nouveaux Sites Ramsar inscrits sur la Liste </w:t>
      </w:r>
      <w:bookmarkStart w:id="2" w:name="_Hlk35159760"/>
      <w:r w:rsidRPr="007C0448">
        <w:rPr>
          <w:rFonts w:cstheme="minorHAnsi"/>
          <w:b/>
          <w:bCs/>
          <w:lang w:val="fr-CH"/>
        </w:rPr>
        <w:t>entre le 22 février 2019 et le 21 février 2020</w:t>
      </w:r>
      <w:bookmarkEnd w:id="2"/>
    </w:p>
    <w:p w14:paraId="7C1BC2DE" w14:textId="4792AB5E" w:rsidR="005124A7" w:rsidRPr="0089504E" w:rsidRDefault="005124A7" w:rsidP="00F84AE1">
      <w:pPr>
        <w:widowControl/>
        <w:rPr>
          <w:rFonts w:cstheme="minorHAnsi"/>
          <w:szCs w:val="24"/>
          <w:lang w:val="fr-FR"/>
        </w:rPr>
      </w:pPr>
    </w:p>
    <w:p w14:paraId="13D06FAF" w14:textId="049BECE5" w:rsidR="00D47E44" w:rsidRPr="0089504E" w:rsidRDefault="00D47E44" w:rsidP="00D47E44">
      <w:pPr>
        <w:rPr>
          <w:rFonts w:ascii="Calibri" w:hAnsi="Calibri"/>
          <w:szCs w:val="24"/>
          <w:lang w:val="fr-FR"/>
        </w:rPr>
      </w:pPr>
      <w:r w:rsidRPr="0089504E">
        <w:rPr>
          <w:rFonts w:ascii="Calibri" w:hAnsi="Calibri"/>
          <w:szCs w:val="24"/>
          <w:lang w:val="fr-FR"/>
        </w:rPr>
        <w:t>La liste de 47 nouveaux Sites Ramsar comprend quatre sites dont la date d’inscription est antérieure au 22 février 2019.</w:t>
      </w:r>
    </w:p>
    <w:p w14:paraId="3E59455F" w14:textId="77777777" w:rsidR="00D47E44" w:rsidRPr="0089504E" w:rsidRDefault="00D47E44" w:rsidP="00D47E44">
      <w:pPr>
        <w:rPr>
          <w:rFonts w:ascii="Calibri" w:hAnsi="Calibri"/>
          <w:szCs w:val="24"/>
          <w:lang w:val="fr-FR"/>
        </w:rPr>
      </w:pPr>
    </w:p>
    <w:tbl>
      <w:tblPr>
        <w:tblStyle w:val="GridTable4"/>
        <w:tblW w:w="9351" w:type="dxa"/>
        <w:tblLook w:val="0620" w:firstRow="1" w:lastRow="0" w:firstColumn="0" w:lastColumn="0" w:noHBand="1" w:noVBand="1"/>
      </w:tblPr>
      <w:tblGrid>
        <w:gridCol w:w="1478"/>
        <w:gridCol w:w="707"/>
        <w:gridCol w:w="4756"/>
        <w:gridCol w:w="1276"/>
        <w:gridCol w:w="1134"/>
      </w:tblGrid>
      <w:tr w:rsidR="002D1E15" w:rsidRPr="0089504E" w14:paraId="6FC688A3" w14:textId="77777777" w:rsidTr="00186664">
        <w:trPr>
          <w:cnfStyle w:val="100000000000" w:firstRow="1" w:lastRow="0" w:firstColumn="0" w:lastColumn="0" w:oddVBand="0" w:evenVBand="0" w:oddHBand="0" w:evenHBand="0" w:firstRowFirstColumn="0" w:firstRowLastColumn="0" w:lastRowFirstColumn="0" w:lastRowLastColumn="0"/>
          <w:trHeight w:val="255"/>
          <w:tblHeader/>
        </w:trPr>
        <w:tc>
          <w:tcPr>
            <w:tcW w:w="1478" w:type="dxa"/>
            <w:tcBorders>
              <w:right w:val="single" w:sz="4" w:space="0" w:color="auto"/>
            </w:tcBorders>
            <w:shd w:val="clear" w:color="auto" w:fill="DBE5F1" w:themeFill="accent1" w:themeFillTint="33"/>
            <w:noWrap/>
            <w:vAlign w:val="center"/>
            <w:hideMark/>
          </w:tcPr>
          <w:p w14:paraId="35149CD8" w14:textId="77777777" w:rsidR="002D1E15" w:rsidRPr="0089504E" w:rsidRDefault="002D1E15" w:rsidP="00186664">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Partie contractante</w:t>
            </w:r>
          </w:p>
        </w:tc>
        <w:tc>
          <w:tcPr>
            <w:tcW w:w="707" w:type="dxa"/>
            <w:tcBorders>
              <w:left w:val="single" w:sz="4" w:space="0" w:color="auto"/>
              <w:right w:val="single" w:sz="4" w:space="0" w:color="auto"/>
            </w:tcBorders>
            <w:shd w:val="clear" w:color="auto" w:fill="DBE5F1" w:themeFill="accent1" w:themeFillTint="33"/>
            <w:noWrap/>
            <w:vAlign w:val="center"/>
            <w:hideMark/>
          </w:tcPr>
          <w:p w14:paraId="72D1DD56" w14:textId="77777777" w:rsidR="002D1E15" w:rsidRPr="0089504E" w:rsidRDefault="002D1E15" w:rsidP="00186664">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Site n</w:t>
            </w:r>
            <w:r w:rsidRPr="0089504E">
              <w:rPr>
                <w:rFonts w:eastAsia="Times New Roman" w:cstheme="minorHAnsi"/>
                <w:color w:val="auto"/>
                <w:sz w:val="20"/>
                <w:szCs w:val="20"/>
                <w:vertAlign w:val="superscript"/>
                <w:lang w:val="en-GB" w:eastAsia="en-GB"/>
              </w:rPr>
              <w:t>o</w:t>
            </w:r>
          </w:p>
        </w:tc>
        <w:tc>
          <w:tcPr>
            <w:tcW w:w="4756" w:type="dxa"/>
            <w:tcBorders>
              <w:left w:val="single" w:sz="4" w:space="0" w:color="auto"/>
              <w:right w:val="single" w:sz="4" w:space="0" w:color="auto"/>
            </w:tcBorders>
            <w:shd w:val="clear" w:color="auto" w:fill="DBE5F1" w:themeFill="accent1" w:themeFillTint="33"/>
            <w:noWrap/>
            <w:vAlign w:val="center"/>
            <w:hideMark/>
          </w:tcPr>
          <w:p w14:paraId="78252865" w14:textId="77777777" w:rsidR="002D1E15" w:rsidRPr="0089504E" w:rsidRDefault="002D1E15" w:rsidP="00186664">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Nom officiel</w:t>
            </w:r>
          </w:p>
        </w:tc>
        <w:tc>
          <w:tcPr>
            <w:tcW w:w="1276" w:type="dxa"/>
            <w:tcBorders>
              <w:left w:val="single" w:sz="4" w:space="0" w:color="auto"/>
              <w:right w:val="single" w:sz="4" w:space="0" w:color="auto"/>
            </w:tcBorders>
            <w:shd w:val="clear" w:color="auto" w:fill="DBE5F1" w:themeFill="accent1" w:themeFillTint="33"/>
            <w:noWrap/>
            <w:vAlign w:val="center"/>
            <w:hideMark/>
          </w:tcPr>
          <w:p w14:paraId="448BAA25" w14:textId="77777777" w:rsidR="002D1E15" w:rsidRPr="0089504E" w:rsidRDefault="002D1E15" w:rsidP="00186664">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Date d’inscription</w:t>
            </w:r>
          </w:p>
        </w:tc>
        <w:tc>
          <w:tcPr>
            <w:tcW w:w="1134" w:type="dxa"/>
            <w:tcBorders>
              <w:left w:val="single" w:sz="4" w:space="0" w:color="auto"/>
            </w:tcBorders>
            <w:shd w:val="clear" w:color="auto" w:fill="DBE5F1" w:themeFill="accent1" w:themeFillTint="33"/>
            <w:noWrap/>
            <w:vAlign w:val="center"/>
            <w:hideMark/>
          </w:tcPr>
          <w:p w14:paraId="3D0B263B" w14:textId="77777777" w:rsidR="002D1E15" w:rsidRPr="0089504E" w:rsidRDefault="002D1E15" w:rsidP="00186664">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Superficie (ha)</w:t>
            </w:r>
          </w:p>
        </w:tc>
      </w:tr>
      <w:tr w:rsidR="002D1E15" w:rsidRPr="0089504E" w14:paraId="64BF00C1" w14:textId="77777777" w:rsidTr="00186664">
        <w:trPr>
          <w:trHeight w:val="255"/>
        </w:trPr>
        <w:tc>
          <w:tcPr>
            <w:tcW w:w="1478" w:type="dxa"/>
            <w:noWrap/>
            <w:hideMark/>
          </w:tcPr>
          <w:p w14:paraId="2E74C1F0"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Afrique du Sud</w:t>
            </w:r>
          </w:p>
        </w:tc>
        <w:tc>
          <w:tcPr>
            <w:tcW w:w="707" w:type="dxa"/>
            <w:noWrap/>
            <w:hideMark/>
          </w:tcPr>
          <w:p w14:paraId="5040DD3E"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2383</w:t>
            </w:r>
          </w:p>
        </w:tc>
        <w:tc>
          <w:tcPr>
            <w:tcW w:w="4756" w:type="dxa"/>
            <w:noWrap/>
            <w:hideMark/>
          </w:tcPr>
          <w:p w14:paraId="6374712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Dassen Island Nature Reserve</w:t>
            </w:r>
          </w:p>
        </w:tc>
        <w:tc>
          <w:tcPr>
            <w:tcW w:w="1276" w:type="dxa"/>
            <w:noWrap/>
            <w:hideMark/>
          </w:tcPr>
          <w:p w14:paraId="0526F3DE"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29/03/2019</w:t>
            </w:r>
          </w:p>
        </w:tc>
        <w:tc>
          <w:tcPr>
            <w:tcW w:w="1134" w:type="dxa"/>
            <w:noWrap/>
            <w:hideMark/>
          </w:tcPr>
          <w:p w14:paraId="42662C5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737</w:t>
            </w:r>
          </w:p>
        </w:tc>
      </w:tr>
      <w:tr w:rsidR="002D1E15" w:rsidRPr="0089504E" w14:paraId="71728F46" w14:textId="77777777" w:rsidTr="00186664">
        <w:trPr>
          <w:trHeight w:val="255"/>
        </w:trPr>
        <w:tc>
          <w:tcPr>
            <w:tcW w:w="1478" w:type="dxa"/>
            <w:noWrap/>
            <w:hideMark/>
          </w:tcPr>
          <w:p w14:paraId="0E8CEA72"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Afrique du Sud</w:t>
            </w:r>
          </w:p>
        </w:tc>
        <w:tc>
          <w:tcPr>
            <w:tcW w:w="707" w:type="dxa"/>
            <w:noWrap/>
            <w:hideMark/>
          </w:tcPr>
          <w:p w14:paraId="4F0AD45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2384</w:t>
            </w:r>
          </w:p>
        </w:tc>
        <w:tc>
          <w:tcPr>
            <w:tcW w:w="4756" w:type="dxa"/>
            <w:noWrap/>
            <w:hideMark/>
          </w:tcPr>
          <w:p w14:paraId="6D808E34"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Dyer Island Provincial Nature Reserve and Geyser Island Provincial Nature Reserve</w:t>
            </w:r>
          </w:p>
        </w:tc>
        <w:tc>
          <w:tcPr>
            <w:tcW w:w="1276" w:type="dxa"/>
            <w:noWrap/>
            <w:hideMark/>
          </w:tcPr>
          <w:p w14:paraId="77DC4C1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29/03/2019</w:t>
            </w:r>
          </w:p>
        </w:tc>
        <w:tc>
          <w:tcPr>
            <w:tcW w:w="1134" w:type="dxa"/>
            <w:noWrap/>
            <w:hideMark/>
          </w:tcPr>
          <w:p w14:paraId="5960CBA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288</w:t>
            </w:r>
          </w:p>
        </w:tc>
      </w:tr>
      <w:tr w:rsidR="002D1E15" w:rsidRPr="0089504E" w14:paraId="18B2D8F2" w14:textId="77777777" w:rsidTr="00186664">
        <w:trPr>
          <w:trHeight w:val="255"/>
        </w:trPr>
        <w:tc>
          <w:tcPr>
            <w:tcW w:w="1478" w:type="dxa"/>
            <w:noWrap/>
            <w:hideMark/>
          </w:tcPr>
          <w:p w14:paraId="52EF720E"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Afrique du Sud</w:t>
            </w:r>
          </w:p>
        </w:tc>
        <w:tc>
          <w:tcPr>
            <w:tcW w:w="707" w:type="dxa"/>
            <w:noWrap/>
            <w:hideMark/>
          </w:tcPr>
          <w:p w14:paraId="46F7663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2385</w:t>
            </w:r>
          </w:p>
        </w:tc>
        <w:tc>
          <w:tcPr>
            <w:tcW w:w="4756" w:type="dxa"/>
            <w:noWrap/>
            <w:hideMark/>
          </w:tcPr>
          <w:p w14:paraId="1C1931BC"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Kgaswane Mountain Reserve</w:t>
            </w:r>
          </w:p>
        </w:tc>
        <w:tc>
          <w:tcPr>
            <w:tcW w:w="1276" w:type="dxa"/>
            <w:noWrap/>
            <w:hideMark/>
          </w:tcPr>
          <w:p w14:paraId="0D95C66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29/03/2019</w:t>
            </w:r>
          </w:p>
        </w:tc>
        <w:tc>
          <w:tcPr>
            <w:tcW w:w="1134" w:type="dxa"/>
            <w:noWrap/>
            <w:hideMark/>
          </w:tcPr>
          <w:p w14:paraId="45E90D5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4 952,40</w:t>
            </w:r>
          </w:p>
        </w:tc>
      </w:tr>
      <w:tr w:rsidR="002D1E15" w:rsidRPr="0089504E" w14:paraId="59E47BCE" w14:textId="77777777" w:rsidTr="00186664">
        <w:trPr>
          <w:trHeight w:val="255"/>
        </w:trPr>
        <w:tc>
          <w:tcPr>
            <w:tcW w:w="1478" w:type="dxa"/>
            <w:noWrap/>
            <w:hideMark/>
          </w:tcPr>
          <w:p w14:paraId="203970D1"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Burkina Faso</w:t>
            </w:r>
          </w:p>
        </w:tc>
        <w:tc>
          <w:tcPr>
            <w:tcW w:w="707" w:type="dxa"/>
            <w:noWrap/>
            <w:hideMark/>
          </w:tcPr>
          <w:p w14:paraId="56A9BE8B"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2400</w:t>
            </w:r>
          </w:p>
        </w:tc>
        <w:tc>
          <w:tcPr>
            <w:tcW w:w="4756" w:type="dxa"/>
            <w:noWrap/>
            <w:hideMark/>
          </w:tcPr>
          <w:p w14:paraId="48FFB250"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Mare de Darkoye</w:t>
            </w:r>
          </w:p>
        </w:tc>
        <w:tc>
          <w:tcPr>
            <w:tcW w:w="1276" w:type="dxa"/>
            <w:noWrap/>
            <w:hideMark/>
          </w:tcPr>
          <w:p w14:paraId="14687C6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27/02/2019</w:t>
            </w:r>
          </w:p>
        </w:tc>
        <w:tc>
          <w:tcPr>
            <w:tcW w:w="1134" w:type="dxa"/>
            <w:noWrap/>
            <w:hideMark/>
          </w:tcPr>
          <w:p w14:paraId="0779775A"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1 716</w:t>
            </w:r>
          </w:p>
        </w:tc>
      </w:tr>
      <w:tr w:rsidR="002D1E15" w:rsidRPr="0089504E" w14:paraId="0637C901" w14:textId="77777777" w:rsidTr="00186664">
        <w:trPr>
          <w:trHeight w:val="255"/>
        </w:trPr>
        <w:tc>
          <w:tcPr>
            <w:tcW w:w="1478" w:type="dxa"/>
            <w:noWrap/>
            <w:hideMark/>
          </w:tcPr>
          <w:p w14:paraId="2D6E6BF3"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Burkina Faso</w:t>
            </w:r>
          </w:p>
        </w:tc>
        <w:tc>
          <w:tcPr>
            <w:tcW w:w="707" w:type="dxa"/>
            <w:noWrap/>
            <w:hideMark/>
          </w:tcPr>
          <w:p w14:paraId="0030022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2401</w:t>
            </w:r>
          </w:p>
        </w:tc>
        <w:tc>
          <w:tcPr>
            <w:tcW w:w="4756" w:type="dxa"/>
            <w:noWrap/>
            <w:hideMark/>
          </w:tcPr>
          <w:p w14:paraId="4CCF4079"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Mare de Yomboli</w:t>
            </w:r>
          </w:p>
        </w:tc>
        <w:tc>
          <w:tcPr>
            <w:tcW w:w="1276" w:type="dxa"/>
            <w:noWrap/>
            <w:hideMark/>
          </w:tcPr>
          <w:p w14:paraId="45E9458A"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27/02/2019</w:t>
            </w:r>
          </w:p>
        </w:tc>
        <w:tc>
          <w:tcPr>
            <w:tcW w:w="1134" w:type="dxa"/>
            <w:noWrap/>
            <w:hideMark/>
          </w:tcPr>
          <w:p w14:paraId="211D905B"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834,52</w:t>
            </w:r>
          </w:p>
        </w:tc>
      </w:tr>
      <w:tr w:rsidR="002D1E15" w:rsidRPr="0089504E" w14:paraId="5907E2D3" w14:textId="77777777" w:rsidTr="00186664">
        <w:trPr>
          <w:trHeight w:val="255"/>
        </w:trPr>
        <w:tc>
          <w:tcPr>
            <w:tcW w:w="1478" w:type="dxa"/>
            <w:noWrap/>
            <w:hideMark/>
          </w:tcPr>
          <w:p w14:paraId="2526EBF4"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Colombie</w:t>
            </w:r>
          </w:p>
        </w:tc>
        <w:tc>
          <w:tcPr>
            <w:tcW w:w="707" w:type="dxa"/>
            <w:noWrap/>
            <w:hideMark/>
          </w:tcPr>
          <w:p w14:paraId="6136B92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2403</w:t>
            </w:r>
          </w:p>
        </w:tc>
        <w:tc>
          <w:tcPr>
            <w:tcW w:w="4756" w:type="dxa"/>
            <w:noWrap/>
            <w:hideMark/>
          </w:tcPr>
          <w:p w14:paraId="0B69A18D" w14:textId="77777777" w:rsidR="002D1E15" w:rsidRPr="0089504E" w:rsidRDefault="002D1E15" w:rsidP="00186664">
            <w:pPr>
              <w:widowControl/>
              <w:rPr>
                <w:rFonts w:eastAsia="Times New Roman" w:cstheme="minorHAnsi"/>
                <w:sz w:val="20"/>
                <w:szCs w:val="20"/>
                <w:lang w:val="es-ES" w:eastAsia="en-GB"/>
              </w:rPr>
            </w:pPr>
            <w:r w:rsidRPr="0089504E">
              <w:rPr>
                <w:rFonts w:eastAsia="Times New Roman" w:cstheme="minorHAnsi"/>
                <w:sz w:val="20"/>
                <w:szCs w:val="20"/>
                <w:lang w:val="es-ES" w:eastAsia="en-GB"/>
              </w:rPr>
              <w:t>Complejo de Humedales del Alto Rio Cauca Asociado a la Laguna de Sonso</w:t>
            </w:r>
          </w:p>
        </w:tc>
        <w:tc>
          <w:tcPr>
            <w:tcW w:w="1276" w:type="dxa"/>
            <w:noWrap/>
            <w:hideMark/>
          </w:tcPr>
          <w:p w14:paraId="6E676148"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14/02/2017</w:t>
            </w:r>
          </w:p>
        </w:tc>
        <w:tc>
          <w:tcPr>
            <w:tcW w:w="1134" w:type="dxa"/>
            <w:noWrap/>
            <w:hideMark/>
          </w:tcPr>
          <w:p w14:paraId="0F0BF6C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5 524,95</w:t>
            </w:r>
          </w:p>
        </w:tc>
      </w:tr>
      <w:tr w:rsidR="002D1E15" w:rsidRPr="0089504E" w14:paraId="5FD36441" w14:textId="77777777" w:rsidTr="00186664">
        <w:trPr>
          <w:trHeight w:val="255"/>
        </w:trPr>
        <w:tc>
          <w:tcPr>
            <w:tcW w:w="1478" w:type="dxa"/>
            <w:noWrap/>
            <w:hideMark/>
          </w:tcPr>
          <w:p w14:paraId="1E959604"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Colombie</w:t>
            </w:r>
          </w:p>
        </w:tc>
        <w:tc>
          <w:tcPr>
            <w:tcW w:w="707" w:type="dxa"/>
            <w:noWrap/>
            <w:hideMark/>
          </w:tcPr>
          <w:p w14:paraId="6BA8D75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2404</w:t>
            </w:r>
          </w:p>
        </w:tc>
        <w:tc>
          <w:tcPr>
            <w:tcW w:w="4756" w:type="dxa"/>
            <w:noWrap/>
            <w:hideMark/>
          </w:tcPr>
          <w:p w14:paraId="475B08AA" w14:textId="77777777" w:rsidR="002D1E15" w:rsidRPr="0089504E" w:rsidRDefault="002D1E15" w:rsidP="00186664">
            <w:pPr>
              <w:widowControl/>
              <w:rPr>
                <w:rFonts w:eastAsia="Times New Roman" w:cstheme="minorHAnsi"/>
                <w:sz w:val="20"/>
                <w:szCs w:val="20"/>
                <w:lang w:val="es-ES" w:eastAsia="en-GB"/>
              </w:rPr>
            </w:pPr>
            <w:r w:rsidRPr="0089504E">
              <w:rPr>
                <w:rFonts w:eastAsia="Times New Roman" w:cstheme="minorHAnsi"/>
                <w:sz w:val="20"/>
                <w:szCs w:val="20"/>
                <w:lang w:val="es-ES" w:eastAsia="en-GB"/>
              </w:rPr>
              <w:t>Complejo de Humedales Urbanos del Distrito Capital de Bogotá</w:t>
            </w:r>
          </w:p>
        </w:tc>
        <w:tc>
          <w:tcPr>
            <w:tcW w:w="1276" w:type="dxa"/>
            <w:noWrap/>
            <w:hideMark/>
          </w:tcPr>
          <w:p w14:paraId="0A684198"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06/08/2018</w:t>
            </w:r>
          </w:p>
        </w:tc>
        <w:tc>
          <w:tcPr>
            <w:tcW w:w="1134" w:type="dxa"/>
            <w:noWrap/>
            <w:hideMark/>
          </w:tcPr>
          <w:p w14:paraId="5CA923E8"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667,38</w:t>
            </w:r>
          </w:p>
        </w:tc>
      </w:tr>
      <w:tr w:rsidR="002D1E15" w:rsidRPr="0089504E" w14:paraId="481A2779" w14:textId="77777777" w:rsidTr="00186664">
        <w:trPr>
          <w:trHeight w:val="255"/>
        </w:trPr>
        <w:tc>
          <w:tcPr>
            <w:tcW w:w="1478" w:type="dxa"/>
            <w:noWrap/>
            <w:hideMark/>
          </w:tcPr>
          <w:p w14:paraId="4BB9FDC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El Salvador</w:t>
            </w:r>
          </w:p>
        </w:tc>
        <w:tc>
          <w:tcPr>
            <w:tcW w:w="707" w:type="dxa"/>
            <w:noWrap/>
            <w:hideMark/>
          </w:tcPr>
          <w:p w14:paraId="394AD32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2419</w:t>
            </w:r>
          </w:p>
        </w:tc>
        <w:tc>
          <w:tcPr>
            <w:tcW w:w="4756" w:type="dxa"/>
            <w:noWrap/>
            <w:hideMark/>
          </w:tcPr>
          <w:p w14:paraId="0692662B"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Complejo Los Cobanos</w:t>
            </w:r>
          </w:p>
        </w:tc>
        <w:tc>
          <w:tcPr>
            <w:tcW w:w="1276" w:type="dxa"/>
            <w:noWrap/>
            <w:hideMark/>
          </w:tcPr>
          <w:p w14:paraId="3966368B"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02/02/2019</w:t>
            </w:r>
          </w:p>
        </w:tc>
        <w:tc>
          <w:tcPr>
            <w:tcW w:w="1134" w:type="dxa"/>
            <w:noWrap/>
            <w:hideMark/>
          </w:tcPr>
          <w:p w14:paraId="214751C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21 312</w:t>
            </w:r>
          </w:p>
        </w:tc>
      </w:tr>
      <w:tr w:rsidR="002D1E15" w:rsidRPr="0089504E" w14:paraId="6DD049D8" w14:textId="77777777" w:rsidTr="00186664">
        <w:trPr>
          <w:trHeight w:val="255"/>
        </w:trPr>
        <w:tc>
          <w:tcPr>
            <w:tcW w:w="1478" w:type="dxa"/>
            <w:noWrap/>
            <w:hideMark/>
          </w:tcPr>
          <w:p w14:paraId="2E692C6B"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Émirats arabes Unis</w:t>
            </w:r>
          </w:p>
        </w:tc>
        <w:tc>
          <w:tcPr>
            <w:tcW w:w="707" w:type="dxa"/>
            <w:noWrap/>
            <w:hideMark/>
          </w:tcPr>
          <w:p w14:paraId="13D9C816"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2386</w:t>
            </w:r>
          </w:p>
        </w:tc>
        <w:tc>
          <w:tcPr>
            <w:tcW w:w="4756" w:type="dxa"/>
            <w:noWrap/>
            <w:hideMark/>
          </w:tcPr>
          <w:p w14:paraId="24DDA4D9"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Wasit Nature Reserve</w:t>
            </w:r>
          </w:p>
        </w:tc>
        <w:tc>
          <w:tcPr>
            <w:tcW w:w="1276" w:type="dxa"/>
            <w:noWrap/>
            <w:hideMark/>
          </w:tcPr>
          <w:p w14:paraId="6609DCCA"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09/05/2019</w:t>
            </w:r>
          </w:p>
        </w:tc>
        <w:tc>
          <w:tcPr>
            <w:tcW w:w="1134" w:type="dxa"/>
            <w:noWrap/>
            <w:hideMark/>
          </w:tcPr>
          <w:p w14:paraId="236827E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86</w:t>
            </w:r>
          </w:p>
        </w:tc>
      </w:tr>
      <w:tr w:rsidR="002D1E15" w:rsidRPr="0089504E" w14:paraId="66E365A1" w14:textId="77777777" w:rsidTr="00186664">
        <w:trPr>
          <w:trHeight w:val="255"/>
        </w:trPr>
        <w:tc>
          <w:tcPr>
            <w:tcW w:w="1478" w:type="dxa"/>
            <w:noWrap/>
            <w:hideMark/>
          </w:tcPr>
          <w:p w14:paraId="6AADDDC0"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États-Unis d’Amérique</w:t>
            </w:r>
          </w:p>
        </w:tc>
        <w:tc>
          <w:tcPr>
            <w:tcW w:w="707" w:type="dxa"/>
            <w:noWrap/>
            <w:hideMark/>
          </w:tcPr>
          <w:p w14:paraId="2B20F960"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2402</w:t>
            </w:r>
          </w:p>
        </w:tc>
        <w:tc>
          <w:tcPr>
            <w:tcW w:w="4756" w:type="dxa"/>
            <w:noWrap/>
            <w:hideMark/>
          </w:tcPr>
          <w:p w14:paraId="2B0B9D8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Niagara River Corridor</w:t>
            </w:r>
          </w:p>
        </w:tc>
        <w:tc>
          <w:tcPr>
            <w:tcW w:w="1276" w:type="dxa"/>
            <w:noWrap/>
            <w:hideMark/>
          </w:tcPr>
          <w:p w14:paraId="77A84DF0"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03/10/2019</w:t>
            </w:r>
          </w:p>
        </w:tc>
        <w:tc>
          <w:tcPr>
            <w:tcW w:w="1134" w:type="dxa"/>
            <w:noWrap/>
            <w:hideMark/>
          </w:tcPr>
          <w:p w14:paraId="0EC2EBF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5 247,70</w:t>
            </w:r>
          </w:p>
        </w:tc>
      </w:tr>
      <w:tr w:rsidR="002D1E15" w:rsidRPr="0089504E" w14:paraId="217FE726" w14:textId="77777777" w:rsidTr="00186664">
        <w:trPr>
          <w:trHeight w:val="255"/>
        </w:trPr>
        <w:tc>
          <w:tcPr>
            <w:tcW w:w="1478" w:type="dxa"/>
            <w:noWrap/>
            <w:hideMark/>
          </w:tcPr>
          <w:p w14:paraId="3CBEB7D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France</w:t>
            </w:r>
          </w:p>
        </w:tc>
        <w:tc>
          <w:tcPr>
            <w:tcW w:w="707" w:type="dxa"/>
            <w:noWrap/>
            <w:hideMark/>
          </w:tcPr>
          <w:p w14:paraId="7B9F9196"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2398</w:t>
            </w:r>
          </w:p>
        </w:tc>
        <w:tc>
          <w:tcPr>
            <w:tcW w:w="4756" w:type="dxa"/>
            <w:noWrap/>
            <w:hideMark/>
          </w:tcPr>
          <w:p w14:paraId="33A12992"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Etang de Saint-Paul</w:t>
            </w:r>
          </w:p>
        </w:tc>
        <w:tc>
          <w:tcPr>
            <w:tcW w:w="1276" w:type="dxa"/>
            <w:noWrap/>
            <w:hideMark/>
          </w:tcPr>
          <w:p w14:paraId="48C4861A"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15/07/2019</w:t>
            </w:r>
          </w:p>
        </w:tc>
        <w:tc>
          <w:tcPr>
            <w:tcW w:w="1134" w:type="dxa"/>
            <w:noWrap/>
            <w:hideMark/>
          </w:tcPr>
          <w:p w14:paraId="365978E6"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485</w:t>
            </w:r>
          </w:p>
        </w:tc>
      </w:tr>
      <w:tr w:rsidR="002D1E15" w:rsidRPr="0089504E" w14:paraId="2FFD5E7A" w14:textId="77777777" w:rsidTr="00186664">
        <w:trPr>
          <w:trHeight w:val="255"/>
        </w:trPr>
        <w:tc>
          <w:tcPr>
            <w:tcW w:w="1478" w:type="dxa"/>
            <w:noWrap/>
            <w:hideMark/>
          </w:tcPr>
          <w:p w14:paraId="42D35D3E"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France</w:t>
            </w:r>
          </w:p>
        </w:tc>
        <w:tc>
          <w:tcPr>
            <w:tcW w:w="707" w:type="dxa"/>
            <w:noWrap/>
            <w:hideMark/>
          </w:tcPr>
          <w:p w14:paraId="41ACF574"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2405</w:t>
            </w:r>
          </w:p>
        </w:tc>
        <w:tc>
          <w:tcPr>
            <w:tcW w:w="4756" w:type="dxa"/>
            <w:noWrap/>
            <w:hideMark/>
          </w:tcPr>
          <w:p w14:paraId="23514C7E" w14:textId="77777777" w:rsidR="002D1E15" w:rsidRPr="0089504E" w:rsidRDefault="002D1E15" w:rsidP="00186664">
            <w:pPr>
              <w:widowControl/>
              <w:rPr>
                <w:rFonts w:eastAsia="Times New Roman" w:cstheme="minorHAnsi"/>
                <w:sz w:val="20"/>
                <w:szCs w:val="20"/>
                <w:lang w:val="fr-FR" w:eastAsia="en-GB"/>
              </w:rPr>
            </w:pPr>
            <w:r w:rsidRPr="0089504E">
              <w:rPr>
                <w:rFonts w:eastAsia="Times New Roman" w:cstheme="minorHAnsi"/>
                <w:sz w:val="20"/>
                <w:szCs w:val="20"/>
                <w:lang w:val="fr-FR" w:eastAsia="en-GB"/>
              </w:rPr>
              <w:t>Vallées de la Scarpe et de l'Escaut</w:t>
            </w:r>
          </w:p>
        </w:tc>
        <w:tc>
          <w:tcPr>
            <w:tcW w:w="1276" w:type="dxa"/>
            <w:noWrap/>
            <w:hideMark/>
          </w:tcPr>
          <w:p w14:paraId="00F0401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02/02/2020</w:t>
            </w:r>
          </w:p>
        </w:tc>
        <w:tc>
          <w:tcPr>
            <w:tcW w:w="1134" w:type="dxa"/>
            <w:noWrap/>
            <w:hideMark/>
          </w:tcPr>
          <w:p w14:paraId="1BD75C5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27 622</w:t>
            </w:r>
          </w:p>
        </w:tc>
      </w:tr>
      <w:tr w:rsidR="002D1E15" w:rsidRPr="0089504E" w14:paraId="0638ACAE" w14:textId="77777777" w:rsidTr="00186664">
        <w:trPr>
          <w:trHeight w:val="255"/>
        </w:trPr>
        <w:tc>
          <w:tcPr>
            <w:tcW w:w="1478" w:type="dxa"/>
            <w:noWrap/>
            <w:hideMark/>
          </w:tcPr>
          <w:p w14:paraId="261E4580"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Honduras</w:t>
            </w:r>
          </w:p>
        </w:tc>
        <w:tc>
          <w:tcPr>
            <w:tcW w:w="707" w:type="dxa"/>
            <w:noWrap/>
            <w:hideMark/>
          </w:tcPr>
          <w:p w14:paraId="725D1328"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2418</w:t>
            </w:r>
          </w:p>
        </w:tc>
        <w:tc>
          <w:tcPr>
            <w:tcW w:w="4756" w:type="dxa"/>
            <w:noWrap/>
            <w:hideMark/>
          </w:tcPr>
          <w:p w14:paraId="77B4CAF2" w14:textId="77777777" w:rsidR="002D1E15" w:rsidRPr="0089504E" w:rsidRDefault="002D1E15" w:rsidP="00186664">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 Laguna de Alvarado</w:t>
            </w:r>
          </w:p>
        </w:tc>
        <w:tc>
          <w:tcPr>
            <w:tcW w:w="1276" w:type="dxa"/>
            <w:noWrap/>
            <w:hideMark/>
          </w:tcPr>
          <w:p w14:paraId="6DDA8D3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02/02/2019</w:t>
            </w:r>
          </w:p>
        </w:tc>
        <w:tc>
          <w:tcPr>
            <w:tcW w:w="1134" w:type="dxa"/>
            <w:noWrap/>
            <w:hideMark/>
          </w:tcPr>
          <w:p w14:paraId="74694994"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13 846</w:t>
            </w:r>
          </w:p>
        </w:tc>
      </w:tr>
      <w:tr w:rsidR="002D1E15" w:rsidRPr="0089504E" w14:paraId="59353878" w14:textId="77777777" w:rsidTr="00186664">
        <w:trPr>
          <w:trHeight w:val="255"/>
        </w:trPr>
        <w:tc>
          <w:tcPr>
            <w:tcW w:w="1478" w:type="dxa"/>
            <w:noWrap/>
            <w:hideMark/>
          </w:tcPr>
          <w:p w14:paraId="474530B4"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446A4AA6"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2407</w:t>
            </w:r>
          </w:p>
        </w:tc>
        <w:tc>
          <w:tcPr>
            <w:tcW w:w="4756" w:type="dxa"/>
            <w:noWrap/>
            <w:hideMark/>
          </w:tcPr>
          <w:p w14:paraId="3CBE934D"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Nangal Wildlife Sanctuary</w:t>
            </w:r>
          </w:p>
        </w:tc>
        <w:tc>
          <w:tcPr>
            <w:tcW w:w="1276" w:type="dxa"/>
            <w:noWrap/>
            <w:hideMark/>
          </w:tcPr>
          <w:p w14:paraId="7625D85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26/09/2019</w:t>
            </w:r>
          </w:p>
        </w:tc>
        <w:tc>
          <w:tcPr>
            <w:tcW w:w="1134" w:type="dxa"/>
            <w:noWrap/>
            <w:hideMark/>
          </w:tcPr>
          <w:p w14:paraId="24EAA7D4"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116</w:t>
            </w:r>
          </w:p>
        </w:tc>
      </w:tr>
      <w:tr w:rsidR="002D1E15" w:rsidRPr="0089504E" w14:paraId="06020ACD" w14:textId="77777777" w:rsidTr="00186664">
        <w:trPr>
          <w:trHeight w:val="255"/>
        </w:trPr>
        <w:tc>
          <w:tcPr>
            <w:tcW w:w="1478" w:type="dxa"/>
            <w:noWrap/>
            <w:hideMark/>
          </w:tcPr>
          <w:p w14:paraId="69C4463B"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29C7423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2408</w:t>
            </w:r>
          </w:p>
        </w:tc>
        <w:tc>
          <w:tcPr>
            <w:tcW w:w="4756" w:type="dxa"/>
            <w:noWrap/>
            <w:hideMark/>
          </w:tcPr>
          <w:p w14:paraId="5C4315D6"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Beas Conservation Reserve</w:t>
            </w:r>
          </w:p>
        </w:tc>
        <w:tc>
          <w:tcPr>
            <w:tcW w:w="1276" w:type="dxa"/>
            <w:noWrap/>
            <w:hideMark/>
          </w:tcPr>
          <w:p w14:paraId="14A989E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26/09/2019</w:t>
            </w:r>
          </w:p>
        </w:tc>
        <w:tc>
          <w:tcPr>
            <w:tcW w:w="1134" w:type="dxa"/>
            <w:noWrap/>
            <w:hideMark/>
          </w:tcPr>
          <w:p w14:paraId="471B867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6 428,92</w:t>
            </w:r>
          </w:p>
        </w:tc>
      </w:tr>
      <w:tr w:rsidR="002D1E15" w:rsidRPr="0089504E" w14:paraId="79069568" w14:textId="77777777" w:rsidTr="00186664">
        <w:trPr>
          <w:trHeight w:val="255"/>
        </w:trPr>
        <w:tc>
          <w:tcPr>
            <w:tcW w:w="1478" w:type="dxa"/>
            <w:noWrap/>
            <w:hideMark/>
          </w:tcPr>
          <w:p w14:paraId="17651B3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1CD1BE10"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2409</w:t>
            </w:r>
          </w:p>
        </w:tc>
        <w:tc>
          <w:tcPr>
            <w:tcW w:w="4756" w:type="dxa"/>
            <w:noWrap/>
            <w:hideMark/>
          </w:tcPr>
          <w:p w14:paraId="35751E51"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Sandi Bird Sanctuary</w:t>
            </w:r>
          </w:p>
        </w:tc>
        <w:tc>
          <w:tcPr>
            <w:tcW w:w="1276" w:type="dxa"/>
            <w:noWrap/>
            <w:hideMark/>
          </w:tcPr>
          <w:p w14:paraId="6918CD3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26/09/2019</w:t>
            </w:r>
          </w:p>
        </w:tc>
        <w:tc>
          <w:tcPr>
            <w:tcW w:w="1134" w:type="dxa"/>
            <w:noWrap/>
            <w:hideMark/>
          </w:tcPr>
          <w:p w14:paraId="77865F6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308,54</w:t>
            </w:r>
          </w:p>
        </w:tc>
      </w:tr>
      <w:tr w:rsidR="002D1E15" w:rsidRPr="0089504E" w14:paraId="197123C8" w14:textId="77777777" w:rsidTr="00186664">
        <w:trPr>
          <w:trHeight w:val="255"/>
        </w:trPr>
        <w:tc>
          <w:tcPr>
            <w:tcW w:w="1478" w:type="dxa"/>
            <w:noWrap/>
            <w:hideMark/>
          </w:tcPr>
          <w:p w14:paraId="0C9EB065"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3EE1BEA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2410</w:t>
            </w:r>
          </w:p>
        </w:tc>
        <w:tc>
          <w:tcPr>
            <w:tcW w:w="4756" w:type="dxa"/>
            <w:noWrap/>
            <w:hideMark/>
          </w:tcPr>
          <w:p w14:paraId="755CBE39"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Nandur Madhameshwar</w:t>
            </w:r>
          </w:p>
        </w:tc>
        <w:tc>
          <w:tcPr>
            <w:tcW w:w="1276" w:type="dxa"/>
            <w:noWrap/>
            <w:hideMark/>
          </w:tcPr>
          <w:p w14:paraId="01FA869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21/06/2019</w:t>
            </w:r>
          </w:p>
        </w:tc>
        <w:tc>
          <w:tcPr>
            <w:tcW w:w="1134" w:type="dxa"/>
            <w:noWrap/>
            <w:hideMark/>
          </w:tcPr>
          <w:p w14:paraId="03095E3E"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1 437</w:t>
            </w:r>
          </w:p>
        </w:tc>
      </w:tr>
      <w:tr w:rsidR="002D1E15" w:rsidRPr="0089504E" w14:paraId="53DA872D" w14:textId="77777777" w:rsidTr="00186664">
        <w:trPr>
          <w:trHeight w:val="255"/>
        </w:trPr>
        <w:tc>
          <w:tcPr>
            <w:tcW w:w="1478" w:type="dxa"/>
            <w:noWrap/>
            <w:hideMark/>
          </w:tcPr>
          <w:p w14:paraId="24765D0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6BDCDD82"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2411</w:t>
            </w:r>
          </w:p>
        </w:tc>
        <w:tc>
          <w:tcPr>
            <w:tcW w:w="4756" w:type="dxa"/>
            <w:noWrap/>
            <w:hideMark/>
          </w:tcPr>
          <w:p w14:paraId="132AC2C9"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Sarsai Nawar Jheel</w:t>
            </w:r>
          </w:p>
        </w:tc>
        <w:tc>
          <w:tcPr>
            <w:tcW w:w="1276" w:type="dxa"/>
            <w:noWrap/>
            <w:hideMark/>
          </w:tcPr>
          <w:p w14:paraId="6A7F448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19/09/2019</w:t>
            </w:r>
          </w:p>
        </w:tc>
        <w:tc>
          <w:tcPr>
            <w:tcW w:w="1134" w:type="dxa"/>
            <w:noWrap/>
            <w:hideMark/>
          </w:tcPr>
          <w:p w14:paraId="2F75C38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161,27</w:t>
            </w:r>
          </w:p>
        </w:tc>
      </w:tr>
      <w:tr w:rsidR="002D1E15" w:rsidRPr="0089504E" w14:paraId="1B6A2B13" w14:textId="77777777" w:rsidTr="00186664">
        <w:trPr>
          <w:trHeight w:val="255"/>
        </w:trPr>
        <w:tc>
          <w:tcPr>
            <w:tcW w:w="1478" w:type="dxa"/>
            <w:noWrap/>
            <w:hideMark/>
          </w:tcPr>
          <w:p w14:paraId="0180BC9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42CFAE4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2412</w:t>
            </w:r>
          </w:p>
        </w:tc>
        <w:tc>
          <w:tcPr>
            <w:tcW w:w="4756" w:type="dxa"/>
            <w:noWrap/>
            <w:hideMark/>
          </w:tcPr>
          <w:p w14:paraId="345D5680"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Nawabganj Bird Sanctuary</w:t>
            </w:r>
          </w:p>
        </w:tc>
        <w:tc>
          <w:tcPr>
            <w:tcW w:w="1276" w:type="dxa"/>
            <w:noWrap/>
            <w:hideMark/>
          </w:tcPr>
          <w:p w14:paraId="7BCC2BB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19/09/2019</w:t>
            </w:r>
          </w:p>
        </w:tc>
        <w:tc>
          <w:tcPr>
            <w:tcW w:w="1134" w:type="dxa"/>
            <w:noWrap/>
            <w:hideMark/>
          </w:tcPr>
          <w:p w14:paraId="62B6D730"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224,6</w:t>
            </w:r>
          </w:p>
        </w:tc>
      </w:tr>
      <w:tr w:rsidR="002D1E15" w:rsidRPr="0089504E" w14:paraId="545D8A9A" w14:textId="77777777" w:rsidTr="00186664">
        <w:trPr>
          <w:trHeight w:val="255"/>
        </w:trPr>
        <w:tc>
          <w:tcPr>
            <w:tcW w:w="1478" w:type="dxa"/>
            <w:noWrap/>
            <w:hideMark/>
          </w:tcPr>
          <w:p w14:paraId="53033B30"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3E027E9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2413</w:t>
            </w:r>
          </w:p>
        </w:tc>
        <w:tc>
          <w:tcPr>
            <w:tcW w:w="4756" w:type="dxa"/>
            <w:noWrap/>
            <w:hideMark/>
          </w:tcPr>
          <w:p w14:paraId="00C07FF8"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Saman Bird Sanctuary</w:t>
            </w:r>
          </w:p>
        </w:tc>
        <w:tc>
          <w:tcPr>
            <w:tcW w:w="1276" w:type="dxa"/>
            <w:noWrap/>
            <w:hideMark/>
          </w:tcPr>
          <w:p w14:paraId="73F9F74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02/12/2019</w:t>
            </w:r>
          </w:p>
        </w:tc>
        <w:tc>
          <w:tcPr>
            <w:tcW w:w="1134" w:type="dxa"/>
            <w:noWrap/>
            <w:hideMark/>
          </w:tcPr>
          <w:p w14:paraId="579042B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526,3</w:t>
            </w:r>
          </w:p>
        </w:tc>
      </w:tr>
      <w:tr w:rsidR="002D1E15" w:rsidRPr="0089504E" w14:paraId="6CFE9919" w14:textId="77777777" w:rsidTr="00186664">
        <w:trPr>
          <w:trHeight w:val="255"/>
        </w:trPr>
        <w:tc>
          <w:tcPr>
            <w:tcW w:w="1478" w:type="dxa"/>
            <w:noWrap/>
            <w:hideMark/>
          </w:tcPr>
          <w:p w14:paraId="239B2165"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115CE54E"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2414</w:t>
            </w:r>
          </w:p>
        </w:tc>
        <w:tc>
          <w:tcPr>
            <w:tcW w:w="4756" w:type="dxa"/>
            <w:noWrap/>
            <w:hideMark/>
          </w:tcPr>
          <w:p w14:paraId="33D58AF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Keshopur-Miani Community Reserve</w:t>
            </w:r>
          </w:p>
        </w:tc>
        <w:tc>
          <w:tcPr>
            <w:tcW w:w="1276" w:type="dxa"/>
            <w:noWrap/>
            <w:hideMark/>
          </w:tcPr>
          <w:p w14:paraId="2242322E"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26/09/2019</w:t>
            </w:r>
          </w:p>
        </w:tc>
        <w:tc>
          <w:tcPr>
            <w:tcW w:w="1134" w:type="dxa"/>
            <w:noWrap/>
            <w:hideMark/>
          </w:tcPr>
          <w:p w14:paraId="608BC482"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343,9</w:t>
            </w:r>
          </w:p>
        </w:tc>
      </w:tr>
      <w:tr w:rsidR="002D1E15" w:rsidRPr="0089504E" w14:paraId="48862C29" w14:textId="77777777" w:rsidTr="00186664">
        <w:trPr>
          <w:trHeight w:val="255"/>
        </w:trPr>
        <w:tc>
          <w:tcPr>
            <w:tcW w:w="1478" w:type="dxa"/>
            <w:noWrap/>
            <w:hideMark/>
          </w:tcPr>
          <w:p w14:paraId="7E44472B"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1C6B3CD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2415</w:t>
            </w:r>
          </w:p>
        </w:tc>
        <w:tc>
          <w:tcPr>
            <w:tcW w:w="4756" w:type="dxa"/>
            <w:noWrap/>
            <w:hideMark/>
          </w:tcPr>
          <w:p w14:paraId="59093C66"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Samaspur Bird Sanctuary</w:t>
            </w:r>
          </w:p>
        </w:tc>
        <w:tc>
          <w:tcPr>
            <w:tcW w:w="1276" w:type="dxa"/>
            <w:noWrap/>
            <w:hideMark/>
          </w:tcPr>
          <w:p w14:paraId="525EF56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03/10/2019</w:t>
            </w:r>
          </w:p>
        </w:tc>
        <w:tc>
          <w:tcPr>
            <w:tcW w:w="1134" w:type="dxa"/>
            <w:noWrap/>
            <w:hideMark/>
          </w:tcPr>
          <w:p w14:paraId="1FF9AD9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799,371</w:t>
            </w:r>
          </w:p>
        </w:tc>
      </w:tr>
      <w:tr w:rsidR="002D1E15" w:rsidRPr="0089504E" w14:paraId="657F52DA" w14:textId="77777777" w:rsidTr="00186664">
        <w:trPr>
          <w:trHeight w:val="255"/>
        </w:trPr>
        <w:tc>
          <w:tcPr>
            <w:tcW w:w="1478" w:type="dxa"/>
            <w:noWrap/>
            <w:hideMark/>
          </w:tcPr>
          <w:p w14:paraId="5E590FB6"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Inde</w:t>
            </w:r>
          </w:p>
        </w:tc>
        <w:tc>
          <w:tcPr>
            <w:tcW w:w="707" w:type="dxa"/>
            <w:noWrap/>
            <w:hideMark/>
          </w:tcPr>
          <w:p w14:paraId="19BCABC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2416</w:t>
            </w:r>
          </w:p>
        </w:tc>
        <w:tc>
          <w:tcPr>
            <w:tcW w:w="4756" w:type="dxa"/>
            <w:noWrap/>
            <w:hideMark/>
          </w:tcPr>
          <w:p w14:paraId="761607DE"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Parvati Arga Bird Sanctuary</w:t>
            </w:r>
          </w:p>
        </w:tc>
        <w:tc>
          <w:tcPr>
            <w:tcW w:w="1276" w:type="dxa"/>
            <w:noWrap/>
            <w:hideMark/>
          </w:tcPr>
          <w:p w14:paraId="4638BA0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02/12/2019</w:t>
            </w:r>
          </w:p>
        </w:tc>
        <w:tc>
          <w:tcPr>
            <w:tcW w:w="1134" w:type="dxa"/>
            <w:noWrap/>
            <w:hideMark/>
          </w:tcPr>
          <w:p w14:paraId="0946358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722</w:t>
            </w:r>
          </w:p>
        </w:tc>
      </w:tr>
      <w:tr w:rsidR="002D1E15" w:rsidRPr="0089504E" w14:paraId="7E5BF52C" w14:textId="77777777" w:rsidTr="00186664">
        <w:trPr>
          <w:trHeight w:val="255"/>
        </w:trPr>
        <w:tc>
          <w:tcPr>
            <w:tcW w:w="1478" w:type="dxa"/>
            <w:noWrap/>
            <w:hideMark/>
          </w:tcPr>
          <w:p w14:paraId="609A6FDA"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1FC1E54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2371</w:t>
            </w:r>
          </w:p>
        </w:tc>
        <w:tc>
          <w:tcPr>
            <w:tcW w:w="4756" w:type="dxa"/>
            <w:noWrap/>
            <w:hideMark/>
          </w:tcPr>
          <w:p w14:paraId="6C866C0C"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Assifs Réghaya-Aït Mizane</w:t>
            </w:r>
          </w:p>
        </w:tc>
        <w:tc>
          <w:tcPr>
            <w:tcW w:w="1276" w:type="dxa"/>
            <w:noWrap/>
            <w:hideMark/>
          </w:tcPr>
          <w:p w14:paraId="7BEC0796"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28EBEFD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830</w:t>
            </w:r>
          </w:p>
        </w:tc>
      </w:tr>
      <w:tr w:rsidR="002D1E15" w:rsidRPr="0089504E" w14:paraId="5083C45A" w14:textId="77777777" w:rsidTr="00186664">
        <w:trPr>
          <w:trHeight w:val="255"/>
        </w:trPr>
        <w:tc>
          <w:tcPr>
            <w:tcW w:w="1478" w:type="dxa"/>
            <w:noWrap/>
            <w:hideMark/>
          </w:tcPr>
          <w:p w14:paraId="28D9876E"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3C2D56E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2372</w:t>
            </w:r>
          </w:p>
        </w:tc>
        <w:tc>
          <w:tcPr>
            <w:tcW w:w="4756" w:type="dxa"/>
            <w:noWrap/>
            <w:hideMark/>
          </w:tcPr>
          <w:p w14:paraId="326BFB3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Haut Oued Lakhdar</w:t>
            </w:r>
          </w:p>
        </w:tc>
        <w:tc>
          <w:tcPr>
            <w:tcW w:w="1276" w:type="dxa"/>
            <w:noWrap/>
            <w:hideMark/>
          </w:tcPr>
          <w:p w14:paraId="73914D4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284DECD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2 200</w:t>
            </w:r>
          </w:p>
        </w:tc>
      </w:tr>
      <w:tr w:rsidR="002D1E15" w:rsidRPr="0089504E" w14:paraId="6C60B141" w14:textId="77777777" w:rsidTr="00186664">
        <w:trPr>
          <w:trHeight w:val="255"/>
        </w:trPr>
        <w:tc>
          <w:tcPr>
            <w:tcW w:w="1478" w:type="dxa"/>
            <w:noWrap/>
            <w:hideMark/>
          </w:tcPr>
          <w:p w14:paraId="6A109F23"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1AB5F7E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2373</w:t>
            </w:r>
          </w:p>
        </w:tc>
        <w:tc>
          <w:tcPr>
            <w:tcW w:w="4756" w:type="dxa"/>
            <w:noWrap/>
            <w:hideMark/>
          </w:tcPr>
          <w:p w14:paraId="51F3375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Cap Ghir-Imsouane</w:t>
            </w:r>
          </w:p>
        </w:tc>
        <w:tc>
          <w:tcPr>
            <w:tcW w:w="1276" w:type="dxa"/>
            <w:noWrap/>
            <w:hideMark/>
          </w:tcPr>
          <w:p w14:paraId="7AA0200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6BF9E204"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6 800</w:t>
            </w:r>
          </w:p>
        </w:tc>
      </w:tr>
      <w:tr w:rsidR="002D1E15" w:rsidRPr="0089504E" w14:paraId="75F708DA" w14:textId="77777777" w:rsidTr="00186664">
        <w:trPr>
          <w:trHeight w:val="255"/>
        </w:trPr>
        <w:tc>
          <w:tcPr>
            <w:tcW w:w="1478" w:type="dxa"/>
            <w:noWrap/>
            <w:hideMark/>
          </w:tcPr>
          <w:p w14:paraId="547D09EA"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5BF2473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2374</w:t>
            </w:r>
          </w:p>
        </w:tc>
        <w:tc>
          <w:tcPr>
            <w:tcW w:w="4756" w:type="dxa"/>
            <w:noWrap/>
            <w:hideMark/>
          </w:tcPr>
          <w:p w14:paraId="78A3412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Lacs d'Imouzzer du Kandar</w:t>
            </w:r>
          </w:p>
        </w:tc>
        <w:tc>
          <w:tcPr>
            <w:tcW w:w="1276" w:type="dxa"/>
            <w:noWrap/>
            <w:hideMark/>
          </w:tcPr>
          <w:p w14:paraId="2A076124"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7826722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512</w:t>
            </w:r>
          </w:p>
        </w:tc>
      </w:tr>
      <w:tr w:rsidR="002D1E15" w:rsidRPr="0089504E" w14:paraId="1680E40D" w14:textId="77777777" w:rsidTr="00186664">
        <w:trPr>
          <w:trHeight w:val="255"/>
        </w:trPr>
        <w:tc>
          <w:tcPr>
            <w:tcW w:w="1478" w:type="dxa"/>
            <w:noWrap/>
            <w:hideMark/>
          </w:tcPr>
          <w:p w14:paraId="211B919A"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39AD84E8"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2375</w:t>
            </w:r>
          </w:p>
        </w:tc>
        <w:tc>
          <w:tcPr>
            <w:tcW w:w="4756" w:type="dxa"/>
            <w:noWrap/>
            <w:hideMark/>
          </w:tcPr>
          <w:p w14:paraId="50D08874"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Oued Tizguite</w:t>
            </w:r>
          </w:p>
        </w:tc>
        <w:tc>
          <w:tcPr>
            <w:tcW w:w="1276" w:type="dxa"/>
            <w:noWrap/>
            <w:hideMark/>
          </w:tcPr>
          <w:p w14:paraId="6B0FB19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541DCE5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606</w:t>
            </w:r>
          </w:p>
        </w:tc>
      </w:tr>
      <w:tr w:rsidR="002D1E15" w:rsidRPr="0089504E" w14:paraId="2E8B0C7C" w14:textId="77777777" w:rsidTr="00186664">
        <w:trPr>
          <w:trHeight w:val="255"/>
        </w:trPr>
        <w:tc>
          <w:tcPr>
            <w:tcW w:w="1478" w:type="dxa"/>
            <w:noWrap/>
            <w:hideMark/>
          </w:tcPr>
          <w:p w14:paraId="69B98C6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0E4C48C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2376</w:t>
            </w:r>
          </w:p>
        </w:tc>
        <w:tc>
          <w:tcPr>
            <w:tcW w:w="4756" w:type="dxa"/>
            <w:noWrap/>
            <w:hideMark/>
          </w:tcPr>
          <w:p w14:paraId="1F90A95A"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Assif Mgoun</w:t>
            </w:r>
          </w:p>
        </w:tc>
        <w:tc>
          <w:tcPr>
            <w:tcW w:w="1276" w:type="dxa"/>
            <w:noWrap/>
            <w:hideMark/>
          </w:tcPr>
          <w:p w14:paraId="0BBD97D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0378060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1 400</w:t>
            </w:r>
          </w:p>
        </w:tc>
      </w:tr>
      <w:tr w:rsidR="002D1E15" w:rsidRPr="0089504E" w14:paraId="637F05D1" w14:textId="77777777" w:rsidTr="00186664">
        <w:trPr>
          <w:trHeight w:val="255"/>
        </w:trPr>
        <w:tc>
          <w:tcPr>
            <w:tcW w:w="1478" w:type="dxa"/>
            <w:noWrap/>
            <w:hideMark/>
          </w:tcPr>
          <w:p w14:paraId="276ACCC3"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473E14E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2377</w:t>
            </w:r>
          </w:p>
        </w:tc>
        <w:tc>
          <w:tcPr>
            <w:tcW w:w="4756" w:type="dxa"/>
            <w:noWrap/>
            <w:hideMark/>
          </w:tcPr>
          <w:p w14:paraId="33B4C75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Côte Aftissate-Boujdour</w:t>
            </w:r>
          </w:p>
        </w:tc>
        <w:tc>
          <w:tcPr>
            <w:tcW w:w="1276" w:type="dxa"/>
            <w:noWrap/>
            <w:hideMark/>
          </w:tcPr>
          <w:p w14:paraId="39515F1B"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01BA4F40"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11 700</w:t>
            </w:r>
          </w:p>
        </w:tc>
      </w:tr>
      <w:tr w:rsidR="002D1E15" w:rsidRPr="0089504E" w14:paraId="7AA6465F" w14:textId="77777777" w:rsidTr="00186664">
        <w:trPr>
          <w:trHeight w:val="255"/>
        </w:trPr>
        <w:tc>
          <w:tcPr>
            <w:tcW w:w="1478" w:type="dxa"/>
            <w:noWrap/>
            <w:hideMark/>
          </w:tcPr>
          <w:p w14:paraId="1B0F0C48"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2B56D91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2378</w:t>
            </w:r>
          </w:p>
        </w:tc>
        <w:tc>
          <w:tcPr>
            <w:tcW w:w="4756" w:type="dxa"/>
            <w:noWrap/>
            <w:hideMark/>
          </w:tcPr>
          <w:p w14:paraId="3DD3CE6E"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Assifs Ahançal-Melloul</w:t>
            </w:r>
          </w:p>
        </w:tc>
        <w:tc>
          <w:tcPr>
            <w:tcW w:w="1276" w:type="dxa"/>
            <w:noWrap/>
            <w:hideMark/>
          </w:tcPr>
          <w:p w14:paraId="01A321D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22/05/2019</w:t>
            </w:r>
          </w:p>
        </w:tc>
        <w:tc>
          <w:tcPr>
            <w:tcW w:w="1134" w:type="dxa"/>
            <w:noWrap/>
            <w:hideMark/>
          </w:tcPr>
          <w:p w14:paraId="6A55DA58"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1 385</w:t>
            </w:r>
          </w:p>
        </w:tc>
      </w:tr>
      <w:tr w:rsidR="002D1E15" w:rsidRPr="0089504E" w14:paraId="4CBDE1ED" w14:textId="77777777" w:rsidTr="00186664">
        <w:trPr>
          <w:trHeight w:val="255"/>
        </w:trPr>
        <w:tc>
          <w:tcPr>
            <w:tcW w:w="1478" w:type="dxa"/>
            <w:noWrap/>
            <w:hideMark/>
          </w:tcPr>
          <w:p w14:paraId="57E69F19"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4572743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2379</w:t>
            </w:r>
          </w:p>
        </w:tc>
        <w:tc>
          <w:tcPr>
            <w:tcW w:w="4756" w:type="dxa"/>
            <w:noWrap/>
            <w:hideMark/>
          </w:tcPr>
          <w:p w14:paraId="52E09481"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Côte des Bokkoyas</w:t>
            </w:r>
          </w:p>
        </w:tc>
        <w:tc>
          <w:tcPr>
            <w:tcW w:w="1276" w:type="dxa"/>
            <w:noWrap/>
            <w:hideMark/>
          </w:tcPr>
          <w:p w14:paraId="0CADF9C0"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0952E8E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5 530</w:t>
            </w:r>
          </w:p>
        </w:tc>
      </w:tr>
      <w:tr w:rsidR="002D1E15" w:rsidRPr="0089504E" w14:paraId="4AE8A8C6" w14:textId="77777777" w:rsidTr="00186664">
        <w:trPr>
          <w:trHeight w:val="255"/>
        </w:trPr>
        <w:tc>
          <w:tcPr>
            <w:tcW w:w="1478" w:type="dxa"/>
            <w:noWrap/>
            <w:hideMark/>
          </w:tcPr>
          <w:p w14:paraId="2B910C2D"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768CF45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2380</w:t>
            </w:r>
          </w:p>
        </w:tc>
        <w:tc>
          <w:tcPr>
            <w:tcW w:w="4756" w:type="dxa"/>
            <w:noWrap/>
            <w:hideMark/>
          </w:tcPr>
          <w:p w14:paraId="188666DA" w14:textId="77777777" w:rsidR="002D1E15" w:rsidRPr="0089504E" w:rsidRDefault="002D1E15" w:rsidP="00186664">
            <w:pPr>
              <w:widowControl/>
              <w:rPr>
                <w:rFonts w:eastAsia="Times New Roman" w:cstheme="minorHAnsi"/>
                <w:sz w:val="20"/>
                <w:szCs w:val="20"/>
                <w:lang w:val="fr-FR" w:eastAsia="en-GB"/>
              </w:rPr>
            </w:pPr>
            <w:r w:rsidRPr="0089504E">
              <w:rPr>
                <w:rFonts w:eastAsia="Times New Roman" w:cstheme="minorHAnsi"/>
                <w:sz w:val="20"/>
                <w:szCs w:val="20"/>
                <w:lang w:val="fr-FR" w:eastAsia="en-GB"/>
              </w:rPr>
              <w:t>Lagune et barrage de Smir</w:t>
            </w:r>
          </w:p>
        </w:tc>
        <w:tc>
          <w:tcPr>
            <w:tcW w:w="1276" w:type="dxa"/>
            <w:noWrap/>
            <w:hideMark/>
          </w:tcPr>
          <w:p w14:paraId="77248A57"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22/05/2019</w:t>
            </w:r>
          </w:p>
        </w:tc>
        <w:tc>
          <w:tcPr>
            <w:tcW w:w="1134" w:type="dxa"/>
            <w:noWrap/>
            <w:hideMark/>
          </w:tcPr>
          <w:p w14:paraId="4FDC20F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837</w:t>
            </w:r>
          </w:p>
        </w:tc>
      </w:tr>
      <w:tr w:rsidR="002D1E15" w:rsidRPr="0089504E" w14:paraId="595014B7" w14:textId="77777777" w:rsidTr="00186664">
        <w:trPr>
          <w:trHeight w:val="255"/>
        </w:trPr>
        <w:tc>
          <w:tcPr>
            <w:tcW w:w="1478" w:type="dxa"/>
            <w:noWrap/>
            <w:hideMark/>
          </w:tcPr>
          <w:p w14:paraId="5A9F8AF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35A43506"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2381</w:t>
            </w:r>
          </w:p>
        </w:tc>
        <w:tc>
          <w:tcPr>
            <w:tcW w:w="4756" w:type="dxa"/>
            <w:noWrap/>
            <w:hideMark/>
          </w:tcPr>
          <w:p w14:paraId="7792FF98"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Littoral de Jbel Moussa</w:t>
            </w:r>
          </w:p>
        </w:tc>
        <w:tc>
          <w:tcPr>
            <w:tcW w:w="1276" w:type="dxa"/>
            <w:noWrap/>
            <w:hideMark/>
          </w:tcPr>
          <w:p w14:paraId="5D6450F2"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6C822EF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500</w:t>
            </w:r>
          </w:p>
        </w:tc>
      </w:tr>
      <w:tr w:rsidR="002D1E15" w:rsidRPr="0089504E" w14:paraId="7E9C7239" w14:textId="77777777" w:rsidTr="00186664">
        <w:trPr>
          <w:trHeight w:val="255"/>
        </w:trPr>
        <w:tc>
          <w:tcPr>
            <w:tcW w:w="1478" w:type="dxa"/>
            <w:noWrap/>
            <w:hideMark/>
          </w:tcPr>
          <w:p w14:paraId="703794C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Maroc</w:t>
            </w:r>
          </w:p>
        </w:tc>
        <w:tc>
          <w:tcPr>
            <w:tcW w:w="707" w:type="dxa"/>
            <w:noWrap/>
            <w:hideMark/>
          </w:tcPr>
          <w:p w14:paraId="1F54AB5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2382</w:t>
            </w:r>
          </w:p>
        </w:tc>
        <w:tc>
          <w:tcPr>
            <w:tcW w:w="4756" w:type="dxa"/>
            <w:noWrap/>
            <w:hideMark/>
          </w:tcPr>
          <w:p w14:paraId="0E3E9A1A"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Oued Assaquia Al Hamra à La'youne</w:t>
            </w:r>
          </w:p>
        </w:tc>
        <w:tc>
          <w:tcPr>
            <w:tcW w:w="1276" w:type="dxa"/>
            <w:noWrap/>
            <w:hideMark/>
          </w:tcPr>
          <w:p w14:paraId="12AA9B5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16/04/2019</w:t>
            </w:r>
          </w:p>
        </w:tc>
        <w:tc>
          <w:tcPr>
            <w:tcW w:w="1134" w:type="dxa"/>
            <w:noWrap/>
            <w:hideMark/>
          </w:tcPr>
          <w:p w14:paraId="3615D516"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9 500</w:t>
            </w:r>
          </w:p>
        </w:tc>
      </w:tr>
      <w:tr w:rsidR="002D1E15" w:rsidRPr="0089504E" w14:paraId="4EA8AFF0" w14:textId="77777777" w:rsidTr="00186664">
        <w:trPr>
          <w:trHeight w:val="255"/>
        </w:trPr>
        <w:tc>
          <w:tcPr>
            <w:tcW w:w="1478" w:type="dxa"/>
            <w:noWrap/>
            <w:hideMark/>
          </w:tcPr>
          <w:p w14:paraId="52D6EE9D"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Monténégro</w:t>
            </w:r>
          </w:p>
        </w:tc>
        <w:tc>
          <w:tcPr>
            <w:tcW w:w="707" w:type="dxa"/>
            <w:noWrap/>
            <w:hideMark/>
          </w:tcPr>
          <w:p w14:paraId="1A8CEB42"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2399</w:t>
            </w:r>
          </w:p>
        </w:tc>
        <w:tc>
          <w:tcPr>
            <w:tcW w:w="4756" w:type="dxa"/>
            <w:noWrap/>
            <w:hideMark/>
          </w:tcPr>
          <w:p w14:paraId="2B29FDDF"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Ulcinj Salina</w:t>
            </w:r>
          </w:p>
        </w:tc>
        <w:tc>
          <w:tcPr>
            <w:tcW w:w="1276" w:type="dxa"/>
            <w:noWrap/>
            <w:hideMark/>
          </w:tcPr>
          <w:p w14:paraId="04FD250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01/07/2019</w:t>
            </w:r>
          </w:p>
        </w:tc>
        <w:tc>
          <w:tcPr>
            <w:tcW w:w="1134" w:type="dxa"/>
            <w:noWrap/>
            <w:hideMark/>
          </w:tcPr>
          <w:p w14:paraId="7E81A520"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1 477</w:t>
            </w:r>
          </w:p>
        </w:tc>
      </w:tr>
      <w:tr w:rsidR="002D1E15" w:rsidRPr="0089504E" w14:paraId="1452E14B" w14:textId="77777777" w:rsidTr="00186664">
        <w:trPr>
          <w:trHeight w:val="255"/>
        </w:trPr>
        <w:tc>
          <w:tcPr>
            <w:tcW w:w="1478" w:type="dxa"/>
            <w:noWrap/>
            <w:hideMark/>
          </w:tcPr>
          <w:p w14:paraId="38727902"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1A990E02"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2387</w:t>
            </w:r>
          </w:p>
        </w:tc>
        <w:tc>
          <w:tcPr>
            <w:tcW w:w="4756" w:type="dxa"/>
            <w:noWrap/>
            <w:hideMark/>
          </w:tcPr>
          <w:p w14:paraId="7CBB12C1"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Liadova-Murafa</w:t>
            </w:r>
          </w:p>
        </w:tc>
        <w:tc>
          <w:tcPr>
            <w:tcW w:w="1276" w:type="dxa"/>
            <w:noWrap/>
            <w:hideMark/>
          </w:tcPr>
          <w:p w14:paraId="2FCB608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04/04/2019</w:t>
            </w:r>
          </w:p>
        </w:tc>
        <w:tc>
          <w:tcPr>
            <w:tcW w:w="1134" w:type="dxa"/>
            <w:noWrap/>
            <w:hideMark/>
          </w:tcPr>
          <w:p w14:paraId="284258B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5 394,28</w:t>
            </w:r>
          </w:p>
        </w:tc>
      </w:tr>
      <w:tr w:rsidR="002D1E15" w:rsidRPr="0089504E" w14:paraId="68644E32" w14:textId="77777777" w:rsidTr="00186664">
        <w:trPr>
          <w:trHeight w:val="255"/>
        </w:trPr>
        <w:tc>
          <w:tcPr>
            <w:tcW w:w="1478" w:type="dxa"/>
            <w:noWrap/>
            <w:hideMark/>
          </w:tcPr>
          <w:p w14:paraId="4A99A82D"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03D5AD74"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2388</w:t>
            </w:r>
          </w:p>
        </w:tc>
        <w:tc>
          <w:tcPr>
            <w:tcW w:w="4756" w:type="dxa"/>
            <w:noWrap/>
            <w:hideMark/>
          </w:tcPr>
          <w:p w14:paraId="376BEC38"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Dnister River Valley</w:t>
            </w:r>
          </w:p>
        </w:tc>
        <w:tc>
          <w:tcPr>
            <w:tcW w:w="1276" w:type="dxa"/>
            <w:noWrap/>
            <w:hideMark/>
          </w:tcPr>
          <w:p w14:paraId="4251F93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5DD2506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820</w:t>
            </w:r>
          </w:p>
        </w:tc>
      </w:tr>
      <w:tr w:rsidR="002D1E15" w:rsidRPr="0089504E" w14:paraId="43E8B917" w14:textId="77777777" w:rsidTr="00186664">
        <w:trPr>
          <w:trHeight w:val="255"/>
        </w:trPr>
        <w:tc>
          <w:tcPr>
            <w:tcW w:w="1478" w:type="dxa"/>
            <w:noWrap/>
            <w:hideMark/>
          </w:tcPr>
          <w:p w14:paraId="6B18C3E1"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301F8846"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2389</w:t>
            </w:r>
          </w:p>
        </w:tc>
        <w:tc>
          <w:tcPr>
            <w:tcW w:w="4756" w:type="dxa"/>
            <w:noWrap/>
            <w:hideMark/>
          </w:tcPr>
          <w:p w14:paraId="44BBB0E2"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Black Bog</w:t>
            </w:r>
          </w:p>
        </w:tc>
        <w:tc>
          <w:tcPr>
            <w:tcW w:w="1276" w:type="dxa"/>
            <w:noWrap/>
            <w:hideMark/>
          </w:tcPr>
          <w:p w14:paraId="6F7DA49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421F400B"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15</w:t>
            </w:r>
          </w:p>
        </w:tc>
      </w:tr>
      <w:tr w:rsidR="002D1E15" w:rsidRPr="0089504E" w14:paraId="5650F61D" w14:textId="77777777" w:rsidTr="00186664">
        <w:trPr>
          <w:trHeight w:val="255"/>
        </w:trPr>
        <w:tc>
          <w:tcPr>
            <w:tcW w:w="1478" w:type="dxa"/>
            <w:noWrap/>
            <w:hideMark/>
          </w:tcPr>
          <w:p w14:paraId="5211920D"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071CEFBE"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2390</w:t>
            </w:r>
          </w:p>
        </w:tc>
        <w:tc>
          <w:tcPr>
            <w:tcW w:w="4756" w:type="dxa"/>
            <w:noWrap/>
            <w:hideMark/>
          </w:tcPr>
          <w:p w14:paraId="7C25F88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Narcissi Valley</w:t>
            </w:r>
          </w:p>
        </w:tc>
        <w:tc>
          <w:tcPr>
            <w:tcW w:w="1276" w:type="dxa"/>
            <w:noWrap/>
            <w:hideMark/>
          </w:tcPr>
          <w:p w14:paraId="57BC4F3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6E37309D"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256</w:t>
            </w:r>
          </w:p>
        </w:tc>
      </w:tr>
      <w:tr w:rsidR="002D1E15" w:rsidRPr="0089504E" w14:paraId="41AF1B4B" w14:textId="77777777" w:rsidTr="00186664">
        <w:trPr>
          <w:trHeight w:val="255"/>
        </w:trPr>
        <w:tc>
          <w:tcPr>
            <w:tcW w:w="1478" w:type="dxa"/>
            <w:noWrap/>
            <w:hideMark/>
          </w:tcPr>
          <w:p w14:paraId="7AFE92C5"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Ukraine</w:t>
            </w:r>
          </w:p>
        </w:tc>
        <w:tc>
          <w:tcPr>
            <w:tcW w:w="707" w:type="dxa"/>
            <w:noWrap/>
            <w:hideMark/>
          </w:tcPr>
          <w:p w14:paraId="1351806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2391</w:t>
            </w:r>
          </w:p>
        </w:tc>
        <w:tc>
          <w:tcPr>
            <w:tcW w:w="4756" w:type="dxa"/>
            <w:noWrap/>
            <w:hideMark/>
          </w:tcPr>
          <w:p w14:paraId="38B804E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Atak – Borzhavske</w:t>
            </w:r>
          </w:p>
        </w:tc>
        <w:tc>
          <w:tcPr>
            <w:tcW w:w="1276" w:type="dxa"/>
            <w:noWrap/>
            <w:hideMark/>
          </w:tcPr>
          <w:p w14:paraId="06A0D3B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62E68CA9"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283,4</w:t>
            </w:r>
          </w:p>
        </w:tc>
      </w:tr>
      <w:tr w:rsidR="002D1E15" w:rsidRPr="0089504E" w14:paraId="522BAD08" w14:textId="77777777" w:rsidTr="00186664">
        <w:trPr>
          <w:trHeight w:val="255"/>
        </w:trPr>
        <w:tc>
          <w:tcPr>
            <w:tcW w:w="1478" w:type="dxa"/>
            <w:noWrap/>
            <w:hideMark/>
          </w:tcPr>
          <w:p w14:paraId="75B6D54C"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0221C8A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2392</w:t>
            </w:r>
          </w:p>
        </w:tc>
        <w:tc>
          <w:tcPr>
            <w:tcW w:w="4756" w:type="dxa"/>
            <w:noWrap/>
            <w:hideMark/>
          </w:tcPr>
          <w:p w14:paraId="651ACAC9"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 xml:space="preserve">Nadsiannia Raised Bog </w:t>
            </w:r>
          </w:p>
        </w:tc>
        <w:tc>
          <w:tcPr>
            <w:tcW w:w="1276" w:type="dxa"/>
            <w:noWrap/>
            <w:hideMark/>
          </w:tcPr>
          <w:p w14:paraId="4FE27C5A"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3EC978CA"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37</w:t>
            </w:r>
          </w:p>
        </w:tc>
      </w:tr>
      <w:tr w:rsidR="002D1E15" w:rsidRPr="0089504E" w14:paraId="73D97801" w14:textId="77777777" w:rsidTr="00186664">
        <w:trPr>
          <w:trHeight w:val="255"/>
        </w:trPr>
        <w:tc>
          <w:tcPr>
            <w:tcW w:w="1478" w:type="dxa"/>
            <w:noWrap/>
            <w:hideMark/>
          </w:tcPr>
          <w:p w14:paraId="7099E8F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5B8B3C7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2393</w:t>
            </w:r>
          </w:p>
        </w:tc>
        <w:tc>
          <w:tcPr>
            <w:tcW w:w="4756" w:type="dxa"/>
            <w:noWrap/>
            <w:hideMark/>
          </w:tcPr>
          <w:p w14:paraId="079CBC37"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 xml:space="preserve">Burshtyn Water Reservoir </w:t>
            </w:r>
          </w:p>
        </w:tc>
        <w:tc>
          <w:tcPr>
            <w:tcW w:w="1276" w:type="dxa"/>
            <w:noWrap/>
            <w:hideMark/>
          </w:tcPr>
          <w:p w14:paraId="22ED48E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04134F65"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1 260</w:t>
            </w:r>
          </w:p>
        </w:tc>
      </w:tr>
      <w:tr w:rsidR="002D1E15" w:rsidRPr="0089504E" w14:paraId="217F0B8A" w14:textId="77777777" w:rsidTr="00186664">
        <w:trPr>
          <w:trHeight w:val="255"/>
        </w:trPr>
        <w:tc>
          <w:tcPr>
            <w:tcW w:w="1478" w:type="dxa"/>
            <w:noWrap/>
            <w:hideMark/>
          </w:tcPr>
          <w:p w14:paraId="78DDC5E8"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6EFE45B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2394</w:t>
            </w:r>
          </w:p>
        </w:tc>
        <w:tc>
          <w:tcPr>
            <w:tcW w:w="4756" w:type="dxa"/>
            <w:noWrap/>
            <w:hideMark/>
          </w:tcPr>
          <w:p w14:paraId="2BC6A2F4"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 xml:space="preserve">Ozirnyi-Brebeneskul </w:t>
            </w:r>
          </w:p>
        </w:tc>
        <w:tc>
          <w:tcPr>
            <w:tcW w:w="1276" w:type="dxa"/>
            <w:noWrap/>
            <w:hideMark/>
          </w:tcPr>
          <w:p w14:paraId="7E663A23"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04/04/2019</w:t>
            </w:r>
          </w:p>
        </w:tc>
        <w:tc>
          <w:tcPr>
            <w:tcW w:w="1134" w:type="dxa"/>
            <w:noWrap/>
            <w:hideMark/>
          </w:tcPr>
          <w:p w14:paraId="32D14634"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1 656,91</w:t>
            </w:r>
          </w:p>
        </w:tc>
      </w:tr>
      <w:tr w:rsidR="002D1E15" w:rsidRPr="0089504E" w14:paraId="47D2BDAE" w14:textId="77777777" w:rsidTr="00186664">
        <w:trPr>
          <w:trHeight w:val="255"/>
        </w:trPr>
        <w:tc>
          <w:tcPr>
            <w:tcW w:w="1478" w:type="dxa"/>
            <w:noWrap/>
            <w:hideMark/>
          </w:tcPr>
          <w:p w14:paraId="21EA6E06"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398B9B32"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2395</w:t>
            </w:r>
          </w:p>
        </w:tc>
        <w:tc>
          <w:tcPr>
            <w:tcW w:w="4756" w:type="dxa"/>
            <w:noWrap/>
            <w:hideMark/>
          </w:tcPr>
          <w:p w14:paraId="3BCD9DCA"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Prut River Headwaters</w:t>
            </w:r>
          </w:p>
        </w:tc>
        <w:tc>
          <w:tcPr>
            <w:tcW w:w="1276" w:type="dxa"/>
            <w:noWrap/>
            <w:hideMark/>
          </w:tcPr>
          <w:p w14:paraId="5A2B12F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4182891C"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4 935,44</w:t>
            </w:r>
          </w:p>
        </w:tc>
      </w:tr>
      <w:tr w:rsidR="002D1E15" w:rsidRPr="0089504E" w14:paraId="6C2D89E4" w14:textId="77777777" w:rsidTr="00186664">
        <w:trPr>
          <w:trHeight w:val="255"/>
        </w:trPr>
        <w:tc>
          <w:tcPr>
            <w:tcW w:w="1478" w:type="dxa"/>
            <w:noWrap/>
            <w:hideMark/>
          </w:tcPr>
          <w:p w14:paraId="7AC39320"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3BF02770"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2396</w:t>
            </w:r>
          </w:p>
        </w:tc>
        <w:tc>
          <w:tcPr>
            <w:tcW w:w="4756" w:type="dxa"/>
            <w:noWrap/>
            <w:hideMark/>
          </w:tcPr>
          <w:p w14:paraId="0725D46C"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 xml:space="preserve">Romania-Friendship Cave </w:t>
            </w:r>
          </w:p>
        </w:tc>
        <w:tc>
          <w:tcPr>
            <w:tcW w:w="1276" w:type="dxa"/>
            <w:noWrap/>
            <w:hideMark/>
          </w:tcPr>
          <w:p w14:paraId="5152F9D1"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7746A4CF"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0,13</w:t>
            </w:r>
          </w:p>
        </w:tc>
      </w:tr>
      <w:tr w:rsidR="002D1E15" w:rsidRPr="0089504E" w14:paraId="10472AB4" w14:textId="77777777" w:rsidTr="00186664">
        <w:trPr>
          <w:trHeight w:val="255"/>
        </w:trPr>
        <w:tc>
          <w:tcPr>
            <w:tcW w:w="1478" w:type="dxa"/>
            <w:noWrap/>
            <w:hideMark/>
          </w:tcPr>
          <w:p w14:paraId="2A0FD0DD"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Ukraine</w:t>
            </w:r>
          </w:p>
        </w:tc>
        <w:tc>
          <w:tcPr>
            <w:tcW w:w="707" w:type="dxa"/>
            <w:noWrap/>
            <w:hideMark/>
          </w:tcPr>
          <w:p w14:paraId="3BCC6A74"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2397</w:t>
            </w:r>
          </w:p>
        </w:tc>
        <w:tc>
          <w:tcPr>
            <w:tcW w:w="4756" w:type="dxa"/>
            <w:noWrap/>
            <w:hideMark/>
          </w:tcPr>
          <w:p w14:paraId="2C1CB883" w14:textId="77777777" w:rsidR="002D1E15" w:rsidRPr="0089504E" w:rsidRDefault="002D1E15" w:rsidP="00186664">
            <w:pPr>
              <w:widowControl/>
              <w:rPr>
                <w:rFonts w:eastAsia="Times New Roman" w:cstheme="minorHAnsi"/>
                <w:sz w:val="20"/>
                <w:szCs w:val="20"/>
                <w:lang w:val="en-GB" w:eastAsia="en-GB"/>
              </w:rPr>
            </w:pPr>
            <w:r w:rsidRPr="0089504E">
              <w:rPr>
                <w:rFonts w:eastAsia="Times New Roman" w:cstheme="minorHAnsi"/>
                <w:sz w:val="20"/>
                <w:szCs w:val="20"/>
                <w:lang w:val="en-GB" w:eastAsia="en-GB"/>
              </w:rPr>
              <w:t>Pohorilets River Headwaters</w:t>
            </w:r>
          </w:p>
        </w:tc>
        <w:tc>
          <w:tcPr>
            <w:tcW w:w="1276" w:type="dxa"/>
            <w:noWrap/>
            <w:hideMark/>
          </w:tcPr>
          <w:p w14:paraId="64DF414B"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20/03/2019</w:t>
            </w:r>
          </w:p>
        </w:tc>
        <w:tc>
          <w:tcPr>
            <w:tcW w:w="1134" w:type="dxa"/>
            <w:noWrap/>
            <w:hideMark/>
          </w:tcPr>
          <w:p w14:paraId="63D8D3EE" w14:textId="77777777" w:rsidR="002D1E15" w:rsidRPr="0089504E" w:rsidRDefault="002D1E15" w:rsidP="00186664">
            <w:pPr>
              <w:widowControl/>
              <w:jc w:val="right"/>
              <w:rPr>
                <w:rFonts w:eastAsia="Times New Roman" w:cstheme="minorHAnsi"/>
                <w:sz w:val="20"/>
                <w:szCs w:val="20"/>
                <w:lang w:val="en-GB" w:eastAsia="en-GB"/>
              </w:rPr>
            </w:pPr>
            <w:r w:rsidRPr="0089504E">
              <w:rPr>
                <w:rFonts w:eastAsia="Times New Roman" w:cstheme="minorHAnsi"/>
                <w:sz w:val="20"/>
                <w:szCs w:val="20"/>
                <w:lang w:val="en-GB" w:eastAsia="en-GB"/>
              </w:rPr>
              <w:t>1 624,55</w:t>
            </w:r>
          </w:p>
        </w:tc>
      </w:tr>
    </w:tbl>
    <w:p w14:paraId="1C098FA9" w14:textId="77777777" w:rsidR="00D47E44" w:rsidRPr="0089504E" w:rsidRDefault="00D47E44" w:rsidP="00D47E44">
      <w:pPr>
        <w:rPr>
          <w:rFonts w:ascii="Calibri" w:hAnsi="Calibri"/>
          <w:szCs w:val="24"/>
        </w:rPr>
      </w:pPr>
    </w:p>
    <w:p w14:paraId="35D90D34" w14:textId="77777777" w:rsidR="00D47E44" w:rsidRPr="0089504E" w:rsidRDefault="00D47E44" w:rsidP="00D47E44">
      <w:pPr>
        <w:rPr>
          <w:rFonts w:ascii="Calibri" w:hAnsi="Calibri"/>
          <w:b/>
          <w:szCs w:val="24"/>
        </w:rPr>
      </w:pPr>
    </w:p>
    <w:p w14:paraId="62DC5051" w14:textId="77777777" w:rsidR="00D47E44" w:rsidRPr="0089504E" w:rsidRDefault="00D47E44" w:rsidP="00D47E44">
      <w:pPr>
        <w:rPr>
          <w:rFonts w:ascii="Calibri" w:hAnsi="Calibri"/>
          <w:b/>
          <w:szCs w:val="24"/>
        </w:rPr>
      </w:pPr>
      <w:r w:rsidRPr="0089504E">
        <w:rPr>
          <w:rFonts w:ascii="Calibri" w:hAnsi="Calibri"/>
          <w:b/>
          <w:szCs w:val="24"/>
        </w:rPr>
        <w:br w:type="page"/>
      </w:r>
    </w:p>
    <w:p w14:paraId="1795AFA1" w14:textId="0BFD69CC" w:rsidR="00F974DD" w:rsidRPr="0089504E" w:rsidRDefault="00F974DD" w:rsidP="00F84AE1">
      <w:pPr>
        <w:widowControl/>
        <w:rPr>
          <w:rFonts w:cstheme="minorHAnsi"/>
          <w:b/>
          <w:szCs w:val="24"/>
        </w:rPr>
      </w:pPr>
    </w:p>
    <w:p w14:paraId="396AAD90" w14:textId="44D04B53" w:rsidR="0000723F" w:rsidRPr="007C0448" w:rsidRDefault="001B5C90" w:rsidP="00F84AE1">
      <w:pPr>
        <w:widowControl/>
        <w:tabs>
          <w:tab w:val="right" w:pos="9026"/>
        </w:tabs>
        <w:suppressAutoHyphens/>
        <w:rPr>
          <w:rFonts w:cstheme="minorHAnsi"/>
          <w:b/>
          <w:lang w:val="fr-FR"/>
        </w:rPr>
      </w:pPr>
      <w:r w:rsidRPr="007C0448">
        <w:rPr>
          <w:rFonts w:cstheme="minorHAnsi"/>
          <w:b/>
          <w:lang w:val="fr-FR"/>
        </w:rPr>
        <w:t>A</w:t>
      </w:r>
      <w:r w:rsidR="0000723F" w:rsidRPr="007C0448">
        <w:rPr>
          <w:rFonts w:cstheme="minorHAnsi"/>
          <w:b/>
          <w:lang w:val="fr-FR"/>
        </w:rPr>
        <w:t>nnex</w:t>
      </w:r>
      <w:r w:rsidR="00EC3E59" w:rsidRPr="007C0448">
        <w:rPr>
          <w:rFonts w:cstheme="minorHAnsi"/>
          <w:b/>
          <w:lang w:val="fr-FR"/>
        </w:rPr>
        <w:t>e</w:t>
      </w:r>
      <w:r w:rsidR="0000723F" w:rsidRPr="007C0448">
        <w:rPr>
          <w:rFonts w:cstheme="minorHAnsi"/>
          <w:b/>
          <w:lang w:val="fr-FR"/>
        </w:rPr>
        <w:t xml:space="preserve"> 2</w:t>
      </w:r>
    </w:p>
    <w:p w14:paraId="48F80231" w14:textId="75DE4B29" w:rsidR="00C97020" w:rsidRPr="007C0448" w:rsidRDefault="00EC3E59" w:rsidP="00EC3E59">
      <w:pPr>
        <w:widowControl/>
        <w:tabs>
          <w:tab w:val="right" w:pos="9026"/>
        </w:tabs>
        <w:suppressAutoHyphens/>
        <w:rPr>
          <w:rFonts w:cstheme="minorHAnsi"/>
          <w:b/>
          <w:lang w:val="fr-FR"/>
        </w:rPr>
      </w:pPr>
      <w:r w:rsidRPr="007C0448">
        <w:rPr>
          <w:rFonts w:cstheme="minorHAnsi"/>
          <w:b/>
          <w:lang w:val="fr-FR"/>
        </w:rPr>
        <w:t xml:space="preserve">Liste des </w:t>
      </w:r>
      <w:r w:rsidR="00B92DB7" w:rsidRPr="007C0448">
        <w:rPr>
          <w:rFonts w:cstheme="minorHAnsi"/>
          <w:b/>
          <w:lang w:val="fr-FR"/>
        </w:rPr>
        <w:t>71</w:t>
      </w:r>
      <w:r w:rsidRPr="007C0448">
        <w:rPr>
          <w:rFonts w:cstheme="minorHAnsi"/>
          <w:b/>
          <w:lang w:val="fr-FR"/>
        </w:rPr>
        <w:t xml:space="preserve"> sites pour lesquels </w:t>
      </w:r>
      <w:r w:rsidR="00B92DB7" w:rsidRPr="007C0448">
        <w:rPr>
          <w:rFonts w:cstheme="minorHAnsi"/>
          <w:b/>
          <w:lang w:val="fr-FR"/>
        </w:rPr>
        <w:t>20</w:t>
      </w:r>
      <w:r w:rsidRPr="007C0448">
        <w:rPr>
          <w:rFonts w:cstheme="minorHAnsi"/>
          <w:b/>
          <w:lang w:val="fr-FR"/>
        </w:rPr>
        <w:t xml:space="preserve"> Parties ont mis à jour des Fiches descriptives Ramsar et des cartes </w:t>
      </w:r>
      <w:r w:rsidR="00B92DB7" w:rsidRPr="007C0448">
        <w:rPr>
          <w:rFonts w:cstheme="minorHAnsi"/>
          <w:b/>
          <w:lang w:val="fr-FR"/>
        </w:rPr>
        <w:t>entre le 22 février 2019 et le 21 février 2020</w:t>
      </w:r>
    </w:p>
    <w:p w14:paraId="75931A4F" w14:textId="77777777" w:rsidR="00B92DB7" w:rsidRPr="0089504E" w:rsidRDefault="00B92DB7" w:rsidP="00B92DB7">
      <w:pPr>
        <w:tabs>
          <w:tab w:val="right" w:pos="9026"/>
        </w:tabs>
        <w:suppressAutoHyphens/>
        <w:rPr>
          <w:rFonts w:ascii="Calibri" w:hAnsi="Calibri"/>
          <w:lang w:val="fr-FR"/>
        </w:rPr>
      </w:pPr>
    </w:p>
    <w:p w14:paraId="04D56E5E" w14:textId="60BE0A04" w:rsidR="00B92DB7" w:rsidRPr="0089504E" w:rsidRDefault="00B92DB7" w:rsidP="00B92DB7">
      <w:pPr>
        <w:tabs>
          <w:tab w:val="right" w:pos="9026"/>
        </w:tabs>
        <w:suppressAutoHyphens/>
        <w:rPr>
          <w:rFonts w:ascii="Calibri" w:hAnsi="Calibri"/>
          <w:lang w:val="fr-FR"/>
        </w:rPr>
      </w:pPr>
      <w:r w:rsidRPr="0089504E">
        <w:rPr>
          <w:rFonts w:ascii="Calibri" w:hAnsi="Calibri"/>
          <w:lang w:val="fr-FR"/>
        </w:rPr>
        <w:t>La liste ne comprend pas les sites dont la FDR ou la carte est encore en révision.</w:t>
      </w:r>
    </w:p>
    <w:p w14:paraId="0AF7AED8" w14:textId="77777777" w:rsidR="00B92DB7" w:rsidRPr="0089504E" w:rsidRDefault="00B92DB7" w:rsidP="00B92DB7">
      <w:pPr>
        <w:tabs>
          <w:tab w:val="right" w:pos="9026"/>
        </w:tabs>
        <w:suppressAutoHyphens/>
        <w:rPr>
          <w:rFonts w:ascii="Calibri" w:hAnsi="Calibri"/>
          <w:lang w:val="fr-FR"/>
        </w:rPr>
      </w:pPr>
    </w:p>
    <w:tbl>
      <w:tblPr>
        <w:tblStyle w:val="GridTable4"/>
        <w:tblW w:w="9209" w:type="dxa"/>
        <w:tblLook w:val="0620" w:firstRow="1" w:lastRow="0" w:firstColumn="0" w:lastColumn="0" w:noHBand="1" w:noVBand="1"/>
      </w:tblPr>
      <w:tblGrid>
        <w:gridCol w:w="2263"/>
        <w:gridCol w:w="851"/>
        <w:gridCol w:w="3685"/>
        <w:gridCol w:w="1276"/>
        <w:gridCol w:w="1134"/>
      </w:tblGrid>
      <w:tr w:rsidR="0089504E" w:rsidRPr="0089504E" w14:paraId="65AE9C45" w14:textId="77777777" w:rsidTr="005B4BFE">
        <w:trPr>
          <w:cnfStyle w:val="100000000000" w:firstRow="1" w:lastRow="0" w:firstColumn="0" w:lastColumn="0" w:oddVBand="0" w:evenVBand="0" w:oddHBand="0" w:evenHBand="0" w:firstRowFirstColumn="0" w:firstRowLastColumn="0" w:lastRowFirstColumn="0" w:lastRowLastColumn="0"/>
          <w:trHeight w:val="255"/>
          <w:tblHeader/>
        </w:trPr>
        <w:tc>
          <w:tcPr>
            <w:tcW w:w="2263" w:type="dxa"/>
            <w:tcBorders>
              <w:right w:val="single" w:sz="4" w:space="0" w:color="auto"/>
            </w:tcBorders>
            <w:shd w:val="clear" w:color="auto" w:fill="DBE5F1" w:themeFill="accent1" w:themeFillTint="33"/>
            <w:noWrap/>
            <w:vAlign w:val="center"/>
            <w:hideMark/>
          </w:tcPr>
          <w:p w14:paraId="5AFB4BC4" w14:textId="27DCA16C" w:rsidR="00B92DB7" w:rsidRPr="0089504E" w:rsidRDefault="00B92DB7" w:rsidP="00B92DB7">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Partie contractante</w:t>
            </w:r>
          </w:p>
        </w:tc>
        <w:tc>
          <w:tcPr>
            <w:tcW w:w="851" w:type="dxa"/>
            <w:tcBorders>
              <w:left w:val="single" w:sz="4" w:space="0" w:color="auto"/>
              <w:right w:val="single" w:sz="4" w:space="0" w:color="auto"/>
            </w:tcBorders>
            <w:shd w:val="clear" w:color="auto" w:fill="DBE5F1" w:themeFill="accent1" w:themeFillTint="33"/>
            <w:noWrap/>
            <w:vAlign w:val="center"/>
            <w:hideMark/>
          </w:tcPr>
          <w:p w14:paraId="759679FD" w14:textId="562970CB" w:rsidR="00B92DB7" w:rsidRPr="0089504E" w:rsidRDefault="00B92DB7" w:rsidP="00B92DB7">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3685" w:type="dxa"/>
            <w:tcBorders>
              <w:left w:val="single" w:sz="4" w:space="0" w:color="auto"/>
              <w:right w:val="single" w:sz="4" w:space="0" w:color="auto"/>
            </w:tcBorders>
            <w:shd w:val="clear" w:color="auto" w:fill="DBE5F1" w:themeFill="accent1" w:themeFillTint="33"/>
            <w:noWrap/>
            <w:vAlign w:val="center"/>
            <w:hideMark/>
          </w:tcPr>
          <w:p w14:paraId="28D2CC4F" w14:textId="760CCF23" w:rsidR="00B92DB7" w:rsidRPr="0089504E" w:rsidRDefault="00B92DB7" w:rsidP="00B92DB7">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officiel</w:t>
            </w:r>
          </w:p>
        </w:tc>
        <w:tc>
          <w:tcPr>
            <w:tcW w:w="1276" w:type="dxa"/>
            <w:tcBorders>
              <w:left w:val="single" w:sz="4" w:space="0" w:color="auto"/>
              <w:right w:val="single" w:sz="4" w:space="0" w:color="auto"/>
            </w:tcBorders>
            <w:shd w:val="clear" w:color="auto" w:fill="DBE5F1" w:themeFill="accent1" w:themeFillTint="33"/>
            <w:noWrap/>
            <w:vAlign w:val="center"/>
            <w:hideMark/>
          </w:tcPr>
          <w:p w14:paraId="39F4ADAB" w14:textId="2320007B" w:rsidR="00B92DB7" w:rsidRPr="0089504E" w:rsidRDefault="00B92DB7" w:rsidP="00B92DB7">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d’inscription</w:t>
            </w:r>
          </w:p>
        </w:tc>
        <w:tc>
          <w:tcPr>
            <w:tcW w:w="1134" w:type="dxa"/>
            <w:tcBorders>
              <w:left w:val="single" w:sz="4" w:space="0" w:color="auto"/>
            </w:tcBorders>
            <w:shd w:val="clear" w:color="auto" w:fill="DBE5F1" w:themeFill="accent1" w:themeFillTint="33"/>
            <w:noWrap/>
            <w:vAlign w:val="center"/>
            <w:hideMark/>
          </w:tcPr>
          <w:p w14:paraId="7AB75115" w14:textId="576CC607" w:rsidR="00B92DB7" w:rsidRPr="0089504E" w:rsidRDefault="00B92DB7" w:rsidP="00B92DB7">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Superficie (ha)</w:t>
            </w:r>
          </w:p>
        </w:tc>
      </w:tr>
      <w:tr w:rsidR="0089504E" w:rsidRPr="0089504E" w14:paraId="5272456A" w14:textId="77777777" w:rsidTr="005B4BFE">
        <w:trPr>
          <w:trHeight w:val="255"/>
        </w:trPr>
        <w:tc>
          <w:tcPr>
            <w:tcW w:w="2263" w:type="dxa"/>
            <w:noWrap/>
            <w:hideMark/>
          </w:tcPr>
          <w:p w14:paraId="76ADF6D4" w14:textId="7C311E99"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0AE31536"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975</w:t>
            </w:r>
          </w:p>
        </w:tc>
        <w:tc>
          <w:tcPr>
            <w:tcW w:w="3685" w:type="dxa"/>
            <w:noWrap/>
            <w:hideMark/>
          </w:tcPr>
          <w:p w14:paraId="44B16533"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 Réserve Naturelle du Lac des Oiseaux</w:t>
            </w:r>
          </w:p>
        </w:tc>
        <w:tc>
          <w:tcPr>
            <w:tcW w:w="1276" w:type="dxa"/>
            <w:noWrap/>
            <w:hideMark/>
          </w:tcPr>
          <w:p w14:paraId="64843249"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22/03/1999</w:t>
            </w:r>
          </w:p>
        </w:tc>
        <w:tc>
          <w:tcPr>
            <w:tcW w:w="1134" w:type="dxa"/>
            <w:noWrap/>
            <w:hideMark/>
          </w:tcPr>
          <w:p w14:paraId="3E8A15C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120</w:t>
            </w:r>
          </w:p>
        </w:tc>
      </w:tr>
      <w:tr w:rsidR="0089504E" w:rsidRPr="0089504E" w14:paraId="3CF8E0A8" w14:textId="77777777" w:rsidTr="005B4BFE">
        <w:trPr>
          <w:trHeight w:val="255"/>
        </w:trPr>
        <w:tc>
          <w:tcPr>
            <w:tcW w:w="2263" w:type="dxa"/>
            <w:noWrap/>
            <w:hideMark/>
          </w:tcPr>
          <w:p w14:paraId="04DDD059" w14:textId="4F37EA73"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4C8E9BD5"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1052</w:t>
            </w:r>
          </w:p>
        </w:tc>
        <w:tc>
          <w:tcPr>
            <w:tcW w:w="3685" w:type="dxa"/>
            <w:noWrap/>
            <w:hideMark/>
          </w:tcPr>
          <w:p w14:paraId="15FD0862"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Chott Ech Chergui</w:t>
            </w:r>
          </w:p>
        </w:tc>
        <w:tc>
          <w:tcPr>
            <w:tcW w:w="1276" w:type="dxa"/>
            <w:noWrap/>
            <w:hideMark/>
          </w:tcPr>
          <w:p w14:paraId="27374E7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02/02/2001</w:t>
            </w:r>
          </w:p>
        </w:tc>
        <w:tc>
          <w:tcPr>
            <w:tcW w:w="1134" w:type="dxa"/>
            <w:noWrap/>
            <w:hideMark/>
          </w:tcPr>
          <w:p w14:paraId="0FC96A1F" w14:textId="0D6654DE"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855 500</w:t>
            </w:r>
          </w:p>
        </w:tc>
      </w:tr>
      <w:tr w:rsidR="0089504E" w:rsidRPr="0089504E" w14:paraId="0D7240E9" w14:textId="77777777" w:rsidTr="005B4BFE">
        <w:trPr>
          <w:trHeight w:val="255"/>
        </w:trPr>
        <w:tc>
          <w:tcPr>
            <w:tcW w:w="2263" w:type="dxa"/>
            <w:noWrap/>
            <w:hideMark/>
          </w:tcPr>
          <w:p w14:paraId="32CF6C1E" w14:textId="7B746A1A"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5A7381A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1055</w:t>
            </w:r>
          </w:p>
        </w:tc>
        <w:tc>
          <w:tcPr>
            <w:tcW w:w="3685" w:type="dxa"/>
            <w:noWrap/>
            <w:hideMark/>
          </w:tcPr>
          <w:p w14:paraId="1C40E950"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Grande Sebkha d'Oran</w:t>
            </w:r>
          </w:p>
        </w:tc>
        <w:tc>
          <w:tcPr>
            <w:tcW w:w="1276" w:type="dxa"/>
            <w:noWrap/>
            <w:hideMark/>
          </w:tcPr>
          <w:p w14:paraId="0143642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02/02/2001</w:t>
            </w:r>
          </w:p>
        </w:tc>
        <w:tc>
          <w:tcPr>
            <w:tcW w:w="1134" w:type="dxa"/>
            <w:noWrap/>
            <w:hideMark/>
          </w:tcPr>
          <w:p w14:paraId="1165E797" w14:textId="0E1864F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56 870</w:t>
            </w:r>
          </w:p>
        </w:tc>
      </w:tr>
      <w:tr w:rsidR="0089504E" w:rsidRPr="0089504E" w14:paraId="364A10C6" w14:textId="77777777" w:rsidTr="005B4BFE">
        <w:trPr>
          <w:trHeight w:val="255"/>
        </w:trPr>
        <w:tc>
          <w:tcPr>
            <w:tcW w:w="2263" w:type="dxa"/>
            <w:noWrap/>
            <w:hideMark/>
          </w:tcPr>
          <w:p w14:paraId="7330DA55" w14:textId="6AB6489E"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3434F37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1056</w:t>
            </w:r>
          </w:p>
        </w:tc>
        <w:tc>
          <w:tcPr>
            <w:tcW w:w="3685" w:type="dxa"/>
            <w:noWrap/>
            <w:hideMark/>
          </w:tcPr>
          <w:p w14:paraId="6E6CF2C5"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Complexe de zones humides de la plaine de Guerbes-Sanhadja</w:t>
            </w:r>
          </w:p>
        </w:tc>
        <w:tc>
          <w:tcPr>
            <w:tcW w:w="1276" w:type="dxa"/>
            <w:noWrap/>
            <w:hideMark/>
          </w:tcPr>
          <w:p w14:paraId="64AA67E6"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02/02/2001</w:t>
            </w:r>
          </w:p>
        </w:tc>
        <w:tc>
          <w:tcPr>
            <w:tcW w:w="1134" w:type="dxa"/>
            <w:noWrap/>
            <w:hideMark/>
          </w:tcPr>
          <w:p w14:paraId="7860D7F7" w14:textId="50B70B6C"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42</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100</w:t>
            </w:r>
          </w:p>
        </w:tc>
      </w:tr>
      <w:tr w:rsidR="0089504E" w:rsidRPr="0089504E" w14:paraId="6AD7E634" w14:textId="77777777" w:rsidTr="005B4BFE">
        <w:trPr>
          <w:trHeight w:val="255"/>
        </w:trPr>
        <w:tc>
          <w:tcPr>
            <w:tcW w:w="2263" w:type="dxa"/>
            <w:noWrap/>
            <w:hideMark/>
          </w:tcPr>
          <w:p w14:paraId="52724116" w14:textId="78CDDBC4"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0437DBF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1057</w:t>
            </w:r>
          </w:p>
        </w:tc>
        <w:tc>
          <w:tcPr>
            <w:tcW w:w="3685" w:type="dxa"/>
            <w:noWrap/>
            <w:hideMark/>
          </w:tcPr>
          <w:p w14:paraId="6DFD2BB9"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 Vallée d'Iherir</w:t>
            </w:r>
          </w:p>
        </w:tc>
        <w:tc>
          <w:tcPr>
            <w:tcW w:w="1276" w:type="dxa"/>
            <w:noWrap/>
            <w:hideMark/>
          </w:tcPr>
          <w:p w14:paraId="2483587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02/02/2001</w:t>
            </w:r>
          </w:p>
        </w:tc>
        <w:tc>
          <w:tcPr>
            <w:tcW w:w="1134" w:type="dxa"/>
            <w:noWrap/>
            <w:hideMark/>
          </w:tcPr>
          <w:p w14:paraId="5DE665AF" w14:textId="71B5ED74"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57</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891</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86</w:t>
            </w:r>
          </w:p>
        </w:tc>
      </w:tr>
      <w:tr w:rsidR="0089504E" w:rsidRPr="0089504E" w14:paraId="4D0903E7" w14:textId="77777777" w:rsidTr="005B4BFE">
        <w:trPr>
          <w:trHeight w:val="255"/>
        </w:trPr>
        <w:tc>
          <w:tcPr>
            <w:tcW w:w="2263" w:type="dxa"/>
            <w:noWrap/>
            <w:hideMark/>
          </w:tcPr>
          <w:p w14:paraId="77A74DDA" w14:textId="7DB9D43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686292D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1058</w:t>
            </w:r>
          </w:p>
        </w:tc>
        <w:tc>
          <w:tcPr>
            <w:tcW w:w="3685" w:type="dxa"/>
            <w:noWrap/>
            <w:hideMark/>
          </w:tcPr>
          <w:p w14:paraId="28A90D11"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Les Gueltates d'Issakarassene</w:t>
            </w:r>
          </w:p>
        </w:tc>
        <w:tc>
          <w:tcPr>
            <w:tcW w:w="1276" w:type="dxa"/>
            <w:noWrap/>
            <w:hideMark/>
          </w:tcPr>
          <w:p w14:paraId="7867046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02/02/2001</w:t>
            </w:r>
          </w:p>
        </w:tc>
        <w:tc>
          <w:tcPr>
            <w:tcW w:w="1134" w:type="dxa"/>
            <w:noWrap/>
            <w:hideMark/>
          </w:tcPr>
          <w:p w14:paraId="23213C0A" w14:textId="61B959B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100</w:t>
            </w:r>
          </w:p>
        </w:tc>
      </w:tr>
      <w:tr w:rsidR="0089504E" w:rsidRPr="0089504E" w14:paraId="23030C12" w14:textId="77777777" w:rsidTr="005B4BFE">
        <w:trPr>
          <w:trHeight w:val="255"/>
        </w:trPr>
        <w:tc>
          <w:tcPr>
            <w:tcW w:w="2263" w:type="dxa"/>
            <w:noWrap/>
            <w:hideMark/>
          </w:tcPr>
          <w:p w14:paraId="6DE79E90" w14:textId="7B271FE2"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69BAFED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1061</w:t>
            </w:r>
          </w:p>
        </w:tc>
        <w:tc>
          <w:tcPr>
            <w:tcW w:w="3685" w:type="dxa"/>
            <w:noWrap/>
            <w:hideMark/>
          </w:tcPr>
          <w:p w14:paraId="45D02433"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Oasis de Tamantit et Sid Ahmed Timmi</w:t>
            </w:r>
          </w:p>
        </w:tc>
        <w:tc>
          <w:tcPr>
            <w:tcW w:w="1276" w:type="dxa"/>
            <w:noWrap/>
            <w:hideMark/>
          </w:tcPr>
          <w:p w14:paraId="5D09900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02/02/2001</w:t>
            </w:r>
          </w:p>
        </w:tc>
        <w:tc>
          <w:tcPr>
            <w:tcW w:w="1134" w:type="dxa"/>
            <w:noWrap/>
            <w:hideMark/>
          </w:tcPr>
          <w:p w14:paraId="52E7D5D4" w14:textId="6A0179FA"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95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700</w:t>
            </w:r>
          </w:p>
        </w:tc>
      </w:tr>
      <w:tr w:rsidR="0089504E" w:rsidRPr="0089504E" w14:paraId="4443B7B3" w14:textId="77777777" w:rsidTr="005B4BFE">
        <w:trPr>
          <w:trHeight w:val="255"/>
        </w:trPr>
        <w:tc>
          <w:tcPr>
            <w:tcW w:w="2263" w:type="dxa"/>
            <w:noWrap/>
            <w:hideMark/>
          </w:tcPr>
          <w:p w14:paraId="46F2D126" w14:textId="70BF1571"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6C4E8B0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1293</w:t>
            </w:r>
          </w:p>
        </w:tc>
        <w:tc>
          <w:tcPr>
            <w:tcW w:w="3685" w:type="dxa"/>
            <w:noWrap/>
            <w:hideMark/>
          </w:tcPr>
          <w:p w14:paraId="1C3763EE"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Aulnaie de Aïn Khiar</w:t>
            </w:r>
          </w:p>
        </w:tc>
        <w:tc>
          <w:tcPr>
            <w:tcW w:w="1276" w:type="dxa"/>
            <w:noWrap/>
            <w:hideMark/>
          </w:tcPr>
          <w:p w14:paraId="14016EB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04/06/2003</w:t>
            </w:r>
          </w:p>
        </w:tc>
        <w:tc>
          <w:tcPr>
            <w:tcW w:w="1134" w:type="dxa"/>
            <w:noWrap/>
            <w:hideMark/>
          </w:tcPr>
          <w:p w14:paraId="1601206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180</w:t>
            </w:r>
          </w:p>
        </w:tc>
      </w:tr>
      <w:tr w:rsidR="0089504E" w:rsidRPr="0089504E" w14:paraId="6863340E" w14:textId="77777777" w:rsidTr="005B4BFE">
        <w:trPr>
          <w:trHeight w:val="255"/>
        </w:trPr>
        <w:tc>
          <w:tcPr>
            <w:tcW w:w="2263" w:type="dxa"/>
            <w:noWrap/>
            <w:hideMark/>
          </w:tcPr>
          <w:p w14:paraId="74EB2A09" w14:textId="72747612"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7CB89D9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1294</w:t>
            </w:r>
          </w:p>
        </w:tc>
        <w:tc>
          <w:tcPr>
            <w:tcW w:w="3685" w:type="dxa"/>
            <w:noWrap/>
            <w:hideMark/>
          </w:tcPr>
          <w:p w14:paraId="5181BF15"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Chott de Zehrez Chergui</w:t>
            </w:r>
          </w:p>
        </w:tc>
        <w:tc>
          <w:tcPr>
            <w:tcW w:w="1276" w:type="dxa"/>
            <w:noWrap/>
            <w:hideMark/>
          </w:tcPr>
          <w:p w14:paraId="798C68C2"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04/06/2003</w:t>
            </w:r>
          </w:p>
        </w:tc>
        <w:tc>
          <w:tcPr>
            <w:tcW w:w="1134" w:type="dxa"/>
            <w:noWrap/>
            <w:hideMark/>
          </w:tcPr>
          <w:p w14:paraId="1A9BDC68" w14:textId="11D7BBDF"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50</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985</w:t>
            </w:r>
          </w:p>
        </w:tc>
      </w:tr>
      <w:tr w:rsidR="0089504E" w:rsidRPr="0089504E" w14:paraId="0AC6D939" w14:textId="77777777" w:rsidTr="005B4BFE">
        <w:trPr>
          <w:trHeight w:val="255"/>
        </w:trPr>
        <w:tc>
          <w:tcPr>
            <w:tcW w:w="2263" w:type="dxa"/>
            <w:noWrap/>
            <w:hideMark/>
          </w:tcPr>
          <w:p w14:paraId="40D0F8B8" w14:textId="27E2EEAB"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2BE27972"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1298</w:t>
            </w:r>
          </w:p>
        </w:tc>
        <w:tc>
          <w:tcPr>
            <w:tcW w:w="3685" w:type="dxa"/>
            <w:noWrap/>
            <w:hideMark/>
          </w:tcPr>
          <w:p w14:paraId="2A59D2A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Gueltates Afilal</w:t>
            </w:r>
          </w:p>
        </w:tc>
        <w:tc>
          <w:tcPr>
            <w:tcW w:w="1276" w:type="dxa"/>
            <w:noWrap/>
            <w:hideMark/>
          </w:tcPr>
          <w:p w14:paraId="52F2E1A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06/04/2003</w:t>
            </w:r>
          </w:p>
        </w:tc>
        <w:tc>
          <w:tcPr>
            <w:tcW w:w="1134" w:type="dxa"/>
            <w:noWrap/>
            <w:hideMark/>
          </w:tcPr>
          <w:p w14:paraId="4AC88C9A" w14:textId="237F9B2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20</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900</w:t>
            </w:r>
          </w:p>
        </w:tc>
      </w:tr>
      <w:tr w:rsidR="0089504E" w:rsidRPr="0089504E" w14:paraId="494FACB1" w14:textId="77777777" w:rsidTr="005B4BFE">
        <w:trPr>
          <w:trHeight w:val="255"/>
        </w:trPr>
        <w:tc>
          <w:tcPr>
            <w:tcW w:w="2263" w:type="dxa"/>
            <w:noWrap/>
            <w:hideMark/>
          </w:tcPr>
          <w:p w14:paraId="09881B0E" w14:textId="1B04820B"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4582962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1301</w:t>
            </w:r>
          </w:p>
        </w:tc>
        <w:tc>
          <w:tcPr>
            <w:tcW w:w="3685" w:type="dxa"/>
            <w:noWrap/>
            <w:hideMark/>
          </w:tcPr>
          <w:p w14:paraId="3DC7BE4C"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Marais de la Mekhada</w:t>
            </w:r>
          </w:p>
        </w:tc>
        <w:tc>
          <w:tcPr>
            <w:tcW w:w="1276" w:type="dxa"/>
            <w:noWrap/>
            <w:hideMark/>
          </w:tcPr>
          <w:p w14:paraId="32DC38CF"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06/04/2003</w:t>
            </w:r>
          </w:p>
        </w:tc>
        <w:tc>
          <w:tcPr>
            <w:tcW w:w="1134" w:type="dxa"/>
            <w:noWrap/>
            <w:hideMark/>
          </w:tcPr>
          <w:p w14:paraId="457C36D0" w14:textId="67412A5C"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8</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900</w:t>
            </w:r>
          </w:p>
        </w:tc>
      </w:tr>
      <w:tr w:rsidR="0089504E" w:rsidRPr="0089504E" w14:paraId="1FEDC076" w14:textId="77777777" w:rsidTr="005B4BFE">
        <w:trPr>
          <w:trHeight w:val="255"/>
        </w:trPr>
        <w:tc>
          <w:tcPr>
            <w:tcW w:w="2263" w:type="dxa"/>
            <w:noWrap/>
            <w:hideMark/>
          </w:tcPr>
          <w:p w14:paraId="10A0E80E" w14:textId="18FE1B68"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07F32E3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1304</w:t>
            </w:r>
          </w:p>
        </w:tc>
        <w:tc>
          <w:tcPr>
            <w:tcW w:w="3685" w:type="dxa"/>
            <w:noWrap/>
            <w:hideMark/>
          </w:tcPr>
          <w:p w14:paraId="173FBDC2"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Naturelle du Lac de Réghaïa</w:t>
            </w:r>
          </w:p>
        </w:tc>
        <w:tc>
          <w:tcPr>
            <w:tcW w:w="1276" w:type="dxa"/>
            <w:noWrap/>
            <w:hideMark/>
          </w:tcPr>
          <w:p w14:paraId="035F788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06/04/2003</w:t>
            </w:r>
          </w:p>
        </w:tc>
        <w:tc>
          <w:tcPr>
            <w:tcW w:w="1134" w:type="dxa"/>
            <w:noWrap/>
            <w:hideMark/>
          </w:tcPr>
          <w:p w14:paraId="00A047C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842</w:t>
            </w:r>
          </w:p>
        </w:tc>
      </w:tr>
      <w:tr w:rsidR="0089504E" w:rsidRPr="0089504E" w14:paraId="1E57ED72" w14:textId="77777777" w:rsidTr="005B4BFE">
        <w:trPr>
          <w:trHeight w:val="255"/>
        </w:trPr>
        <w:tc>
          <w:tcPr>
            <w:tcW w:w="2263" w:type="dxa"/>
            <w:noWrap/>
            <w:hideMark/>
          </w:tcPr>
          <w:p w14:paraId="7EFD2051" w14:textId="5DF1AB69"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4FCDCAA2"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1305</w:t>
            </w:r>
          </w:p>
        </w:tc>
        <w:tc>
          <w:tcPr>
            <w:tcW w:w="3685" w:type="dxa"/>
            <w:noWrap/>
            <w:hideMark/>
          </w:tcPr>
          <w:p w14:paraId="24E38D2F"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Tourbière du Lac Noir</w:t>
            </w:r>
          </w:p>
        </w:tc>
        <w:tc>
          <w:tcPr>
            <w:tcW w:w="1276" w:type="dxa"/>
            <w:noWrap/>
            <w:hideMark/>
          </w:tcPr>
          <w:p w14:paraId="48ABFFD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06/04/2003</w:t>
            </w:r>
          </w:p>
        </w:tc>
        <w:tc>
          <w:tcPr>
            <w:tcW w:w="1134" w:type="dxa"/>
            <w:noWrap/>
            <w:hideMark/>
          </w:tcPr>
          <w:p w14:paraId="0983BF8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w:t>
            </w:r>
          </w:p>
        </w:tc>
      </w:tr>
      <w:tr w:rsidR="0089504E" w:rsidRPr="0089504E" w14:paraId="5CA3798C" w14:textId="77777777" w:rsidTr="005B4BFE">
        <w:trPr>
          <w:trHeight w:val="255"/>
        </w:trPr>
        <w:tc>
          <w:tcPr>
            <w:tcW w:w="2263" w:type="dxa"/>
            <w:noWrap/>
            <w:hideMark/>
          </w:tcPr>
          <w:p w14:paraId="2E3CFFDD" w14:textId="7529DF4B"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753085C4"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1414</w:t>
            </w:r>
          </w:p>
        </w:tc>
        <w:tc>
          <w:tcPr>
            <w:tcW w:w="3685" w:type="dxa"/>
            <w:noWrap/>
            <w:hideMark/>
          </w:tcPr>
          <w:p w14:paraId="6188B127"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Chott Aïn El Beïda</w:t>
            </w:r>
          </w:p>
        </w:tc>
        <w:tc>
          <w:tcPr>
            <w:tcW w:w="1276" w:type="dxa"/>
            <w:noWrap/>
            <w:hideMark/>
          </w:tcPr>
          <w:p w14:paraId="5401163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12/12/2004</w:t>
            </w:r>
          </w:p>
        </w:tc>
        <w:tc>
          <w:tcPr>
            <w:tcW w:w="1134" w:type="dxa"/>
            <w:noWrap/>
            <w:hideMark/>
          </w:tcPr>
          <w:p w14:paraId="48BED94F" w14:textId="6D0802AA"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6</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853</w:t>
            </w:r>
          </w:p>
        </w:tc>
      </w:tr>
      <w:tr w:rsidR="0089504E" w:rsidRPr="0089504E" w14:paraId="00051A03" w14:textId="77777777" w:rsidTr="005B4BFE">
        <w:trPr>
          <w:trHeight w:val="255"/>
        </w:trPr>
        <w:tc>
          <w:tcPr>
            <w:tcW w:w="2263" w:type="dxa"/>
            <w:noWrap/>
            <w:hideMark/>
          </w:tcPr>
          <w:p w14:paraId="067AE580" w14:textId="171376A5"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33C319B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1415</w:t>
            </w:r>
          </w:p>
        </w:tc>
        <w:tc>
          <w:tcPr>
            <w:tcW w:w="3685" w:type="dxa"/>
            <w:noWrap/>
            <w:hideMark/>
          </w:tcPr>
          <w:p w14:paraId="5EBE86DA"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Chott El Beïdha-Hammam Essoukhna</w:t>
            </w:r>
          </w:p>
        </w:tc>
        <w:tc>
          <w:tcPr>
            <w:tcW w:w="1276" w:type="dxa"/>
            <w:noWrap/>
            <w:hideMark/>
          </w:tcPr>
          <w:p w14:paraId="4E483F52"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12/12/2004</w:t>
            </w:r>
          </w:p>
        </w:tc>
        <w:tc>
          <w:tcPr>
            <w:tcW w:w="1134" w:type="dxa"/>
            <w:noWrap/>
            <w:hideMark/>
          </w:tcPr>
          <w:p w14:paraId="44B21CBB" w14:textId="2D6A1E35"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223</w:t>
            </w:r>
          </w:p>
        </w:tc>
      </w:tr>
      <w:tr w:rsidR="0089504E" w:rsidRPr="0089504E" w14:paraId="674CA170" w14:textId="77777777" w:rsidTr="005B4BFE">
        <w:trPr>
          <w:trHeight w:val="255"/>
        </w:trPr>
        <w:tc>
          <w:tcPr>
            <w:tcW w:w="2263" w:type="dxa"/>
            <w:noWrap/>
            <w:hideMark/>
          </w:tcPr>
          <w:p w14:paraId="5EC3A407" w14:textId="0B71833F"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1278909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1417</w:t>
            </w:r>
          </w:p>
        </w:tc>
        <w:tc>
          <w:tcPr>
            <w:tcW w:w="3685" w:type="dxa"/>
            <w:noWrap/>
            <w:hideMark/>
          </w:tcPr>
          <w:p w14:paraId="364EBADB"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Chott Sidi Slimane</w:t>
            </w:r>
          </w:p>
        </w:tc>
        <w:tc>
          <w:tcPr>
            <w:tcW w:w="1276" w:type="dxa"/>
            <w:noWrap/>
            <w:hideMark/>
          </w:tcPr>
          <w:p w14:paraId="05633589"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12/12/2004</w:t>
            </w:r>
          </w:p>
        </w:tc>
        <w:tc>
          <w:tcPr>
            <w:tcW w:w="1134" w:type="dxa"/>
            <w:noWrap/>
            <w:hideMark/>
          </w:tcPr>
          <w:p w14:paraId="4A09714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616</w:t>
            </w:r>
          </w:p>
        </w:tc>
      </w:tr>
      <w:tr w:rsidR="0089504E" w:rsidRPr="0089504E" w14:paraId="000F2D3D" w14:textId="77777777" w:rsidTr="005B4BFE">
        <w:trPr>
          <w:trHeight w:val="255"/>
        </w:trPr>
        <w:tc>
          <w:tcPr>
            <w:tcW w:w="2263" w:type="dxa"/>
            <w:noWrap/>
            <w:hideMark/>
          </w:tcPr>
          <w:p w14:paraId="01DA394E" w14:textId="4296CD7C"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2BD5233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1420</w:t>
            </w:r>
          </w:p>
        </w:tc>
        <w:tc>
          <w:tcPr>
            <w:tcW w:w="3685" w:type="dxa"/>
            <w:noWrap/>
            <w:hideMark/>
          </w:tcPr>
          <w:p w14:paraId="2AB54343"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Garaet Annk Djemel et El Merhsel</w:t>
            </w:r>
          </w:p>
        </w:tc>
        <w:tc>
          <w:tcPr>
            <w:tcW w:w="1276" w:type="dxa"/>
            <w:noWrap/>
            <w:hideMark/>
          </w:tcPr>
          <w:p w14:paraId="06E22DFF"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12/12/2004</w:t>
            </w:r>
          </w:p>
        </w:tc>
        <w:tc>
          <w:tcPr>
            <w:tcW w:w="1134" w:type="dxa"/>
            <w:noWrap/>
            <w:hideMark/>
          </w:tcPr>
          <w:p w14:paraId="2E0B3C25" w14:textId="672CBA70"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18</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140</w:t>
            </w:r>
          </w:p>
        </w:tc>
      </w:tr>
      <w:tr w:rsidR="0089504E" w:rsidRPr="0089504E" w14:paraId="651413AA" w14:textId="77777777" w:rsidTr="005B4BFE">
        <w:trPr>
          <w:trHeight w:val="255"/>
        </w:trPr>
        <w:tc>
          <w:tcPr>
            <w:tcW w:w="2263" w:type="dxa"/>
            <w:noWrap/>
            <w:hideMark/>
          </w:tcPr>
          <w:p w14:paraId="61472FCF" w14:textId="3255B9BD"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0302105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1425</w:t>
            </w:r>
          </w:p>
        </w:tc>
        <w:tc>
          <w:tcPr>
            <w:tcW w:w="3685" w:type="dxa"/>
            <w:noWrap/>
            <w:hideMark/>
          </w:tcPr>
          <w:p w14:paraId="013894B3"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Les Salines d'Arzew</w:t>
            </w:r>
          </w:p>
        </w:tc>
        <w:tc>
          <w:tcPr>
            <w:tcW w:w="1276" w:type="dxa"/>
            <w:noWrap/>
            <w:hideMark/>
          </w:tcPr>
          <w:p w14:paraId="72AD3D04"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12/12/2004</w:t>
            </w:r>
          </w:p>
        </w:tc>
        <w:tc>
          <w:tcPr>
            <w:tcW w:w="1134" w:type="dxa"/>
            <w:noWrap/>
            <w:hideMark/>
          </w:tcPr>
          <w:p w14:paraId="7B0AB6CF" w14:textId="28F38A1F"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778</w:t>
            </w:r>
          </w:p>
        </w:tc>
      </w:tr>
      <w:tr w:rsidR="0089504E" w:rsidRPr="0089504E" w14:paraId="3171CFC7" w14:textId="77777777" w:rsidTr="005B4BFE">
        <w:trPr>
          <w:trHeight w:val="255"/>
        </w:trPr>
        <w:tc>
          <w:tcPr>
            <w:tcW w:w="2263" w:type="dxa"/>
            <w:noWrap/>
            <w:hideMark/>
          </w:tcPr>
          <w:p w14:paraId="4E435353" w14:textId="676CCC1D"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07E06695"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1428</w:t>
            </w:r>
          </w:p>
        </w:tc>
        <w:tc>
          <w:tcPr>
            <w:tcW w:w="3685" w:type="dxa"/>
            <w:noWrap/>
            <w:hideMark/>
          </w:tcPr>
          <w:p w14:paraId="46CC03EC"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Sebkhet El Hamiet</w:t>
            </w:r>
          </w:p>
        </w:tc>
        <w:tc>
          <w:tcPr>
            <w:tcW w:w="1276" w:type="dxa"/>
            <w:noWrap/>
            <w:hideMark/>
          </w:tcPr>
          <w:p w14:paraId="1BBF4B8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12/12/2004</w:t>
            </w:r>
          </w:p>
        </w:tc>
        <w:tc>
          <w:tcPr>
            <w:tcW w:w="1134" w:type="dxa"/>
            <w:noWrap/>
            <w:hideMark/>
          </w:tcPr>
          <w:p w14:paraId="14C05461" w14:textId="708DB493"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509</w:t>
            </w:r>
          </w:p>
        </w:tc>
      </w:tr>
      <w:tr w:rsidR="0089504E" w:rsidRPr="0089504E" w14:paraId="097A0992" w14:textId="77777777" w:rsidTr="005B4BFE">
        <w:trPr>
          <w:trHeight w:val="255"/>
        </w:trPr>
        <w:tc>
          <w:tcPr>
            <w:tcW w:w="2263" w:type="dxa"/>
            <w:noWrap/>
            <w:hideMark/>
          </w:tcPr>
          <w:p w14:paraId="763CC428" w14:textId="3E74697F"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143E1B95"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1894</w:t>
            </w:r>
          </w:p>
        </w:tc>
        <w:tc>
          <w:tcPr>
            <w:tcW w:w="3685" w:type="dxa"/>
            <w:noWrap/>
            <w:hideMark/>
          </w:tcPr>
          <w:p w14:paraId="2DB4F015"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Garaet Timerganine</w:t>
            </w:r>
          </w:p>
        </w:tc>
        <w:tc>
          <w:tcPr>
            <w:tcW w:w="1276" w:type="dxa"/>
            <w:noWrap/>
            <w:hideMark/>
          </w:tcPr>
          <w:p w14:paraId="116B1E0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18/12/2009</w:t>
            </w:r>
          </w:p>
        </w:tc>
        <w:tc>
          <w:tcPr>
            <w:tcW w:w="1134" w:type="dxa"/>
            <w:noWrap/>
            <w:hideMark/>
          </w:tcPr>
          <w:p w14:paraId="556B1E66" w14:textId="72C60E5C"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460</w:t>
            </w:r>
          </w:p>
        </w:tc>
      </w:tr>
      <w:tr w:rsidR="0089504E" w:rsidRPr="0089504E" w14:paraId="2EABB800" w14:textId="77777777" w:rsidTr="005B4BFE">
        <w:trPr>
          <w:trHeight w:val="255"/>
        </w:trPr>
        <w:tc>
          <w:tcPr>
            <w:tcW w:w="2263" w:type="dxa"/>
            <w:noWrap/>
            <w:hideMark/>
          </w:tcPr>
          <w:p w14:paraId="29CDE9B3" w14:textId="02D65979"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hideMark/>
          </w:tcPr>
          <w:p w14:paraId="5B8B52B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1960</w:t>
            </w:r>
          </w:p>
        </w:tc>
        <w:tc>
          <w:tcPr>
            <w:tcW w:w="3685" w:type="dxa"/>
            <w:noWrap/>
            <w:hideMark/>
          </w:tcPr>
          <w:p w14:paraId="0AF021E7"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Lac du barrage de Boughezoul</w:t>
            </w:r>
          </w:p>
        </w:tc>
        <w:tc>
          <w:tcPr>
            <w:tcW w:w="1276" w:type="dxa"/>
            <w:noWrap/>
            <w:hideMark/>
          </w:tcPr>
          <w:p w14:paraId="395146F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05/06/2011</w:t>
            </w:r>
          </w:p>
        </w:tc>
        <w:tc>
          <w:tcPr>
            <w:tcW w:w="1134" w:type="dxa"/>
            <w:noWrap/>
            <w:hideMark/>
          </w:tcPr>
          <w:p w14:paraId="7E1CB72A" w14:textId="35C36C7E"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9</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058</w:t>
            </w:r>
          </w:p>
        </w:tc>
      </w:tr>
      <w:tr w:rsidR="0089504E" w:rsidRPr="0089504E" w14:paraId="354EF1D9" w14:textId="77777777" w:rsidTr="005B4BFE">
        <w:trPr>
          <w:trHeight w:val="255"/>
        </w:trPr>
        <w:tc>
          <w:tcPr>
            <w:tcW w:w="2263" w:type="dxa"/>
            <w:noWrap/>
            <w:hideMark/>
          </w:tcPr>
          <w:p w14:paraId="0CBEA7A7" w14:textId="66D379D2"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Argentine</w:t>
            </w:r>
          </w:p>
        </w:tc>
        <w:tc>
          <w:tcPr>
            <w:tcW w:w="851" w:type="dxa"/>
            <w:noWrap/>
            <w:hideMark/>
          </w:tcPr>
          <w:p w14:paraId="0932685F"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759</w:t>
            </w:r>
          </w:p>
        </w:tc>
        <w:tc>
          <w:tcPr>
            <w:tcW w:w="3685" w:type="dxa"/>
            <w:noWrap/>
            <w:hideMark/>
          </w:tcPr>
          <w:p w14:paraId="6DDAA88D"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Laguna de Llancanelo</w:t>
            </w:r>
          </w:p>
        </w:tc>
        <w:tc>
          <w:tcPr>
            <w:tcW w:w="1276" w:type="dxa"/>
            <w:noWrap/>
            <w:hideMark/>
          </w:tcPr>
          <w:p w14:paraId="7881113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08/11/1995</w:t>
            </w:r>
          </w:p>
        </w:tc>
        <w:tc>
          <w:tcPr>
            <w:tcW w:w="1134" w:type="dxa"/>
            <w:noWrap/>
            <w:hideMark/>
          </w:tcPr>
          <w:p w14:paraId="0A7E960C" w14:textId="780D3B60"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91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365</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29</w:t>
            </w:r>
          </w:p>
        </w:tc>
      </w:tr>
      <w:tr w:rsidR="0089504E" w:rsidRPr="0089504E" w14:paraId="09FD9996" w14:textId="77777777" w:rsidTr="005B4BFE">
        <w:trPr>
          <w:trHeight w:val="255"/>
        </w:trPr>
        <w:tc>
          <w:tcPr>
            <w:tcW w:w="2263" w:type="dxa"/>
            <w:noWrap/>
            <w:hideMark/>
          </w:tcPr>
          <w:p w14:paraId="30A0E11C" w14:textId="33B077E6"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Argentine</w:t>
            </w:r>
          </w:p>
        </w:tc>
        <w:tc>
          <w:tcPr>
            <w:tcW w:w="851" w:type="dxa"/>
            <w:noWrap/>
            <w:hideMark/>
          </w:tcPr>
          <w:p w14:paraId="26E8A965"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1162</w:t>
            </w:r>
          </w:p>
        </w:tc>
        <w:tc>
          <w:tcPr>
            <w:tcW w:w="3685" w:type="dxa"/>
            <w:noWrap/>
            <w:hideMark/>
          </w:tcPr>
          <w:p w14:paraId="46B74056" w14:textId="77777777" w:rsidR="00B92DB7" w:rsidRPr="0089504E" w:rsidRDefault="00B92DB7" w:rsidP="00B92DB7">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Lagunas y Esteros del Iberá</w:t>
            </w:r>
          </w:p>
        </w:tc>
        <w:tc>
          <w:tcPr>
            <w:tcW w:w="1276" w:type="dxa"/>
            <w:noWrap/>
            <w:hideMark/>
          </w:tcPr>
          <w:p w14:paraId="7F2C095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18/01/2002</w:t>
            </w:r>
          </w:p>
        </w:tc>
        <w:tc>
          <w:tcPr>
            <w:tcW w:w="1134" w:type="dxa"/>
            <w:noWrap/>
            <w:hideMark/>
          </w:tcPr>
          <w:p w14:paraId="57704B17" w14:textId="10597E6F"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24</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550</w:t>
            </w:r>
          </w:p>
        </w:tc>
      </w:tr>
      <w:tr w:rsidR="0089504E" w:rsidRPr="0089504E" w14:paraId="1F385DF0" w14:textId="77777777" w:rsidTr="005B4BFE">
        <w:trPr>
          <w:trHeight w:val="255"/>
        </w:trPr>
        <w:tc>
          <w:tcPr>
            <w:tcW w:w="2263" w:type="dxa"/>
            <w:noWrap/>
            <w:hideMark/>
          </w:tcPr>
          <w:p w14:paraId="60F9B601" w14:textId="28338AEF"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851" w:type="dxa"/>
            <w:noWrap/>
            <w:hideMark/>
          </w:tcPr>
          <w:p w14:paraId="66C82C2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265</w:t>
            </w:r>
          </w:p>
        </w:tc>
        <w:tc>
          <w:tcPr>
            <w:tcW w:w="3685" w:type="dxa"/>
            <w:noWrap/>
            <w:hideMark/>
          </w:tcPr>
          <w:p w14:paraId="28522A82"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Kerang Wetlands</w:t>
            </w:r>
          </w:p>
        </w:tc>
        <w:tc>
          <w:tcPr>
            <w:tcW w:w="1276" w:type="dxa"/>
            <w:noWrap/>
            <w:hideMark/>
          </w:tcPr>
          <w:p w14:paraId="7335975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15/12/1982</w:t>
            </w:r>
          </w:p>
        </w:tc>
        <w:tc>
          <w:tcPr>
            <w:tcW w:w="1134" w:type="dxa"/>
            <w:noWrap/>
            <w:hideMark/>
          </w:tcPr>
          <w:p w14:paraId="69FCB854" w14:textId="39178084"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9</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784</w:t>
            </w:r>
          </w:p>
        </w:tc>
      </w:tr>
      <w:tr w:rsidR="0089504E" w:rsidRPr="0089504E" w14:paraId="05BB35C5" w14:textId="77777777" w:rsidTr="005B4BFE">
        <w:trPr>
          <w:trHeight w:val="255"/>
        </w:trPr>
        <w:tc>
          <w:tcPr>
            <w:tcW w:w="2263" w:type="dxa"/>
            <w:noWrap/>
            <w:hideMark/>
          </w:tcPr>
          <w:p w14:paraId="5078777C" w14:textId="45670A1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Bélarus</w:t>
            </w:r>
          </w:p>
        </w:tc>
        <w:tc>
          <w:tcPr>
            <w:tcW w:w="851" w:type="dxa"/>
            <w:noWrap/>
            <w:hideMark/>
          </w:tcPr>
          <w:p w14:paraId="388CABD6"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1927</w:t>
            </w:r>
          </w:p>
        </w:tc>
        <w:tc>
          <w:tcPr>
            <w:tcW w:w="3685" w:type="dxa"/>
            <w:noWrap/>
            <w:hideMark/>
          </w:tcPr>
          <w:p w14:paraId="07A8F7C7"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Berezinsky Biosphere Reserve</w:t>
            </w:r>
          </w:p>
        </w:tc>
        <w:tc>
          <w:tcPr>
            <w:tcW w:w="1276" w:type="dxa"/>
            <w:noWrap/>
            <w:hideMark/>
          </w:tcPr>
          <w:p w14:paraId="78364842"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25/01/2010</w:t>
            </w:r>
          </w:p>
        </w:tc>
        <w:tc>
          <w:tcPr>
            <w:tcW w:w="1134" w:type="dxa"/>
            <w:noWrap/>
            <w:hideMark/>
          </w:tcPr>
          <w:p w14:paraId="557F0A4E" w14:textId="7B83130B"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85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192</w:t>
            </w:r>
          </w:p>
        </w:tc>
      </w:tr>
      <w:tr w:rsidR="0089504E" w:rsidRPr="0089504E" w14:paraId="1A52B682" w14:textId="77777777" w:rsidTr="005B4BFE">
        <w:trPr>
          <w:trHeight w:val="255"/>
        </w:trPr>
        <w:tc>
          <w:tcPr>
            <w:tcW w:w="2263" w:type="dxa"/>
            <w:noWrap/>
            <w:hideMark/>
          </w:tcPr>
          <w:p w14:paraId="7A0A7B76" w14:textId="60491494"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Bénin</w:t>
            </w:r>
          </w:p>
        </w:tc>
        <w:tc>
          <w:tcPr>
            <w:tcW w:w="851" w:type="dxa"/>
            <w:noWrap/>
            <w:hideMark/>
          </w:tcPr>
          <w:p w14:paraId="7F2F6735"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1017</w:t>
            </w:r>
          </w:p>
        </w:tc>
        <w:tc>
          <w:tcPr>
            <w:tcW w:w="3685" w:type="dxa"/>
            <w:noWrap/>
            <w:hideMark/>
          </w:tcPr>
          <w:p w14:paraId="58975A82" w14:textId="1687C5D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Basse Vallée du Couffo, Lagune </w:t>
            </w:r>
            <w:r w:rsidR="008C11CA" w:rsidRPr="0089504E">
              <w:rPr>
                <w:rFonts w:eastAsia="Times New Roman" w:cstheme="minorHAnsi"/>
                <w:sz w:val="20"/>
                <w:szCs w:val="20"/>
                <w:lang w:val="fr-FR" w:eastAsia="en-GB"/>
              </w:rPr>
              <w:t>c</w:t>
            </w:r>
            <w:r w:rsidRPr="0089504E">
              <w:rPr>
                <w:rFonts w:eastAsia="Times New Roman" w:cstheme="minorHAnsi"/>
                <w:sz w:val="20"/>
                <w:szCs w:val="20"/>
                <w:lang w:val="fr-FR" w:eastAsia="en-GB"/>
              </w:rPr>
              <w:t>ôti</w:t>
            </w:r>
            <w:r w:rsidR="008C11CA" w:rsidRPr="0089504E">
              <w:rPr>
                <w:rFonts w:eastAsia="Times New Roman" w:cstheme="minorHAnsi"/>
                <w:sz w:val="20"/>
                <w:szCs w:val="20"/>
                <w:lang w:val="fr-FR" w:eastAsia="en-GB"/>
              </w:rPr>
              <w:t>è</w:t>
            </w:r>
            <w:r w:rsidRPr="0089504E">
              <w:rPr>
                <w:rFonts w:eastAsia="Times New Roman" w:cstheme="minorHAnsi"/>
                <w:sz w:val="20"/>
                <w:szCs w:val="20"/>
                <w:lang w:val="fr-FR" w:eastAsia="en-GB"/>
              </w:rPr>
              <w:t>re, Chenal Aho, Lac Ahémé</w:t>
            </w:r>
          </w:p>
        </w:tc>
        <w:tc>
          <w:tcPr>
            <w:tcW w:w="1276" w:type="dxa"/>
            <w:noWrap/>
            <w:hideMark/>
          </w:tcPr>
          <w:p w14:paraId="4178099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24/01/2000</w:t>
            </w:r>
          </w:p>
        </w:tc>
        <w:tc>
          <w:tcPr>
            <w:tcW w:w="1134" w:type="dxa"/>
            <w:noWrap/>
            <w:hideMark/>
          </w:tcPr>
          <w:p w14:paraId="3515A474" w14:textId="0735584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524</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289</w:t>
            </w:r>
          </w:p>
        </w:tc>
      </w:tr>
      <w:tr w:rsidR="0089504E" w:rsidRPr="0089504E" w14:paraId="24096372" w14:textId="77777777" w:rsidTr="005B4BFE">
        <w:trPr>
          <w:trHeight w:val="255"/>
        </w:trPr>
        <w:tc>
          <w:tcPr>
            <w:tcW w:w="2263" w:type="dxa"/>
            <w:noWrap/>
            <w:hideMark/>
          </w:tcPr>
          <w:p w14:paraId="72304DD3" w14:textId="24653B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Bénin</w:t>
            </w:r>
          </w:p>
        </w:tc>
        <w:tc>
          <w:tcPr>
            <w:tcW w:w="851" w:type="dxa"/>
            <w:noWrap/>
            <w:hideMark/>
          </w:tcPr>
          <w:p w14:paraId="4226851F"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1018</w:t>
            </w:r>
          </w:p>
        </w:tc>
        <w:tc>
          <w:tcPr>
            <w:tcW w:w="3685" w:type="dxa"/>
            <w:noWrap/>
            <w:hideMark/>
          </w:tcPr>
          <w:p w14:paraId="5ACDDEA3"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Basse Vallée de l'Ouémé, Lagune de Porto-Novo, Lac Nokoué</w:t>
            </w:r>
          </w:p>
        </w:tc>
        <w:tc>
          <w:tcPr>
            <w:tcW w:w="1276" w:type="dxa"/>
            <w:noWrap/>
            <w:hideMark/>
          </w:tcPr>
          <w:p w14:paraId="26E2EE0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24/01/2000</w:t>
            </w:r>
          </w:p>
        </w:tc>
        <w:tc>
          <w:tcPr>
            <w:tcW w:w="1134" w:type="dxa"/>
            <w:noWrap/>
            <w:hideMark/>
          </w:tcPr>
          <w:p w14:paraId="6AD26213" w14:textId="1AFCEB43"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652</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760</w:t>
            </w:r>
          </w:p>
        </w:tc>
      </w:tr>
      <w:tr w:rsidR="0089504E" w:rsidRPr="0089504E" w14:paraId="326E454E" w14:textId="77777777" w:rsidTr="005B4BFE">
        <w:trPr>
          <w:trHeight w:val="255"/>
        </w:trPr>
        <w:tc>
          <w:tcPr>
            <w:tcW w:w="2263" w:type="dxa"/>
            <w:noWrap/>
            <w:hideMark/>
          </w:tcPr>
          <w:p w14:paraId="1738DFAA" w14:textId="5CCCA130"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Bosnie-Herzégovine</w:t>
            </w:r>
          </w:p>
        </w:tc>
        <w:tc>
          <w:tcPr>
            <w:tcW w:w="851" w:type="dxa"/>
            <w:noWrap/>
            <w:hideMark/>
          </w:tcPr>
          <w:p w14:paraId="7BE928A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1105</w:t>
            </w:r>
          </w:p>
        </w:tc>
        <w:tc>
          <w:tcPr>
            <w:tcW w:w="3685" w:type="dxa"/>
            <w:noWrap/>
            <w:hideMark/>
          </w:tcPr>
          <w:p w14:paraId="3AC9EC88"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Hutovo Blato</w:t>
            </w:r>
          </w:p>
        </w:tc>
        <w:tc>
          <w:tcPr>
            <w:tcW w:w="1276" w:type="dxa"/>
            <w:noWrap/>
            <w:hideMark/>
          </w:tcPr>
          <w:p w14:paraId="6F83F119"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24/09/2001</w:t>
            </w:r>
          </w:p>
        </w:tc>
        <w:tc>
          <w:tcPr>
            <w:tcW w:w="1134" w:type="dxa"/>
            <w:noWrap/>
            <w:hideMark/>
          </w:tcPr>
          <w:p w14:paraId="33C5482A" w14:textId="10DE179E"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7</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824</w:t>
            </w:r>
          </w:p>
        </w:tc>
      </w:tr>
      <w:tr w:rsidR="0089504E" w:rsidRPr="0089504E" w14:paraId="30CBCFA0" w14:textId="77777777" w:rsidTr="005B4BFE">
        <w:trPr>
          <w:trHeight w:val="255"/>
        </w:trPr>
        <w:tc>
          <w:tcPr>
            <w:tcW w:w="2263" w:type="dxa"/>
            <w:noWrap/>
            <w:hideMark/>
          </w:tcPr>
          <w:p w14:paraId="4B659734" w14:textId="56CAA03E"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Brésil</w:t>
            </w:r>
          </w:p>
        </w:tc>
        <w:tc>
          <w:tcPr>
            <w:tcW w:w="851" w:type="dxa"/>
            <w:noWrap/>
            <w:hideMark/>
          </w:tcPr>
          <w:p w14:paraId="136685E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602</w:t>
            </w:r>
          </w:p>
        </w:tc>
        <w:tc>
          <w:tcPr>
            <w:tcW w:w="3685" w:type="dxa"/>
            <w:noWrap/>
            <w:hideMark/>
          </w:tcPr>
          <w:p w14:paraId="5F2AB000" w14:textId="77777777" w:rsidR="00B92DB7" w:rsidRPr="0089504E" w:rsidRDefault="00B92DB7" w:rsidP="00B92DB7">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del Pantanal Matogrosense</w:t>
            </w:r>
          </w:p>
        </w:tc>
        <w:tc>
          <w:tcPr>
            <w:tcW w:w="1276" w:type="dxa"/>
            <w:noWrap/>
            <w:hideMark/>
          </w:tcPr>
          <w:p w14:paraId="03AED0B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24/05/1993</w:t>
            </w:r>
          </w:p>
        </w:tc>
        <w:tc>
          <w:tcPr>
            <w:tcW w:w="1134" w:type="dxa"/>
            <w:noWrap/>
            <w:hideMark/>
          </w:tcPr>
          <w:p w14:paraId="648A82E1" w14:textId="3FBAA71C"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135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000</w:t>
            </w:r>
          </w:p>
        </w:tc>
      </w:tr>
      <w:tr w:rsidR="0089504E" w:rsidRPr="0089504E" w14:paraId="2F6991FC" w14:textId="77777777" w:rsidTr="005B4BFE">
        <w:trPr>
          <w:trHeight w:val="255"/>
        </w:trPr>
        <w:tc>
          <w:tcPr>
            <w:tcW w:w="2263" w:type="dxa"/>
            <w:noWrap/>
            <w:hideMark/>
          </w:tcPr>
          <w:p w14:paraId="15E8F775" w14:textId="296C1C8B"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Brésil</w:t>
            </w:r>
          </w:p>
        </w:tc>
        <w:tc>
          <w:tcPr>
            <w:tcW w:w="851" w:type="dxa"/>
            <w:noWrap/>
            <w:hideMark/>
          </w:tcPr>
          <w:p w14:paraId="2569FE2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1020</w:t>
            </w:r>
          </w:p>
        </w:tc>
        <w:tc>
          <w:tcPr>
            <w:tcW w:w="3685" w:type="dxa"/>
            <w:noWrap/>
            <w:hideMark/>
          </w:tcPr>
          <w:p w14:paraId="6E48C070"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Baixada Maranhense Environmental Protection Area</w:t>
            </w:r>
          </w:p>
        </w:tc>
        <w:tc>
          <w:tcPr>
            <w:tcW w:w="1276" w:type="dxa"/>
            <w:noWrap/>
            <w:hideMark/>
          </w:tcPr>
          <w:p w14:paraId="780B7C7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28/02/2000</w:t>
            </w:r>
          </w:p>
        </w:tc>
        <w:tc>
          <w:tcPr>
            <w:tcW w:w="1134" w:type="dxa"/>
            <w:noWrap/>
            <w:hideMark/>
          </w:tcPr>
          <w:p w14:paraId="6BB23A0A" w14:textId="7439F940"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775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036</w:t>
            </w:r>
          </w:p>
        </w:tc>
      </w:tr>
      <w:tr w:rsidR="0089504E" w:rsidRPr="0089504E" w14:paraId="046D3177" w14:textId="77777777" w:rsidTr="005B4BFE">
        <w:trPr>
          <w:trHeight w:val="255"/>
        </w:trPr>
        <w:tc>
          <w:tcPr>
            <w:tcW w:w="2263" w:type="dxa"/>
            <w:noWrap/>
            <w:hideMark/>
          </w:tcPr>
          <w:p w14:paraId="0012503C" w14:textId="2EC69D4A"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Brésil</w:t>
            </w:r>
          </w:p>
        </w:tc>
        <w:tc>
          <w:tcPr>
            <w:tcW w:w="851" w:type="dxa"/>
            <w:noWrap/>
            <w:hideMark/>
          </w:tcPr>
          <w:p w14:paraId="599CBF8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1270</w:t>
            </w:r>
          </w:p>
        </w:tc>
        <w:tc>
          <w:tcPr>
            <w:tcW w:w="3685" w:type="dxa"/>
            <w:noWrap/>
            <w:hideMark/>
          </w:tcPr>
          <w:p w14:paraId="6D6D4F13" w14:textId="77777777" w:rsidR="00B92DB7" w:rsidRPr="00553524" w:rsidRDefault="00B92DB7" w:rsidP="00B92DB7">
            <w:pPr>
              <w:widowControl/>
              <w:rPr>
                <w:rFonts w:eastAsia="Times New Roman" w:cstheme="minorHAnsi"/>
                <w:sz w:val="20"/>
                <w:szCs w:val="20"/>
                <w:lang w:val="en-GB" w:eastAsia="en-GB"/>
              </w:rPr>
            </w:pPr>
            <w:r w:rsidRPr="00553524">
              <w:rPr>
                <w:rFonts w:eastAsia="Times New Roman" w:cstheme="minorHAnsi"/>
                <w:sz w:val="20"/>
                <w:szCs w:val="20"/>
                <w:lang w:val="en-GB" w:eastAsia="en-GB"/>
              </w:rPr>
              <w:t>Private Reserve of Natural Heritage Sesc Pantanal (Reserva Particular do Patrimonio Natural SESC Pantanal)</w:t>
            </w:r>
          </w:p>
        </w:tc>
        <w:tc>
          <w:tcPr>
            <w:tcW w:w="1276" w:type="dxa"/>
            <w:noWrap/>
            <w:hideMark/>
          </w:tcPr>
          <w:p w14:paraId="157F84F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06/12/2002</w:t>
            </w:r>
          </w:p>
        </w:tc>
        <w:tc>
          <w:tcPr>
            <w:tcW w:w="1134" w:type="dxa"/>
            <w:noWrap/>
            <w:hideMark/>
          </w:tcPr>
          <w:p w14:paraId="581DA5C4" w14:textId="56D6B20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87</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871</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44</w:t>
            </w:r>
          </w:p>
        </w:tc>
      </w:tr>
      <w:tr w:rsidR="0089504E" w:rsidRPr="0089504E" w14:paraId="0162629D" w14:textId="77777777" w:rsidTr="005B4BFE">
        <w:trPr>
          <w:trHeight w:val="255"/>
        </w:trPr>
        <w:tc>
          <w:tcPr>
            <w:tcW w:w="2263" w:type="dxa"/>
            <w:noWrap/>
            <w:hideMark/>
          </w:tcPr>
          <w:p w14:paraId="6C0F4CDD" w14:textId="7CDF7C33"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851" w:type="dxa"/>
            <w:noWrap/>
            <w:hideMark/>
          </w:tcPr>
          <w:p w14:paraId="2204A1B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65</w:t>
            </w:r>
          </w:p>
        </w:tc>
        <w:tc>
          <w:tcPr>
            <w:tcW w:w="3685" w:type="dxa"/>
            <w:noWrap/>
            <w:hideMark/>
          </w:tcPr>
          <w:p w14:paraId="26BBA9E4"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Ropotamo Complex</w:t>
            </w:r>
          </w:p>
        </w:tc>
        <w:tc>
          <w:tcPr>
            <w:tcW w:w="1276" w:type="dxa"/>
            <w:noWrap/>
            <w:hideMark/>
          </w:tcPr>
          <w:p w14:paraId="08715836"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24/09/1975</w:t>
            </w:r>
          </w:p>
        </w:tc>
        <w:tc>
          <w:tcPr>
            <w:tcW w:w="1134" w:type="dxa"/>
            <w:noWrap/>
            <w:hideMark/>
          </w:tcPr>
          <w:p w14:paraId="7F51D4EC" w14:textId="31171F10"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384</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64</w:t>
            </w:r>
          </w:p>
        </w:tc>
      </w:tr>
      <w:tr w:rsidR="0089504E" w:rsidRPr="0089504E" w14:paraId="2C084919" w14:textId="77777777" w:rsidTr="005B4BFE">
        <w:trPr>
          <w:trHeight w:val="255"/>
        </w:trPr>
        <w:tc>
          <w:tcPr>
            <w:tcW w:w="2263" w:type="dxa"/>
            <w:noWrap/>
            <w:hideMark/>
          </w:tcPr>
          <w:p w14:paraId="366DE4B2" w14:textId="1B9A0E45"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851" w:type="dxa"/>
            <w:noWrap/>
            <w:hideMark/>
          </w:tcPr>
          <w:p w14:paraId="30EB5B54"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292</w:t>
            </w:r>
          </w:p>
        </w:tc>
        <w:tc>
          <w:tcPr>
            <w:tcW w:w="3685" w:type="dxa"/>
            <w:noWrap/>
            <w:hideMark/>
          </w:tcPr>
          <w:p w14:paraId="501B8293"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Atanasovsko Lake</w:t>
            </w:r>
          </w:p>
        </w:tc>
        <w:tc>
          <w:tcPr>
            <w:tcW w:w="1276" w:type="dxa"/>
            <w:noWrap/>
            <w:hideMark/>
          </w:tcPr>
          <w:p w14:paraId="4A6D322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28/11/1984</w:t>
            </w:r>
          </w:p>
        </w:tc>
        <w:tc>
          <w:tcPr>
            <w:tcW w:w="1134" w:type="dxa"/>
            <w:noWrap/>
            <w:hideMark/>
          </w:tcPr>
          <w:p w14:paraId="5A2A839F" w14:textId="0E44DF6A"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995</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06</w:t>
            </w:r>
          </w:p>
        </w:tc>
      </w:tr>
      <w:tr w:rsidR="0089504E" w:rsidRPr="0089504E" w14:paraId="653DE48D" w14:textId="77777777" w:rsidTr="005B4BFE">
        <w:trPr>
          <w:trHeight w:val="255"/>
        </w:trPr>
        <w:tc>
          <w:tcPr>
            <w:tcW w:w="2263" w:type="dxa"/>
            <w:noWrap/>
            <w:hideMark/>
          </w:tcPr>
          <w:p w14:paraId="54E911DB" w14:textId="379DADCD"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851" w:type="dxa"/>
            <w:noWrap/>
            <w:hideMark/>
          </w:tcPr>
          <w:p w14:paraId="0C5EED3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293</w:t>
            </w:r>
          </w:p>
        </w:tc>
        <w:tc>
          <w:tcPr>
            <w:tcW w:w="3685" w:type="dxa"/>
            <w:noWrap/>
            <w:hideMark/>
          </w:tcPr>
          <w:p w14:paraId="30BFAEC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Durankulak Lake</w:t>
            </w:r>
          </w:p>
        </w:tc>
        <w:tc>
          <w:tcPr>
            <w:tcW w:w="1276" w:type="dxa"/>
            <w:noWrap/>
            <w:hideMark/>
          </w:tcPr>
          <w:p w14:paraId="44A0C09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28/11/1984</w:t>
            </w:r>
          </w:p>
        </w:tc>
        <w:tc>
          <w:tcPr>
            <w:tcW w:w="1134" w:type="dxa"/>
            <w:noWrap/>
            <w:hideMark/>
          </w:tcPr>
          <w:p w14:paraId="66083DF6" w14:textId="7F2B8975"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370</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77</w:t>
            </w:r>
          </w:p>
        </w:tc>
      </w:tr>
      <w:tr w:rsidR="0089504E" w:rsidRPr="0089504E" w14:paraId="6F458661" w14:textId="77777777" w:rsidTr="005B4BFE">
        <w:trPr>
          <w:trHeight w:val="255"/>
        </w:trPr>
        <w:tc>
          <w:tcPr>
            <w:tcW w:w="2263" w:type="dxa"/>
            <w:noWrap/>
            <w:hideMark/>
          </w:tcPr>
          <w:p w14:paraId="1275DB6E" w14:textId="143F08BE"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851" w:type="dxa"/>
            <w:noWrap/>
            <w:hideMark/>
          </w:tcPr>
          <w:p w14:paraId="4E6FB525"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801</w:t>
            </w:r>
          </w:p>
        </w:tc>
        <w:tc>
          <w:tcPr>
            <w:tcW w:w="3685" w:type="dxa"/>
            <w:noWrap/>
            <w:hideMark/>
          </w:tcPr>
          <w:p w14:paraId="2E85306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Shabla Lake</w:t>
            </w:r>
          </w:p>
        </w:tc>
        <w:tc>
          <w:tcPr>
            <w:tcW w:w="1276" w:type="dxa"/>
            <w:noWrap/>
            <w:hideMark/>
          </w:tcPr>
          <w:p w14:paraId="469E785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13/03/1996</w:t>
            </w:r>
          </w:p>
        </w:tc>
        <w:tc>
          <w:tcPr>
            <w:tcW w:w="1134" w:type="dxa"/>
            <w:noWrap/>
            <w:hideMark/>
          </w:tcPr>
          <w:p w14:paraId="487C9AA5" w14:textId="312D713A"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417</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93</w:t>
            </w:r>
          </w:p>
        </w:tc>
      </w:tr>
      <w:tr w:rsidR="0089504E" w:rsidRPr="0089504E" w14:paraId="4D1F48C0" w14:textId="77777777" w:rsidTr="005B4BFE">
        <w:trPr>
          <w:trHeight w:val="255"/>
        </w:trPr>
        <w:tc>
          <w:tcPr>
            <w:tcW w:w="2263" w:type="dxa"/>
            <w:noWrap/>
            <w:hideMark/>
          </w:tcPr>
          <w:p w14:paraId="59411A4B" w14:textId="7B922936"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851" w:type="dxa"/>
            <w:noWrap/>
            <w:hideMark/>
          </w:tcPr>
          <w:p w14:paraId="319A8E2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1228</w:t>
            </w:r>
          </w:p>
        </w:tc>
        <w:tc>
          <w:tcPr>
            <w:tcW w:w="3685" w:type="dxa"/>
            <w:noWrap/>
            <w:hideMark/>
          </w:tcPr>
          <w:p w14:paraId="114D59DF"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Poda</w:t>
            </w:r>
          </w:p>
        </w:tc>
        <w:tc>
          <w:tcPr>
            <w:tcW w:w="1276" w:type="dxa"/>
            <w:noWrap/>
            <w:hideMark/>
          </w:tcPr>
          <w:p w14:paraId="5F7D8DB6"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24/09/2002</w:t>
            </w:r>
          </w:p>
        </w:tc>
        <w:tc>
          <w:tcPr>
            <w:tcW w:w="1134" w:type="dxa"/>
            <w:noWrap/>
            <w:hideMark/>
          </w:tcPr>
          <w:p w14:paraId="6EB266D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307</w:t>
            </w:r>
          </w:p>
        </w:tc>
      </w:tr>
      <w:tr w:rsidR="0089504E" w:rsidRPr="0089504E" w14:paraId="363F4E2F" w14:textId="77777777" w:rsidTr="005B4BFE">
        <w:trPr>
          <w:trHeight w:val="255"/>
        </w:trPr>
        <w:tc>
          <w:tcPr>
            <w:tcW w:w="2263" w:type="dxa"/>
            <w:noWrap/>
            <w:hideMark/>
          </w:tcPr>
          <w:p w14:paraId="4436CC16" w14:textId="194C6A58"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851" w:type="dxa"/>
            <w:noWrap/>
            <w:hideMark/>
          </w:tcPr>
          <w:p w14:paraId="054035C6"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1230</w:t>
            </w:r>
          </w:p>
        </w:tc>
        <w:tc>
          <w:tcPr>
            <w:tcW w:w="3685" w:type="dxa"/>
            <w:noWrap/>
            <w:hideMark/>
          </w:tcPr>
          <w:p w14:paraId="0B5B8EE0"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Vaya Lake</w:t>
            </w:r>
          </w:p>
        </w:tc>
        <w:tc>
          <w:tcPr>
            <w:tcW w:w="1276" w:type="dxa"/>
            <w:noWrap/>
            <w:hideMark/>
          </w:tcPr>
          <w:p w14:paraId="5284E5B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11/11/2002</w:t>
            </w:r>
          </w:p>
        </w:tc>
        <w:tc>
          <w:tcPr>
            <w:tcW w:w="1134" w:type="dxa"/>
            <w:noWrap/>
            <w:hideMark/>
          </w:tcPr>
          <w:p w14:paraId="4F6D7C1D" w14:textId="5E4DF952"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w:t>
            </w:r>
            <w:r w:rsidR="0089504E" w:rsidRPr="0089504E">
              <w:rPr>
                <w:rFonts w:eastAsia="Times New Roman" w:cstheme="minorHAnsi"/>
                <w:sz w:val="20"/>
                <w:szCs w:val="20"/>
                <w:lang w:val="fr-FR" w:eastAsia="en-GB"/>
              </w:rPr>
              <w:t> </w:t>
            </w:r>
            <w:r w:rsidRPr="0089504E">
              <w:rPr>
                <w:rFonts w:eastAsia="Times New Roman" w:cstheme="minorHAnsi"/>
                <w:sz w:val="20"/>
                <w:szCs w:val="20"/>
                <w:lang w:val="fr-FR" w:eastAsia="en-GB"/>
              </w:rPr>
              <w:t>900</w:t>
            </w:r>
          </w:p>
        </w:tc>
      </w:tr>
      <w:tr w:rsidR="0089504E" w:rsidRPr="0089504E" w14:paraId="22F1C9F9" w14:textId="77777777" w:rsidTr="005B4BFE">
        <w:trPr>
          <w:trHeight w:val="255"/>
        </w:trPr>
        <w:tc>
          <w:tcPr>
            <w:tcW w:w="2263" w:type="dxa"/>
            <w:noWrap/>
            <w:hideMark/>
          </w:tcPr>
          <w:p w14:paraId="35A73F43" w14:textId="2BC891F0"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Bulgarie</w:t>
            </w:r>
          </w:p>
        </w:tc>
        <w:tc>
          <w:tcPr>
            <w:tcW w:w="851" w:type="dxa"/>
            <w:noWrap/>
            <w:hideMark/>
          </w:tcPr>
          <w:p w14:paraId="6C32AD2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1970</w:t>
            </w:r>
          </w:p>
        </w:tc>
        <w:tc>
          <w:tcPr>
            <w:tcW w:w="3685" w:type="dxa"/>
            <w:noWrap/>
            <w:hideMark/>
          </w:tcPr>
          <w:p w14:paraId="6F2A8E42"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Dragoman Marsh Karst Complex</w:t>
            </w:r>
          </w:p>
        </w:tc>
        <w:tc>
          <w:tcPr>
            <w:tcW w:w="1276" w:type="dxa"/>
            <w:noWrap/>
            <w:hideMark/>
          </w:tcPr>
          <w:p w14:paraId="4EA05E0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11/02/2011</w:t>
            </w:r>
          </w:p>
        </w:tc>
        <w:tc>
          <w:tcPr>
            <w:tcW w:w="1134" w:type="dxa"/>
            <w:noWrap/>
            <w:hideMark/>
          </w:tcPr>
          <w:p w14:paraId="79433915" w14:textId="0E7711CF"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14</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940</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97</w:t>
            </w:r>
          </w:p>
        </w:tc>
      </w:tr>
      <w:tr w:rsidR="0089504E" w:rsidRPr="0089504E" w14:paraId="67771A1B" w14:textId="77777777" w:rsidTr="005B4BFE">
        <w:trPr>
          <w:trHeight w:val="255"/>
        </w:trPr>
        <w:tc>
          <w:tcPr>
            <w:tcW w:w="2263" w:type="dxa"/>
            <w:noWrap/>
            <w:hideMark/>
          </w:tcPr>
          <w:p w14:paraId="30DE2C4D"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Canada</w:t>
            </w:r>
          </w:p>
        </w:tc>
        <w:tc>
          <w:tcPr>
            <w:tcW w:w="851" w:type="dxa"/>
            <w:noWrap/>
            <w:hideMark/>
          </w:tcPr>
          <w:p w14:paraId="56564D74"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399</w:t>
            </w:r>
          </w:p>
        </w:tc>
        <w:tc>
          <w:tcPr>
            <w:tcW w:w="3685" w:type="dxa"/>
            <w:noWrap/>
            <w:hideMark/>
          </w:tcPr>
          <w:p w14:paraId="47E63FEB"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Malpeque Bay</w:t>
            </w:r>
          </w:p>
        </w:tc>
        <w:tc>
          <w:tcPr>
            <w:tcW w:w="1276" w:type="dxa"/>
            <w:noWrap/>
            <w:hideMark/>
          </w:tcPr>
          <w:p w14:paraId="672EFFF9"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28/04/1988</w:t>
            </w:r>
          </w:p>
        </w:tc>
        <w:tc>
          <w:tcPr>
            <w:tcW w:w="1134" w:type="dxa"/>
            <w:noWrap/>
            <w:hideMark/>
          </w:tcPr>
          <w:p w14:paraId="111ED8FD" w14:textId="6A02E84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24</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440</w:t>
            </w:r>
          </w:p>
        </w:tc>
      </w:tr>
      <w:tr w:rsidR="0089504E" w:rsidRPr="0089504E" w14:paraId="52649863" w14:textId="77777777" w:rsidTr="005B4BFE">
        <w:trPr>
          <w:trHeight w:val="255"/>
        </w:trPr>
        <w:tc>
          <w:tcPr>
            <w:tcW w:w="2263" w:type="dxa"/>
            <w:noWrap/>
            <w:hideMark/>
          </w:tcPr>
          <w:p w14:paraId="5F31607D" w14:textId="594EB2A4"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851" w:type="dxa"/>
            <w:noWrap/>
            <w:hideMark/>
          </w:tcPr>
          <w:p w14:paraId="044F7DB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2361</w:t>
            </w:r>
          </w:p>
        </w:tc>
        <w:tc>
          <w:tcPr>
            <w:tcW w:w="3685" w:type="dxa"/>
            <w:noWrap/>
            <w:hideMark/>
          </w:tcPr>
          <w:p w14:paraId="7896BB4E" w14:textId="77777777" w:rsidR="00B92DB7" w:rsidRPr="0089504E" w:rsidRDefault="00B92DB7" w:rsidP="00B92DB7">
            <w:pPr>
              <w:widowControl/>
              <w:rPr>
                <w:rFonts w:eastAsia="Times New Roman" w:cstheme="minorHAnsi"/>
                <w:sz w:val="20"/>
                <w:szCs w:val="20"/>
                <w:lang w:val="es-ES" w:eastAsia="en-GB"/>
              </w:rPr>
            </w:pPr>
            <w:r w:rsidRPr="0089504E">
              <w:rPr>
                <w:rFonts w:eastAsia="Times New Roman" w:cstheme="minorHAnsi"/>
                <w:sz w:val="20"/>
                <w:szCs w:val="20"/>
                <w:lang w:val="es-ES" w:eastAsia="en-GB"/>
              </w:rPr>
              <w:t>Humedales Costeros de la Bahía Tongoy</w:t>
            </w:r>
          </w:p>
        </w:tc>
        <w:tc>
          <w:tcPr>
            <w:tcW w:w="1276" w:type="dxa"/>
            <w:noWrap/>
            <w:hideMark/>
          </w:tcPr>
          <w:p w14:paraId="499C99C5"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21/11/2018</w:t>
            </w:r>
          </w:p>
        </w:tc>
        <w:tc>
          <w:tcPr>
            <w:tcW w:w="1134" w:type="dxa"/>
            <w:noWrap/>
            <w:hideMark/>
          </w:tcPr>
          <w:p w14:paraId="17C3ECE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259</w:t>
            </w:r>
          </w:p>
        </w:tc>
      </w:tr>
      <w:tr w:rsidR="0089504E" w:rsidRPr="0089504E" w14:paraId="3D962F85" w14:textId="77777777" w:rsidTr="005B4BFE">
        <w:trPr>
          <w:trHeight w:val="255"/>
        </w:trPr>
        <w:tc>
          <w:tcPr>
            <w:tcW w:w="2263" w:type="dxa"/>
            <w:noWrap/>
            <w:hideMark/>
          </w:tcPr>
          <w:p w14:paraId="7836DD76" w14:textId="0F44B0F2"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Chine</w:t>
            </w:r>
          </w:p>
        </w:tc>
        <w:tc>
          <w:tcPr>
            <w:tcW w:w="851" w:type="dxa"/>
            <w:noWrap/>
            <w:hideMark/>
          </w:tcPr>
          <w:p w14:paraId="6BDAED5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1728</w:t>
            </w:r>
          </w:p>
        </w:tc>
        <w:tc>
          <w:tcPr>
            <w:tcW w:w="3685" w:type="dxa"/>
            <w:noWrap/>
            <w:hideMark/>
          </w:tcPr>
          <w:p w14:paraId="48D08EB4" w14:textId="77777777" w:rsidR="00B92DB7" w:rsidRPr="0089504E" w:rsidRDefault="00B92DB7" w:rsidP="00B92DB7">
            <w:pPr>
              <w:widowControl/>
              <w:rPr>
                <w:rFonts w:eastAsia="Times New Roman" w:cstheme="minorHAnsi"/>
                <w:sz w:val="20"/>
                <w:szCs w:val="20"/>
                <w:lang w:eastAsia="en-GB"/>
              </w:rPr>
            </w:pPr>
            <w:r w:rsidRPr="0089504E">
              <w:rPr>
                <w:rFonts w:eastAsia="Times New Roman" w:cstheme="minorHAnsi"/>
                <w:sz w:val="20"/>
                <w:szCs w:val="20"/>
                <w:lang w:eastAsia="en-GB"/>
              </w:rPr>
              <w:t>Guangxi Beilun Estuary National Nature Reserve</w:t>
            </w:r>
          </w:p>
        </w:tc>
        <w:tc>
          <w:tcPr>
            <w:tcW w:w="1276" w:type="dxa"/>
            <w:noWrap/>
            <w:hideMark/>
          </w:tcPr>
          <w:p w14:paraId="03FF76B9"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02/02/2008</w:t>
            </w:r>
          </w:p>
        </w:tc>
        <w:tc>
          <w:tcPr>
            <w:tcW w:w="1134" w:type="dxa"/>
            <w:noWrap/>
            <w:hideMark/>
          </w:tcPr>
          <w:p w14:paraId="7A7A36D3" w14:textId="68A36B55"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w:t>
            </w:r>
            <w:r w:rsidR="00A81E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000</w:t>
            </w:r>
          </w:p>
        </w:tc>
      </w:tr>
      <w:tr w:rsidR="0089504E" w:rsidRPr="0089504E" w14:paraId="16B650CA" w14:textId="77777777" w:rsidTr="005B4BFE">
        <w:trPr>
          <w:trHeight w:val="255"/>
        </w:trPr>
        <w:tc>
          <w:tcPr>
            <w:tcW w:w="2263" w:type="dxa"/>
            <w:noWrap/>
            <w:hideMark/>
          </w:tcPr>
          <w:p w14:paraId="45A9C653" w14:textId="46CEF213"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851" w:type="dxa"/>
            <w:noWrap/>
            <w:hideMark/>
          </w:tcPr>
          <w:p w14:paraId="1D2A432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583</w:t>
            </w:r>
          </w:p>
        </w:tc>
        <w:tc>
          <w:tcPr>
            <w:tcW w:w="3685" w:type="dxa"/>
            <w:noWrap/>
            <w:hideMark/>
          </w:tcPr>
          <w:p w14:paraId="795F29AC"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Nature Park Kopacki rit </w:t>
            </w:r>
          </w:p>
        </w:tc>
        <w:tc>
          <w:tcPr>
            <w:tcW w:w="1276" w:type="dxa"/>
            <w:noWrap/>
            <w:hideMark/>
          </w:tcPr>
          <w:p w14:paraId="52CEAB0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02/11/1992</w:t>
            </w:r>
          </w:p>
        </w:tc>
        <w:tc>
          <w:tcPr>
            <w:tcW w:w="1134" w:type="dxa"/>
            <w:noWrap/>
            <w:hideMark/>
          </w:tcPr>
          <w:p w14:paraId="5D8371EC" w14:textId="425AF845"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23</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126</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29</w:t>
            </w:r>
          </w:p>
        </w:tc>
      </w:tr>
      <w:tr w:rsidR="0089504E" w:rsidRPr="0089504E" w14:paraId="0C32EDAC" w14:textId="77777777" w:rsidTr="005B4BFE">
        <w:trPr>
          <w:trHeight w:val="255"/>
        </w:trPr>
        <w:tc>
          <w:tcPr>
            <w:tcW w:w="2263" w:type="dxa"/>
            <w:noWrap/>
            <w:hideMark/>
          </w:tcPr>
          <w:p w14:paraId="6B4617FE" w14:textId="31722D96"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851" w:type="dxa"/>
            <w:noWrap/>
            <w:hideMark/>
          </w:tcPr>
          <w:p w14:paraId="7B13577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584</w:t>
            </w:r>
          </w:p>
        </w:tc>
        <w:tc>
          <w:tcPr>
            <w:tcW w:w="3685" w:type="dxa"/>
            <w:noWrap/>
            <w:hideMark/>
          </w:tcPr>
          <w:p w14:paraId="300F7B8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Lonjsko Polje Nature Park</w:t>
            </w:r>
          </w:p>
        </w:tc>
        <w:tc>
          <w:tcPr>
            <w:tcW w:w="1276" w:type="dxa"/>
            <w:noWrap/>
            <w:hideMark/>
          </w:tcPr>
          <w:p w14:paraId="5D0290E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02/11/1992</w:t>
            </w:r>
          </w:p>
        </w:tc>
        <w:tc>
          <w:tcPr>
            <w:tcW w:w="1134" w:type="dxa"/>
            <w:noWrap/>
            <w:hideMark/>
          </w:tcPr>
          <w:p w14:paraId="467EDEB7" w14:textId="2FCEDC01"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218</w:t>
            </w:r>
          </w:p>
        </w:tc>
      </w:tr>
      <w:tr w:rsidR="0089504E" w:rsidRPr="0089504E" w14:paraId="02DE3F0A" w14:textId="77777777" w:rsidTr="005B4BFE">
        <w:trPr>
          <w:trHeight w:val="255"/>
        </w:trPr>
        <w:tc>
          <w:tcPr>
            <w:tcW w:w="2263" w:type="dxa"/>
            <w:noWrap/>
            <w:hideMark/>
          </w:tcPr>
          <w:p w14:paraId="18D49523" w14:textId="6648476B"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851" w:type="dxa"/>
            <w:noWrap/>
            <w:hideMark/>
          </w:tcPr>
          <w:p w14:paraId="2E6A154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585</w:t>
            </w:r>
          </w:p>
        </w:tc>
        <w:tc>
          <w:tcPr>
            <w:tcW w:w="3685" w:type="dxa"/>
            <w:noWrap/>
            <w:hideMark/>
          </w:tcPr>
          <w:p w14:paraId="36BF8CDA"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Neretva River Delta</w:t>
            </w:r>
          </w:p>
        </w:tc>
        <w:tc>
          <w:tcPr>
            <w:tcW w:w="1276" w:type="dxa"/>
            <w:noWrap/>
            <w:hideMark/>
          </w:tcPr>
          <w:p w14:paraId="6D8B604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02/11/1992</w:t>
            </w:r>
          </w:p>
        </w:tc>
        <w:tc>
          <w:tcPr>
            <w:tcW w:w="1134" w:type="dxa"/>
            <w:noWrap/>
            <w:hideMark/>
          </w:tcPr>
          <w:p w14:paraId="16F9A93D" w14:textId="42C11745"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742</w:t>
            </w:r>
          </w:p>
        </w:tc>
      </w:tr>
      <w:tr w:rsidR="0089504E" w:rsidRPr="0089504E" w14:paraId="4096975B" w14:textId="77777777" w:rsidTr="005B4BFE">
        <w:trPr>
          <w:trHeight w:val="255"/>
        </w:trPr>
        <w:tc>
          <w:tcPr>
            <w:tcW w:w="2263" w:type="dxa"/>
            <w:noWrap/>
            <w:hideMark/>
          </w:tcPr>
          <w:p w14:paraId="232506C0" w14:textId="676D5676"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851" w:type="dxa"/>
            <w:noWrap/>
            <w:hideMark/>
          </w:tcPr>
          <w:p w14:paraId="5E80BC5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2109</w:t>
            </w:r>
          </w:p>
        </w:tc>
        <w:tc>
          <w:tcPr>
            <w:tcW w:w="3685" w:type="dxa"/>
            <w:noWrap/>
            <w:hideMark/>
          </w:tcPr>
          <w:p w14:paraId="0BC6E047"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Vransko Lake</w:t>
            </w:r>
          </w:p>
        </w:tc>
        <w:tc>
          <w:tcPr>
            <w:tcW w:w="1276" w:type="dxa"/>
            <w:noWrap/>
            <w:hideMark/>
          </w:tcPr>
          <w:p w14:paraId="6796C8E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02/02/2013</w:t>
            </w:r>
          </w:p>
        </w:tc>
        <w:tc>
          <w:tcPr>
            <w:tcW w:w="1134" w:type="dxa"/>
            <w:noWrap/>
            <w:hideMark/>
          </w:tcPr>
          <w:p w14:paraId="1EA52559" w14:textId="03D39AA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748</w:t>
            </w:r>
          </w:p>
        </w:tc>
      </w:tr>
      <w:tr w:rsidR="0089504E" w:rsidRPr="0089504E" w14:paraId="229C1B8D" w14:textId="77777777" w:rsidTr="005B4BFE">
        <w:trPr>
          <w:trHeight w:val="255"/>
        </w:trPr>
        <w:tc>
          <w:tcPr>
            <w:tcW w:w="2263" w:type="dxa"/>
            <w:noWrap/>
            <w:hideMark/>
          </w:tcPr>
          <w:p w14:paraId="6C395798" w14:textId="587F61F2"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6EE264B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381</w:t>
            </w:r>
          </w:p>
        </w:tc>
        <w:tc>
          <w:tcPr>
            <w:tcW w:w="3685" w:type="dxa"/>
            <w:noWrap/>
            <w:hideMark/>
          </w:tcPr>
          <w:p w14:paraId="7E3FB70B"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Aqajarua, Qaamassoq and Sullorsuaq </w:t>
            </w:r>
          </w:p>
        </w:tc>
        <w:tc>
          <w:tcPr>
            <w:tcW w:w="1276" w:type="dxa"/>
            <w:noWrap/>
            <w:hideMark/>
          </w:tcPr>
          <w:p w14:paraId="6D5E221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4F4EF1B9" w14:textId="29D56E3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26</w:t>
            </w:r>
            <w:r w:rsidR="00A81E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440</w:t>
            </w:r>
          </w:p>
        </w:tc>
      </w:tr>
      <w:tr w:rsidR="0089504E" w:rsidRPr="0089504E" w14:paraId="447AE026" w14:textId="77777777" w:rsidTr="005B4BFE">
        <w:trPr>
          <w:trHeight w:val="255"/>
        </w:trPr>
        <w:tc>
          <w:tcPr>
            <w:tcW w:w="2263" w:type="dxa"/>
            <w:noWrap/>
            <w:hideMark/>
          </w:tcPr>
          <w:p w14:paraId="59D9C5CA" w14:textId="1ECEDF39"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1285C0D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382</w:t>
            </w:r>
          </w:p>
        </w:tc>
        <w:tc>
          <w:tcPr>
            <w:tcW w:w="3685" w:type="dxa"/>
            <w:noWrap/>
            <w:hideMark/>
          </w:tcPr>
          <w:p w14:paraId="30446FAB"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Qinnquata Marraa and Kuussuaq </w:t>
            </w:r>
          </w:p>
        </w:tc>
        <w:tc>
          <w:tcPr>
            <w:tcW w:w="1276" w:type="dxa"/>
            <w:noWrap/>
            <w:hideMark/>
          </w:tcPr>
          <w:p w14:paraId="4C7CD25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6B9EC1BA" w14:textId="08665AE8"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7</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000</w:t>
            </w:r>
          </w:p>
        </w:tc>
      </w:tr>
      <w:tr w:rsidR="0089504E" w:rsidRPr="0089504E" w14:paraId="03841F7D" w14:textId="77777777" w:rsidTr="005B4BFE">
        <w:trPr>
          <w:trHeight w:val="255"/>
        </w:trPr>
        <w:tc>
          <w:tcPr>
            <w:tcW w:w="2263" w:type="dxa"/>
            <w:noWrap/>
            <w:hideMark/>
          </w:tcPr>
          <w:p w14:paraId="38F5FB14" w14:textId="6837356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4FAE0FF9"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383</w:t>
            </w:r>
          </w:p>
        </w:tc>
        <w:tc>
          <w:tcPr>
            <w:tcW w:w="3685" w:type="dxa"/>
            <w:noWrap/>
            <w:hideMark/>
          </w:tcPr>
          <w:p w14:paraId="63A797E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Kuannersuit Kuussuat </w:t>
            </w:r>
          </w:p>
        </w:tc>
        <w:tc>
          <w:tcPr>
            <w:tcW w:w="1276" w:type="dxa"/>
            <w:noWrap/>
            <w:hideMark/>
          </w:tcPr>
          <w:p w14:paraId="2F7B479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2776616B" w14:textId="561A4690"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800</w:t>
            </w:r>
          </w:p>
        </w:tc>
      </w:tr>
      <w:tr w:rsidR="0089504E" w:rsidRPr="0089504E" w14:paraId="74666109" w14:textId="77777777" w:rsidTr="005B4BFE">
        <w:trPr>
          <w:trHeight w:val="255"/>
        </w:trPr>
        <w:tc>
          <w:tcPr>
            <w:tcW w:w="2263" w:type="dxa"/>
            <w:noWrap/>
            <w:hideMark/>
          </w:tcPr>
          <w:p w14:paraId="7EB8BB2C" w14:textId="4C4A4DF6"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0FF1931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384</w:t>
            </w:r>
          </w:p>
        </w:tc>
        <w:tc>
          <w:tcPr>
            <w:tcW w:w="3685" w:type="dxa"/>
            <w:noWrap/>
            <w:hideMark/>
          </w:tcPr>
          <w:p w14:paraId="41A519B2"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Kitsissunnguit </w:t>
            </w:r>
          </w:p>
        </w:tc>
        <w:tc>
          <w:tcPr>
            <w:tcW w:w="1276" w:type="dxa"/>
            <w:noWrap/>
            <w:hideMark/>
          </w:tcPr>
          <w:p w14:paraId="75D7A5E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6D05038E" w14:textId="4C4BE072"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6</w:t>
            </w:r>
            <w:r w:rsidR="00A81E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910</w:t>
            </w:r>
          </w:p>
        </w:tc>
      </w:tr>
      <w:tr w:rsidR="0089504E" w:rsidRPr="0089504E" w14:paraId="2940E8C1" w14:textId="77777777" w:rsidTr="005B4BFE">
        <w:trPr>
          <w:trHeight w:val="255"/>
        </w:trPr>
        <w:tc>
          <w:tcPr>
            <w:tcW w:w="2263" w:type="dxa"/>
            <w:noWrap/>
            <w:hideMark/>
          </w:tcPr>
          <w:p w14:paraId="16A57941" w14:textId="0F5B8B80"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65296424"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385</w:t>
            </w:r>
          </w:p>
        </w:tc>
        <w:tc>
          <w:tcPr>
            <w:tcW w:w="3685" w:type="dxa"/>
            <w:noWrap/>
            <w:hideMark/>
          </w:tcPr>
          <w:p w14:paraId="7FF39563"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Naternaq </w:t>
            </w:r>
          </w:p>
        </w:tc>
        <w:tc>
          <w:tcPr>
            <w:tcW w:w="1276" w:type="dxa"/>
            <w:noWrap/>
            <w:hideMark/>
          </w:tcPr>
          <w:p w14:paraId="3EB6EEC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0AF30CDB" w14:textId="71384FBB"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191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000</w:t>
            </w:r>
          </w:p>
        </w:tc>
      </w:tr>
      <w:tr w:rsidR="0089504E" w:rsidRPr="0089504E" w14:paraId="0506A20A" w14:textId="77777777" w:rsidTr="005B4BFE">
        <w:trPr>
          <w:trHeight w:val="255"/>
        </w:trPr>
        <w:tc>
          <w:tcPr>
            <w:tcW w:w="2263" w:type="dxa"/>
            <w:noWrap/>
            <w:hideMark/>
          </w:tcPr>
          <w:p w14:paraId="3A2DFA9F" w14:textId="0CF68E1D"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10F47CAF"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386</w:t>
            </w:r>
          </w:p>
        </w:tc>
        <w:tc>
          <w:tcPr>
            <w:tcW w:w="3685" w:type="dxa"/>
            <w:noWrap/>
            <w:hideMark/>
          </w:tcPr>
          <w:p w14:paraId="0E5FEDAA" w14:textId="77777777" w:rsidR="00B92DB7" w:rsidRPr="0089504E" w:rsidRDefault="00B92DB7" w:rsidP="00B92DB7">
            <w:pPr>
              <w:widowControl/>
              <w:rPr>
                <w:rFonts w:eastAsia="Times New Roman" w:cstheme="minorHAnsi"/>
                <w:sz w:val="20"/>
                <w:szCs w:val="20"/>
                <w:lang w:eastAsia="en-GB"/>
              </w:rPr>
            </w:pPr>
            <w:r w:rsidRPr="0089504E">
              <w:rPr>
                <w:rFonts w:eastAsia="Times New Roman" w:cstheme="minorHAnsi"/>
                <w:sz w:val="20"/>
                <w:szCs w:val="20"/>
                <w:lang w:eastAsia="en-GB"/>
              </w:rPr>
              <w:t xml:space="preserve">Eqalummiut Nunaat and Nassuttuup Nunaa </w:t>
            </w:r>
          </w:p>
        </w:tc>
        <w:tc>
          <w:tcPr>
            <w:tcW w:w="1276" w:type="dxa"/>
            <w:noWrap/>
            <w:hideMark/>
          </w:tcPr>
          <w:p w14:paraId="112D4D0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11F1D1B4" w14:textId="42B4541B"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582</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002</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42</w:t>
            </w:r>
          </w:p>
        </w:tc>
      </w:tr>
      <w:tr w:rsidR="0089504E" w:rsidRPr="0089504E" w14:paraId="46A83FC3" w14:textId="77777777" w:rsidTr="005B4BFE">
        <w:trPr>
          <w:trHeight w:val="255"/>
        </w:trPr>
        <w:tc>
          <w:tcPr>
            <w:tcW w:w="2263" w:type="dxa"/>
            <w:noWrap/>
            <w:hideMark/>
          </w:tcPr>
          <w:p w14:paraId="6A82FD39" w14:textId="1EDF59DA"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3E39584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387</w:t>
            </w:r>
          </w:p>
        </w:tc>
        <w:tc>
          <w:tcPr>
            <w:tcW w:w="3685" w:type="dxa"/>
            <w:noWrap/>
            <w:hideMark/>
          </w:tcPr>
          <w:p w14:paraId="38FBD30A"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Ikkattoq and adjacent archipelago </w:t>
            </w:r>
          </w:p>
        </w:tc>
        <w:tc>
          <w:tcPr>
            <w:tcW w:w="1276" w:type="dxa"/>
            <w:noWrap/>
            <w:hideMark/>
          </w:tcPr>
          <w:p w14:paraId="2FDBF229"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23E5EC55" w14:textId="1DE12E00"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44</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880</w:t>
            </w:r>
          </w:p>
        </w:tc>
      </w:tr>
      <w:tr w:rsidR="0089504E" w:rsidRPr="0089504E" w14:paraId="4B8EB536" w14:textId="77777777" w:rsidTr="005B4BFE">
        <w:trPr>
          <w:trHeight w:val="255"/>
        </w:trPr>
        <w:tc>
          <w:tcPr>
            <w:tcW w:w="2263" w:type="dxa"/>
            <w:noWrap/>
            <w:hideMark/>
          </w:tcPr>
          <w:p w14:paraId="3FA2EF3C" w14:textId="3F1DA55D"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68C0B10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388</w:t>
            </w:r>
          </w:p>
        </w:tc>
        <w:tc>
          <w:tcPr>
            <w:tcW w:w="3685" w:type="dxa"/>
            <w:noWrap/>
            <w:hideMark/>
          </w:tcPr>
          <w:p w14:paraId="435355E5"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Kitsissut Avalliit </w:t>
            </w:r>
          </w:p>
        </w:tc>
        <w:tc>
          <w:tcPr>
            <w:tcW w:w="1276" w:type="dxa"/>
            <w:noWrap/>
            <w:hideMark/>
          </w:tcPr>
          <w:p w14:paraId="6F13068F"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47EF8A05" w14:textId="58B237C0"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4</w:t>
            </w:r>
            <w:r w:rsidR="00A81E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470</w:t>
            </w:r>
          </w:p>
        </w:tc>
      </w:tr>
      <w:tr w:rsidR="0089504E" w:rsidRPr="0089504E" w14:paraId="0A8B4E5F" w14:textId="77777777" w:rsidTr="005B4BFE">
        <w:trPr>
          <w:trHeight w:val="255"/>
        </w:trPr>
        <w:tc>
          <w:tcPr>
            <w:tcW w:w="2263" w:type="dxa"/>
            <w:noWrap/>
            <w:hideMark/>
          </w:tcPr>
          <w:p w14:paraId="3CCAB8D3" w14:textId="7AA7D3F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4821592F"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389</w:t>
            </w:r>
          </w:p>
        </w:tc>
        <w:tc>
          <w:tcPr>
            <w:tcW w:w="3685" w:type="dxa"/>
            <w:noWrap/>
            <w:hideMark/>
          </w:tcPr>
          <w:p w14:paraId="42673472"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Heden </w:t>
            </w:r>
          </w:p>
        </w:tc>
        <w:tc>
          <w:tcPr>
            <w:tcW w:w="1276" w:type="dxa"/>
            <w:noWrap/>
            <w:hideMark/>
          </w:tcPr>
          <w:p w14:paraId="0C53C12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04249596" w14:textId="663C265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261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852</w:t>
            </w:r>
          </w:p>
        </w:tc>
      </w:tr>
      <w:tr w:rsidR="0089504E" w:rsidRPr="0089504E" w14:paraId="31CC1D1A" w14:textId="77777777" w:rsidTr="005B4BFE">
        <w:trPr>
          <w:trHeight w:val="255"/>
        </w:trPr>
        <w:tc>
          <w:tcPr>
            <w:tcW w:w="2263" w:type="dxa"/>
            <w:noWrap/>
            <w:hideMark/>
          </w:tcPr>
          <w:p w14:paraId="1D4A52CD" w14:textId="095C6FF5"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4757567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390</w:t>
            </w:r>
          </w:p>
        </w:tc>
        <w:tc>
          <w:tcPr>
            <w:tcW w:w="3685" w:type="dxa"/>
            <w:noWrap/>
            <w:hideMark/>
          </w:tcPr>
          <w:p w14:paraId="7C9D04D2"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Hochstetter Forland </w:t>
            </w:r>
          </w:p>
        </w:tc>
        <w:tc>
          <w:tcPr>
            <w:tcW w:w="1276" w:type="dxa"/>
            <w:noWrap/>
            <w:hideMark/>
          </w:tcPr>
          <w:p w14:paraId="2ECED43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4FB0196C" w14:textId="4F93D5B6"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207</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000</w:t>
            </w:r>
          </w:p>
        </w:tc>
      </w:tr>
      <w:tr w:rsidR="0089504E" w:rsidRPr="0089504E" w14:paraId="6502A617" w14:textId="77777777" w:rsidTr="005B4BFE">
        <w:trPr>
          <w:trHeight w:val="255"/>
        </w:trPr>
        <w:tc>
          <w:tcPr>
            <w:tcW w:w="2263" w:type="dxa"/>
            <w:noWrap/>
            <w:hideMark/>
          </w:tcPr>
          <w:p w14:paraId="7E853240" w14:textId="2515F954"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56E5D036"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391</w:t>
            </w:r>
          </w:p>
        </w:tc>
        <w:tc>
          <w:tcPr>
            <w:tcW w:w="3685" w:type="dxa"/>
            <w:noWrap/>
            <w:hideMark/>
          </w:tcPr>
          <w:p w14:paraId="4971975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Kilen </w:t>
            </w:r>
          </w:p>
        </w:tc>
        <w:tc>
          <w:tcPr>
            <w:tcW w:w="1276" w:type="dxa"/>
            <w:noWrap/>
            <w:hideMark/>
          </w:tcPr>
          <w:p w14:paraId="25C7916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27/01/1988</w:t>
            </w:r>
          </w:p>
        </w:tc>
        <w:tc>
          <w:tcPr>
            <w:tcW w:w="1134" w:type="dxa"/>
            <w:noWrap/>
            <w:hideMark/>
          </w:tcPr>
          <w:p w14:paraId="74225ACF" w14:textId="77394E1B"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49</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500</w:t>
            </w:r>
          </w:p>
        </w:tc>
      </w:tr>
      <w:tr w:rsidR="0089504E" w:rsidRPr="0089504E" w14:paraId="792D8775" w14:textId="77777777" w:rsidTr="005B4BFE">
        <w:trPr>
          <w:trHeight w:val="255"/>
        </w:trPr>
        <w:tc>
          <w:tcPr>
            <w:tcW w:w="2263" w:type="dxa"/>
            <w:noWrap/>
            <w:hideMark/>
          </w:tcPr>
          <w:p w14:paraId="31AAB9F7" w14:textId="55A0C1AA"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 (Groenland)</w:t>
            </w:r>
          </w:p>
        </w:tc>
        <w:tc>
          <w:tcPr>
            <w:tcW w:w="851" w:type="dxa"/>
            <w:noWrap/>
            <w:hideMark/>
          </w:tcPr>
          <w:p w14:paraId="7DAD0B0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2021</w:t>
            </w:r>
          </w:p>
        </w:tc>
        <w:tc>
          <w:tcPr>
            <w:tcW w:w="3685" w:type="dxa"/>
            <w:noWrap/>
            <w:hideMark/>
          </w:tcPr>
          <w:p w14:paraId="728BE9C5" w14:textId="77777777" w:rsidR="00B92DB7" w:rsidRPr="0089504E" w:rsidRDefault="00B92DB7" w:rsidP="00B92DB7">
            <w:pPr>
              <w:widowControl/>
              <w:rPr>
                <w:rFonts w:eastAsia="Times New Roman" w:cstheme="minorHAnsi"/>
                <w:sz w:val="20"/>
                <w:szCs w:val="20"/>
                <w:lang w:eastAsia="en-GB"/>
              </w:rPr>
            </w:pPr>
            <w:r w:rsidRPr="0089504E">
              <w:rPr>
                <w:rFonts w:eastAsia="Times New Roman" w:cstheme="minorHAnsi"/>
                <w:sz w:val="20"/>
                <w:szCs w:val="20"/>
                <w:lang w:eastAsia="en-GB"/>
              </w:rPr>
              <w:t xml:space="preserve">Ørsted Dal, Pingel Dal and Enhjørningen Dal </w:t>
            </w:r>
          </w:p>
        </w:tc>
        <w:tc>
          <w:tcPr>
            <w:tcW w:w="1276" w:type="dxa"/>
            <w:noWrap/>
            <w:hideMark/>
          </w:tcPr>
          <w:p w14:paraId="7C94249F"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08/06/2011</w:t>
            </w:r>
          </w:p>
        </w:tc>
        <w:tc>
          <w:tcPr>
            <w:tcW w:w="1134" w:type="dxa"/>
            <w:noWrap/>
            <w:hideMark/>
          </w:tcPr>
          <w:p w14:paraId="5A4DE3EB" w14:textId="11BAFFF2"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196</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000</w:t>
            </w:r>
          </w:p>
        </w:tc>
      </w:tr>
      <w:tr w:rsidR="0089504E" w:rsidRPr="0089504E" w14:paraId="59BF67A0" w14:textId="77777777" w:rsidTr="005B4BFE">
        <w:trPr>
          <w:trHeight w:val="255"/>
        </w:trPr>
        <w:tc>
          <w:tcPr>
            <w:tcW w:w="2263" w:type="dxa"/>
            <w:noWrap/>
            <w:hideMark/>
          </w:tcPr>
          <w:p w14:paraId="62B29295"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France</w:t>
            </w:r>
          </w:p>
        </w:tc>
        <w:tc>
          <w:tcPr>
            <w:tcW w:w="851" w:type="dxa"/>
            <w:noWrap/>
            <w:hideMark/>
          </w:tcPr>
          <w:p w14:paraId="77AE3A5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514</w:t>
            </w:r>
          </w:p>
        </w:tc>
        <w:tc>
          <w:tcPr>
            <w:tcW w:w="3685" w:type="dxa"/>
            <w:noWrap/>
            <w:hideMark/>
          </w:tcPr>
          <w:p w14:paraId="7201F2A0"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Etangs de la Champagne humide</w:t>
            </w:r>
          </w:p>
        </w:tc>
        <w:tc>
          <w:tcPr>
            <w:tcW w:w="1276" w:type="dxa"/>
            <w:noWrap/>
            <w:hideMark/>
          </w:tcPr>
          <w:p w14:paraId="4FC5D33E"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05/04/1991</w:t>
            </w:r>
          </w:p>
        </w:tc>
        <w:tc>
          <w:tcPr>
            <w:tcW w:w="1134" w:type="dxa"/>
            <w:noWrap/>
            <w:hideMark/>
          </w:tcPr>
          <w:p w14:paraId="7345D9BF" w14:textId="7F819382"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255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800</w:t>
            </w:r>
          </w:p>
        </w:tc>
      </w:tr>
      <w:tr w:rsidR="0089504E" w:rsidRPr="0089504E" w14:paraId="4879C628" w14:textId="77777777" w:rsidTr="005B4BFE">
        <w:trPr>
          <w:trHeight w:val="255"/>
        </w:trPr>
        <w:tc>
          <w:tcPr>
            <w:tcW w:w="2263" w:type="dxa"/>
            <w:noWrap/>
            <w:hideMark/>
          </w:tcPr>
          <w:p w14:paraId="1EF74D0E"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France</w:t>
            </w:r>
          </w:p>
        </w:tc>
        <w:tc>
          <w:tcPr>
            <w:tcW w:w="851" w:type="dxa"/>
            <w:noWrap/>
            <w:hideMark/>
          </w:tcPr>
          <w:p w14:paraId="1053C31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518</w:t>
            </w:r>
          </w:p>
        </w:tc>
        <w:tc>
          <w:tcPr>
            <w:tcW w:w="3685" w:type="dxa"/>
            <w:noWrap/>
            <w:hideMark/>
          </w:tcPr>
          <w:p w14:paraId="78701B40"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 Brenne</w:t>
            </w:r>
          </w:p>
        </w:tc>
        <w:tc>
          <w:tcPr>
            <w:tcW w:w="1276" w:type="dxa"/>
            <w:noWrap/>
            <w:hideMark/>
          </w:tcPr>
          <w:p w14:paraId="7FD2548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05/04/1991</w:t>
            </w:r>
          </w:p>
        </w:tc>
        <w:tc>
          <w:tcPr>
            <w:tcW w:w="1134" w:type="dxa"/>
            <w:noWrap/>
            <w:hideMark/>
          </w:tcPr>
          <w:p w14:paraId="430240B9" w14:textId="3BA32561"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140</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000</w:t>
            </w:r>
          </w:p>
        </w:tc>
      </w:tr>
      <w:tr w:rsidR="0089504E" w:rsidRPr="0089504E" w14:paraId="7CEE4648" w14:textId="77777777" w:rsidTr="005B4BFE">
        <w:trPr>
          <w:trHeight w:val="255"/>
        </w:trPr>
        <w:tc>
          <w:tcPr>
            <w:tcW w:w="2263" w:type="dxa"/>
            <w:noWrap/>
            <w:hideMark/>
          </w:tcPr>
          <w:p w14:paraId="02B3DB48"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France</w:t>
            </w:r>
          </w:p>
        </w:tc>
        <w:tc>
          <w:tcPr>
            <w:tcW w:w="851" w:type="dxa"/>
            <w:noWrap/>
            <w:hideMark/>
          </w:tcPr>
          <w:p w14:paraId="48EFF81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1266</w:t>
            </w:r>
          </w:p>
        </w:tc>
        <w:tc>
          <w:tcPr>
            <w:tcW w:w="3685" w:type="dxa"/>
            <w:noWrap/>
            <w:hideMark/>
          </w:tcPr>
          <w:p w14:paraId="390DD7F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Bassin du Drugeon</w:t>
            </w:r>
          </w:p>
        </w:tc>
        <w:tc>
          <w:tcPr>
            <w:tcW w:w="1276" w:type="dxa"/>
            <w:noWrap/>
            <w:hideMark/>
          </w:tcPr>
          <w:p w14:paraId="6322D30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02/02/2003</w:t>
            </w:r>
          </w:p>
        </w:tc>
        <w:tc>
          <w:tcPr>
            <w:tcW w:w="1134" w:type="dxa"/>
            <w:noWrap/>
            <w:hideMark/>
          </w:tcPr>
          <w:p w14:paraId="4A06AB81" w14:textId="53B1EB6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989</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56</w:t>
            </w:r>
          </w:p>
        </w:tc>
      </w:tr>
      <w:tr w:rsidR="0089504E" w:rsidRPr="0089504E" w14:paraId="3A5966E7" w14:textId="77777777" w:rsidTr="005B4BFE">
        <w:trPr>
          <w:trHeight w:val="255"/>
        </w:trPr>
        <w:tc>
          <w:tcPr>
            <w:tcW w:w="2263" w:type="dxa"/>
            <w:noWrap/>
            <w:hideMark/>
          </w:tcPr>
          <w:p w14:paraId="5C0B30DD"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Madagascar</w:t>
            </w:r>
          </w:p>
        </w:tc>
        <w:tc>
          <w:tcPr>
            <w:tcW w:w="851" w:type="dxa"/>
            <w:noWrap/>
            <w:hideMark/>
          </w:tcPr>
          <w:p w14:paraId="345E801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2049</w:t>
            </w:r>
          </w:p>
        </w:tc>
        <w:tc>
          <w:tcPr>
            <w:tcW w:w="3685" w:type="dxa"/>
            <w:noWrap/>
            <w:hideMark/>
          </w:tcPr>
          <w:p w14:paraId="28653BEA"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de Mandrozo</w:t>
            </w:r>
          </w:p>
        </w:tc>
        <w:tc>
          <w:tcPr>
            <w:tcW w:w="1276" w:type="dxa"/>
            <w:noWrap/>
            <w:hideMark/>
          </w:tcPr>
          <w:p w14:paraId="4EB84B0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05/06/2012</w:t>
            </w:r>
          </w:p>
        </w:tc>
        <w:tc>
          <w:tcPr>
            <w:tcW w:w="1134" w:type="dxa"/>
            <w:noWrap/>
            <w:hideMark/>
          </w:tcPr>
          <w:p w14:paraId="0F22851D" w14:textId="0D63BDA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145</w:t>
            </w:r>
          </w:p>
        </w:tc>
      </w:tr>
      <w:tr w:rsidR="0089504E" w:rsidRPr="0089504E" w14:paraId="2761A1EE" w14:textId="77777777" w:rsidTr="005B4BFE">
        <w:trPr>
          <w:trHeight w:val="255"/>
        </w:trPr>
        <w:tc>
          <w:tcPr>
            <w:tcW w:w="2263" w:type="dxa"/>
            <w:noWrap/>
            <w:hideMark/>
          </w:tcPr>
          <w:p w14:paraId="12CD7CB2"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Myanmar</w:t>
            </w:r>
          </w:p>
        </w:tc>
        <w:tc>
          <w:tcPr>
            <w:tcW w:w="851" w:type="dxa"/>
            <w:noWrap/>
            <w:hideMark/>
          </w:tcPr>
          <w:p w14:paraId="703564C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2299</w:t>
            </w:r>
          </w:p>
        </w:tc>
        <w:tc>
          <w:tcPr>
            <w:tcW w:w="3685" w:type="dxa"/>
            <w:noWrap/>
            <w:hideMark/>
          </w:tcPr>
          <w:p w14:paraId="4B68BF6C"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Gulf of Mottama </w:t>
            </w:r>
          </w:p>
        </w:tc>
        <w:tc>
          <w:tcPr>
            <w:tcW w:w="1276" w:type="dxa"/>
            <w:noWrap/>
            <w:hideMark/>
          </w:tcPr>
          <w:p w14:paraId="0C847FD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10/05/2017</w:t>
            </w:r>
          </w:p>
        </w:tc>
        <w:tc>
          <w:tcPr>
            <w:tcW w:w="1134" w:type="dxa"/>
            <w:noWrap/>
            <w:hideMark/>
          </w:tcPr>
          <w:p w14:paraId="5229C46E" w14:textId="3A2FD4A2"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161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030</w:t>
            </w:r>
          </w:p>
        </w:tc>
      </w:tr>
      <w:tr w:rsidR="0089504E" w:rsidRPr="0089504E" w14:paraId="07EABF01" w14:textId="77777777" w:rsidTr="005B4BFE">
        <w:trPr>
          <w:trHeight w:val="255"/>
        </w:trPr>
        <w:tc>
          <w:tcPr>
            <w:tcW w:w="2263" w:type="dxa"/>
            <w:noWrap/>
            <w:hideMark/>
          </w:tcPr>
          <w:p w14:paraId="678DE580" w14:textId="58B4C731"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Pays-Bas</w:t>
            </w:r>
          </w:p>
        </w:tc>
        <w:tc>
          <w:tcPr>
            <w:tcW w:w="851" w:type="dxa"/>
            <w:noWrap/>
            <w:hideMark/>
          </w:tcPr>
          <w:p w14:paraId="49AA48A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200</w:t>
            </w:r>
          </w:p>
        </w:tc>
        <w:tc>
          <w:tcPr>
            <w:tcW w:w="3685" w:type="dxa"/>
            <w:noWrap/>
            <w:hideMark/>
          </w:tcPr>
          <w:p w14:paraId="24B0F5E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Het Pekelmeer</w:t>
            </w:r>
          </w:p>
        </w:tc>
        <w:tc>
          <w:tcPr>
            <w:tcW w:w="1276" w:type="dxa"/>
            <w:noWrap/>
            <w:hideMark/>
          </w:tcPr>
          <w:p w14:paraId="33D62EE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23/05/1980</w:t>
            </w:r>
          </w:p>
        </w:tc>
        <w:tc>
          <w:tcPr>
            <w:tcW w:w="1134" w:type="dxa"/>
            <w:noWrap/>
            <w:hideMark/>
          </w:tcPr>
          <w:p w14:paraId="3AD13BAA" w14:textId="221CD284"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612</w:t>
            </w:r>
          </w:p>
        </w:tc>
      </w:tr>
      <w:tr w:rsidR="0089504E" w:rsidRPr="0089504E" w14:paraId="217551C6" w14:textId="77777777" w:rsidTr="005B4BFE">
        <w:trPr>
          <w:trHeight w:val="255"/>
        </w:trPr>
        <w:tc>
          <w:tcPr>
            <w:tcW w:w="2263" w:type="dxa"/>
            <w:noWrap/>
            <w:hideMark/>
          </w:tcPr>
          <w:p w14:paraId="53AE3F76"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Panama</w:t>
            </w:r>
          </w:p>
        </w:tc>
        <w:tc>
          <w:tcPr>
            <w:tcW w:w="851" w:type="dxa"/>
            <w:noWrap/>
            <w:hideMark/>
          </w:tcPr>
          <w:p w14:paraId="5EC57140"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1319</w:t>
            </w:r>
          </w:p>
        </w:tc>
        <w:tc>
          <w:tcPr>
            <w:tcW w:w="3685" w:type="dxa"/>
            <w:noWrap/>
            <w:hideMark/>
          </w:tcPr>
          <w:p w14:paraId="579686DB"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Bahía de Panamá</w:t>
            </w:r>
          </w:p>
        </w:tc>
        <w:tc>
          <w:tcPr>
            <w:tcW w:w="1276" w:type="dxa"/>
            <w:noWrap/>
            <w:hideMark/>
          </w:tcPr>
          <w:p w14:paraId="44C05AE5"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20/10/2003</w:t>
            </w:r>
          </w:p>
        </w:tc>
        <w:tc>
          <w:tcPr>
            <w:tcW w:w="1134" w:type="dxa"/>
            <w:noWrap/>
            <w:hideMark/>
          </w:tcPr>
          <w:p w14:paraId="226BED24" w14:textId="014783D8"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85</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664</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56</w:t>
            </w:r>
          </w:p>
        </w:tc>
      </w:tr>
      <w:tr w:rsidR="0089504E" w:rsidRPr="0089504E" w14:paraId="4C290188" w14:textId="77777777" w:rsidTr="005B4BFE">
        <w:trPr>
          <w:trHeight w:val="255"/>
        </w:trPr>
        <w:tc>
          <w:tcPr>
            <w:tcW w:w="2263" w:type="dxa"/>
            <w:noWrap/>
            <w:hideMark/>
          </w:tcPr>
          <w:p w14:paraId="2CCEEEA6" w14:textId="687E30AE"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Pologne</w:t>
            </w:r>
          </w:p>
        </w:tc>
        <w:tc>
          <w:tcPr>
            <w:tcW w:w="851" w:type="dxa"/>
            <w:noWrap/>
            <w:hideMark/>
          </w:tcPr>
          <w:p w14:paraId="19A6285B"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166</w:t>
            </w:r>
          </w:p>
        </w:tc>
        <w:tc>
          <w:tcPr>
            <w:tcW w:w="3685" w:type="dxa"/>
            <w:noWrap/>
            <w:hideMark/>
          </w:tcPr>
          <w:p w14:paraId="1666DA91"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Luknajno Lake Nature Reserve </w:t>
            </w:r>
          </w:p>
        </w:tc>
        <w:tc>
          <w:tcPr>
            <w:tcW w:w="1276" w:type="dxa"/>
            <w:noWrap/>
            <w:hideMark/>
          </w:tcPr>
          <w:p w14:paraId="02DBA64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22/11/1977</w:t>
            </w:r>
          </w:p>
        </w:tc>
        <w:tc>
          <w:tcPr>
            <w:tcW w:w="1134" w:type="dxa"/>
            <w:noWrap/>
            <w:hideMark/>
          </w:tcPr>
          <w:p w14:paraId="3F877F3C" w14:textId="3601516E"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189</w:t>
            </w:r>
          </w:p>
        </w:tc>
      </w:tr>
      <w:tr w:rsidR="0089504E" w:rsidRPr="0089504E" w14:paraId="1043FC65" w14:textId="77777777" w:rsidTr="005B4BFE">
        <w:trPr>
          <w:trHeight w:val="255"/>
        </w:trPr>
        <w:tc>
          <w:tcPr>
            <w:tcW w:w="2263" w:type="dxa"/>
            <w:noWrap/>
            <w:hideMark/>
          </w:tcPr>
          <w:p w14:paraId="5C2C9BFE" w14:textId="65355B82"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Pologne</w:t>
            </w:r>
          </w:p>
        </w:tc>
        <w:tc>
          <w:tcPr>
            <w:tcW w:w="851" w:type="dxa"/>
            <w:noWrap/>
            <w:hideMark/>
          </w:tcPr>
          <w:p w14:paraId="3669341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282</w:t>
            </w:r>
          </w:p>
        </w:tc>
        <w:tc>
          <w:tcPr>
            <w:tcW w:w="3685" w:type="dxa"/>
            <w:noWrap/>
            <w:hideMark/>
          </w:tcPr>
          <w:p w14:paraId="7D0047DE" w14:textId="77777777" w:rsidR="00B92DB7" w:rsidRPr="0089504E" w:rsidRDefault="00B92DB7" w:rsidP="00B92DB7">
            <w:pPr>
              <w:widowControl/>
              <w:rPr>
                <w:rFonts w:eastAsia="Times New Roman" w:cstheme="minorHAnsi"/>
                <w:sz w:val="20"/>
                <w:szCs w:val="20"/>
                <w:lang w:eastAsia="en-GB"/>
              </w:rPr>
            </w:pPr>
            <w:r w:rsidRPr="0089504E">
              <w:rPr>
                <w:rFonts w:eastAsia="Times New Roman" w:cstheme="minorHAnsi"/>
                <w:sz w:val="20"/>
                <w:szCs w:val="20"/>
                <w:lang w:eastAsia="en-GB"/>
              </w:rPr>
              <w:t xml:space="preserve">Warta River Mouth National Park </w:t>
            </w:r>
          </w:p>
        </w:tc>
        <w:tc>
          <w:tcPr>
            <w:tcW w:w="1276" w:type="dxa"/>
            <w:noWrap/>
            <w:hideMark/>
          </w:tcPr>
          <w:p w14:paraId="0ED216F9"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03/01/1984</w:t>
            </w:r>
          </w:p>
        </w:tc>
        <w:tc>
          <w:tcPr>
            <w:tcW w:w="1134" w:type="dxa"/>
            <w:noWrap/>
            <w:hideMark/>
          </w:tcPr>
          <w:p w14:paraId="2CC803BC" w14:textId="1F5F4793"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7</w:t>
            </w:r>
            <w:r w:rsidR="00A81E5F"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956</w:t>
            </w:r>
          </w:p>
        </w:tc>
      </w:tr>
      <w:tr w:rsidR="0089504E" w:rsidRPr="0089504E" w14:paraId="06E94D3F" w14:textId="77777777" w:rsidTr="005B4BFE">
        <w:trPr>
          <w:trHeight w:val="255"/>
        </w:trPr>
        <w:tc>
          <w:tcPr>
            <w:tcW w:w="2263" w:type="dxa"/>
            <w:noWrap/>
            <w:hideMark/>
          </w:tcPr>
          <w:p w14:paraId="1B3671E8" w14:textId="082870AC"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Pologne</w:t>
            </w:r>
          </w:p>
        </w:tc>
        <w:tc>
          <w:tcPr>
            <w:tcW w:w="851" w:type="dxa"/>
            <w:noWrap/>
            <w:hideMark/>
          </w:tcPr>
          <w:p w14:paraId="12BC822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284</w:t>
            </w:r>
          </w:p>
        </w:tc>
        <w:tc>
          <w:tcPr>
            <w:tcW w:w="3685" w:type="dxa"/>
            <w:noWrap/>
            <w:hideMark/>
          </w:tcPr>
          <w:p w14:paraId="64D93CAC"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Karas Lake Nature Reserve  </w:t>
            </w:r>
          </w:p>
        </w:tc>
        <w:tc>
          <w:tcPr>
            <w:tcW w:w="1276" w:type="dxa"/>
            <w:noWrap/>
            <w:hideMark/>
          </w:tcPr>
          <w:p w14:paraId="7CF98904"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03/01/1984</w:t>
            </w:r>
          </w:p>
        </w:tc>
        <w:tc>
          <w:tcPr>
            <w:tcW w:w="1134" w:type="dxa"/>
            <w:noWrap/>
            <w:hideMark/>
          </w:tcPr>
          <w:p w14:paraId="0C0A6C4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815</w:t>
            </w:r>
          </w:p>
        </w:tc>
      </w:tr>
      <w:tr w:rsidR="0089504E" w:rsidRPr="0089504E" w14:paraId="1E397959" w14:textId="77777777" w:rsidTr="005B4BFE">
        <w:trPr>
          <w:trHeight w:val="255"/>
        </w:trPr>
        <w:tc>
          <w:tcPr>
            <w:tcW w:w="2263" w:type="dxa"/>
            <w:noWrap/>
            <w:hideMark/>
          </w:tcPr>
          <w:p w14:paraId="3F450EC0" w14:textId="7FB15E1F"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Pologne</w:t>
            </w:r>
          </w:p>
        </w:tc>
        <w:tc>
          <w:tcPr>
            <w:tcW w:w="851" w:type="dxa"/>
            <w:noWrap/>
            <w:hideMark/>
          </w:tcPr>
          <w:p w14:paraId="5753C3AD"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285</w:t>
            </w:r>
          </w:p>
        </w:tc>
        <w:tc>
          <w:tcPr>
            <w:tcW w:w="3685" w:type="dxa"/>
            <w:noWrap/>
            <w:hideMark/>
          </w:tcPr>
          <w:p w14:paraId="43869B37" w14:textId="77777777" w:rsidR="00B92DB7" w:rsidRPr="0089504E" w:rsidRDefault="00B92DB7" w:rsidP="00B92DB7">
            <w:pPr>
              <w:widowControl/>
              <w:rPr>
                <w:rFonts w:eastAsia="Times New Roman" w:cstheme="minorHAnsi"/>
                <w:sz w:val="20"/>
                <w:szCs w:val="20"/>
                <w:lang w:eastAsia="en-GB"/>
              </w:rPr>
            </w:pPr>
            <w:r w:rsidRPr="0089504E">
              <w:rPr>
                <w:rFonts w:eastAsia="Times New Roman" w:cstheme="minorHAnsi"/>
                <w:sz w:val="20"/>
                <w:szCs w:val="20"/>
                <w:lang w:eastAsia="en-GB"/>
              </w:rPr>
              <w:t xml:space="preserve">Lake of Seven Islands Nature Reserve </w:t>
            </w:r>
          </w:p>
        </w:tc>
        <w:tc>
          <w:tcPr>
            <w:tcW w:w="1276" w:type="dxa"/>
            <w:noWrap/>
            <w:hideMark/>
          </w:tcPr>
          <w:p w14:paraId="1DFD5EE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03/01/1984</w:t>
            </w:r>
          </w:p>
        </w:tc>
        <w:tc>
          <w:tcPr>
            <w:tcW w:w="1134" w:type="dxa"/>
            <w:noWrap/>
            <w:hideMark/>
          </w:tcPr>
          <w:p w14:paraId="1C2DA5AC" w14:textId="3D4DAD1E"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763</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05</w:t>
            </w:r>
          </w:p>
        </w:tc>
      </w:tr>
      <w:tr w:rsidR="0089504E" w:rsidRPr="0089504E" w14:paraId="2FB757CC" w14:textId="77777777" w:rsidTr="005B4BFE">
        <w:trPr>
          <w:trHeight w:val="255"/>
        </w:trPr>
        <w:tc>
          <w:tcPr>
            <w:tcW w:w="2263" w:type="dxa"/>
            <w:noWrap/>
            <w:hideMark/>
          </w:tcPr>
          <w:p w14:paraId="1DF11836" w14:textId="67CACDA9"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Pologne</w:t>
            </w:r>
          </w:p>
        </w:tc>
        <w:tc>
          <w:tcPr>
            <w:tcW w:w="851" w:type="dxa"/>
            <w:noWrap/>
            <w:hideMark/>
          </w:tcPr>
          <w:p w14:paraId="453A9108"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1563</w:t>
            </w:r>
          </w:p>
        </w:tc>
        <w:tc>
          <w:tcPr>
            <w:tcW w:w="3685" w:type="dxa"/>
            <w:noWrap/>
            <w:hideMark/>
          </w:tcPr>
          <w:p w14:paraId="72DAA955"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Druzno Lake Nature Reserve</w:t>
            </w:r>
          </w:p>
        </w:tc>
        <w:tc>
          <w:tcPr>
            <w:tcW w:w="1276" w:type="dxa"/>
            <w:noWrap/>
            <w:hideMark/>
          </w:tcPr>
          <w:p w14:paraId="499F2261"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29/10/2002</w:t>
            </w:r>
          </w:p>
        </w:tc>
        <w:tc>
          <w:tcPr>
            <w:tcW w:w="1134" w:type="dxa"/>
            <w:noWrap/>
            <w:hideMark/>
          </w:tcPr>
          <w:p w14:paraId="78F6D0DB" w14:textId="0DE9179E"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068</w:t>
            </w:r>
          </w:p>
        </w:tc>
      </w:tr>
      <w:tr w:rsidR="0089504E" w:rsidRPr="0089504E" w14:paraId="217DB590" w14:textId="77777777" w:rsidTr="005B4BFE">
        <w:trPr>
          <w:trHeight w:val="255"/>
        </w:trPr>
        <w:tc>
          <w:tcPr>
            <w:tcW w:w="2263" w:type="dxa"/>
            <w:noWrap/>
            <w:hideMark/>
          </w:tcPr>
          <w:p w14:paraId="27AFF8DD" w14:textId="52D07CEF"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Pologne</w:t>
            </w:r>
          </w:p>
        </w:tc>
        <w:tc>
          <w:tcPr>
            <w:tcW w:w="851" w:type="dxa"/>
            <w:noWrap/>
            <w:hideMark/>
          </w:tcPr>
          <w:p w14:paraId="24EB0244"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1566</w:t>
            </w:r>
          </w:p>
        </w:tc>
        <w:tc>
          <w:tcPr>
            <w:tcW w:w="3685" w:type="dxa"/>
            <w:noWrap/>
            <w:hideMark/>
          </w:tcPr>
          <w:p w14:paraId="66C2A538"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Krkonoše/Karkonosze Subalpine peatbogs</w:t>
            </w:r>
          </w:p>
        </w:tc>
        <w:tc>
          <w:tcPr>
            <w:tcW w:w="1276" w:type="dxa"/>
            <w:noWrap/>
            <w:hideMark/>
          </w:tcPr>
          <w:p w14:paraId="5449503A"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29/10/2002</w:t>
            </w:r>
          </w:p>
        </w:tc>
        <w:tc>
          <w:tcPr>
            <w:tcW w:w="1134" w:type="dxa"/>
            <w:noWrap/>
            <w:hideMark/>
          </w:tcPr>
          <w:p w14:paraId="1B9796B7"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40</w:t>
            </w:r>
          </w:p>
        </w:tc>
      </w:tr>
      <w:tr w:rsidR="0089504E" w:rsidRPr="0089504E" w14:paraId="403FF5D3" w14:textId="77777777" w:rsidTr="005B4BFE">
        <w:trPr>
          <w:trHeight w:val="255"/>
        </w:trPr>
        <w:tc>
          <w:tcPr>
            <w:tcW w:w="2263" w:type="dxa"/>
            <w:noWrap/>
            <w:hideMark/>
          </w:tcPr>
          <w:p w14:paraId="6EAB08F0" w14:textId="2C83AFF4"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Serbie</w:t>
            </w:r>
          </w:p>
        </w:tc>
        <w:tc>
          <w:tcPr>
            <w:tcW w:w="851" w:type="dxa"/>
            <w:noWrap/>
            <w:hideMark/>
          </w:tcPr>
          <w:p w14:paraId="3282BECC"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1656</w:t>
            </w:r>
          </w:p>
        </w:tc>
        <w:tc>
          <w:tcPr>
            <w:tcW w:w="3685" w:type="dxa"/>
            <w:noWrap/>
            <w:hideMark/>
          </w:tcPr>
          <w:p w14:paraId="5CDE6941" w14:textId="77777777" w:rsidR="00B92DB7" w:rsidRPr="0089504E" w:rsidRDefault="00B92DB7" w:rsidP="00B92DB7">
            <w:pPr>
              <w:widowControl/>
              <w:rPr>
                <w:rFonts w:eastAsia="Times New Roman" w:cstheme="minorHAnsi"/>
                <w:sz w:val="20"/>
                <w:szCs w:val="20"/>
                <w:lang w:val="fr-FR" w:eastAsia="en-GB"/>
              </w:rPr>
            </w:pPr>
            <w:r w:rsidRPr="0089504E">
              <w:rPr>
                <w:rFonts w:eastAsia="Times New Roman" w:cstheme="minorHAnsi"/>
                <w:sz w:val="20"/>
                <w:szCs w:val="20"/>
                <w:lang w:val="fr-FR" w:eastAsia="en-GB"/>
              </w:rPr>
              <w:t>Pestersko polje</w:t>
            </w:r>
          </w:p>
        </w:tc>
        <w:tc>
          <w:tcPr>
            <w:tcW w:w="1276" w:type="dxa"/>
            <w:noWrap/>
            <w:hideMark/>
          </w:tcPr>
          <w:p w14:paraId="5B78D7F3" w14:textId="77777777"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19/03/2006</w:t>
            </w:r>
          </w:p>
        </w:tc>
        <w:tc>
          <w:tcPr>
            <w:tcW w:w="1134" w:type="dxa"/>
            <w:noWrap/>
            <w:hideMark/>
          </w:tcPr>
          <w:p w14:paraId="4601705A" w14:textId="02F0A3AD" w:rsidR="00B92DB7" w:rsidRPr="0089504E" w:rsidRDefault="00B92DB7" w:rsidP="00B92DB7">
            <w:pPr>
              <w:widowControl/>
              <w:jc w:val="right"/>
              <w:rPr>
                <w:rFonts w:eastAsia="Times New Roman" w:cstheme="minorHAnsi"/>
                <w:sz w:val="20"/>
                <w:szCs w:val="20"/>
                <w:lang w:val="fr-FR" w:eastAsia="en-GB"/>
              </w:rPr>
            </w:pPr>
            <w:r w:rsidRPr="0089504E">
              <w:rPr>
                <w:rFonts w:eastAsia="Times New Roman" w:cstheme="minorHAnsi"/>
                <w:sz w:val="20"/>
                <w:szCs w:val="20"/>
                <w:lang w:val="fr-FR" w:eastAsia="en-GB"/>
              </w:rPr>
              <w:t>3</w:t>
            </w:r>
            <w:r w:rsidR="00A81E5F" w:rsidRPr="0089504E">
              <w:rPr>
                <w:rFonts w:eastAsia="Times New Roman" w:cstheme="minorHAnsi"/>
                <w:sz w:val="20"/>
                <w:szCs w:val="20"/>
                <w:lang w:val="fr-FR" w:eastAsia="en-GB"/>
              </w:rPr>
              <w:t> </w:t>
            </w:r>
            <w:r w:rsidRPr="0089504E">
              <w:rPr>
                <w:rFonts w:eastAsia="Times New Roman" w:cstheme="minorHAnsi"/>
                <w:sz w:val="20"/>
                <w:szCs w:val="20"/>
                <w:lang w:val="fr-FR" w:eastAsia="en-GB"/>
              </w:rPr>
              <w:t>421</w:t>
            </w:r>
            <w:r w:rsidR="00A81E5F" w:rsidRPr="0089504E">
              <w:rPr>
                <w:rFonts w:eastAsia="Times New Roman" w:cstheme="minorHAnsi"/>
                <w:sz w:val="20"/>
                <w:szCs w:val="20"/>
                <w:lang w:val="fr-FR" w:eastAsia="en-GB"/>
              </w:rPr>
              <w:t>,</w:t>
            </w:r>
            <w:r w:rsidRPr="0089504E">
              <w:rPr>
                <w:rFonts w:eastAsia="Times New Roman" w:cstheme="minorHAnsi"/>
                <w:sz w:val="20"/>
                <w:szCs w:val="20"/>
                <w:lang w:val="fr-FR" w:eastAsia="en-GB"/>
              </w:rPr>
              <w:t>30</w:t>
            </w:r>
          </w:p>
        </w:tc>
      </w:tr>
    </w:tbl>
    <w:p w14:paraId="70C68447" w14:textId="77777777" w:rsidR="00B92DB7" w:rsidRPr="0089504E" w:rsidRDefault="00B92DB7" w:rsidP="00B92DB7">
      <w:pPr>
        <w:tabs>
          <w:tab w:val="right" w:pos="9026"/>
        </w:tabs>
        <w:suppressAutoHyphens/>
        <w:rPr>
          <w:rFonts w:cstheme="minorHAnsi"/>
          <w:sz w:val="20"/>
          <w:szCs w:val="20"/>
          <w:lang w:val="fr-FR"/>
        </w:rPr>
      </w:pPr>
    </w:p>
    <w:p w14:paraId="0ACD95D3" w14:textId="77777777" w:rsidR="00B92DB7" w:rsidRPr="0089504E" w:rsidRDefault="00B92DB7" w:rsidP="00B92DB7">
      <w:pPr>
        <w:rPr>
          <w:rFonts w:cstheme="minorHAnsi"/>
          <w:b/>
          <w:sz w:val="20"/>
          <w:szCs w:val="20"/>
          <w:lang w:val="fr-FR"/>
        </w:rPr>
      </w:pPr>
    </w:p>
    <w:p w14:paraId="6BC28854" w14:textId="071BD696" w:rsidR="0000723F" w:rsidRPr="0089504E" w:rsidRDefault="0000723F" w:rsidP="00F84AE1">
      <w:pPr>
        <w:widowControl/>
        <w:rPr>
          <w:rFonts w:cstheme="minorHAnsi"/>
          <w:b/>
          <w:szCs w:val="24"/>
        </w:rPr>
      </w:pPr>
      <w:r w:rsidRPr="0089504E">
        <w:rPr>
          <w:rFonts w:cstheme="minorHAnsi"/>
          <w:b/>
          <w:szCs w:val="24"/>
        </w:rPr>
        <w:br w:type="page"/>
      </w:r>
    </w:p>
    <w:p w14:paraId="610545BE" w14:textId="51082F65" w:rsidR="00900A5A" w:rsidRPr="007C0448" w:rsidRDefault="00FA23E5" w:rsidP="00F84AE1">
      <w:pPr>
        <w:widowControl/>
        <w:tabs>
          <w:tab w:val="right" w:pos="9026"/>
        </w:tabs>
        <w:suppressAutoHyphens/>
        <w:rPr>
          <w:rFonts w:cstheme="minorHAnsi"/>
          <w:b/>
          <w:lang w:val="fr-FR"/>
        </w:rPr>
      </w:pPr>
      <w:r w:rsidRPr="007C0448">
        <w:rPr>
          <w:rFonts w:cstheme="minorHAnsi"/>
          <w:b/>
          <w:lang w:val="fr-FR"/>
        </w:rPr>
        <w:lastRenderedPageBreak/>
        <w:t>A</w:t>
      </w:r>
      <w:r w:rsidR="00900A5A" w:rsidRPr="007C0448">
        <w:rPr>
          <w:rFonts w:cstheme="minorHAnsi"/>
          <w:b/>
          <w:lang w:val="fr-FR"/>
        </w:rPr>
        <w:t>nnex</w:t>
      </w:r>
      <w:r w:rsidR="00EC3E59" w:rsidRPr="007C0448">
        <w:rPr>
          <w:rFonts w:cstheme="minorHAnsi"/>
          <w:b/>
          <w:lang w:val="fr-FR"/>
        </w:rPr>
        <w:t>e</w:t>
      </w:r>
      <w:r w:rsidR="00900A5A" w:rsidRPr="007C0448">
        <w:rPr>
          <w:rFonts w:cstheme="minorHAnsi"/>
          <w:b/>
          <w:lang w:val="fr-FR"/>
        </w:rPr>
        <w:t xml:space="preserve"> 3a</w:t>
      </w:r>
    </w:p>
    <w:p w14:paraId="01B269EA" w14:textId="62CB40A4" w:rsidR="00900A5A" w:rsidRPr="007C0448" w:rsidRDefault="00EC3E59" w:rsidP="00F84AE1">
      <w:pPr>
        <w:widowControl/>
        <w:rPr>
          <w:rFonts w:cstheme="minorHAnsi"/>
          <w:b/>
          <w:lang w:val="fr-FR"/>
        </w:rPr>
      </w:pPr>
      <w:r w:rsidRPr="007C0448">
        <w:rPr>
          <w:rFonts w:cstheme="minorHAnsi"/>
          <w:b/>
          <w:lang w:val="fr-FR"/>
        </w:rPr>
        <w:t>Liste des 34 Sites Ramsar pour lesquels soit une FDR, soit une carte adéquate, n’a pas été soumise au Secrétariat depuis l’inscription, au 21 février 20</w:t>
      </w:r>
      <w:r w:rsidR="00DC2294" w:rsidRPr="007C0448">
        <w:rPr>
          <w:rFonts w:cstheme="minorHAnsi"/>
          <w:b/>
          <w:lang w:val="fr-FR"/>
        </w:rPr>
        <w:t>20</w:t>
      </w:r>
    </w:p>
    <w:p w14:paraId="60EDF0B4" w14:textId="77777777" w:rsidR="00480D71" w:rsidRPr="007C0448" w:rsidRDefault="00480D71" w:rsidP="00F84AE1">
      <w:pPr>
        <w:widowControl/>
        <w:rPr>
          <w:rFonts w:cstheme="minorHAnsi"/>
          <w:b/>
          <w:sz w:val="20"/>
          <w:szCs w:val="20"/>
          <w:lang w:val="fr-FR"/>
        </w:rPr>
      </w:pPr>
    </w:p>
    <w:tbl>
      <w:tblPr>
        <w:tblW w:w="9039" w:type="dxa"/>
        <w:tblBorders>
          <w:top w:val="single" w:sz="8" w:space="0" w:color="4F81BD"/>
          <w:left w:val="single" w:sz="8" w:space="0" w:color="4F81BD"/>
          <w:bottom w:val="single" w:sz="8" w:space="0" w:color="4F81BD"/>
          <w:right w:val="single" w:sz="8" w:space="0" w:color="4F81BD"/>
          <w:insideH w:val="single" w:sz="8" w:space="0" w:color="4F81BD"/>
        </w:tblBorders>
        <w:tblCellMar>
          <w:top w:w="28" w:type="dxa"/>
          <w:left w:w="57" w:type="dxa"/>
          <w:bottom w:w="28" w:type="dxa"/>
          <w:right w:w="57" w:type="dxa"/>
        </w:tblCellMar>
        <w:tblLook w:val="04A0" w:firstRow="1" w:lastRow="0" w:firstColumn="1" w:lastColumn="0" w:noHBand="0" w:noVBand="1"/>
      </w:tblPr>
      <w:tblGrid>
        <w:gridCol w:w="2684"/>
        <w:gridCol w:w="708"/>
        <w:gridCol w:w="3119"/>
        <w:gridCol w:w="1319"/>
        <w:gridCol w:w="535"/>
        <w:gridCol w:w="674"/>
      </w:tblGrid>
      <w:tr w:rsidR="0089504E" w:rsidRPr="007C0448" w14:paraId="52DD0BF1" w14:textId="77777777" w:rsidTr="007C0448">
        <w:trPr>
          <w:cantSplit/>
          <w:tblHeader/>
        </w:trPr>
        <w:tc>
          <w:tcPr>
            <w:tcW w:w="2684" w:type="dxa"/>
            <w:shd w:val="clear" w:color="auto" w:fill="DBE5F1" w:themeFill="accent1" w:themeFillTint="33"/>
            <w:vAlign w:val="center"/>
          </w:tcPr>
          <w:p w14:paraId="2EBE75C2" w14:textId="669979DF"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Pa</w:t>
            </w:r>
            <w:r w:rsidR="00DC2294" w:rsidRPr="007C0448">
              <w:rPr>
                <w:rFonts w:cstheme="minorHAnsi"/>
                <w:b/>
                <w:bCs/>
                <w:sz w:val="20"/>
                <w:szCs w:val="20"/>
                <w:lang w:val="fr-CH"/>
              </w:rPr>
              <w:t>rtie contractante</w:t>
            </w:r>
          </w:p>
        </w:tc>
        <w:tc>
          <w:tcPr>
            <w:tcW w:w="708" w:type="dxa"/>
            <w:shd w:val="clear" w:color="auto" w:fill="DBE5F1" w:themeFill="accent1" w:themeFillTint="33"/>
            <w:vAlign w:val="center"/>
          </w:tcPr>
          <w:p w14:paraId="5BB84D52" w14:textId="5EC42F35" w:rsidR="00900A5A" w:rsidRPr="007C0448" w:rsidRDefault="00B00A1F" w:rsidP="00F84AE1">
            <w:pPr>
              <w:widowControl/>
              <w:jc w:val="center"/>
              <w:rPr>
                <w:rFonts w:cstheme="minorHAnsi"/>
                <w:b/>
                <w:bCs/>
                <w:sz w:val="20"/>
                <w:szCs w:val="20"/>
                <w:lang w:val="fr-CH"/>
              </w:rPr>
            </w:pPr>
            <w:r w:rsidRPr="007C0448">
              <w:rPr>
                <w:rFonts w:cstheme="minorHAnsi"/>
                <w:b/>
                <w:bCs/>
                <w:sz w:val="20"/>
                <w:szCs w:val="20"/>
                <w:lang w:val="fr-CH"/>
              </w:rPr>
              <w:t>Site n</w:t>
            </w:r>
            <w:r w:rsidR="00900A5A" w:rsidRPr="007C0448">
              <w:rPr>
                <w:rFonts w:cstheme="minorHAnsi"/>
                <w:b/>
                <w:bCs/>
                <w:sz w:val="20"/>
                <w:szCs w:val="20"/>
                <w:vertAlign w:val="superscript"/>
                <w:lang w:val="fr-CH"/>
              </w:rPr>
              <w:t>o</w:t>
            </w:r>
          </w:p>
        </w:tc>
        <w:tc>
          <w:tcPr>
            <w:tcW w:w="3119" w:type="dxa"/>
            <w:shd w:val="clear" w:color="auto" w:fill="DBE5F1" w:themeFill="accent1" w:themeFillTint="33"/>
            <w:vAlign w:val="center"/>
          </w:tcPr>
          <w:p w14:paraId="487B2552" w14:textId="4315D661"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 xml:space="preserve">Nom </w:t>
            </w:r>
            <w:r w:rsidR="00DC2294" w:rsidRPr="007C0448">
              <w:rPr>
                <w:rFonts w:cstheme="minorHAnsi"/>
                <w:b/>
                <w:bCs/>
                <w:sz w:val="20"/>
                <w:szCs w:val="20"/>
                <w:lang w:val="fr-CH"/>
              </w:rPr>
              <w:t>officiel</w:t>
            </w:r>
          </w:p>
        </w:tc>
        <w:tc>
          <w:tcPr>
            <w:tcW w:w="1319" w:type="dxa"/>
            <w:shd w:val="clear" w:color="auto" w:fill="DBE5F1" w:themeFill="accent1" w:themeFillTint="33"/>
            <w:vAlign w:val="center"/>
          </w:tcPr>
          <w:p w14:paraId="37538F29" w14:textId="5A271058"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Date d’inscription</w:t>
            </w:r>
          </w:p>
        </w:tc>
        <w:tc>
          <w:tcPr>
            <w:tcW w:w="0" w:type="auto"/>
            <w:shd w:val="clear" w:color="auto" w:fill="DBE5F1" w:themeFill="accent1" w:themeFillTint="33"/>
            <w:vAlign w:val="center"/>
          </w:tcPr>
          <w:p w14:paraId="1BA7DF9A" w14:textId="504A34A4"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FDR</w:t>
            </w:r>
          </w:p>
        </w:tc>
        <w:tc>
          <w:tcPr>
            <w:tcW w:w="0" w:type="auto"/>
            <w:shd w:val="clear" w:color="auto" w:fill="DBE5F1" w:themeFill="accent1" w:themeFillTint="33"/>
            <w:vAlign w:val="center"/>
          </w:tcPr>
          <w:p w14:paraId="1239EA45" w14:textId="4C0296C0"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Carte</w:t>
            </w:r>
          </w:p>
        </w:tc>
      </w:tr>
      <w:tr w:rsidR="0089504E" w:rsidRPr="007C0448" w14:paraId="3D513AD8" w14:textId="77777777" w:rsidTr="007C0448">
        <w:trPr>
          <w:cantSplit/>
        </w:trPr>
        <w:tc>
          <w:tcPr>
            <w:tcW w:w="2684" w:type="dxa"/>
          </w:tcPr>
          <w:p w14:paraId="6F1C130E"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Allemagne</w:t>
            </w:r>
          </w:p>
        </w:tc>
        <w:tc>
          <w:tcPr>
            <w:tcW w:w="708" w:type="dxa"/>
          </w:tcPr>
          <w:p w14:paraId="2313F1E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174</w:t>
            </w:r>
          </w:p>
        </w:tc>
        <w:tc>
          <w:tcPr>
            <w:tcW w:w="3119" w:type="dxa"/>
          </w:tcPr>
          <w:p w14:paraId="4F340176"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Unteres Odertal, Schwedt</w:t>
            </w:r>
          </w:p>
        </w:tc>
        <w:tc>
          <w:tcPr>
            <w:tcW w:w="1319" w:type="dxa"/>
          </w:tcPr>
          <w:p w14:paraId="1928DDD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31/07/1978</w:t>
            </w:r>
          </w:p>
        </w:tc>
        <w:tc>
          <w:tcPr>
            <w:tcW w:w="0" w:type="auto"/>
          </w:tcPr>
          <w:p w14:paraId="4FD35001"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0" w:type="auto"/>
          </w:tcPr>
          <w:p w14:paraId="78B11A7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2DF18F96" w14:textId="77777777" w:rsidTr="007C0448">
        <w:trPr>
          <w:cantSplit/>
        </w:trPr>
        <w:tc>
          <w:tcPr>
            <w:tcW w:w="2684" w:type="dxa"/>
          </w:tcPr>
          <w:p w14:paraId="704B54C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Allemagne</w:t>
            </w:r>
          </w:p>
        </w:tc>
        <w:tc>
          <w:tcPr>
            <w:tcW w:w="708" w:type="dxa"/>
          </w:tcPr>
          <w:p w14:paraId="1500F845"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175</w:t>
            </w:r>
          </w:p>
        </w:tc>
        <w:tc>
          <w:tcPr>
            <w:tcW w:w="3119" w:type="dxa"/>
          </w:tcPr>
          <w:p w14:paraId="61412098"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Peitzer Teichgebiet</w:t>
            </w:r>
          </w:p>
        </w:tc>
        <w:tc>
          <w:tcPr>
            <w:tcW w:w="1319" w:type="dxa"/>
          </w:tcPr>
          <w:p w14:paraId="1A8C438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31/07/1978</w:t>
            </w:r>
          </w:p>
        </w:tc>
        <w:tc>
          <w:tcPr>
            <w:tcW w:w="0" w:type="auto"/>
          </w:tcPr>
          <w:p w14:paraId="120789D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0" w:type="auto"/>
          </w:tcPr>
          <w:p w14:paraId="46405B0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4971B031" w14:textId="77777777" w:rsidTr="007C0448">
        <w:trPr>
          <w:cantSplit/>
        </w:trPr>
        <w:tc>
          <w:tcPr>
            <w:tcW w:w="2684" w:type="dxa"/>
          </w:tcPr>
          <w:p w14:paraId="271E381F"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Azerbaïdjan</w:t>
            </w:r>
          </w:p>
        </w:tc>
        <w:tc>
          <w:tcPr>
            <w:tcW w:w="708" w:type="dxa"/>
          </w:tcPr>
          <w:p w14:paraId="4D5BD3CE"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1075</w:t>
            </w:r>
          </w:p>
        </w:tc>
        <w:tc>
          <w:tcPr>
            <w:tcW w:w="3119" w:type="dxa"/>
          </w:tcPr>
          <w:p w14:paraId="56D957CE"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Agh-Ghol</w:t>
            </w:r>
          </w:p>
        </w:tc>
        <w:tc>
          <w:tcPr>
            <w:tcW w:w="1319" w:type="dxa"/>
          </w:tcPr>
          <w:p w14:paraId="6B0A6F1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21/05/2001</w:t>
            </w:r>
          </w:p>
        </w:tc>
        <w:tc>
          <w:tcPr>
            <w:tcW w:w="0" w:type="auto"/>
          </w:tcPr>
          <w:p w14:paraId="0A54F631"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0" w:type="auto"/>
          </w:tcPr>
          <w:p w14:paraId="78755CAF"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66E140A" w14:textId="77777777" w:rsidTr="007C0448">
        <w:trPr>
          <w:cantSplit/>
        </w:trPr>
        <w:tc>
          <w:tcPr>
            <w:tcW w:w="2684" w:type="dxa"/>
          </w:tcPr>
          <w:p w14:paraId="298122FD"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Azerbaïdjan</w:t>
            </w:r>
          </w:p>
        </w:tc>
        <w:tc>
          <w:tcPr>
            <w:tcW w:w="708" w:type="dxa"/>
          </w:tcPr>
          <w:p w14:paraId="5A281FEC"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1076</w:t>
            </w:r>
          </w:p>
        </w:tc>
        <w:tc>
          <w:tcPr>
            <w:tcW w:w="3119" w:type="dxa"/>
          </w:tcPr>
          <w:p w14:paraId="505D7CA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Ghizil-Agaj</w:t>
            </w:r>
          </w:p>
        </w:tc>
        <w:tc>
          <w:tcPr>
            <w:tcW w:w="1319" w:type="dxa"/>
          </w:tcPr>
          <w:p w14:paraId="2D84A77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21/05/2001</w:t>
            </w:r>
          </w:p>
        </w:tc>
        <w:tc>
          <w:tcPr>
            <w:tcW w:w="0" w:type="auto"/>
          </w:tcPr>
          <w:p w14:paraId="5518E63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c>
          <w:tcPr>
            <w:tcW w:w="0" w:type="auto"/>
          </w:tcPr>
          <w:p w14:paraId="37453E2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082DFB9" w14:textId="77777777" w:rsidTr="007C0448">
        <w:trPr>
          <w:cantSplit/>
        </w:trPr>
        <w:tc>
          <w:tcPr>
            <w:tcW w:w="2684" w:type="dxa"/>
          </w:tcPr>
          <w:p w14:paraId="7803B479"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Djibouti</w:t>
            </w:r>
          </w:p>
        </w:tc>
        <w:tc>
          <w:tcPr>
            <w:tcW w:w="708" w:type="dxa"/>
          </w:tcPr>
          <w:p w14:paraId="412F74ED"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1239</w:t>
            </w:r>
          </w:p>
        </w:tc>
        <w:tc>
          <w:tcPr>
            <w:tcW w:w="3119" w:type="dxa"/>
          </w:tcPr>
          <w:p w14:paraId="54A58263"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Haramous-Loyada</w:t>
            </w:r>
          </w:p>
        </w:tc>
        <w:tc>
          <w:tcPr>
            <w:tcW w:w="1319" w:type="dxa"/>
          </w:tcPr>
          <w:p w14:paraId="6C87E515"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22/03/2003</w:t>
            </w:r>
          </w:p>
        </w:tc>
        <w:tc>
          <w:tcPr>
            <w:tcW w:w="0" w:type="auto"/>
          </w:tcPr>
          <w:p w14:paraId="346C3DA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0" w:type="auto"/>
          </w:tcPr>
          <w:p w14:paraId="3786269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6A5AB8BD" w14:textId="77777777" w:rsidTr="007C0448">
        <w:trPr>
          <w:cantSplit/>
        </w:trPr>
        <w:tc>
          <w:tcPr>
            <w:tcW w:w="2684" w:type="dxa"/>
          </w:tcPr>
          <w:p w14:paraId="27CD7B8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France</w:t>
            </w:r>
          </w:p>
        </w:tc>
        <w:tc>
          <w:tcPr>
            <w:tcW w:w="708" w:type="dxa"/>
          </w:tcPr>
          <w:p w14:paraId="110889D1"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346</w:t>
            </w:r>
          </w:p>
        </w:tc>
        <w:tc>
          <w:tcPr>
            <w:tcW w:w="3119" w:type="dxa"/>
          </w:tcPr>
          <w:p w14:paraId="0F9BCB0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Camargue</w:t>
            </w:r>
          </w:p>
        </w:tc>
        <w:tc>
          <w:tcPr>
            <w:tcW w:w="1319" w:type="dxa"/>
          </w:tcPr>
          <w:p w14:paraId="66C7A20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01/12/1986</w:t>
            </w:r>
          </w:p>
        </w:tc>
        <w:tc>
          <w:tcPr>
            <w:tcW w:w="0" w:type="auto"/>
          </w:tcPr>
          <w:p w14:paraId="13A0D1E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1BA0293D"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40E8D3C7" w14:textId="77777777" w:rsidTr="007C0448">
        <w:trPr>
          <w:cantSplit/>
        </w:trPr>
        <w:tc>
          <w:tcPr>
            <w:tcW w:w="2684" w:type="dxa"/>
          </w:tcPr>
          <w:p w14:paraId="356E119D"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France</w:t>
            </w:r>
          </w:p>
        </w:tc>
        <w:tc>
          <w:tcPr>
            <w:tcW w:w="708" w:type="dxa"/>
          </w:tcPr>
          <w:p w14:paraId="5AA67D8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786</w:t>
            </w:r>
          </w:p>
        </w:tc>
        <w:tc>
          <w:tcPr>
            <w:tcW w:w="3119" w:type="dxa"/>
          </w:tcPr>
          <w:p w14:paraId="402AF83D"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La Petite Camargue</w:t>
            </w:r>
          </w:p>
        </w:tc>
        <w:tc>
          <w:tcPr>
            <w:tcW w:w="1319" w:type="dxa"/>
          </w:tcPr>
          <w:p w14:paraId="4B82259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08/01/1996</w:t>
            </w:r>
          </w:p>
        </w:tc>
        <w:tc>
          <w:tcPr>
            <w:tcW w:w="0" w:type="auto"/>
          </w:tcPr>
          <w:p w14:paraId="5AE8B4C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2C6BDC2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998A21D" w14:textId="77777777" w:rsidTr="007C0448">
        <w:trPr>
          <w:cantSplit/>
        </w:trPr>
        <w:tc>
          <w:tcPr>
            <w:tcW w:w="2684" w:type="dxa"/>
          </w:tcPr>
          <w:p w14:paraId="3F11417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Inde</w:t>
            </w:r>
          </w:p>
        </w:tc>
        <w:tc>
          <w:tcPr>
            <w:tcW w:w="708" w:type="dxa"/>
          </w:tcPr>
          <w:p w14:paraId="1408AF8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463</w:t>
            </w:r>
          </w:p>
        </w:tc>
        <w:tc>
          <w:tcPr>
            <w:tcW w:w="3119" w:type="dxa"/>
          </w:tcPr>
          <w:p w14:paraId="2C434E6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Loktak Lake</w:t>
            </w:r>
          </w:p>
        </w:tc>
        <w:tc>
          <w:tcPr>
            <w:tcW w:w="1319" w:type="dxa"/>
          </w:tcPr>
          <w:p w14:paraId="2D227B6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23/03/1990</w:t>
            </w:r>
          </w:p>
        </w:tc>
        <w:tc>
          <w:tcPr>
            <w:tcW w:w="0" w:type="auto"/>
          </w:tcPr>
          <w:p w14:paraId="1EE5506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5E49358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F5C0BFB" w14:textId="77777777" w:rsidTr="007C0448">
        <w:trPr>
          <w:cantSplit/>
        </w:trPr>
        <w:tc>
          <w:tcPr>
            <w:tcW w:w="2684" w:type="dxa"/>
          </w:tcPr>
          <w:p w14:paraId="2F901358"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Inde</w:t>
            </w:r>
          </w:p>
        </w:tc>
        <w:tc>
          <w:tcPr>
            <w:tcW w:w="708" w:type="dxa"/>
          </w:tcPr>
          <w:p w14:paraId="4542E48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464</w:t>
            </w:r>
          </w:p>
        </w:tc>
        <w:tc>
          <w:tcPr>
            <w:tcW w:w="3119" w:type="dxa"/>
          </w:tcPr>
          <w:p w14:paraId="32459C1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Sambhar Lake</w:t>
            </w:r>
          </w:p>
        </w:tc>
        <w:tc>
          <w:tcPr>
            <w:tcW w:w="1319" w:type="dxa"/>
          </w:tcPr>
          <w:p w14:paraId="33819C5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23/03/1990</w:t>
            </w:r>
          </w:p>
        </w:tc>
        <w:tc>
          <w:tcPr>
            <w:tcW w:w="0" w:type="auto"/>
          </w:tcPr>
          <w:p w14:paraId="0E57466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4534382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03B78EBA" w14:textId="77777777" w:rsidTr="007C0448">
        <w:trPr>
          <w:cantSplit/>
        </w:trPr>
        <w:tc>
          <w:tcPr>
            <w:tcW w:w="2684" w:type="dxa"/>
          </w:tcPr>
          <w:p w14:paraId="0944A32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Iran, République islamique d’</w:t>
            </w:r>
          </w:p>
        </w:tc>
        <w:tc>
          <w:tcPr>
            <w:tcW w:w="708" w:type="dxa"/>
          </w:tcPr>
          <w:p w14:paraId="2933081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39</w:t>
            </w:r>
          </w:p>
        </w:tc>
        <w:tc>
          <w:tcPr>
            <w:tcW w:w="3119" w:type="dxa"/>
          </w:tcPr>
          <w:p w14:paraId="25C987A3" w14:textId="77777777" w:rsidR="00036140" w:rsidRPr="007C0448" w:rsidRDefault="00036140" w:rsidP="00F72519">
            <w:pPr>
              <w:widowControl/>
              <w:rPr>
                <w:rFonts w:cstheme="minorHAnsi"/>
                <w:sz w:val="20"/>
                <w:szCs w:val="20"/>
                <w:lang w:val="en-GB"/>
              </w:rPr>
            </w:pPr>
            <w:r w:rsidRPr="007C0448">
              <w:rPr>
                <w:rFonts w:cstheme="minorHAnsi"/>
                <w:sz w:val="20"/>
                <w:szCs w:val="20"/>
                <w:lang w:val="en-GB"/>
              </w:rPr>
              <w:t>Neyriz Lakes and Kamjan Marshes</w:t>
            </w:r>
          </w:p>
        </w:tc>
        <w:tc>
          <w:tcPr>
            <w:tcW w:w="1319" w:type="dxa"/>
          </w:tcPr>
          <w:p w14:paraId="3F653DA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23/06/1975</w:t>
            </w:r>
          </w:p>
        </w:tc>
        <w:tc>
          <w:tcPr>
            <w:tcW w:w="0" w:type="auto"/>
          </w:tcPr>
          <w:p w14:paraId="29FBD7F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3D97CD9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DD6AAE9" w14:textId="77777777" w:rsidTr="007C0448">
        <w:trPr>
          <w:cantSplit/>
        </w:trPr>
        <w:tc>
          <w:tcPr>
            <w:tcW w:w="2684" w:type="dxa"/>
          </w:tcPr>
          <w:p w14:paraId="33EB19C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Iran, République islamique d’</w:t>
            </w:r>
          </w:p>
        </w:tc>
        <w:tc>
          <w:tcPr>
            <w:tcW w:w="708" w:type="dxa"/>
          </w:tcPr>
          <w:p w14:paraId="5D481D6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42</w:t>
            </w:r>
          </w:p>
        </w:tc>
        <w:tc>
          <w:tcPr>
            <w:tcW w:w="3119" w:type="dxa"/>
          </w:tcPr>
          <w:p w14:paraId="329D419A" w14:textId="77777777" w:rsidR="00036140" w:rsidRPr="007C0448" w:rsidRDefault="00036140" w:rsidP="00F72519">
            <w:pPr>
              <w:widowControl/>
              <w:rPr>
                <w:rFonts w:cstheme="minorHAnsi"/>
                <w:sz w:val="20"/>
                <w:szCs w:val="20"/>
                <w:lang w:val="es-ES"/>
              </w:rPr>
            </w:pPr>
            <w:r w:rsidRPr="007C0448">
              <w:rPr>
                <w:rFonts w:cstheme="minorHAnsi"/>
                <w:sz w:val="20"/>
                <w:szCs w:val="20"/>
                <w:lang w:val="es-ES"/>
              </w:rPr>
              <w:t>Hamun-e- Saberi and Hamun-e-Helmand</w:t>
            </w:r>
          </w:p>
        </w:tc>
        <w:tc>
          <w:tcPr>
            <w:tcW w:w="1319" w:type="dxa"/>
          </w:tcPr>
          <w:p w14:paraId="55EA7F7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23/06/1975</w:t>
            </w:r>
          </w:p>
        </w:tc>
        <w:tc>
          <w:tcPr>
            <w:tcW w:w="0" w:type="auto"/>
          </w:tcPr>
          <w:p w14:paraId="2029063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60E0743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2A1825A" w14:textId="77777777" w:rsidTr="007C0448">
        <w:trPr>
          <w:cantSplit/>
        </w:trPr>
        <w:tc>
          <w:tcPr>
            <w:tcW w:w="2684" w:type="dxa"/>
          </w:tcPr>
          <w:p w14:paraId="4F67731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4EB6963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840</w:t>
            </w:r>
          </w:p>
        </w:tc>
        <w:tc>
          <w:tcPr>
            <w:tcW w:w="3119" w:type="dxa"/>
          </w:tcPr>
          <w:p w14:paraId="4DAD8E8D"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Bannow Bay</w:t>
            </w:r>
          </w:p>
        </w:tc>
        <w:tc>
          <w:tcPr>
            <w:tcW w:w="1319" w:type="dxa"/>
          </w:tcPr>
          <w:p w14:paraId="1642978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13BB195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0BC8D50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A62E0ED" w14:textId="77777777" w:rsidTr="007C0448">
        <w:trPr>
          <w:cantSplit/>
        </w:trPr>
        <w:tc>
          <w:tcPr>
            <w:tcW w:w="2684" w:type="dxa"/>
          </w:tcPr>
          <w:p w14:paraId="7912867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56BE7AC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841</w:t>
            </w:r>
          </w:p>
        </w:tc>
        <w:tc>
          <w:tcPr>
            <w:tcW w:w="3119" w:type="dxa"/>
          </w:tcPr>
          <w:p w14:paraId="6478C01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Trawbreaga Bay</w:t>
            </w:r>
          </w:p>
        </w:tc>
        <w:tc>
          <w:tcPr>
            <w:tcW w:w="1319" w:type="dxa"/>
          </w:tcPr>
          <w:p w14:paraId="076E1B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2612B21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36475A6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5994C8EF" w14:textId="77777777" w:rsidTr="007C0448">
        <w:trPr>
          <w:cantSplit/>
        </w:trPr>
        <w:tc>
          <w:tcPr>
            <w:tcW w:w="2684" w:type="dxa"/>
          </w:tcPr>
          <w:p w14:paraId="6E5BCBF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52ABF9AD"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842</w:t>
            </w:r>
          </w:p>
        </w:tc>
        <w:tc>
          <w:tcPr>
            <w:tcW w:w="3119" w:type="dxa"/>
          </w:tcPr>
          <w:p w14:paraId="2A9637F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Cummeen Strand</w:t>
            </w:r>
          </w:p>
        </w:tc>
        <w:tc>
          <w:tcPr>
            <w:tcW w:w="1319" w:type="dxa"/>
          </w:tcPr>
          <w:p w14:paraId="5FECE71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1E69AB8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56E63BE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6FE21EC" w14:textId="77777777" w:rsidTr="007C0448">
        <w:trPr>
          <w:cantSplit/>
        </w:trPr>
        <w:tc>
          <w:tcPr>
            <w:tcW w:w="2684" w:type="dxa"/>
          </w:tcPr>
          <w:p w14:paraId="3BED659F"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Kazakhstan</w:t>
            </w:r>
          </w:p>
        </w:tc>
        <w:tc>
          <w:tcPr>
            <w:tcW w:w="708" w:type="dxa"/>
          </w:tcPr>
          <w:p w14:paraId="1D6054B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108</w:t>
            </w:r>
          </w:p>
        </w:tc>
        <w:tc>
          <w:tcPr>
            <w:tcW w:w="3119" w:type="dxa"/>
          </w:tcPr>
          <w:p w14:paraId="139E9CB1" w14:textId="77777777" w:rsidR="00036140" w:rsidRPr="007C0448" w:rsidRDefault="00036140" w:rsidP="00F84AE1">
            <w:pPr>
              <w:widowControl/>
              <w:rPr>
                <w:rFonts w:cstheme="minorHAnsi"/>
                <w:sz w:val="20"/>
                <w:szCs w:val="20"/>
                <w:lang w:val="en-GB"/>
              </w:rPr>
            </w:pPr>
            <w:r w:rsidRPr="007C0448">
              <w:rPr>
                <w:rFonts w:cstheme="minorHAnsi"/>
                <w:sz w:val="20"/>
                <w:szCs w:val="20"/>
                <w:lang w:val="en-GB"/>
              </w:rPr>
              <w:t>Lakes of the lower Turgay and Irgiz</w:t>
            </w:r>
          </w:p>
        </w:tc>
        <w:tc>
          <w:tcPr>
            <w:tcW w:w="1319" w:type="dxa"/>
          </w:tcPr>
          <w:p w14:paraId="46EDEC3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11/10/1976</w:t>
            </w:r>
          </w:p>
        </w:tc>
        <w:tc>
          <w:tcPr>
            <w:tcW w:w="0" w:type="auto"/>
          </w:tcPr>
          <w:p w14:paraId="308C09D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c>
          <w:tcPr>
            <w:tcW w:w="0" w:type="auto"/>
          </w:tcPr>
          <w:p w14:paraId="076273B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FBA54FD" w14:textId="77777777" w:rsidTr="007C0448">
        <w:trPr>
          <w:cantSplit/>
        </w:trPr>
        <w:tc>
          <w:tcPr>
            <w:tcW w:w="2684" w:type="dxa"/>
          </w:tcPr>
          <w:p w14:paraId="3E6850E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Koweït</w:t>
            </w:r>
          </w:p>
        </w:tc>
        <w:tc>
          <w:tcPr>
            <w:tcW w:w="708" w:type="dxa"/>
          </w:tcPr>
          <w:p w14:paraId="42F44C3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2239</w:t>
            </w:r>
          </w:p>
        </w:tc>
        <w:tc>
          <w:tcPr>
            <w:tcW w:w="3119" w:type="dxa"/>
          </w:tcPr>
          <w:p w14:paraId="311BB5F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Mubarak Al-Kabeer Reserve</w:t>
            </w:r>
          </w:p>
        </w:tc>
        <w:tc>
          <w:tcPr>
            <w:tcW w:w="1319" w:type="dxa"/>
          </w:tcPr>
          <w:p w14:paraId="0F20871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05/05/2015</w:t>
            </w:r>
          </w:p>
        </w:tc>
        <w:tc>
          <w:tcPr>
            <w:tcW w:w="0" w:type="auto"/>
          </w:tcPr>
          <w:p w14:paraId="6DEC613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20595FB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1E7117E0" w14:textId="77777777" w:rsidTr="007C0448">
        <w:trPr>
          <w:cantSplit/>
        </w:trPr>
        <w:tc>
          <w:tcPr>
            <w:tcW w:w="2684" w:type="dxa"/>
          </w:tcPr>
          <w:p w14:paraId="4A5B2F6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27362C7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97</w:t>
            </w:r>
          </w:p>
        </w:tc>
        <w:tc>
          <w:tcPr>
            <w:tcW w:w="3119" w:type="dxa"/>
          </w:tcPr>
          <w:p w14:paraId="64543428"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Thanedar Wala</w:t>
            </w:r>
          </w:p>
        </w:tc>
        <w:tc>
          <w:tcPr>
            <w:tcW w:w="1319" w:type="dxa"/>
          </w:tcPr>
          <w:p w14:paraId="0D61D07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7C86B78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573B712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C616CBD" w14:textId="77777777" w:rsidTr="007C0448">
        <w:trPr>
          <w:cantSplit/>
        </w:trPr>
        <w:tc>
          <w:tcPr>
            <w:tcW w:w="2684" w:type="dxa"/>
          </w:tcPr>
          <w:p w14:paraId="73ADA80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681391C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98</w:t>
            </w:r>
          </w:p>
        </w:tc>
        <w:tc>
          <w:tcPr>
            <w:tcW w:w="3119" w:type="dxa"/>
          </w:tcPr>
          <w:p w14:paraId="51CC173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Tanda Dam</w:t>
            </w:r>
          </w:p>
        </w:tc>
        <w:tc>
          <w:tcPr>
            <w:tcW w:w="1319" w:type="dxa"/>
          </w:tcPr>
          <w:p w14:paraId="1DA2B0D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0566A2C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4D7FD6D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EE0AECB" w14:textId="77777777" w:rsidTr="007C0448">
        <w:trPr>
          <w:cantSplit/>
        </w:trPr>
        <w:tc>
          <w:tcPr>
            <w:tcW w:w="2684" w:type="dxa"/>
          </w:tcPr>
          <w:p w14:paraId="009573D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0088D4A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99</w:t>
            </w:r>
          </w:p>
        </w:tc>
        <w:tc>
          <w:tcPr>
            <w:tcW w:w="3119" w:type="dxa"/>
          </w:tcPr>
          <w:p w14:paraId="1C528ED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Kinjhar (kalri) Lake</w:t>
            </w:r>
          </w:p>
        </w:tc>
        <w:tc>
          <w:tcPr>
            <w:tcW w:w="1319" w:type="dxa"/>
          </w:tcPr>
          <w:p w14:paraId="263FA03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71F24D0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7783304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46FA1084" w14:textId="77777777" w:rsidTr="007C0448">
        <w:trPr>
          <w:cantSplit/>
        </w:trPr>
        <w:tc>
          <w:tcPr>
            <w:tcW w:w="2684" w:type="dxa"/>
          </w:tcPr>
          <w:p w14:paraId="0C9EA43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3D0DF52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100</w:t>
            </w:r>
          </w:p>
        </w:tc>
        <w:tc>
          <w:tcPr>
            <w:tcW w:w="3119" w:type="dxa"/>
          </w:tcPr>
          <w:p w14:paraId="5B82644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Drigh Lake</w:t>
            </w:r>
          </w:p>
        </w:tc>
        <w:tc>
          <w:tcPr>
            <w:tcW w:w="1319" w:type="dxa"/>
          </w:tcPr>
          <w:p w14:paraId="344D0D5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0B04D85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53ED058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w:t>
            </w:r>
          </w:p>
        </w:tc>
      </w:tr>
      <w:tr w:rsidR="0089504E" w:rsidRPr="007C0448" w14:paraId="37BC4E71" w14:textId="77777777" w:rsidTr="007C0448">
        <w:trPr>
          <w:cantSplit/>
        </w:trPr>
        <w:tc>
          <w:tcPr>
            <w:tcW w:w="2684" w:type="dxa"/>
          </w:tcPr>
          <w:p w14:paraId="0258773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16E141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101</w:t>
            </w:r>
          </w:p>
        </w:tc>
        <w:tc>
          <w:tcPr>
            <w:tcW w:w="3119" w:type="dxa"/>
          </w:tcPr>
          <w:p w14:paraId="5A8B8C6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Haleji Lake</w:t>
            </w:r>
          </w:p>
        </w:tc>
        <w:tc>
          <w:tcPr>
            <w:tcW w:w="1319" w:type="dxa"/>
          </w:tcPr>
          <w:p w14:paraId="3695B22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27E0ED4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7AFC2FA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5EB30F58" w14:textId="77777777" w:rsidTr="007C0448">
        <w:trPr>
          <w:cantSplit/>
        </w:trPr>
        <w:tc>
          <w:tcPr>
            <w:tcW w:w="2684" w:type="dxa"/>
          </w:tcPr>
          <w:p w14:paraId="4E1A10C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59037AD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818</w:t>
            </w:r>
          </w:p>
        </w:tc>
        <w:tc>
          <w:tcPr>
            <w:tcW w:w="3119" w:type="dxa"/>
          </w:tcPr>
          <w:p w14:paraId="758B5E71" w14:textId="77777777" w:rsidR="00036140" w:rsidRPr="007C0448" w:rsidRDefault="00036140" w:rsidP="00F72519">
            <w:pPr>
              <w:widowControl/>
              <w:rPr>
                <w:rFonts w:cstheme="minorHAnsi"/>
                <w:sz w:val="20"/>
                <w:szCs w:val="20"/>
                <w:lang w:val="en-GB"/>
              </w:rPr>
            </w:pPr>
            <w:r w:rsidRPr="007C0448">
              <w:rPr>
                <w:rFonts w:cstheme="minorHAnsi"/>
                <w:sz w:val="20"/>
                <w:szCs w:val="20"/>
                <w:lang w:val="en-GB"/>
              </w:rPr>
              <w:t>Ucchali Complex (including Khabbaki, Uchhali and Jahlar Lakes)</w:t>
            </w:r>
          </w:p>
        </w:tc>
        <w:tc>
          <w:tcPr>
            <w:tcW w:w="1319" w:type="dxa"/>
          </w:tcPr>
          <w:p w14:paraId="7EB30FE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22/03/1996</w:t>
            </w:r>
          </w:p>
        </w:tc>
        <w:tc>
          <w:tcPr>
            <w:tcW w:w="0" w:type="auto"/>
          </w:tcPr>
          <w:p w14:paraId="3677197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1218DBC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FFB02DD" w14:textId="77777777" w:rsidTr="007C0448">
        <w:trPr>
          <w:cantSplit/>
        </w:trPr>
        <w:tc>
          <w:tcPr>
            <w:tcW w:w="2684" w:type="dxa"/>
          </w:tcPr>
          <w:p w14:paraId="16607E7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Papouasie-Nouvelle- Guinée</w:t>
            </w:r>
          </w:p>
        </w:tc>
        <w:tc>
          <w:tcPr>
            <w:tcW w:w="708" w:type="dxa"/>
          </w:tcPr>
          <w:p w14:paraId="0EE0200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961</w:t>
            </w:r>
          </w:p>
        </w:tc>
        <w:tc>
          <w:tcPr>
            <w:tcW w:w="3119" w:type="dxa"/>
          </w:tcPr>
          <w:p w14:paraId="473977FF"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Lake Kutubu</w:t>
            </w:r>
          </w:p>
        </w:tc>
        <w:tc>
          <w:tcPr>
            <w:tcW w:w="1319" w:type="dxa"/>
          </w:tcPr>
          <w:p w14:paraId="02BD48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22/09/1998</w:t>
            </w:r>
          </w:p>
        </w:tc>
        <w:tc>
          <w:tcPr>
            <w:tcW w:w="0" w:type="auto"/>
          </w:tcPr>
          <w:p w14:paraId="3283FED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0CD3449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5121C7FE" w14:textId="77777777" w:rsidTr="007C0448">
        <w:trPr>
          <w:cantSplit/>
        </w:trPr>
        <w:tc>
          <w:tcPr>
            <w:tcW w:w="2684" w:type="dxa"/>
          </w:tcPr>
          <w:p w14:paraId="7BA99FFD"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Papouasie-Nouvelle- Guinée</w:t>
            </w:r>
          </w:p>
        </w:tc>
        <w:tc>
          <w:tcPr>
            <w:tcW w:w="708" w:type="dxa"/>
          </w:tcPr>
          <w:p w14:paraId="356BA69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591</w:t>
            </w:r>
          </w:p>
        </w:tc>
        <w:tc>
          <w:tcPr>
            <w:tcW w:w="3119" w:type="dxa"/>
          </w:tcPr>
          <w:p w14:paraId="7DE2EE7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Tonda Wildlife Management Area</w:t>
            </w:r>
          </w:p>
        </w:tc>
        <w:tc>
          <w:tcPr>
            <w:tcW w:w="1319" w:type="dxa"/>
          </w:tcPr>
          <w:p w14:paraId="05E2E52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16/03/1993</w:t>
            </w:r>
          </w:p>
        </w:tc>
        <w:tc>
          <w:tcPr>
            <w:tcW w:w="0" w:type="auto"/>
          </w:tcPr>
          <w:p w14:paraId="6C7E038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0" w:type="auto"/>
          </w:tcPr>
          <w:p w14:paraId="395A1D4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259602FC" w14:textId="77777777" w:rsidTr="007C0448">
        <w:trPr>
          <w:cantSplit/>
        </w:trPr>
        <w:tc>
          <w:tcPr>
            <w:tcW w:w="2684" w:type="dxa"/>
          </w:tcPr>
          <w:p w14:paraId="180232A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Pays-Bas</w:t>
            </w:r>
          </w:p>
        </w:tc>
        <w:tc>
          <w:tcPr>
            <w:tcW w:w="708" w:type="dxa"/>
          </w:tcPr>
          <w:p w14:paraId="275D8F7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198</w:t>
            </w:r>
          </w:p>
        </w:tc>
        <w:tc>
          <w:tcPr>
            <w:tcW w:w="3119" w:type="dxa"/>
          </w:tcPr>
          <w:p w14:paraId="4B56034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Het Spaans Lagoen</w:t>
            </w:r>
          </w:p>
        </w:tc>
        <w:tc>
          <w:tcPr>
            <w:tcW w:w="1319" w:type="dxa"/>
          </w:tcPr>
          <w:p w14:paraId="3DC7967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23/05/1980</w:t>
            </w:r>
          </w:p>
        </w:tc>
        <w:tc>
          <w:tcPr>
            <w:tcW w:w="0" w:type="auto"/>
          </w:tcPr>
          <w:p w14:paraId="2CE4933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57EFCCF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ED2B274" w14:textId="77777777" w:rsidTr="007C0448">
        <w:trPr>
          <w:cantSplit/>
        </w:trPr>
        <w:tc>
          <w:tcPr>
            <w:tcW w:w="2684" w:type="dxa"/>
          </w:tcPr>
          <w:p w14:paraId="06FD3153"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République centrafricaine</w:t>
            </w:r>
          </w:p>
        </w:tc>
        <w:tc>
          <w:tcPr>
            <w:tcW w:w="708" w:type="dxa"/>
          </w:tcPr>
          <w:p w14:paraId="3A5A045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1590</w:t>
            </w:r>
          </w:p>
        </w:tc>
        <w:tc>
          <w:tcPr>
            <w:tcW w:w="3119" w:type="dxa"/>
          </w:tcPr>
          <w:p w14:paraId="2A652026"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Les Rivières de Mbaéré-Bodingué</w:t>
            </w:r>
          </w:p>
        </w:tc>
        <w:tc>
          <w:tcPr>
            <w:tcW w:w="1319" w:type="dxa"/>
          </w:tcPr>
          <w:p w14:paraId="048F218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05/12/2005</w:t>
            </w:r>
          </w:p>
        </w:tc>
        <w:tc>
          <w:tcPr>
            <w:tcW w:w="0" w:type="auto"/>
          </w:tcPr>
          <w:p w14:paraId="02061C1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0" w:type="auto"/>
          </w:tcPr>
          <w:p w14:paraId="3F6FCB2F"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6C905019" w14:textId="77777777" w:rsidTr="007C0448">
        <w:trPr>
          <w:cantSplit/>
        </w:trPr>
        <w:tc>
          <w:tcPr>
            <w:tcW w:w="2684" w:type="dxa"/>
          </w:tcPr>
          <w:p w14:paraId="3414D798"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République démocratique et populaire de Corée</w:t>
            </w:r>
          </w:p>
        </w:tc>
        <w:tc>
          <w:tcPr>
            <w:tcW w:w="708" w:type="dxa"/>
          </w:tcPr>
          <w:p w14:paraId="1E9FB8B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2342</w:t>
            </w:r>
          </w:p>
        </w:tc>
        <w:tc>
          <w:tcPr>
            <w:tcW w:w="3119" w:type="dxa"/>
          </w:tcPr>
          <w:p w14:paraId="707D02F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Mundok Migratory Bird Reserve</w:t>
            </w:r>
          </w:p>
        </w:tc>
        <w:tc>
          <w:tcPr>
            <w:tcW w:w="1319" w:type="dxa"/>
          </w:tcPr>
          <w:p w14:paraId="06E6AA9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16/01/2018</w:t>
            </w:r>
          </w:p>
        </w:tc>
        <w:tc>
          <w:tcPr>
            <w:tcW w:w="0" w:type="auto"/>
          </w:tcPr>
          <w:p w14:paraId="5A2A86C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2C81045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12642CAA" w14:textId="77777777" w:rsidTr="007C0448">
        <w:trPr>
          <w:cantSplit/>
        </w:trPr>
        <w:tc>
          <w:tcPr>
            <w:tcW w:w="2684" w:type="dxa"/>
          </w:tcPr>
          <w:p w14:paraId="775DCEC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République démocratique et populaire de Corée</w:t>
            </w:r>
          </w:p>
        </w:tc>
        <w:tc>
          <w:tcPr>
            <w:tcW w:w="708" w:type="dxa"/>
          </w:tcPr>
          <w:p w14:paraId="64D1D61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2343</w:t>
            </w:r>
          </w:p>
        </w:tc>
        <w:tc>
          <w:tcPr>
            <w:tcW w:w="3119" w:type="dxa"/>
          </w:tcPr>
          <w:p w14:paraId="610F4D0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Rason Migratory Bird Reserve</w:t>
            </w:r>
          </w:p>
        </w:tc>
        <w:tc>
          <w:tcPr>
            <w:tcW w:w="1319" w:type="dxa"/>
          </w:tcPr>
          <w:p w14:paraId="230AFE7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16/01/2018</w:t>
            </w:r>
          </w:p>
        </w:tc>
        <w:tc>
          <w:tcPr>
            <w:tcW w:w="0" w:type="auto"/>
          </w:tcPr>
          <w:p w14:paraId="77D16E9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388CF37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4A903995" w14:textId="77777777" w:rsidTr="007C0448">
        <w:trPr>
          <w:cantSplit/>
        </w:trPr>
        <w:tc>
          <w:tcPr>
            <w:tcW w:w="2684" w:type="dxa"/>
          </w:tcPr>
          <w:p w14:paraId="28123DD7"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Sao Tomé-et-Principe</w:t>
            </w:r>
          </w:p>
        </w:tc>
        <w:tc>
          <w:tcPr>
            <w:tcW w:w="708" w:type="dxa"/>
          </w:tcPr>
          <w:p w14:paraId="5EDB30E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1632</w:t>
            </w:r>
          </w:p>
        </w:tc>
        <w:tc>
          <w:tcPr>
            <w:tcW w:w="3119" w:type="dxa"/>
          </w:tcPr>
          <w:p w14:paraId="19EFF8EB"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Ilots Tinhosas</w:t>
            </w:r>
          </w:p>
        </w:tc>
        <w:tc>
          <w:tcPr>
            <w:tcW w:w="1319" w:type="dxa"/>
          </w:tcPr>
          <w:p w14:paraId="262D118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21/08/2006</w:t>
            </w:r>
          </w:p>
        </w:tc>
        <w:tc>
          <w:tcPr>
            <w:tcW w:w="0" w:type="auto"/>
          </w:tcPr>
          <w:p w14:paraId="2A06772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0" w:type="auto"/>
          </w:tcPr>
          <w:p w14:paraId="551610D2"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1F5960C" w14:textId="77777777" w:rsidTr="007C0448">
        <w:trPr>
          <w:cantSplit/>
        </w:trPr>
        <w:tc>
          <w:tcPr>
            <w:tcW w:w="2684" w:type="dxa"/>
          </w:tcPr>
          <w:p w14:paraId="19FDD52F"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39E82D9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1082</w:t>
            </w:r>
          </w:p>
        </w:tc>
        <w:tc>
          <w:tcPr>
            <w:tcW w:w="3119" w:type="dxa"/>
          </w:tcPr>
          <w:p w14:paraId="1B28BDB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Karakul Lake</w:t>
            </w:r>
          </w:p>
        </w:tc>
        <w:tc>
          <w:tcPr>
            <w:tcW w:w="1319" w:type="dxa"/>
          </w:tcPr>
          <w:p w14:paraId="0502C52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5651974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13251DD1"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4C58B03" w14:textId="77777777" w:rsidTr="007C0448">
        <w:trPr>
          <w:cantSplit/>
        </w:trPr>
        <w:tc>
          <w:tcPr>
            <w:tcW w:w="2684" w:type="dxa"/>
          </w:tcPr>
          <w:p w14:paraId="158A09E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6BAA979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1083</w:t>
            </w:r>
          </w:p>
        </w:tc>
        <w:tc>
          <w:tcPr>
            <w:tcW w:w="3119" w:type="dxa"/>
          </w:tcPr>
          <w:p w14:paraId="0A86704C"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Kayrakum Reservoir</w:t>
            </w:r>
          </w:p>
        </w:tc>
        <w:tc>
          <w:tcPr>
            <w:tcW w:w="1319" w:type="dxa"/>
          </w:tcPr>
          <w:p w14:paraId="628ED16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1C0516D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0A49301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0EACFB5" w14:textId="77777777" w:rsidTr="007C0448">
        <w:trPr>
          <w:cantSplit/>
        </w:trPr>
        <w:tc>
          <w:tcPr>
            <w:tcW w:w="2684" w:type="dxa"/>
          </w:tcPr>
          <w:p w14:paraId="1972CA9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63D27D7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1084</w:t>
            </w:r>
          </w:p>
        </w:tc>
        <w:tc>
          <w:tcPr>
            <w:tcW w:w="3119" w:type="dxa"/>
          </w:tcPr>
          <w:p w14:paraId="1D23EEB6" w14:textId="77777777" w:rsidR="00036140" w:rsidRPr="007C0448" w:rsidRDefault="00036140" w:rsidP="00F72519">
            <w:pPr>
              <w:widowControl/>
              <w:rPr>
                <w:rFonts w:cstheme="minorHAnsi"/>
                <w:sz w:val="20"/>
                <w:szCs w:val="20"/>
                <w:lang w:val="en-GB"/>
              </w:rPr>
            </w:pPr>
            <w:r w:rsidRPr="007C0448">
              <w:rPr>
                <w:rFonts w:cstheme="minorHAnsi"/>
                <w:sz w:val="20"/>
                <w:szCs w:val="20"/>
                <w:lang w:val="en-GB"/>
              </w:rPr>
              <w:t>Lower part of Pyandj River</w:t>
            </w:r>
          </w:p>
        </w:tc>
        <w:tc>
          <w:tcPr>
            <w:tcW w:w="1319" w:type="dxa"/>
          </w:tcPr>
          <w:p w14:paraId="0689839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648A695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2CF8D40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B0396B6" w14:textId="77777777" w:rsidTr="007C0448">
        <w:trPr>
          <w:cantSplit/>
        </w:trPr>
        <w:tc>
          <w:tcPr>
            <w:tcW w:w="2684" w:type="dxa"/>
          </w:tcPr>
          <w:p w14:paraId="2B2F315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4C83ACB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1085</w:t>
            </w:r>
          </w:p>
        </w:tc>
        <w:tc>
          <w:tcPr>
            <w:tcW w:w="3119" w:type="dxa"/>
          </w:tcPr>
          <w:p w14:paraId="7286D75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Shorkul and Rangkul Lakes</w:t>
            </w:r>
          </w:p>
        </w:tc>
        <w:tc>
          <w:tcPr>
            <w:tcW w:w="1319" w:type="dxa"/>
          </w:tcPr>
          <w:p w14:paraId="39FF975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1D5DDF1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0" w:type="auto"/>
          </w:tcPr>
          <w:p w14:paraId="354534B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036140" w:rsidRPr="007C0448" w14:paraId="26B6419F" w14:textId="77777777" w:rsidTr="007C0448">
        <w:trPr>
          <w:cantSplit/>
        </w:trPr>
        <w:tc>
          <w:tcPr>
            <w:tcW w:w="2684" w:type="dxa"/>
          </w:tcPr>
          <w:p w14:paraId="13B99C3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Tadjikistan</w:t>
            </w:r>
          </w:p>
        </w:tc>
        <w:tc>
          <w:tcPr>
            <w:tcW w:w="708" w:type="dxa"/>
          </w:tcPr>
          <w:p w14:paraId="52AB74A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1086</w:t>
            </w:r>
          </w:p>
        </w:tc>
        <w:tc>
          <w:tcPr>
            <w:tcW w:w="3119" w:type="dxa"/>
          </w:tcPr>
          <w:p w14:paraId="16A6EFC1"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Zorkul Lake</w:t>
            </w:r>
          </w:p>
        </w:tc>
        <w:tc>
          <w:tcPr>
            <w:tcW w:w="1319" w:type="dxa"/>
          </w:tcPr>
          <w:p w14:paraId="1D4884B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02187D3C"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0" w:type="auto"/>
          </w:tcPr>
          <w:p w14:paraId="008919FA"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r>
    </w:tbl>
    <w:p w14:paraId="5460B883" w14:textId="77777777" w:rsidR="00480D71" w:rsidRPr="0089504E" w:rsidRDefault="00480D71" w:rsidP="00F84AE1">
      <w:pPr>
        <w:widowControl/>
        <w:rPr>
          <w:rFonts w:eastAsia="Calibri" w:cstheme="minorHAnsi"/>
          <w:b/>
          <w:sz w:val="24"/>
          <w:szCs w:val="24"/>
          <w:lang w:val="fr-FR"/>
        </w:rPr>
      </w:pPr>
      <w:r w:rsidRPr="0089504E">
        <w:rPr>
          <w:rFonts w:cstheme="minorHAnsi"/>
          <w:b/>
          <w:sz w:val="24"/>
          <w:szCs w:val="24"/>
          <w:lang w:val="fr-FR"/>
        </w:rPr>
        <w:br w:type="page"/>
      </w:r>
    </w:p>
    <w:p w14:paraId="5E275673" w14:textId="435EA48A" w:rsidR="00D83487" w:rsidRPr="0089504E" w:rsidRDefault="00376CDB"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lastRenderedPageBreak/>
        <w:t>A</w:t>
      </w:r>
      <w:r w:rsidR="00D83487" w:rsidRPr="0089504E">
        <w:rPr>
          <w:rFonts w:asciiTheme="minorHAnsi" w:hAnsiTheme="minorHAnsi" w:cstheme="minorHAnsi"/>
          <w:b/>
          <w:sz w:val="24"/>
          <w:szCs w:val="24"/>
          <w:lang w:val="fr-FR"/>
        </w:rPr>
        <w:t>nnex</w:t>
      </w:r>
      <w:r w:rsidR="00071A5F" w:rsidRPr="0089504E">
        <w:rPr>
          <w:rFonts w:asciiTheme="minorHAnsi" w:hAnsiTheme="minorHAnsi" w:cstheme="minorHAnsi"/>
          <w:b/>
          <w:sz w:val="24"/>
          <w:szCs w:val="24"/>
          <w:lang w:val="fr-FR"/>
        </w:rPr>
        <w:t>e</w:t>
      </w:r>
      <w:r w:rsidR="00D83487" w:rsidRPr="0089504E">
        <w:rPr>
          <w:rFonts w:asciiTheme="minorHAnsi" w:hAnsiTheme="minorHAnsi" w:cstheme="minorHAnsi"/>
          <w:b/>
          <w:sz w:val="24"/>
          <w:szCs w:val="24"/>
          <w:lang w:val="fr-FR"/>
        </w:rPr>
        <w:t xml:space="preserve"> 3b</w:t>
      </w:r>
    </w:p>
    <w:p w14:paraId="6830DD7C" w14:textId="0ECEAAF9" w:rsidR="00D83487" w:rsidRPr="0089504E" w:rsidRDefault="00071A5F"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t>Liste des Parties contractantes avec le nombre de leurs Sites Ramsar et le nombre de sites qui n’ont pas été correctement mis à jour, au 21 février 20</w:t>
      </w:r>
      <w:r w:rsidR="00DC2294" w:rsidRPr="0089504E">
        <w:rPr>
          <w:rFonts w:asciiTheme="minorHAnsi" w:hAnsiTheme="minorHAnsi" w:cstheme="minorHAnsi"/>
          <w:b/>
          <w:sz w:val="24"/>
          <w:szCs w:val="24"/>
          <w:lang w:val="fr-FR"/>
        </w:rPr>
        <w:t>20</w:t>
      </w:r>
      <w:r w:rsidR="009322D6" w:rsidRPr="0089504E">
        <w:rPr>
          <w:rFonts w:asciiTheme="minorHAnsi" w:hAnsiTheme="minorHAnsi" w:cstheme="minorHAnsi"/>
          <w:b/>
          <w:sz w:val="24"/>
          <w:szCs w:val="24"/>
          <w:lang w:val="fr-FR"/>
        </w:rPr>
        <w:t>.</w:t>
      </w:r>
    </w:p>
    <w:p w14:paraId="37927D3B" w14:textId="77777777" w:rsidR="002626FE" w:rsidRPr="0089504E" w:rsidRDefault="002626FE" w:rsidP="00F84AE1">
      <w:pPr>
        <w:pStyle w:val="BodyText"/>
        <w:widowControl/>
        <w:ind w:left="0" w:firstLine="0"/>
        <w:rPr>
          <w:rFonts w:asciiTheme="minorHAnsi" w:hAnsiTheme="minorHAnsi" w:cstheme="minorHAnsi"/>
          <w:b/>
          <w:sz w:val="24"/>
          <w:szCs w:val="24"/>
          <w:lang w:val="fr-FR"/>
        </w:rPr>
      </w:pPr>
    </w:p>
    <w:tbl>
      <w:tblPr>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823"/>
        <w:gridCol w:w="1748"/>
        <w:gridCol w:w="1890"/>
        <w:gridCol w:w="1890"/>
      </w:tblGrid>
      <w:tr w:rsidR="0089504E" w:rsidRPr="005F35D4" w14:paraId="6A4EBC95" w14:textId="77777777" w:rsidTr="00F84AE1">
        <w:trPr>
          <w:trHeight w:val="759"/>
          <w:tblHeader/>
        </w:trPr>
        <w:tc>
          <w:tcPr>
            <w:tcW w:w="3823" w:type="dxa"/>
            <w:shd w:val="clear" w:color="auto" w:fill="DBE5F1" w:themeFill="accent1" w:themeFillTint="33"/>
            <w:vAlign w:val="center"/>
            <w:hideMark/>
          </w:tcPr>
          <w:p w14:paraId="0B6B50F8" w14:textId="50D73C5E" w:rsidR="00A431B0" w:rsidRPr="0089504E" w:rsidRDefault="00943533" w:rsidP="00F84AE1">
            <w:pPr>
              <w:widowControl/>
              <w:jc w:val="center"/>
              <w:rPr>
                <w:rFonts w:eastAsia="Times New Roman" w:cstheme="minorHAnsi"/>
                <w:b/>
                <w:bCs/>
                <w:lang w:val="fr-FR" w:eastAsia="en-GB"/>
              </w:rPr>
            </w:pPr>
            <w:r w:rsidRPr="0089504E">
              <w:rPr>
                <w:rFonts w:eastAsia="Times New Roman" w:cstheme="minorHAnsi"/>
                <w:b/>
                <w:bCs/>
                <w:lang w:val="fr-FR" w:eastAsia="en-GB"/>
              </w:rPr>
              <w:t>Partie contractante</w:t>
            </w:r>
          </w:p>
        </w:tc>
        <w:tc>
          <w:tcPr>
            <w:tcW w:w="1748" w:type="dxa"/>
            <w:shd w:val="clear" w:color="auto" w:fill="DBE5F1" w:themeFill="accent1" w:themeFillTint="33"/>
            <w:vAlign w:val="center"/>
            <w:hideMark/>
          </w:tcPr>
          <w:p w14:paraId="2F0DFC55" w14:textId="20397888" w:rsidR="00A431B0" w:rsidRPr="0089504E" w:rsidRDefault="00943533" w:rsidP="00F84AE1">
            <w:pPr>
              <w:widowControl/>
              <w:jc w:val="center"/>
              <w:rPr>
                <w:rFonts w:eastAsia="Times New Roman" w:cstheme="minorHAnsi"/>
                <w:b/>
                <w:bCs/>
                <w:lang w:val="fr-FR" w:eastAsia="en-GB"/>
              </w:rPr>
            </w:pPr>
            <w:r w:rsidRPr="0089504E">
              <w:rPr>
                <w:rFonts w:eastAsia="Times New Roman" w:cstheme="minorHAnsi"/>
                <w:b/>
                <w:bCs/>
                <w:lang w:val="fr-FR" w:eastAsia="en-GB"/>
              </w:rPr>
              <w:t>Nombre total de Sites</w:t>
            </w:r>
            <w:r w:rsidR="00573282" w:rsidRPr="0089504E">
              <w:rPr>
                <w:rFonts w:eastAsia="Times New Roman" w:cstheme="minorHAnsi"/>
                <w:b/>
                <w:bCs/>
                <w:lang w:val="fr-FR" w:eastAsia="en-GB"/>
              </w:rPr>
              <w:t xml:space="preserve"> </w:t>
            </w:r>
            <w:r w:rsidR="00376CDB" w:rsidRPr="0089504E">
              <w:rPr>
                <w:rFonts w:eastAsia="Times New Roman" w:cstheme="minorHAnsi"/>
                <w:b/>
                <w:bCs/>
                <w:lang w:val="fr-FR" w:eastAsia="en-GB"/>
              </w:rPr>
              <w:t xml:space="preserve">Ramsar </w:t>
            </w:r>
            <w:r w:rsidRPr="0089504E">
              <w:rPr>
                <w:rFonts w:eastAsia="Times New Roman" w:cstheme="minorHAnsi"/>
                <w:b/>
                <w:bCs/>
                <w:lang w:val="fr-FR" w:eastAsia="en-GB"/>
              </w:rPr>
              <w:t>inscrits</w:t>
            </w:r>
          </w:p>
        </w:tc>
        <w:tc>
          <w:tcPr>
            <w:tcW w:w="1890" w:type="dxa"/>
            <w:shd w:val="clear" w:color="auto" w:fill="DBE5F1" w:themeFill="accent1" w:themeFillTint="33"/>
            <w:vAlign w:val="center"/>
            <w:hideMark/>
          </w:tcPr>
          <w:p w14:paraId="06465AF9" w14:textId="78940ADD" w:rsidR="00A431B0" w:rsidRPr="0089504E" w:rsidRDefault="00A431B0" w:rsidP="00F84AE1">
            <w:pPr>
              <w:pStyle w:val="ListParagraph"/>
              <w:widowControl/>
              <w:ind w:left="51"/>
              <w:jc w:val="center"/>
              <w:rPr>
                <w:rFonts w:eastAsia="Times New Roman" w:cstheme="minorHAnsi"/>
                <w:b/>
                <w:bCs/>
                <w:lang w:val="fr-FR" w:eastAsia="en-GB"/>
              </w:rPr>
            </w:pPr>
            <w:r w:rsidRPr="0089504E">
              <w:rPr>
                <w:rFonts w:eastAsia="Times New Roman" w:cstheme="minorHAnsi"/>
                <w:b/>
                <w:bCs/>
                <w:lang w:val="fr-FR" w:eastAsia="en-GB"/>
              </w:rPr>
              <w:t xml:space="preserve">Sites </w:t>
            </w:r>
            <w:r w:rsidR="00943533" w:rsidRPr="0089504E">
              <w:rPr>
                <w:rFonts w:eastAsia="Times New Roman" w:cstheme="minorHAnsi"/>
                <w:b/>
                <w:bCs/>
                <w:lang w:val="fr-FR" w:eastAsia="en-GB"/>
              </w:rPr>
              <w:t>nécessitant une mise à jour</w:t>
            </w:r>
            <w:r w:rsidR="00E84368" w:rsidRPr="0089504E">
              <w:rPr>
                <w:rStyle w:val="FootnoteReference"/>
                <w:rFonts w:eastAsia="Times New Roman" w:cstheme="minorHAnsi"/>
                <w:b/>
                <w:bCs/>
                <w:lang w:val="fr-FR" w:eastAsia="en-GB"/>
              </w:rPr>
              <w:footnoteReference w:id="2"/>
            </w:r>
            <w:r w:rsidRPr="0089504E">
              <w:rPr>
                <w:rFonts w:eastAsia="Times New Roman" w:cstheme="minorHAnsi"/>
                <w:b/>
                <w:bCs/>
                <w:lang w:val="fr-FR" w:eastAsia="en-GB"/>
              </w:rPr>
              <w:t xml:space="preserve"> </w:t>
            </w:r>
          </w:p>
        </w:tc>
        <w:tc>
          <w:tcPr>
            <w:tcW w:w="1890" w:type="dxa"/>
            <w:shd w:val="clear" w:color="auto" w:fill="DBE5F1" w:themeFill="accent1" w:themeFillTint="33"/>
            <w:vAlign w:val="center"/>
            <w:hideMark/>
          </w:tcPr>
          <w:p w14:paraId="541CA765" w14:textId="2589C338" w:rsidR="00A431B0" w:rsidRPr="0089504E" w:rsidRDefault="00A431B0" w:rsidP="00F84AE1">
            <w:pPr>
              <w:pStyle w:val="ListParagraph"/>
              <w:widowControl/>
              <w:jc w:val="center"/>
              <w:rPr>
                <w:rFonts w:eastAsia="Times New Roman" w:cstheme="minorHAnsi"/>
                <w:b/>
                <w:bCs/>
                <w:spacing w:val="-4"/>
                <w:lang w:val="fr-FR" w:eastAsia="en-GB"/>
              </w:rPr>
            </w:pPr>
            <w:r w:rsidRPr="0089504E">
              <w:rPr>
                <w:rFonts w:eastAsia="Times New Roman" w:cstheme="minorHAnsi"/>
                <w:b/>
                <w:bCs/>
                <w:spacing w:val="-4"/>
                <w:lang w:val="fr-FR" w:eastAsia="en-GB"/>
              </w:rPr>
              <w:t>Sit</w:t>
            </w:r>
            <w:r w:rsidR="00573282" w:rsidRPr="0089504E">
              <w:rPr>
                <w:rFonts w:eastAsia="Times New Roman" w:cstheme="minorHAnsi"/>
                <w:b/>
                <w:bCs/>
                <w:spacing w:val="-4"/>
                <w:lang w:val="fr-FR" w:eastAsia="en-GB"/>
              </w:rPr>
              <w:t xml:space="preserve">es </w:t>
            </w:r>
            <w:r w:rsidR="00943533" w:rsidRPr="0089504E">
              <w:rPr>
                <w:rFonts w:eastAsia="Times New Roman" w:cstheme="minorHAnsi"/>
                <w:b/>
                <w:bCs/>
                <w:spacing w:val="-4"/>
                <w:lang w:val="fr-FR" w:eastAsia="en-GB"/>
              </w:rPr>
              <w:t>pour lesquels le</w:t>
            </w:r>
            <w:r w:rsidR="00573282" w:rsidRPr="0089504E">
              <w:rPr>
                <w:rFonts w:eastAsia="Times New Roman" w:cstheme="minorHAnsi"/>
                <w:b/>
                <w:bCs/>
                <w:spacing w:val="-4"/>
                <w:lang w:val="fr-FR" w:eastAsia="en-GB"/>
              </w:rPr>
              <w:t xml:space="preserve"> </w:t>
            </w:r>
            <w:r w:rsidR="00943533" w:rsidRPr="0089504E">
              <w:rPr>
                <w:rFonts w:eastAsia="Times New Roman" w:cstheme="minorHAnsi"/>
                <w:b/>
                <w:bCs/>
                <w:spacing w:val="-4"/>
                <w:lang w:val="fr-FR" w:eastAsia="en-GB"/>
              </w:rPr>
              <w:t>Secrétariat</w:t>
            </w:r>
            <w:r w:rsidR="00573282" w:rsidRPr="0089504E">
              <w:rPr>
                <w:rFonts w:eastAsia="Times New Roman" w:cstheme="minorHAnsi"/>
                <w:b/>
                <w:bCs/>
                <w:spacing w:val="-4"/>
                <w:lang w:val="fr-FR" w:eastAsia="en-GB"/>
              </w:rPr>
              <w:t xml:space="preserve"> </w:t>
            </w:r>
            <w:r w:rsidR="00376CDB" w:rsidRPr="0089504E">
              <w:rPr>
                <w:rFonts w:eastAsia="Times New Roman" w:cstheme="minorHAnsi"/>
                <w:b/>
                <w:bCs/>
                <w:spacing w:val="-4"/>
                <w:lang w:val="fr-FR" w:eastAsia="en-GB"/>
              </w:rPr>
              <w:t>a</w:t>
            </w:r>
            <w:r w:rsidR="00573282" w:rsidRPr="0089504E">
              <w:rPr>
                <w:rFonts w:eastAsia="Times New Roman" w:cstheme="minorHAnsi"/>
                <w:b/>
                <w:bCs/>
                <w:spacing w:val="-4"/>
                <w:lang w:val="fr-FR" w:eastAsia="en-GB"/>
              </w:rPr>
              <w:t xml:space="preserve"> re</w:t>
            </w:r>
            <w:r w:rsidR="00943533" w:rsidRPr="0089504E">
              <w:rPr>
                <w:rFonts w:eastAsia="Times New Roman" w:cstheme="minorHAnsi"/>
                <w:b/>
                <w:bCs/>
                <w:spacing w:val="-4"/>
                <w:lang w:val="fr-FR" w:eastAsia="en-GB"/>
              </w:rPr>
              <w:t>çu une mise à jour</w:t>
            </w:r>
            <w:r w:rsidR="00E84368" w:rsidRPr="0089504E">
              <w:rPr>
                <w:rStyle w:val="FootnoteReference"/>
                <w:rFonts w:eastAsia="Times New Roman" w:cstheme="minorHAnsi"/>
                <w:b/>
                <w:bCs/>
                <w:spacing w:val="-4"/>
                <w:lang w:val="fr-FR" w:eastAsia="en-GB"/>
              </w:rPr>
              <w:footnoteReference w:id="3"/>
            </w:r>
          </w:p>
        </w:tc>
      </w:tr>
      <w:tr w:rsidR="0089504E" w:rsidRPr="0089504E" w14:paraId="5773CD24" w14:textId="77777777" w:rsidTr="00F84AE1">
        <w:trPr>
          <w:trHeight w:val="255"/>
        </w:trPr>
        <w:tc>
          <w:tcPr>
            <w:tcW w:w="3823" w:type="dxa"/>
            <w:shd w:val="clear" w:color="auto" w:fill="auto"/>
            <w:noWrap/>
            <w:vAlign w:val="bottom"/>
            <w:hideMark/>
          </w:tcPr>
          <w:p w14:paraId="4EEBCBA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Afrique du Sud</w:t>
            </w:r>
          </w:p>
        </w:tc>
        <w:tc>
          <w:tcPr>
            <w:tcW w:w="1748" w:type="dxa"/>
            <w:shd w:val="clear" w:color="auto" w:fill="auto"/>
            <w:noWrap/>
            <w:hideMark/>
          </w:tcPr>
          <w:p w14:paraId="46F11153" w14:textId="56DBE2B5"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26</w:t>
            </w:r>
          </w:p>
        </w:tc>
        <w:tc>
          <w:tcPr>
            <w:tcW w:w="1890" w:type="dxa"/>
            <w:shd w:val="clear" w:color="auto" w:fill="auto"/>
            <w:noWrap/>
            <w:hideMark/>
          </w:tcPr>
          <w:p w14:paraId="29326B74" w14:textId="11C3B5DD"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0E5113DD" w14:textId="0A1CE0B8"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20</w:t>
            </w:r>
          </w:p>
        </w:tc>
      </w:tr>
      <w:tr w:rsidR="0089504E" w:rsidRPr="0089504E" w14:paraId="535E4C15" w14:textId="77777777" w:rsidTr="00F84AE1">
        <w:trPr>
          <w:trHeight w:val="255"/>
        </w:trPr>
        <w:tc>
          <w:tcPr>
            <w:tcW w:w="3823" w:type="dxa"/>
            <w:shd w:val="clear" w:color="auto" w:fill="auto"/>
            <w:noWrap/>
            <w:vAlign w:val="bottom"/>
            <w:hideMark/>
          </w:tcPr>
          <w:p w14:paraId="1091BF5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Albanie</w:t>
            </w:r>
          </w:p>
        </w:tc>
        <w:tc>
          <w:tcPr>
            <w:tcW w:w="1748" w:type="dxa"/>
            <w:shd w:val="clear" w:color="auto" w:fill="auto"/>
            <w:noWrap/>
            <w:hideMark/>
          </w:tcPr>
          <w:p w14:paraId="4266173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6196668F" w14:textId="74C69A25"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61E96F4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2D1BD7D" w14:textId="77777777" w:rsidTr="00F84AE1">
        <w:trPr>
          <w:trHeight w:val="255"/>
        </w:trPr>
        <w:tc>
          <w:tcPr>
            <w:tcW w:w="3823" w:type="dxa"/>
            <w:shd w:val="clear" w:color="auto" w:fill="auto"/>
            <w:noWrap/>
            <w:vAlign w:val="bottom"/>
            <w:hideMark/>
          </w:tcPr>
          <w:p w14:paraId="6399AD4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Algérie</w:t>
            </w:r>
          </w:p>
        </w:tc>
        <w:tc>
          <w:tcPr>
            <w:tcW w:w="1748" w:type="dxa"/>
            <w:shd w:val="clear" w:color="auto" w:fill="auto"/>
            <w:noWrap/>
            <w:hideMark/>
          </w:tcPr>
          <w:p w14:paraId="199A3D7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90" w:type="dxa"/>
            <w:shd w:val="clear" w:color="auto" w:fill="auto"/>
            <w:noWrap/>
            <w:hideMark/>
          </w:tcPr>
          <w:p w14:paraId="4D35A81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1E7D9534" w14:textId="66C33915"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5AEE976A" w14:textId="77777777" w:rsidTr="00F84AE1">
        <w:trPr>
          <w:trHeight w:val="255"/>
        </w:trPr>
        <w:tc>
          <w:tcPr>
            <w:tcW w:w="3823" w:type="dxa"/>
            <w:shd w:val="clear" w:color="auto" w:fill="auto"/>
            <w:noWrap/>
            <w:vAlign w:val="bottom"/>
            <w:hideMark/>
          </w:tcPr>
          <w:p w14:paraId="535F36D5"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Allemagne</w:t>
            </w:r>
          </w:p>
        </w:tc>
        <w:tc>
          <w:tcPr>
            <w:tcW w:w="1748" w:type="dxa"/>
            <w:shd w:val="clear" w:color="auto" w:fill="auto"/>
            <w:noWrap/>
            <w:hideMark/>
          </w:tcPr>
          <w:p w14:paraId="06C75BB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34</w:t>
            </w:r>
          </w:p>
        </w:tc>
        <w:tc>
          <w:tcPr>
            <w:tcW w:w="1890" w:type="dxa"/>
            <w:shd w:val="clear" w:color="auto" w:fill="auto"/>
            <w:noWrap/>
            <w:hideMark/>
          </w:tcPr>
          <w:p w14:paraId="2916B9F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16</w:t>
            </w:r>
          </w:p>
        </w:tc>
        <w:tc>
          <w:tcPr>
            <w:tcW w:w="1890" w:type="dxa"/>
            <w:shd w:val="clear" w:color="auto" w:fill="auto"/>
            <w:noWrap/>
            <w:hideMark/>
          </w:tcPr>
          <w:p w14:paraId="67E86EC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18</w:t>
            </w:r>
          </w:p>
        </w:tc>
      </w:tr>
      <w:tr w:rsidR="0089504E" w:rsidRPr="0089504E" w14:paraId="2F5886CF" w14:textId="77777777" w:rsidTr="00F84AE1">
        <w:trPr>
          <w:trHeight w:val="255"/>
        </w:trPr>
        <w:tc>
          <w:tcPr>
            <w:tcW w:w="3823" w:type="dxa"/>
            <w:shd w:val="clear" w:color="auto" w:fill="auto"/>
            <w:noWrap/>
            <w:vAlign w:val="bottom"/>
            <w:hideMark/>
          </w:tcPr>
          <w:p w14:paraId="0E33B685"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Andorre</w:t>
            </w:r>
          </w:p>
        </w:tc>
        <w:tc>
          <w:tcPr>
            <w:tcW w:w="1748" w:type="dxa"/>
            <w:shd w:val="clear" w:color="auto" w:fill="auto"/>
            <w:noWrap/>
            <w:hideMark/>
          </w:tcPr>
          <w:p w14:paraId="70EDCD3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6DE62944" w14:textId="2BDF71D3"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31CA0CC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AAFA5BB" w14:textId="77777777" w:rsidTr="00F84AE1">
        <w:trPr>
          <w:trHeight w:val="255"/>
        </w:trPr>
        <w:tc>
          <w:tcPr>
            <w:tcW w:w="3823" w:type="dxa"/>
            <w:shd w:val="clear" w:color="auto" w:fill="auto"/>
            <w:noWrap/>
            <w:vAlign w:val="bottom"/>
            <w:hideMark/>
          </w:tcPr>
          <w:p w14:paraId="7238713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Antigua-et-Barbuda</w:t>
            </w:r>
          </w:p>
        </w:tc>
        <w:tc>
          <w:tcPr>
            <w:tcW w:w="1748" w:type="dxa"/>
            <w:shd w:val="clear" w:color="auto" w:fill="auto"/>
            <w:noWrap/>
            <w:hideMark/>
          </w:tcPr>
          <w:p w14:paraId="7A5D1A4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60C6365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2F20718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7023B42" w14:textId="77777777" w:rsidTr="00F84AE1">
        <w:trPr>
          <w:trHeight w:val="255"/>
        </w:trPr>
        <w:tc>
          <w:tcPr>
            <w:tcW w:w="3823" w:type="dxa"/>
            <w:shd w:val="clear" w:color="auto" w:fill="auto"/>
            <w:noWrap/>
            <w:vAlign w:val="bottom"/>
            <w:hideMark/>
          </w:tcPr>
          <w:p w14:paraId="0F75A312"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Argentine</w:t>
            </w:r>
          </w:p>
        </w:tc>
        <w:tc>
          <w:tcPr>
            <w:tcW w:w="1748" w:type="dxa"/>
            <w:shd w:val="clear" w:color="auto" w:fill="auto"/>
            <w:noWrap/>
            <w:hideMark/>
          </w:tcPr>
          <w:p w14:paraId="2EFD9C7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90" w:type="dxa"/>
            <w:shd w:val="clear" w:color="auto" w:fill="auto"/>
            <w:noWrap/>
            <w:hideMark/>
          </w:tcPr>
          <w:p w14:paraId="5269550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15</w:t>
            </w:r>
          </w:p>
        </w:tc>
        <w:tc>
          <w:tcPr>
            <w:tcW w:w="1890" w:type="dxa"/>
            <w:shd w:val="clear" w:color="auto" w:fill="auto"/>
            <w:noWrap/>
            <w:hideMark/>
          </w:tcPr>
          <w:p w14:paraId="2DEFE3C8" w14:textId="493C63BE"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4</w:t>
            </w:r>
          </w:p>
        </w:tc>
      </w:tr>
      <w:tr w:rsidR="0089504E" w:rsidRPr="0089504E" w14:paraId="5FDF9B5A" w14:textId="77777777" w:rsidTr="00F84AE1">
        <w:trPr>
          <w:trHeight w:val="255"/>
        </w:trPr>
        <w:tc>
          <w:tcPr>
            <w:tcW w:w="3823" w:type="dxa"/>
            <w:shd w:val="clear" w:color="auto" w:fill="auto"/>
            <w:noWrap/>
            <w:vAlign w:val="bottom"/>
            <w:hideMark/>
          </w:tcPr>
          <w:p w14:paraId="5BA8376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Arménie</w:t>
            </w:r>
          </w:p>
        </w:tc>
        <w:tc>
          <w:tcPr>
            <w:tcW w:w="1748" w:type="dxa"/>
            <w:shd w:val="clear" w:color="auto" w:fill="auto"/>
            <w:noWrap/>
            <w:hideMark/>
          </w:tcPr>
          <w:p w14:paraId="5F616D5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37AD5C8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10C4904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CA2EDC3" w14:textId="77777777" w:rsidTr="00F84AE1">
        <w:trPr>
          <w:trHeight w:val="255"/>
        </w:trPr>
        <w:tc>
          <w:tcPr>
            <w:tcW w:w="3823" w:type="dxa"/>
            <w:shd w:val="clear" w:color="auto" w:fill="auto"/>
            <w:noWrap/>
            <w:vAlign w:val="bottom"/>
            <w:hideMark/>
          </w:tcPr>
          <w:p w14:paraId="2057C84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Australie</w:t>
            </w:r>
          </w:p>
        </w:tc>
        <w:tc>
          <w:tcPr>
            <w:tcW w:w="1748" w:type="dxa"/>
            <w:shd w:val="clear" w:color="auto" w:fill="auto"/>
            <w:noWrap/>
            <w:hideMark/>
          </w:tcPr>
          <w:p w14:paraId="62AC0E6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66</w:t>
            </w:r>
          </w:p>
        </w:tc>
        <w:tc>
          <w:tcPr>
            <w:tcW w:w="1890" w:type="dxa"/>
            <w:shd w:val="clear" w:color="auto" w:fill="auto"/>
            <w:noWrap/>
            <w:hideMark/>
          </w:tcPr>
          <w:p w14:paraId="7DB297B4" w14:textId="11A96545"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43</w:t>
            </w:r>
          </w:p>
        </w:tc>
        <w:tc>
          <w:tcPr>
            <w:tcW w:w="1890" w:type="dxa"/>
            <w:shd w:val="clear" w:color="auto" w:fill="auto"/>
            <w:noWrap/>
            <w:hideMark/>
          </w:tcPr>
          <w:p w14:paraId="4772DD5C" w14:textId="2A1CCC2C"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5</w:t>
            </w:r>
          </w:p>
        </w:tc>
      </w:tr>
      <w:tr w:rsidR="0089504E" w:rsidRPr="0089504E" w14:paraId="46391D29" w14:textId="77777777" w:rsidTr="00F84AE1">
        <w:trPr>
          <w:trHeight w:val="255"/>
        </w:trPr>
        <w:tc>
          <w:tcPr>
            <w:tcW w:w="3823" w:type="dxa"/>
            <w:shd w:val="clear" w:color="auto" w:fill="auto"/>
            <w:noWrap/>
            <w:vAlign w:val="bottom"/>
            <w:hideMark/>
          </w:tcPr>
          <w:p w14:paraId="3188156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Autriche</w:t>
            </w:r>
          </w:p>
        </w:tc>
        <w:tc>
          <w:tcPr>
            <w:tcW w:w="1748" w:type="dxa"/>
            <w:shd w:val="clear" w:color="auto" w:fill="auto"/>
            <w:noWrap/>
            <w:hideMark/>
          </w:tcPr>
          <w:p w14:paraId="4CAACA4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90" w:type="dxa"/>
            <w:shd w:val="clear" w:color="auto" w:fill="auto"/>
            <w:noWrap/>
            <w:hideMark/>
          </w:tcPr>
          <w:p w14:paraId="4F1F74F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04D6F9C8" w14:textId="3D6B0827"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22</w:t>
            </w:r>
          </w:p>
        </w:tc>
      </w:tr>
      <w:tr w:rsidR="0089504E" w:rsidRPr="0089504E" w14:paraId="7E84BF70" w14:textId="77777777" w:rsidTr="00F84AE1">
        <w:trPr>
          <w:trHeight w:val="255"/>
        </w:trPr>
        <w:tc>
          <w:tcPr>
            <w:tcW w:w="3823" w:type="dxa"/>
            <w:shd w:val="clear" w:color="auto" w:fill="auto"/>
            <w:noWrap/>
            <w:vAlign w:val="bottom"/>
            <w:hideMark/>
          </w:tcPr>
          <w:p w14:paraId="18208DE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Azerbaïdjan</w:t>
            </w:r>
          </w:p>
        </w:tc>
        <w:tc>
          <w:tcPr>
            <w:tcW w:w="1748" w:type="dxa"/>
            <w:shd w:val="clear" w:color="auto" w:fill="auto"/>
            <w:noWrap/>
            <w:hideMark/>
          </w:tcPr>
          <w:p w14:paraId="33EFBE5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0F66D68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774072E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B00E207" w14:textId="77777777" w:rsidTr="00F84AE1">
        <w:trPr>
          <w:trHeight w:val="255"/>
        </w:trPr>
        <w:tc>
          <w:tcPr>
            <w:tcW w:w="3823" w:type="dxa"/>
            <w:shd w:val="clear" w:color="auto" w:fill="auto"/>
            <w:noWrap/>
            <w:vAlign w:val="bottom"/>
            <w:hideMark/>
          </w:tcPr>
          <w:p w14:paraId="45B11C7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Bahamas</w:t>
            </w:r>
          </w:p>
        </w:tc>
        <w:tc>
          <w:tcPr>
            <w:tcW w:w="1748" w:type="dxa"/>
            <w:shd w:val="clear" w:color="auto" w:fill="auto"/>
            <w:noWrap/>
            <w:hideMark/>
          </w:tcPr>
          <w:p w14:paraId="369D763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1CD014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40B7172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36FA7EDE" w14:textId="77777777" w:rsidTr="00F84AE1">
        <w:trPr>
          <w:trHeight w:val="255"/>
        </w:trPr>
        <w:tc>
          <w:tcPr>
            <w:tcW w:w="3823" w:type="dxa"/>
            <w:shd w:val="clear" w:color="auto" w:fill="auto"/>
            <w:noWrap/>
            <w:vAlign w:val="bottom"/>
            <w:hideMark/>
          </w:tcPr>
          <w:p w14:paraId="7BEC07B9"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Bahreïn</w:t>
            </w:r>
          </w:p>
        </w:tc>
        <w:tc>
          <w:tcPr>
            <w:tcW w:w="1748" w:type="dxa"/>
            <w:shd w:val="clear" w:color="auto" w:fill="auto"/>
            <w:noWrap/>
            <w:hideMark/>
          </w:tcPr>
          <w:p w14:paraId="28F1349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487BBD1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4E12816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2A6EFB32" w14:textId="77777777" w:rsidTr="00F84AE1">
        <w:trPr>
          <w:trHeight w:val="255"/>
        </w:trPr>
        <w:tc>
          <w:tcPr>
            <w:tcW w:w="3823" w:type="dxa"/>
            <w:shd w:val="clear" w:color="auto" w:fill="auto"/>
            <w:noWrap/>
            <w:vAlign w:val="bottom"/>
            <w:hideMark/>
          </w:tcPr>
          <w:p w14:paraId="42E1E490"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Bangladesh</w:t>
            </w:r>
          </w:p>
        </w:tc>
        <w:tc>
          <w:tcPr>
            <w:tcW w:w="1748" w:type="dxa"/>
            <w:shd w:val="clear" w:color="auto" w:fill="auto"/>
            <w:noWrap/>
            <w:hideMark/>
          </w:tcPr>
          <w:p w14:paraId="6F0A40F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776AA5E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16BAA3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4BF76DA" w14:textId="77777777" w:rsidTr="00F84AE1">
        <w:trPr>
          <w:trHeight w:val="255"/>
        </w:trPr>
        <w:tc>
          <w:tcPr>
            <w:tcW w:w="3823" w:type="dxa"/>
            <w:shd w:val="clear" w:color="auto" w:fill="auto"/>
            <w:noWrap/>
            <w:vAlign w:val="bottom"/>
            <w:hideMark/>
          </w:tcPr>
          <w:p w14:paraId="7EA76B80"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Barbade</w:t>
            </w:r>
          </w:p>
        </w:tc>
        <w:tc>
          <w:tcPr>
            <w:tcW w:w="1748" w:type="dxa"/>
            <w:shd w:val="clear" w:color="auto" w:fill="auto"/>
            <w:noWrap/>
            <w:hideMark/>
          </w:tcPr>
          <w:p w14:paraId="77D4127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DD67BD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485A8C2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22E922C5" w14:textId="77777777" w:rsidTr="00F84AE1">
        <w:trPr>
          <w:trHeight w:val="255"/>
        </w:trPr>
        <w:tc>
          <w:tcPr>
            <w:tcW w:w="3823" w:type="dxa"/>
            <w:shd w:val="clear" w:color="auto" w:fill="auto"/>
            <w:noWrap/>
            <w:vAlign w:val="bottom"/>
            <w:hideMark/>
          </w:tcPr>
          <w:p w14:paraId="503F7C5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Bélarus</w:t>
            </w:r>
          </w:p>
        </w:tc>
        <w:tc>
          <w:tcPr>
            <w:tcW w:w="1748" w:type="dxa"/>
            <w:shd w:val="clear" w:color="auto" w:fill="auto"/>
            <w:noWrap/>
            <w:hideMark/>
          </w:tcPr>
          <w:p w14:paraId="2E92B63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26</w:t>
            </w:r>
          </w:p>
        </w:tc>
        <w:tc>
          <w:tcPr>
            <w:tcW w:w="1890" w:type="dxa"/>
            <w:shd w:val="clear" w:color="auto" w:fill="auto"/>
            <w:noWrap/>
            <w:hideMark/>
          </w:tcPr>
          <w:p w14:paraId="4D65C2FC" w14:textId="699D39C8"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53F6174F" w14:textId="5D778CC1"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89504E" w:rsidRPr="0089504E" w14:paraId="613600C2" w14:textId="77777777" w:rsidTr="00F84AE1">
        <w:trPr>
          <w:trHeight w:val="255"/>
        </w:trPr>
        <w:tc>
          <w:tcPr>
            <w:tcW w:w="3823" w:type="dxa"/>
            <w:shd w:val="clear" w:color="auto" w:fill="auto"/>
            <w:noWrap/>
            <w:vAlign w:val="bottom"/>
            <w:hideMark/>
          </w:tcPr>
          <w:p w14:paraId="64E796B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Belgique</w:t>
            </w:r>
          </w:p>
        </w:tc>
        <w:tc>
          <w:tcPr>
            <w:tcW w:w="1748" w:type="dxa"/>
            <w:shd w:val="clear" w:color="auto" w:fill="auto"/>
            <w:noWrap/>
            <w:hideMark/>
          </w:tcPr>
          <w:p w14:paraId="238DB85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90" w:type="dxa"/>
            <w:shd w:val="clear" w:color="auto" w:fill="auto"/>
            <w:noWrap/>
            <w:hideMark/>
          </w:tcPr>
          <w:p w14:paraId="0EE5642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11400CC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C4ACC57" w14:textId="77777777" w:rsidTr="00F84AE1">
        <w:trPr>
          <w:trHeight w:val="255"/>
        </w:trPr>
        <w:tc>
          <w:tcPr>
            <w:tcW w:w="3823" w:type="dxa"/>
            <w:shd w:val="clear" w:color="auto" w:fill="auto"/>
            <w:noWrap/>
            <w:vAlign w:val="bottom"/>
            <w:hideMark/>
          </w:tcPr>
          <w:p w14:paraId="6FC7F89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Belize</w:t>
            </w:r>
          </w:p>
        </w:tc>
        <w:tc>
          <w:tcPr>
            <w:tcW w:w="1748" w:type="dxa"/>
            <w:shd w:val="clear" w:color="auto" w:fill="auto"/>
            <w:noWrap/>
            <w:hideMark/>
          </w:tcPr>
          <w:p w14:paraId="65991BE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3DCFBB8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55A826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D16CE44" w14:textId="77777777" w:rsidTr="00F84AE1">
        <w:trPr>
          <w:trHeight w:val="255"/>
        </w:trPr>
        <w:tc>
          <w:tcPr>
            <w:tcW w:w="3823" w:type="dxa"/>
            <w:shd w:val="clear" w:color="auto" w:fill="auto"/>
            <w:noWrap/>
            <w:vAlign w:val="bottom"/>
            <w:hideMark/>
          </w:tcPr>
          <w:p w14:paraId="3C8E14A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Bénin</w:t>
            </w:r>
          </w:p>
        </w:tc>
        <w:tc>
          <w:tcPr>
            <w:tcW w:w="1748" w:type="dxa"/>
            <w:shd w:val="clear" w:color="auto" w:fill="auto"/>
            <w:noWrap/>
            <w:hideMark/>
          </w:tcPr>
          <w:p w14:paraId="31BB057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6ECE567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7CD6F235" w14:textId="45E05ECC"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387FB26" w14:textId="77777777" w:rsidTr="00F84AE1">
        <w:trPr>
          <w:trHeight w:val="255"/>
        </w:trPr>
        <w:tc>
          <w:tcPr>
            <w:tcW w:w="3823" w:type="dxa"/>
            <w:shd w:val="clear" w:color="auto" w:fill="auto"/>
            <w:noWrap/>
            <w:vAlign w:val="bottom"/>
            <w:hideMark/>
          </w:tcPr>
          <w:p w14:paraId="4EF4000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Bhoutan</w:t>
            </w:r>
          </w:p>
        </w:tc>
        <w:tc>
          <w:tcPr>
            <w:tcW w:w="1748" w:type="dxa"/>
            <w:shd w:val="clear" w:color="auto" w:fill="auto"/>
            <w:noWrap/>
            <w:hideMark/>
          </w:tcPr>
          <w:p w14:paraId="01B14FD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0A51331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821CB7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8BF6B92" w14:textId="77777777" w:rsidTr="00F84AE1">
        <w:trPr>
          <w:trHeight w:val="255"/>
        </w:trPr>
        <w:tc>
          <w:tcPr>
            <w:tcW w:w="3823" w:type="dxa"/>
            <w:shd w:val="clear" w:color="auto" w:fill="auto"/>
            <w:noWrap/>
            <w:vAlign w:val="bottom"/>
            <w:hideMark/>
          </w:tcPr>
          <w:p w14:paraId="42BACAA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Bolivie (État plurinational de)</w:t>
            </w:r>
          </w:p>
        </w:tc>
        <w:tc>
          <w:tcPr>
            <w:tcW w:w="1748" w:type="dxa"/>
            <w:shd w:val="clear" w:color="auto" w:fill="auto"/>
            <w:noWrap/>
            <w:hideMark/>
          </w:tcPr>
          <w:p w14:paraId="12FE420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90" w:type="dxa"/>
            <w:shd w:val="clear" w:color="auto" w:fill="auto"/>
            <w:noWrap/>
            <w:hideMark/>
          </w:tcPr>
          <w:p w14:paraId="3F374DE6" w14:textId="49941060"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90" w:type="dxa"/>
            <w:shd w:val="clear" w:color="auto" w:fill="auto"/>
            <w:noWrap/>
            <w:hideMark/>
          </w:tcPr>
          <w:p w14:paraId="47B43E1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20E42C6" w14:textId="77777777" w:rsidTr="00F84AE1">
        <w:trPr>
          <w:trHeight w:val="255"/>
        </w:trPr>
        <w:tc>
          <w:tcPr>
            <w:tcW w:w="3823" w:type="dxa"/>
            <w:shd w:val="clear" w:color="auto" w:fill="auto"/>
            <w:noWrap/>
            <w:vAlign w:val="bottom"/>
            <w:hideMark/>
          </w:tcPr>
          <w:p w14:paraId="128EB11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Bosnie-Herzégovine</w:t>
            </w:r>
          </w:p>
        </w:tc>
        <w:tc>
          <w:tcPr>
            <w:tcW w:w="1748" w:type="dxa"/>
            <w:shd w:val="clear" w:color="auto" w:fill="auto"/>
            <w:noWrap/>
            <w:hideMark/>
          </w:tcPr>
          <w:p w14:paraId="072D365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6C89B5A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7A0A23D9" w14:textId="06D719B2"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D9ED27C" w14:textId="77777777" w:rsidTr="00F84AE1">
        <w:trPr>
          <w:trHeight w:val="255"/>
        </w:trPr>
        <w:tc>
          <w:tcPr>
            <w:tcW w:w="3823" w:type="dxa"/>
            <w:shd w:val="clear" w:color="auto" w:fill="auto"/>
            <w:noWrap/>
            <w:vAlign w:val="bottom"/>
            <w:hideMark/>
          </w:tcPr>
          <w:p w14:paraId="2824AB6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Botswana</w:t>
            </w:r>
          </w:p>
        </w:tc>
        <w:tc>
          <w:tcPr>
            <w:tcW w:w="1748" w:type="dxa"/>
            <w:shd w:val="clear" w:color="auto" w:fill="auto"/>
            <w:noWrap/>
            <w:hideMark/>
          </w:tcPr>
          <w:p w14:paraId="21CF6F0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2DE3EBC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BD9625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360C2A2" w14:textId="77777777" w:rsidTr="00F84AE1">
        <w:trPr>
          <w:trHeight w:val="255"/>
        </w:trPr>
        <w:tc>
          <w:tcPr>
            <w:tcW w:w="3823" w:type="dxa"/>
            <w:shd w:val="clear" w:color="auto" w:fill="auto"/>
            <w:noWrap/>
            <w:vAlign w:val="bottom"/>
            <w:hideMark/>
          </w:tcPr>
          <w:p w14:paraId="50FDDD4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Brésil</w:t>
            </w:r>
          </w:p>
        </w:tc>
        <w:tc>
          <w:tcPr>
            <w:tcW w:w="1748" w:type="dxa"/>
            <w:shd w:val="clear" w:color="auto" w:fill="auto"/>
            <w:noWrap/>
            <w:hideMark/>
          </w:tcPr>
          <w:p w14:paraId="361FAF5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27</w:t>
            </w:r>
          </w:p>
        </w:tc>
        <w:tc>
          <w:tcPr>
            <w:tcW w:w="1890" w:type="dxa"/>
            <w:shd w:val="clear" w:color="auto" w:fill="auto"/>
            <w:noWrap/>
            <w:hideMark/>
          </w:tcPr>
          <w:p w14:paraId="789734D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5BD2DC78" w14:textId="241D1612"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5</w:t>
            </w:r>
          </w:p>
        </w:tc>
      </w:tr>
      <w:tr w:rsidR="0089504E" w:rsidRPr="0089504E" w14:paraId="69192528" w14:textId="77777777" w:rsidTr="00F84AE1">
        <w:trPr>
          <w:trHeight w:val="255"/>
        </w:trPr>
        <w:tc>
          <w:tcPr>
            <w:tcW w:w="3823" w:type="dxa"/>
            <w:shd w:val="clear" w:color="auto" w:fill="auto"/>
            <w:noWrap/>
            <w:vAlign w:val="bottom"/>
            <w:hideMark/>
          </w:tcPr>
          <w:p w14:paraId="72178EE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Bulgarie</w:t>
            </w:r>
          </w:p>
        </w:tc>
        <w:tc>
          <w:tcPr>
            <w:tcW w:w="1748" w:type="dxa"/>
            <w:shd w:val="clear" w:color="auto" w:fill="auto"/>
            <w:noWrap/>
            <w:hideMark/>
          </w:tcPr>
          <w:p w14:paraId="0CD2FE4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90" w:type="dxa"/>
            <w:shd w:val="clear" w:color="auto" w:fill="auto"/>
            <w:noWrap/>
            <w:hideMark/>
          </w:tcPr>
          <w:p w14:paraId="1571BE17" w14:textId="7A44B7F0"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4796391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81C3B76" w14:textId="77777777" w:rsidTr="00F84AE1">
        <w:trPr>
          <w:trHeight w:val="255"/>
        </w:trPr>
        <w:tc>
          <w:tcPr>
            <w:tcW w:w="3823" w:type="dxa"/>
            <w:shd w:val="clear" w:color="auto" w:fill="auto"/>
            <w:noWrap/>
            <w:vAlign w:val="bottom"/>
            <w:hideMark/>
          </w:tcPr>
          <w:p w14:paraId="04B36EC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Burkina Faso</w:t>
            </w:r>
          </w:p>
        </w:tc>
        <w:tc>
          <w:tcPr>
            <w:tcW w:w="1748" w:type="dxa"/>
            <w:shd w:val="clear" w:color="auto" w:fill="auto"/>
            <w:noWrap/>
            <w:hideMark/>
          </w:tcPr>
          <w:p w14:paraId="72ACF2A6" w14:textId="23E67AC5"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24</w:t>
            </w:r>
          </w:p>
        </w:tc>
        <w:tc>
          <w:tcPr>
            <w:tcW w:w="1890" w:type="dxa"/>
            <w:shd w:val="clear" w:color="auto" w:fill="auto"/>
            <w:noWrap/>
            <w:hideMark/>
          </w:tcPr>
          <w:p w14:paraId="6FE5B2E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5A0D37A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EADADF5" w14:textId="77777777" w:rsidTr="00F84AE1">
        <w:trPr>
          <w:trHeight w:val="255"/>
        </w:trPr>
        <w:tc>
          <w:tcPr>
            <w:tcW w:w="3823" w:type="dxa"/>
            <w:shd w:val="clear" w:color="auto" w:fill="auto"/>
            <w:noWrap/>
            <w:vAlign w:val="bottom"/>
            <w:hideMark/>
          </w:tcPr>
          <w:p w14:paraId="7E21F02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Burundi</w:t>
            </w:r>
          </w:p>
        </w:tc>
        <w:tc>
          <w:tcPr>
            <w:tcW w:w="1748" w:type="dxa"/>
            <w:shd w:val="clear" w:color="auto" w:fill="auto"/>
            <w:noWrap/>
            <w:hideMark/>
          </w:tcPr>
          <w:p w14:paraId="7706597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49A3E41B" w14:textId="210786F1"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2F72B59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9BE60FC" w14:textId="77777777" w:rsidTr="00F84AE1">
        <w:trPr>
          <w:trHeight w:val="255"/>
        </w:trPr>
        <w:tc>
          <w:tcPr>
            <w:tcW w:w="3823" w:type="dxa"/>
            <w:shd w:val="clear" w:color="auto" w:fill="auto"/>
            <w:noWrap/>
            <w:vAlign w:val="bottom"/>
            <w:hideMark/>
          </w:tcPr>
          <w:p w14:paraId="47F7881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Cabo Verde</w:t>
            </w:r>
          </w:p>
        </w:tc>
        <w:tc>
          <w:tcPr>
            <w:tcW w:w="1748" w:type="dxa"/>
            <w:shd w:val="clear" w:color="auto" w:fill="auto"/>
            <w:noWrap/>
            <w:hideMark/>
          </w:tcPr>
          <w:p w14:paraId="7E2DA0E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37823B4C" w14:textId="32A015F7"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A299ED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100B35D" w14:textId="77777777" w:rsidTr="00F84AE1">
        <w:trPr>
          <w:trHeight w:val="255"/>
        </w:trPr>
        <w:tc>
          <w:tcPr>
            <w:tcW w:w="3823" w:type="dxa"/>
            <w:shd w:val="clear" w:color="auto" w:fill="auto"/>
            <w:noWrap/>
            <w:vAlign w:val="bottom"/>
            <w:hideMark/>
          </w:tcPr>
          <w:p w14:paraId="279B921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Cambodge</w:t>
            </w:r>
          </w:p>
        </w:tc>
        <w:tc>
          <w:tcPr>
            <w:tcW w:w="1748" w:type="dxa"/>
            <w:shd w:val="clear" w:color="auto" w:fill="auto"/>
            <w:noWrap/>
            <w:hideMark/>
          </w:tcPr>
          <w:p w14:paraId="163F6CF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1A43406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210B7E8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8F6C93A" w14:textId="77777777" w:rsidTr="00F84AE1">
        <w:trPr>
          <w:trHeight w:val="255"/>
        </w:trPr>
        <w:tc>
          <w:tcPr>
            <w:tcW w:w="3823" w:type="dxa"/>
            <w:shd w:val="clear" w:color="auto" w:fill="auto"/>
            <w:noWrap/>
            <w:vAlign w:val="bottom"/>
            <w:hideMark/>
          </w:tcPr>
          <w:p w14:paraId="22EDDFD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Cameroun</w:t>
            </w:r>
          </w:p>
        </w:tc>
        <w:tc>
          <w:tcPr>
            <w:tcW w:w="1748" w:type="dxa"/>
            <w:shd w:val="clear" w:color="auto" w:fill="auto"/>
            <w:noWrap/>
            <w:hideMark/>
          </w:tcPr>
          <w:p w14:paraId="1AB0E18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0EC9724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6132E7E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193A782" w14:textId="77777777" w:rsidTr="00F84AE1">
        <w:trPr>
          <w:trHeight w:val="255"/>
        </w:trPr>
        <w:tc>
          <w:tcPr>
            <w:tcW w:w="3823" w:type="dxa"/>
            <w:shd w:val="clear" w:color="auto" w:fill="auto"/>
            <w:noWrap/>
            <w:vAlign w:val="bottom"/>
            <w:hideMark/>
          </w:tcPr>
          <w:p w14:paraId="2E92A72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Canada</w:t>
            </w:r>
          </w:p>
        </w:tc>
        <w:tc>
          <w:tcPr>
            <w:tcW w:w="1748" w:type="dxa"/>
            <w:shd w:val="clear" w:color="auto" w:fill="auto"/>
            <w:noWrap/>
            <w:hideMark/>
          </w:tcPr>
          <w:p w14:paraId="4B22C74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37</w:t>
            </w:r>
          </w:p>
        </w:tc>
        <w:tc>
          <w:tcPr>
            <w:tcW w:w="1890" w:type="dxa"/>
            <w:shd w:val="clear" w:color="auto" w:fill="auto"/>
            <w:noWrap/>
            <w:hideMark/>
          </w:tcPr>
          <w:p w14:paraId="1044A9C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35329BE6" w14:textId="32B10584" w:rsidR="00036140" w:rsidRPr="0089504E" w:rsidRDefault="00DC2294" w:rsidP="00F84AE1">
            <w:pPr>
              <w:widowControl/>
              <w:jc w:val="center"/>
              <w:rPr>
                <w:rFonts w:eastAsia="Times New Roman" w:cstheme="minorHAnsi"/>
                <w:lang w:val="fr-FR" w:eastAsia="en-GB"/>
              </w:rPr>
            </w:pPr>
            <w:r w:rsidRPr="0089504E">
              <w:rPr>
                <w:rFonts w:eastAsia="Times New Roman" w:cstheme="minorHAnsi"/>
                <w:lang w:val="fr-FR" w:eastAsia="en-GB"/>
              </w:rPr>
              <w:t>34</w:t>
            </w:r>
          </w:p>
        </w:tc>
      </w:tr>
      <w:tr w:rsidR="0089504E" w:rsidRPr="0089504E" w14:paraId="77B6C2D2" w14:textId="77777777" w:rsidTr="00F84AE1">
        <w:trPr>
          <w:trHeight w:val="255"/>
        </w:trPr>
        <w:tc>
          <w:tcPr>
            <w:tcW w:w="3823" w:type="dxa"/>
            <w:shd w:val="clear" w:color="auto" w:fill="auto"/>
            <w:noWrap/>
            <w:vAlign w:val="bottom"/>
            <w:hideMark/>
          </w:tcPr>
          <w:p w14:paraId="488E281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Chili</w:t>
            </w:r>
          </w:p>
        </w:tc>
        <w:tc>
          <w:tcPr>
            <w:tcW w:w="1748" w:type="dxa"/>
            <w:shd w:val="clear" w:color="auto" w:fill="auto"/>
            <w:noWrap/>
            <w:hideMark/>
          </w:tcPr>
          <w:p w14:paraId="10A458D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90" w:type="dxa"/>
            <w:shd w:val="clear" w:color="auto" w:fill="auto"/>
            <w:noWrap/>
            <w:hideMark/>
          </w:tcPr>
          <w:p w14:paraId="0BF1E8B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5A793A1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r>
      <w:tr w:rsidR="0089504E" w:rsidRPr="0089504E" w14:paraId="2A1F30EC" w14:textId="77777777" w:rsidTr="00F84AE1">
        <w:trPr>
          <w:trHeight w:val="255"/>
        </w:trPr>
        <w:tc>
          <w:tcPr>
            <w:tcW w:w="3823" w:type="dxa"/>
            <w:shd w:val="clear" w:color="auto" w:fill="auto"/>
            <w:noWrap/>
            <w:vAlign w:val="bottom"/>
            <w:hideMark/>
          </w:tcPr>
          <w:p w14:paraId="395CE82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Chine</w:t>
            </w:r>
          </w:p>
        </w:tc>
        <w:tc>
          <w:tcPr>
            <w:tcW w:w="1748" w:type="dxa"/>
            <w:shd w:val="clear" w:color="auto" w:fill="auto"/>
            <w:noWrap/>
            <w:hideMark/>
          </w:tcPr>
          <w:p w14:paraId="3C42EF5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57</w:t>
            </w:r>
          </w:p>
        </w:tc>
        <w:tc>
          <w:tcPr>
            <w:tcW w:w="1890" w:type="dxa"/>
            <w:shd w:val="clear" w:color="auto" w:fill="auto"/>
            <w:noWrap/>
            <w:hideMark/>
          </w:tcPr>
          <w:p w14:paraId="6EE5C2C3" w14:textId="290A651F"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7F6D95F7" w14:textId="5A5D3C69"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41</w:t>
            </w:r>
          </w:p>
        </w:tc>
      </w:tr>
      <w:tr w:rsidR="0089504E" w:rsidRPr="0089504E" w14:paraId="4B4D52AA" w14:textId="77777777" w:rsidTr="00F84AE1">
        <w:trPr>
          <w:trHeight w:val="255"/>
        </w:trPr>
        <w:tc>
          <w:tcPr>
            <w:tcW w:w="3823" w:type="dxa"/>
            <w:shd w:val="clear" w:color="auto" w:fill="auto"/>
            <w:noWrap/>
            <w:vAlign w:val="bottom"/>
            <w:hideMark/>
          </w:tcPr>
          <w:p w14:paraId="09A4A1E2"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Chypre</w:t>
            </w:r>
          </w:p>
        </w:tc>
        <w:tc>
          <w:tcPr>
            <w:tcW w:w="1748" w:type="dxa"/>
            <w:shd w:val="clear" w:color="auto" w:fill="auto"/>
            <w:noWrap/>
            <w:hideMark/>
          </w:tcPr>
          <w:p w14:paraId="0BE30DE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2099369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30D08A1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C9A2538" w14:textId="77777777" w:rsidTr="00F84AE1">
        <w:trPr>
          <w:trHeight w:val="255"/>
        </w:trPr>
        <w:tc>
          <w:tcPr>
            <w:tcW w:w="3823" w:type="dxa"/>
            <w:shd w:val="clear" w:color="auto" w:fill="auto"/>
            <w:noWrap/>
            <w:vAlign w:val="bottom"/>
            <w:hideMark/>
          </w:tcPr>
          <w:p w14:paraId="70692F3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Colombie</w:t>
            </w:r>
          </w:p>
        </w:tc>
        <w:tc>
          <w:tcPr>
            <w:tcW w:w="1748" w:type="dxa"/>
            <w:shd w:val="clear" w:color="auto" w:fill="auto"/>
            <w:noWrap/>
            <w:hideMark/>
          </w:tcPr>
          <w:p w14:paraId="0E44C9DE" w14:textId="420171E3"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90" w:type="dxa"/>
            <w:shd w:val="clear" w:color="auto" w:fill="auto"/>
            <w:noWrap/>
            <w:hideMark/>
          </w:tcPr>
          <w:p w14:paraId="0000F36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3F85D71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7DC6CCEB" w14:textId="77777777" w:rsidTr="00F84AE1">
        <w:trPr>
          <w:trHeight w:val="255"/>
        </w:trPr>
        <w:tc>
          <w:tcPr>
            <w:tcW w:w="3823" w:type="dxa"/>
            <w:shd w:val="clear" w:color="auto" w:fill="auto"/>
            <w:noWrap/>
            <w:vAlign w:val="bottom"/>
            <w:hideMark/>
          </w:tcPr>
          <w:p w14:paraId="109280A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lastRenderedPageBreak/>
              <w:t>Comores</w:t>
            </w:r>
          </w:p>
        </w:tc>
        <w:tc>
          <w:tcPr>
            <w:tcW w:w="1748" w:type="dxa"/>
            <w:shd w:val="clear" w:color="auto" w:fill="auto"/>
            <w:noWrap/>
            <w:hideMark/>
          </w:tcPr>
          <w:p w14:paraId="5F5E600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4297EDA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5985D19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6241399" w14:textId="77777777" w:rsidTr="00F84AE1">
        <w:trPr>
          <w:trHeight w:val="255"/>
        </w:trPr>
        <w:tc>
          <w:tcPr>
            <w:tcW w:w="3823" w:type="dxa"/>
            <w:shd w:val="clear" w:color="auto" w:fill="auto"/>
            <w:noWrap/>
            <w:vAlign w:val="bottom"/>
            <w:hideMark/>
          </w:tcPr>
          <w:p w14:paraId="4EB05A9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Congo</w:t>
            </w:r>
          </w:p>
        </w:tc>
        <w:tc>
          <w:tcPr>
            <w:tcW w:w="1748" w:type="dxa"/>
            <w:shd w:val="clear" w:color="auto" w:fill="auto"/>
            <w:noWrap/>
            <w:hideMark/>
          </w:tcPr>
          <w:p w14:paraId="5E9133F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90" w:type="dxa"/>
            <w:shd w:val="clear" w:color="auto" w:fill="auto"/>
            <w:noWrap/>
            <w:hideMark/>
          </w:tcPr>
          <w:p w14:paraId="038473E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90" w:type="dxa"/>
            <w:shd w:val="clear" w:color="auto" w:fill="auto"/>
            <w:noWrap/>
            <w:hideMark/>
          </w:tcPr>
          <w:p w14:paraId="0B5E926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F7965F1" w14:textId="77777777" w:rsidTr="00F84AE1">
        <w:trPr>
          <w:trHeight w:val="255"/>
        </w:trPr>
        <w:tc>
          <w:tcPr>
            <w:tcW w:w="3823" w:type="dxa"/>
            <w:shd w:val="clear" w:color="auto" w:fill="auto"/>
            <w:noWrap/>
            <w:vAlign w:val="bottom"/>
            <w:hideMark/>
          </w:tcPr>
          <w:p w14:paraId="7110B0AB"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Costa Rica</w:t>
            </w:r>
          </w:p>
        </w:tc>
        <w:tc>
          <w:tcPr>
            <w:tcW w:w="1748" w:type="dxa"/>
            <w:shd w:val="clear" w:color="auto" w:fill="auto"/>
            <w:noWrap/>
            <w:hideMark/>
          </w:tcPr>
          <w:p w14:paraId="2856730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90" w:type="dxa"/>
            <w:shd w:val="clear" w:color="auto" w:fill="auto"/>
            <w:noWrap/>
            <w:hideMark/>
          </w:tcPr>
          <w:p w14:paraId="1787A46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49BA69C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89504E" w:rsidRPr="0089504E" w14:paraId="5A3995AC" w14:textId="77777777" w:rsidTr="00F84AE1">
        <w:trPr>
          <w:trHeight w:val="255"/>
        </w:trPr>
        <w:tc>
          <w:tcPr>
            <w:tcW w:w="3823" w:type="dxa"/>
            <w:shd w:val="clear" w:color="auto" w:fill="auto"/>
            <w:noWrap/>
            <w:vAlign w:val="bottom"/>
            <w:hideMark/>
          </w:tcPr>
          <w:p w14:paraId="3F48962F"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Côte d'Ivoire</w:t>
            </w:r>
          </w:p>
        </w:tc>
        <w:tc>
          <w:tcPr>
            <w:tcW w:w="1748" w:type="dxa"/>
            <w:shd w:val="clear" w:color="auto" w:fill="auto"/>
            <w:noWrap/>
            <w:hideMark/>
          </w:tcPr>
          <w:p w14:paraId="5EB6556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13F813F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2F22844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A3CD5FA" w14:textId="77777777" w:rsidTr="00F84AE1">
        <w:trPr>
          <w:trHeight w:val="255"/>
        </w:trPr>
        <w:tc>
          <w:tcPr>
            <w:tcW w:w="3823" w:type="dxa"/>
            <w:shd w:val="clear" w:color="auto" w:fill="auto"/>
            <w:noWrap/>
            <w:vAlign w:val="bottom"/>
            <w:hideMark/>
          </w:tcPr>
          <w:p w14:paraId="6E2FC75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Croatie</w:t>
            </w:r>
          </w:p>
        </w:tc>
        <w:tc>
          <w:tcPr>
            <w:tcW w:w="1748" w:type="dxa"/>
            <w:shd w:val="clear" w:color="auto" w:fill="auto"/>
            <w:noWrap/>
            <w:hideMark/>
          </w:tcPr>
          <w:p w14:paraId="39FE547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6CFBB54B" w14:textId="23655837"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0F66EA7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52B9E83C" w14:textId="77777777" w:rsidTr="00F84AE1">
        <w:trPr>
          <w:trHeight w:val="255"/>
        </w:trPr>
        <w:tc>
          <w:tcPr>
            <w:tcW w:w="3823" w:type="dxa"/>
            <w:shd w:val="clear" w:color="auto" w:fill="auto"/>
            <w:noWrap/>
            <w:vAlign w:val="bottom"/>
            <w:hideMark/>
          </w:tcPr>
          <w:p w14:paraId="0AE9CB5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Cuba</w:t>
            </w:r>
          </w:p>
        </w:tc>
        <w:tc>
          <w:tcPr>
            <w:tcW w:w="1748" w:type="dxa"/>
            <w:shd w:val="clear" w:color="auto" w:fill="auto"/>
            <w:noWrap/>
            <w:hideMark/>
          </w:tcPr>
          <w:p w14:paraId="462B65B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09E9B01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6514317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89504E" w:rsidRPr="0089504E" w14:paraId="513B4322" w14:textId="77777777" w:rsidTr="00F84AE1">
        <w:trPr>
          <w:trHeight w:val="255"/>
        </w:trPr>
        <w:tc>
          <w:tcPr>
            <w:tcW w:w="3823" w:type="dxa"/>
            <w:shd w:val="clear" w:color="auto" w:fill="auto"/>
            <w:noWrap/>
            <w:vAlign w:val="bottom"/>
            <w:hideMark/>
          </w:tcPr>
          <w:p w14:paraId="410F2F5F"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Danemark</w:t>
            </w:r>
          </w:p>
        </w:tc>
        <w:tc>
          <w:tcPr>
            <w:tcW w:w="1748" w:type="dxa"/>
            <w:shd w:val="clear" w:color="auto" w:fill="auto"/>
            <w:noWrap/>
            <w:hideMark/>
          </w:tcPr>
          <w:p w14:paraId="7E9926B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43</w:t>
            </w:r>
          </w:p>
        </w:tc>
        <w:tc>
          <w:tcPr>
            <w:tcW w:w="1890" w:type="dxa"/>
            <w:shd w:val="clear" w:color="auto" w:fill="auto"/>
            <w:noWrap/>
            <w:hideMark/>
          </w:tcPr>
          <w:p w14:paraId="546F97E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5822FC70" w14:textId="1CFEB89A"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28</w:t>
            </w:r>
          </w:p>
        </w:tc>
      </w:tr>
      <w:tr w:rsidR="0089504E" w:rsidRPr="0089504E" w14:paraId="33ED0B42" w14:textId="77777777" w:rsidTr="00F84AE1">
        <w:trPr>
          <w:trHeight w:val="255"/>
        </w:trPr>
        <w:tc>
          <w:tcPr>
            <w:tcW w:w="3823" w:type="dxa"/>
            <w:shd w:val="clear" w:color="auto" w:fill="auto"/>
            <w:noWrap/>
            <w:vAlign w:val="bottom"/>
            <w:hideMark/>
          </w:tcPr>
          <w:p w14:paraId="698B3F2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Djibouti</w:t>
            </w:r>
          </w:p>
        </w:tc>
        <w:tc>
          <w:tcPr>
            <w:tcW w:w="1748" w:type="dxa"/>
            <w:shd w:val="clear" w:color="auto" w:fill="auto"/>
            <w:noWrap/>
            <w:hideMark/>
          </w:tcPr>
          <w:p w14:paraId="1E027FC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60EDC3F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C84F66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86421E6" w14:textId="77777777" w:rsidTr="00F84AE1">
        <w:trPr>
          <w:trHeight w:val="255"/>
        </w:trPr>
        <w:tc>
          <w:tcPr>
            <w:tcW w:w="3823" w:type="dxa"/>
            <w:shd w:val="clear" w:color="auto" w:fill="auto"/>
            <w:noWrap/>
            <w:vAlign w:val="bottom"/>
            <w:hideMark/>
          </w:tcPr>
          <w:p w14:paraId="27D5ADE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Égypte</w:t>
            </w:r>
          </w:p>
        </w:tc>
        <w:tc>
          <w:tcPr>
            <w:tcW w:w="1748" w:type="dxa"/>
            <w:shd w:val="clear" w:color="auto" w:fill="auto"/>
            <w:noWrap/>
            <w:hideMark/>
          </w:tcPr>
          <w:p w14:paraId="4B7D695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253EC9B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74CDDB5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C76AC1E" w14:textId="77777777" w:rsidTr="00F84AE1">
        <w:trPr>
          <w:trHeight w:val="255"/>
        </w:trPr>
        <w:tc>
          <w:tcPr>
            <w:tcW w:w="3823" w:type="dxa"/>
            <w:shd w:val="clear" w:color="auto" w:fill="auto"/>
            <w:noWrap/>
            <w:vAlign w:val="bottom"/>
            <w:hideMark/>
          </w:tcPr>
          <w:p w14:paraId="54753C1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El Salvador</w:t>
            </w:r>
          </w:p>
        </w:tc>
        <w:tc>
          <w:tcPr>
            <w:tcW w:w="1748" w:type="dxa"/>
            <w:shd w:val="clear" w:color="auto" w:fill="auto"/>
            <w:noWrap/>
            <w:hideMark/>
          </w:tcPr>
          <w:p w14:paraId="308FE9EC" w14:textId="7A0AF172"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90" w:type="dxa"/>
            <w:shd w:val="clear" w:color="auto" w:fill="auto"/>
            <w:noWrap/>
            <w:hideMark/>
          </w:tcPr>
          <w:p w14:paraId="1C0DBDD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6393A1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r>
      <w:tr w:rsidR="0089504E" w:rsidRPr="0089504E" w14:paraId="0B89AFFF" w14:textId="77777777" w:rsidTr="00F84AE1">
        <w:trPr>
          <w:trHeight w:val="255"/>
        </w:trPr>
        <w:tc>
          <w:tcPr>
            <w:tcW w:w="3823" w:type="dxa"/>
            <w:shd w:val="clear" w:color="auto" w:fill="auto"/>
            <w:noWrap/>
            <w:vAlign w:val="bottom"/>
            <w:hideMark/>
          </w:tcPr>
          <w:p w14:paraId="1FB5EF5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Émirats arabes unis</w:t>
            </w:r>
          </w:p>
        </w:tc>
        <w:tc>
          <w:tcPr>
            <w:tcW w:w="1748" w:type="dxa"/>
            <w:shd w:val="clear" w:color="auto" w:fill="auto"/>
            <w:noWrap/>
            <w:hideMark/>
          </w:tcPr>
          <w:p w14:paraId="21AB9A6C" w14:textId="26A523D7"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4F4FF574" w14:textId="0720656C"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49884346" w14:textId="1C9FB9E1"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20E2F9BC" w14:textId="77777777" w:rsidTr="00F84AE1">
        <w:trPr>
          <w:trHeight w:val="255"/>
        </w:trPr>
        <w:tc>
          <w:tcPr>
            <w:tcW w:w="3823" w:type="dxa"/>
            <w:shd w:val="clear" w:color="auto" w:fill="auto"/>
            <w:noWrap/>
            <w:vAlign w:val="bottom"/>
            <w:hideMark/>
          </w:tcPr>
          <w:p w14:paraId="3C317BC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Équateur</w:t>
            </w:r>
          </w:p>
        </w:tc>
        <w:tc>
          <w:tcPr>
            <w:tcW w:w="1748" w:type="dxa"/>
            <w:shd w:val="clear" w:color="auto" w:fill="auto"/>
            <w:noWrap/>
            <w:hideMark/>
          </w:tcPr>
          <w:p w14:paraId="5165D58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90" w:type="dxa"/>
            <w:shd w:val="clear" w:color="auto" w:fill="auto"/>
            <w:noWrap/>
            <w:hideMark/>
          </w:tcPr>
          <w:p w14:paraId="4ABDBF9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90" w:type="dxa"/>
            <w:shd w:val="clear" w:color="auto" w:fill="auto"/>
            <w:noWrap/>
            <w:hideMark/>
          </w:tcPr>
          <w:p w14:paraId="6C6CB18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9</w:t>
            </w:r>
          </w:p>
        </w:tc>
      </w:tr>
      <w:tr w:rsidR="0089504E" w:rsidRPr="0089504E" w14:paraId="20BD1AA6" w14:textId="77777777" w:rsidTr="00F84AE1">
        <w:trPr>
          <w:trHeight w:val="255"/>
        </w:trPr>
        <w:tc>
          <w:tcPr>
            <w:tcW w:w="3823" w:type="dxa"/>
            <w:shd w:val="clear" w:color="auto" w:fill="auto"/>
            <w:noWrap/>
            <w:vAlign w:val="bottom"/>
            <w:hideMark/>
          </w:tcPr>
          <w:p w14:paraId="3E93609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Espagne</w:t>
            </w:r>
          </w:p>
        </w:tc>
        <w:tc>
          <w:tcPr>
            <w:tcW w:w="1748" w:type="dxa"/>
            <w:shd w:val="clear" w:color="auto" w:fill="auto"/>
            <w:noWrap/>
            <w:hideMark/>
          </w:tcPr>
          <w:p w14:paraId="36EE2D2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75</w:t>
            </w:r>
          </w:p>
        </w:tc>
        <w:tc>
          <w:tcPr>
            <w:tcW w:w="1890" w:type="dxa"/>
            <w:shd w:val="clear" w:color="auto" w:fill="auto"/>
            <w:noWrap/>
            <w:hideMark/>
          </w:tcPr>
          <w:p w14:paraId="6A47A50F" w14:textId="121D38E3"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68</w:t>
            </w:r>
          </w:p>
        </w:tc>
        <w:tc>
          <w:tcPr>
            <w:tcW w:w="1890" w:type="dxa"/>
            <w:shd w:val="clear" w:color="auto" w:fill="auto"/>
            <w:noWrap/>
            <w:hideMark/>
          </w:tcPr>
          <w:p w14:paraId="59941381" w14:textId="7E1DBC66"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89504E" w:rsidRPr="0089504E" w14:paraId="270E7C79" w14:textId="77777777" w:rsidTr="00F84AE1">
        <w:trPr>
          <w:trHeight w:val="255"/>
        </w:trPr>
        <w:tc>
          <w:tcPr>
            <w:tcW w:w="3823" w:type="dxa"/>
            <w:shd w:val="clear" w:color="auto" w:fill="auto"/>
            <w:noWrap/>
            <w:vAlign w:val="bottom"/>
            <w:hideMark/>
          </w:tcPr>
          <w:p w14:paraId="11B4238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Estonie</w:t>
            </w:r>
          </w:p>
        </w:tc>
        <w:tc>
          <w:tcPr>
            <w:tcW w:w="1748" w:type="dxa"/>
            <w:shd w:val="clear" w:color="auto" w:fill="auto"/>
            <w:noWrap/>
            <w:hideMark/>
          </w:tcPr>
          <w:p w14:paraId="46C3C7F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17</w:t>
            </w:r>
          </w:p>
        </w:tc>
        <w:tc>
          <w:tcPr>
            <w:tcW w:w="1890" w:type="dxa"/>
            <w:shd w:val="clear" w:color="auto" w:fill="auto"/>
            <w:noWrap/>
            <w:hideMark/>
          </w:tcPr>
          <w:p w14:paraId="5FDBF57F" w14:textId="1E72BEA7"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465F902" w14:textId="058BFAE3"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16</w:t>
            </w:r>
          </w:p>
        </w:tc>
      </w:tr>
      <w:tr w:rsidR="0089504E" w:rsidRPr="0089504E" w14:paraId="6FEADFF0" w14:textId="77777777" w:rsidTr="00F84AE1">
        <w:trPr>
          <w:trHeight w:val="255"/>
        </w:trPr>
        <w:tc>
          <w:tcPr>
            <w:tcW w:w="3823" w:type="dxa"/>
            <w:shd w:val="clear" w:color="auto" w:fill="auto"/>
            <w:noWrap/>
            <w:vAlign w:val="bottom"/>
            <w:hideMark/>
          </w:tcPr>
          <w:p w14:paraId="71C9F10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Eswatini</w:t>
            </w:r>
          </w:p>
        </w:tc>
        <w:tc>
          <w:tcPr>
            <w:tcW w:w="1748" w:type="dxa"/>
            <w:shd w:val="clear" w:color="auto" w:fill="auto"/>
            <w:noWrap/>
            <w:hideMark/>
          </w:tcPr>
          <w:p w14:paraId="6B30161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2ECC894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77BB850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6878332" w14:textId="77777777" w:rsidTr="00F84AE1">
        <w:trPr>
          <w:trHeight w:val="255"/>
        </w:trPr>
        <w:tc>
          <w:tcPr>
            <w:tcW w:w="3823" w:type="dxa"/>
            <w:shd w:val="clear" w:color="auto" w:fill="auto"/>
            <w:noWrap/>
            <w:vAlign w:val="bottom"/>
            <w:hideMark/>
          </w:tcPr>
          <w:p w14:paraId="209DF333" w14:textId="39C56D9E"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États-Unis d’Amérique</w:t>
            </w:r>
          </w:p>
        </w:tc>
        <w:tc>
          <w:tcPr>
            <w:tcW w:w="1748" w:type="dxa"/>
            <w:shd w:val="clear" w:color="auto" w:fill="auto"/>
            <w:noWrap/>
            <w:hideMark/>
          </w:tcPr>
          <w:p w14:paraId="6687AC7D" w14:textId="6A2507DD" w:rsidR="00036140" w:rsidRPr="0089504E" w:rsidRDefault="00BB1B74" w:rsidP="00F84AE1">
            <w:pPr>
              <w:widowControl/>
              <w:jc w:val="center"/>
              <w:rPr>
                <w:rFonts w:eastAsia="Times New Roman" w:cstheme="minorHAnsi"/>
                <w:lang w:val="fr-FR" w:eastAsia="en-GB"/>
              </w:rPr>
            </w:pPr>
            <w:r w:rsidRPr="0089504E">
              <w:rPr>
                <w:rFonts w:eastAsia="Times New Roman" w:cstheme="minorHAnsi"/>
                <w:lang w:val="fr-FR" w:eastAsia="en-GB"/>
              </w:rPr>
              <w:t>40</w:t>
            </w:r>
          </w:p>
        </w:tc>
        <w:tc>
          <w:tcPr>
            <w:tcW w:w="1890" w:type="dxa"/>
            <w:shd w:val="clear" w:color="auto" w:fill="auto"/>
            <w:noWrap/>
            <w:hideMark/>
          </w:tcPr>
          <w:p w14:paraId="7DF123C1" w14:textId="6CE14190" w:rsidR="00036140" w:rsidRPr="0089504E" w:rsidRDefault="00BB1B74" w:rsidP="00F84AE1">
            <w:pPr>
              <w:widowControl/>
              <w:jc w:val="center"/>
              <w:rPr>
                <w:rFonts w:eastAsia="Times New Roman" w:cstheme="minorHAnsi"/>
                <w:lang w:val="fr-FR" w:eastAsia="en-GB"/>
              </w:rPr>
            </w:pPr>
            <w:r w:rsidRPr="0089504E">
              <w:rPr>
                <w:rFonts w:eastAsia="Times New Roman" w:cstheme="minorHAnsi"/>
                <w:lang w:val="fr-FR" w:eastAsia="en-GB"/>
              </w:rPr>
              <w:t>24</w:t>
            </w:r>
          </w:p>
        </w:tc>
        <w:tc>
          <w:tcPr>
            <w:tcW w:w="1890" w:type="dxa"/>
            <w:shd w:val="clear" w:color="auto" w:fill="auto"/>
            <w:noWrap/>
            <w:hideMark/>
          </w:tcPr>
          <w:p w14:paraId="26F595FB" w14:textId="5DD570EA" w:rsidR="00036140" w:rsidRPr="0089504E" w:rsidRDefault="00BB1B74"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89504E" w:rsidRPr="0089504E" w14:paraId="278F7292" w14:textId="77777777" w:rsidTr="00F84AE1">
        <w:trPr>
          <w:trHeight w:val="255"/>
        </w:trPr>
        <w:tc>
          <w:tcPr>
            <w:tcW w:w="3823" w:type="dxa"/>
            <w:shd w:val="clear" w:color="auto" w:fill="auto"/>
            <w:noWrap/>
            <w:vAlign w:val="bottom"/>
            <w:hideMark/>
          </w:tcPr>
          <w:p w14:paraId="07C0D3CF"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Fédération de Russie</w:t>
            </w:r>
          </w:p>
        </w:tc>
        <w:tc>
          <w:tcPr>
            <w:tcW w:w="1748" w:type="dxa"/>
            <w:shd w:val="clear" w:color="auto" w:fill="auto"/>
            <w:noWrap/>
            <w:hideMark/>
          </w:tcPr>
          <w:p w14:paraId="0B8A59F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35</w:t>
            </w:r>
          </w:p>
        </w:tc>
        <w:tc>
          <w:tcPr>
            <w:tcW w:w="1890" w:type="dxa"/>
            <w:shd w:val="clear" w:color="auto" w:fill="auto"/>
            <w:noWrap/>
            <w:hideMark/>
          </w:tcPr>
          <w:p w14:paraId="55AACB5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15</w:t>
            </w:r>
          </w:p>
        </w:tc>
        <w:tc>
          <w:tcPr>
            <w:tcW w:w="1890" w:type="dxa"/>
            <w:shd w:val="clear" w:color="auto" w:fill="auto"/>
            <w:noWrap/>
            <w:hideMark/>
          </w:tcPr>
          <w:p w14:paraId="1447F50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20</w:t>
            </w:r>
          </w:p>
        </w:tc>
      </w:tr>
      <w:tr w:rsidR="0089504E" w:rsidRPr="0089504E" w14:paraId="6B5BAF96" w14:textId="77777777" w:rsidTr="00F84AE1">
        <w:trPr>
          <w:trHeight w:val="255"/>
        </w:trPr>
        <w:tc>
          <w:tcPr>
            <w:tcW w:w="3823" w:type="dxa"/>
            <w:shd w:val="clear" w:color="auto" w:fill="auto"/>
            <w:noWrap/>
            <w:vAlign w:val="bottom"/>
            <w:hideMark/>
          </w:tcPr>
          <w:p w14:paraId="452B15E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Fidji</w:t>
            </w:r>
          </w:p>
        </w:tc>
        <w:tc>
          <w:tcPr>
            <w:tcW w:w="1748" w:type="dxa"/>
            <w:shd w:val="clear" w:color="auto" w:fill="auto"/>
            <w:noWrap/>
            <w:hideMark/>
          </w:tcPr>
          <w:p w14:paraId="20F3B74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40CAE467" w14:textId="24989F88"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42A9137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5C82F74" w14:textId="77777777" w:rsidTr="00F84AE1">
        <w:trPr>
          <w:trHeight w:val="255"/>
        </w:trPr>
        <w:tc>
          <w:tcPr>
            <w:tcW w:w="3823" w:type="dxa"/>
            <w:shd w:val="clear" w:color="auto" w:fill="auto"/>
            <w:noWrap/>
            <w:vAlign w:val="bottom"/>
            <w:hideMark/>
          </w:tcPr>
          <w:p w14:paraId="376C1005"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Finlande</w:t>
            </w:r>
          </w:p>
        </w:tc>
        <w:tc>
          <w:tcPr>
            <w:tcW w:w="1748" w:type="dxa"/>
            <w:shd w:val="clear" w:color="auto" w:fill="auto"/>
            <w:noWrap/>
            <w:hideMark/>
          </w:tcPr>
          <w:p w14:paraId="47AF535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49</w:t>
            </w:r>
          </w:p>
        </w:tc>
        <w:tc>
          <w:tcPr>
            <w:tcW w:w="1890" w:type="dxa"/>
            <w:shd w:val="clear" w:color="auto" w:fill="auto"/>
            <w:noWrap/>
            <w:hideMark/>
          </w:tcPr>
          <w:p w14:paraId="2C1C8A3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90" w:type="dxa"/>
            <w:shd w:val="clear" w:color="auto" w:fill="auto"/>
            <w:noWrap/>
            <w:hideMark/>
          </w:tcPr>
          <w:p w14:paraId="5DF0465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41</w:t>
            </w:r>
          </w:p>
        </w:tc>
      </w:tr>
      <w:tr w:rsidR="0089504E" w:rsidRPr="0089504E" w14:paraId="3BC67754" w14:textId="77777777" w:rsidTr="00F84AE1">
        <w:trPr>
          <w:trHeight w:val="255"/>
        </w:trPr>
        <w:tc>
          <w:tcPr>
            <w:tcW w:w="3823" w:type="dxa"/>
            <w:shd w:val="clear" w:color="auto" w:fill="auto"/>
            <w:noWrap/>
            <w:vAlign w:val="bottom"/>
            <w:hideMark/>
          </w:tcPr>
          <w:p w14:paraId="4BD174E5"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France</w:t>
            </w:r>
          </w:p>
        </w:tc>
        <w:tc>
          <w:tcPr>
            <w:tcW w:w="1748" w:type="dxa"/>
            <w:shd w:val="clear" w:color="auto" w:fill="auto"/>
            <w:noWrap/>
            <w:hideMark/>
          </w:tcPr>
          <w:p w14:paraId="3D7E436B" w14:textId="2ACF7E7E"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90" w:type="dxa"/>
            <w:shd w:val="clear" w:color="auto" w:fill="auto"/>
            <w:noWrap/>
            <w:hideMark/>
          </w:tcPr>
          <w:p w14:paraId="2FED2BA0" w14:textId="6B135AE9"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27</w:t>
            </w:r>
          </w:p>
        </w:tc>
        <w:tc>
          <w:tcPr>
            <w:tcW w:w="1890" w:type="dxa"/>
            <w:shd w:val="clear" w:color="auto" w:fill="auto"/>
            <w:noWrap/>
            <w:hideMark/>
          </w:tcPr>
          <w:p w14:paraId="38AF651A" w14:textId="17881E84"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9</w:t>
            </w:r>
          </w:p>
        </w:tc>
      </w:tr>
      <w:tr w:rsidR="0089504E" w:rsidRPr="0089504E" w14:paraId="5EB215CA" w14:textId="77777777" w:rsidTr="00F84AE1">
        <w:trPr>
          <w:trHeight w:val="255"/>
        </w:trPr>
        <w:tc>
          <w:tcPr>
            <w:tcW w:w="3823" w:type="dxa"/>
            <w:shd w:val="clear" w:color="auto" w:fill="auto"/>
            <w:noWrap/>
            <w:vAlign w:val="bottom"/>
            <w:hideMark/>
          </w:tcPr>
          <w:p w14:paraId="47DCA609"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Gabon</w:t>
            </w:r>
          </w:p>
        </w:tc>
        <w:tc>
          <w:tcPr>
            <w:tcW w:w="1748" w:type="dxa"/>
            <w:shd w:val="clear" w:color="auto" w:fill="auto"/>
            <w:noWrap/>
            <w:hideMark/>
          </w:tcPr>
          <w:p w14:paraId="76DA7CE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90" w:type="dxa"/>
            <w:shd w:val="clear" w:color="auto" w:fill="auto"/>
            <w:noWrap/>
            <w:hideMark/>
          </w:tcPr>
          <w:p w14:paraId="36F6E81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39326DF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7CCF525A" w14:textId="77777777" w:rsidTr="00F84AE1">
        <w:trPr>
          <w:trHeight w:val="255"/>
        </w:trPr>
        <w:tc>
          <w:tcPr>
            <w:tcW w:w="3823" w:type="dxa"/>
            <w:shd w:val="clear" w:color="auto" w:fill="auto"/>
            <w:noWrap/>
            <w:vAlign w:val="bottom"/>
            <w:hideMark/>
          </w:tcPr>
          <w:p w14:paraId="70FADDE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Gambie</w:t>
            </w:r>
          </w:p>
        </w:tc>
        <w:tc>
          <w:tcPr>
            <w:tcW w:w="1748" w:type="dxa"/>
            <w:shd w:val="clear" w:color="auto" w:fill="auto"/>
            <w:noWrap/>
            <w:hideMark/>
          </w:tcPr>
          <w:p w14:paraId="631F692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47125B5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2646950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0E354C5" w14:textId="77777777" w:rsidTr="00F84AE1">
        <w:trPr>
          <w:trHeight w:val="255"/>
        </w:trPr>
        <w:tc>
          <w:tcPr>
            <w:tcW w:w="3823" w:type="dxa"/>
            <w:shd w:val="clear" w:color="auto" w:fill="auto"/>
            <w:noWrap/>
            <w:vAlign w:val="bottom"/>
            <w:hideMark/>
          </w:tcPr>
          <w:p w14:paraId="389744B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Géorgie</w:t>
            </w:r>
          </w:p>
        </w:tc>
        <w:tc>
          <w:tcPr>
            <w:tcW w:w="1748" w:type="dxa"/>
            <w:shd w:val="clear" w:color="auto" w:fill="auto"/>
            <w:noWrap/>
            <w:hideMark/>
          </w:tcPr>
          <w:p w14:paraId="1E345AF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99306A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7872383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00905933" w14:textId="77777777" w:rsidTr="00F84AE1">
        <w:trPr>
          <w:trHeight w:val="255"/>
        </w:trPr>
        <w:tc>
          <w:tcPr>
            <w:tcW w:w="3823" w:type="dxa"/>
            <w:shd w:val="clear" w:color="auto" w:fill="auto"/>
            <w:noWrap/>
            <w:vAlign w:val="bottom"/>
            <w:hideMark/>
          </w:tcPr>
          <w:p w14:paraId="3C37EBA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Ghana</w:t>
            </w:r>
          </w:p>
        </w:tc>
        <w:tc>
          <w:tcPr>
            <w:tcW w:w="1748" w:type="dxa"/>
            <w:shd w:val="clear" w:color="auto" w:fill="auto"/>
            <w:noWrap/>
            <w:hideMark/>
          </w:tcPr>
          <w:p w14:paraId="4858103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7573618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667062E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06D4407" w14:textId="77777777" w:rsidTr="00F84AE1">
        <w:trPr>
          <w:trHeight w:val="255"/>
        </w:trPr>
        <w:tc>
          <w:tcPr>
            <w:tcW w:w="3823" w:type="dxa"/>
            <w:shd w:val="clear" w:color="auto" w:fill="auto"/>
            <w:noWrap/>
            <w:vAlign w:val="bottom"/>
            <w:hideMark/>
          </w:tcPr>
          <w:p w14:paraId="3CBA9BFF"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Grèce</w:t>
            </w:r>
          </w:p>
        </w:tc>
        <w:tc>
          <w:tcPr>
            <w:tcW w:w="1748" w:type="dxa"/>
            <w:shd w:val="clear" w:color="auto" w:fill="auto"/>
            <w:noWrap/>
            <w:hideMark/>
          </w:tcPr>
          <w:p w14:paraId="5DFF4E6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266F45F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15DB12C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25406F7C" w14:textId="77777777" w:rsidTr="00F84AE1">
        <w:trPr>
          <w:trHeight w:val="255"/>
        </w:trPr>
        <w:tc>
          <w:tcPr>
            <w:tcW w:w="3823" w:type="dxa"/>
            <w:shd w:val="clear" w:color="auto" w:fill="auto"/>
            <w:noWrap/>
            <w:vAlign w:val="bottom"/>
            <w:hideMark/>
          </w:tcPr>
          <w:p w14:paraId="4AD7763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Grenade</w:t>
            </w:r>
          </w:p>
        </w:tc>
        <w:tc>
          <w:tcPr>
            <w:tcW w:w="1748" w:type="dxa"/>
            <w:shd w:val="clear" w:color="auto" w:fill="auto"/>
            <w:noWrap/>
            <w:hideMark/>
          </w:tcPr>
          <w:p w14:paraId="46DE11B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05B54A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ACA7D9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3121CE7" w14:textId="77777777" w:rsidTr="00F84AE1">
        <w:trPr>
          <w:trHeight w:val="255"/>
        </w:trPr>
        <w:tc>
          <w:tcPr>
            <w:tcW w:w="3823" w:type="dxa"/>
            <w:shd w:val="clear" w:color="auto" w:fill="auto"/>
            <w:noWrap/>
            <w:vAlign w:val="bottom"/>
            <w:hideMark/>
          </w:tcPr>
          <w:p w14:paraId="34019DE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Guatemala</w:t>
            </w:r>
          </w:p>
        </w:tc>
        <w:tc>
          <w:tcPr>
            <w:tcW w:w="1748" w:type="dxa"/>
            <w:shd w:val="clear" w:color="auto" w:fill="auto"/>
            <w:noWrap/>
            <w:hideMark/>
          </w:tcPr>
          <w:p w14:paraId="3D14313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4AB0D39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7CB1FBB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89504E" w:rsidRPr="0089504E" w14:paraId="329B3BB0" w14:textId="77777777" w:rsidTr="00F84AE1">
        <w:trPr>
          <w:trHeight w:val="255"/>
        </w:trPr>
        <w:tc>
          <w:tcPr>
            <w:tcW w:w="3823" w:type="dxa"/>
            <w:shd w:val="clear" w:color="auto" w:fill="auto"/>
            <w:noWrap/>
            <w:vAlign w:val="bottom"/>
            <w:hideMark/>
          </w:tcPr>
          <w:p w14:paraId="78EBB52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Guinée</w:t>
            </w:r>
          </w:p>
        </w:tc>
        <w:tc>
          <w:tcPr>
            <w:tcW w:w="1748" w:type="dxa"/>
            <w:shd w:val="clear" w:color="auto" w:fill="auto"/>
            <w:noWrap/>
            <w:hideMark/>
          </w:tcPr>
          <w:p w14:paraId="0590FD2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16</w:t>
            </w:r>
          </w:p>
        </w:tc>
        <w:tc>
          <w:tcPr>
            <w:tcW w:w="1890" w:type="dxa"/>
            <w:shd w:val="clear" w:color="auto" w:fill="auto"/>
            <w:noWrap/>
            <w:hideMark/>
          </w:tcPr>
          <w:p w14:paraId="264C50D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58C5AD6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2E6FC8C6" w14:textId="77777777" w:rsidTr="00F84AE1">
        <w:trPr>
          <w:trHeight w:val="255"/>
        </w:trPr>
        <w:tc>
          <w:tcPr>
            <w:tcW w:w="3823" w:type="dxa"/>
            <w:shd w:val="clear" w:color="auto" w:fill="auto"/>
            <w:noWrap/>
            <w:vAlign w:val="bottom"/>
            <w:hideMark/>
          </w:tcPr>
          <w:p w14:paraId="084DA9E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Guinée équatoriale</w:t>
            </w:r>
          </w:p>
        </w:tc>
        <w:tc>
          <w:tcPr>
            <w:tcW w:w="1748" w:type="dxa"/>
            <w:shd w:val="clear" w:color="auto" w:fill="auto"/>
            <w:noWrap/>
            <w:hideMark/>
          </w:tcPr>
          <w:p w14:paraId="267BCA0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7602307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4D0AB28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5F5423E1" w14:textId="77777777" w:rsidTr="00F84AE1">
        <w:trPr>
          <w:trHeight w:val="255"/>
        </w:trPr>
        <w:tc>
          <w:tcPr>
            <w:tcW w:w="3823" w:type="dxa"/>
            <w:shd w:val="clear" w:color="auto" w:fill="auto"/>
            <w:noWrap/>
            <w:vAlign w:val="bottom"/>
            <w:hideMark/>
          </w:tcPr>
          <w:p w14:paraId="117624B5"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Guinée-Bissau</w:t>
            </w:r>
          </w:p>
        </w:tc>
        <w:tc>
          <w:tcPr>
            <w:tcW w:w="1748" w:type="dxa"/>
            <w:shd w:val="clear" w:color="auto" w:fill="auto"/>
            <w:noWrap/>
            <w:hideMark/>
          </w:tcPr>
          <w:p w14:paraId="7C6ADFE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2B1BE0C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678B1FE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555E037" w14:textId="77777777" w:rsidTr="00F84AE1">
        <w:trPr>
          <w:trHeight w:val="255"/>
        </w:trPr>
        <w:tc>
          <w:tcPr>
            <w:tcW w:w="3823" w:type="dxa"/>
            <w:shd w:val="clear" w:color="auto" w:fill="auto"/>
            <w:noWrap/>
            <w:vAlign w:val="bottom"/>
            <w:hideMark/>
          </w:tcPr>
          <w:p w14:paraId="39F160B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Honduras</w:t>
            </w:r>
          </w:p>
        </w:tc>
        <w:tc>
          <w:tcPr>
            <w:tcW w:w="1748" w:type="dxa"/>
            <w:shd w:val="clear" w:color="auto" w:fill="auto"/>
            <w:noWrap/>
            <w:hideMark/>
          </w:tcPr>
          <w:p w14:paraId="7C17BDCB" w14:textId="2829435C"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90" w:type="dxa"/>
            <w:shd w:val="clear" w:color="auto" w:fill="auto"/>
            <w:noWrap/>
            <w:hideMark/>
          </w:tcPr>
          <w:p w14:paraId="35D8FDDF" w14:textId="614ECAFB"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609027D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89504E" w:rsidRPr="0089504E" w14:paraId="52EE962D" w14:textId="77777777" w:rsidTr="00F84AE1">
        <w:trPr>
          <w:trHeight w:val="255"/>
        </w:trPr>
        <w:tc>
          <w:tcPr>
            <w:tcW w:w="3823" w:type="dxa"/>
            <w:shd w:val="clear" w:color="auto" w:fill="auto"/>
            <w:noWrap/>
            <w:vAlign w:val="bottom"/>
            <w:hideMark/>
          </w:tcPr>
          <w:p w14:paraId="1A8767C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Hongrie</w:t>
            </w:r>
          </w:p>
        </w:tc>
        <w:tc>
          <w:tcPr>
            <w:tcW w:w="1748" w:type="dxa"/>
            <w:shd w:val="clear" w:color="auto" w:fill="auto"/>
            <w:noWrap/>
            <w:hideMark/>
          </w:tcPr>
          <w:p w14:paraId="57A560A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29</w:t>
            </w:r>
          </w:p>
        </w:tc>
        <w:tc>
          <w:tcPr>
            <w:tcW w:w="1890" w:type="dxa"/>
            <w:shd w:val="clear" w:color="auto" w:fill="auto"/>
            <w:noWrap/>
            <w:hideMark/>
          </w:tcPr>
          <w:p w14:paraId="7E79262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08B9975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D31987A" w14:textId="77777777" w:rsidTr="00F84AE1">
        <w:trPr>
          <w:trHeight w:val="255"/>
        </w:trPr>
        <w:tc>
          <w:tcPr>
            <w:tcW w:w="3823" w:type="dxa"/>
            <w:shd w:val="clear" w:color="auto" w:fill="auto"/>
            <w:noWrap/>
            <w:vAlign w:val="bottom"/>
            <w:hideMark/>
          </w:tcPr>
          <w:p w14:paraId="26042C7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 xml:space="preserve">Îles Marshall </w:t>
            </w:r>
          </w:p>
        </w:tc>
        <w:tc>
          <w:tcPr>
            <w:tcW w:w="1748" w:type="dxa"/>
            <w:shd w:val="clear" w:color="auto" w:fill="auto"/>
            <w:noWrap/>
            <w:hideMark/>
          </w:tcPr>
          <w:p w14:paraId="0929BAB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20EC421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22B036C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D59E350" w14:textId="77777777" w:rsidTr="00F84AE1">
        <w:trPr>
          <w:trHeight w:val="255"/>
        </w:trPr>
        <w:tc>
          <w:tcPr>
            <w:tcW w:w="3823" w:type="dxa"/>
            <w:shd w:val="clear" w:color="auto" w:fill="auto"/>
            <w:noWrap/>
            <w:vAlign w:val="bottom"/>
            <w:hideMark/>
          </w:tcPr>
          <w:p w14:paraId="52B35EA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Inde</w:t>
            </w:r>
          </w:p>
        </w:tc>
        <w:tc>
          <w:tcPr>
            <w:tcW w:w="1748" w:type="dxa"/>
            <w:shd w:val="clear" w:color="auto" w:fill="auto"/>
            <w:noWrap/>
            <w:hideMark/>
          </w:tcPr>
          <w:p w14:paraId="464320CF" w14:textId="273FF639"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37</w:t>
            </w:r>
          </w:p>
        </w:tc>
        <w:tc>
          <w:tcPr>
            <w:tcW w:w="1890" w:type="dxa"/>
            <w:shd w:val="clear" w:color="auto" w:fill="auto"/>
            <w:noWrap/>
            <w:hideMark/>
          </w:tcPr>
          <w:p w14:paraId="184E6D82" w14:textId="3C45F10F"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13</w:t>
            </w:r>
          </w:p>
        </w:tc>
        <w:tc>
          <w:tcPr>
            <w:tcW w:w="1890" w:type="dxa"/>
            <w:shd w:val="clear" w:color="auto" w:fill="auto"/>
            <w:noWrap/>
            <w:hideMark/>
          </w:tcPr>
          <w:p w14:paraId="13CBD292" w14:textId="7556F355"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13</w:t>
            </w:r>
          </w:p>
        </w:tc>
      </w:tr>
      <w:tr w:rsidR="0089504E" w:rsidRPr="0089504E" w14:paraId="14409F39" w14:textId="77777777" w:rsidTr="00F84AE1">
        <w:trPr>
          <w:trHeight w:val="255"/>
        </w:trPr>
        <w:tc>
          <w:tcPr>
            <w:tcW w:w="3823" w:type="dxa"/>
            <w:shd w:val="clear" w:color="auto" w:fill="auto"/>
            <w:noWrap/>
            <w:vAlign w:val="bottom"/>
            <w:hideMark/>
          </w:tcPr>
          <w:p w14:paraId="4C723759"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Indonésie</w:t>
            </w:r>
          </w:p>
        </w:tc>
        <w:tc>
          <w:tcPr>
            <w:tcW w:w="1748" w:type="dxa"/>
            <w:shd w:val="clear" w:color="auto" w:fill="auto"/>
            <w:noWrap/>
            <w:hideMark/>
          </w:tcPr>
          <w:p w14:paraId="54C22F8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38A5C12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49EFEC14" w14:textId="643D75B8"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89504E" w:rsidRPr="0089504E" w14:paraId="6BED1B5E" w14:textId="77777777" w:rsidTr="00F84AE1">
        <w:trPr>
          <w:trHeight w:val="255"/>
        </w:trPr>
        <w:tc>
          <w:tcPr>
            <w:tcW w:w="3823" w:type="dxa"/>
            <w:shd w:val="clear" w:color="auto" w:fill="auto"/>
            <w:noWrap/>
            <w:vAlign w:val="bottom"/>
            <w:hideMark/>
          </w:tcPr>
          <w:p w14:paraId="0E290D0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Iran (République islamique d’)</w:t>
            </w:r>
          </w:p>
        </w:tc>
        <w:tc>
          <w:tcPr>
            <w:tcW w:w="1748" w:type="dxa"/>
            <w:shd w:val="clear" w:color="auto" w:fill="auto"/>
            <w:noWrap/>
            <w:hideMark/>
          </w:tcPr>
          <w:p w14:paraId="57E5655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25</w:t>
            </w:r>
          </w:p>
        </w:tc>
        <w:tc>
          <w:tcPr>
            <w:tcW w:w="1890" w:type="dxa"/>
            <w:shd w:val="clear" w:color="auto" w:fill="auto"/>
            <w:noWrap/>
            <w:hideMark/>
          </w:tcPr>
          <w:p w14:paraId="166C888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21</w:t>
            </w:r>
          </w:p>
        </w:tc>
        <w:tc>
          <w:tcPr>
            <w:tcW w:w="1890" w:type="dxa"/>
            <w:shd w:val="clear" w:color="auto" w:fill="auto"/>
            <w:noWrap/>
            <w:hideMark/>
          </w:tcPr>
          <w:p w14:paraId="5CBD798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89504E" w:rsidRPr="0089504E" w14:paraId="7D377C09" w14:textId="77777777" w:rsidTr="00F84AE1">
        <w:trPr>
          <w:trHeight w:val="255"/>
        </w:trPr>
        <w:tc>
          <w:tcPr>
            <w:tcW w:w="3823" w:type="dxa"/>
            <w:shd w:val="clear" w:color="auto" w:fill="auto"/>
            <w:noWrap/>
            <w:vAlign w:val="bottom"/>
            <w:hideMark/>
          </w:tcPr>
          <w:p w14:paraId="023FDCB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Iraq</w:t>
            </w:r>
          </w:p>
        </w:tc>
        <w:tc>
          <w:tcPr>
            <w:tcW w:w="1748" w:type="dxa"/>
            <w:shd w:val="clear" w:color="auto" w:fill="auto"/>
            <w:noWrap/>
            <w:hideMark/>
          </w:tcPr>
          <w:p w14:paraId="6703EE3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1CD7811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281160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E02565F" w14:textId="77777777" w:rsidTr="00F84AE1">
        <w:trPr>
          <w:trHeight w:val="255"/>
        </w:trPr>
        <w:tc>
          <w:tcPr>
            <w:tcW w:w="3823" w:type="dxa"/>
            <w:shd w:val="clear" w:color="auto" w:fill="auto"/>
            <w:noWrap/>
            <w:vAlign w:val="bottom"/>
            <w:hideMark/>
          </w:tcPr>
          <w:p w14:paraId="549E4F8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Irlande</w:t>
            </w:r>
          </w:p>
        </w:tc>
        <w:tc>
          <w:tcPr>
            <w:tcW w:w="1748" w:type="dxa"/>
            <w:shd w:val="clear" w:color="auto" w:fill="auto"/>
            <w:noWrap/>
            <w:hideMark/>
          </w:tcPr>
          <w:p w14:paraId="585D6A8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45</w:t>
            </w:r>
          </w:p>
        </w:tc>
        <w:tc>
          <w:tcPr>
            <w:tcW w:w="1890" w:type="dxa"/>
            <w:shd w:val="clear" w:color="auto" w:fill="auto"/>
            <w:noWrap/>
            <w:hideMark/>
          </w:tcPr>
          <w:p w14:paraId="12CC5BE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37</w:t>
            </w:r>
          </w:p>
        </w:tc>
        <w:tc>
          <w:tcPr>
            <w:tcW w:w="1890" w:type="dxa"/>
            <w:shd w:val="clear" w:color="auto" w:fill="auto"/>
            <w:noWrap/>
            <w:hideMark/>
          </w:tcPr>
          <w:p w14:paraId="44EEF38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8</w:t>
            </w:r>
          </w:p>
        </w:tc>
      </w:tr>
      <w:tr w:rsidR="0089504E" w:rsidRPr="0089504E" w14:paraId="6917B176" w14:textId="77777777" w:rsidTr="00F84AE1">
        <w:trPr>
          <w:trHeight w:val="255"/>
        </w:trPr>
        <w:tc>
          <w:tcPr>
            <w:tcW w:w="3823" w:type="dxa"/>
            <w:shd w:val="clear" w:color="auto" w:fill="auto"/>
            <w:noWrap/>
            <w:vAlign w:val="bottom"/>
            <w:hideMark/>
          </w:tcPr>
          <w:p w14:paraId="5AB82E70"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Islande</w:t>
            </w:r>
          </w:p>
        </w:tc>
        <w:tc>
          <w:tcPr>
            <w:tcW w:w="1748" w:type="dxa"/>
            <w:shd w:val="clear" w:color="auto" w:fill="auto"/>
            <w:noWrap/>
            <w:hideMark/>
          </w:tcPr>
          <w:p w14:paraId="66DA53C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60CDECDC" w14:textId="4256497D"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5704AAC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89504E" w:rsidRPr="0089504E" w14:paraId="7920CC0F" w14:textId="77777777" w:rsidTr="00F84AE1">
        <w:trPr>
          <w:trHeight w:val="255"/>
        </w:trPr>
        <w:tc>
          <w:tcPr>
            <w:tcW w:w="3823" w:type="dxa"/>
            <w:shd w:val="clear" w:color="auto" w:fill="auto"/>
            <w:noWrap/>
            <w:vAlign w:val="bottom"/>
            <w:hideMark/>
          </w:tcPr>
          <w:p w14:paraId="4CFFE5A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Israël</w:t>
            </w:r>
          </w:p>
        </w:tc>
        <w:tc>
          <w:tcPr>
            <w:tcW w:w="1748" w:type="dxa"/>
            <w:shd w:val="clear" w:color="auto" w:fill="auto"/>
            <w:noWrap/>
            <w:hideMark/>
          </w:tcPr>
          <w:p w14:paraId="101A96E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71B13B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14CF8B5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8E80169" w14:textId="77777777" w:rsidTr="00F84AE1">
        <w:trPr>
          <w:trHeight w:val="255"/>
        </w:trPr>
        <w:tc>
          <w:tcPr>
            <w:tcW w:w="3823" w:type="dxa"/>
            <w:shd w:val="clear" w:color="auto" w:fill="auto"/>
            <w:noWrap/>
            <w:vAlign w:val="bottom"/>
            <w:hideMark/>
          </w:tcPr>
          <w:p w14:paraId="7A4164A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Italie</w:t>
            </w:r>
          </w:p>
        </w:tc>
        <w:tc>
          <w:tcPr>
            <w:tcW w:w="1748" w:type="dxa"/>
            <w:shd w:val="clear" w:color="auto" w:fill="auto"/>
            <w:noWrap/>
            <w:hideMark/>
          </w:tcPr>
          <w:p w14:paraId="39BED7E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56</w:t>
            </w:r>
          </w:p>
        </w:tc>
        <w:tc>
          <w:tcPr>
            <w:tcW w:w="1890" w:type="dxa"/>
            <w:shd w:val="clear" w:color="auto" w:fill="auto"/>
            <w:noWrap/>
            <w:hideMark/>
          </w:tcPr>
          <w:p w14:paraId="696D50D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90" w:type="dxa"/>
            <w:shd w:val="clear" w:color="auto" w:fill="auto"/>
            <w:noWrap/>
            <w:hideMark/>
          </w:tcPr>
          <w:p w14:paraId="21C25FF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44</w:t>
            </w:r>
          </w:p>
        </w:tc>
      </w:tr>
      <w:tr w:rsidR="0089504E" w:rsidRPr="0089504E" w14:paraId="3D54A8FD" w14:textId="77777777" w:rsidTr="00F84AE1">
        <w:trPr>
          <w:trHeight w:val="255"/>
        </w:trPr>
        <w:tc>
          <w:tcPr>
            <w:tcW w:w="3823" w:type="dxa"/>
            <w:shd w:val="clear" w:color="auto" w:fill="auto"/>
            <w:noWrap/>
            <w:vAlign w:val="bottom"/>
            <w:hideMark/>
          </w:tcPr>
          <w:p w14:paraId="378AF6F5"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Jamaïque</w:t>
            </w:r>
          </w:p>
        </w:tc>
        <w:tc>
          <w:tcPr>
            <w:tcW w:w="1748" w:type="dxa"/>
            <w:shd w:val="clear" w:color="auto" w:fill="auto"/>
            <w:noWrap/>
            <w:hideMark/>
          </w:tcPr>
          <w:p w14:paraId="6930D85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11E94CF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3E39754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0391EEEC" w14:textId="77777777" w:rsidTr="00F84AE1">
        <w:trPr>
          <w:trHeight w:val="255"/>
        </w:trPr>
        <w:tc>
          <w:tcPr>
            <w:tcW w:w="3823" w:type="dxa"/>
            <w:shd w:val="clear" w:color="auto" w:fill="auto"/>
            <w:noWrap/>
            <w:vAlign w:val="bottom"/>
            <w:hideMark/>
          </w:tcPr>
          <w:p w14:paraId="73E3D25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Japon</w:t>
            </w:r>
          </w:p>
        </w:tc>
        <w:tc>
          <w:tcPr>
            <w:tcW w:w="1748" w:type="dxa"/>
            <w:shd w:val="clear" w:color="auto" w:fill="auto"/>
            <w:noWrap/>
            <w:hideMark/>
          </w:tcPr>
          <w:p w14:paraId="06094B0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52</w:t>
            </w:r>
          </w:p>
        </w:tc>
        <w:tc>
          <w:tcPr>
            <w:tcW w:w="1890" w:type="dxa"/>
            <w:shd w:val="clear" w:color="auto" w:fill="auto"/>
            <w:noWrap/>
            <w:hideMark/>
          </w:tcPr>
          <w:p w14:paraId="2D90AD0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42</w:t>
            </w:r>
          </w:p>
        </w:tc>
        <w:tc>
          <w:tcPr>
            <w:tcW w:w="1890" w:type="dxa"/>
            <w:shd w:val="clear" w:color="auto" w:fill="auto"/>
            <w:noWrap/>
            <w:hideMark/>
          </w:tcPr>
          <w:p w14:paraId="2249C83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2A211B43" w14:textId="77777777" w:rsidTr="00F84AE1">
        <w:trPr>
          <w:trHeight w:val="255"/>
        </w:trPr>
        <w:tc>
          <w:tcPr>
            <w:tcW w:w="3823" w:type="dxa"/>
            <w:shd w:val="clear" w:color="auto" w:fill="auto"/>
            <w:noWrap/>
            <w:vAlign w:val="bottom"/>
            <w:hideMark/>
          </w:tcPr>
          <w:p w14:paraId="1087958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Jordanie</w:t>
            </w:r>
          </w:p>
        </w:tc>
        <w:tc>
          <w:tcPr>
            <w:tcW w:w="1748" w:type="dxa"/>
            <w:shd w:val="clear" w:color="auto" w:fill="auto"/>
            <w:noWrap/>
            <w:hideMark/>
          </w:tcPr>
          <w:p w14:paraId="3C7FFB9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14E3956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79E6E66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7630FDA" w14:textId="77777777" w:rsidTr="00F84AE1">
        <w:trPr>
          <w:trHeight w:val="255"/>
        </w:trPr>
        <w:tc>
          <w:tcPr>
            <w:tcW w:w="3823" w:type="dxa"/>
            <w:shd w:val="clear" w:color="auto" w:fill="auto"/>
            <w:noWrap/>
            <w:vAlign w:val="bottom"/>
            <w:hideMark/>
          </w:tcPr>
          <w:p w14:paraId="531FB520"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Kazakhstan</w:t>
            </w:r>
          </w:p>
        </w:tc>
        <w:tc>
          <w:tcPr>
            <w:tcW w:w="1748" w:type="dxa"/>
            <w:shd w:val="clear" w:color="auto" w:fill="auto"/>
            <w:noWrap/>
            <w:hideMark/>
          </w:tcPr>
          <w:p w14:paraId="02747A0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4979F32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6671D0C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16B22C6" w14:textId="77777777" w:rsidTr="00F84AE1">
        <w:trPr>
          <w:trHeight w:val="255"/>
        </w:trPr>
        <w:tc>
          <w:tcPr>
            <w:tcW w:w="3823" w:type="dxa"/>
            <w:shd w:val="clear" w:color="auto" w:fill="auto"/>
            <w:noWrap/>
            <w:vAlign w:val="bottom"/>
            <w:hideMark/>
          </w:tcPr>
          <w:p w14:paraId="6E63E27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Kenya</w:t>
            </w:r>
          </w:p>
        </w:tc>
        <w:tc>
          <w:tcPr>
            <w:tcW w:w="1748" w:type="dxa"/>
            <w:shd w:val="clear" w:color="auto" w:fill="auto"/>
            <w:noWrap/>
            <w:hideMark/>
          </w:tcPr>
          <w:p w14:paraId="08F3683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7CF0D06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3D78E16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910C027" w14:textId="77777777" w:rsidTr="00F84AE1">
        <w:trPr>
          <w:trHeight w:val="255"/>
        </w:trPr>
        <w:tc>
          <w:tcPr>
            <w:tcW w:w="3823" w:type="dxa"/>
            <w:shd w:val="clear" w:color="auto" w:fill="auto"/>
            <w:noWrap/>
            <w:vAlign w:val="bottom"/>
            <w:hideMark/>
          </w:tcPr>
          <w:p w14:paraId="6621EC4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lastRenderedPageBreak/>
              <w:t>Kirghizistan</w:t>
            </w:r>
          </w:p>
        </w:tc>
        <w:tc>
          <w:tcPr>
            <w:tcW w:w="1748" w:type="dxa"/>
            <w:shd w:val="clear" w:color="auto" w:fill="auto"/>
            <w:noWrap/>
            <w:hideMark/>
          </w:tcPr>
          <w:p w14:paraId="3E7264A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458BC34A" w14:textId="74EB174C"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1DCFD45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C1EF342" w14:textId="77777777" w:rsidTr="00F84AE1">
        <w:trPr>
          <w:trHeight w:val="255"/>
        </w:trPr>
        <w:tc>
          <w:tcPr>
            <w:tcW w:w="3823" w:type="dxa"/>
            <w:shd w:val="clear" w:color="auto" w:fill="auto"/>
            <w:noWrap/>
            <w:vAlign w:val="bottom"/>
            <w:hideMark/>
          </w:tcPr>
          <w:p w14:paraId="22A86FC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Kiribati</w:t>
            </w:r>
          </w:p>
        </w:tc>
        <w:tc>
          <w:tcPr>
            <w:tcW w:w="1748" w:type="dxa"/>
            <w:shd w:val="clear" w:color="auto" w:fill="auto"/>
            <w:noWrap/>
            <w:hideMark/>
          </w:tcPr>
          <w:p w14:paraId="32D44C4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57F21BA" w14:textId="5BE411AE"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493D9F8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3E33964" w14:textId="77777777" w:rsidTr="00F84AE1">
        <w:trPr>
          <w:trHeight w:val="255"/>
        </w:trPr>
        <w:tc>
          <w:tcPr>
            <w:tcW w:w="3823" w:type="dxa"/>
            <w:shd w:val="clear" w:color="auto" w:fill="auto"/>
            <w:noWrap/>
            <w:vAlign w:val="bottom"/>
            <w:hideMark/>
          </w:tcPr>
          <w:p w14:paraId="2A6721A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Koweït</w:t>
            </w:r>
          </w:p>
        </w:tc>
        <w:tc>
          <w:tcPr>
            <w:tcW w:w="1748" w:type="dxa"/>
            <w:shd w:val="clear" w:color="auto" w:fill="auto"/>
            <w:noWrap/>
            <w:hideMark/>
          </w:tcPr>
          <w:p w14:paraId="518345C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3419E1E1" w14:textId="15CBB496"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FFB39B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59149C2" w14:textId="77777777" w:rsidTr="00F84AE1">
        <w:trPr>
          <w:trHeight w:val="255"/>
        </w:trPr>
        <w:tc>
          <w:tcPr>
            <w:tcW w:w="3823" w:type="dxa"/>
            <w:shd w:val="clear" w:color="auto" w:fill="auto"/>
            <w:noWrap/>
            <w:vAlign w:val="bottom"/>
            <w:hideMark/>
          </w:tcPr>
          <w:p w14:paraId="7F1D857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Lesotho</w:t>
            </w:r>
          </w:p>
        </w:tc>
        <w:tc>
          <w:tcPr>
            <w:tcW w:w="1748" w:type="dxa"/>
            <w:shd w:val="clear" w:color="auto" w:fill="auto"/>
            <w:noWrap/>
            <w:hideMark/>
          </w:tcPr>
          <w:p w14:paraId="2A964C2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62F320F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2443BC0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13051C8B" w14:textId="77777777" w:rsidTr="00F84AE1">
        <w:trPr>
          <w:trHeight w:val="255"/>
        </w:trPr>
        <w:tc>
          <w:tcPr>
            <w:tcW w:w="3823" w:type="dxa"/>
            <w:shd w:val="clear" w:color="auto" w:fill="auto"/>
            <w:noWrap/>
            <w:vAlign w:val="bottom"/>
            <w:hideMark/>
          </w:tcPr>
          <w:p w14:paraId="41C782E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Lettonie</w:t>
            </w:r>
          </w:p>
        </w:tc>
        <w:tc>
          <w:tcPr>
            <w:tcW w:w="1748" w:type="dxa"/>
            <w:shd w:val="clear" w:color="auto" w:fill="auto"/>
            <w:noWrap/>
            <w:hideMark/>
          </w:tcPr>
          <w:p w14:paraId="1DF683B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152786C8" w14:textId="002A7E5A"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286A59D6" w14:textId="57AF97F4"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89504E" w:rsidRPr="0089504E" w14:paraId="06C874F4" w14:textId="77777777" w:rsidTr="00F84AE1">
        <w:trPr>
          <w:trHeight w:val="255"/>
        </w:trPr>
        <w:tc>
          <w:tcPr>
            <w:tcW w:w="3823" w:type="dxa"/>
            <w:shd w:val="clear" w:color="auto" w:fill="auto"/>
            <w:noWrap/>
            <w:vAlign w:val="bottom"/>
            <w:hideMark/>
          </w:tcPr>
          <w:p w14:paraId="4624C402"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Liban</w:t>
            </w:r>
          </w:p>
        </w:tc>
        <w:tc>
          <w:tcPr>
            <w:tcW w:w="1748" w:type="dxa"/>
            <w:shd w:val="clear" w:color="auto" w:fill="auto"/>
            <w:noWrap/>
            <w:hideMark/>
          </w:tcPr>
          <w:p w14:paraId="0B804D7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542834F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258552D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A15FAFF" w14:textId="77777777" w:rsidTr="00F84AE1">
        <w:trPr>
          <w:trHeight w:val="255"/>
        </w:trPr>
        <w:tc>
          <w:tcPr>
            <w:tcW w:w="3823" w:type="dxa"/>
            <w:shd w:val="clear" w:color="auto" w:fill="auto"/>
            <w:noWrap/>
            <w:vAlign w:val="bottom"/>
            <w:hideMark/>
          </w:tcPr>
          <w:p w14:paraId="533B5C80" w14:textId="53763A9E" w:rsidR="00036140" w:rsidRPr="0089504E" w:rsidRDefault="00036140" w:rsidP="00036140">
            <w:pPr>
              <w:widowControl/>
              <w:rPr>
                <w:rFonts w:eastAsia="Times New Roman" w:cstheme="minorHAnsi"/>
                <w:lang w:val="fr-FR" w:eastAsia="en-GB"/>
              </w:rPr>
            </w:pPr>
            <w:r w:rsidRPr="0089504E">
              <w:rPr>
                <w:rFonts w:eastAsia="Times New Roman" w:cstheme="minorHAnsi"/>
                <w:lang w:val="fr-FR" w:eastAsia="en-GB"/>
              </w:rPr>
              <w:t>Libéria</w:t>
            </w:r>
          </w:p>
        </w:tc>
        <w:tc>
          <w:tcPr>
            <w:tcW w:w="1748" w:type="dxa"/>
            <w:shd w:val="clear" w:color="auto" w:fill="auto"/>
            <w:noWrap/>
            <w:hideMark/>
          </w:tcPr>
          <w:p w14:paraId="27588C9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0B17556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193324C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FA72DA3" w14:textId="77777777" w:rsidTr="00F84AE1">
        <w:trPr>
          <w:trHeight w:val="255"/>
        </w:trPr>
        <w:tc>
          <w:tcPr>
            <w:tcW w:w="3823" w:type="dxa"/>
            <w:shd w:val="clear" w:color="auto" w:fill="auto"/>
            <w:noWrap/>
            <w:vAlign w:val="bottom"/>
            <w:hideMark/>
          </w:tcPr>
          <w:p w14:paraId="184ADE4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Libye</w:t>
            </w:r>
          </w:p>
        </w:tc>
        <w:tc>
          <w:tcPr>
            <w:tcW w:w="1748" w:type="dxa"/>
            <w:shd w:val="clear" w:color="auto" w:fill="auto"/>
            <w:noWrap/>
            <w:hideMark/>
          </w:tcPr>
          <w:p w14:paraId="0B3E3B3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D7346C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7A6F6CA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07176FD" w14:textId="77777777" w:rsidTr="00F84AE1">
        <w:trPr>
          <w:trHeight w:val="255"/>
        </w:trPr>
        <w:tc>
          <w:tcPr>
            <w:tcW w:w="3823" w:type="dxa"/>
            <w:shd w:val="clear" w:color="auto" w:fill="auto"/>
            <w:noWrap/>
            <w:vAlign w:val="bottom"/>
            <w:hideMark/>
          </w:tcPr>
          <w:p w14:paraId="6B8E954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Liechtenstein</w:t>
            </w:r>
          </w:p>
        </w:tc>
        <w:tc>
          <w:tcPr>
            <w:tcW w:w="1748" w:type="dxa"/>
            <w:shd w:val="clear" w:color="auto" w:fill="auto"/>
            <w:noWrap/>
            <w:hideMark/>
          </w:tcPr>
          <w:p w14:paraId="58011D6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3DD0FD9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59E2EA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F41C70E" w14:textId="77777777" w:rsidTr="00F84AE1">
        <w:trPr>
          <w:trHeight w:val="255"/>
        </w:trPr>
        <w:tc>
          <w:tcPr>
            <w:tcW w:w="3823" w:type="dxa"/>
            <w:shd w:val="clear" w:color="auto" w:fill="auto"/>
            <w:noWrap/>
            <w:vAlign w:val="bottom"/>
            <w:hideMark/>
          </w:tcPr>
          <w:p w14:paraId="4BEEC770"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Lituanie</w:t>
            </w:r>
          </w:p>
        </w:tc>
        <w:tc>
          <w:tcPr>
            <w:tcW w:w="1748" w:type="dxa"/>
            <w:shd w:val="clear" w:color="auto" w:fill="auto"/>
            <w:noWrap/>
            <w:hideMark/>
          </w:tcPr>
          <w:p w14:paraId="2265F36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3C365BA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0C65FA5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69CC128E" w14:textId="77777777" w:rsidTr="00F84AE1">
        <w:trPr>
          <w:trHeight w:val="255"/>
        </w:trPr>
        <w:tc>
          <w:tcPr>
            <w:tcW w:w="3823" w:type="dxa"/>
            <w:shd w:val="clear" w:color="auto" w:fill="auto"/>
            <w:noWrap/>
            <w:vAlign w:val="bottom"/>
            <w:hideMark/>
          </w:tcPr>
          <w:p w14:paraId="597E29B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Luxembourg</w:t>
            </w:r>
          </w:p>
        </w:tc>
        <w:tc>
          <w:tcPr>
            <w:tcW w:w="1748" w:type="dxa"/>
            <w:shd w:val="clear" w:color="auto" w:fill="auto"/>
            <w:noWrap/>
            <w:hideMark/>
          </w:tcPr>
          <w:p w14:paraId="581261B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43A767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1E0027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3A4A109" w14:textId="77777777" w:rsidTr="00F84AE1">
        <w:trPr>
          <w:trHeight w:val="255"/>
        </w:trPr>
        <w:tc>
          <w:tcPr>
            <w:tcW w:w="3823" w:type="dxa"/>
            <w:shd w:val="clear" w:color="auto" w:fill="auto"/>
            <w:noWrap/>
            <w:vAlign w:val="bottom"/>
            <w:hideMark/>
          </w:tcPr>
          <w:p w14:paraId="54F0C4A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Macédoine du Nord</w:t>
            </w:r>
          </w:p>
        </w:tc>
        <w:tc>
          <w:tcPr>
            <w:tcW w:w="1748" w:type="dxa"/>
            <w:shd w:val="clear" w:color="auto" w:fill="auto"/>
            <w:noWrap/>
            <w:hideMark/>
          </w:tcPr>
          <w:p w14:paraId="33B5FAB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75F039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431A511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634CCFB" w14:textId="77777777" w:rsidTr="00F84AE1">
        <w:trPr>
          <w:trHeight w:val="255"/>
        </w:trPr>
        <w:tc>
          <w:tcPr>
            <w:tcW w:w="3823" w:type="dxa"/>
            <w:shd w:val="clear" w:color="auto" w:fill="auto"/>
            <w:noWrap/>
            <w:vAlign w:val="bottom"/>
            <w:hideMark/>
          </w:tcPr>
          <w:p w14:paraId="3DC2C86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Madagascar</w:t>
            </w:r>
          </w:p>
        </w:tc>
        <w:tc>
          <w:tcPr>
            <w:tcW w:w="1748" w:type="dxa"/>
            <w:shd w:val="clear" w:color="auto" w:fill="auto"/>
            <w:noWrap/>
            <w:hideMark/>
          </w:tcPr>
          <w:p w14:paraId="748E49F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20</w:t>
            </w:r>
          </w:p>
        </w:tc>
        <w:tc>
          <w:tcPr>
            <w:tcW w:w="1890" w:type="dxa"/>
            <w:shd w:val="clear" w:color="auto" w:fill="auto"/>
            <w:noWrap/>
            <w:hideMark/>
          </w:tcPr>
          <w:p w14:paraId="11B7837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483A0DEB" w14:textId="7591D814"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3182CCBD" w14:textId="77777777" w:rsidTr="00F84AE1">
        <w:trPr>
          <w:trHeight w:val="255"/>
        </w:trPr>
        <w:tc>
          <w:tcPr>
            <w:tcW w:w="3823" w:type="dxa"/>
            <w:shd w:val="clear" w:color="auto" w:fill="auto"/>
            <w:noWrap/>
            <w:vAlign w:val="bottom"/>
            <w:hideMark/>
          </w:tcPr>
          <w:p w14:paraId="62A8A68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Malaisie</w:t>
            </w:r>
          </w:p>
        </w:tc>
        <w:tc>
          <w:tcPr>
            <w:tcW w:w="1748" w:type="dxa"/>
            <w:shd w:val="clear" w:color="auto" w:fill="auto"/>
            <w:noWrap/>
            <w:hideMark/>
          </w:tcPr>
          <w:p w14:paraId="7B087D4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0FBBD60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340EA95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89504E" w:rsidRPr="0089504E" w14:paraId="6486B84E" w14:textId="77777777" w:rsidTr="00F84AE1">
        <w:trPr>
          <w:trHeight w:val="255"/>
        </w:trPr>
        <w:tc>
          <w:tcPr>
            <w:tcW w:w="3823" w:type="dxa"/>
            <w:shd w:val="clear" w:color="auto" w:fill="auto"/>
            <w:noWrap/>
            <w:vAlign w:val="bottom"/>
            <w:hideMark/>
          </w:tcPr>
          <w:p w14:paraId="01F5449B"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Malawi</w:t>
            </w:r>
          </w:p>
        </w:tc>
        <w:tc>
          <w:tcPr>
            <w:tcW w:w="1748" w:type="dxa"/>
            <w:shd w:val="clear" w:color="auto" w:fill="auto"/>
            <w:noWrap/>
            <w:hideMark/>
          </w:tcPr>
          <w:p w14:paraId="3955AEE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2723771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169B729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14ABA1E0" w14:textId="77777777" w:rsidTr="00F84AE1">
        <w:trPr>
          <w:trHeight w:val="255"/>
        </w:trPr>
        <w:tc>
          <w:tcPr>
            <w:tcW w:w="3823" w:type="dxa"/>
            <w:shd w:val="clear" w:color="auto" w:fill="auto"/>
            <w:noWrap/>
            <w:vAlign w:val="bottom"/>
            <w:hideMark/>
          </w:tcPr>
          <w:p w14:paraId="1F5978C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Mali</w:t>
            </w:r>
          </w:p>
        </w:tc>
        <w:tc>
          <w:tcPr>
            <w:tcW w:w="1748" w:type="dxa"/>
            <w:shd w:val="clear" w:color="auto" w:fill="auto"/>
            <w:noWrap/>
            <w:hideMark/>
          </w:tcPr>
          <w:p w14:paraId="467C42F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2821C630" w14:textId="71506488"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32BCEBB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B083439" w14:textId="77777777" w:rsidTr="00F84AE1">
        <w:trPr>
          <w:trHeight w:val="255"/>
        </w:trPr>
        <w:tc>
          <w:tcPr>
            <w:tcW w:w="3823" w:type="dxa"/>
            <w:shd w:val="clear" w:color="auto" w:fill="auto"/>
            <w:noWrap/>
            <w:vAlign w:val="bottom"/>
            <w:hideMark/>
          </w:tcPr>
          <w:p w14:paraId="176DD26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Malte</w:t>
            </w:r>
          </w:p>
        </w:tc>
        <w:tc>
          <w:tcPr>
            <w:tcW w:w="1748" w:type="dxa"/>
            <w:shd w:val="clear" w:color="auto" w:fill="auto"/>
            <w:noWrap/>
            <w:hideMark/>
          </w:tcPr>
          <w:p w14:paraId="6B2DDD4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98F1CE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25391A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06CF131" w14:textId="77777777" w:rsidTr="00F84AE1">
        <w:trPr>
          <w:trHeight w:val="255"/>
        </w:trPr>
        <w:tc>
          <w:tcPr>
            <w:tcW w:w="3823" w:type="dxa"/>
            <w:shd w:val="clear" w:color="auto" w:fill="auto"/>
            <w:noWrap/>
            <w:vAlign w:val="bottom"/>
            <w:hideMark/>
          </w:tcPr>
          <w:p w14:paraId="44C8462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Maroc</w:t>
            </w:r>
          </w:p>
        </w:tc>
        <w:tc>
          <w:tcPr>
            <w:tcW w:w="1748" w:type="dxa"/>
            <w:shd w:val="clear" w:color="auto" w:fill="auto"/>
            <w:noWrap/>
            <w:hideMark/>
          </w:tcPr>
          <w:p w14:paraId="5237F8AB" w14:textId="32EE87E2"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38</w:t>
            </w:r>
          </w:p>
        </w:tc>
        <w:tc>
          <w:tcPr>
            <w:tcW w:w="1890" w:type="dxa"/>
            <w:shd w:val="clear" w:color="auto" w:fill="auto"/>
            <w:noWrap/>
            <w:hideMark/>
          </w:tcPr>
          <w:p w14:paraId="484BA24B" w14:textId="7F5E1A93"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90" w:type="dxa"/>
            <w:shd w:val="clear" w:color="auto" w:fill="auto"/>
            <w:noWrap/>
            <w:hideMark/>
          </w:tcPr>
          <w:p w14:paraId="189DFFD9" w14:textId="458BD8D0"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10</w:t>
            </w:r>
          </w:p>
        </w:tc>
      </w:tr>
      <w:tr w:rsidR="0089504E" w:rsidRPr="0089504E" w14:paraId="4E9F7AF7" w14:textId="77777777" w:rsidTr="00F84AE1">
        <w:trPr>
          <w:trHeight w:val="255"/>
        </w:trPr>
        <w:tc>
          <w:tcPr>
            <w:tcW w:w="3823" w:type="dxa"/>
            <w:shd w:val="clear" w:color="auto" w:fill="auto"/>
            <w:noWrap/>
            <w:vAlign w:val="bottom"/>
            <w:hideMark/>
          </w:tcPr>
          <w:p w14:paraId="6E6D919B"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Maurice</w:t>
            </w:r>
          </w:p>
        </w:tc>
        <w:tc>
          <w:tcPr>
            <w:tcW w:w="1748" w:type="dxa"/>
            <w:shd w:val="clear" w:color="auto" w:fill="auto"/>
            <w:noWrap/>
            <w:hideMark/>
          </w:tcPr>
          <w:p w14:paraId="7C77D8F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1CCBC2D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4FFD973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B61DA6D" w14:textId="77777777" w:rsidTr="00F84AE1">
        <w:trPr>
          <w:trHeight w:val="255"/>
        </w:trPr>
        <w:tc>
          <w:tcPr>
            <w:tcW w:w="3823" w:type="dxa"/>
            <w:shd w:val="clear" w:color="auto" w:fill="auto"/>
            <w:noWrap/>
            <w:vAlign w:val="bottom"/>
            <w:hideMark/>
          </w:tcPr>
          <w:p w14:paraId="573D28F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Mauritanie</w:t>
            </w:r>
          </w:p>
        </w:tc>
        <w:tc>
          <w:tcPr>
            <w:tcW w:w="1748" w:type="dxa"/>
            <w:shd w:val="clear" w:color="auto" w:fill="auto"/>
            <w:noWrap/>
            <w:hideMark/>
          </w:tcPr>
          <w:p w14:paraId="6059D11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70B74A2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42A3A79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274F522" w14:textId="77777777" w:rsidTr="00F84AE1">
        <w:trPr>
          <w:trHeight w:val="255"/>
        </w:trPr>
        <w:tc>
          <w:tcPr>
            <w:tcW w:w="3823" w:type="dxa"/>
            <w:shd w:val="clear" w:color="auto" w:fill="auto"/>
            <w:noWrap/>
            <w:vAlign w:val="bottom"/>
            <w:hideMark/>
          </w:tcPr>
          <w:p w14:paraId="1405376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Mexique</w:t>
            </w:r>
          </w:p>
        </w:tc>
        <w:tc>
          <w:tcPr>
            <w:tcW w:w="1748" w:type="dxa"/>
            <w:shd w:val="clear" w:color="auto" w:fill="auto"/>
            <w:noWrap/>
            <w:hideMark/>
          </w:tcPr>
          <w:p w14:paraId="272B3FE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142</w:t>
            </w:r>
          </w:p>
        </w:tc>
        <w:tc>
          <w:tcPr>
            <w:tcW w:w="1890" w:type="dxa"/>
            <w:shd w:val="clear" w:color="auto" w:fill="auto"/>
            <w:noWrap/>
            <w:hideMark/>
          </w:tcPr>
          <w:p w14:paraId="413FB126" w14:textId="4A3446F5"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137</w:t>
            </w:r>
          </w:p>
        </w:tc>
        <w:tc>
          <w:tcPr>
            <w:tcW w:w="1890" w:type="dxa"/>
            <w:shd w:val="clear" w:color="auto" w:fill="auto"/>
            <w:noWrap/>
            <w:hideMark/>
          </w:tcPr>
          <w:p w14:paraId="437BE10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89504E" w:rsidRPr="0089504E" w14:paraId="042F4E18" w14:textId="77777777" w:rsidTr="00F84AE1">
        <w:trPr>
          <w:trHeight w:val="255"/>
        </w:trPr>
        <w:tc>
          <w:tcPr>
            <w:tcW w:w="3823" w:type="dxa"/>
            <w:shd w:val="clear" w:color="auto" w:fill="auto"/>
            <w:noWrap/>
            <w:vAlign w:val="bottom"/>
            <w:hideMark/>
          </w:tcPr>
          <w:p w14:paraId="5BECCB2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Monaco</w:t>
            </w:r>
          </w:p>
        </w:tc>
        <w:tc>
          <w:tcPr>
            <w:tcW w:w="1748" w:type="dxa"/>
            <w:shd w:val="clear" w:color="auto" w:fill="auto"/>
            <w:noWrap/>
            <w:hideMark/>
          </w:tcPr>
          <w:p w14:paraId="263B758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218E0B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F726F9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9610520" w14:textId="77777777" w:rsidTr="00F84AE1">
        <w:trPr>
          <w:trHeight w:val="255"/>
        </w:trPr>
        <w:tc>
          <w:tcPr>
            <w:tcW w:w="3823" w:type="dxa"/>
            <w:shd w:val="clear" w:color="auto" w:fill="auto"/>
            <w:noWrap/>
            <w:vAlign w:val="bottom"/>
            <w:hideMark/>
          </w:tcPr>
          <w:p w14:paraId="25D3B39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Mongolie</w:t>
            </w:r>
          </w:p>
        </w:tc>
        <w:tc>
          <w:tcPr>
            <w:tcW w:w="1748" w:type="dxa"/>
            <w:shd w:val="clear" w:color="auto" w:fill="auto"/>
            <w:noWrap/>
            <w:hideMark/>
          </w:tcPr>
          <w:p w14:paraId="459D0BD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90" w:type="dxa"/>
            <w:shd w:val="clear" w:color="auto" w:fill="auto"/>
            <w:noWrap/>
            <w:hideMark/>
          </w:tcPr>
          <w:p w14:paraId="34DBC6C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6E65259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89504E" w:rsidRPr="0089504E" w14:paraId="143D3CA1" w14:textId="77777777" w:rsidTr="00F84AE1">
        <w:trPr>
          <w:trHeight w:val="255"/>
        </w:trPr>
        <w:tc>
          <w:tcPr>
            <w:tcW w:w="3823" w:type="dxa"/>
            <w:shd w:val="clear" w:color="auto" w:fill="auto"/>
            <w:noWrap/>
            <w:vAlign w:val="bottom"/>
            <w:hideMark/>
          </w:tcPr>
          <w:p w14:paraId="5A0E77A9"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Monténégro</w:t>
            </w:r>
          </w:p>
        </w:tc>
        <w:tc>
          <w:tcPr>
            <w:tcW w:w="1748" w:type="dxa"/>
            <w:shd w:val="clear" w:color="auto" w:fill="auto"/>
            <w:noWrap/>
            <w:hideMark/>
          </w:tcPr>
          <w:p w14:paraId="781182D4" w14:textId="6BD19B71"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52D5098F" w14:textId="6EF41D81"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1DC873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5B35C8A" w14:textId="77777777" w:rsidTr="00F84AE1">
        <w:trPr>
          <w:trHeight w:val="255"/>
        </w:trPr>
        <w:tc>
          <w:tcPr>
            <w:tcW w:w="3823" w:type="dxa"/>
            <w:shd w:val="clear" w:color="auto" w:fill="auto"/>
            <w:noWrap/>
            <w:vAlign w:val="bottom"/>
            <w:hideMark/>
          </w:tcPr>
          <w:p w14:paraId="0C4B9D92"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Mozambique</w:t>
            </w:r>
          </w:p>
        </w:tc>
        <w:tc>
          <w:tcPr>
            <w:tcW w:w="1748" w:type="dxa"/>
            <w:shd w:val="clear" w:color="auto" w:fill="auto"/>
            <w:noWrap/>
            <w:hideMark/>
          </w:tcPr>
          <w:p w14:paraId="4BE89C8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35CA444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2BAB4CF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2698911" w14:textId="77777777" w:rsidTr="00F84AE1">
        <w:trPr>
          <w:trHeight w:val="255"/>
        </w:trPr>
        <w:tc>
          <w:tcPr>
            <w:tcW w:w="3823" w:type="dxa"/>
            <w:shd w:val="clear" w:color="auto" w:fill="auto"/>
            <w:noWrap/>
            <w:vAlign w:val="bottom"/>
            <w:hideMark/>
          </w:tcPr>
          <w:p w14:paraId="2CF213AB"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Myanmar</w:t>
            </w:r>
          </w:p>
        </w:tc>
        <w:tc>
          <w:tcPr>
            <w:tcW w:w="1748" w:type="dxa"/>
            <w:shd w:val="clear" w:color="auto" w:fill="auto"/>
            <w:noWrap/>
            <w:hideMark/>
          </w:tcPr>
          <w:p w14:paraId="5DE9526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5B0BE820" w14:textId="3907CBF6"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72D50D3B" w14:textId="57ADDF0F"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740C7A8E" w14:textId="77777777" w:rsidTr="00F84AE1">
        <w:trPr>
          <w:trHeight w:val="255"/>
        </w:trPr>
        <w:tc>
          <w:tcPr>
            <w:tcW w:w="3823" w:type="dxa"/>
            <w:shd w:val="clear" w:color="auto" w:fill="auto"/>
            <w:noWrap/>
            <w:vAlign w:val="bottom"/>
            <w:hideMark/>
          </w:tcPr>
          <w:p w14:paraId="55BC3BF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Namibie</w:t>
            </w:r>
          </w:p>
        </w:tc>
        <w:tc>
          <w:tcPr>
            <w:tcW w:w="1748" w:type="dxa"/>
            <w:shd w:val="clear" w:color="auto" w:fill="auto"/>
            <w:noWrap/>
            <w:hideMark/>
          </w:tcPr>
          <w:p w14:paraId="3154ACF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187CA22E" w14:textId="03D1ED75"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00666A6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B0CF598" w14:textId="77777777" w:rsidTr="00F84AE1">
        <w:trPr>
          <w:trHeight w:val="255"/>
        </w:trPr>
        <w:tc>
          <w:tcPr>
            <w:tcW w:w="3823" w:type="dxa"/>
            <w:shd w:val="clear" w:color="auto" w:fill="auto"/>
            <w:noWrap/>
            <w:vAlign w:val="bottom"/>
            <w:hideMark/>
          </w:tcPr>
          <w:p w14:paraId="1DC69FF0"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Népal</w:t>
            </w:r>
          </w:p>
        </w:tc>
        <w:tc>
          <w:tcPr>
            <w:tcW w:w="1748" w:type="dxa"/>
            <w:shd w:val="clear" w:color="auto" w:fill="auto"/>
            <w:noWrap/>
            <w:hideMark/>
          </w:tcPr>
          <w:p w14:paraId="67F26FC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5AB660C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90" w:type="dxa"/>
            <w:shd w:val="clear" w:color="auto" w:fill="auto"/>
            <w:noWrap/>
            <w:hideMark/>
          </w:tcPr>
          <w:p w14:paraId="21ACBE4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D989EE1" w14:textId="77777777" w:rsidTr="00F84AE1">
        <w:trPr>
          <w:trHeight w:val="255"/>
        </w:trPr>
        <w:tc>
          <w:tcPr>
            <w:tcW w:w="3823" w:type="dxa"/>
            <w:shd w:val="clear" w:color="auto" w:fill="auto"/>
            <w:noWrap/>
            <w:vAlign w:val="bottom"/>
            <w:hideMark/>
          </w:tcPr>
          <w:p w14:paraId="3B36CAD2"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Nicaragua</w:t>
            </w:r>
          </w:p>
        </w:tc>
        <w:tc>
          <w:tcPr>
            <w:tcW w:w="1748" w:type="dxa"/>
            <w:shd w:val="clear" w:color="auto" w:fill="auto"/>
            <w:noWrap/>
            <w:hideMark/>
          </w:tcPr>
          <w:p w14:paraId="400FA4D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90" w:type="dxa"/>
            <w:shd w:val="clear" w:color="auto" w:fill="auto"/>
            <w:noWrap/>
            <w:hideMark/>
          </w:tcPr>
          <w:p w14:paraId="3333C20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63A7F61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8</w:t>
            </w:r>
          </w:p>
        </w:tc>
      </w:tr>
      <w:tr w:rsidR="0089504E" w:rsidRPr="0089504E" w14:paraId="2C58C66C" w14:textId="77777777" w:rsidTr="00F84AE1">
        <w:trPr>
          <w:trHeight w:val="255"/>
        </w:trPr>
        <w:tc>
          <w:tcPr>
            <w:tcW w:w="3823" w:type="dxa"/>
            <w:shd w:val="clear" w:color="auto" w:fill="auto"/>
            <w:noWrap/>
            <w:vAlign w:val="bottom"/>
            <w:hideMark/>
          </w:tcPr>
          <w:p w14:paraId="2314055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Niger</w:t>
            </w:r>
          </w:p>
        </w:tc>
        <w:tc>
          <w:tcPr>
            <w:tcW w:w="1748" w:type="dxa"/>
            <w:shd w:val="clear" w:color="auto" w:fill="auto"/>
            <w:noWrap/>
            <w:hideMark/>
          </w:tcPr>
          <w:p w14:paraId="521EA2A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90" w:type="dxa"/>
            <w:shd w:val="clear" w:color="auto" w:fill="auto"/>
            <w:noWrap/>
            <w:hideMark/>
          </w:tcPr>
          <w:p w14:paraId="7C524FF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7CD256C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CD5E6C9" w14:textId="77777777" w:rsidTr="00F84AE1">
        <w:trPr>
          <w:trHeight w:val="255"/>
        </w:trPr>
        <w:tc>
          <w:tcPr>
            <w:tcW w:w="3823" w:type="dxa"/>
            <w:shd w:val="clear" w:color="auto" w:fill="auto"/>
            <w:noWrap/>
            <w:vAlign w:val="bottom"/>
            <w:hideMark/>
          </w:tcPr>
          <w:p w14:paraId="64C0EFE1" w14:textId="501C7E83" w:rsidR="00036140" w:rsidRPr="0089504E" w:rsidRDefault="00171FB6" w:rsidP="00F84AE1">
            <w:pPr>
              <w:widowControl/>
              <w:rPr>
                <w:rFonts w:eastAsia="Times New Roman" w:cstheme="minorHAnsi"/>
                <w:lang w:val="fr-FR" w:eastAsia="en-GB"/>
              </w:rPr>
            </w:pPr>
            <w:r w:rsidRPr="0089504E">
              <w:rPr>
                <w:rFonts w:eastAsia="Times New Roman" w:cstheme="minorHAnsi"/>
                <w:lang w:val="fr-FR" w:eastAsia="en-GB"/>
              </w:rPr>
              <w:t>Nigé</w:t>
            </w:r>
            <w:r w:rsidR="00036140" w:rsidRPr="0089504E">
              <w:rPr>
                <w:rFonts w:eastAsia="Times New Roman" w:cstheme="minorHAnsi"/>
                <w:lang w:val="fr-FR" w:eastAsia="en-GB"/>
              </w:rPr>
              <w:t>ria</w:t>
            </w:r>
          </w:p>
        </w:tc>
        <w:tc>
          <w:tcPr>
            <w:tcW w:w="1748" w:type="dxa"/>
            <w:shd w:val="clear" w:color="auto" w:fill="auto"/>
            <w:noWrap/>
            <w:hideMark/>
          </w:tcPr>
          <w:p w14:paraId="58BF71F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90" w:type="dxa"/>
            <w:shd w:val="clear" w:color="auto" w:fill="auto"/>
            <w:noWrap/>
            <w:hideMark/>
          </w:tcPr>
          <w:p w14:paraId="4384DC4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90" w:type="dxa"/>
            <w:shd w:val="clear" w:color="auto" w:fill="auto"/>
            <w:noWrap/>
            <w:hideMark/>
          </w:tcPr>
          <w:p w14:paraId="5B03D38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5F4FD35" w14:textId="77777777" w:rsidTr="00F84AE1">
        <w:trPr>
          <w:trHeight w:val="255"/>
        </w:trPr>
        <w:tc>
          <w:tcPr>
            <w:tcW w:w="3823" w:type="dxa"/>
            <w:shd w:val="clear" w:color="auto" w:fill="auto"/>
            <w:noWrap/>
            <w:vAlign w:val="bottom"/>
            <w:hideMark/>
          </w:tcPr>
          <w:p w14:paraId="75038E9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Norvège</w:t>
            </w:r>
          </w:p>
        </w:tc>
        <w:tc>
          <w:tcPr>
            <w:tcW w:w="1748" w:type="dxa"/>
            <w:shd w:val="clear" w:color="auto" w:fill="auto"/>
            <w:noWrap/>
            <w:hideMark/>
          </w:tcPr>
          <w:p w14:paraId="24818A4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63</w:t>
            </w:r>
          </w:p>
        </w:tc>
        <w:tc>
          <w:tcPr>
            <w:tcW w:w="1890" w:type="dxa"/>
            <w:shd w:val="clear" w:color="auto" w:fill="auto"/>
            <w:noWrap/>
            <w:hideMark/>
          </w:tcPr>
          <w:p w14:paraId="18A2766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2BA5E2A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C2329E0" w14:textId="77777777" w:rsidTr="00F84AE1">
        <w:trPr>
          <w:trHeight w:val="255"/>
        </w:trPr>
        <w:tc>
          <w:tcPr>
            <w:tcW w:w="3823" w:type="dxa"/>
            <w:shd w:val="clear" w:color="auto" w:fill="auto"/>
            <w:noWrap/>
            <w:vAlign w:val="bottom"/>
            <w:hideMark/>
          </w:tcPr>
          <w:p w14:paraId="72A29A3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Nouvelle-Zélande</w:t>
            </w:r>
          </w:p>
        </w:tc>
        <w:tc>
          <w:tcPr>
            <w:tcW w:w="1748" w:type="dxa"/>
            <w:shd w:val="clear" w:color="auto" w:fill="auto"/>
            <w:noWrap/>
            <w:hideMark/>
          </w:tcPr>
          <w:p w14:paraId="63041B0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2F8CF78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4E0049F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FA60B31" w14:textId="77777777" w:rsidTr="00F84AE1">
        <w:trPr>
          <w:trHeight w:val="255"/>
        </w:trPr>
        <w:tc>
          <w:tcPr>
            <w:tcW w:w="3823" w:type="dxa"/>
            <w:shd w:val="clear" w:color="auto" w:fill="auto"/>
            <w:noWrap/>
            <w:vAlign w:val="bottom"/>
            <w:hideMark/>
          </w:tcPr>
          <w:p w14:paraId="6C0A74B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Oman</w:t>
            </w:r>
          </w:p>
        </w:tc>
        <w:tc>
          <w:tcPr>
            <w:tcW w:w="1748" w:type="dxa"/>
            <w:shd w:val="clear" w:color="auto" w:fill="auto"/>
            <w:noWrap/>
            <w:hideMark/>
          </w:tcPr>
          <w:p w14:paraId="682C00A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7B2293E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7890374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237A758" w14:textId="77777777" w:rsidTr="00F84AE1">
        <w:trPr>
          <w:trHeight w:val="255"/>
        </w:trPr>
        <w:tc>
          <w:tcPr>
            <w:tcW w:w="3823" w:type="dxa"/>
            <w:shd w:val="clear" w:color="auto" w:fill="auto"/>
            <w:noWrap/>
            <w:vAlign w:val="bottom"/>
            <w:hideMark/>
          </w:tcPr>
          <w:p w14:paraId="300833A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Ouganda</w:t>
            </w:r>
          </w:p>
        </w:tc>
        <w:tc>
          <w:tcPr>
            <w:tcW w:w="1748" w:type="dxa"/>
            <w:shd w:val="clear" w:color="auto" w:fill="auto"/>
            <w:noWrap/>
            <w:hideMark/>
          </w:tcPr>
          <w:p w14:paraId="45B1D01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90" w:type="dxa"/>
            <w:shd w:val="clear" w:color="auto" w:fill="auto"/>
            <w:noWrap/>
            <w:hideMark/>
          </w:tcPr>
          <w:p w14:paraId="51885D4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776ED6E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r>
      <w:tr w:rsidR="0089504E" w:rsidRPr="0089504E" w14:paraId="39508F58" w14:textId="77777777" w:rsidTr="00F84AE1">
        <w:trPr>
          <w:trHeight w:val="255"/>
        </w:trPr>
        <w:tc>
          <w:tcPr>
            <w:tcW w:w="3823" w:type="dxa"/>
            <w:shd w:val="clear" w:color="auto" w:fill="auto"/>
            <w:noWrap/>
            <w:vAlign w:val="bottom"/>
            <w:hideMark/>
          </w:tcPr>
          <w:p w14:paraId="5C1BE12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Ouzbékistan</w:t>
            </w:r>
          </w:p>
        </w:tc>
        <w:tc>
          <w:tcPr>
            <w:tcW w:w="1748" w:type="dxa"/>
            <w:shd w:val="clear" w:color="auto" w:fill="auto"/>
            <w:noWrap/>
            <w:hideMark/>
          </w:tcPr>
          <w:p w14:paraId="3499EE6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105B158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11565D9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6CE24DD" w14:textId="77777777" w:rsidTr="00F84AE1">
        <w:trPr>
          <w:trHeight w:val="255"/>
        </w:trPr>
        <w:tc>
          <w:tcPr>
            <w:tcW w:w="3823" w:type="dxa"/>
            <w:shd w:val="clear" w:color="auto" w:fill="auto"/>
            <w:noWrap/>
            <w:vAlign w:val="bottom"/>
            <w:hideMark/>
          </w:tcPr>
          <w:p w14:paraId="6297EC9F"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Pakistan</w:t>
            </w:r>
          </w:p>
        </w:tc>
        <w:tc>
          <w:tcPr>
            <w:tcW w:w="1748" w:type="dxa"/>
            <w:shd w:val="clear" w:color="auto" w:fill="auto"/>
            <w:noWrap/>
            <w:hideMark/>
          </w:tcPr>
          <w:p w14:paraId="795D7EC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90" w:type="dxa"/>
            <w:shd w:val="clear" w:color="auto" w:fill="auto"/>
            <w:noWrap/>
            <w:hideMark/>
          </w:tcPr>
          <w:p w14:paraId="12D6860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90" w:type="dxa"/>
            <w:shd w:val="clear" w:color="auto" w:fill="auto"/>
            <w:noWrap/>
            <w:hideMark/>
          </w:tcPr>
          <w:p w14:paraId="4AE037E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934E737" w14:textId="77777777" w:rsidTr="00F84AE1">
        <w:trPr>
          <w:trHeight w:val="255"/>
        </w:trPr>
        <w:tc>
          <w:tcPr>
            <w:tcW w:w="3823" w:type="dxa"/>
            <w:shd w:val="clear" w:color="auto" w:fill="auto"/>
            <w:noWrap/>
            <w:vAlign w:val="bottom"/>
            <w:hideMark/>
          </w:tcPr>
          <w:p w14:paraId="7D68FAB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Palaos</w:t>
            </w:r>
          </w:p>
        </w:tc>
        <w:tc>
          <w:tcPr>
            <w:tcW w:w="1748" w:type="dxa"/>
            <w:shd w:val="clear" w:color="auto" w:fill="auto"/>
            <w:noWrap/>
            <w:hideMark/>
          </w:tcPr>
          <w:p w14:paraId="3F68174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752BB5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BEAC92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7CAF202" w14:textId="77777777" w:rsidTr="00F84AE1">
        <w:trPr>
          <w:trHeight w:val="255"/>
        </w:trPr>
        <w:tc>
          <w:tcPr>
            <w:tcW w:w="3823" w:type="dxa"/>
            <w:shd w:val="clear" w:color="auto" w:fill="auto"/>
            <w:noWrap/>
            <w:vAlign w:val="bottom"/>
            <w:hideMark/>
          </w:tcPr>
          <w:p w14:paraId="5D970C55"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Panama</w:t>
            </w:r>
          </w:p>
        </w:tc>
        <w:tc>
          <w:tcPr>
            <w:tcW w:w="1748" w:type="dxa"/>
            <w:shd w:val="clear" w:color="auto" w:fill="auto"/>
            <w:noWrap/>
            <w:hideMark/>
          </w:tcPr>
          <w:p w14:paraId="06C1138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381755D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72462373" w14:textId="13D2C700"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317D597" w14:textId="77777777" w:rsidTr="00F84AE1">
        <w:trPr>
          <w:trHeight w:val="255"/>
        </w:trPr>
        <w:tc>
          <w:tcPr>
            <w:tcW w:w="3823" w:type="dxa"/>
            <w:shd w:val="clear" w:color="auto" w:fill="auto"/>
            <w:noWrap/>
            <w:vAlign w:val="bottom"/>
            <w:hideMark/>
          </w:tcPr>
          <w:p w14:paraId="0FB2FA8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Papouasie-Nouvelle-Guinée</w:t>
            </w:r>
          </w:p>
        </w:tc>
        <w:tc>
          <w:tcPr>
            <w:tcW w:w="1748" w:type="dxa"/>
            <w:shd w:val="clear" w:color="auto" w:fill="auto"/>
            <w:noWrap/>
            <w:hideMark/>
          </w:tcPr>
          <w:p w14:paraId="6042425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8F8FFDD" w14:textId="7BB6B1F3"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337CBAD2" w14:textId="62770C3E"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67F1AFB4" w14:textId="77777777" w:rsidTr="00F84AE1">
        <w:trPr>
          <w:trHeight w:val="255"/>
        </w:trPr>
        <w:tc>
          <w:tcPr>
            <w:tcW w:w="3823" w:type="dxa"/>
            <w:shd w:val="clear" w:color="auto" w:fill="auto"/>
            <w:noWrap/>
            <w:vAlign w:val="bottom"/>
            <w:hideMark/>
          </w:tcPr>
          <w:p w14:paraId="5469F0C0"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Paraguay</w:t>
            </w:r>
          </w:p>
        </w:tc>
        <w:tc>
          <w:tcPr>
            <w:tcW w:w="1748" w:type="dxa"/>
            <w:shd w:val="clear" w:color="auto" w:fill="auto"/>
            <w:noWrap/>
            <w:hideMark/>
          </w:tcPr>
          <w:p w14:paraId="7F45C8F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333CB0E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3A5B9F0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4A9D32E" w14:textId="77777777" w:rsidTr="00F84AE1">
        <w:trPr>
          <w:trHeight w:val="255"/>
        </w:trPr>
        <w:tc>
          <w:tcPr>
            <w:tcW w:w="3823" w:type="dxa"/>
            <w:shd w:val="clear" w:color="auto" w:fill="auto"/>
            <w:noWrap/>
            <w:vAlign w:val="bottom"/>
            <w:hideMark/>
          </w:tcPr>
          <w:p w14:paraId="3DEE818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Pays-Bas</w:t>
            </w:r>
          </w:p>
        </w:tc>
        <w:tc>
          <w:tcPr>
            <w:tcW w:w="1748" w:type="dxa"/>
            <w:shd w:val="clear" w:color="auto" w:fill="auto"/>
            <w:noWrap/>
            <w:hideMark/>
          </w:tcPr>
          <w:p w14:paraId="01EB080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55</w:t>
            </w:r>
          </w:p>
        </w:tc>
        <w:tc>
          <w:tcPr>
            <w:tcW w:w="1890" w:type="dxa"/>
            <w:shd w:val="clear" w:color="auto" w:fill="auto"/>
            <w:noWrap/>
            <w:hideMark/>
          </w:tcPr>
          <w:p w14:paraId="309FF067" w14:textId="3F7A0157"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02D65C91" w14:textId="73DBE5CA" w:rsidR="00036140" w:rsidRPr="0089504E" w:rsidRDefault="00367E53" w:rsidP="00F84AE1">
            <w:pPr>
              <w:widowControl/>
              <w:jc w:val="center"/>
              <w:rPr>
                <w:rFonts w:eastAsia="Times New Roman" w:cstheme="minorHAnsi"/>
                <w:lang w:val="fr-FR" w:eastAsia="en-GB"/>
              </w:rPr>
            </w:pPr>
            <w:r w:rsidRPr="0089504E">
              <w:rPr>
                <w:rFonts w:eastAsia="Times New Roman" w:cstheme="minorHAnsi"/>
                <w:lang w:val="fr-FR" w:eastAsia="en-GB"/>
              </w:rPr>
              <w:t>4</w:t>
            </w:r>
          </w:p>
        </w:tc>
      </w:tr>
      <w:tr w:rsidR="0089504E" w:rsidRPr="0089504E" w14:paraId="6FAF6F0F" w14:textId="77777777" w:rsidTr="00F84AE1">
        <w:trPr>
          <w:trHeight w:val="255"/>
        </w:trPr>
        <w:tc>
          <w:tcPr>
            <w:tcW w:w="3823" w:type="dxa"/>
            <w:shd w:val="clear" w:color="auto" w:fill="auto"/>
            <w:noWrap/>
            <w:vAlign w:val="bottom"/>
            <w:hideMark/>
          </w:tcPr>
          <w:p w14:paraId="321787DF"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Pérou</w:t>
            </w:r>
          </w:p>
        </w:tc>
        <w:tc>
          <w:tcPr>
            <w:tcW w:w="1748" w:type="dxa"/>
            <w:shd w:val="clear" w:color="auto" w:fill="auto"/>
            <w:noWrap/>
            <w:hideMark/>
          </w:tcPr>
          <w:p w14:paraId="4BC43FA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13</w:t>
            </w:r>
          </w:p>
        </w:tc>
        <w:tc>
          <w:tcPr>
            <w:tcW w:w="1890" w:type="dxa"/>
            <w:shd w:val="clear" w:color="auto" w:fill="auto"/>
            <w:noWrap/>
            <w:hideMark/>
          </w:tcPr>
          <w:p w14:paraId="42CB4BC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0C27D8A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89504E" w:rsidRPr="0089504E" w14:paraId="55955879" w14:textId="77777777" w:rsidTr="00F84AE1">
        <w:trPr>
          <w:trHeight w:val="255"/>
        </w:trPr>
        <w:tc>
          <w:tcPr>
            <w:tcW w:w="3823" w:type="dxa"/>
            <w:shd w:val="clear" w:color="auto" w:fill="auto"/>
            <w:noWrap/>
            <w:vAlign w:val="bottom"/>
            <w:hideMark/>
          </w:tcPr>
          <w:p w14:paraId="38447DF9"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Philippines</w:t>
            </w:r>
          </w:p>
        </w:tc>
        <w:tc>
          <w:tcPr>
            <w:tcW w:w="1748" w:type="dxa"/>
            <w:shd w:val="clear" w:color="auto" w:fill="auto"/>
            <w:noWrap/>
            <w:hideMark/>
          </w:tcPr>
          <w:p w14:paraId="36A1861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6DA2B30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15BB82CB" w14:textId="63989888"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89504E" w:rsidRPr="0089504E" w14:paraId="0FE4CDB7" w14:textId="77777777" w:rsidTr="00F84AE1">
        <w:trPr>
          <w:trHeight w:val="255"/>
        </w:trPr>
        <w:tc>
          <w:tcPr>
            <w:tcW w:w="3823" w:type="dxa"/>
            <w:shd w:val="clear" w:color="auto" w:fill="auto"/>
            <w:noWrap/>
            <w:vAlign w:val="bottom"/>
            <w:hideMark/>
          </w:tcPr>
          <w:p w14:paraId="5D6FF2A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Pologne</w:t>
            </w:r>
          </w:p>
        </w:tc>
        <w:tc>
          <w:tcPr>
            <w:tcW w:w="1748" w:type="dxa"/>
            <w:shd w:val="clear" w:color="auto" w:fill="auto"/>
            <w:noWrap/>
            <w:hideMark/>
          </w:tcPr>
          <w:p w14:paraId="2ABD8CB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90" w:type="dxa"/>
            <w:shd w:val="clear" w:color="auto" w:fill="auto"/>
            <w:noWrap/>
            <w:hideMark/>
          </w:tcPr>
          <w:p w14:paraId="44CC5FB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6F7FAB8A" w14:textId="2B420369"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B6C8427" w14:textId="77777777" w:rsidTr="00F84AE1">
        <w:trPr>
          <w:trHeight w:val="255"/>
        </w:trPr>
        <w:tc>
          <w:tcPr>
            <w:tcW w:w="3823" w:type="dxa"/>
            <w:shd w:val="clear" w:color="auto" w:fill="auto"/>
            <w:noWrap/>
            <w:vAlign w:val="bottom"/>
            <w:hideMark/>
          </w:tcPr>
          <w:p w14:paraId="57B48D4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Portugal</w:t>
            </w:r>
          </w:p>
        </w:tc>
        <w:tc>
          <w:tcPr>
            <w:tcW w:w="1748" w:type="dxa"/>
            <w:shd w:val="clear" w:color="auto" w:fill="auto"/>
            <w:noWrap/>
            <w:hideMark/>
          </w:tcPr>
          <w:p w14:paraId="449C54D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31</w:t>
            </w:r>
          </w:p>
        </w:tc>
        <w:tc>
          <w:tcPr>
            <w:tcW w:w="1890" w:type="dxa"/>
            <w:shd w:val="clear" w:color="auto" w:fill="auto"/>
            <w:noWrap/>
            <w:hideMark/>
          </w:tcPr>
          <w:p w14:paraId="3C6FFF4B" w14:textId="3A2F55E0"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25</w:t>
            </w:r>
          </w:p>
        </w:tc>
        <w:tc>
          <w:tcPr>
            <w:tcW w:w="1890" w:type="dxa"/>
            <w:shd w:val="clear" w:color="auto" w:fill="auto"/>
            <w:noWrap/>
            <w:hideMark/>
          </w:tcPr>
          <w:p w14:paraId="2FA1C0C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89504E" w:rsidRPr="0089504E" w14:paraId="3974E224" w14:textId="77777777" w:rsidTr="00F84AE1">
        <w:trPr>
          <w:trHeight w:val="255"/>
        </w:trPr>
        <w:tc>
          <w:tcPr>
            <w:tcW w:w="3823" w:type="dxa"/>
            <w:shd w:val="clear" w:color="auto" w:fill="auto"/>
            <w:noWrap/>
            <w:vAlign w:val="bottom"/>
            <w:hideMark/>
          </w:tcPr>
          <w:p w14:paraId="3D16B66B"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lastRenderedPageBreak/>
              <w:t>République arabe syrienne</w:t>
            </w:r>
          </w:p>
        </w:tc>
        <w:tc>
          <w:tcPr>
            <w:tcW w:w="1748" w:type="dxa"/>
            <w:shd w:val="clear" w:color="auto" w:fill="auto"/>
            <w:noWrap/>
            <w:hideMark/>
          </w:tcPr>
          <w:p w14:paraId="2B60F01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40E6F48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773EA60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75C7FC5" w14:textId="77777777" w:rsidTr="00F84AE1">
        <w:trPr>
          <w:trHeight w:val="255"/>
        </w:trPr>
        <w:tc>
          <w:tcPr>
            <w:tcW w:w="3823" w:type="dxa"/>
            <w:shd w:val="clear" w:color="auto" w:fill="auto"/>
            <w:noWrap/>
            <w:vAlign w:val="bottom"/>
            <w:hideMark/>
          </w:tcPr>
          <w:p w14:paraId="5414595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 centrafricaine</w:t>
            </w:r>
          </w:p>
        </w:tc>
        <w:tc>
          <w:tcPr>
            <w:tcW w:w="1748" w:type="dxa"/>
            <w:shd w:val="clear" w:color="auto" w:fill="auto"/>
            <w:noWrap/>
            <w:hideMark/>
          </w:tcPr>
          <w:p w14:paraId="2BB5404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636F57B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4185716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B9F7C2A" w14:textId="77777777" w:rsidTr="00F84AE1">
        <w:trPr>
          <w:trHeight w:val="255"/>
        </w:trPr>
        <w:tc>
          <w:tcPr>
            <w:tcW w:w="3823" w:type="dxa"/>
            <w:shd w:val="clear" w:color="auto" w:fill="auto"/>
            <w:noWrap/>
            <w:vAlign w:val="bottom"/>
            <w:hideMark/>
          </w:tcPr>
          <w:p w14:paraId="729E6C00"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 de Corée</w:t>
            </w:r>
          </w:p>
        </w:tc>
        <w:tc>
          <w:tcPr>
            <w:tcW w:w="1748" w:type="dxa"/>
            <w:shd w:val="clear" w:color="auto" w:fill="auto"/>
            <w:noWrap/>
            <w:hideMark/>
          </w:tcPr>
          <w:p w14:paraId="42A2281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90" w:type="dxa"/>
            <w:shd w:val="clear" w:color="auto" w:fill="auto"/>
            <w:noWrap/>
            <w:hideMark/>
          </w:tcPr>
          <w:p w14:paraId="61EA0B4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6AC03AD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12</w:t>
            </w:r>
          </w:p>
        </w:tc>
      </w:tr>
      <w:tr w:rsidR="0089504E" w:rsidRPr="0089504E" w14:paraId="3CC19C3C" w14:textId="77777777" w:rsidTr="00F84AE1">
        <w:trPr>
          <w:trHeight w:val="255"/>
        </w:trPr>
        <w:tc>
          <w:tcPr>
            <w:tcW w:w="3823" w:type="dxa"/>
            <w:shd w:val="clear" w:color="auto" w:fill="auto"/>
            <w:noWrap/>
            <w:vAlign w:val="bottom"/>
            <w:hideMark/>
          </w:tcPr>
          <w:p w14:paraId="606B3A7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 de Moldova</w:t>
            </w:r>
          </w:p>
        </w:tc>
        <w:tc>
          <w:tcPr>
            <w:tcW w:w="1748" w:type="dxa"/>
            <w:shd w:val="clear" w:color="auto" w:fill="auto"/>
            <w:noWrap/>
            <w:hideMark/>
          </w:tcPr>
          <w:p w14:paraId="0CAEAD9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244642D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367EE26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9C1FD4F" w14:textId="77777777" w:rsidTr="00F84AE1">
        <w:trPr>
          <w:trHeight w:val="255"/>
        </w:trPr>
        <w:tc>
          <w:tcPr>
            <w:tcW w:w="3823" w:type="dxa"/>
            <w:shd w:val="clear" w:color="auto" w:fill="auto"/>
            <w:noWrap/>
            <w:vAlign w:val="bottom"/>
            <w:hideMark/>
          </w:tcPr>
          <w:p w14:paraId="6A937074"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 démocratique du Congo</w:t>
            </w:r>
          </w:p>
        </w:tc>
        <w:tc>
          <w:tcPr>
            <w:tcW w:w="1748" w:type="dxa"/>
            <w:shd w:val="clear" w:color="auto" w:fill="auto"/>
            <w:noWrap/>
            <w:hideMark/>
          </w:tcPr>
          <w:p w14:paraId="354DF6FF" w14:textId="623D7802"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0B095AD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00EEF1E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85ED896" w14:textId="77777777" w:rsidTr="00F84AE1">
        <w:trPr>
          <w:trHeight w:val="255"/>
        </w:trPr>
        <w:tc>
          <w:tcPr>
            <w:tcW w:w="3823" w:type="dxa"/>
            <w:shd w:val="clear" w:color="auto" w:fill="auto"/>
            <w:noWrap/>
            <w:vAlign w:val="bottom"/>
            <w:hideMark/>
          </w:tcPr>
          <w:p w14:paraId="521F9ED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 démocratique et populaire de Corée</w:t>
            </w:r>
          </w:p>
        </w:tc>
        <w:tc>
          <w:tcPr>
            <w:tcW w:w="1748" w:type="dxa"/>
            <w:shd w:val="clear" w:color="auto" w:fill="auto"/>
            <w:noWrap/>
            <w:hideMark/>
          </w:tcPr>
          <w:p w14:paraId="221E371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7C3426AC" w14:textId="6822F0DB"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77BC92F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D403840" w14:textId="77777777" w:rsidTr="00F84AE1">
        <w:trPr>
          <w:trHeight w:val="255"/>
        </w:trPr>
        <w:tc>
          <w:tcPr>
            <w:tcW w:w="3823" w:type="dxa"/>
            <w:shd w:val="clear" w:color="auto" w:fill="auto"/>
            <w:noWrap/>
            <w:vAlign w:val="bottom"/>
            <w:hideMark/>
          </w:tcPr>
          <w:p w14:paraId="09A7B7A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 démocratique populaire lao</w:t>
            </w:r>
          </w:p>
        </w:tc>
        <w:tc>
          <w:tcPr>
            <w:tcW w:w="1748" w:type="dxa"/>
            <w:shd w:val="clear" w:color="auto" w:fill="auto"/>
            <w:noWrap/>
            <w:hideMark/>
          </w:tcPr>
          <w:p w14:paraId="023D4E4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04EF92C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75DF294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EABCEAE" w14:textId="77777777" w:rsidTr="00F84AE1">
        <w:trPr>
          <w:trHeight w:val="255"/>
        </w:trPr>
        <w:tc>
          <w:tcPr>
            <w:tcW w:w="3823" w:type="dxa"/>
            <w:shd w:val="clear" w:color="auto" w:fill="auto"/>
            <w:noWrap/>
            <w:vAlign w:val="bottom"/>
            <w:hideMark/>
          </w:tcPr>
          <w:p w14:paraId="73BAB3C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 dominicaine</w:t>
            </w:r>
          </w:p>
        </w:tc>
        <w:tc>
          <w:tcPr>
            <w:tcW w:w="1748" w:type="dxa"/>
            <w:shd w:val="clear" w:color="auto" w:fill="auto"/>
            <w:noWrap/>
            <w:hideMark/>
          </w:tcPr>
          <w:p w14:paraId="5C90EDC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3EFDF1FC" w14:textId="61DB7420" w:rsidR="00036140" w:rsidRPr="0089504E" w:rsidRDefault="003B78B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2F39277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41E55F6" w14:textId="77777777" w:rsidTr="00F84AE1">
        <w:trPr>
          <w:trHeight w:val="255"/>
        </w:trPr>
        <w:tc>
          <w:tcPr>
            <w:tcW w:w="3823" w:type="dxa"/>
            <w:shd w:val="clear" w:color="auto" w:fill="auto"/>
            <w:noWrap/>
            <w:vAlign w:val="bottom"/>
            <w:hideMark/>
          </w:tcPr>
          <w:p w14:paraId="6024C9D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 tchèque</w:t>
            </w:r>
          </w:p>
        </w:tc>
        <w:tc>
          <w:tcPr>
            <w:tcW w:w="1748" w:type="dxa"/>
            <w:shd w:val="clear" w:color="auto" w:fill="auto"/>
            <w:noWrap/>
            <w:hideMark/>
          </w:tcPr>
          <w:p w14:paraId="7E612F9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90" w:type="dxa"/>
            <w:shd w:val="clear" w:color="auto" w:fill="auto"/>
            <w:noWrap/>
            <w:hideMark/>
          </w:tcPr>
          <w:p w14:paraId="716CEF2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90" w:type="dxa"/>
            <w:shd w:val="clear" w:color="auto" w:fill="auto"/>
            <w:noWrap/>
            <w:hideMark/>
          </w:tcPr>
          <w:p w14:paraId="7B1EB54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2591390" w14:textId="77777777" w:rsidTr="00F84AE1">
        <w:trPr>
          <w:trHeight w:val="255"/>
        </w:trPr>
        <w:tc>
          <w:tcPr>
            <w:tcW w:w="3823" w:type="dxa"/>
            <w:shd w:val="clear" w:color="auto" w:fill="auto"/>
            <w:noWrap/>
            <w:vAlign w:val="bottom"/>
            <w:hideMark/>
          </w:tcPr>
          <w:p w14:paraId="7AD4BC7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République-Unie de Tanzanie</w:t>
            </w:r>
          </w:p>
        </w:tc>
        <w:tc>
          <w:tcPr>
            <w:tcW w:w="1748" w:type="dxa"/>
            <w:shd w:val="clear" w:color="auto" w:fill="auto"/>
            <w:noWrap/>
            <w:hideMark/>
          </w:tcPr>
          <w:p w14:paraId="4E4F3C5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50CA629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7F343EC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3828C06" w14:textId="77777777" w:rsidTr="00F84AE1">
        <w:trPr>
          <w:trHeight w:val="255"/>
        </w:trPr>
        <w:tc>
          <w:tcPr>
            <w:tcW w:w="3823" w:type="dxa"/>
            <w:shd w:val="clear" w:color="auto" w:fill="auto"/>
            <w:noWrap/>
            <w:vAlign w:val="bottom"/>
            <w:hideMark/>
          </w:tcPr>
          <w:p w14:paraId="7E5048D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Roumanie</w:t>
            </w:r>
          </w:p>
        </w:tc>
        <w:tc>
          <w:tcPr>
            <w:tcW w:w="1748" w:type="dxa"/>
            <w:shd w:val="clear" w:color="auto" w:fill="auto"/>
            <w:noWrap/>
            <w:hideMark/>
          </w:tcPr>
          <w:p w14:paraId="6908200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90" w:type="dxa"/>
            <w:shd w:val="clear" w:color="auto" w:fill="auto"/>
            <w:noWrap/>
            <w:hideMark/>
          </w:tcPr>
          <w:p w14:paraId="77C25D6C" w14:textId="0E2099CD"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17</w:t>
            </w:r>
          </w:p>
        </w:tc>
        <w:tc>
          <w:tcPr>
            <w:tcW w:w="1890" w:type="dxa"/>
            <w:shd w:val="clear" w:color="auto" w:fill="auto"/>
            <w:noWrap/>
            <w:hideMark/>
          </w:tcPr>
          <w:p w14:paraId="7686FC1B" w14:textId="39B14F9C"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89504E" w:rsidRPr="0089504E" w14:paraId="50A5EA1F" w14:textId="77777777" w:rsidTr="00F84AE1">
        <w:trPr>
          <w:trHeight w:val="255"/>
        </w:trPr>
        <w:tc>
          <w:tcPr>
            <w:tcW w:w="3823" w:type="dxa"/>
            <w:shd w:val="clear" w:color="auto" w:fill="auto"/>
            <w:noWrap/>
            <w:vAlign w:val="bottom"/>
            <w:hideMark/>
          </w:tcPr>
          <w:p w14:paraId="32429188" w14:textId="33F0285F" w:rsidR="00036140" w:rsidRPr="0089504E" w:rsidRDefault="00BB1B74" w:rsidP="00F84AE1">
            <w:pPr>
              <w:widowControl/>
              <w:rPr>
                <w:rFonts w:eastAsia="Times New Roman" w:cstheme="minorHAnsi"/>
                <w:lang w:val="fr-FR" w:eastAsia="en-GB"/>
              </w:rPr>
            </w:pPr>
            <w:r w:rsidRPr="0089504E">
              <w:rPr>
                <w:rFonts w:eastAsia="Times New Roman" w:cstheme="minorHAnsi"/>
                <w:lang w:val="fr-FR" w:eastAsia="en-GB"/>
              </w:rPr>
              <w:t>Royaume-Uni de Grande-Bretagne et d’Irlande du Nord</w:t>
            </w:r>
          </w:p>
        </w:tc>
        <w:tc>
          <w:tcPr>
            <w:tcW w:w="1748" w:type="dxa"/>
            <w:shd w:val="clear" w:color="auto" w:fill="auto"/>
            <w:noWrap/>
            <w:hideMark/>
          </w:tcPr>
          <w:p w14:paraId="3ED5CF9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175</w:t>
            </w:r>
          </w:p>
        </w:tc>
        <w:tc>
          <w:tcPr>
            <w:tcW w:w="1890" w:type="dxa"/>
            <w:shd w:val="clear" w:color="auto" w:fill="auto"/>
            <w:noWrap/>
            <w:hideMark/>
          </w:tcPr>
          <w:p w14:paraId="2B89D51C" w14:textId="71CBCF1E" w:rsidR="00036140" w:rsidRPr="0089504E" w:rsidRDefault="00BB1B74" w:rsidP="00F84AE1">
            <w:pPr>
              <w:widowControl/>
              <w:jc w:val="center"/>
              <w:rPr>
                <w:rFonts w:eastAsia="Times New Roman" w:cstheme="minorHAnsi"/>
                <w:lang w:val="fr-FR" w:eastAsia="en-GB"/>
              </w:rPr>
            </w:pPr>
            <w:r w:rsidRPr="0089504E">
              <w:rPr>
                <w:rFonts w:eastAsia="Times New Roman" w:cstheme="minorHAnsi"/>
                <w:lang w:val="fr-FR" w:eastAsia="en-GB"/>
              </w:rPr>
              <w:t>170</w:t>
            </w:r>
          </w:p>
        </w:tc>
        <w:tc>
          <w:tcPr>
            <w:tcW w:w="1890" w:type="dxa"/>
            <w:shd w:val="clear" w:color="auto" w:fill="auto"/>
            <w:noWrap/>
            <w:hideMark/>
          </w:tcPr>
          <w:p w14:paraId="61C1534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E0AA88E" w14:textId="77777777" w:rsidTr="00F84AE1">
        <w:trPr>
          <w:trHeight w:val="255"/>
        </w:trPr>
        <w:tc>
          <w:tcPr>
            <w:tcW w:w="3823" w:type="dxa"/>
            <w:shd w:val="clear" w:color="auto" w:fill="auto"/>
            <w:noWrap/>
            <w:vAlign w:val="bottom"/>
            <w:hideMark/>
          </w:tcPr>
          <w:p w14:paraId="08137AB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Rwanda</w:t>
            </w:r>
          </w:p>
        </w:tc>
        <w:tc>
          <w:tcPr>
            <w:tcW w:w="1748" w:type="dxa"/>
            <w:shd w:val="clear" w:color="auto" w:fill="auto"/>
            <w:noWrap/>
            <w:hideMark/>
          </w:tcPr>
          <w:p w14:paraId="6E583F1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4A79F39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43826FD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781A40D" w14:textId="77777777" w:rsidTr="00F84AE1">
        <w:trPr>
          <w:trHeight w:val="255"/>
        </w:trPr>
        <w:tc>
          <w:tcPr>
            <w:tcW w:w="3823" w:type="dxa"/>
            <w:shd w:val="clear" w:color="auto" w:fill="auto"/>
            <w:noWrap/>
            <w:vAlign w:val="bottom"/>
            <w:hideMark/>
          </w:tcPr>
          <w:p w14:paraId="79F15B06"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Sainte-Lucie</w:t>
            </w:r>
          </w:p>
        </w:tc>
        <w:tc>
          <w:tcPr>
            <w:tcW w:w="1748" w:type="dxa"/>
            <w:shd w:val="clear" w:color="auto" w:fill="auto"/>
            <w:noWrap/>
            <w:hideMark/>
          </w:tcPr>
          <w:p w14:paraId="3B3DF6B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32F400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6B7E2B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3FFE61B" w14:textId="77777777" w:rsidTr="00F84AE1">
        <w:trPr>
          <w:trHeight w:val="255"/>
        </w:trPr>
        <w:tc>
          <w:tcPr>
            <w:tcW w:w="3823" w:type="dxa"/>
            <w:shd w:val="clear" w:color="auto" w:fill="auto"/>
            <w:noWrap/>
            <w:vAlign w:val="bottom"/>
            <w:hideMark/>
          </w:tcPr>
          <w:p w14:paraId="737F868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Samoa</w:t>
            </w:r>
          </w:p>
        </w:tc>
        <w:tc>
          <w:tcPr>
            <w:tcW w:w="1748" w:type="dxa"/>
            <w:shd w:val="clear" w:color="auto" w:fill="auto"/>
            <w:noWrap/>
            <w:hideMark/>
          </w:tcPr>
          <w:p w14:paraId="7E59A46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5005649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79F0552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21485D1A" w14:textId="77777777" w:rsidTr="00F84AE1">
        <w:trPr>
          <w:trHeight w:val="255"/>
        </w:trPr>
        <w:tc>
          <w:tcPr>
            <w:tcW w:w="3823" w:type="dxa"/>
            <w:shd w:val="clear" w:color="auto" w:fill="auto"/>
            <w:noWrap/>
            <w:vAlign w:val="bottom"/>
            <w:hideMark/>
          </w:tcPr>
          <w:p w14:paraId="5B2B55F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Sao Tomé-et-Principe</w:t>
            </w:r>
          </w:p>
        </w:tc>
        <w:tc>
          <w:tcPr>
            <w:tcW w:w="1748" w:type="dxa"/>
            <w:shd w:val="clear" w:color="auto" w:fill="auto"/>
            <w:noWrap/>
            <w:hideMark/>
          </w:tcPr>
          <w:p w14:paraId="288E2C3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71421B8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0261D8D"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FE87A5C" w14:textId="77777777" w:rsidTr="00F84AE1">
        <w:trPr>
          <w:trHeight w:val="255"/>
        </w:trPr>
        <w:tc>
          <w:tcPr>
            <w:tcW w:w="3823" w:type="dxa"/>
            <w:shd w:val="clear" w:color="auto" w:fill="auto"/>
            <w:noWrap/>
            <w:vAlign w:val="bottom"/>
            <w:hideMark/>
          </w:tcPr>
          <w:p w14:paraId="70286EBB"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Sénégal</w:t>
            </w:r>
          </w:p>
        </w:tc>
        <w:tc>
          <w:tcPr>
            <w:tcW w:w="1748" w:type="dxa"/>
            <w:shd w:val="clear" w:color="auto" w:fill="auto"/>
            <w:noWrap/>
            <w:hideMark/>
          </w:tcPr>
          <w:p w14:paraId="5A2CF64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90" w:type="dxa"/>
            <w:shd w:val="clear" w:color="auto" w:fill="auto"/>
            <w:noWrap/>
            <w:hideMark/>
          </w:tcPr>
          <w:p w14:paraId="09F1668D" w14:textId="78817986"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90" w:type="dxa"/>
            <w:shd w:val="clear" w:color="auto" w:fill="auto"/>
            <w:noWrap/>
            <w:hideMark/>
          </w:tcPr>
          <w:p w14:paraId="0CF7F7C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CFF8721" w14:textId="77777777" w:rsidTr="00F84AE1">
        <w:trPr>
          <w:trHeight w:val="255"/>
        </w:trPr>
        <w:tc>
          <w:tcPr>
            <w:tcW w:w="3823" w:type="dxa"/>
            <w:shd w:val="clear" w:color="auto" w:fill="auto"/>
            <w:noWrap/>
            <w:vAlign w:val="bottom"/>
            <w:hideMark/>
          </w:tcPr>
          <w:p w14:paraId="34AAEDB2"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Serbie</w:t>
            </w:r>
          </w:p>
        </w:tc>
        <w:tc>
          <w:tcPr>
            <w:tcW w:w="1748" w:type="dxa"/>
            <w:shd w:val="clear" w:color="auto" w:fill="auto"/>
            <w:noWrap/>
            <w:hideMark/>
          </w:tcPr>
          <w:p w14:paraId="1C6D8A1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90" w:type="dxa"/>
            <w:shd w:val="clear" w:color="auto" w:fill="auto"/>
            <w:noWrap/>
            <w:hideMark/>
          </w:tcPr>
          <w:p w14:paraId="3156CE86" w14:textId="57C69044"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90" w:type="dxa"/>
            <w:shd w:val="clear" w:color="auto" w:fill="auto"/>
            <w:noWrap/>
            <w:hideMark/>
          </w:tcPr>
          <w:p w14:paraId="6A3DB96D" w14:textId="50DFFBEB"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28A4123F" w14:textId="77777777" w:rsidTr="00F84AE1">
        <w:trPr>
          <w:trHeight w:val="255"/>
        </w:trPr>
        <w:tc>
          <w:tcPr>
            <w:tcW w:w="3823" w:type="dxa"/>
            <w:shd w:val="clear" w:color="auto" w:fill="auto"/>
            <w:noWrap/>
            <w:vAlign w:val="bottom"/>
            <w:hideMark/>
          </w:tcPr>
          <w:p w14:paraId="51EFD27B"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Seychelles</w:t>
            </w:r>
          </w:p>
        </w:tc>
        <w:tc>
          <w:tcPr>
            <w:tcW w:w="1748" w:type="dxa"/>
            <w:shd w:val="clear" w:color="auto" w:fill="auto"/>
            <w:noWrap/>
            <w:hideMark/>
          </w:tcPr>
          <w:p w14:paraId="786A9C2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2CF6BFAC" w14:textId="3FD7624E"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1123E20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12C86C7" w14:textId="77777777" w:rsidTr="00F84AE1">
        <w:trPr>
          <w:trHeight w:val="255"/>
        </w:trPr>
        <w:tc>
          <w:tcPr>
            <w:tcW w:w="3823" w:type="dxa"/>
            <w:shd w:val="clear" w:color="auto" w:fill="auto"/>
            <w:noWrap/>
            <w:vAlign w:val="bottom"/>
            <w:hideMark/>
          </w:tcPr>
          <w:p w14:paraId="395CC89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Sierra Leone</w:t>
            </w:r>
          </w:p>
        </w:tc>
        <w:tc>
          <w:tcPr>
            <w:tcW w:w="1748" w:type="dxa"/>
            <w:shd w:val="clear" w:color="auto" w:fill="auto"/>
            <w:noWrap/>
            <w:hideMark/>
          </w:tcPr>
          <w:p w14:paraId="37880A3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78FBE29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7231F26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D00941A" w14:textId="77777777" w:rsidTr="00F84AE1">
        <w:trPr>
          <w:trHeight w:val="255"/>
        </w:trPr>
        <w:tc>
          <w:tcPr>
            <w:tcW w:w="3823" w:type="dxa"/>
            <w:shd w:val="clear" w:color="auto" w:fill="auto"/>
            <w:noWrap/>
            <w:vAlign w:val="bottom"/>
            <w:hideMark/>
          </w:tcPr>
          <w:p w14:paraId="243B266F"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Slovaquie</w:t>
            </w:r>
          </w:p>
        </w:tc>
        <w:tc>
          <w:tcPr>
            <w:tcW w:w="1748" w:type="dxa"/>
            <w:shd w:val="clear" w:color="auto" w:fill="auto"/>
            <w:noWrap/>
            <w:hideMark/>
          </w:tcPr>
          <w:p w14:paraId="0C3E354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90" w:type="dxa"/>
            <w:shd w:val="clear" w:color="auto" w:fill="auto"/>
            <w:noWrap/>
            <w:hideMark/>
          </w:tcPr>
          <w:p w14:paraId="498E0E8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69CF9E8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89504E" w:rsidRPr="0089504E" w14:paraId="55862249" w14:textId="77777777" w:rsidTr="00F84AE1">
        <w:trPr>
          <w:trHeight w:val="255"/>
        </w:trPr>
        <w:tc>
          <w:tcPr>
            <w:tcW w:w="3823" w:type="dxa"/>
            <w:shd w:val="clear" w:color="auto" w:fill="auto"/>
            <w:noWrap/>
            <w:vAlign w:val="bottom"/>
            <w:hideMark/>
          </w:tcPr>
          <w:p w14:paraId="7A3E9018"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Slovénie</w:t>
            </w:r>
          </w:p>
        </w:tc>
        <w:tc>
          <w:tcPr>
            <w:tcW w:w="1748" w:type="dxa"/>
            <w:shd w:val="clear" w:color="auto" w:fill="auto"/>
            <w:noWrap/>
            <w:hideMark/>
          </w:tcPr>
          <w:p w14:paraId="4D2AE31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0156419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651E469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D7CC100" w14:textId="77777777" w:rsidTr="00F84AE1">
        <w:trPr>
          <w:trHeight w:val="255"/>
        </w:trPr>
        <w:tc>
          <w:tcPr>
            <w:tcW w:w="3823" w:type="dxa"/>
            <w:shd w:val="clear" w:color="auto" w:fill="auto"/>
            <w:noWrap/>
            <w:vAlign w:val="bottom"/>
            <w:hideMark/>
          </w:tcPr>
          <w:p w14:paraId="15DE2842"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Soudan</w:t>
            </w:r>
          </w:p>
        </w:tc>
        <w:tc>
          <w:tcPr>
            <w:tcW w:w="1748" w:type="dxa"/>
            <w:shd w:val="clear" w:color="auto" w:fill="auto"/>
            <w:noWrap/>
            <w:hideMark/>
          </w:tcPr>
          <w:p w14:paraId="06BB285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5508876C" w14:textId="3E6049B1"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43401BF1" w14:textId="53ABEF74"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89504E" w:rsidRPr="0089504E" w14:paraId="5AC64BF4" w14:textId="77777777" w:rsidTr="00F84AE1">
        <w:trPr>
          <w:trHeight w:val="255"/>
        </w:trPr>
        <w:tc>
          <w:tcPr>
            <w:tcW w:w="3823" w:type="dxa"/>
            <w:shd w:val="clear" w:color="auto" w:fill="auto"/>
            <w:noWrap/>
            <w:vAlign w:val="bottom"/>
            <w:hideMark/>
          </w:tcPr>
          <w:p w14:paraId="0604C55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Soudan</w:t>
            </w:r>
            <w:r w:rsidRPr="0089504E">
              <w:rPr>
                <w:rFonts w:cstheme="minorHAnsi"/>
              </w:rPr>
              <w:t xml:space="preserve"> </w:t>
            </w:r>
            <w:r w:rsidRPr="0089504E">
              <w:rPr>
                <w:rFonts w:eastAsia="Times New Roman" w:cstheme="minorHAnsi"/>
                <w:lang w:val="fr-FR" w:eastAsia="en-GB"/>
              </w:rPr>
              <w:t>du Sud</w:t>
            </w:r>
          </w:p>
        </w:tc>
        <w:tc>
          <w:tcPr>
            <w:tcW w:w="1748" w:type="dxa"/>
            <w:shd w:val="clear" w:color="auto" w:fill="auto"/>
            <w:noWrap/>
            <w:hideMark/>
          </w:tcPr>
          <w:p w14:paraId="00125D4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B90ACF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847EFC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0EC6FE42" w14:textId="77777777" w:rsidTr="00F84AE1">
        <w:trPr>
          <w:trHeight w:val="255"/>
        </w:trPr>
        <w:tc>
          <w:tcPr>
            <w:tcW w:w="3823" w:type="dxa"/>
            <w:shd w:val="clear" w:color="auto" w:fill="auto"/>
            <w:noWrap/>
            <w:vAlign w:val="bottom"/>
            <w:hideMark/>
          </w:tcPr>
          <w:p w14:paraId="045CC55B"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Sri Lanka</w:t>
            </w:r>
          </w:p>
        </w:tc>
        <w:tc>
          <w:tcPr>
            <w:tcW w:w="1748" w:type="dxa"/>
            <w:shd w:val="clear" w:color="auto" w:fill="auto"/>
            <w:noWrap/>
            <w:hideMark/>
          </w:tcPr>
          <w:p w14:paraId="760BF53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43CC4CC6" w14:textId="653AEC94"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0FAA2E8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573770A" w14:textId="77777777" w:rsidTr="00F84AE1">
        <w:trPr>
          <w:trHeight w:val="255"/>
        </w:trPr>
        <w:tc>
          <w:tcPr>
            <w:tcW w:w="3823" w:type="dxa"/>
            <w:shd w:val="clear" w:color="auto" w:fill="auto"/>
            <w:noWrap/>
            <w:vAlign w:val="bottom"/>
            <w:hideMark/>
          </w:tcPr>
          <w:p w14:paraId="0314D2F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Suède</w:t>
            </w:r>
          </w:p>
        </w:tc>
        <w:tc>
          <w:tcPr>
            <w:tcW w:w="1748" w:type="dxa"/>
            <w:shd w:val="clear" w:color="auto" w:fill="auto"/>
            <w:noWrap/>
            <w:hideMark/>
          </w:tcPr>
          <w:p w14:paraId="50EE0EE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68</w:t>
            </w:r>
          </w:p>
        </w:tc>
        <w:tc>
          <w:tcPr>
            <w:tcW w:w="1890" w:type="dxa"/>
            <w:shd w:val="clear" w:color="auto" w:fill="auto"/>
            <w:noWrap/>
            <w:hideMark/>
          </w:tcPr>
          <w:p w14:paraId="57BF2843"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5B78697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F75F32C" w14:textId="77777777" w:rsidTr="00F84AE1">
        <w:trPr>
          <w:trHeight w:val="255"/>
        </w:trPr>
        <w:tc>
          <w:tcPr>
            <w:tcW w:w="3823" w:type="dxa"/>
            <w:shd w:val="clear" w:color="auto" w:fill="auto"/>
            <w:noWrap/>
            <w:vAlign w:val="bottom"/>
            <w:hideMark/>
          </w:tcPr>
          <w:p w14:paraId="29AA8EE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Suisse</w:t>
            </w:r>
          </w:p>
        </w:tc>
        <w:tc>
          <w:tcPr>
            <w:tcW w:w="1748" w:type="dxa"/>
            <w:shd w:val="clear" w:color="auto" w:fill="auto"/>
            <w:noWrap/>
            <w:hideMark/>
          </w:tcPr>
          <w:p w14:paraId="0F3A013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90" w:type="dxa"/>
            <w:shd w:val="clear" w:color="auto" w:fill="auto"/>
            <w:noWrap/>
            <w:hideMark/>
          </w:tcPr>
          <w:p w14:paraId="3F4CD8F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022C7AF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D78D883" w14:textId="77777777" w:rsidTr="00F84AE1">
        <w:trPr>
          <w:trHeight w:val="255"/>
        </w:trPr>
        <w:tc>
          <w:tcPr>
            <w:tcW w:w="3823" w:type="dxa"/>
            <w:shd w:val="clear" w:color="auto" w:fill="auto"/>
            <w:noWrap/>
            <w:vAlign w:val="bottom"/>
            <w:hideMark/>
          </w:tcPr>
          <w:p w14:paraId="6AFEEDF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Suriname</w:t>
            </w:r>
          </w:p>
        </w:tc>
        <w:tc>
          <w:tcPr>
            <w:tcW w:w="1748" w:type="dxa"/>
            <w:shd w:val="clear" w:color="auto" w:fill="auto"/>
            <w:noWrap/>
            <w:hideMark/>
          </w:tcPr>
          <w:p w14:paraId="50FB638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7274E8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19FC41E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E6483D3" w14:textId="77777777" w:rsidTr="00F84AE1">
        <w:trPr>
          <w:trHeight w:val="255"/>
        </w:trPr>
        <w:tc>
          <w:tcPr>
            <w:tcW w:w="3823" w:type="dxa"/>
            <w:shd w:val="clear" w:color="auto" w:fill="auto"/>
            <w:noWrap/>
            <w:vAlign w:val="bottom"/>
            <w:hideMark/>
          </w:tcPr>
          <w:p w14:paraId="2017102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Tadjikistan</w:t>
            </w:r>
          </w:p>
        </w:tc>
        <w:tc>
          <w:tcPr>
            <w:tcW w:w="1748" w:type="dxa"/>
            <w:shd w:val="clear" w:color="auto" w:fill="auto"/>
            <w:noWrap/>
            <w:hideMark/>
          </w:tcPr>
          <w:p w14:paraId="2FD2831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39FC505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1FA3EA6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2939BBAC" w14:textId="77777777" w:rsidTr="00F84AE1">
        <w:trPr>
          <w:trHeight w:val="255"/>
        </w:trPr>
        <w:tc>
          <w:tcPr>
            <w:tcW w:w="3823" w:type="dxa"/>
            <w:shd w:val="clear" w:color="auto" w:fill="auto"/>
            <w:noWrap/>
            <w:vAlign w:val="bottom"/>
            <w:hideMark/>
          </w:tcPr>
          <w:p w14:paraId="21223302"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Tchad</w:t>
            </w:r>
          </w:p>
        </w:tc>
        <w:tc>
          <w:tcPr>
            <w:tcW w:w="1748" w:type="dxa"/>
            <w:shd w:val="clear" w:color="auto" w:fill="auto"/>
            <w:noWrap/>
            <w:hideMark/>
          </w:tcPr>
          <w:p w14:paraId="380BA93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3267ACD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4E5EE310"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9323457" w14:textId="77777777" w:rsidTr="00F84AE1">
        <w:trPr>
          <w:trHeight w:val="255"/>
        </w:trPr>
        <w:tc>
          <w:tcPr>
            <w:tcW w:w="3823" w:type="dxa"/>
            <w:shd w:val="clear" w:color="auto" w:fill="auto"/>
            <w:noWrap/>
            <w:vAlign w:val="bottom"/>
            <w:hideMark/>
          </w:tcPr>
          <w:p w14:paraId="26E18DA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Thaïlande</w:t>
            </w:r>
          </w:p>
        </w:tc>
        <w:tc>
          <w:tcPr>
            <w:tcW w:w="1748" w:type="dxa"/>
            <w:shd w:val="clear" w:color="auto" w:fill="auto"/>
            <w:noWrap/>
            <w:hideMark/>
          </w:tcPr>
          <w:p w14:paraId="3604F7A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90" w:type="dxa"/>
            <w:shd w:val="clear" w:color="auto" w:fill="auto"/>
            <w:noWrap/>
            <w:hideMark/>
          </w:tcPr>
          <w:p w14:paraId="779E4272" w14:textId="6430A70D"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0D67FBC4" w14:textId="2E073958"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13</w:t>
            </w:r>
          </w:p>
        </w:tc>
      </w:tr>
      <w:tr w:rsidR="0089504E" w:rsidRPr="0089504E" w14:paraId="244805BF" w14:textId="77777777" w:rsidTr="00F84AE1">
        <w:trPr>
          <w:trHeight w:val="255"/>
        </w:trPr>
        <w:tc>
          <w:tcPr>
            <w:tcW w:w="3823" w:type="dxa"/>
            <w:shd w:val="clear" w:color="auto" w:fill="auto"/>
            <w:noWrap/>
            <w:vAlign w:val="bottom"/>
            <w:hideMark/>
          </w:tcPr>
          <w:p w14:paraId="460ED8E7"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Togo</w:t>
            </w:r>
          </w:p>
        </w:tc>
        <w:tc>
          <w:tcPr>
            <w:tcW w:w="1748" w:type="dxa"/>
            <w:shd w:val="clear" w:color="auto" w:fill="auto"/>
            <w:noWrap/>
            <w:hideMark/>
          </w:tcPr>
          <w:p w14:paraId="42A3F3F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26D2AFE8"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90" w:type="dxa"/>
            <w:shd w:val="clear" w:color="auto" w:fill="auto"/>
            <w:noWrap/>
            <w:hideMark/>
          </w:tcPr>
          <w:p w14:paraId="7BB3301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6348DA6" w14:textId="77777777" w:rsidTr="00F84AE1">
        <w:trPr>
          <w:trHeight w:val="255"/>
        </w:trPr>
        <w:tc>
          <w:tcPr>
            <w:tcW w:w="3823" w:type="dxa"/>
            <w:shd w:val="clear" w:color="auto" w:fill="auto"/>
            <w:noWrap/>
            <w:vAlign w:val="bottom"/>
            <w:hideMark/>
          </w:tcPr>
          <w:p w14:paraId="7A1136B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Trinité-et-Tobago</w:t>
            </w:r>
          </w:p>
        </w:tc>
        <w:tc>
          <w:tcPr>
            <w:tcW w:w="1748" w:type="dxa"/>
            <w:shd w:val="clear" w:color="auto" w:fill="auto"/>
            <w:noWrap/>
            <w:hideMark/>
          </w:tcPr>
          <w:p w14:paraId="016E065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74F71AD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46CD8A0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74E896FA" w14:textId="77777777" w:rsidTr="00F84AE1">
        <w:trPr>
          <w:trHeight w:val="255"/>
        </w:trPr>
        <w:tc>
          <w:tcPr>
            <w:tcW w:w="3823" w:type="dxa"/>
            <w:shd w:val="clear" w:color="auto" w:fill="auto"/>
            <w:noWrap/>
            <w:vAlign w:val="bottom"/>
            <w:hideMark/>
          </w:tcPr>
          <w:p w14:paraId="392AFD1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Tunisie</w:t>
            </w:r>
          </w:p>
        </w:tc>
        <w:tc>
          <w:tcPr>
            <w:tcW w:w="1748" w:type="dxa"/>
            <w:shd w:val="clear" w:color="auto" w:fill="auto"/>
            <w:noWrap/>
            <w:hideMark/>
          </w:tcPr>
          <w:p w14:paraId="413CF2E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41</w:t>
            </w:r>
          </w:p>
        </w:tc>
        <w:tc>
          <w:tcPr>
            <w:tcW w:w="1890" w:type="dxa"/>
            <w:shd w:val="clear" w:color="auto" w:fill="auto"/>
            <w:noWrap/>
            <w:hideMark/>
          </w:tcPr>
          <w:p w14:paraId="5A3FC962" w14:textId="642C614D"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25</w:t>
            </w:r>
          </w:p>
        </w:tc>
        <w:tc>
          <w:tcPr>
            <w:tcW w:w="1890" w:type="dxa"/>
            <w:shd w:val="clear" w:color="auto" w:fill="auto"/>
            <w:noWrap/>
            <w:hideMark/>
          </w:tcPr>
          <w:p w14:paraId="5C1D8E4A" w14:textId="683EC7AE"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12</w:t>
            </w:r>
          </w:p>
        </w:tc>
      </w:tr>
      <w:tr w:rsidR="0089504E" w:rsidRPr="0089504E" w14:paraId="4849912D" w14:textId="77777777" w:rsidTr="00F84AE1">
        <w:trPr>
          <w:trHeight w:val="255"/>
        </w:trPr>
        <w:tc>
          <w:tcPr>
            <w:tcW w:w="3823" w:type="dxa"/>
            <w:shd w:val="clear" w:color="auto" w:fill="auto"/>
            <w:noWrap/>
            <w:vAlign w:val="bottom"/>
            <w:hideMark/>
          </w:tcPr>
          <w:p w14:paraId="19F4FCD1"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Turkménistan</w:t>
            </w:r>
          </w:p>
        </w:tc>
        <w:tc>
          <w:tcPr>
            <w:tcW w:w="1748" w:type="dxa"/>
            <w:shd w:val="clear" w:color="auto" w:fill="auto"/>
            <w:noWrap/>
            <w:hideMark/>
          </w:tcPr>
          <w:p w14:paraId="6693AB7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4A26411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389BB3B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79F7FD9" w14:textId="77777777" w:rsidTr="00F84AE1">
        <w:trPr>
          <w:trHeight w:val="255"/>
        </w:trPr>
        <w:tc>
          <w:tcPr>
            <w:tcW w:w="3823" w:type="dxa"/>
            <w:shd w:val="clear" w:color="auto" w:fill="auto"/>
            <w:noWrap/>
            <w:vAlign w:val="bottom"/>
            <w:hideMark/>
          </w:tcPr>
          <w:p w14:paraId="49533933"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Turquie</w:t>
            </w:r>
          </w:p>
        </w:tc>
        <w:tc>
          <w:tcPr>
            <w:tcW w:w="1748" w:type="dxa"/>
            <w:shd w:val="clear" w:color="auto" w:fill="auto"/>
            <w:noWrap/>
            <w:hideMark/>
          </w:tcPr>
          <w:p w14:paraId="18C628C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90" w:type="dxa"/>
            <w:shd w:val="clear" w:color="auto" w:fill="auto"/>
            <w:noWrap/>
            <w:hideMark/>
          </w:tcPr>
          <w:p w14:paraId="0518210F" w14:textId="27358077"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90" w:type="dxa"/>
            <w:shd w:val="clear" w:color="auto" w:fill="auto"/>
            <w:noWrap/>
            <w:hideMark/>
          </w:tcPr>
          <w:p w14:paraId="09B8F519"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89504E" w:rsidRPr="0089504E" w14:paraId="108BD120" w14:textId="77777777" w:rsidTr="00F84AE1">
        <w:trPr>
          <w:trHeight w:val="255"/>
        </w:trPr>
        <w:tc>
          <w:tcPr>
            <w:tcW w:w="3823" w:type="dxa"/>
            <w:shd w:val="clear" w:color="auto" w:fill="auto"/>
            <w:noWrap/>
            <w:vAlign w:val="bottom"/>
            <w:hideMark/>
          </w:tcPr>
          <w:p w14:paraId="5CF87169"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Ukraine</w:t>
            </w:r>
          </w:p>
        </w:tc>
        <w:tc>
          <w:tcPr>
            <w:tcW w:w="1748" w:type="dxa"/>
            <w:shd w:val="clear" w:color="auto" w:fill="auto"/>
            <w:noWrap/>
            <w:hideMark/>
          </w:tcPr>
          <w:p w14:paraId="4223B138" w14:textId="19B142B9" w:rsidR="00036140" w:rsidRPr="0089504E" w:rsidRDefault="001728D3"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90" w:type="dxa"/>
            <w:shd w:val="clear" w:color="auto" w:fill="auto"/>
            <w:noWrap/>
            <w:hideMark/>
          </w:tcPr>
          <w:p w14:paraId="6E5296A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716A27F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32</w:t>
            </w:r>
          </w:p>
        </w:tc>
      </w:tr>
      <w:tr w:rsidR="0089504E" w:rsidRPr="0089504E" w14:paraId="298E8CC6" w14:textId="77777777" w:rsidTr="00F84AE1">
        <w:trPr>
          <w:trHeight w:val="255"/>
        </w:trPr>
        <w:tc>
          <w:tcPr>
            <w:tcW w:w="3823" w:type="dxa"/>
            <w:shd w:val="clear" w:color="auto" w:fill="auto"/>
            <w:noWrap/>
            <w:vAlign w:val="bottom"/>
            <w:hideMark/>
          </w:tcPr>
          <w:p w14:paraId="5EE27A7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Uruguay</w:t>
            </w:r>
          </w:p>
        </w:tc>
        <w:tc>
          <w:tcPr>
            <w:tcW w:w="1748" w:type="dxa"/>
            <w:shd w:val="clear" w:color="auto" w:fill="auto"/>
            <w:noWrap/>
            <w:hideMark/>
          </w:tcPr>
          <w:p w14:paraId="3181DA4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90" w:type="dxa"/>
            <w:shd w:val="clear" w:color="auto" w:fill="auto"/>
            <w:noWrap/>
            <w:hideMark/>
          </w:tcPr>
          <w:p w14:paraId="5DA00A4B"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FB7CF0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89504E" w:rsidRPr="0089504E" w14:paraId="5A53E8A6" w14:textId="77777777" w:rsidTr="00F84AE1">
        <w:trPr>
          <w:trHeight w:val="255"/>
        </w:trPr>
        <w:tc>
          <w:tcPr>
            <w:tcW w:w="3823" w:type="dxa"/>
            <w:shd w:val="clear" w:color="auto" w:fill="auto"/>
            <w:noWrap/>
            <w:vAlign w:val="bottom"/>
            <w:hideMark/>
          </w:tcPr>
          <w:p w14:paraId="5CBB4F1C"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Venezuela (République bolivarienne du)</w:t>
            </w:r>
          </w:p>
        </w:tc>
        <w:tc>
          <w:tcPr>
            <w:tcW w:w="1748" w:type="dxa"/>
            <w:shd w:val="clear" w:color="auto" w:fill="auto"/>
            <w:noWrap/>
            <w:hideMark/>
          </w:tcPr>
          <w:p w14:paraId="18D6D47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04A0C2C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90" w:type="dxa"/>
            <w:shd w:val="clear" w:color="auto" w:fill="auto"/>
            <w:noWrap/>
            <w:hideMark/>
          </w:tcPr>
          <w:p w14:paraId="265D09F6"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3B17277E" w14:textId="77777777" w:rsidTr="00F84AE1">
        <w:trPr>
          <w:trHeight w:val="255"/>
        </w:trPr>
        <w:tc>
          <w:tcPr>
            <w:tcW w:w="3823" w:type="dxa"/>
            <w:shd w:val="clear" w:color="auto" w:fill="auto"/>
            <w:noWrap/>
            <w:vAlign w:val="bottom"/>
            <w:hideMark/>
          </w:tcPr>
          <w:p w14:paraId="601110AE"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Viet Nam</w:t>
            </w:r>
          </w:p>
        </w:tc>
        <w:tc>
          <w:tcPr>
            <w:tcW w:w="1748" w:type="dxa"/>
            <w:shd w:val="clear" w:color="auto" w:fill="auto"/>
            <w:noWrap/>
            <w:hideMark/>
          </w:tcPr>
          <w:p w14:paraId="09B9BE07"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90" w:type="dxa"/>
            <w:shd w:val="clear" w:color="auto" w:fill="auto"/>
            <w:noWrap/>
            <w:hideMark/>
          </w:tcPr>
          <w:p w14:paraId="35BBCBB7" w14:textId="693FE0DF" w:rsidR="00036140" w:rsidRPr="0089504E" w:rsidRDefault="00BB1B74"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90" w:type="dxa"/>
            <w:shd w:val="clear" w:color="auto" w:fill="auto"/>
            <w:noWrap/>
            <w:hideMark/>
          </w:tcPr>
          <w:p w14:paraId="0082F5A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48A8B44B" w14:textId="77777777" w:rsidTr="00F84AE1">
        <w:trPr>
          <w:trHeight w:val="255"/>
        </w:trPr>
        <w:tc>
          <w:tcPr>
            <w:tcW w:w="3823" w:type="dxa"/>
            <w:shd w:val="clear" w:color="auto" w:fill="auto"/>
            <w:noWrap/>
            <w:vAlign w:val="bottom"/>
            <w:hideMark/>
          </w:tcPr>
          <w:p w14:paraId="0252D11D"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Yémen</w:t>
            </w:r>
          </w:p>
        </w:tc>
        <w:tc>
          <w:tcPr>
            <w:tcW w:w="1748" w:type="dxa"/>
            <w:shd w:val="clear" w:color="auto" w:fill="auto"/>
            <w:noWrap/>
            <w:hideMark/>
          </w:tcPr>
          <w:p w14:paraId="3E2CF74A"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5E179CBD" w14:textId="485845CD" w:rsidR="00036140" w:rsidRPr="0089504E" w:rsidRDefault="00BB1B74"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90" w:type="dxa"/>
            <w:shd w:val="clear" w:color="auto" w:fill="auto"/>
            <w:noWrap/>
            <w:hideMark/>
          </w:tcPr>
          <w:p w14:paraId="4AE4DABF"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5302B161" w14:textId="77777777" w:rsidTr="00F84AE1">
        <w:trPr>
          <w:trHeight w:val="255"/>
        </w:trPr>
        <w:tc>
          <w:tcPr>
            <w:tcW w:w="3823" w:type="dxa"/>
            <w:shd w:val="clear" w:color="auto" w:fill="auto"/>
            <w:noWrap/>
            <w:vAlign w:val="bottom"/>
            <w:hideMark/>
          </w:tcPr>
          <w:p w14:paraId="0B197219"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Zambie</w:t>
            </w:r>
          </w:p>
        </w:tc>
        <w:tc>
          <w:tcPr>
            <w:tcW w:w="1748" w:type="dxa"/>
            <w:shd w:val="clear" w:color="auto" w:fill="auto"/>
            <w:noWrap/>
            <w:hideMark/>
          </w:tcPr>
          <w:p w14:paraId="6A3ADC2E"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90" w:type="dxa"/>
            <w:shd w:val="clear" w:color="auto" w:fill="auto"/>
            <w:noWrap/>
            <w:hideMark/>
          </w:tcPr>
          <w:p w14:paraId="6F1DCC44"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90" w:type="dxa"/>
            <w:shd w:val="clear" w:color="auto" w:fill="auto"/>
            <w:noWrap/>
            <w:hideMark/>
          </w:tcPr>
          <w:p w14:paraId="65323AB2"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6C0EA55E" w14:textId="77777777" w:rsidTr="00F84AE1">
        <w:trPr>
          <w:trHeight w:val="255"/>
        </w:trPr>
        <w:tc>
          <w:tcPr>
            <w:tcW w:w="3823" w:type="dxa"/>
            <w:shd w:val="clear" w:color="auto" w:fill="auto"/>
            <w:noWrap/>
            <w:vAlign w:val="bottom"/>
            <w:hideMark/>
          </w:tcPr>
          <w:p w14:paraId="295BB39A" w14:textId="77777777" w:rsidR="00036140" w:rsidRPr="0089504E" w:rsidRDefault="00036140" w:rsidP="00F84AE1">
            <w:pPr>
              <w:widowControl/>
              <w:rPr>
                <w:rFonts w:eastAsia="Times New Roman" w:cstheme="minorHAnsi"/>
                <w:lang w:val="fr-FR" w:eastAsia="en-GB"/>
              </w:rPr>
            </w:pPr>
            <w:r w:rsidRPr="0089504E">
              <w:rPr>
                <w:rFonts w:eastAsia="Times New Roman" w:cstheme="minorHAnsi"/>
                <w:lang w:val="fr-FR" w:eastAsia="en-GB"/>
              </w:rPr>
              <w:t>Zimbabwe</w:t>
            </w:r>
          </w:p>
        </w:tc>
        <w:tc>
          <w:tcPr>
            <w:tcW w:w="1748" w:type="dxa"/>
            <w:shd w:val="clear" w:color="auto" w:fill="auto"/>
            <w:noWrap/>
            <w:hideMark/>
          </w:tcPr>
          <w:p w14:paraId="3E05DADC"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90" w:type="dxa"/>
            <w:shd w:val="clear" w:color="auto" w:fill="auto"/>
            <w:noWrap/>
            <w:hideMark/>
          </w:tcPr>
          <w:p w14:paraId="01AA0171"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1890" w:type="dxa"/>
            <w:shd w:val="clear" w:color="auto" w:fill="auto"/>
            <w:noWrap/>
            <w:hideMark/>
          </w:tcPr>
          <w:p w14:paraId="72060585" w14:textId="77777777" w:rsidR="00036140" w:rsidRPr="0089504E" w:rsidRDefault="00036140"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89504E" w:rsidRPr="0089504E" w14:paraId="14A6FFEA" w14:textId="77777777" w:rsidTr="00F84AE1">
        <w:trPr>
          <w:trHeight w:val="255"/>
        </w:trPr>
        <w:tc>
          <w:tcPr>
            <w:tcW w:w="3823" w:type="dxa"/>
            <w:shd w:val="clear" w:color="DDEBF7" w:fill="DDEBF7"/>
            <w:noWrap/>
            <w:vAlign w:val="bottom"/>
            <w:hideMark/>
          </w:tcPr>
          <w:p w14:paraId="13D22E73" w14:textId="772D77AE" w:rsidR="00A431B0" w:rsidRPr="0089504E" w:rsidRDefault="00A431B0" w:rsidP="00F84AE1">
            <w:pPr>
              <w:widowControl/>
              <w:rPr>
                <w:rFonts w:eastAsia="Times New Roman" w:cstheme="minorHAnsi"/>
                <w:bCs/>
                <w:lang w:val="fr-FR" w:eastAsia="en-GB"/>
              </w:rPr>
            </w:pPr>
            <w:r w:rsidRPr="0089504E">
              <w:rPr>
                <w:rFonts w:eastAsia="Times New Roman" w:cstheme="minorHAnsi"/>
                <w:bCs/>
                <w:lang w:val="fr-FR" w:eastAsia="en-GB"/>
              </w:rPr>
              <w:t>Total</w:t>
            </w:r>
            <w:r w:rsidR="00B458F8" w:rsidRPr="0089504E">
              <w:rPr>
                <w:rFonts w:eastAsia="Times New Roman" w:cstheme="minorHAnsi"/>
                <w:bCs/>
                <w:lang w:val="fr-FR" w:eastAsia="en-GB"/>
              </w:rPr>
              <w:t xml:space="preserve"> général</w:t>
            </w:r>
          </w:p>
        </w:tc>
        <w:tc>
          <w:tcPr>
            <w:tcW w:w="1748" w:type="dxa"/>
            <w:shd w:val="clear" w:color="DDEBF7" w:fill="DDEBF7"/>
            <w:noWrap/>
            <w:hideMark/>
          </w:tcPr>
          <w:p w14:paraId="014CA2DC" w14:textId="492C9EDC" w:rsidR="00A431B0" w:rsidRPr="0089504E" w:rsidRDefault="00BB1B74" w:rsidP="00F84AE1">
            <w:pPr>
              <w:widowControl/>
              <w:jc w:val="center"/>
              <w:rPr>
                <w:rFonts w:eastAsia="Times New Roman" w:cstheme="minorHAnsi"/>
                <w:b/>
                <w:bCs/>
                <w:lang w:val="fr-FR" w:eastAsia="en-GB"/>
              </w:rPr>
            </w:pPr>
            <w:r w:rsidRPr="0089504E">
              <w:rPr>
                <w:rFonts w:eastAsia="Times New Roman" w:cstheme="minorHAnsi"/>
                <w:b/>
                <w:bCs/>
                <w:lang w:val="fr-FR" w:eastAsia="en-GB"/>
              </w:rPr>
              <w:t>2388</w:t>
            </w:r>
          </w:p>
        </w:tc>
        <w:tc>
          <w:tcPr>
            <w:tcW w:w="1890" w:type="dxa"/>
            <w:shd w:val="clear" w:color="DDEBF7" w:fill="DDEBF7"/>
            <w:noWrap/>
            <w:hideMark/>
          </w:tcPr>
          <w:p w14:paraId="38B50D69" w14:textId="6BC4E86E" w:rsidR="00A431B0" w:rsidRPr="0089504E" w:rsidRDefault="00BB1B74" w:rsidP="00F84AE1">
            <w:pPr>
              <w:widowControl/>
              <w:jc w:val="center"/>
              <w:rPr>
                <w:rFonts w:eastAsia="Times New Roman" w:cstheme="minorHAnsi"/>
                <w:b/>
                <w:bCs/>
                <w:lang w:val="fr-FR" w:eastAsia="en-GB"/>
              </w:rPr>
            </w:pPr>
            <w:r w:rsidRPr="0089504E">
              <w:rPr>
                <w:rFonts w:eastAsia="Times New Roman" w:cstheme="minorHAnsi"/>
                <w:b/>
                <w:bCs/>
                <w:lang w:val="fr-FR" w:eastAsia="en-GB"/>
              </w:rPr>
              <w:t>1165</w:t>
            </w:r>
          </w:p>
        </w:tc>
        <w:tc>
          <w:tcPr>
            <w:tcW w:w="1890" w:type="dxa"/>
            <w:shd w:val="clear" w:color="DDEBF7" w:fill="DDEBF7"/>
            <w:noWrap/>
            <w:hideMark/>
          </w:tcPr>
          <w:p w14:paraId="14D042FF" w14:textId="16F71ECB" w:rsidR="00A431B0" w:rsidRPr="0089504E" w:rsidRDefault="00BB1B74" w:rsidP="00F84AE1">
            <w:pPr>
              <w:widowControl/>
              <w:jc w:val="center"/>
              <w:rPr>
                <w:rFonts w:eastAsia="Times New Roman" w:cstheme="minorHAnsi"/>
                <w:b/>
                <w:bCs/>
                <w:lang w:val="fr-FR" w:eastAsia="en-GB"/>
              </w:rPr>
            </w:pPr>
            <w:r w:rsidRPr="0089504E">
              <w:rPr>
                <w:rFonts w:eastAsia="Times New Roman" w:cstheme="minorHAnsi"/>
                <w:b/>
                <w:bCs/>
                <w:lang w:val="fr-FR" w:eastAsia="en-GB"/>
              </w:rPr>
              <w:t>567</w:t>
            </w:r>
          </w:p>
        </w:tc>
      </w:tr>
    </w:tbl>
    <w:p w14:paraId="6B713662" w14:textId="5DDD7CE5" w:rsidR="00AC5CFA" w:rsidRPr="0089504E" w:rsidRDefault="00AC5CFA" w:rsidP="00F84AE1">
      <w:pPr>
        <w:pStyle w:val="BodyText"/>
        <w:widowControl/>
        <w:ind w:left="0" w:firstLine="0"/>
        <w:rPr>
          <w:rFonts w:asciiTheme="minorHAnsi" w:hAnsiTheme="minorHAnsi" w:cstheme="minorHAnsi"/>
        </w:rPr>
        <w:sectPr w:rsidR="00AC5CFA" w:rsidRPr="0089504E" w:rsidSect="00816E97">
          <w:footerReference w:type="default" r:id="rId10"/>
          <w:pgSz w:w="11906" w:h="16838" w:code="9"/>
          <w:pgMar w:top="1440" w:right="1440" w:bottom="1440" w:left="1440" w:header="0" w:footer="692" w:gutter="0"/>
          <w:cols w:space="720"/>
          <w:titlePg/>
          <w:docGrid w:linePitch="299"/>
        </w:sectPr>
      </w:pPr>
    </w:p>
    <w:p w14:paraId="1EAA73F7" w14:textId="10983238" w:rsidR="00762416" w:rsidRPr="0089504E" w:rsidRDefault="00343C3B" w:rsidP="00F84AE1">
      <w:pPr>
        <w:widowControl/>
        <w:tabs>
          <w:tab w:val="right" w:pos="9026"/>
        </w:tabs>
        <w:suppressAutoHyphens/>
        <w:ind w:left="567" w:hanging="567"/>
        <w:rPr>
          <w:rFonts w:cstheme="minorHAnsi"/>
          <w:b/>
          <w:sz w:val="24"/>
          <w:szCs w:val="24"/>
          <w:lang w:val="fr-FR"/>
        </w:rPr>
      </w:pPr>
      <w:r w:rsidRPr="0089504E">
        <w:rPr>
          <w:rFonts w:cstheme="minorHAnsi"/>
          <w:b/>
          <w:sz w:val="24"/>
          <w:szCs w:val="24"/>
          <w:lang w:val="fr-FR"/>
        </w:rPr>
        <w:lastRenderedPageBreak/>
        <w:t>A</w:t>
      </w:r>
      <w:r w:rsidR="00762416" w:rsidRPr="0089504E">
        <w:rPr>
          <w:rFonts w:cstheme="minorHAnsi"/>
          <w:b/>
          <w:sz w:val="24"/>
          <w:szCs w:val="24"/>
          <w:lang w:val="fr-FR"/>
        </w:rPr>
        <w:t>nnex</w:t>
      </w:r>
      <w:r w:rsidR="004D7BD6" w:rsidRPr="0089504E">
        <w:rPr>
          <w:rFonts w:cstheme="minorHAnsi"/>
          <w:b/>
          <w:sz w:val="24"/>
          <w:szCs w:val="24"/>
          <w:lang w:val="fr-FR"/>
        </w:rPr>
        <w:t>e</w:t>
      </w:r>
      <w:r w:rsidR="00762416" w:rsidRPr="0089504E">
        <w:rPr>
          <w:rFonts w:cstheme="minorHAnsi"/>
          <w:b/>
          <w:sz w:val="24"/>
          <w:szCs w:val="24"/>
          <w:lang w:val="fr-FR"/>
        </w:rPr>
        <w:t xml:space="preserve"> 4a</w:t>
      </w:r>
    </w:p>
    <w:p w14:paraId="19CC5218" w14:textId="2B6D8494" w:rsidR="00762416" w:rsidRPr="0089504E" w:rsidRDefault="004D7BD6" w:rsidP="00F84AE1">
      <w:pPr>
        <w:widowControl/>
        <w:tabs>
          <w:tab w:val="right" w:pos="9026"/>
        </w:tabs>
        <w:suppressAutoHyphens/>
        <w:rPr>
          <w:rFonts w:cstheme="minorHAnsi"/>
          <w:b/>
          <w:sz w:val="24"/>
          <w:szCs w:val="24"/>
          <w:lang w:val="fr-FR"/>
        </w:rPr>
      </w:pPr>
      <w:r w:rsidRPr="0089504E">
        <w:rPr>
          <w:rFonts w:cstheme="minorHAnsi"/>
          <w:b/>
          <w:sz w:val="24"/>
          <w:szCs w:val="24"/>
          <w:lang w:val="fr-FR"/>
        </w:rPr>
        <w:t>État des Sites Ramsar pour lesquels des rapports des Parties contractantes ont confirmé que des changements négatifs induits par l’homme se sont produits (Article 3.2)</w:t>
      </w:r>
      <w:r w:rsidR="00343C3B" w:rsidRPr="0089504E">
        <w:rPr>
          <w:rFonts w:cstheme="minorHAnsi"/>
          <w:b/>
          <w:sz w:val="24"/>
          <w:szCs w:val="24"/>
          <w:lang w:val="fr-FR"/>
        </w:rPr>
        <w:t>.</w:t>
      </w:r>
    </w:p>
    <w:p w14:paraId="4E762721" w14:textId="77777777" w:rsidR="00762416" w:rsidRPr="0089504E" w:rsidRDefault="00762416" w:rsidP="00F84AE1">
      <w:pPr>
        <w:widowControl/>
        <w:tabs>
          <w:tab w:val="left" w:pos="3816"/>
        </w:tabs>
        <w:suppressAutoHyphens/>
        <w:rPr>
          <w:rFonts w:cstheme="minorHAnsi"/>
          <w:b/>
          <w:szCs w:val="24"/>
          <w:lang w:val="fr-FR"/>
        </w:rPr>
      </w:pPr>
      <w:r w:rsidRPr="0089504E">
        <w:rPr>
          <w:rFonts w:cstheme="minorHAnsi"/>
          <w:b/>
          <w:szCs w:val="24"/>
          <w:lang w:val="fr-FR"/>
        </w:rPr>
        <w:tab/>
      </w:r>
    </w:p>
    <w:p w14:paraId="57904867" w14:textId="723E4718" w:rsidR="003C2033" w:rsidRPr="0089504E" w:rsidRDefault="001B68E5" w:rsidP="00F84AE1">
      <w:pPr>
        <w:widowControl/>
        <w:tabs>
          <w:tab w:val="right" w:pos="9026"/>
        </w:tabs>
        <w:suppressAutoHyphens/>
        <w:rPr>
          <w:rFonts w:cstheme="minorHAnsi"/>
          <w:lang w:val="fr-CH"/>
        </w:rPr>
      </w:pPr>
      <w:r w:rsidRPr="0089504E">
        <w:rPr>
          <w:rFonts w:cstheme="minorHAnsi"/>
          <w:lang w:val="fr-CH"/>
        </w:rPr>
        <w:t>Dossiers ouverts chaque fois que le Secrétariat reçoit et donne suite à l’information provenant de l’Autorité administrative (AA). La liste contient les dossiers Article </w:t>
      </w:r>
      <w:r w:rsidR="0041203F" w:rsidRPr="0089504E">
        <w:rPr>
          <w:rFonts w:cstheme="minorHAnsi"/>
          <w:lang w:val="fr-CH"/>
        </w:rPr>
        <w:t xml:space="preserve">3.2 </w:t>
      </w:r>
      <w:r w:rsidRPr="0089504E">
        <w:rPr>
          <w:rFonts w:cstheme="minorHAnsi"/>
          <w:lang w:val="fr-CH"/>
        </w:rPr>
        <w:t>qui ont été ouverts le 21 février 20</w:t>
      </w:r>
      <w:r w:rsidR="00BB6514" w:rsidRPr="0089504E">
        <w:rPr>
          <w:rFonts w:cstheme="minorHAnsi"/>
          <w:lang w:val="fr-CH"/>
        </w:rPr>
        <w:t>20</w:t>
      </w:r>
      <w:r w:rsidR="00D05F13" w:rsidRPr="0089504E">
        <w:rPr>
          <w:rFonts w:cstheme="minorHAnsi"/>
          <w:lang w:val="fr-CH"/>
        </w:rPr>
        <w:t xml:space="preserve"> et des </w:t>
      </w:r>
      <w:r w:rsidRPr="0089504E">
        <w:rPr>
          <w:rFonts w:cstheme="minorHAnsi"/>
          <w:lang w:val="fr-CH"/>
        </w:rPr>
        <w:t xml:space="preserve">dossiers </w:t>
      </w:r>
      <w:r w:rsidR="00D05F13" w:rsidRPr="0089504E">
        <w:rPr>
          <w:rFonts w:cstheme="minorHAnsi"/>
          <w:lang w:val="fr-CH"/>
        </w:rPr>
        <w:t>Article 3.2 qui</w:t>
      </w:r>
      <w:r w:rsidRPr="0089504E">
        <w:rPr>
          <w:rFonts w:cstheme="minorHAnsi"/>
          <w:lang w:val="fr-CH"/>
        </w:rPr>
        <w:t xml:space="preserve"> ont été fermés entre le </w:t>
      </w:r>
      <w:r w:rsidR="00BB6514" w:rsidRPr="0089504E">
        <w:rPr>
          <w:rFonts w:cstheme="minorHAnsi"/>
          <w:lang w:val="fr-CH"/>
        </w:rPr>
        <w:t>22 février 2019</w:t>
      </w:r>
      <w:r w:rsidRPr="0089504E">
        <w:rPr>
          <w:rFonts w:cstheme="minorHAnsi"/>
          <w:lang w:val="fr-CH"/>
        </w:rPr>
        <w:t xml:space="preserve"> et le 21 février 20</w:t>
      </w:r>
      <w:r w:rsidR="00BB6514" w:rsidRPr="0089504E">
        <w:rPr>
          <w:rFonts w:cstheme="minorHAnsi"/>
          <w:lang w:val="fr-CH"/>
        </w:rPr>
        <w:t>20</w:t>
      </w:r>
      <w:r w:rsidRPr="0089504E">
        <w:rPr>
          <w:rFonts w:cstheme="minorHAnsi"/>
          <w:lang w:val="fr-CH"/>
        </w:rPr>
        <w:t>.</w:t>
      </w:r>
      <w:r w:rsidR="00D05F13" w:rsidRPr="0089504E">
        <w:rPr>
          <w:rStyle w:val="FootnoteReference"/>
          <w:rFonts w:cstheme="minorHAnsi"/>
          <w:lang w:val="fr-CH"/>
        </w:rPr>
        <w:footnoteReference w:id="4"/>
      </w:r>
      <w:r w:rsidRPr="0089504E">
        <w:rPr>
          <w:rFonts w:cstheme="minorHAnsi"/>
          <w:lang w:val="fr-CH"/>
        </w:rPr>
        <w:t xml:space="preserve"> </w:t>
      </w:r>
    </w:p>
    <w:p w14:paraId="327699B4" w14:textId="77777777" w:rsidR="003C2033" w:rsidRPr="0089504E" w:rsidRDefault="003C2033" w:rsidP="00F84AE1">
      <w:pPr>
        <w:widowControl/>
        <w:tabs>
          <w:tab w:val="right" w:pos="9026"/>
        </w:tabs>
        <w:suppressAutoHyphens/>
        <w:rPr>
          <w:rFonts w:cstheme="minorHAnsi"/>
          <w:lang w:val="fr-CH"/>
        </w:rPr>
      </w:pPr>
    </w:p>
    <w:p w14:paraId="25C7F09C" w14:textId="09F075A8" w:rsidR="00762416" w:rsidRPr="0089504E" w:rsidRDefault="00022648" w:rsidP="00F84AE1">
      <w:pPr>
        <w:widowControl/>
        <w:tabs>
          <w:tab w:val="right" w:pos="9026"/>
        </w:tabs>
        <w:suppressAutoHyphens/>
        <w:rPr>
          <w:rFonts w:cstheme="minorHAnsi"/>
          <w:lang w:val="fr-CH"/>
        </w:rPr>
      </w:pPr>
      <w:r w:rsidRPr="0089504E">
        <w:rPr>
          <w:rFonts w:cstheme="minorHAnsi"/>
          <w:lang w:val="fr-CH"/>
        </w:rPr>
        <w:t>(</w:t>
      </w:r>
      <w:r w:rsidR="004C7C34" w:rsidRPr="0089504E">
        <w:rPr>
          <w:rFonts w:cstheme="minorHAnsi"/>
          <w:lang w:val="fr-CH"/>
        </w:rPr>
        <w:t>*</w:t>
      </w:r>
      <w:r w:rsidRPr="0089504E">
        <w:rPr>
          <w:rFonts w:cstheme="minorHAnsi"/>
          <w:lang w:val="fr-CH"/>
        </w:rPr>
        <w:t xml:space="preserve"> </w:t>
      </w:r>
      <w:r w:rsidR="00D51DCD">
        <w:rPr>
          <w:rFonts w:cstheme="minorHAnsi"/>
          <w:lang w:val="fr-CH"/>
        </w:rPr>
        <w:t>94</w:t>
      </w:r>
      <w:r w:rsidR="003C2033" w:rsidRPr="0089504E">
        <w:rPr>
          <w:rFonts w:cstheme="minorHAnsi"/>
          <w:lang w:val="fr-CH"/>
        </w:rPr>
        <w:t xml:space="preserve"> </w:t>
      </w:r>
      <w:r w:rsidR="001B68E5" w:rsidRPr="0089504E">
        <w:rPr>
          <w:rFonts w:cstheme="minorHAnsi"/>
          <w:lang w:val="fr-CH"/>
        </w:rPr>
        <w:t xml:space="preserve">dossiers </w:t>
      </w:r>
      <w:r w:rsidR="003C2033" w:rsidRPr="0089504E">
        <w:rPr>
          <w:rFonts w:cstheme="minorHAnsi"/>
          <w:lang w:val="fr-CH"/>
        </w:rPr>
        <w:t xml:space="preserve">Article 3.2 </w:t>
      </w:r>
      <w:r w:rsidR="00631891" w:rsidRPr="0089504E">
        <w:rPr>
          <w:rFonts w:cstheme="minorHAnsi"/>
          <w:lang w:val="fr-CH"/>
        </w:rPr>
        <w:t xml:space="preserve">sans mise à jour reçue de l’AA depuis deux ans ou plus) </w:t>
      </w:r>
    </w:p>
    <w:p w14:paraId="7D0B2F82" w14:textId="78399DC7" w:rsidR="00762416" w:rsidRPr="0089504E" w:rsidRDefault="00762416" w:rsidP="00F84AE1">
      <w:pPr>
        <w:pStyle w:val="BodyText"/>
        <w:widowControl/>
        <w:ind w:left="0" w:firstLine="0"/>
        <w:rPr>
          <w:rFonts w:asciiTheme="minorHAnsi" w:hAnsiTheme="minorHAnsi" w:cstheme="minorHAnsi"/>
          <w:lang w:val="fr-CH"/>
        </w:rPr>
      </w:pPr>
    </w:p>
    <w:tbl>
      <w:tblPr>
        <w:tblStyle w:val="TableauListe3-Accentuation11"/>
        <w:tblW w:w="14805" w:type="dxa"/>
        <w:tblInd w:w="-431" w:type="dxa"/>
        <w:tblLook w:val="0420" w:firstRow="1" w:lastRow="0" w:firstColumn="0" w:lastColumn="0" w:noHBand="0" w:noVBand="1"/>
      </w:tblPr>
      <w:tblGrid>
        <w:gridCol w:w="672"/>
        <w:gridCol w:w="1384"/>
        <w:gridCol w:w="2723"/>
        <w:gridCol w:w="1205"/>
        <w:gridCol w:w="1346"/>
        <w:gridCol w:w="1276"/>
        <w:gridCol w:w="3644"/>
        <w:gridCol w:w="1744"/>
        <w:gridCol w:w="811"/>
      </w:tblGrid>
      <w:tr w:rsidR="005B4BFE" w:rsidRPr="0089504E" w14:paraId="47B2FB0B" w14:textId="77777777" w:rsidTr="00553524">
        <w:trPr>
          <w:cnfStyle w:val="100000000000" w:firstRow="1" w:lastRow="0" w:firstColumn="0" w:lastColumn="0" w:oddVBand="0" w:evenVBand="0" w:oddHBand="0" w:evenHBand="0" w:firstRowFirstColumn="0" w:firstRowLastColumn="0" w:lastRowFirstColumn="0" w:lastRowLastColumn="0"/>
          <w:cantSplit/>
          <w:tblHeader/>
        </w:trPr>
        <w:tc>
          <w:tcPr>
            <w:tcW w:w="672"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221DBCEA" w14:textId="77777777"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Site n</w:t>
            </w:r>
            <w:r w:rsidRPr="0089504E">
              <w:rPr>
                <w:rFonts w:eastAsia="Times New Roman" w:cstheme="minorHAnsi"/>
                <w:color w:val="auto"/>
                <w:sz w:val="20"/>
                <w:szCs w:val="20"/>
                <w:vertAlign w:val="superscript"/>
                <w:lang w:val="en-GB" w:eastAsia="en-GB"/>
              </w:rPr>
              <w:t>o</w:t>
            </w:r>
          </w:p>
        </w:tc>
        <w:tc>
          <w:tcPr>
            <w:tcW w:w="1384"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69E5162D" w14:textId="63072AFD"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Pays</w:t>
            </w:r>
          </w:p>
        </w:tc>
        <w:tc>
          <w:tcPr>
            <w:tcW w:w="2723"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1490ACE5" w14:textId="40961073"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Nom du site</w:t>
            </w:r>
          </w:p>
        </w:tc>
        <w:tc>
          <w:tcPr>
            <w:tcW w:w="1205"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0D4579ED" w14:textId="6A0590E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Date d’ouverture</w:t>
            </w:r>
          </w:p>
        </w:tc>
        <w:tc>
          <w:tcPr>
            <w:tcW w:w="1346"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3D633D6F" w14:textId="403D29A8"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Date de fermeture</w:t>
            </w:r>
          </w:p>
        </w:tc>
        <w:tc>
          <w:tcPr>
            <w:tcW w:w="1276"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233897FA" w14:textId="7941E58E"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Registre de Montreux</w:t>
            </w:r>
          </w:p>
        </w:tc>
        <w:tc>
          <w:tcPr>
            <w:tcW w:w="3644"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4D2B24B1" w14:textId="712D0AE4"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Résumé du problème</w:t>
            </w:r>
          </w:p>
        </w:tc>
        <w:tc>
          <w:tcPr>
            <w:tcW w:w="1744"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0B2B7019" w14:textId="33EF360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Commentaire</w:t>
            </w:r>
          </w:p>
        </w:tc>
        <w:tc>
          <w:tcPr>
            <w:tcW w:w="811"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1C7821BC" w14:textId="4D89B28C" w:rsidR="00AE33E7" w:rsidRPr="0089504E" w:rsidRDefault="00AE33E7" w:rsidP="005B4BFE">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Signalé par</w:t>
            </w:r>
          </w:p>
        </w:tc>
      </w:tr>
      <w:tr w:rsidR="0089504E" w:rsidRPr="0089504E" w14:paraId="04BD2D2B"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5A5C245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343</w:t>
            </w:r>
          </w:p>
        </w:tc>
        <w:tc>
          <w:tcPr>
            <w:tcW w:w="1384" w:type="dxa"/>
            <w:noWrap/>
            <w:hideMark/>
          </w:tcPr>
          <w:p w14:paraId="1BEB6332"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noWrap/>
            <w:hideMark/>
          </w:tcPr>
          <w:p w14:paraId="30493F1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Blesbokspruit*</w:t>
            </w:r>
          </w:p>
        </w:tc>
        <w:tc>
          <w:tcPr>
            <w:tcW w:w="1205" w:type="dxa"/>
            <w:noWrap/>
            <w:hideMark/>
          </w:tcPr>
          <w:p w14:paraId="0507467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01/01/1996</w:t>
            </w:r>
          </w:p>
        </w:tc>
        <w:tc>
          <w:tcPr>
            <w:tcW w:w="1346" w:type="dxa"/>
            <w:noWrap/>
            <w:hideMark/>
          </w:tcPr>
          <w:p w14:paraId="0326A0D8"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7BF523A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664DB4B" w14:textId="241F4A4C"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par </w:t>
            </w:r>
            <w:r w:rsidR="00234FEA" w:rsidRPr="0089504E">
              <w:rPr>
                <w:rFonts w:eastAsia="Times New Roman" w:cstheme="minorHAnsi"/>
                <w:sz w:val="20"/>
                <w:szCs w:val="20"/>
                <w:lang w:val="fr-FR" w:eastAsia="en-GB"/>
              </w:rPr>
              <w:t>déversement</w:t>
            </w:r>
            <w:r w:rsidRPr="0089504E">
              <w:rPr>
                <w:rFonts w:eastAsia="Times New Roman" w:cstheme="minorHAnsi"/>
                <w:sz w:val="20"/>
                <w:szCs w:val="20"/>
                <w:lang w:val="fr-FR" w:eastAsia="en-GB"/>
              </w:rPr>
              <w:t xml:space="preserve"> </w:t>
            </w:r>
            <w:r w:rsidR="00234FEA" w:rsidRPr="0089504E">
              <w:rPr>
                <w:rFonts w:eastAsia="Times New Roman" w:cstheme="minorHAnsi"/>
                <w:sz w:val="20"/>
                <w:szCs w:val="20"/>
                <w:lang w:val="fr-FR" w:eastAsia="en-GB"/>
              </w:rPr>
              <w:t>d’</w:t>
            </w:r>
            <w:r w:rsidRPr="0089504E">
              <w:rPr>
                <w:rFonts w:eastAsia="Times New Roman" w:cstheme="minorHAnsi"/>
                <w:sz w:val="20"/>
                <w:szCs w:val="20"/>
                <w:lang w:val="fr-FR" w:eastAsia="en-GB"/>
              </w:rPr>
              <w:t xml:space="preserve">eaux </w:t>
            </w:r>
            <w:r w:rsidR="00234FEA" w:rsidRPr="0089504E">
              <w:rPr>
                <w:rFonts w:eastAsia="Times New Roman" w:cstheme="minorHAnsi"/>
                <w:sz w:val="20"/>
                <w:szCs w:val="20"/>
                <w:lang w:val="fr-FR" w:eastAsia="en-GB"/>
              </w:rPr>
              <w:t>d’une mine</w:t>
            </w:r>
            <w:r w:rsidRPr="0089504E">
              <w:rPr>
                <w:rFonts w:eastAsia="Times New Roman" w:cstheme="minorHAnsi"/>
                <w:sz w:val="20"/>
                <w:szCs w:val="20"/>
                <w:lang w:val="fr-FR" w:eastAsia="en-GB"/>
              </w:rPr>
              <w:t xml:space="preserve"> souterraine.</w:t>
            </w:r>
          </w:p>
        </w:tc>
        <w:tc>
          <w:tcPr>
            <w:tcW w:w="1744" w:type="dxa"/>
            <w:noWrap/>
            <w:hideMark/>
          </w:tcPr>
          <w:p w14:paraId="663D83C4" w14:textId="78948EBE" w:rsidR="00AE33E7" w:rsidRPr="0089504E" w:rsidRDefault="00234FEA"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AE33E7" w:rsidRPr="0089504E">
              <w:rPr>
                <w:rFonts w:eastAsia="Times New Roman" w:cstheme="minorHAnsi"/>
                <w:sz w:val="20"/>
                <w:szCs w:val="20"/>
                <w:lang w:val="fr-FR" w:eastAsia="en-GB"/>
              </w:rPr>
              <w:t>(2016)</w:t>
            </w:r>
          </w:p>
        </w:tc>
        <w:tc>
          <w:tcPr>
            <w:tcW w:w="811" w:type="dxa"/>
            <w:noWrap/>
            <w:hideMark/>
          </w:tcPr>
          <w:p w14:paraId="2E4AC03A"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F1F0712" w14:textId="77777777" w:rsidTr="00553524">
        <w:trPr>
          <w:cantSplit/>
          <w:trHeight w:val="833"/>
        </w:trPr>
        <w:tc>
          <w:tcPr>
            <w:tcW w:w="672" w:type="dxa"/>
            <w:noWrap/>
            <w:hideMark/>
          </w:tcPr>
          <w:p w14:paraId="687A71A8"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526</w:t>
            </w:r>
          </w:p>
        </w:tc>
        <w:tc>
          <w:tcPr>
            <w:tcW w:w="1384" w:type="dxa"/>
            <w:noWrap/>
            <w:hideMark/>
          </w:tcPr>
          <w:p w14:paraId="3C672C3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noWrap/>
            <w:hideMark/>
          </w:tcPr>
          <w:p w14:paraId="5D1859A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Orange River Mouth*</w:t>
            </w:r>
          </w:p>
        </w:tc>
        <w:tc>
          <w:tcPr>
            <w:tcW w:w="1205" w:type="dxa"/>
            <w:noWrap/>
            <w:hideMark/>
          </w:tcPr>
          <w:p w14:paraId="0A34386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noWrap/>
            <w:hideMark/>
          </w:tcPr>
          <w:p w14:paraId="1065A8DC"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270BABA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5C60F0D" w14:textId="14CAED9E" w:rsidR="00AE33E7" w:rsidRPr="0089504E" w:rsidRDefault="00234FEA"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Mine</w:t>
            </w:r>
            <w:r w:rsidR="00AE33E7" w:rsidRPr="0089504E">
              <w:rPr>
                <w:rFonts w:eastAsia="Times New Roman" w:cstheme="minorHAnsi"/>
                <w:sz w:val="20"/>
                <w:szCs w:val="20"/>
                <w:lang w:val="fr-FR" w:eastAsia="en-GB"/>
              </w:rPr>
              <w:t xml:space="preserve"> de diamants</w:t>
            </w:r>
            <w:r w:rsidRPr="0089504E">
              <w:rPr>
                <w:rFonts w:eastAsia="Times New Roman" w:cstheme="minorHAnsi"/>
                <w:sz w:val="20"/>
                <w:szCs w:val="20"/>
                <w:lang w:val="fr-FR" w:eastAsia="en-GB"/>
              </w:rPr>
              <w:t>,</w:t>
            </w:r>
            <w:r w:rsidR="00AE33E7" w:rsidRPr="0089504E">
              <w:rPr>
                <w:rFonts w:eastAsia="Times New Roman" w:cstheme="minorHAnsi"/>
                <w:sz w:val="20"/>
                <w:szCs w:val="20"/>
                <w:lang w:val="fr-FR" w:eastAsia="en-GB"/>
              </w:rPr>
              <w:t xml:space="preserve"> construction d’un barrage</w:t>
            </w:r>
            <w:r w:rsidRPr="0089504E">
              <w:rPr>
                <w:rFonts w:eastAsia="Times New Roman" w:cstheme="minorHAnsi"/>
                <w:sz w:val="20"/>
                <w:szCs w:val="20"/>
                <w:lang w:val="fr-FR" w:eastAsia="en-GB"/>
              </w:rPr>
              <w:t>, faible débit fluvial</w:t>
            </w:r>
            <w:r w:rsidR="00AE33E7" w:rsidRPr="0089504E">
              <w:rPr>
                <w:rFonts w:eastAsia="Times New Roman" w:cstheme="minorHAnsi"/>
                <w:sz w:val="20"/>
                <w:szCs w:val="20"/>
                <w:lang w:val="fr-FR" w:eastAsia="en-GB"/>
              </w:rPr>
              <w:t>.</w:t>
            </w:r>
          </w:p>
        </w:tc>
        <w:tc>
          <w:tcPr>
            <w:tcW w:w="1744" w:type="dxa"/>
            <w:noWrap/>
            <w:hideMark/>
          </w:tcPr>
          <w:p w14:paraId="1A3C1B39" w14:textId="5839B24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w:t>
            </w:r>
            <w:r w:rsidR="00234FEA" w:rsidRPr="0089504E">
              <w:rPr>
                <w:rFonts w:eastAsia="Times New Roman" w:cstheme="minorHAnsi"/>
                <w:sz w:val="20"/>
                <w:szCs w:val="20"/>
                <w:lang w:val="fr-FR" w:eastAsia="en-GB"/>
              </w:rPr>
              <w:t>9</w:t>
            </w:r>
            <w:r w:rsidRPr="0089504E">
              <w:rPr>
                <w:rFonts w:eastAsia="Times New Roman" w:cstheme="minorHAnsi"/>
                <w:sz w:val="20"/>
                <w:szCs w:val="20"/>
                <w:lang w:val="fr-FR" w:eastAsia="en-GB"/>
              </w:rPr>
              <w:t>)</w:t>
            </w:r>
          </w:p>
        </w:tc>
        <w:tc>
          <w:tcPr>
            <w:tcW w:w="811" w:type="dxa"/>
            <w:noWrap/>
            <w:hideMark/>
          </w:tcPr>
          <w:p w14:paraId="3B1927F7"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FB1FED5"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745F1D4B"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781</w:t>
            </w:r>
          </w:p>
        </w:tc>
        <w:tc>
          <w:tcPr>
            <w:tcW w:w="1384" w:type="dxa"/>
            <w:noWrap/>
            <w:hideMark/>
          </w:tcPr>
          <w:p w14:paraId="7FF3CBB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noWrap/>
            <w:hideMark/>
          </w:tcPr>
          <w:p w14:paraId="46DA3279" w14:textId="369378C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Karavasta Lagoon ecosystem</w:t>
            </w:r>
            <w:r w:rsidR="00BB6514" w:rsidRPr="0089504E">
              <w:rPr>
                <w:rFonts w:eastAsia="Times New Roman" w:cstheme="minorHAnsi"/>
                <w:sz w:val="20"/>
                <w:szCs w:val="20"/>
                <w:lang w:val="fr-FR" w:eastAsia="en-GB"/>
              </w:rPr>
              <w:t>*</w:t>
            </w:r>
          </w:p>
        </w:tc>
        <w:tc>
          <w:tcPr>
            <w:tcW w:w="1205" w:type="dxa"/>
            <w:noWrap/>
            <w:hideMark/>
          </w:tcPr>
          <w:p w14:paraId="3BCF1876"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05/04/2017</w:t>
            </w:r>
          </w:p>
        </w:tc>
        <w:tc>
          <w:tcPr>
            <w:tcW w:w="1346" w:type="dxa"/>
            <w:noWrap/>
            <w:hideMark/>
          </w:tcPr>
          <w:p w14:paraId="12EA2BCE"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3C9F3582"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42D494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d’un complexe touristique. </w:t>
            </w:r>
          </w:p>
        </w:tc>
        <w:tc>
          <w:tcPr>
            <w:tcW w:w="1744" w:type="dxa"/>
            <w:noWrap/>
            <w:hideMark/>
          </w:tcPr>
          <w:p w14:paraId="70517E90"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(2017)</w:t>
            </w:r>
          </w:p>
        </w:tc>
        <w:tc>
          <w:tcPr>
            <w:tcW w:w="811" w:type="dxa"/>
            <w:noWrap/>
            <w:hideMark/>
          </w:tcPr>
          <w:p w14:paraId="7051DDAC"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8ECFA59" w14:textId="77777777" w:rsidTr="00553524">
        <w:trPr>
          <w:cantSplit/>
        </w:trPr>
        <w:tc>
          <w:tcPr>
            <w:tcW w:w="672" w:type="dxa"/>
            <w:noWrap/>
            <w:hideMark/>
          </w:tcPr>
          <w:p w14:paraId="3A89ED3F" w14:textId="12FF810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290</w:t>
            </w:r>
          </w:p>
        </w:tc>
        <w:tc>
          <w:tcPr>
            <w:tcW w:w="1384" w:type="dxa"/>
            <w:noWrap/>
            <w:hideMark/>
          </w:tcPr>
          <w:p w14:paraId="585F68B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noWrap/>
            <w:hideMark/>
          </w:tcPr>
          <w:p w14:paraId="5F423F93"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Butrint*</w:t>
            </w:r>
          </w:p>
        </w:tc>
        <w:tc>
          <w:tcPr>
            <w:tcW w:w="1205" w:type="dxa"/>
            <w:noWrap/>
            <w:hideMark/>
          </w:tcPr>
          <w:p w14:paraId="0B8DE297"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12/10/2009</w:t>
            </w:r>
          </w:p>
        </w:tc>
        <w:tc>
          <w:tcPr>
            <w:tcW w:w="1346" w:type="dxa"/>
            <w:noWrap/>
            <w:hideMark/>
          </w:tcPr>
          <w:p w14:paraId="5D3A7BD1"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27ACED46"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301762E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urbains, pisciculture, nouvelle route.</w:t>
            </w:r>
          </w:p>
        </w:tc>
        <w:tc>
          <w:tcPr>
            <w:tcW w:w="1744" w:type="dxa"/>
            <w:noWrap/>
            <w:hideMark/>
          </w:tcPr>
          <w:p w14:paraId="0C3B2FC3"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(2013)</w:t>
            </w:r>
          </w:p>
        </w:tc>
        <w:tc>
          <w:tcPr>
            <w:tcW w:w="811" w:type="dxa"/>
            <w:noWrap/>
            <w:hideMark/>
          </w:tcPr>
          <w:p w14:paraId="102790DC"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D7B68A6"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64D0B8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1598</w:t>
            </w:r>
          </w:p>
        </w:tc>
        <w:tc>
          <w:tcPr>
            <w:tcW w:w="1384" w:type="dxa"/>
            <w:noWrap/>
            <w:hideMark/>
          </w:tcPr>
          <w:p w14:paraId="24C073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noWrap/>
            <w:hideMark/>
          </w:tcPr>
          <w:p w14:paraId="061B71C2" w14:textId="77777777" w:rsidR="00AE33E7" w:rsidRPr="0089504E" w:rsidRDefault="00AE33E7"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Shkodra and River Buna*</w:t>
            </w:r>
          </w:p>
        </w:tc>
        <w:tc>
          <w:tcPr>
            <w:tcW w:w="1205" w:type="dxa"/>
            <w:noWrap/>
            <w:hideMark/>
          </w:tcPr>
          <w:p w14:paraId="65E7CFCE"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14/03/2008</w:t>
            </w:r>
          </w:p>
        </w:tc>
        <w:tc>
          <w:tcPr>
            <w:tcW w:w="1346" w:type="dxa"/>
            <w:noWrap/>
            <w:hideMark/>
          </w:tcPr>
          <w:p w14:paraId="091BF1BF"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1015F30C"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3519D1D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Développements urbains, défrichement. </w:t>
            </w:r>
          </w:p>
        </w:tc>
        <w:tc>
          <w:tcPr>
            <w:tcW w:w="1744" w:type="dxa"/>
            <w:noWrap/>
            <w:hideMark/>
          </w:tcPr>
          <w:p w14:paraId="3A945E6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(2013)</w:t>
            </w:r>
          </w:p>
        </w:tc>
        <w:tc>
          <w:tcPr>
            <w:tcW w:w="811" w:type="dxa"/>
            <w:noWrap/>
            <w:hideMark/>
          </w:tcPr>
          <w:p w14:paraId="52395B9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FFBF74E" w14:textId="77777777" w:rsidTr="00553524">
        <w:trPr>
          <w:cantSplit/>
        </w:trPr>
        <w:tc>
          <w:tcPr>
            <w:tcW w:w="672" w:type="dxa"/>
            <w:noWrap/>
            <w:hideMark/>
          </w:tcPr>
          <w:p w14:paraId="026A9C5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280</w:t>
            </w:r>
          </w:p>
        </w:tc>
        <w:tc>
          <w:tcPr>
            <w:tcW w:w="1384" w:type="dxa"/>
            <w:noWrap/>
            <w:hideMark/>
          </w:tcPr>
          <w:p w14:paraId="4EFDA9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noWrap/>
            <w:hideMark/>
          </w:tcPr>
          <w:p w14:paraId="746CB287" w14:textId="6F06CD13"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Intégrale du Lac Oubeïra</w:t>
            </w:r>
            <w:r w:rsidR="00BB6514" w:rsidRPr="0089504E">
              <w:rPr>
                <w:rFonts w:eastAsia="Times New Roman" w:cstheme="minorHAnsi"/>
                <w:sz w:val="20"/>
                <w:szCs w:val="20"/>
                <w:lang w:val="fr-FR" w:eastAsia="en-GB"/>
              </w:rPr>
              <w:t>*</w:t>
            </w:r>
          </w:p>
        </w:tc>
        <w:tc>
          <w:tcPr>
            <w:tcW w:w="1205" w:type="dxa"/>
            <w:noWrap/>
            <w:hideMark/>
          </w:tcPr>
          <w:p w14:paraId="0909D630"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02/02/2017</w:t>
            </w:r>
          </w:p>
        </w:tc>
        <w:tc>
          <w:tcPr>
            <w:tcW w:w="1346" w:type="dxa"/>
            <w:noWrap/>
            <w:hideMark/>
          </w:tcPr>
          <w:p w14:paraId="596AAD8D"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6C90EA50"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0E79F514" w14:textId="2E657E6F"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L’i</w:t>
            </w:r>
            <w:r w:rsidR="00AE33E7" w:rsidRPr="0089504E">
              <w:rPr>
                <w:rFonts w:eastAsia="Times New Roman" w:cstheme="minorHAnsi"/>
                <w:sz w:val="20"/>
                <w:szCs w:val="20"/>
                <w:lang w:val="fr-FR" w:eastAsia="en-GB"/>
              </w:rPr>
              <w:t>ntroduction d’une espèce de poisson a provoqué la disparition de certaines espèces de plantes.</w:t>
            </w:r>
          </w:p>
        </w:tc>
        <w:tc>
          <w:tcPr>
            <w:tcW w:w="1744" w:type="dxa"/>
            <w:noWrap/>
            <w:hideMark/>
          </w:tcPr>
          <w:p w14:paraId="77BBB70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(2017)</w:t>
            </w:r>
          </w:p>
        </w:tc>
        <w:tc>
          <w:tcPr>
            <w:tcW w:w="811" w:type="dxa"/>
            <w:noWrap/>
            <w:hideMark/>
          </w:tcPr>
          <w:p w14:paraId="30C4263E"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8568BC"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04B62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1056</w:t>
            </w:r>
          </w:p>
        </w:tc>
        <w:tc>
          <w:tcPr>
            <w:tcW w:w="1384" w:type="dxa"/>
            <w:noWrap/>
            <w:hideMark/>
          </w:tcPr>
          <w:p w14:paraId="571ECDAD"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noWrap/>
            <w:hideMark/>
          </w:tcPr>
          <w:p w14:paraId="53C54CCC" w14:textId="06B03C66"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Complexe de zones humides de la plaine de Guerbes-Sanhadja</w:t>
            </w:r>
            <w:r w:rsidR="00BB6514" w:rsidRPr="0089504E">
              <w:rPr>
                <w:rFonts w:eastAsia="Times New Roman" w:cstheme="minorHAnsi"/>
                <w:sz w:val="20"/>
                <w:szCs w:val="20"/>
                <w:lang w:val="fr-FR" w:eastAsia="en-GB"/>
              </w:rPr>
              <w:t>*</w:t>
            </w:r>
          </w:p>
        </w:tc>
        <w:tc>
          <w:tcPr>
            <w:tcW w:w="1205" w:type="dxa"/>
            <w:noWrap/>
            <w:hideMark/>
          </w:tcPr>
          <w:p w14:paraId="53201DFA"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346" w:type="dxa"/>
            <w:noWrap/>
            <w:hideMark/>
          </w:tcPr>
          <w:p w14:paraId="122AE0EE"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1203CD86"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36F056F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Expansion agricole et empiétement.</w:t>
            </w:r>
          </w:p>
        </w:tc>
        <w:tc>
          <w:tcPr>
            <w:tcW w:w="1744" w:type="dxa"/>
            <w:noWrap/>
            <w:hideMark/>
          </w:tcPr>
          <w:p w14:paraId="3D44E792" w14:textId="4CB87193"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AE33E7" w:rsidRPr="0089504E">
              <w:rPr>
                <w:rFonts w:eastAsia="Times New Roman" w:cstheme="minorHAnsi"/>
                <w:sz w:val="20"/>
                <w:szCs w:val="20"/>
                <w:lang w:val="fr-FR" w:eastAsia="en-GB"/>
              </w:rPr>
              <w:t>(2017)</w:t>
            </w:r>
          </w:p>
        </w:tc>
        <w:tc>
          <w:tcPr>
            <w:tcW w:w="811" w:type="dxa"/>
            <w:noWrap/>
            <w:hideMark/>
          </w:tcPr>
          <w:p w14:paraId="6F7CEC6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AC68C1E" w14:textId="77777777" w:rsidTr="00553524">
        <w:trPr>
          <w:cantSplit/>
        </w:trPr>
        <w:tc>
          <w:tcPr>
            <w:tcW w:w="672" w:type="dxa"/>
            <w:noWrap/>
            <w:hideMark/>
          </w:tcPr>
          <w:p w14:paraId="670FB4C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82</w:t>
            </w:r>
          </w:p>
        </w:tc>
        <w:tc>
          <w:tcPr>
            <w:tcW w:w="1384" w:type="dxa"/>
            <w:noWrap/>
            <w:hideMark/>
          </w:tcPr>
          <w:p w14:paraId="6098521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noWrap/>
            <w:hideMark/>
          </w:tcPr>
          <w:p w14:paraId="4E926E4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Wattenmeer, Ostfriesisches Wattenmeer &amp; Dollart*</w:t>
            </w:r>
          </w:p>
        </w:tc>
        <w:tc>
          <w:tcPr>
            <w:tcW w:w="1205" w:type="dxa"/>
            <w:noWrap/>
            <w:hideMark/>
          </w:tcPr>
          <w:p w14:paraId="629EB5B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7DAF538C"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4A252908"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EA3E576" w14:textId="7CB76523"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de construction de digues. MCR 19 (1990).</w:t>
            </w:r>
          </w:p>
        </w:tc>
        <w:tc>
          <w:tcPr>
            <w:tcW w:w="1744" w:type="dxa"/>
            <w:noWrap/>
            <w:hideMark/>
          </w:tcPr>
          <w:p w14:paraId="40A69345" w14:textId="37FA0260" w:rsidR="00AE33E7" w:rsidRPr="0089504E" w:rsidRDefault="006B103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Demande d’examen par le GEST (2020)</w:t>
            </w:r>
          </w:p>
        </w:tc>
        <w:tc>
          <w:tcPr>
            <w:tcW w:w="811" w:type="dxa"/>
            <w:noWrap/>
            <w:hideMark/>
          </w:tcPr>
          <w:p w14:paraId="4BC7CB14"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2F7510"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DFA2A2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561</w:t>
            </w:r>
          </w:p>
        </w:tc>
        <w:tc>
          <w:tcPr>
            <w:tcW w:w="1384" w:type="dxa"/>
            <w:noWrap/>
            <w:hideMark/>
          </w:tcPr>
          <w:p w14:paraId="4130BA9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noWrap/>
            <w:hideMark/>
          </w:tcPr>
          <w:p w14:paraId="05722BB0"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Mühlenberger Loch*</w:t>
            </w:r>
          </w:p>
        </w:tc>
        <w:tc>
          <w:tcPr>
            <w:tcW w:w="1205" w:type="dxa"/>
            <w:noWrap/>
            <w:hideMark/>
          </w:tcPr>
          <w:p w14:paraId="0802BEB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23/01/2001</w:t>
            </w:r>
          </w:p>
        </w:tc>
        <w:tc>
          <w:tcPr>
            <w:tcW w:w="1346" w:type="dxa"/>
            <w:noWrap/>
            <w:hideMark/>
          </w:tcPr>
          <w:p w14:paraId="6C5AC8F8"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71DCBA2B"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3BDEE900" w14:textId="0D39DF1D"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du site en raison d’une expansion industrielle. MCR 46 (2001).</w:t>
            </w:r>
          </w:p>
        </w:tc>
        <w:tc>
          <w:tcPr>
            <w:tcW w:w="1744" w:type="dxa"/>
            <w:noWrap/>
            <w:hideMark/>
          </w:tcPr>
          <w:p w14:paraId="719D75B2"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(2010)</w:t>
            </w:r>
          </w:p>
        </w:tc>
        <w:tc>
          <w:tcPr>
            <w:tcW w:w="811" w:type="dxa"/>
            <w:noWrap/>
            <w:hideMark/>
          </w:tcPr>
          <w:p w14:paraId="18FC680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7555D38" w14:textId="77777777" w:rsidTr="00553524">
        <w:trPr>
          <w:cantSplit/>
        </w:trPr>
        <w:tc>
          <w:tcPr>
            <w:tcW w:w="672" w:type="dxa"/>
            <w:noWrap/>
            <w:hideMark/>
          </w:tcPr>
          <w:p w14:paraId="05AABA3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759</w:t>
            </w:r>
          </w:p>
        </w:tc>
        <w:tc>
          <w:tcPr>
            <w:tcW w:w="1384" w:type="dxa"/>
            <w:noWrap/>
            <w:hideMark/>
          </w:tcPr>
          <w:p w14:paraId="01B6637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Argentine</w:t>
            </w:r>
          </w:p>
        </w:tc>
        <w:tc>
          <w:tcPr>
            <w:tcW w:w="2723" w:type="dxa"/>
            <w:noWrap/>
            <w:hideMark/>
          </w:tcPr>
          <w:p w14:paraId="4D12886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Laguna de Llancanelo*</w:t>
            </w:r>
          </w:p>
        </w:tc>
        <w:tc>
          <w:tcPr>
            <w:tcW w:w="1205" w:type="dxa"/>
            <w:noWrap/>
            <w:hideMark/>
          </w:tcPr>
          <w:p w14:paraId="5B07856D"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02/07/2001</w:t>
            </w:r>
          </w:p>
        </w:tc>
        <w:tc>
          <w:tcPr>
            <w:tcW w:w="1346" w:type="dxa"/>
            <w:noWrap/>
            <w:hideMark/>
          </w:tcPr>
          <w:p w14:paraId="4A96854F"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0B84F1F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642F7B5" w14:textId="04BA3E37"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w:t>
            </w:r>
            <w:r w:rsidR="00AE33E7" w:rsidRPr="0089504E">
              <w:rPr>
                <w:rFonts w:eastAsia="Times New Roman" w:cstheme="minorHAnsi"/>
                <w:sz w:val="20"/>
                <w:szCs w:val="20"/>
                <w:lang w:val="fr-FR" w:eastAsia="en-GB"/>
              </w:rPr>
              <w:t>ctivités pétrolières,</w:t>
            </w:r>
            <w:r w:rsidRPr="0089504E">
              <w:rPr>
                <w:rFonts w:eastAsia="Times New Roman" w:cstheme="minorHAnsi"/>
                <w:sz w:val="20"/>
                <w:szCs w:val="20"/>
                <w:lang w:val="fr-FR" w:eastAsia="en-GB"/>
              </w:rPr>
              <w:t xml:space="preserve"> </w:t>
            </w:r>
            <w:r w:rsidR="00AE33E7" w:rsidRPr="0089504E">
              <w:rPr>
                <w:rFonts w:eastAsia="Times New Roman" w:cstheme="minorHAnsi"/>
                <w:sz w:val="20"/>
                <w:szCs w:val="20"/>
                <w:lang w:val="fr-FR" w:eastAsia="en-GB"/>
              </w:rPr>
              <w:t xml:space="preserve">espèces envahissantes et détournement </w:t>
            </w:r>
            <w:r w:rsidRPr="0089504E">
              <w:rPr>
                <w:rFonts w:eastAsia="Times New Roman" w:cstheme="minorHAnsi"/>
                <w:sz w:val="20"/>
                <w:szCs w:val="20"/>
                <w:lang w:val="fr-FR" w:eastAsia="en-GB"/>
              </w:rPr>
              <w:t>inter</w:t>
            </w:r>
            <w:r w:rsidR="00AE33E7" w:rsidRPr="0089504E">
              <w:rPr>
                <w:rFonts w:eastAsia="Times New Roman" w:cstheme="minorHAnsi"/>
                <w:sz w:val="20"/>
                <w:szCs w:val="20"/>
                <w:lang w:val="fr-FR" w:eastAsia="en-GB"/>
              </w:rPr>
              <w:t xml:space="preserve">bassin du rio Grande vers le fleuve Atuel.   </w:t>
            </w:r>
          </w:p>
        </w:tc>
        <w:tc>
          <w:tcPr>
            <w:tcW w:w="1744" w:type="dxa"/>
            <w:noWrap/>
            <w:hideMark/>
          </w:tcPr>
          <w:p w14:paraId="52259AF7" w14:textId="042D6471"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AE33E7" w:rsidRPr="0089504E">
              <w:rPr>
                <w:rFonts w:eastAsia="Times New Roman" w:cstheme="minorHAnsi"/>
                <w:sz w:val="20"/>
                <w:szCs w:val="20"/>
                <w:lang w:val="fr-FR" w:eastAsia="en-GB"/>
              </w:rPr>
              <w:t>(2015)</w:t>
            </w:r>
          </w:p>
        </w:tc>
        <w:tc>
          <w:tcPr>
            <w:tcW w:w="811" w:type="dxa"/>
            <w:noWrap/>
            <w:hideMark/>
          </w:tcPr>
          <w:p w14:paraId="0F1A199D" w14:textId="378045A7" w:rsidR="00AE33E7" w:rsidRPr="0089504E" w:rsidRDefault="00694428"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01287D2"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0E62E9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620</w:t>
            </w:r>
          </w:p>
        </w:tc>
        <w:tc>
          <w:tcPr>
            <w:tcW w:w="1384" w:type="dxa"/>
            <w:noWrap/>
            <w:hideMark/>
          </w:tcPr>
          <w:p w14:paraId="399663C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Arménie</w:t>
            </w:r>
          </w:p>
        </w:tc>
        <w:tc>
          <w:tcPr>
            <w:tcW w:w="2723" w:type="dxa"/>
            <w:noWrap/>
            <w:hideMark/>
          </w:tcPr>
          <w:p w14:paraId="597F5622"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Sevan*</w:t>
            </w:r>
          </w:p>
        </w:tc>
        <w:tc>
          <w:tcPr>
            <w:tcW w:w="1205" w:type="dxa"/>
            <w:noWrap/>
            <w:hideMark/>
          </w:tcPr>
          <w:p w14:paraId="05184C1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346" w:type="dxa"/>
            <w:noWrap/>
            <w:hideMark/>
          </w:tcPr>
          <w:p w14:paraId="102AE95E"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59476FAC"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2493FFFD"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organique de l’eau, diminution des stocks de poissons.</w:t>
            </w:r>
          </w:p>
        </w:tc>
        <w:tc>
          <w:tcPr>
            <w:tcW w:w="1744" w:type="dxa"/>
            <w:noWrap/>
            <w:hideMark/>
          </w:tcPr>
          <w:p w14:paraId="5CD052F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(2013)</w:t>
            </w:r>
          </w:p>
        </w:tc>
        <w:tc>
          <w:tcPr>
            <w:tcW w:w="811" w:type="dxa"/>
            <w:noWrap/>
            <w:hideMark/>
          </w:tcPr>
          <w:p w14:paraId="41F3C67D"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6C5EAFBB" w14:textId="77777777" w:rsidTr="00553524">
        <w:trPr>
          <w:cantSplit/>
        </w:trPr>
        <w:tc>
          <w:tcPr>
            <w:tcW w:w="672" w:type="dxa"/>
          </w:tcPr>
          <w:p w14:paraId="12941B2E" w14:textId="77777777" w:rsidR="00AE33E7" w:rsidRPr="0089504E" w:rsidRDefault="00AE33E7" w:rsidP="00F84AE1">
            <w:pPr>
              <w:widowControl/>
              <w:rPr>
                <w:rFonts w:eastAsia="Times New Roman" w:cstheme="minorHAnsi"/>
                <w:b/>
                <w:bCs/>
                <w:sz w:val="20"/>
                <w:szCs w:val="20"/>
                <w:lang w:val="fr-FR" w:eastAsia="en-GB"/>
              </w:rPr>
            </w:pPr>
            <w:r w:rsidRPr="0089504E">
              <w:rPr>
                <w:rFonts w:eastAsia="Times New Roman" w:cstheme="minorHAnsi"/>
                <w:sz w:val="20"/>
                <w:szCs w:val="20"/>
                <w:lang w:val="fr-FR" w:eastAsia="en-GB"/>
              </w:rPr>
              <w:t>286</w:t>
            </w:r>
          </w:p>
        </w:tc>
        <w:tc>
          <w:tcPr>
            <w:tcW w:w="1384" w:type="dxa"/>
          </w:tcPr>
          <w:p w14:paraId="56E37293"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Pr>
          <w:p w14:paraId="6EAF5A73" w14:textId="5C72E9A3"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Towra Point</w:t>
            </w:r>
            <w:r w:rsidR="00BB6514" w:rsidRPr="0089504E">
              <w:rPr>
                <w:rFonts w:eastAsia="Times New Roman" w:cstheme="minorHAnsi"/>
                <w:sz w:val="20"/>
                <w:szCs w:val="20"/>
                <w:lang w:val="fr-FR" w:eastAsia="en-GB"/>
              </w:rPr>
              <w:t>*</w:t>
            </w:r>
          </w:p>
        </w:tc>
        <w:tc>
          <w:tcPr>
            <w:tcW w:w="1205" w:type="dxa"/>
          </w:tcPr>
          <w:p w14:paraId="582DE0F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17/08/2017</w:t>
            </w:r>
          </w:p>
        </w:tc>
        <w:tc>
          <w:tcPr>
            <w:tcW w:w="1346" w:type="dxa"/>
          </w:tcPr>
          <w:p w14:paraId="731B5E6E"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tcPr>
          <w:p w14:paraId="7C029CD7"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Pr>
          <w:p w14:paraId="0B47E01E" w14:textId="27FBA3A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Des changements à la géomorphologie entraînent </w:t>
            </w:r>
            <w:r w:rsidR="00BB6514" w:rsidRPr="0089504E">
              <w:rPr>
                <w:rFonts w:eastAsia="Times New Roman" w:cstheme="minorHAnsi"/>
                <w:sz w:val="20"/>
                <w:szCs w:val="20"/>
                <w:lang w:val="fr-FR" w:eastAsia="en-GB"/>
              </w:rPr>
              <w:t xml:space="preserve">une diminution des </w:t>
            </w:r>
            <w:r w:rsidR="00694428" w:rsidRPr="0089504E">
              <w:rPr>
                <w:rFonts w:eastAsia="Times New Roman" w:cstheme="minorHAnsi"/>
                <w:sz w:val="20"/>
                <w:szCs w:val="20"/>
                <w:lang w:val="fr-FR" w:eastAsia="en-GB"/>
              </w:rPr>
              <w:t xml:space="preserve">marais salés </w:t>
            </w:r>
            <w:r w:rsidR="00BB6514" w:rsidRPr="0089504E">
              <w:rPr>
                <w:rFonts w:eastAsia="Times New Roman" w:cstheme="minorHAnsi"/>
                <w:sz w:val="20"/>
                <w:szCs w:val="20"/>
                <w:lang w:val="fr-FR" w:eastAsia="en-GB"/>
              </w:rPr>
              <w:t>et des</w:t>
            </w:r>
            <w:r w:rsidRPr="0089504E">
              <w:rPr>
                <w:rFonts w:eastAsia="Times New Roman" w:cstheme="minorHAnsi"/>
                <w:sz w:val="20"/>
                <w:szCs w:val="20"/>
                <w:lang w:val="fr-FR" w:eastAsia="en-GB"/>
              </w:rPr>
              <w:t xml:space="preserve"> oiseaux de rivage.</w:t>
            </w:r>
          </w:p>
        </w:tc>
        <w:tc>
          <w:tcPr>
            <w:tcW w:w="1744" w:type="dxa"/>
          </w:tcPr>
          <w:p w14:paraId="5F6D83B0" w14:textId="64C6DE5C"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AE33E7" w:rsidRPr="0089504E">
              <w:rPr>
                <w:rFonts w:eastAsia="Times New Roman" w:cstheme="minorHAnsi"/>
                <w:sz w:val="20"/>
                <w:szCs w:val="20"/>
                <w:lang w:val="fr-FR" w:eastAsia="en-GB"/>
              </w:rPr>
              <w:t>(2017)</w:t>
            </w:r>
          </w:p>
        </w:tc>
        <w:tc>
          <w:tcPr>
            <w:tcW w:w="811" w:type="dxa"/>
          </w:tcPr>
          <w:p w14:paraId="4FA447AE"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C275E90"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07888AC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321</w:t>
            </w:r>
          </w:p>
        </w:tc>
        <w:tc>
          <w:tcPr>
            <w:tcW w:w="1384" w:type="dxa"/>
            <w:noWrap/>
            <w:hideMark/>
          </w:tcPr>
          <w:p w14:paraId="1C3FBE4B"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noWrap/>
            <w:hideMark/>
          </w:tcPr>
          <w:p w14:paraId="54741537" w14:textId="3F7A00F6" w:rsidR="00AE33E7" w:rsidRPr="0089504E" w:rsidRDefault="00AE33E7"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Coorong, Lake Alexandrina &amp; Albert Wetland</w:t>
            </w:r>
            <w:r w:rsidR="00BB6514" w:rsidRPr="0089504E">
              <w:rPr>
                <w:rFonts w:eastAsia="Times New Roman" w:cstheme="minorHAnsi"/>
                <w:sz w:val="20"/>
                <w:szCs w:val="20"/>
                <w:lang w:val="en-GB" w:eastAsia="en-GB"/>
              </w:rPr>
              <w:t>*</w:t>
            </w:r>
          </w:p>
        </w:tc>
        <w:tc>
          <w:tcPr>
            <w:tcW w:w="1205" w:type="dxa"/>
            <w:noWrap/>
            <w:hideMark/>
          </w:tcPr>
          <w:p w14:paraId="045ED43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13/05/2007</w:t>
            </w:r>
          </w:p>
        </w:tc>
        <w:tc>
          <w:tcPr>
            <w:tcW w:w="1346" w:type="dxa"/>
            <w:noWrap/>
            <w:hideMark/>
          </w:tcPr>
          <w:p w14:paraId="450132A1"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5A0017BD"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509B91EA" w14:textId="39F46AC3"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Détérioration due aux</w:t>
            </w:r>
            <w:r w:rsidR="00AE33E7" w:rsidRPr="0089504E">
              <w:rPr>
                <w:rFonts w:eastAsia="Times New Roman" w:cstheme="minorHAnsi"/>
                <w:sz w:val="20"/>
                <w:szCs w:val="20"/>
                <w:lang w:val="fr-FR" w:eastAsia="en-GB"/>
              </w:rPr>
              <w:t xml:space="preserve"> flux d’eau.</w:t>
            </w:r>
          </w:p>
        </w:tc>
        <w:tc>
          <w:tcPr>
            <w:tcW w:w="1744" w:type="dxa"/>
            <w:noWrap/>
            <w:hideMark/>
          </w:tcPr>
          <w:p w14:paraId="7B399931" w14:textId="0F956CBC"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AE33E7" w:rsidRPr="0089504E">
              <w:rPr>
                <w:rFonts w:eastAsia="Times New Roman" w:cstheme="minorHAnsi"/>
                <w:sz w:val="20"/>
                <w:szCs w:val="20"/>
                <w:lang w:val="fr-FR" w:eastAsia="en-GB"/>
              </w:rPr>
              <w:t>(2017)</w:t>
            </w:r>
          </w:p>
        </w:tc>
        <w:tc>
          <w:tcPr>
            <w:tcW w:w="811" w:type="dxa"/>
            <w:noWrap/>
            <w:hideMark/>
          </w:tcPr>
          <w:p w14:paraId="64026D48"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8FEAF7E" w14:textId="77777777" w:rsidTr="00553524">
        <w:trPr>
          <w:cantSplit/>
        </w:trPr>
        <w:tc>
          <w:tcPr>
            <w:tcW w:w="672" w:type="dxa"/>
            <w:noWrap/>
            <w:hideMark/>
          </w:tcPr>
          <w:p w14:paraId="1D639A5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337</w:t>
            </w:r>
          </w:p>
        </w:tc>
        <w:tc>
          <w:tcPr>
            <w:tcW w:w="1384" w:type="dxa"/>
            <w:noWrap/>
            <w:hideMark/>
          </w:tcPr>
          <w:p w14:paraId="1126031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noWrap/>
            <w:hideMark/>
          </w:tcPr>
          <w:p w14:paraId="7A51FF6B" w14:textId="25C2728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Macquarie Marshes</w:t>
            </w:r>
            <w:r w:rsidR="00303EA9" w:rsidRPr="0089504E">
              <w:rPr>
                <w:rFonts w:eastAsia="Times New Roman" w:cstheme="minorHAnsi"/>
                <w:sz w:val="20"/>
                <w:szCs w:val="20"/>
                <w:lang w:val="fr-FR" w:eastAsia="en-GB"/>
              </w:rPr>
              <w:t>*</w:t>
            </w:r>
          </w:p>
        </w:tc>
        <w:tc>
          <w:tcPr>
            <w:tcW w:w="1205" w:type="dxa"/>
            <w:noWrap/>
            <w:hideMark/>
          </w:tcPr>
          <w:p w14:paraId="36C0993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20/07/2009</w:t>
            </w:r>
          </w:p>
        </w:tc>
        <w:tc>
          <w:tcPr>
            <w:tcW w:w="1346" w:type="dxa"/>
            <w:noWrap/>
            <w:hideMark/>
          </w:tcPr>
          <w:p w14:paraId="15C1C73E"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46055237"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552FE6C4" w14:textId="7E65E300"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de la fréquence des inondations</w:t>
            </w:r>
            <w:r w:rsidR="00303EA9" w:rsidRPr="0089504E">
              <w:rPr>
                <w:rFonts w:eastAsia="Times New Roman" w:cstheme="minorHAnsi"/>
                <w:sz w:val="20"/>
                <w:szCs w:val="20"/>
                <w:lang w:val="fr-FR" w:eastAsia="en-GB"/>
              </w:rPr>
              <w:t xml:space="preserve"> et</w:t>
            </w:r>
            <w:r w:rsidRPr="0089504E">
              <w:rPr>
                <w:rFonts w:eastAsia="Times New Roman" w:cstheme="minorHAnsi"/>
                <w:sz w:val="20"/>
                <w:szCs w:val="20"/>
                <w:lang w:val="fr-FR" w:eastAsia="en-GB"/>
              </w:rPr>
              <w:t xml:space="preserve"> de la végétation clé.</w:t>
            </w:r>
          </w:p>
        </w:tc>
        <w:tc>
          <w:tcPr>
            <w:tcW w:w="1744" w:type="dxa"/>
            <w:noWrap/>
            <w:hideMark/>
          </w:tcPr>
          <w:p w14:paraId="29B4BE6D" w14:textId="29AFDDAD"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AE33E7" w:rsidRPr="0089504E">
              <w:rPr>
                <w:rFonts w:eastAsia="Times New Roman" w:cstheme="minorHAnsi"/>
                <w:sz w:val="20"/>
                <w:szCs w:val="20"/>
                <w:lang w:val="fr-FR" w:eastAsia="en-GB"/>
              </w:rPr>
              <w:t>(2017)</w:t>
            </w:r>
          </w:p>
        </w:tc>
        <w:tc>
          <w:tcPr>
            <w:tcW w:w="811" w:type="dxa"/>
            <w:noWrap/>
            <w:hideMark/>
          </w:tcPr>
          <w:p w14:paraId="3A4B621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CF7D62"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tcPr>
          <w:p w14:paraId="0FD97271" w14:textId="77777777" w:rsidR="00AE33E7" w:rsidRPr="0089504E" w:rsidRDefault="00AE33E7" w:rsidP="00412C2B">
            <w:pPr>
              <w:widowControl/>
              <w:rPr>
                <w:rFonts w:eastAsia="Times New Roman" w:cstheme="minorHAnsi"/>
                <w:sz w:val="20"/>
                <w:szCs w:val="20"/>
                <w:lang w:val="fr-FR" w:eastAsia="en-GB"/>
              </w:rPr>
            </w:pPr>
            <w:r w:rsidRPr="0089504E">
              <w:rPr>
                <w:rFonts w:cstheme="minorHAnsi"/>
                <w:sz w:val="20"/>
                <w:szCs w:val="20"/>
                <w:lang w:val="fr-FR"/>
              </w:rPr>
              <w:t>993</w:t>
            </w:r>
          </w:p>
        </w:tc>
        <w:tc>
          <w:tcPr>
            <w:tcW w:w="1384" w:type="dxa"/>
            <w:noWrap/>
          </w:tcPr>
          <w:p w14:paraId="24081346" w14:textId="77777777" w:rsidR="00AE33E7" w:rsidRPr="0089504E" w:rsidRDefault="00AE33E7" w:rsidP="00412C2B">
            <w:pPr>
              <w:widowControl/>
              <w:rPr>
                <w:rFonts w:eastAsia="Times New Roman" w:cstheme="minorHAnsi"/>
                <w:sz w:val="20"/>
                <w:szCs w:val="20"/>
                <w:lang w:val="fr-FR" w:eastAsia="en-GB"/>
              </w:rPr>
            </w:pPr>
            <w:r w:rsidRPr="0089504E">
              <w:rPr>
                <w:rFonts w:cstheme="minorHAnsi"/>
                <w:sz w:val="20"/>
                <w:szCs w:val="20"/>
                <w:lang w:val="fr-FR"/>
              </w:rPr>
              <w:t>Australie</w:t>
            </w:r>
          </w:p>
        </w:tc>
        <w:tc>
          <w:tcPr>
            <w:tcW w:w="2723" w:type="dxa"/>
            <w:noWrap/>
          </w:tcPr>
          <w:p w14:paraId="64D81D13" w14:textId="73FE6CFC" w:rsidR="00AE33E7" w:rsidRPr="0089504E" w:rsidRDefault="00AE33E7" w:rsidP="00412C2B">
            <w:pPr>
              <w:widowControl/>
              <w:rPr>
                <w:rFonts w:eastAsia="Times New Roman" w:cstheme="minorHAnsi"/>
                <w:sz w:val="20"/>
                <w:szCs w:val="20"/>
                <w:lang w:val="en-GB" w:eastAsia="en-GB"/>
              </w:rPr>
            </w:pPr>
            <w:r w:rsidRPr="0089504E">
              <w:rPr>
                <w:rFonts w:cstheme="minorHAnsi"/>
                <w:sz w:val="20"/>
                <w:szCs w:val="20"/>
                <w:lang w:val="en-GB"/>
              </w:rPr>
              <w:t>Gwydir Wetlands: Gingham and Lower Gwydir Watercourses</w:t>
            </w:r>
            <w:r w:rsidR="00303EA9" w:rsidRPr="0089504E">
              <w:rPr>
                <w:rFonts w:cstheme="minorHAnsi"/>
                <w:sz w:val="20"/>
                <w:szCs w:val="20"/>
                <w:lang w:val="en-GB"/>
              </w:rPr>
              <w:t>*</w:t>
            </w:r>
          </w:p>
        </w:tc>
        <w:tc>
          <w:tcPr>
            <w:tcW w:w="1205" w:type="dxa"/>
            <w:noWrap/>
          </w:tcPr>
          <w:p w14:paraId="51E04807" w14:textId="77777777" w:rsidR="00AE33E7" w:rsidRPr="0089504E" w:rsidRDefault="00AE33E7" w:rsidP="00412C2B">
            <w:pPr>
              <w:widowControl/>
              <w:jc w:val="center"/>
              <w:rPr>
                <w:rFonts w:eastAsia="Times New Roman" w:cstheme="minorHAnsi"/>
                <w:sz w:val="20"/>
                <w:szCs w:val="20"/>
                <w:lang w:val="fr-FR" w:eastAsia="en-GB"/>
              </w:rPr>
            </w:pPr>
            <w:r w:rsidRPr="0089504E">
              <w:rPr>
                <w:rFonts w:cstheme="minorHAnsi"/>
                <w:sz w:val="20"/>
                <w:szCs w:val="20"/>
                <w:lang w:val="fr-FR"/>
              </w:rPr>
              <w:t>23/09/2003</w:t>
            </w:r>
          </w:p>
        </w:tc>
        <w:tc>
          <w:tcPr>
            <w:tcW w:w="1346" w:type="dxa"/>
            <w:noWrap/>
          </w:tcPr>
          <w:p w14:paraId="2438247D" w14:textId="77777777" w:rsidR="00AE33E7" w:rsidRPr="0089504E" w:rsidRDefault="00AE33E7" w:rsidP="00412C2B">
            <w:pPr>
              <w:widowControl/>
              <w:jc w:val="center"/>
              <w:rPr>
                <w:rFonts w:eastAsia="Times New Roman" w:cstheme="minorHAnsi"/>
                <w:sz w:val="20"/>
                <w:szCs w:val="20"/>
                <w:lang w:val="fr-FR" w:eastAsia="en-GB"/>
              </w:rPr>
            </w:pPr>
          </w:p>
        </w:tc>
        <w:tc>
          <w:tcPr>
            <w:tcW w:w="1276" w:type="dxa"/>
            <w:noWrap/>
          </w:tcPr>
          <w:p w14:paraId="18DC9120" w14:textId="77777777" w:rsidR="00AE33E7" w:rsidRPr="0089504E" w:rsidRDefault="00AE33E7" w:rsidP="00412C2B">
            <w:pPr>
              <w:widowControl/>
              <w:jc w:val="center"/>
              <w:rPr>
                <w:rFonts w:eastAsia="Times New Roman" w:cstheme="minorHAnsi"/>
                <w:sz w:val="20"/>
                <w:szCs w:val="20"/>
                <w:lang w:val="fr-FR" w:eastAsia="en-GB"/>
              </w:rPr>
            </w:pPr>
          </w:p>
        </w:tc>
        <w:tc>
          <w:tcPr>
            <w:tcW w:w="3644" w:type="dxa"/>
            <w:noWrap/>
          </w:tcPr>
          <w:p w14:paraId="60B83790" w14:textId="04560B5C" w:rsidR="00AE33E7" w:rsidRPr="0089504E" w:rsidRDefault="00303EA9" w:rsidP="00412C2B">
            <w:pPr>
              <w:widowControl/>
              <w:rPr>
                <w:rFonts w:eastAsia="Times New Roman" w:cstheme="minorHAnsi"/>
                <w:sz w:val="20"/>
                <w:szCs w:val="20"/>
                <w:lang w:val="fr-FR" w:eastAsia="en-GB"/>
              </w:rPr>
            </w:pPr>
            <w:r w:rsidRPr="0089504E">
              <w:rPr>
                <w:rFonts w:eastAsia="Times New Roman" w:cstheme="minorHAnsi"/>
                <w:sz w:val="20"/>
                <w:szCs w:val="20"/>
                <w:lang w:val="fr-FR" w:eastAsia="en-GB"/>
              </w:rPr>
              <w:t>Dommages causés par l’occupation illégale des sols et la sécheresse.</w:t>
            </w:r>
          </w:p>
        </w:tc>
        <w:tc>
          <w:tcPr>
            <w:tcW w:w="1744" w:type="dxa"/>
            <w:noWrap/>
          </w:tcPr>
          <w:p w14:paraId="16387F55" w14:textId="291BDB72" w:rsidR="00AE33E7" w:rsidRPr="0089504E" w:rsidRDefault="00303EA9" w:rsidP="00412C2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AE33E7" w:rsidRPr="0089504E">
              <w:rPr>
                <w:rFonts w:cstheme="minorHAnsi"/>
                <w:sz w:val="20"/>
                <w:szCs w:val="20"/>
                <w:lang w:val="fr-FR"/>
              </w:rPr>
              <w:t>(2017)</w:t>
            </w:r>
          </w:p>
        </w:tc>
        <w:tc>
          <w:tcPr>
            <w:tcW w:w="811" w:type="dxa"/>
            <w:noWrap/>
          </w:tcPr>
          <w:p w14:paraId="2644572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17E0894C" w14:textId="77777777" w:rsidTr="00553524">
        <w:trPr>
          <w:cantSplit/>
        </w:trPr>
        <w:tc>
          <w:tcPr>
            <w:tcW w:w="672" w:type="dxa"/>
            <w:noWrap/>
            <w:hideMark/>
          </w:tcPr>
          <w:p w14:paraId="0109DDC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272</w:t>
            </w:r>
          </w:p>
        </w:tc>
        <w:tc>
          <w:tcPr>
            <w:tcW w:w="1384" w:type="dxa"/>
            <w:noWrap/>
            <w:hideMark/>
          </w:tcPr>
          <w:p w14:paraId="728D4E6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noWrap/>
            <w:hideMark/>
          </w:tcPr>
          <w:p w14:paraId="32062AC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Donau-March-Thaya-Auen*</w:t>
            </w:r>
          </w:p>
        </w:tc>
        <w:tc>
          <w:tcPr>
            <w:tcW w:w="1205" w:type="dxa"/>
            <w:noWrap/>
            <w:hideMark/>
          </w:tcPr>
          <w:p w14:paraId="31A3D34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74EE4E52"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753F8AB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1B949C0" w14:textId="02A7F1F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Infrastructures de transport planifiées. MCR 22 (1991).</w:t>
            </w:r>
          </w:p>
        </w:tc>
        <w:tc>
          <w:tcPr>
            <w:tcW w:w="1744" w:type="dxa"/>
            <w:noWrap/>
            <w:hideMark/>
          </w:tcPr>
          <w:p w14:paraId="5C4F184D"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(2010)</w:t>
            </w:r>
          </w:p>
        </w:tc>
        <w:tc>
          <w:tcPr>
            <w:tcW w:w="811" w:type="dxa"/>
            <w:noWrap/>
            <w:hideMark/>
          </w:tcPr>
          <w:p w14:paraId="5888EC5D"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427D40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BFFF67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532</w:t>
            </w:r>
          </w:p>
        </w:tc>
        <w:tc>
          <w:tcPr>
            <w:tcW w:w="1384" w:type="dxa"/>
            <w:noWrap/>
            <w:hideMark/>
          </w:tcPr>
          <w:p w14:paraId="459EDC2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noWrap/>
            <w:hideMark/>
          </w:tcPr>
          <w:p w14:paraId="7A7031A8"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Pürgschachen Moor*</w:t>
            </w:r>
          </w:p>
        </w:tc>
        <w:tc>
          <w:tcPr>
            <w:tcW w:w="1205" w:type="dxa"/>
            <w:noWrap/>
            <w:hideMark/>
          </w:tcPr>
          <w:p w14:paraId="3D2DFF67"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346" w:type="dxa"/>
            <w:noWrap/>
            <w:hideMark/>
          </w:tcPr>
          <w:p w14:paraId="28ABF88C" w14:textId="77777777" w:rsidR="00AE33E7" w:rsidRPr="0089504E" w:rsidRDefault="00AE33E7" w:rsidP="00F84AE1">
            <w:pPr>
              <w:widowControl/>
              <w:jc w:val="center"/>
              <w:rPr>
                <w:rFonts w:eastAsia="Times New Roman" w:cstheme="minorHAnsi"/>
                <w:sz w:val="20"/>
                <w:szCs w:val="20"/>
                <w:lang w:val="fr-FR" w:eastAsia="en-GB"/>
              </w:rPr>
            </w:pPr>
          </w:p>
        </w:tc>
        <w:tc>
          <w:tcPr>
            <w:tcW w:w="1276" w:type="dxa"/>
            <w:noWrap/>
            <w:hideMark/>
          </w:tcPr>
          <w:p w14:paraId="686ADC70"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66979CC3"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Gestion hydrologique (canalisations et bassin d’excavation).</w:t>
            </w:r>
          </w:p>
        </w:tc>
        <w:tc>
          <w:tcPr>
            <w:tcW w:w="1744" w:type="dxa"/>
            <w:noWrap/>
            <w:hideMark/>
          </w:tcPr>
          <w:p w14:paraId="6165CA2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7E6502C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04BD4D3" w14:textId="77777777" w:rsidTr="00553524">
        <w:trPr>
          <w:cantSplit/>
        </w:trPr>
        <w:tc>
          <w:tcPr>
            <w:tcW w:w="672" w:type="dxa"/>
            <w:noWrap/>
          </w:tcPr>
          <w:p w14:paraId="550B77D2" w14:textId="4836058B"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1091</w:t>
            </w:r>
          </w:p>
        </w:tc>
        <w:tc>
          <w:tcPr>
            <w:tcW w:w="1384" w:type="dxa"/>
            <w:noWrap/>
          </w:tcPr>
          <w:p w14:paraId="340084BD" w14:textId="36CA312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Bélarus</w:t>
            </w:r>
          </w:p>
        </w:tc>
        <w:tc>
          <w:tcPr>
            <w:tcW w:w="2723" w:type="dxa"/>
            <w:noWrap/>
          </w:tcPr>
          <w:p w14:paraId="12F10B26" w14:textId="1CA3C1C3"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Olmany Mires Zakaznik</w:t>
            </w:r>
          </w:p>
        </w:tc>
        <w:tc>
          <w:tcPr>
            <w:tcW w:w="1205" w:type="dxa"/>
            <w:noWrap/>
          </w:tcPr>
          <w:p w14:paraId="44456508" w14:textId="3902DF03"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07/09/2018</w:t>
            </w:r>
          </w:p>
        </w:tc>
        <w:tc>
          <w:tcPr>
            <w:tcW w:w="1346" w:type="dxa"/>
            <w:noWrap/>
          </w:tcPr>
          <w:p w14:paraId="3541AE89"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tcPr>
          <w:p w14:paraId="33D19450"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tcPr>
          <w:p w14:paraId="0A33930A" w14:textId="66D74F9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lignes à haute tension</w:t>
            </w:r>
          </w:p>
        </w:tc>
        <w:tc>
          <w:tcPr>
            <w:tcW w:w="1744" w:type="dxa"/>
            <w:noWrap/>
          </w:tcPr>
          <w:p w14:paraId="779C8F2A" w14:textId="1510E99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(2020)</w:t>
            </w:r>
          </w:p>
        </w:tc>
        <w:tc>
          <w:tcPr>
            <w:tcW w:w="811" w:type="dxa"/>
            <w:noWrap/>
          </w:tcPr>
          <w:p w14:paraId="4C2D48BA" w14:textId="079D2CF2"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9A54C7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06FDB44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327</w:t>
            </w:r>
          </w:p>
        </w:tc>
        <w:tc>
          <w:tcPr>
            <w:tcW w:w="1384" w:type="dxa"/>
            <w:noWrap/>
            <w:hideMark/>
          </w:tcPr>
          <w:p w14:paraId="4DFA20A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noWrap/>
            <w:hideMark/>
          </w:tcPr>
          <w:p w14:paraId="0FC348C3"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Schorren van de Beneden Schelde*</w:t>
            </w:r>
          </w:p>
        </w:tc>
        <w:tc>
          <w:tcPr>
            <w:tcW w:w="1205" w:type="dxa"/>
            <w:noWrap/>
            <w:hideMark/>
          </w:tcPr>
          <w:p w14:paraId="51CB2D1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22/12/1987</w:t>
            </w:r>
          </w:p>
        </w:tc>
        <w:tc>
          <w:tcPr>
            <w:tcW w:w="1346" w:type="dxa"/>
            <w:noWrap/>
            <w:hideMark/>
          </w:tcPr>
          <w:p w14:paraId="7A8EAE4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4EC1374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65729C4C" w14:textId="33D1EB26"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 et eutrophisation. MCR 1 (1988).</w:t>
            </w:r>
          </w:p>
        </w:tc>
        <w:tc>
          <w:tcPr>
            <w:tcW w:w="1744" w:type="dxa"/>
            <w:noWrap/>
            <w:hideMark/>
          </w:tcPr>
          <w:p w14:paraId="78E2F2F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6713475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F53CCDA" w14:textId="77777777" w:rsidTr="00553524">
        <w:trPr>
          <w:cantSplit/>
        </w:trPr>
        <w:tc>
          <w:tcPr>
            <w:tcW w:w="672" w:type="dxa"/>
            <w:noWrap/>
            <w:hideMark/>
          </w:tcPr>
          <w:p w14:paraId="05736C5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329</w:t>
            </w:r>
          </w:p>
        </w:tc>
        <w:tc>
          <w:tcPr>
            <w:tcW w:w="1384" w:type="dxa"/>
            <w:noWrap/>
            <w:hideMark/>
          </w:tcPr>
          <w:p w14:paraId="381009C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noWrap/>
            <w:hideMark/>
          </w:tcPr>
          <w:p w14:paraId="5A546F76"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De Ijzerbroeken te Diksmuide en Lo-Reninge*</w:t>
            </w:r>
          </w:p>
        </w:tc>
        <w:tc>
          <w:tcPr>
            <w:tcW w:w="1205" w:type="dxa"/>
            <w:noWrap/>
            <w:hideMark/>
          </w:tcPr>
          <w:p w14:paraId="7444DCF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30/06/2005</w:t>
            </w:r>
          </w:p>
        </w:tc>
        <w:tc>
          <w:tcPr>
            <w:tcW w:w="1346" w:type="dxa"/>
            <w:noWrap/>
            <w:hideMark/>
          </w:tcPr>
          <w:p w14:paraId="10DE5E3B"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DD1B73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16E217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Diminution de la quantité et de la qualité de l’eau.</w:t>
            </w:r>
          </w:p>
        </w:tc>
        <w:tc>
          <w:tcPr>
            <w:tcW w:w="1744" w:type="dxa"/>
            <w:noWrap/>
            <w:hideMark/>
          </w:tcPr>
          <w:p w14:paraId="690637A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0D1A26E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9B7A56C"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0CE6AB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1562</w:t>
            </w:r>
          </w:p>
        </w:tc>
        <w:tc>
          <w:tcPr>
            <w:tcW w:w="1384" w:type="dxa"/>
            <w:noWrap/>
            <w:hideMark/>
          </w:tcPr>
          <w:p w14:paraId="0860551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Belize</w:t>
            </w:r>
          </w:p>
        </w:tc>
        <w:tc>
          <w:tcPr>
            <w:tcW w:w="2723" w:type="dxa"/>
            <w:noWrap/>
            <w:hideMark/>
          </w:tcPr>
          <w:p w14:paraId="72AC05F9" w14:textId="1736E33B"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Sarstoon Temash National Park*</w:t>
            </w:r>
          </w:p>
        </w:tc>
        <w:tc>
          <w:tcPr>
            <w:tcW w:w="1205" w:type="dxa"/>
            <w:noWrap/>
            <w:hideMark/>
          </w:tcPr>
          <w:p w14:paraId="4C6E266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20/05/2009</w:t>
            </w:r>
          </w:p>
        </w:tc>
        <w:tc>
          <w:tcPr>
            <w:tcW w:w="1346" w:type="dxa"/>
            <w:noWrap/>
            <w:hideMark/>
          </w:tcPr>
          <w:p w14:paraId="38C339EB"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491CEA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58B2A8A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Concession pour test sismique en vue de l’exploitation du pétrole et du gaz naturel.</w:t>
            </w:r>
          </w:p>
        </w:tc>
        <w:tc>
          <w:tcPr>
            <w:tcW w:w="1744" w:type="dxa"/>
            <w:noWrap/>
            <w:hideMark/>
          </w:tcPr>
          <w:p w14:paraId="58FDC8E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(2013)</w:t>
            </w:r>
          </w:p>
        </w:tc>
        <w:tc>
          <w:tcPr>
            <w:tcW w:w="811" w:type="dxa"/>
            <w:noWrap/>
            <w:hideMark/>
          </w:tcPr>
          <w:p w14:paraId="10D5EB7C"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4ECB6D5" w14:textId="77777777" w:rsidTr="00553524">
        <w:trPr>
          <w:cantSplit/>
        </w:trPr>
        <w:tc>
          <w:tcPr>
            <w:tcW w:w="672" w:type="dxa"/>
            <w:noWrap/>
            <w:hideMark/>
          </w:tcPr>
          <w:p w14:paraId="155214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1017</w:t>
            </w:r>
          </w:p>
        </w:tc>
        <w:tc>
          <w:tcPr>
            <w:tcW w:w="1384" w:type="dxa"/>
            <w:noWrap/>
            <w:hideMark/>
          </w:tcPr>
          <w:p w14:paraId="08FB6E2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Bénin</w:t>
            </w:r>
          </w:p>
        </w:tc>
        <w:tc>
          <w:tcPr>
            <w:tcW w:w="2723" w:type="dxa"/>
            <w:noWrap/>
            <w:hideMark/>
          </w:tcPr>
          <w:p w14:paraId="30BD6B8B" w14:textId="2162490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Basse Vallée du Couffo, Lagune </w:t>
            </w:r>
            <w:r w:rsidR="0089504E" w:rsidRPr="0089504E">
              <w:rPr>
                <w:rFonts w:eastAsia="Times New Roman" w:cstheme="minorHAnsi"/>
                <w:sz w:val="20"/>
                <w:szCs w:val="20"/>
                <w:lang w:val="fr-FR" w:eastAsia="en-GB"/>
              </w:rPr>
              <w:t>c</w:t>
            </w:r>
            <w:r w:rsidRPr="0089504E">
              <w:rPr>
                <w:rFonts w:eastAsia="Times New Roman" w:cstheme="minorHAnsi"/>
                <w:sz w:val="20"/>
                <w:szCs w:val="20"/>
                <w:lang w:val="fr-FR" w:eastAsia="en-GB"/>
              </w:rPr>
              <w:t>ôti</w:t>
            </w:r>
            <w:r w:rsidR="0089504E" w:rsidRPr="0089504E">
              <w:rPr>
                <w:rFonts w:eastAsia="Times New Roman" w:cstheme="minorHAnsi"/>
                <w:sz w:val="20"/>
                <w:szCs w:val="20"/>
                <w:lang w:val="fr-FR" w:eastAsia="en-GB"/>
              </w:rPr>
              <w:t>è</w:t>
            </w:r>
            <w:r w:rsidRPr="0089504E">
              <w:rPr>
                <w:rFonts w:eastAsia="Times New Roman" w:cstheme="minorHAnsi"/>
                <w:sz w:val="20"/>
                <w:szCs w:val="20"/>
                <w:lang w:val="fr-FR" w:eastAsia="en-GB"/>
              </w:rPr>
              <w:t>re, Chenal Aho, Lac Ahémé</w:t>
            </w:r>
          </w:p>
        </w:tc>
        <w:tc>
          <w:tcPr>
            <w:tcW w:w="1205" w:type="dxa"/>
            <w:noWrap/>
            <w:hideMark/>
          </w:tcPr>
          <w:p w14:paraId="6DD36EC3"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10/04/2017</w:t>
            </w:r>
          </w:p>
        </w:tc>
        <w:tc>
          <w:tcPr>
            <w:tcW w:w="1346" w:type="dxa"/>
            <w:noWrap/>
            <w:hideMark/>
          </w:tcPr>
          <w:p w14:paraId="634D22AD"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21384002"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5FC5B8E" w14:textId="67261538"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d’hôtels et mortalité de poissons.</w:t>
            </w:r>
          </w:p>
        </w:tc>
        <w:tc>
          <w:tcPr>
            <w:tcW w:w="1744" w:type="dxa"/>
            <w:noWrap/>
            <w:hideMark/>
          </w:tcPr>
          <w:p w14:paraId="3D510D5C" w14:textId="5C7CEAC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(2019)</w:t>
            </w:r>
          </w:p>
        </w:tc>
        <w:tc>
          <w:tcPr>
            <w:tcW w:w="811" w:type="dxa"/>
            <w:noWrap/>
            <w:hideMark/>
          </w:tcPr>
          <w:p w14:paraId="14ED76A1"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78A6261"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82EF9F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489</w:t>
            </w:r>
          </w:p>
        </w:tc>
        <w:tc>
          <w:tcPr>
            <w:tcW w:w="1384" w:type="dxa"/>
            <w:noWrap/>
            <w:hideMark/>
          </w:tcPr>
          <w:p w14:paraId="7D3985C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Bolivie (État plurinational de)</w:t>
            </w:r>
          </w:p>
        </w:tc>
        <w:tc>
          <w:tcPr>
            <w:tcW w:w="2723" w:type="dxa"/>
            <w:noWrap/>
            <w:hideMark/>
          </w:tcPr>
          <w:p w14:paraId="22CDEA7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Los Lípez</w:t>
            </w:r>
          </w:p>
        </w:tc>
        <w:tc>
          <w:tcPr>
            <w:tcW w:w="1205" w:type="dxa"/>
            <w:noWrap/>
            <w:hideMark/>
          </w:tcPr>
          <w:p w14:paraId="50A9133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29/07/2016</w:t>
            </w:r>
          </w:p>
        </w:tc>
        <w:tc>
          <w:tcPr>
            <w:tcW w:w="1346" w:type="dxa"/>
            <w:noWrap/>
            <w:hideMark/>
          </w:tcPr>
          <w:p w14:paraId="015367CC"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7C1BAC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5E272A93" w14:textId="5AED443B" w:rsidR="00303EA9" w:rsidRPr="0089504E" w:rsidRDefault="002200E8"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Détournement d’eau dans les</w:t>
            </w:r>
            <w:r w:rsidR="00303EA9" w:rsidRPr="0089504E">
              <w:rPr>
                <w:rFonts w:eastAsia="Times New Roman" w:cstheme="minorHAnsi"/>
                <w:sz w:val="20"/>
                <w:szCs w:val="20"/>
                <w:lang w:val="fr-FR" w:eastAsia="en-GB"/>
              </w:rPr>
              <w:t xml:space="preserve"> zones humides de Silala.</w:t>
            </w:r>
          </w:p>
        </w:tc>
        <w:tc>
          <w:tcPr>
            <w:tcW w:w="1744" w:type="dxa"/>
            <w:noWrap/>
            <w:hideMark/>
          </w:tcPr>
          <w:p w14:paraId="1F993D52" w14:textId="0B225834" w:rsidR="00303EA9" w:rsidRPr="0089504E" w:rsidRDefault="002200E8"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(2018)</w:t>
            </w:r>
          </w:p>
        </w:tc>
        <w:tc>
          <w:tcPr>
            <w:tcW w:w="811" w:type="dxa"/>
            <w:noWrap/>
            <w:hideMark/>
          </w:tcPr>
          <w:p w14:paraId="1D0FF08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D276FEA" w14:textId="77777777" w:rsidTr="00553524">
        <w:trPr>
          <w:cantSplit/>
        </w:trPr>
        <w:tc>
          <w:tcPr>
            <w:tcW w:w="672" w:type="dxa"/>
            <w:noWrap/>
            <w:hideMark/>
          </w:tcPr>
          <w:p w14:paraId="62ECCAB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1105</w:t>
            </w:r>
          </w:p>
        </w:tc>
        <w:tc>
          <w:tcPr>
            <w:tcW w:w="1384" w:type="dxa"/>
            <w:noWrap/>
            <w:hideMark/>
          </w:tcPr>
          <w:p w14:paraId="312A10D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Bosnie- Herzégovine</w:t>
            </w:r>
          </w:p>
        </w:tc>
        <w:tc>
          <w:tcPr>
            <w:tcW w:w="2723" w:type="dxa"/>
            <w:noWrap/>
            <w:hideMark/>
          </w:tcPr>
          <w:p w14:paraId="35D50F0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Hutovo Blato*</w:t>
            </w:r>
          </w:p>
        </w:tc>
        <w:tc>
          <w:tcPr>
            <w:tcW w:w="1205" w:type="dxa"/>
            <w:noWrap/>
            <w:hideMark/>
          </w:tcPr>
          <w:p w14:paraId="49AF44BB"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31/08/2010</w:t>
            </w:r>
          </w:p>
        </w:tc>
        <w:tc>
          <w:tcPr>
            <w:tcW w:w="1346" w:type="dxa"/>
            <w:noWrap/>
            <w:hideMark/>
          </w:tcPr>
          <w:p w14:paraId="63ECA00F" w14:textId="169AC8D3" w:rsidR="00303EA9" w:rsidRPr="0089504E" w:rsidRDefault="002200E8"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24/08/2019</w:t>
            </w:r>
          </w:p>
        </w:tc>
        <w:tc>
          <w:tcPr>
            <w:tcW w:w="1276" w:type="dxa"/>
            <w:noWrap/>
            <w:hideMark/>
          </w:tcPr>
          <w:p w14:paraId="07C54F6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783976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Nouvelle route traversant le SR, braconnage des oiseaux, développements urbains. </w:t>
            </w:r>
          </w:p>
        </w:tc>
        <w:tc>
          <w:tcPr>
            <w:tcW w:w="1744" w:type="dxa"/>
            <w:noWrap/>
            <w:hideMark/>
          </w:tcPr>
          <w:p w14:paraId="4E542FB8" w14:textId="2903DC26" w:rsidR="00303EA9" w:rsidRPr="0089504E" w:rsidRDefault="002200E8"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 (2019)</w:t>
            </w:r>
          </w:p>
        </w:tc>
        <w:tc>
          <w:tcPr>
            <w:tcW w:w="811" w:type="dxa"/>
            <w:noWrap/>
            <w:hideMark/>
          </w:tcPr>
          <w:p w14:paraId="33FD07F7"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062668F"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2A9A2A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64</w:t>
            </w:r>
          </w:p>
        </w:tc>
        <w:tc>
          <w:tcPr>
            <w:tcW w:w="1384" w:type="dxa"/>
            <w:noWrap/>
            <w:hideMark/>
          </w:tcPr>
          <w:p w14:paraId="00D2152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noWrap/>
            <w:hideMark/>
          </w:tcPr>
          <w:p w14:paraId="1683026B" w14:textId="53667C9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Srébarna</w:t>
            </w:r>
            <w:r w:rsidR="002200E8" w:rsidRPr="0089504E">
              <w:rPr>
                <w:rFonts w:eastAsia="Times New Roman" w:cstheme="minorHAnsi"/>
                <w:sz w:val="20"/>
                <w:szCs w:val="20"/>
                <w:lang w:val="fr-FR" w:eastAsia="en-GB"/>
              </w:rPr>
              <w:t>*</w:t>
            </w:r>
          </w:p>
        </w:tc>
        <w:tc>
          <w:tcPr>
            <w:tcW w:w="1205" w:type="dxa"/>
            <w:noWrap/>
            <w:hideMark/>
          </w:tcPr>
          <w:p w14:paraId="3B0076A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02/04/1992</w:t>
            </w:r>
          </w:p>
        </w:tc>
        <w:tc>
          <w:tcPr>
            <w:tcW w:w="1346" w:type="dxa"/>
            <w:noWrap/>
            <w:hideMark/>
          </w:tcPr>
          <w:p w14:paraId="1BD490FE"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44CB118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D6B424D" w14:textId="56438C7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Érosion du lit fluvial, eutrophisation, succession végétale. MCR 28 (1992). MCR 47 (2001).</w:t>
            </w:r>
          </w:p>
        </w:tc>
        <w:tc>
          <w:tcPr>
            <w:tcW w:w="1744" w:type="dxa"/>
            <w:noWrap/>
            <w:hideMark/>
          </w:tcPr>
          <w:p w14:paraId="56DB65E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(2017)</w:t>
            </w:r>
          </w:p>
        </w:tc>
        <w:tc>
          <w:tcPr>
            <w:tcW w:w="811" w:type="dxa"/>
            <w:noWrap/>
            <w:hideMark/>
          </w:tcPr>
          <w:p w14:paraId="1038716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411D7E0" w14:textId="77777777" w:rsidTr="00553524">
        <w:trPr>
          <w:cantSplit/>
        </w:trPr>
        <w:tc>
          <w:tcPr>
            <w:tcW w:w="672" w:type="dxa"/>
            <w:noWrap/>
            <w:hideMark/>
          </w:tcPr>
          <w:p w14:paraId="3A05715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293</w:t>
            </w:r>
          </w:p>
        </w:tc>
        <w:tc>
          <w:tcPr>
            <w:tcW w:w="1384" w:type="dxa"/>
            <w:noWrap/>
            <w:hideMark/>
          </w:tcPr>
          <w:p w14:paraId="7DDAC87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noWrap/>
            <w:hideMark/>
          </w:tcPr>
          <w:p w14:paraId="4D49423D" w14:textId="68C43DD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Durankulak Lake</w:t>
            </w:r>
            <w:r w:rsidR="003C53E7" w:rsidRPr="0089504E">
              <w:rPr>
                <w:rFonts w:eastAsia="Times New Roman" w:cstheme="minorHAnsi"/>
                <w:sz w:val="20"/>
                <w:szCs w:val="20"/>
                <w:lang w:val="fr-FR" w:eastAsia="en-GB"/>
              </w:rPr>
              <w:t>*</w:t>
            </w:r>
          </w:p>
        </w:tc>
        <w:tc>
          <w:tcPr>
            <w:tcW w:w="1205" w:type="dxa"/>
            <w:noWrap/>
            <w:hideMark/>
          </w:tcPr>
          <w:p w14:paraId="0E7F033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noWrap/>
            <w:hideMark/>
          </w:tcPr>
          <w:p w14:paraId="39AC1646"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19DF507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71F120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Eutrophisation due à l’agriculture, à la pisciculture et à l’élevage de volailles. Manque de gestion de l’eau – probablement surexploitation.</w:t>
            </w:r>
          </w:p>
        </w:tc>
        <w:tc>
          <w:tcPr>
            <w:tcW w:w="1744" w:type="dxa"/>
            <w:noWrap/>
            <w:hideMark/>
          </w:tcPr>
          <w:p w14:paraId="6E02F80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(2017)</w:t>
            </w:r>
          </w:p>
        </w:tc>
        <w:tc>
          <w:tcPr>
            <w:tcW w:w="811" w:type="dxa"/>
            <w:noWrap/>
            <w:hideMark/>
          </w:tcPr>
          <w:p w14:paraId="35E1D76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A19B464"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B93791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222</w:t>
            </w:r>
          </w:p>
        </w:tc>
        <w:tc>
          <w:tcPr>
            <w:tcW w:w="1384" w:type="dxa"/>
            <w:noWrap/>
            <w:hideMark/>
          </w:tcPr>
          <w:p w14:paraId="5399B44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noWrap/>
            <w:hideMark/>
          </w:tcPr>
          <w:p w14:paraId="4AA6263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Carlos Anwandter Sanctuary*</w:t>
            </w:r>
          </w:p>
        </w:tc>
        <w:tc>
          <w:tcPr>
            <w:tcW w:w="1205" w:type="dxa"/>
            <w:noWrap/>
            <w:hideMark/>
          </w:tcPr>
          <w:p w14:paraId="6313FF3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06/10/2006</w:t>
            </w:r>
          </w:p>
        </w:tc>
        <w:tc>
          <w:tcPr>
            <w:tcW w:w="1346" w:type="dxa"/>
            <w:noWrap/>
            <w:hideMark/>
          </w:tcPr>
          <w:p w14:paraId="1131C907"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DF9DD4C"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5AB7896" w14:textId="078AD2B9"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w:t>
            </w:r>
            <w:r w:rsidR="00303EA9" w:rsidRPr="0089504E">
              <w:rPr>
                <w:rFonts w:eastAsia="Times New Roman" w:cstheme="minorHAnsi"/>
                <w:sz w:val="20"/>
                <w:szCs w:val="20"/>
                <w:lang w:val="fr-FR" w:eastAsia="en-GB"/>
              </w:rPr>
              <w:t xml:space="preserve">ortalité de cygnes à cou noir liée </w:t>
            </w:r>
            <w:r w:rsidRPr="0089504E">
              <w:rPr>
                <w:rFonts w:eastAsia="Times New Roman" w:cstheme="minorHAnsi"/>
                <w:sz w:val="20"/>
                <w:szCs w:val="20"/>
                <w:lang w:val="fr-FR" w:eastAsia="en-GB"/>
              </w:rPr>
              <w:t>au</w:t>
            </w:r>
            <w:r w:rsidR="00303EA9" w:rsidRPr="0089504E">
              <w:rPr>
                <w:rFonts w:eastAsia="Times New Roman" w:cstheme="minorHAnsi"/>
                <w:sz w:val="20"/>
                <w:szCs w:val="20"/>
                <w:lang w:val="fr-FR" w:eastAsia="en-GB"/>
              </w:rPr>
              <w:t xml:space="preserve"> déversement de déchets par une usine de pâte à papier.</w:t>
            </w:r>
          </w:p>
        </w:tc>
        <w:tc>
          <w:tcPr>
            <w:tcW w:w="1744" w:type="dxa"/>
            <w:noWrap/>
            <w:hideMark/>
          </w:tcPr>
          <w:p w14:paraId="0E3DF361" w14:textId="11349A3F"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Problème activement traité (201</w:t>
            </w:r>
            <w:r w:rsidR="003C53E7" w:rsidRPr="0089504E">
              <w:rPr>
                <w:rFonts w:eastAsia="Times New Roman" w:cstheme="minorHAnsi"/>
                <w:sz w:val="20"/>
                <w:szCs w:val="20"/>
                <w:lang w:val="fr-FR" w:eastAsia="en-GB"/>
              </w:rPr>
              <w:t>9</w:t>
            </w:r>
            <w:r w:rsidRPr="0089504E">
              <w:rPr>
                <w:rFonts w:eastAsia="Times New Roman" w:cstheme="minorHAnsi"/>
                <w:sz w:val="20"/>
                <w:szCs w:val="20"/>
                <w:lang w:val="fr-FR" w:eastAsia="en-GB"/>
              </w:rPr>
              <w:t>)</w:t>
            </w:r>
          </w:p>
        </w:tc>
        <w:tc>
          <w:tcPr>
            <w:tcW w:w="811" w:type="dxa"/>
            <w:noWrap/>
            <w:hideMark/>
          </w:tcPr>
          <w:p w14:paraId="3633BE5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B740234" w14:textId="77777777" w:rsidTr="00553524">
        <w:trPr>
          <w:cantSplit/>
        </w:trPr>
        <w:tc>
          <w:tcPr>
            <w:tcW w:w="672" w:type="dxa"/>
            <w:noWrap/>
            <w:hideMark/>
          </w:tcPr>
          <w:p w14:paraId="472A67A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877</w:t>
            </w:r>
          </w:p>
        </w:tc>
        <w:tc>
          <w:tcPr>
            <w:tcW w:w="1384" w:type="dxa"/>
            <w:noWrap/>
            <w:hideMark/>
          </w:tcPr>
          <w:p w14:paraId="40D726C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noWrap/>
            <w:hideMark/>
          </w:tcPr>
          <w:p w14:paraId="18F80B45"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Complejo Lacustre Laguna del Negro Francisco y Laguna Santa Rosa*</w:t>
            </w:r>
          </w:p>
        </w:tc>
        <w:tc>
          <w:tcPr>
            <w:tcW w:w="1205" w:type="dxa"/>
            <w:noWrap/>
            <w:hideMark/>
          </w:tcPr>
          <w:p w14:paraId="7ED5218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28/08/2014</w:t>
            </w:r>
          </w:p>
        </w:tc>
        <w:tc>
          <w:tcPr>
            <w:tcW w:w="1346" w:type="dxa"/>
            <w:noWrap/>
            <w:hideMark/>
          </w:tcPr>
          <w:p w14:paraId="5173C1C8"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0DE070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0C04433" w14:textId="52DD12E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les caractéristiques écologiques dus aux activités minières.</w:t>
            </w:r>
          </w:p>
        </w:tc>
        <w:tc>
          <w:tcPr>
            <w:tcW w:w="1744" w:type="dxa"/>
            <w:noWrap/>
            <w:hideMark/>
          </w:tcPr>
          <w:p w14:paraId="2B053C42" w14:textId="5DDBAFEF"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Problème activement traité (</w:t>
            </w:r>
            <w:r w:rsidR="003C53E7" w:rsidRPr="0089504E">
              <w:rPr>
                <w:rFonts w:eastAsia="Times New Roman" w:cstheme="minorHAnsi"/>
                <w:sz w:val="20"/>
                <w:szCs w:val="20"/>
                <w:lang w:val="fr-FR" w:eastAsia="en-GB"/>
              </w:rPr>
              <w:t>2019</w:t>
            </w:r>
            <w:r w:rsidRPr="0089504E">
              <w:rPr>
                <w:rFonts w:eastAsia="Times New Roman" w:cstheme="minorHAnsi"/>
                <w:sz w:val="20"/>
                <w:szCs w:val="20"/>
                <w:lang w:val="fr-FR" w:eastAsia="en-GB"/>
              </w:rPr>
              <w:t>)</w:t>
            </w:r>
          </w:p>
        </w:tc>
        <w:tc>
          <w:tcPr>
            <w:tcW w:w="811" w:type="dxa"/>
            <w:noWrap/>
            <w:hideMark/>
          </w:tcPr>
          <w:p w14:paraId="3989183F"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D2029E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tcBorders>
              <w:bottom w:val="single" w:sz="4" w:space="0" w:color="0070C0"/>
            </w:tcBorders>
            <w:noWrap/>
            <w:hideMark/>
          </w:tcPr>
          <w:p w14:paraId="0C85632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951</w:t>
            </w:r>
          </w:p>
        </w:tc>
        <w:tc>
          <w:tcPr>
            <w:tcW w:w="1384" w:type="dxa"/>
            <w:tcBorders>
              <w:bottom w:val="single" w:sz="4" w:space="0" w:color="0070C0"/>
            </w:tcBorders>
            <w:noWrap/>
            <w:hideMark/>
          </w:tcPr>
          <w:p w14:paraId="743995F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Colombie</w:t>
            </w:r>
          </w:p>
        </w:tc>
        <w:tc>
          <w:tcPr>
            <w:tcW w:w="2723" w:type="dxa"/>
            <w:tcBorders>
              <w:bottom w:val="single" w:sz="4" w:space="0" w:color="0070C0"/>
            </w:tcBorders>
            <w:noWrap/>
            <w:hideMark/>
          </w:tcPr>
          <w:p w14:paraId="603B643F"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Delta Estuarino del Río Magdalena, Ciénaga Grande de Santa Marta</w:t>
            </w:r>
          </w:p>
        </w:tc>
        <w:tc>
          <w:tcPr>
            <w:tcW w:w="1205" w:type="dxa"/>
            <w:tcBorders>
              <w:bottom w:val="single" w:sz="4" w:space="0" w:color="0070C0"/>
            </w:tcBorders>
            <w:noWrap/>
            <w:hideMark/>
          </w:tcPr>
          <w:p w14:paraId="6181A937"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23/03/2015</w:t>
            </w:r>
          </w:p>
        </w:tc>
        <w:tc>
          <w:tcPr>
            <w:tcW w:w="1346" w:type="dxa"/>
            <w:tcBorders>
              <w:bottom w:val="single" w:sz="4" w:space="0" w:color="0070C0"/>
            </w:tcBorders>
            <w:noWrap/>
            <w:hideMark/>
          </w:tcPr>
          <w:p w14:paraId="46458523"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tcBorders>
              <w:bottom w:val="single" w:sz="4" w:space="0" w:color="0070C0"/>
            </w:tcBorders>
            <w:noWrap/>
            <w:hideMark/>
          </w:tcPr>
          <w:p w14:paraId="7411679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bottom w:val="single" w:sz="4" w:space="0" w:color="0070C0"/>
            </w:tcBorders>
            <w:noWrap/>
            <w:hideMark/>
          </w:tcPr>
          <w:p w14:paraId="5AC0819E" w14:textId="37BC373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les caractéristiques écologiques dus au détournement de l’eau</w:t>
            </w:r>
            <w:r w:rsidR="003C53E7" w:rsidRPr="0089504E">
              <w:rPr>
                <w:rFonts w:eastAsia="Times New Roman" w:cstheme="minorHAnsi"/>
                <w:sz w:val="20"/>
                <w:szCs w:val="20"/>
                <w:lang w:val="fr-FR" w:eastAsia="en-GB"/>
              </w:rPr>
              <w:t xml:space="preserve"> et à l’exploitation de l’eau pour l’agriculture</w:t>
            </w:r>
            <w:r w:rsidRPr="0089504E">
              <w:rPr>
                <w:rFonts w:eastAsia="Times New Roman" w:cstheme="minorHAnsi"/>
                <w:sz w:val="20"/>
                <w:szCs w:val="20"/>
                <w:lang w:val="fr-FR" w:eastAsia="en-GB"/>
              </w:rPr>
              <w:t>.</w:t>
            </w:r>
          </w:p>
        </w:tc>
        <w:tc>
          <w:tcPr>
            <w:tcW w:w="1744" w:type="dxa"/>
            <w:tcBorders>
              <w:bottom w:val="single" w:sz="4" w:space="0" w:color="0070C0"/>
            </w:tcBorders>
            <w:noWrap/>
            <w:hideMark/>
          </w:tcPr>
          <w:p w14:paraId="26398236" w14:textId="464A57D7"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(2018)</w:t>
            </w:r>
          </w:p>
        </w:tc>
        <w:tc>
          <w:tcPr>
            <w:tcW w:w="811" w:type="dxa"/>
            <w:tcBorders>
              <w:bottom w:val="single" w:sz="4" w:space="0" w:color="0070C0"/>
            </w:tcBorders>
            <w:noWrap/>
            <w:hideMark/>
          </w:tcPr>
          <w:p w14:paraId="006DBE0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A0BE888" w14:textId="77777777" w:rsidTr="00553524">
        <w:trPr>
          <w:cantSplit/>
        </w:trPr>
        <w:tc>
          <w:tcPr>
            <w:tcW w:w="672" w:type="dxa"/>
            <w:tcBorders>
              <w:top w:val="single" w:sz="4" w:space="0" w:color="0070C0"/>
            </w:tcBorders>
            <w:noWrap/>
          </w:tcPr>
          <w:p w14:paraId="35EECF73" w14:textId="2828122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1740</w:t>
            </w:r>
          </w:p>
        </w:tc>
        <w:tc>
          <w:tcPr>
            <w:tcW w:w="1384" w:type="dxa"/>
            <w:tcBorders>
              <w:top w:val="single" w:sz="4" w:space="0" w:color="0070C0"/>
            </w:tcBorders>
            <w:noWrap/>
          </w:tcPr>
          <w:p w14:paraId="25994E17" w14:textId="244E3A3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Congo</w:t>
            </w:r>
          </w:p>
        </w:tc>
        <w:tc>
          <w:tcPr>
            <w:tcW w:w="2723" w:type="dxa"/>
            <w:tcBorders>
              <w:top w:val="single" w:sz="4" w:space="0" w:color="0070C0"/>
            </w:tcBorders>
            <w:noWrap/>
          </w:tcPr>
          <w:p w14:paraId="05557DA2" w14:textId="681D1F18"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Cayo-Loufoualeba*</w:t>
            </w:r>
          </w:p>
        </w:tc>
        <w:tc>
          <w:tcPr>
            <w:tcW w:w="1205" w:type="dxa"/>
            <w:tcBorders>
              <w:top w:val="single" w:sz="4" w:space="0" w:color="0070C0"/>
            </w:tcBorders>
            <w:noWrap/>
          </w:tcPr>
          <w:p w14:paraId="3BC168F3" w14:textId="403ED79D"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346" w:type="dxa"/>
            <w:tcBorders>
              <w:top w:val="single" w:sz="4" w:space="0" w:color="0070C0"/>
            </w:tcBorders>
            <w:noWrap/>
          </w:tcPr>
          <w:p w14:paraId="05E3F57E"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tcBorders>
              <w:top w:val="single" w:sz="4" w:space="0" w:color="0070C0"/>
            </w:tcBorders>
            <w:noWrap/>
          </w:tcPr>
          <w:p w14:paraId="154D93A1" w14:textId="468F06A3" w:rsidR="00303EA9" w:rsidRPr="0089504E" w:rsidRDefault="00303EA9" w:rsidP="00303EA9">
            <w:pPr>
              <w:widowControl/>
              <w:jc w:val="center"/>
              <w:rPr>
                <w:rFonts w:eastAsia="Times New Roman" w:cstheme="minorHAnsi"/>
                <w:sz w:val="20"/>
                <w:szCs w:val="20"/>
                <w:lang w:val="fr-FR" w:eastAsia="en-GB"/>
              </w:rPr>
            </w:pPr>
          </w:p>
        </w:tc>
        <w:tc>
          <w:tcPr>
            <w:tcW w:w="3644" w:type="dxa"/>
            <w:tcBorders>
              <w:top w:val="single" w:sz="4" w:space="0" w:color="0070C0"/>
            </w:tcBorders>
            <w:noWrap/>
          </w:tcPr>
          <w:p w14:paraId="5C254B72" w14:textId="367049CF"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Industrie minière.</w:t>
            </w:r>
          </w:p>
        </w:tc>
        <w:tc>
          <w:tcPr>
            <w:tcW w:w="1744" w:type="dxa"/>
            <w:tcBorders>
              <w:top w:val="single" w:sz="4" w:space="0" w:color="0070C0"/>
            </w:tcBorders>
            <w:noWrap/>
          </w:tcPr>
          <w:p w14:paraId="1DCC4AF4" w14:textId="2678F40C"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(2012)</w:t>
            </w:r>
          </w:p>
        </w:tc>
        <w:tc>
          <w:tcPr>
            <w:tcW w:w="811" w:type="dxa"/>
            <w:tcBorders>
              <w:top w:val="single" w:sz="4" w:space="0" w:color="0070C0"/>
            </w:tcBorders>
            <w:noWrap/>
          </w:tcPr>
          <w:p w14:paraId="3C224709" w14:textId="68578EDE"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7DB7A8B"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4" w:space="0" w:color="0070C0"/>
            </w:tcBorders>
            <w:noWrap/>
          </w:tcPr>
          <w:p w14:paraId="5BAA80B1" w14:textId="68798743"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540</w:t>
            </w:r>
          </w:p>
        </w:tc>
        <w:tc>
          <w:tcPr>
            <w:tcW w:w="1384" w:type="dxa"/>
            <w:tcBorders>
              <w:top w:val="single" w:sz="4" w:space="0" w:color="0070C0"/>
            </w:tcBorders>
            <w:noWrap/>
          </w:tcPr>
          <w:p w14:paraId="3717FAD1" w14:textId="194711A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top w:val="single" w:sz="4" w:space="0" w:color="0070C0"/>
            </w:tcBorders>
            <w:noWrap/>
          </w:tcPr>
          <w:p w14:paraId="2DFDE8B6" w14:textId="567CE4E5"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Palo Verde*</w:t>
            </w:r>
          </w:p>
        </w:tc>
        <w:tc>
          <w:tcPr>
            <w:tcW w:w="1205" w:type="dxa"/>
            <w:tcBorders>
              <w:top w:val="single" w:sz="4" w:space="0" w:color="0070C0"/>
            </w:tcBorders>
            <w:noWrap/>
          </w:tcPr>
          <w:p w14:paraId="00D55E38" w14:textId="10660BFF"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single" w:sz="4" w:space="0" w:color="0070C0"/>
            </w:tcBorders>
            <w:noWrap/>
          </w:tcPr>
          <w:p w14:paraId="148C447E"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tcBorders>
              <w:top w:val="single" w:sz="4" w:space="0" w:color="0070C0"/>
            </w:tcBorders>
            <w:noWrap/>
          </w:tcPr>
          <w:p w14:paraId="642C4773" w14:textId="35E6F135"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4" w:space="0" w:color="0070C0"/>
            </w:tcBorders>
            <w:noWrap/>
          </w:tcPr>
          <w:p w14:paraId="11BDFC88" w14:textId="15E4DF4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les caractéristiques hydrologiques à cause d’activités agricoles et d’élevage.</w:t>
            </w:r>
          </w:p>
        </w:tc>
        <w:tc>
          <w:tcPr>
            <w:tcW w:w="1744" w:type="dxa"/>
            <w:tcBorders>
              <w:top w:val="single" w:sz="4" w:space="0" w:color="0070C0"/>
            </w:tcBorders>
            <w:noWrap/>
          </w:tcPr>
          <w:p w14:paraId="408D9EDC" w14:textId="2391B87A"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(2013)</w:t>
            </w:r>
          </w:p>
        </w:tc>
        <w:tc>
          <w:tcPr>
            <w:tcW w:w="811" w:type="dxa"/>
            <w:tcBorders>
              <w:top w:val="single" w:sz="4" w:space="0" w:color="0070C0"/>
            </w:tcBorders>
            <w:noWrap/>
          </w:tcPr>
          <w:p w14:paraId="65FF8D45" w14:textId="2CE74724"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07A262D" w14:textId="77777777" w:rsidTr="00553524">
        <w:trPr>
          <w:cantSplit/>
        </w:trPr>
        <w:tc>
          <w:tcPr>
            <w:tcW w:w="672" w:type="dxa"/>
            <w:noWrap/>
            <w:hideMark/>
          </w:tcPr>
          <w:p w14:paraId="05E46F1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811</w:t>
            </w:r>
          </w:p>
        </w:tc>
        <w:tc>
          <w:tcPr>
            <w:tcW w:w="1384" w:type="dxa"/>
            <w:noWrap/>
            <w:hideMark/>
          </w:tcPr>
          <w:p w14:paraId="27869C5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noWrap/>
            <w:hideMark/>
          </w:tcPr>
          <w:p w14:paraId="7228D7B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Humedal Caribe Noreste*</w:t>
            </w:r>
          </w:p>
        </w:tc>
        <w:tc>
          <w:tcPr>
            <w:tcW w:w="1205" w:type="dxa"/>
            <w:noWrap/>
            <w:hideMark/>
          </w:tcPr>
          <w:p w14:paraId="23E9BD4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15/11/2010</w:t>
            </w:r>
          </w:p>
        </w:tc>
        <w:tc>
          <w:tcPr>
            <w:tcW w:w="1346" w:type="dxa"/>
            <w:noWrap/>
            <w:hideMark/>
          </w:tcPr>
          <w:p w14:paraId="590F7FF2"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42AC4C5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66FA89BD" w14:textId="7BC20B11"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O</w:t>
            </w:r>
            <w:r w:rsidR="00303EA9" w:rsidRPr="0089504E">
              <w:rPr>
                <w:rFonts w:eastAsia="Times New Roman" w:cstheme="minorHAnsi"/>
                <w:sz w:val="20"/>
                <w:szCs w:val="20"/>
                <w:lang w:val="fr-FR" w:eastAsia="en-GB"/>
              </w:rPr>
              <w:t>uverture de canaux artificiels.</w:t>
            </w:r>
          </w:p>
        </w:tc>
        <w:tc>
          <w:tcPr>
            <w:tcW w:w="1744" w:type="dxa"/>
            <w:noWrap/>
            <w:hideMark/>
          </w:tcPr>
          <w:p w14:paraId="3482FE76" w14:textId="5B1AD1D2"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(2015)</w:t>
            </w:r>
          </w:p>
        </w:tc>
        <w:tc>
          <w:tcPr>
            <w:tcW w:w="811" w:type="dxa"/>
            <w:noWrap/>
            <w:hideMark/>
          </w:tcPr>
          <w:p w14:paraId="71053975"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903C55F"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917831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1583</w:t>
            </w:r>
          </w:p>
        </w:tc>
        <w:tc>
          <w:tcPr>
            <w:tcW w:w="1384" w:type="dxa"/>
            <w:noWrap/>
            <w:hideMark/>
          </w:tcPr>
          <w:p w14:paraId="360D9F4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Côte d'Ivoire</w:t>
            </w:r>
          </w:p>
        </w:tc>
        <w:tc>
          <w:tcPr>
            <w:tcW w:w="2723" w:type="dxa"/>
            <w:noWrap/>
            <w:hideMark/>
          </w:tcPr>
          <w:p w14:paraId="43A3C23A" w14:textId="460905B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Grand Bassam</w:t>
            </w:r>
            <w:r w:rsidR="003C53E7" w:rsidRPr="0089504E">
              <w:rPr>
                <w:rFonts w:eastAsia="Times New Roman" w:cstheme="minorHAnsi"/>
                <w:sz w:val="20"/>
                <w:szCs w:val="20"/>
                <w:lang w:val="fr-FR" w:eastAsia="en-GB"/>
              </w:rPr>
              <w:t>*</w:t>
            </w:r>
          </w:p>
        </w:tc>
        <w:tc>
          <w:tcPr>
            <w:tcW w:w="1205" w:type="dxa"/>
            <w:noWrap/>
            <w:hideMark/>
          </w:tcPr>
          <w:p w14:paraId="7C5F12B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14/08/2014</w:t>
            </w:r>
          </w:p>
        </w:tc>
        <w:tc>
          <w:tcPr>
            <w:tcW w:w="1346" w:type="dxa"/>
            <w:noWrap/>
            <w:hideMark/>
          </w:tcPr>
          <w:p w14:paraId="665D1885"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1C8288B3"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56C30175" w14:textId="5BB0AD12"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w:t>
            </w:r>
            <w:r w:rsidR="00303EA9" w:rsidRPr="0089504E">
              <w:rPr>
                <w:rFonts w:eastAsia="Times New Roman" w:cstheme="minorHAnsi"/>
                <w:sz w:val="20"/>
                <w:szCs w:val="20"/>
                <w:lang w:val="fr-FR" w:eastAsia="en-GB"/>
              </w:rPr>
              <w:t>lantation de 1000 ha de palmiers.</w:t>
            </w:r>
          </w:p>
        </w:tc>
        <w:tc>
          <w:tcPr>
            <w:tcW w:w="1744" w:type="dxa"/>
            <w:noWrap/>
            <w:hideMark/>
          </w:tcPr>
          <w:p w14:paraId="121BDBD2" w14:textId="532B35B8"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(2019)</w:t>
            </w:r>
          </w:p>
        </w:tc>
        <w:tc>
          <w:tcPr>
            <w:tcW w:w="811" w:type="dxa"/>
            <w:noWrap/>
            <w:hideMark/>
          </w:tcPr>
          <w:p w14:paraId="350EEF6C"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594DBF7" w14:textId="77777777" w:rsidTr="00553524">
        <w:trPr>
          <w:cantSplit/>
        </w:trPr>
        <w:tc>
          <w:tcPr>
            <w:tcW w:w="672" w:type="dxa"/>
            <w:noWrap/>
            <w:hideMark/>
          </w:tcPr>
          <w:p w14:paraId="40B79DC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582</w:t>
            </w:r>
          </w:p>
        </w:tc>
        <w:tc>
          <w:tcPr>
            <w:tcW w:w="1384" w:type="dxa"/>
            <w:noWrap/>
            <w:hideMark/>
          </w:tcPr>
          <w:p w14:paraId="5F2C09E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noWrap/>
            <w:hideMark/>
          </w:tcPr>
          <w:p w14:paraId="3785728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Crna Mlaka Fishponds*</w:t>
            </w:r>
          </w:p>
        </w:tc>
        <w:tc>
          <w:tcPr>
            <w:tcW w:w="1205" w:type="dxa"/>
            <w:noWrap/>
            <w:hideMark/>
          </w:tcPr>
          <w:p w14:paraId="1587B66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10/04/2016</w:t>
            </w:r>
          </w:p>
        </w:tc>
        <w:tc>
          <w:tcPr>
            <w:tcW w:w="1346" w:type="dxa"/>
            <w:noWrap/>
            <w:hideMark/>
          </w:tcPr>
          <w:p w14:paraId="126D75F2"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0C52874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551D6C4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Fermeture de la production halieutique de Crna Mlaka.</w:t>
            </w:r>
          </w:p>
        </w:tc>
        <w:tc>
          <w:tcPr>
            <w:tcW w:w="1744" w:type="dxa"/>
            <w:noWrap/>
            <w:hideMark/>
          </w:tcPr>
          <w:p w14:paraId="64CF37A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23A03EC5"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9F2AD68"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AC768B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583</w:t>
            </w:r>
          </w:p>
        </w:tc>
        <w:tc>
          <w:tcPr>
            <w:tcW w:w="1384" w:type="dxa"/>
            <w:noWrap/>
            <w:hideMark/>
          </w:tcPr>
          <w:p w14:paraId="5F0A554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noWrap/>
            <w:hideMark/>
          </w:tcPr>
          <w:p w14:paraId="2A777D16" w14:textId="23321229"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Nature Park Kopacki rit</w:t>
            </w:r>
            <w:r w:rsidR="00EC401B" w:rsidRPr="0089504E">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noWrap/>
            <w:hideMark/>
          </w:tcPr>
          <w:p w14:paraId="4506701C"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29/03/2005</w:t>
            </w:r>
          </w:p>
        </w:tc>
        <w:tc>
          <w:tcPr>
            <w:tcW w:w="1346" w:type="dxa"/>
            <w:noWrap/>
            <w:hideMark/>
          </w:tcPr>
          <w:p w14:paraId="2307C814"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C935BF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C3AFAA0" w14:textId="52EF715B"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Déboisement, drainage, braconnage. MCR 55 (2005).</w:t>
            </w:r>
          </w:p>
        </w:tc>
        <w:tc>
          <w:tcPr>
            <w:tcW w:w="1744" w:type="dxa"/>
            <w:noWrap/>
            <w:hideMark/>
          </w:tcPr>
          <w:p w14:paraId="3DADB04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0EF14BB9"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1C845CA" w14:textId="77777777" w:rsidTr="00553524">
        <w:trPr>
          <w:cantSplit/>
        </w:trPr>
        <w:tc>
          <w:tcPr>
            <w:tcW w:w="672" w:type="dxa"/>
            <w:noWrap/>
            <w:hideMark/>
          </w:tcPr>
          <w:p w14:paraId="4DF3474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585</w:t>
            </w:r>
          </w:p>
        </w:tc>
        <w:tc>
          <w:tcPr>
            <w:tcW w:w="1384" w:type="dxa"/>
            <w:noWrap/>
            <w:hideMark/>
          </w:tcPr>
          <w:p w14:paraId="09020FC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noWrap/>
            <w:hideMark/>
          </w:tcPr>
          <w:p w14:paraId="2F2382A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Neretva River Delta*</w:t>
            </w:r>
          </w:p>
        </w:tc>
        <w:tc>
          <w:tcPr>
            <w:tcW w:w="1205" w:type="dxa"/>
            <w:noWrap/>
            <w:hideMark/>
          </w:tcPr>
          <w:p w14:paraId="00593B0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01/01/2003</w:t>
            </w:r>
          </w:p>
        </w:tc>
        <w:tc>
          <w:tcPr>
            <w:tcW w:w="1346" w:type="dxa"/>
            <w:noWrap/>
            <w:hideMark/>
          </w:tcPr>
          <w:p w14:paraId="7A3B6CDC"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54CC3FE3"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ABBDB61" w14:textId="085B3439" w:rsidR="00303EA9" w:rsidRPr="0089504E" w:rsidRDefault="00EC401B"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Stations</w:t>
            </w:r>
            <w:r w:rsidR="00303EA9" w:rsidRPr="0089504E">
              <w:rPr>
                <w:rFonts w:eastAsia="Times New Roman" w:cstheme="minorHAnsi"/>
                <w:sz w:val="20"/>
                <w:szCs w:val="20"/>
                <w:lang w:val="fr-FR" w:eastAsia="en-GB"/>
              </w:rPr>
              <w:t xml:space="preserve"> hydroélectriques, projets d’irrigation, développement urbain, brûlage des roselières, chasse illégale. </w:t>
            </w:r>
          </w:p>
        </w:tc>
        <w:tc>
          <w:tcPr>
            <w:tcW w:w="1744" w:type="dxa"/>
            <w:noWrap/>
            <w:hideMark/>
          </w:tcPr>
          <w:p w14:paraId="53DBF20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21E3F8B0"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647276C"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B2A25A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w:t>
            </w:r>
          </w:p>
        </w:tc>
        <w:tc>
          <w:tcPr>
            <w:tcW w:w="1384" w:type="dxa"/>
            <w:noWrap/>
            <w:hideMark/>
          </w:tcPr>
          <w:p w14:paraId="5AF37E9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hideMark/>
          </w:tcPr>
          <w:p w14:paraId="4A4D2C0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Ringkøbing Fjord*</w:t>
            </w:r>
          </w:p>
        </w:tc>
        <w:tc>
          <w:tcPr>
            <w:tcW w:w="1205" w:type="dxa"/>
            <w:noWrap/>
            <w:hideMark/>
          </w:tcPr>
          <w:p w14:paraId="0D9F882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01/01/1990</w:t>
            </w:r>
          </w:p>
        </w:tc>
        <w:tc>
          <w:tcPr>
            <w:tcW w:w="1346" w:type="dxa"/>
            <w:noWrap/>
            <w:hideMark/>
          </w:tcPr>
          <w:p w14:paraId="3C35FD35"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E3F9BF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694F3808" w14:textId="18A6D153" w:rsidR="00303EA9" w:rsidRPr="0089504E" w:rsidRDefault="00EC401B"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Eutrophisation, d</w:t>
            </w:r>
            <w:r w:rsidR="00303EA9" w:rsidRPr="0089504E">
              <w:rPr>
                <w:rFonts w:eastAsia="Times New Roman" w:cstheme="minorHAnsi"/>
                <w:sz w:val="20"/>
                <w:szCs w:val="20"/>
                <w:lang w:val="fr-FR" w:eastAsia="en-GB"/>
              </w:rPr>
              <w:t>iminution des populations d’oiseaux d’eau faisant étape et hivernant. MCR 36 (1996).</w:t>
            </w:r>
          </w:p>
        </w:tc>
        <w:tc>
          <w:tcPr>
            <w:tcW w:w="1744" w:type="dxa"/>
            <w:noWrap/>
            <w:hideMark/>
          </w:tcPr>
          <w:p w14:paraId="1F257AE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(2013)</w:t>
            </w:r>
          </w:p>
        </w:tc>
        <w:tc>
          <w:tcPr>
            <w:tcW w:w="811" w:type="dxa"/>
            <w:noWrap/>
            <w:hideMark/>
          </w:tcPr>
          <w:p w14:paraId="4C7D1979"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6E8D2301" w14:textId="77777777" w:rsidTr="00553524">
        <w:trPr>
          <w:cantSplit/>
        </w:trPr>
        <w:tc>
          <w:tcPr>
            <w:tcW w:w="672" w:type="dxa"/>
            <w:noWrap/>
            <w:hideMark/>
          </w:tcPr>
          <w:p w14:paraId="22C04CB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389</w:t>
            </w:r>
          </w:p>
        </w:tc>
        <w:tc>
          <w:tcPr>
            <w:tcW w:w="1384" w:type="dxa"/>
            <w:noWrap/>
            <w:hideMark/>
          </w:tcPr>
          <w:p w14:paraId="464C440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hideMark/>
          </w:tcPr>
          <w:p w14:paraId="76DA8CD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Heden*</w:t>
            </w:r>
          </w:p>
        </w:tc>
        <w:tc>
          <w:tcPr>
            <w:tcW w:w="1205" w:type="dxa"/>
            <w:noWrap/>
            <w:hideMark/>
          </w:tcPr>
          <w:p w14:paraId="39592AA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28/04/2008</w:t>
            </w:r>
          </w:p>
        </w:tc>
        <w:tc>
          <w:tcPr>
            <w:tcW w:w="1346" w:type="dxa"/>
            <w:noWrap/>
            <w:hideMark/>
          </w:tcPr>
          <w:p w14:paraId="2CC73FAF"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2E2FAA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8B7EAD0" w14:textId="0BB6472A"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w:t>
            </w:r>
            <w:r w:rsidR="00EC401B" w:rsidRPr="0089504E">
              <w:rPr>
                <w:rFonts w:eastAsia="Times New Roman" w:cstheme="minorHAnsi"/>
                <w:sz w:val="20"/>
                <w:szCs w:val="20"/>
                <w:lang w:val="fr-FR" w:eastAsia="en-GB"/>
              </w:rPr>
              <w:t>s</w:t>
            </w:r>
            <w:r w:rsidRPr="0089504E">
              <w:rPr>
                <w:rFonts w:eastAsia="Times New Roman" w:cstheme="minorHAnsi"/>
                <w:sz w:val="20"/>
                <w:szCs w:val="20"/>
                <w:lang w:val="fr-FR" w:eastAsia="en-GB"/>
              </w:rPr>
              <w:t xml:space="preserve"> </w:t>
            </w:r>
            <w:r w:rsidR="00EC401B" w:rsidRPr="0089504E">
              <w:rPr>
                <w:rFonts w:eastAsia="Times New Roman" w:cstheme="minorHAnsi"/>
                <w:sz w:val="20"/>
                <w:szCs w:val="20"/>
                <w:lang w:val="fr-FR" w:eastAsia="en-GB"/>
              </w:rPr>
              <w:t>prévues</w:t>
            </w:r>
            <w:r w:rsidRPr="0089504E">
              <w:rPr>
                <w:rFonts w:eastAsia="Times New Roman" w:cstheme="minorHAnsi"/>
                <w:sz w:val="20"/>
                <w:szCs w:val="20"/>
                <w:lang w:val="fr-FR" w:eastAsia="en-GB"/>
              </w:rPr>
              <w:t xml:space="preserve"> dans </w:t>
            </w:r>
            <w:r w:rsidR="00EC401B" w:rsidRPr="0089504E">
              <w:rPr>
                <w:rFonts w:eastAsia="Times New Roman" w:cstheme="minorHAnsi"/>
                <w:sz w:val="20"/>
                <w:szCs w:val="20"/>
                <w:lang w:val="fr-FR" w:eastAsia="en-GB"/>
              </w:rPr>
              <w:t>une</w:t>
            </w:r>
            <w:r w:rsidRPr="0089504E">
              <w:rPr>
                <w:rFonts w:eastAsia="Times New Roman" w:cstheme="minorHAnsi"/>
                <w:sz w:val="20"/>
                <w:szCs w:val="20"/>
                <w:lang w:val="fr-FR" w:eastAsia="en-GB"/>
              </w:rPr>
              <w:t xml:space="preserve"> zone de mue </w:t>
            </w:r>
            <w:r w:rsidR="006B1039" w:rsidRPr="0089504E">
              <w:rPr>
                <w:rFonts w:eastAsia="Times New Roman" w:cstheme="minorHAnsi"/>
                <w:sz w:val="20"/>
                <w:szCs w:val="20"/>
                <w:lang w:val="fr-FR" w:eastAsia="en-GB"/>
              </w:rPr>
              <w:t>importante pour les oies</w:t>
            </w:r>
            <w:r w:rsidRPr="0089504E">
              <w:rPr>
                <w:rFonts w:eastAsia="Times New Roman" w:cstheme="minorHAnsi"/>
                <w:sz w:val="20"/>
                <w:szCs w:val="20"/>
                <w:lang w:val="fr-FR" w:eastAsia="en-GB"/>
              </w:rPr>
              <w:t>. MCR 61 (2009).</w:t>
            </w:r>
          </w:p>
        </w:tc>
        <w:tc>
          <w:tcPr>
            <w:tcW w:w="1744" w:type="dxa"/>
            <w:noWrap/>
            <w:hideMark/>
          </w:tcPr>
          <w:p w14:paraId="12B7DBF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(2011)</w:t>
            </w:r>
          </w:p>
        </w:tc>
        <w:tc>
          <w:tcPr>
            <w:tcW w:w="811" w:type="dxa"/>
            <w:noWrap/>
            <w:hideMark/>
          </w:tcPr>
          <w:p w14:paraId="171A7F2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C905A64"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784D8C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407</w:t>
            </w:r>
          </w:p>
        </w:tc>
        <w:tc>
          <w:tcPr>
            <w:tcW w:w="1384" w:type="dxa"/>
            <w:noWrap/>
            <w:hideMark/>
          </w:tcPr>
          <w:p w14:paraId="7E7CDDB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noWrap/>
            <w:hideMark/>
          </w:tcPr>
          <w:p w14:paraId="1751F79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Bardawil*</w:t>
            </w:r>
          </w:p>
        </w:tc>
        <w:tc>
          <w:tcPr>
            <w:tcW w:w="1205" w:type="dxa"/>
            <w:noWrap/>
            <w:hideMark/>
          </w:tcPr>
          <w:p w14:paraId="3E943459"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56A901A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2CB1AD9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75DB46E" w14:textId="1887CD68"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Effet de la fermeture des canaux entre la lagune et la mer.</w:t>
            </w:r>
          </w:p>
        </w:tc>
        <w:tc>
          <w:tcPr>
            <w:tcW w:w="1744" w:type="dxa"/>
            <w:noWrap/>
            <w:hideMark/>
          </w:tcPr>
          <w:p w14:paraId="20DF9E6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49F163D9" w14:textId="3334E421" w:rsidR="00303EA9" w:rsidRPr="0089504E" w:rsidRDefault="001A7DF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3690667" w14:textId="77777777" w:rsidTr="00553524">
        <w:trPr>
          <w:cantSplit/>
        </w:trPr>
        <w:tc>
          <w:tcPr>
            <w:tcW w:w="672" w:type="dxa"/>
            <w:noWrap/>
            <w:hideMark/>
          </w:tcPr>
          <w:p w14:paraId="58E8910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408</w:t>
            </w:r>
          </w:p>
        </w:tc>
        <w:tc>
          <w:tcPr>
            <w:tcW w:w="1384" w:type="dxa"/>
            <w:noWrap/>
            <w:hideMark/>
          </w:tcPr>
          <w:p w14:paraId="6D0FDC0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noWrap/>
            <w:hideMark/>
          </w:tcPr>
          <w:p w14:paraId="147904BD" w14:textId="6AD4DA8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Burullus</w:t>
            </w:r>
            <w:r w:rsidR="006B1039" w:rsidRPr="0089504E">
              <w:rPr>
                <w:rFonts w:eastAsia="Times New Roman" w:cstheme="minorHAnsi"/>
                <w:sz w:val="20"/>
                <w:szCs w:val="20"/>
                <w:lang w:val="fr-FR" w:eastAsia="en-GB"/>
              </w:rPr>
              <w:t>*</w:t>
            </w:r>
          </w:p>
        </w:tc>
        <w:tc>
          <w:tcPr>
            <w:tcW w:w="1205" w:type="dxa"/>
            <w:noWrap/>
            <w:hideMark/>
          </w:tcPr>
          <w:p w14:paraId="01B77472"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75FAEC36"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644D9AB"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A5F3DE1" w14:textId="2CDFC73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Sédimentation, drainage et pollution. </w:t>
            </w:r>
          </w:p>
        </w:tc>
        <w:tc>
          <w:tcPr>
            <w:tcW w:w="1744" w:type="dxa"/>
            <w:noWrap/>
            <w:hideMark/>
          </w:tcPr>
          <w:p w14:paraId="02D5A28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demandée (2017)</w:t>
            </w:r>
          </w:p>
        </w:tc>
        <w:tc>
          <w:tcPr>
            <w:tcW w:w="811" w:type="dxa"/>
            <w:noWrap/>
            <w:hideMark/>
          </w:tcPr>
          <w:p w14:paraId="2C84882E"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9BA5418"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F27986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1715</w:t>
            </w:r>
          </w:p>
        </w:tc>
        <w:tc>
          <w:tcPr>
            <w:tcW w:w="1384" w:type="dxa"/>
            <w:noWrap/>
            <w:hideMark/>
          </w:tcPr>
          <w:p w14:paraId="4D0D779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Émirats arabes unis</w:t>
            </w:r>
          </w:p>
        </w:tc>
        <w:tc>
          <w:tcPr>
            <w:tcW w:w="2723" w:type="dxa"/>
            <w:noWrap/>
            <w:hideMark/>
          </w:tcPr>
          <w:p w14:paraId="18B09D3E"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Ras Al Khor Wildlife Sanctuary</w:t>
            </w:r>
          </w:p>
        </w:tc>
        <w:tc>
          <w:tcPr>
            <w:tcW w:w="1205" w:type="dxa"/>
            <w:noWrap/>
            <w:hideMark/>
          </w:tcPr>
          <w:p w14:paraId="4A8D0367"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15/04/2013</w:t>
            </w:r>
          </w:p>
        </w:tc>
        <w:tc>
          <w:tcPr>
            <w:tcW w:w="1346" w:type="dxa"/>
            <w:noWrap/>
            <w:hideMark/>
          </w:tcPr>
          <w:p w14:paraId="1EC862E2"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08863120"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1F1754DF" w14:textId="17159EFB" w:rsidR="00303EA9" w:rsidRPr="0089504E" w:rsidRDefault="00735CB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w:t>
            </w:r>
            <w:r w:rsidR="00303EA9" w:rsidRPr="0089504E">
              <w:rPr>
                <w:rFonts w:eastAsia="Times New Roman" w:cstheme="minorHAnsi"/>
                <w:sz w:val="20"/>
                <w:szCs w:val="20"/>
                <w:lang w:val="fr-FR" w:eastAsia="en-GB"/>
              </w:rPr>
              <w:t xml:space="preserve">éveloppement </w:t>
            </w:r>
            <w:r w:rsidRPr="0089504E">
              <w:rPr>
                <w:rFonts w:eastAsia="Times New Roman" w:cstheme="minorHAnsi"/>
                <w:sz w:val="20"/>
                <w:szCs w:val="20"/>
                <w:lang w:val="fr-FR" w:eastAsia="en-GB"/>
              </w:rPr>
              <w:t>urbain</w:t>
            </w:r>
            <w:r w:rsidR="00303EA9" w:rsidRPr="0089504E">
              <w:rPr>
                <w:rFonts w:eastAsia="Times New Roman" w:cstheme="minorHAnsi"/>
                <w:sz w:val="20"/>
                <w:szCs w:val="20"/>
                <w:lang w:val="fr-FR" w:eastAsia="en-GB"/>
              </w:rPr>
              <w:t xml:space="preserve"> et construction d’un canal. MCR </w:t>
            </w:r>
            <w:r w:rsidRPr="0089504E">
              <w:rPr>
                <w:rFonts w:eastAsia="Times New Roman" w:cstheme="minorHAnsi"/>
                <w:sz w:val="20"/>
                <w:szCs w:val="20"/>
                <w:lang w:val="fr-FR" w:eastAsia="en-GB"/>
              </w:rPr>
              <w:t>86 (</w:t>
            </w:r>
            <w:r w:rsidR="00303EA9" w:rsidRPr="0089504E">
              <w:rPr>
                <w:rFonts w:eastAsia="Times New Roman" w:cstheme="minorHAnsi"/>
                <w:sz w:val="20"/>
                <w:szCs w:val="20"/>
                <w:lang w:val="fr-FR" w:eastAsia="en-GB"/>
              </w:rPr>
              <w:t>2017</w:t>
            </w:r>
            <w:r w:rsidRPr="0089504E">
              <w:rPr>
                <w:rFonts w:eastAsia="Times New Roman" w:cstheme="minorHAnsi"/>
                <w:sz w:val="20"/>
                <w:szCs w:val="20"/>
                <w:lang w:val="fr-FR" w:eastAsia="en-GB"/>
              </w:rPr>
              <w:t>)</w:t>
            </w:r>
            <w:r w:rsidR="00303EA9" w:rsidRPr="0089504E">
              <w:rPr>
                <w:rFonts w:eastAsia="Times New Roman" w:cstheme="minorHAnsi"/>
                <w:sz w:val="20"/>
                <w:szCs w:val="20"/>
                <w:lang w:val="fr-FR" w:eastAsia="en-GB"/>
              </w:rPr>
              <w:t>.</w:t>
            </w:r>
          </w:p>
        </w:tc>
        <w:tc>
          <w:tcPr>
            <w:tcW w:w="1744" w:type="dxa"/>
            <w:noWrap/>
            <w:hideMark/>
          </w:tcPr>
          <w:p w14:paraId="5D1FA3FC" w14:textId="6B006DFC" w:rsidR="00303EA9" w:rsidRPr="0089504E" w:rsidRDefault="00735CB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(2018)</w:t>
            </w:r>
          </w:p>
        </w:tc>
        <w:tc>
          <w:tcPr>
            <w:tcW w:w="811" w:type="dxa"/>
            <w:noWrap/>
            <w:hideMark/>
          </w:tcPr>
          <w:p w14:paraId="1864AFD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29C802FF" w14:textId="77777777" w:rsidTr="00553524">
        <w:trPr>
          <w:cantSplit/>
        </w:trPr>
        <w:tc>
          <w:tcPr>
            <w:tcW w:w="672" w:type="dxa"/>
            <w:noWrap/>
            <w:hideMark/>
          </w:tcPr>
          <w:p w14:paraId="2C39152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234</w:t>
            </w:r>
          </w:p>
        </w:tc>
        <w:tc>
          <w:tcPr>
            <w:tcW w:w="1384" w:type="dxa"/>
            <w:noWrap/>
            <w:hideMark/>
          </w:tcPr>
          <w:p w14:paraId="24EC68D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1C7F798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Doñana*</w:t>
            </w:r>
          </w:p>
        </w:tc>
        <w:tc>
          <w:tcPr>
            <w:tcW w:w="1205" w:type="dxa"/>
            <w:noWrap/>
            <w:hideMark/>
          </w:tcPr>
          <w:p w14:paraId="6166971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37C060FF"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A55DD3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7B148B3A" w14:textId="3AD7257A"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Agriculture, pollution, surexploitation des aquifères, tourisme, gaz</w:t>
            </w:r>
            <w:r w:rsidR="005070EE" w:rsidRPr="0089504E">
              <w:rPr>
                <w:rFonts w:eastAsia="Times New Roman" w:cstheme="minorHAnsi"/>
                <w:sz w:val="20"/>
                <w:szCs w:val="20"/>
                <w:lang w:val="fr-FR" w:eastAsia="en-GB"/>
              </w:rPr>
              <w:t xml:space="preserve"> et</w:t>
            </w:r>
            <w:r w:rsidRPr="0089504E">
              <w:rPr>
                <w:rFonts w:eastAsia="Times New Roman" w:cstheme="minorHAnsi"/>
                <w:sz w:val="20"/>
                <w:szCs w:val="20"/>
                <w:lang w:val="fr-FR" w:eastAsia="en-GB"/>
              </w:rPr>
              <w:t xml:space="preserve"> pétrol</w:t>
            </w:r>
            <w:r w:rsidR="005070EE" w:rsidRPr="0089504E">
              <w:rPr>
                <w:rFonts w:eastAsia="Times New Roman" w:cstheme="minorHAnsi"/>
                <w:sz w:val="20"/>
                <w:szCs w:val="20"/>
                <w:lang w:val="fr-FR" w:eastAsia="en-GB"/>
              </w:rPr>
              <w:t>e</w:t>
            </w:r>
            <w:r w:rsidRPr="0089504E">
              <w:rPr>
                <w:rFonts w:eastAsia="Times New Roman" w:cstheme="minorHAnsi"/>
                <w:sz w:val="20"/>
                <w:szCs w:val="20"/>
                <w:lang w:val="fr-FR" w:eastAsia="en-GB"/>
              </w:rPr>
              <w:t>, navigation. MCR 51 (2002). MCR 70 (2011).</w:t>
            </w:r>
          </w:p>
        </w:tc>
        <w:tc>
          <w:tcPr>
            <w:tcW w:w="1744" w:type="dxa"/>
            <w:noWrap/>
            <w:hideMark/>
          </w:tcPr>
          <w:p w14:paraId="5E2E20C3" w14:textId="0BA9FEE8"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w:t>
            </w:r>
            <w:r w:rsidR="005070EE" w:rsidRPr="0089504E">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19068278"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FD8496E"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7927BC7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235</w:t>
            </w:r>
          </w:p>
        </w:tc>
        <w:tc>
          <w:tcPr>
            <w:tcW w:w="1384" w:type="dxa"/>
            <w:noWrap/>
            <w:hideMark/>
          </w:tcPr>
          <w:p w14:paraId="0475F42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3C253F2F" w14:textId="13A4C4E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Las Tablas de Daimiel</w:t>
            </w:r>
            <w:r w:rsidR="005070EE" w:rsidRPr="0089504E">
              <w:rPr>
                <w:rFonts w:eastAsia="Times New Roman" w:cstheme="minorHAnsi"/>
                <w:sz w:val="20"/>
                <w:szCs w:val="20"/>
                <w:lang w:val="fr-FR" w:eastAsia="en-GB"/>
              </w:rPr>
              <w:t>*</w:t>
            </w:r>
          </w:p>
        </w:tc>
        <w:tc>
          <w:tcPr>
            <w:tcW w:w="1205" w:type="dxa"/>
            <w:noWrap/>
            <w:hideMark/>
          </w:tcPr>
          <w:p w14:paraId="7BF5C9E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noWrap/>
            <w:hideMark/>
          </w:tcPr>
          <w:p w14:paraId="1F50CA31"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96970B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D164884" w14:textId="3321A0D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 Le Guadiana a cessé d’alimenter le Site Ramsar. MCR 2 (1988).</w:t>
            </w:r>
          </w:p>
        </w:tc>
        <w:tc>
          <w:tcPr>
            <w:tcW w:w="1744" w:type="dxa"/>
            <w:noWrap/>
            <w:hideMark/>
          </w:tcPr>
          <w:p w14:paraId="3AE8CB97" w14:textId="2208EDB8" w:rsidR="00303EA9" w:rsidRPr="0089504E" w:rsidRDefault="005070E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(2017)</w:t>
            </w:r>
          </w:p>
        </w:tc>
        <w:tc>
          <w:tcPr>
            <w:tcW w:w="811" w:type="dxa"/>
            <w:noWrap/>
            <w:hideMark/>
          </w:tcPr>
          <w:p w14:paraId="4FA4C9A3"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08FC11D" w14:textId="77777777" w:rsidTr="00553524">
        <w:trPr>
          <w:cantSplit/>
        </w:trPr>
        <w:tc>
          <w:tcPr>
            <w:tcW w:w="672" w:type="dxa"/>
            <w:noWrap/>
            <w:hideMark/>
          </w:tcPr>
          <w:p w14:paraId="2785EB4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449</w:t>
            </w:r>
          </w:p>
        </w:tc>
        <w:tc>
          <w:tcPr>
            <w:tcW w:w="1384" w:type="dxa"/>
            <w:noWrap/>
            <w:hideMark/>
          </w:tcPr>
          <w:p w14:paraId="57A01FC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34EF90A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S'Albufera de Mallorca</w:t>
            </w:r>
          </w:p>
        </w:tc>
        <w:tc>
          <w:tcPr>
            <w:tcW w:w="1205" w:type="dxa"/>
            <w:noWrap/>
            <w:hideMark/>
          </w:tcPr>
          <w:p w14:paraId="658D001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01/04/2009</w:t>
            </w:r>
          </w:p>
        </w:tc>
        <w:tc>
          <w:tcPr>
            <w:tcW w:w="1346" w:type="dxa"/>
            <w:noWrap/>
            <w:hideMark/>
          </w:tcPr>
          <w:p w14:paraId="6D49D071"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43CE6793"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60685B3A" w14:textId="4B947ED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d’un terrain de golf. Détérioration de la qualité de l’eau. Suivi et surveillance insuffisants. MCR 68 (2010).</w:t>
            </w:r>
          </w:p>
        </w:tc>
        <w:tc>
          <w:tcPr>
            <w:tcW w:w="1744" w:type="dxa"/>
            <w:noWrap/>
            <w:hideMark/>
          </w:tcPr>
          <w:p w14:paraId="1E809E5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(2018)</w:t>
            </w:r>
          </w:p>
        </w:tc>
        <w:tc>
          <w:tcPr>
            <w:tcW w:w="811" w:type="dxa"/>
            <w:noWrap/>
            <w:hideMark/>
          </w:tcPr>
          <w:p w14:paraId="067FD15E"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34D073AD"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051E629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593</w:t>
            </w:r>
          </w:p>
        </w:tc>
        <w:tc>
          <w:tcPr>
            <w:tcW w:w="1384" w:type="dxa"/>
            <w:noWrap/>
            <w:hideMark/>
          </w:tcPr>
          <w:p w14:paraId="79B8EE1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469364F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Delta del Ebro*</w:t>
            </w:r>
          </w:p>
        </w:tc>
        <w:tc>
          <w:tcPr>
            <w:tcW w:w="1205" w:type="dxa"/>
            <w:noWrap/>
            <w:hideMark/>
          </w:tcPr>
          <w:p w14:paraId="1F94310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08/08/2014</w:t>
            </w:r>
          </w:p>
        </w:tc>
        <w:tc>
          <w:tcPr>
            <w:tcW w:w="1346" w:type="dxa"/>
            <w:noWrap/>
            <w:hideMark/>
          </w:tcPr>
          <w:p w14:paraId="13293A87"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2FB6F8E1"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19768D2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Un Plan hydrologique national pourrait affecter les caractéristiques écologiques du Site Ramsar.  </w:t>
            </w:r>
          </w:p>
        </w:tc>
        <w:tc>
          <w:tcPr>
            <w:tcW w:w="1744" w:type="dxa"/>
            <w:noWrap/>
            <w:hideMark/>
          </w:tcPr>
          <w:p w14:paraId="7412F57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(2015)</w:t>
            </w:r>
          </w:p>
        </w:tc>
        <w:tc>
          <w:tcPr>
            <w:tcW w:w="811" w:type="dxa"/>
            <w:noWrap/>
            <w:hideMark/>
          </w:tcPr>
          <w:p w14:paraId="5CFB6EA4"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0CF9A0AB" w14:textId="77777777" w:rsidTr="00553524">
        <w:trPr>
          <w:cantSplit/>
        </w:trPr>
        <w:tc>
          <w:tcPr>
            <w:tcW w:w="672" w:type="dxa"/>
            <w:noWrap/>
            <w:hideMark/>
          </w:tcPr>
          <w:p w14:paraId="3BF2957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706</w:t>
            </w:r>
          </w:p>
        </w:tc>
        <w:tc>
          <w:tcPr>
            <w:tcW w:w="1384" w:type="dxa"/>
            <w:noWrap/>
            <w:hideMark/>
          </w:tcPr>
          <w:p w14:paraId="645D5D2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6CCBC0B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 Menor</w:t>
            </w:r>
          </w:p>
        </w:tc>
        <w:tc>
          <w:tcPr>
            <w:tcW w:w="1205" w:type="dxa"/>
            <w:noWrap/>
            <w:hideMark/>
          </w:tcPr>
          <w:p w14:paraId="5FAC152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01/01/2004</w:t>
            </w:r>
          </w:p>
        </w:tc>
        <w:tc>
          <w:tcPr>
            <w:tcW w:w="1346" w:type="dxa"/>
            <w:noWrap/>
            <w:hideMark/>
          </w:tcPr>
          <w:p w14:paraId="67B349C2"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4218F3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767FEE7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Eutrophisation et extraction d’eau. </w:t>
            </w:r>
          </w:p>
        </w:tc>
        <w:tc>
          <w:tcPr>
            <w:tcW w:w="1744" w:type="dxa"/>
            <w:noWrap/>
            <w:hideMark/>
          </w:tcPr>
          <w:p w14:paraId="24ED5CD9" w14:textId="05C9D538"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Problème activement traité (20</w:t>
            </w:r>
            <w:r w:rsidR="005070EE" w:rsidRPr="0089504E">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1389150F"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F9F330B"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5F9566C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2069</w:t>
            </w:r>
          </w:p>
        </w:tc>
        <w:tc>
          <w:tcPr>
            <w:tcW w:w="1384" w:type="dxa"/>
            <w:noWrap/>
            <w:hideMark/>
          </w:tcPr>
          <w:p w14:paraId="0194FC5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4BA289B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Lagunas de Ruidera*</w:t>
            </w:r>
          </w:p>
        </w:tc>
        <w:tc>
          <w:tcPr>
            <w:tcW w:w="1205" w:type="dxa"/>
            <w:noWrap/>
            <w:hideMark/>
          </w:tcPr>
          <w:p w14:paraId="358972EB"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22/11/2012</w:t>
            </w:r>
          </w:p>
        </w:tc>
        <w:tc>
          <w:tcPr>
            <w:tcW w:w="1346" w:type="dxa"/>
            <w:noWrap/>
            <w:hideMark/>
          </w:tcPr>
          <w:p w14:paraId="750A6CF9" w14:textId="78BCC31D" w:rsidR="00303EA9" w:rsidRPr="0089504E" w:rsidRDefault="005070EE"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16/12/2019</w:t>
            </w:r>
          </w:p>
        </w:tc>
        <w:tc>
          <w:tcPr>
            <w:tcW w:w="1276" w:type="dxa"/>
            <w:noWrap/>
            <w:hideMark/>
          </w:tcPr>
          <w:p w14:paraId="2C0370DD"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1B0D910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Absence de plan de gestion et pressions du tourisme.</w:t>
            </w:r>
          </w:p>
        </w:tc>
        <w:tc>
          <w:tcPr>
            <w:tcW w:w="1744" w:type="dxa"/>
            <w:noWrap/>
            <w:hideMark/>
          </w:tcPr>
          <w:p w14:paraId="72824D20" w14:textId="6DB2097D" w:rsidR="00303EA9" w:rsidRPr="0089504E" w:rsidRDefault="005070E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 (2019)</w:t>
            </w:r>
          </w:p>
        </w:tc>
        <w:tc>
          <w:tcPr>
            <w:tcW w:w="811" w:type="dxa"/>
            <w:noWrap/>
            <w:hideMark/>
          </w:tcPr>
          <w:p w14:paraId="235A05D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F965206" w14:textId="77777777" w:rsidTr="00553524">
        <w:trPr>
          <w:cantSplit/>
        </w:trPr>
        <w:tc>
          <w:tcPr>
            <w:tcW w:w="672" w:type="dxa"/>
            <w:noWrap/>
            <w:hideMark/>
          </w:tcPr>
          <w:p w14:paraId="2976055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374</w:t>
            </w:r>
          </w:p>
        </w:tc>
        <w:tc>
          <w:tcPr>
            <w:tcW w:w="1384" w:type="dxa"/>
            <w:noWrap/>
            <w:hideMark/>
          </w:tcPr>
          <w:p w14:paraId="2FB7940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États-Unis d’Amérique</w:t>
            </w:r>
          </w:p>
        </w:tc>
        <w:tc>
          <w:tcPr>
            <w:tcW w:w="2723" w:type="dxa"/>
            <w:noWrap/>
            <w:hideMark/>
          </w:tcPr>
          <w:p w14:paraId="30B5A31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Everglades National Park*</w:t>
            </w:r>
          </w:p>
        </w:tc>
        <w:tc>
          <w:tcPr>
            <w:tcW w:w="1205" w:type="dxa"/>
            <w:noWrap/>
            <w:hideMark/>
          </w:tcPr>
          <w:p w14:paraId="433E49B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noWrap/>
            <w:hideMark/>
          </w:tcPr>
          <w:p w14:paraId="479F2A07"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401C36F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1576900F" w14:textId="4946357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 débit naturel de l’eau en raison des pratiques agricoles et du développement.</w:t>
            </w:r>
          </w:p>
        </w:tc>
        <w:tc>
          <w:tcPr>
            <w:tcW w:w="1744" w:type="dxa"/>
            <w:noWrap/>
            <w:hideMark/>
          </w:tcPr>
          <w:p w14:paraId="00814481" w14:textId="67A6F3DD" w:rsidR="00303EA9" w:rsidRPr="0089504E" w:rsidRDefault="00735CB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(2014)</w:t>
            </w:r>
          </w:p>
        </w:tc>
        <w:tc>
          <w:tcPr>
            <w:tcW w:w="811" w:type="dxa"/>
            <w:noWrap/>
            <w:hideMark/>
          </w:tcPr>
          <w:p w14:paraId="4554C1A9" w14:textId="5A82DB4A" w:rsidR="00303EA9" w:rsidRPr="0089504E" w:rsidRDefault="00B2509C"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12E5B60"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4D5A40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690</w:t>
            </w:r>
          </w:p>
        </w:tc>
        <w:tc>
          <w:tcPr>
            <w:tcW w:w="1384" w:type="dxa"/>
            <w:noWrap/>
            <w:hideMark/>
          </w:tcPr>
          <w:p w14:paraId="3302269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2723" w:type="dxa"/>
            <w:noWrap/>
            <w:hideMark/>
          </w:tcPr>
          <w:p w14:paraId="749023D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Kurgalsky Peninsula</w:t>
            </w:r>
          </w:p>
        </w:tc>
        <w:tc>
          <w:tcPr>
            <w:tcW w:w="1205" w:type="dxa"/>
            <w:noWrap/>
            <w:hideMark/>
          </w:tcPr>
          <w:p w14:paraId="58BC8C0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05/10/2017</w:t>
            </w:r>
          </w:p>
        </w:tc>
        <w:tc>
          <w:tcPr>
            <w:tcW w:w="1346" w:type="dxa"/>
            <w:noWrap/>
            <w:hideMark/>
          </w:tcPr>
          <w:p w14:paraId="5455ECE5"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F6DF809"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8D17239" w14:textId="77ACF8C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prévue du gazoduc NordStream2.</w:t>
            </w:r>
            <w:r w:rsidR="00234FEA" w:rsidRPr="0089504E">
              <w:rPr>
                <w:rFonts w:eastAsia="Times New Roman" w:cstheme="minorHAnsi"/>
                <w:sz w:val="20"/>
                <w:szCs w:val="20"/>
                <w:lang w:val="fr-FR" w:eastAsia="en-GB"/>
              </w:rPr>
              <w:t xml:space="preserve"> MCR 93 (2019)</w:t>
            </w:r>
          </w:p>
        </w:tc>
        <w:tc>
          <w:tcPr>
            <w:tcW w:w="1744" w:type="dxa"/>
            <w:noWrap/>
            <w:hideMark/>
          </w:tcPr>
          <w:p w14:paraId="5617BF69" w14:textId="2F9FCF4B" w:rsidR="00303EA9" w:rsidRPr="0089504E" w:rsidRDefault="00234FE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Application et suivi de la MCR</w:t>
            </w:r>
            <w:r w:rsidR="00303EA9" w:rsidRPr="0089504E">
              <w:rPr>
                <w:rFonts w:eastAsia="Times New Roman" w:cstheme="minorHAnsi"/>
                <w:sz w:val="20"/>
                <w:szCs w:val="20"/>
                <w:lang w:val="fr-FR" w:eastAsia="en-GB"/>
              </w:rPr>
              <w:t xml:space="preserve"> (201</w:t>
            </w:r>
            <w:r w:rsidRPr="0089504E">
              <w:rPr>
                <w:rFonts w:eastAsia="Times New Roman" w:cstheme="minorHAnsi"/>
                <w:sz w:val="20"/>
                <w:szCs w:val="20"/>
                <w:lang w:val="fr-FR" w:eastAsia="en-GB"/>
              </w:rPr>
              <w:t>9</w:t>
            </w:r>
            <w:r w:rsidR="00303EA9" w:rsidRPr="0089504E">
              <w:rPr>
                <w:rFonts w:eastAsia="Times New Roman" w:cstheme="minorHAnsi"/>
                <w:sz w:val="20"/>
                <w:szCs w:val="20"/>
                <w:lang w:val="fr-FR" w:eastAsia="en-GB"/>
              </w:rPr>
              <w:t>)</w:t>
            </w:r>
          </w:p>
        </w:tc>
        <w:tc>
          <w:tcPr>
            <w:tcW w:w="811" w:type="dxa"/>
            <w:noWrap/>
            <w:hideMark/>
          </w:tcPr>
          <w:p w14:paraId="54E786E1"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07EA5874" w14:textId="77777777" w:rsidTr="00553524">
        <w:trPr>
          <w:cantSplit/>
        </w:trPr>
        <w:tc>
          <w:tcPr>
            <w:tcW w:w="672" w:type="dxa"/>
            <w:noWrap/>
            <w:hideMark/>
          </w:tcPr>
          <w:p w14:paraId="7A74527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893</w:t>
            </w:r>
          </w:p>
        </w:tc>
        <w:tc>
          <w:tcPr>
            <w:tcW w:w="1384" w:type="dxa"/>
            <w:noWrap/>
            <w:hideMark/>
          </w:tcPr>
          <w:p w14:paraId="5B8C318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Géorgie</w:t>
            </w:r>
          </w:p>
        </w:tc>
        <w:tc>
          <w:tcPr>
            <w:tcW w:w="2723" w:type="dxa"/>
            <w:noWrap/>
            <w:hideMark/>
          </w:tcPr>
          <w:p w14:paraId="2C5454B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Wetlands of Central Kolkheti*</w:t>
            </w:r>
          </w:p>
        </w:tc>
        <w:tc>
          <w:tcPr>
            <w:tcW w:w="1205" w:type="dxa"/>
            <w:noWrap/>
            <w:hideMark/>
          </w:tcPr>
          <w:p w14:paraId="3A42E06D"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27/07/2005</w:t>
            </w:r>
          </w:p>
        </w:tc>
        <w:tc>
          <w:tcPr>
            <w:tcW w:w="1346" w:type="dxa"/>
            <w:noWrap/>
            <w:hideMark/>
          </w:tcPr>
          <w:p w14:paraId="32A87750"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03F5F702"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E11AB05" w14:textId="02CFE60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 terminal pétrolier et d’une voie ferrée dans le site. MCR 54 (2005).</w:t>
            </w:r>
          </w:p>
        </w:tc>
        <w:tc>
          <w:tcPr>
            <w:tcW w:w="1744" w:type="dxa"/>
            <w:noWrap/>
            <w:hideMark/>
          </w:tcPr>
          <w:p w14:paraId="56DAA77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(2010)</w:t>
            </w:r>
          </w:p>
        </w:tc>
        <w:tc>
          <w:tcPr>
            <w:tcW w:w="811" w:type="dxa"/>
            <w:noWrap/>
            <w:hideMark/>
          </w:tcPr>
          <w:p w14:paraId="6A3ED7D1"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BB550A1"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450005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55</w:t>
            </w:r>
          </w:p>
        </w:tc>
        <w:tc>
          <w:tcPr>
            <w:tcW w:w="1384" w:type="dxa"/>
            <w:noWrap/>
            <w:hideMark/>
          </w:tcPr>
          <w:p w14:paraId="4C2A6EF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12EFAD49"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Vistonis, Porto Lagos, Lake Ismaris &amp; adjoining lagoons*</w:t>
            </w:r>
          </w:p>
        </w:tc>
        <w:tc>
          <w:tcPr>
            <w:tcW w:w="1205" w:type="dxa"/>
            <w:noWrap/>
            <w:hideMark/>
          </w:tcPr>
          <w:p w14:paraId="0FD77BCD"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05/07/1990</w:t>
            </w:r>
          </w:p>
        </w:tc>
        <w:tc>
          <w:tcPr>
            <w:tcW w:w="1346" w:type="dxa"/>
            <w:noWrap/>
            <w:hideMark/>
          </w:tcPr>
          <w:p w14:paraId="58B51660"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62855D7"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4471E15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Ruissellement agricole, domestique et industriel, augmentation de la salinité, développements urbains. </w:t>
            </w:r>
          </w:p>
        </w:tc>
        <w:tc>
          <w:tcPr>
            <w:tcW w:w="1744" w:type="dxa"/>
            <w:noWrap/>
            <w:hideMark/>
          </w:tcPr>
          <w:p w14:paraId="5FDE7D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409C6AAD"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29BB5093" w14:textId="77777777" w:rsidTr="00553524">
        <w:trPr>
          <w:cantSplit/>
        </w:trPr>
        <w:tc>
          <w:tcPr>
            <w:tcW w:w="672" w:type="dxa"/>
            <w:noWrap/>
            <w:hideMark/>
          </w:tcPr>
          <w:p w14:paraId="05E30BE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56</w:t>
            </w:r>
          </w:p>
        </w:tc>
        <w:tc>
          <w:tcPr>
            <w:tcW w:w="1384" w:type="dxa"/>
            <w:noWrap/>
            <w:hideMark/>
          </w:tcPr>
          <w:p w14:paraId="724C677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82A5C8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Nestos delta &amp; adjoining lagoons*</w:t>
            </w:r>
          </w:p>
        </w:tc>
        <w:tc>
          <w:tcPr>
            <w:tcW w:w="1205" w:type="dxa"/>
            <w:noWrap/>
            <w:hideMark/>
          </w:tcPr>
          <w:p w14:paraId="0C2CA38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346" w:type="dxa"/>
            <w:noWrap/>
            <w:hideMark/>
          </w:tcPr>
          <w:p w14:paraId="2789341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55A091AD"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C01779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w:t>
            </w:r>
          </w:p>
        </w:tc>
        <w:tc>
          <w:tcPr>
            <w:tcW w:w="1744" w:type="dxa"/>
            <w:noWrap/>
            <w:hideMark/>
          </w:tcPr>
          <w:p w14:paraId="2F5571E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7A264894"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8E2A25B"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20EE62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57</w:t>
            </w:r>
          </w:p>
        </w:tc>
        <w:tc>
          <w:tcPr>
            <w:tcW w:w="1384" w:type="dxa"/>
            <w:noWrap/>
            <w:hideMark/>
          </w:tcPr>
          <w:p w14:paraId="60A03C5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E3784B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Lakes Volvi &amp; Koronia*</w:t>
            </w:r>
          </w:p>
        </w:tc>
        <w:tc>
          <w:tcPr>
            <w:tcW w:w="1205" w:type="dxa"/>
            <w:noWrap/>
            <w:hideMark/>
          </w:tcPr>
          <w:p w14:paraId="32EC03C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06/07/1990</w:t>
            </w:r>
          </w:p>
        </w:tc>
        <w:tc>
          <w:tcPr>
            <w:tcW w:w="1346" w:type="dxa"/>
            <w:noWrap/>
            <w:hideMark/>
          </w:tcPr>
          <w:p w14:paraId="235AB1B5"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960253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881E07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par ruissellement agricole, domestique et industriel.</w:t>
            </w:r>
          </w:p>
        </w:tc>
        <w:tc>
          <w:tcPr>
            <w:tcW w:w="1744" w:type="dxa"/>
            <w:noWrap/>
            <w:hideMark/>
          </w:tcPr>
          <w:p w14:paraId="198C20E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3DBEB997"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0402439C" w14:textId="77777777" w:rsidTr="00553524">
        <w:trPr>
          <w:cantSplit/>
        </w:trPr>
        <w:tc>
          <w:tcPr>
            <w:tcW w:w="672" w:type="dxa"/>
            <w:noWrap/>
            <w:hideMark/>
          </w:tcPr>
          <w:p w14:paraId="097B685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59</w:t>
            </w:r>
          </w:p>
        </w:tc>
        <w:tc>
          <w:tcPr>
            <w:tcW w:w="1384" w:type="dxa"/>
            <w:noWrap/>
            <w:hideMark/>
          </w:tcPr>
          <w:p w14:paraId="5E5F491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0883F5F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Axios, Loudias, Aliakmon Delta*</w:t>
            </w:r>
          </w:p>
        </w:tc>
        <w:tc>
          <w:tcPr>
            <w:tcW w:w="1205" w:type="dxa"/>
            <w:noWrap/>
            <w:hideMark/>
          </w:tcPr>
          <w:p w14:paraId="49809D5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6620CF72"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13C33523"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42DA48B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La pollution, les réseaux d’irrigation et les barrages ont considérablement modifié l’hydrologie de la rivière. </w:t>
            </w:r>
          </w:p>
        </w:tc>
        <w:tc>
          <w:tcPr>
            <w:tcW w:w="1744" w:type="dxa"/>
            <w:noWrap/>
            <w:hideMark/>
          </w:tcPr>
          <w:p w14:paraId="4B23AB5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4C5F6DC0"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0AF37D0"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65E8578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61</w:t>
            </w:r>
          </w:p>
        </w:tc>
        <w:tc>
          <w:tcPr>
            <w:tcW w:w="1384" w:type="dxa"/>
            <w:noWrap/>
            <w:hideMark/>
          </w:tcPr>
          <w:p w14:paraId="1D72445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43B55C5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Amvrakikos gulf*</w:t>
            </w:r>
          </w:p>
        </w:tc>
        <w:tc>
          <w:tcPr>
            <w:tcW w:w="1205" w:type="dxa"/>
            <w:noWrap/>
            <w:hideMark/>
          </w:tcPr>
          <w:p w14:paraId="1FA4EE3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1553A80C"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456295B2"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7215B67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Salinité accrue et baisse des niveaux d’eau du fait de l’irrigation. </w:t>
            </w:r>
          </w:p>
        </w:tc>
        <w:tc>
          <w:tcPr>
            <w:tcW w:w="1744" w:type="dxa"/>
            <w:noWrap/>
            <w:hideMark/>
          </w:tcPr>
          <w:p w14:paraId="4606B7A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2A67F1AD"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F848012" w14:textId="77777777" w:rsidTr="00553524">
        <w:trPr>
          <w:cantSplit/>
        </w:trPr>
        <w:tc>
          <w:tcPr>
            <w:tcW w:w="672" w:type="dxa"/>
            <w:noWrap/>
            <w:hideMark/>
          </w:tcPr>
          <w:p w14:paraId="0CFD08B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62</w:t>
            </w:r>
          </w:p>
        </w:tc>
        <w:tc>
          <w:tcPr>
            <w:tcW w:w="1384" w:type="dxa"/>
            <w:noWrap/>
            <w:hideMark/>
          </w:tcPr>
          <w:p w14:paraId="624452B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226D29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Messolonghi lagoons*</w:t>
            </w:r>
          </w:p>
        </w:tc>
        <w:tc>
          <w:tcPr>
            <w:tcW w:w="1205" w:type="dxa"/>
            <w:noWrap/>
            <w:hideMark/>
          </w:tcPr>
          <w:p w14:paraId="566A7C1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346" w:type="dxa"/>
            <w:noWrap/>
            <w:hideMark/>
          </w:tcPr>
          <w:p w14:paraId="4E2875D2"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013CDAD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16A47D5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Des travaux de construction ont changé l’hydrologie et la géomorphologie du site, surpâturage, pêche illégale, développements urbains, décharge.  </w:t>
            </w:r>
          </w:p>
        </w:tc>
        <w:tc>
          <w:tcPr>
            <w:tcW w:w="1744" w:type="dxa"/>
            <w:noWrap/>
            <w:hideMark/>
          </w:tcPr>
          <w:p w14:paraId="3F69498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54FED6D5"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2C033E84"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932127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63</w:t>
            </w:r>
          </w:p>
        </w:tc>
        <w:tc>
          <w:tcPr>
            <w:tcW w:w="1384" w:type="dxa"/>
            <w:noWrap/>
            <w:hideMark/>
          </w:tcPr>
          <w:p w14:paraId="00FA8C7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26EA632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Kotychi lagoons*</w:t>
            </w:r>
          </w:p>
        </w:tc>
        <w:tc>
          <w:tcPr>
            <w:tcW w:w="1205" w:type="dxa"/>
            <w:noWrap/>
            <w:hideMark/>
          </w:tcPr>
          <w:p w14:paraId="08EBA1EC"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52AFA147"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6CB0E6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6F3587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ruissellement agricole, pollution, surpâturage. </w:t>
            </w:r>
          </w:p>
        </w:tc>
        <w:tc>
          <w:tcPr>
            <w:tcW w:w="1744" w:type="dxa"/>
            <w:noWrap/>
            <w:hideMark/>
          </w:tcPr>
          <w:p w14:paraId="60965E3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7055F0C9"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179308C4" w14:textId="77777777" w:rsidTr="00553524">
        <w:trPr>
          <w:cantSplit/>
        </w:trPr>
        <w:tc>
          <w:tcPr>
            <w:tcW w:w="672" w:type="dxa"/>
            <w:noWrap/>
          </w:tcPr>
          <w:p w14:paraId="13820C3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488</w:t>
            </w:r>
          </w:p>
        </w:tc>
        <w:tc>
          <w:tcPr>
            <w:tcW w:w="1384" w:type="dxa"/>
            <w:noWrap/>
          </w:tcPr>
          <w:p w14:paraId="7F1B980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Guatemala</w:t>
            </w:r>
          </w:p>
        </w:tc>
        <w:tc>
          <w:tcPr>
            <w:tcW w:w="2723" w:type="dxa"/>
            <w:noWrap/>
          </w:tcPr>
          <w:p w14:paraId="60A3727F"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Laguna del Tigre*</w:t>
            </w:r>
          </w:p>
        </w:tc>
        <w:tc>
          <w:tcPr>
            <w:tcW w:w="1205" w:type="dxa"/>
            <w:noWrap/>
          </w:tcPr>
          <w:p w14:paraId="796C5005"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noWrap/>
          </w:tcPr>
          <w:p w14:paraId="4B46C082"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tcPr>
          <w:p w14:paraId="74541C4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tcPr>
          <w:p w14:paraId="59CCF26E" w14:textId="745DA069" w:rsidR="00303EA9" w:rsidRPr="0089504E" w:rsidRDefault="005D3F8D"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w:t>
            </w:r>
            <w:r w:rsidR="00303EA9" w:rsidRPr="0089504E">
              <w:rPr>
                <w:rFonts w:eastAsia="Times New Roman" w:cstheme="minorHAnsi"/>
                <w:sz w:val="20"/>
                <w:szCs w:val="20"/>
                <w:lang w:val="fr-FR" w:eastAsia="en-GB"/>
              </w:rPr>
              <w:t>xploitation du bois, activités relatives au pétrole</w:t>
            </w:r>
            <w:r w:rsidRPr="0089504E">
              <w:rPr>
                <w:rFonts w:eastAsia="Times New Roman" w:cstheme="minorHAnsi"/>
                <w:sz w:val="20"/>
                <w:szCs w:val="20"/>
                <w:lang w:val="fr-FR" w:eastAsia="en-GB"/>
              </w:rPr>
              <w:t>,</w:t>
            </w:r>
            <w:r w:rsidR="00303EA9" w:rsidRPr="0089504E">
              <w:rPr>
                <w:rFonts w:eastAsia="Times New Roman" w:cstheme="minorHAnsi"/>
                <w:sz w:val="20"/>
                <w:szCs w:val="20"/>
                <w:lang w:val="fr-FR" w:eastAsia="en-GB"/>
              </w:rPr>
              <w:t xml:space="preserve"> chasse</w:t>
            </w:r>
            <w:r w:rsidRPr="0089504E">
              <w:rPr>
                <w:rFonts w:eastAsia="Times New Roman" w:cstheme="minorHAnsi"/>
                <w:sz w:val="20"/>
                <w:szCs w:val="20"/>
                <w:lang w:val="fr-FR" w:eastAsia="en-GB"/>
              </w:rPr>
              <w:t>,</w:t>
            </w:r>
            <w:r w:rsidR="00303EA9" w:rsidRPr="0089504E">
              <w:rPr>
                <w:rFonts w:eastAsia="Times New Roman" w:cstheme="minorHAnsi"/>
                <w:sz w:val="20"/>
                <w:szCs w:val="20"/>
                <w:lang w:val="fr-FR" w:eastAsia="en-GB"/>
              </w:rPr>
              <w:t xml:space="preserve"> établissement anarchique des communautés.</w:t>
            </w:r>
          </w:p>
        </w:tc>
        <w:tc>
          <w:tcPr>
            <w:tcW w:w="1744" w:type="dxa"/>
            <w:noWrap/>
          </w:tcPr>
          <w:p w14:paraId="267D59BA" w14:textId="3DCFC2F6" w:rsidR="00303EA9" w:rsidRPr="0089504E" w:rsidRDefault="005D3F8D"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w:t>
            </w:r>
            <w:r w:rsidR="00303EA9" w:rsidRPr="0089504E">
              <w:rPr>
                <w:rFonts w:eastAsia="Times New Roman" w:cstheme="minorHAnsi"/>
                <w:sz w:val="20"/>
                <w:szCs w:val="20"/>
                <w:lang w:val="fr-FR" w:eastAsia="en-GB"/>
              </w:rPr>
              <w:t>. (2014)</w:t>
            </w:r>
          </w:p>
        </w:tc>
        <w:tc>
          <w:tcPr>
            <w:tcW w:w="811" w:type="dxa"/>
            <w:noWrap/>
          </w:tcPr>
          <w:p w14:paraId="2C641C00" w14:textId="3B7843A9" w:rsidR="00303EA9" w:rsidRPr="0089504E" w:rsidRDefault="001E04AF"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00B53CD"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tcPr>
          <w:p w14:paraId="7EC3F5B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1163</w:t>
            </w:r>
          </w:p>
        </w:tc>
        <w:tc>
          <w:tcPr>
            <w:tcW w:w="1384" w:type="dxa"/>
            <w:noWrap/>
          </w:tcPr>
          <w:p w14:paraId="3EB6FF6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tcPr>
          <w:p w14:paraId="0D7188B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Niger-Mafou*</w:t>
            </w:r>
          </w:p>
        </w:tc>
        <w:tc>
          <w:tcPr>
            <w:tcW w:w="1205" w:type="dxa"/>
            <w:noWrap/>
          </w:tcPr>
          <w:p w14:paraId="5796639D"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tcPr>
          <w:p w14:paraId="3F787266"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tcPr>
          <w:p w14:paraId="0AC9904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tcPr>
          <w:p w14:paraId="71B0590A" w14:textId="6B54197A" w:rsidR="00303EA9" w:rsidRPr="0089504E" w:rsidRDefault="00303EA9" w:rsidP="00303EA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744" w:type="dxa"/>
            <w:noWrap/>
          </w:tcPr>
          <w:p w14:paraId="1554DAC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du rapport de l’étude théorique (2016)</w:t>
            </w:r>
          </w:p>
        </w:tc>
        <w:tc>
          <w:tcPr>
            <w:tcW w:w="811" w:type="dxa"/>
            <w:noWrap/>
          </w:tcPr>
          <w:p w14:paraId="37F65443"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DF664E9" w14:textId="77777777" w:rsidTr="00553524">
        <w:trPr>
          <w:cantSplit/>
        </w:trPr>
        <w:tc>
          <w:tcPr>
            <w:tcW w:w="672" w:type="dxa"/>
            <w:noWrap/>
            <w:hideMark/>
          </w:tcPr>
          <w:p w14:paraId="4D9AA18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1164</w:t>
            </w:r>
          </w:p>
        </w:tc>
        <w:tc>
          <w:tcPr>
            <w:tcW w:w="1384" w:type="dxa"/>
            <w:noWrap/>
            <w:hideMark/>
          </w:tcPr>
          <w:p w14:paraId="4034CCB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449F0AF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Niger-Niandan-Milo*</w:t>
            </w:r>
          </w:p>
        </w:tc>
        <w:tc>
          <w:tcPr>
            <w:tcW w:w="1205" w:type="dxa"/>
            <w:noWrap/>
            <w:hideMark/>
          </w:tcPr>
          <w:p w14:paraId="2475325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3F196124"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4BB06FA1"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AB74D41" w14:textId="14624446" w:rsidR="00303EA9" w:rsidRPr="0089504E" w:rsidRDefault="00303EA9" w:rsidP="00303EA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744" w:type="dxa"/>
            <w:noWrap/>
            <w:hideMark/>
          </w:tcPr>
          <w:p w14:paraId="751B815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du rapport de l’étude théorique (2016)</w:t>
            </w:r>
          </w:p>
        </w:tc>
        <w:tc>
          <w:tcPr>
            <w:tcW w:w="811" w:type="dxa"/>
            <w:noWrap/>
            <w:hideMark/>
          </w:tcPr>
          <w:p w14:paraId="291B0E0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980511A"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089F8D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1165</w:t>
            </w:r>
          </w:p>
        </w:tc>
        <w:tc>
          <w:tcPr>
            <w:tcW w:w="1384" w:type="dxa"/>
            <w:noWrap/>
            <w:hideMark/>
          </w:tcPr>
          <w:p w14:paraId="081D154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5EC6C45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 Source*</w:t>
            </w:r>
          </w:p>
        </w:tc>
        <w:tc>
          <w:tcPr>
            <w:tcW w:w="1205" w:type="dxa"/>
            <w:noWrap/>
            <w:hideMark/>
          </w:tcPr>
          <w:p w14:paraId="0A686075"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61492A37"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4EE56548"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516B6B2C" w14:textId="18E1FAF0" w:rsidR="00303EA9" w:rsidRPr="0089504E" w:rsidRDefault="00303EA9" w:rsidP="00303EA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744" w:type="dxa"/>
            <w:noWrap/>
            <w:hideMark/>
          </w:tcPr>
          <w:p w14:paraId="20FB660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du rapport de l’étude théorique (2016)</w:t>
            </w:r>
          </w:p>
        </w:tc>
        <w:tc>
          <w:tcPr>
            <w:tcW w:w="811" w:type="dxa"/>
            <w:noWrap/>
            <w:hideMark/>
          </w:tcPr>
          <w:p w14:paraId="1A16D89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E3C4C9E" w14:textId="77777777" w:rsidTr="00553524">
        <w:trPr>
          <w:cantSplit/>
        </w:trPr>
        <w:tc>
          <w:tcPr>
            <w:tcW w:w="672" w:type="dxa"/>
            <w:noWrap/>
            <w:hideMark/>
          </w:tcPr>
          <w:p w14:paraId="4AB4456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1166</w:t>
            </w:r>
          </w:p>
        </w:tc>
        <w:tc>
          <w:tcPr>
            <w:tcW w:w="1384" w:type="dxa"/>
            <w:noWrap/>
            <w:hideMark/>
          </w:tcPr>
          <w:p w14:paraId="00D6B2D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4798C89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Niger-Tinkisso*</w:t>
            </w:r>
          </w:p>
        </w:tc>
        <w:tc>
          <w:tcPr>
            <w:tcW w:w="1205" w:type="dxa"/>
            <w:noWrap/>
            <w:hideMark/>
          </w:tcPr>
          <w:p w14:paraId="4B5314F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4D57B55F"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8D5EA7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1906865" w14:textId="306483EF" w:rsidR="00303EA9" w:rsidRPr="0089504E" w:rsidRDefault="00303EA9" w:rsidP="00303EA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744" w:type="dxa"/>
            <w:noWrap/>
            <w:hideMark/>
          </w:tcPr>
          <w:p w14:paraId="1C018EA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du rapport de l’étude théorique (2016)</w:t>
            </w:r>
          </w:p>
        </w:tc>
        <w:tc>
          <w:tcPr>
            <w:tcW w:w="811" w:type="dxa"/>
            <w:noWrap/>
            <w:hideMark/>
          </w:tcPr>
          <w:p w14:paraId="3304E7C5"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A4CF4A6"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A542CA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1167</w:t>
            </w:r>
          </w:p>
        </w:tc>
        <w:tc>
          <w:tcPr>
            <w:tcW w:w="1384" w:type="dxa"/>
            <w:noWrap/>
            <w:hideMark/>
          </w:tcPr>
          <w:p w14:paraId="1A416CA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5AF199F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Sankarani-Fié*</w:t>
            </w:r>
          </w:p>
        </w:tc>
        <w:tc>
          <w:tcPr>
            <w:tcW w:w="1205" w:type="dxa"/>
            <w:noWrap/>
            <w:hideMark/>
          </w:tcPr>
          <w:p w14:paraId="01AD1A3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68D25B68"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90998EC"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03C750B" w14:textId="1B262AE3" w:rsidR="00303EA9" w:rsidRPr="0089504E" w:rsidRDefault="00303EA9" w:rsidP="00303EA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744" w:type="dxa"/>
            <w:noWrap/>
            <w:hideMark/>
          </w:tcPr>
          <w:p w14:paraId="1A6302A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du rapport de l’étude théorique (2016)</w:t>
            </w:r>
          </w:p>
        </w:tc>
        <w:tc>
          <w:tcPr>
            <w:tcW w:w="811" w:type="dxa"/>
            <w:noWrap/>
            <w:hideMark/>
          </w:tcPr>
          <w:p w14:paraId="4972204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D2F8139" w14:textId="77777777" w:rsidTr="00553524">
        <w:trPr>
          <w:cantSplit/>
        </w:trPr>
        <w:tc>
          <w:tcPr>
            <w:tcW w:w="672" w:type="dxa"/>
            <w:noWrap/>
            <w:hideMark/>
          </w:tcPr>
          <w:p w14:paraId="3552484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1,168</w:t>
            </w:r>
          </w:p>
        </w:tc>
        <w:tc>
          <w:tcPr>
            <w:tcW w:w="1384" w:type="dxa"/>
            <w:noWrap/>
            <w:hideMark/>
          </w:tcPr>
          <w:p w14:paraId="30AB28E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314C00D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Tinkisso*</w:t>
            </w:r>
          </w:p>
        </w:tc>
        <w:tc>
          <w:tcPr>
            <w:tcW w:w="1205" w:type="dxa"/>
            <w:noWrap/>
            <w:hideMark/>
          </w:tcPr>
          <w:p w14:paraId="4BC97F1D"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0C1E6629"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0541F89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EEA1CC2" w14:textId="22480FBF" w:rsidR="00303EA9" w:rsidRPr="0089504E" w:rsidRDefault="00303EA9" w:rsidP="00303EA9">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744" w:type="dxa"/>
            <w:noWrap/>
            <w:hideMark/>
          </w:tcPr>
          <w:p w14:paraId="065E13E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du rapport de l’étude théorique (2016)</w:t>
            </w:r>
          </w:p>
        </w:tc>
        <w:tc>
          <w:tcPr>
            <w:tcW w:w="811" w:type="dxa"/>
            <w:noWrap/>
            <w:hideMark/>
          </w:tcPr>
          <w:p w14:paraId="1CDE09ED"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C09A511"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727D1D0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722</w:t>
            </w:r>
          </w:p>
        </w:tc>
        <w:tc>
          <w:tcPr>
            <w:tcW w:w="1384" w:type="dxa"/>
            <w:noWrap/>
            <w:hideMark/>
          </w:tcPr>
          <w:p w14:paraId="44D0888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Honduras</w:t>
            </w:r>
          </w:p>
        </w:tc>
        <w:tc>
          <w:tcPr>
            <w:tcW w:w="2723" w:type="dxa"/>
            <w:noWrap/>
            <w:hideMark/>
          </w:tcPr>
          <w:p w14:paraId="0F11EF1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Parque Nacional Jeanette Kawas*</w:t>
            </w:r>
          </w:p>
        </w:tc>
        <w:tc>
          <w:tcPr>
            <w:tcW w:w="1205" w:type="dxa"/>
            <w:noWrap/>
            <w:hideMark/>
          </w:tcPr>
          <w:p w14:paraId="3E0F3075"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19/06/2006</w:t>
            </w:r>
          </w:p>
        </w:tc>
        <w:tc>
          <w:tcPr>
            <w:tcW w:w="1346" w:type="dxa"/>
            <w:noWrap/>
            <w:hideMark/>
          </w:tcPr>
          <w:p w14:paraId="67C2DB2F"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95F7C62"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1F337B11" w14:textId="6497EA0E" w:rsidR="00303EA9" w:rsidRPr="0089504E" w:rsidRDefault="005D3F8D"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w:t>
            </w:r>
            <w:r w:rsidR="00303EA9" w:rsidRPr="0089504E">
              <w:rPr>
                <w:rFonts w:eastAsia="Times New Roman" w:cstheme="minorHAnsi"/>
                <w:sz w:val="20"/>
                <w:szCs w:val="20"/>
                <w:lang w:val="fr-FR" w:eastAsia="en-GB"/>
              </w:rPr>
              <w:t xml:space="preserve">onstruction d’infrastructures touristiques. </w:t>
            </w:r>
          </w:p>
        </w:tc>
        <w:tc>
          <w:tcPr>
            <w:tcW w:w="1744" w:type="dxa"/>
            <w:noWrap/>
            <w:hideMark/>
          </w:tcPr>
          <w:p w14:paraId="15050F40" w14:textId="607EDAAC" w:rsidR="00303EA9" w:rsidRPr="0089504E" w:rsidRDefault="005D3F8D"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(2015)</w:t>
            </w:r>
          </w:p>
        </w:tc>
        <w:tc>
          <w:tcPr>
            <w:tcW w:w="811" w:type="dxa"/>
            <w:noWrap/>
            <w:hideMark/>
          </w:tcPr>
          <w:p w14:paraId="2E24276F"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13E255B2" w14:textId="77777777" w:rsidTr="00553524">
        <w:trPr>
          <w:cantSplit/>
        </w:trPr>
        <w:tc>
          <w:tcPr>
            <w:tcW w:w="672" w:type="dxa"/>
            <w:noWrap/>
            <w:hideMark/>
          </w:tcPr>
          <w:p w14:paraId="590E4B8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422</w:t>
            </w:r>
          </w:p>
        </w:tc>
        <w:tc>
          <w:tcPr>
            <w:tcW w:w="1384" w:type="dxa"/>
            <w:noWrap/>
            <w:hideMark/>
          </w:tcPr>
          <w:p w14:paraId="147539E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703B89B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Bodrogzug*</w:t>
            </w:r>
          </w:p>
        </w:tc>
        <w:tc>
          <w:tcPr>
            <w:tcW w:w="1205" w:type="dxa"/>
            <w:noWrap/>
            <w:hideMark/>
          </w:tcPr>
          <w:p w14:paraId="37201FA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346" w:type="dxa"/>
            <w:noWrap/>
            <w:hideMark/>
          </w:tcPr>
          <w:p w14:paraId="666B3D94"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B2656E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8E059E5" w14:textId="1B82D6C9" w:rsidR="00303EA9" w:rsidRPr="0089504E" w:rsidRDefault="005D3F8D"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w:t>
            </w:r>
            <w:r w:rsidR="00303EA9" w:rsidRPr="0089504E">
              <w:rPr>
                <w:rFonts w:eastAsia="Times New Roman" w:cstheme="minorHAnsi"/>
                <w:sz w:val="20"/>
                <w:szCs w:val="20"/>
                <w:lang w:val="fr-FR" w:eastAsia="en-GB"/>
              </w:rPr>
              <w:t>lévation des niveaux d’eau, sédimentation</w:t>
            </w:r>
            <w:r w:rsidRPr="0089504E">
              <w:rPr>
                <w:rFonts w:eastAsia="Times New Roman" w:cstheme="minorHAnsi"/>
                <w:sz w:val="20"/>
                <w:szCs w:val="20"/>
                <w:lang w:val="fr-FR" w:eastAsia="en-GB"/>
              </w:rPr>
              <w:t>,</w:t>
            </w:r>
            <w:r w:rsidR="00303EA9" w:rsidRPr="0089504E">
              <w:rPr>
                <w:rFonts w:eastAsia="Times New Roman" w:cstheme="minorHAnsi"/>
                <w:sz w:val="20"/>
                <w:szCs w:val="20"/>
                <w:lang w:val="fr-FR" w:eastAsia="en-GB"/>
              </w:rPr>
              <w:t xml:space="preserve"> assèchement des cours d’eau, déclin du pâturage et du fauchage, espèces exotiques</w:t>
            </w:r>
            <w:r w:rsidRPr="0089504E">
              <w:rPr>
                <w:rFonts w:eastAsia="Times New Roman" w:cstheme="minorHAnsi"/>
                <w:sz w:val="20"/>
                <w:szCs w:val="20"/>
                <w:lang w:val="fr-FR" w:eastAsia="en-GB"/>
              </w:rPr>
              <w:t xml:space="preserve"> envahissantes</w:t>
            </w:r>
            <w:r w:rsidR="00303EA9" w:rsidRPr="0089504E">
              <w:rPr>
                <w:rFonts w:eastAsia="Times New Roman" w:cstheme="minorHAnsi"/>
                <w:sz w:val="20"/>
                <w:szCs w:val="20"/>
                <w:lang w:val="fr-FR" w:eastAsia="en-GB"/>
              </w:rPr>
              <w:t>, eutrophisation</w:t>
            </w:r>
            <w:r w:rsidR="00FF4FAA" w:rsidRPr="0089504E">
              <w:rPr>
                <w:rFonts w:eastAsia="Times New Roman" w:cstheme="minorHAnsi"/>
                <w:sz w:val="20"/>
                <w:szCs w:val="20"/>
                <w:lang w:val="fr-FR" w:eastAsia="en-GB"/>
              </w:rPr>
              <w:t>.</w:t>
            </w:r>
            <w:r w:rsidR="00303EA9" w:rsidRPr="0089504E">
              <w:rPr>
                <w:rFonts w:eastAsia="Times New Roman" w:cstheme="minorHAnsi"/>
                <w:sz w:val="20"/>
                <w:szCs w:val="20"/>
                <w:lang w:val="fr-FR" w:eastAsia="en-GB"/>
              </w:rPr>
              <w:t xml:space="preserve"> </w:t>
            </w:r>
          </w:p>
        </w:tc>
        <w:tc>
          <w:tcPr>
            <w:tcW w:w="1744" w:type="dxa"/>
            <w:noWrap/>
            <w:hideMark/>
          </w:tcPr>
          <w:p w14:paraId="61E583B3" w14:textId="2C0F0CFD" w:rsidR="00303EA9" w:rsidRPr="0089504E" w:rsidRDefault="00FF4FA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w:t>
            </w:r>
            <w:r w:rsidR="00303EA9" w:rsidRPr="0089504E">
              <w:rPr>
                <w:rFonts w:eastAsia="Times New Roman" w:cstheme="minorHAnsi"/>
                <w:sz w:val="20"/>
                <w:szCs w:val="20"/>
                <w:lang w:val="fr-FR" w:eastAsia="en-GB"/>
              </w:rPr>
              <w:t xml:space="preserve">ise à jour </w:t>
            </w:r>
            <w:r w:rsidRPr="0089504E">
              <w:rPr>
                <w:rFonts w:eastAsia="Times New Roman" w:cstheme="minorHAnsi"/>
                <w:sz w:val="20"/>
                <w:szCs w:val="20"/>
                <w:lang w:val="fr-FR" w:eastAsia="en-GB"/>
              </w:rPr>
              <w:t xml:space="preserve">reçue </w:t>
            </w:r>
            <w:r w:rsidR="00303EA9" w:rsidRPr="0089504E">
              <w:rPr>
                <w:rFonts w:eastAsia="Times New Roman" w:cstheme="minorHAnsi"/>
                <w:sz w:val="20"/>
                <w:szCs w:val="20"/>
                <w:lang w:val="fr-FR" w:eastAsia="en-GB"/>
              </w:rPr>
              <w:t>d’AA (20</w:t>
            </w:r>
            <w:r w:rsidRPr="0089504E">
              <w:rPr>
                <w:rFonts w:eastAsia="Times New Roman" w:cstheme="minorHAnsi"/>
                <w:sz w:val="20"/>
                <w:szCs w:val="20"/>
                <w:lang w:val="fr-FR" w:eastAsia="en-GB"/>
              </w:rPr>
              <w:t>20</w:t>
            </w:r>
            <w:r w:rsidR="00303EA9" w:rsidRPr="0089504E">
              <w:rPr>
                <w:rFonts w:eastAsia="Times New Roman" w:cstheme="minorHAnsi"/>
                <w:sz w:val="20"/>
                <w:szCs w:val="20"/>
                <w:lang w:val="fr-FR" w:eastAsia="en-GB"/>
              </w:rPr>
              <w:t>)</w:t>
            </w:r>
          </w:p>
        </w:tc>
        <w:tc>
          <w:tcPr>
            <w:tcW w:w="811" w:type="dxa"/>
            <w:noWrap/>
            <w:hideMark/>
          </w:tcPr>
          <w:p w14:paraId="6BFE3FCC"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53B320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6CFE466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899</w:t>
            </w:r>
          </w:p>
        </w:tc>
        <w:tc>
          <w:tcPr>
            <w:tcW w:w="1384" w:type="dxa"/>
            <w:noWrap/>
            <w:hideMark/>
          </w:tcPr>
          <w:p w14:paraId="71DF0AB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14AA3A7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Rétszilas Fishponds Nature Conservation Area</w:t>
            </w:r>
          </w:p>
        </w:tc>
        <w:tc>
          <w:tcPr>
            <w:tcW w:w="1205" w:type="dxa"/>
            <w:noWrap/>
            <w:hideMark/>
          </w:tcPr>
          <w:p w14:paraId="61928F92"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30/03/2017</w:t>
            </w:r>
          </w:p>
        </w:tc>
        <w:tc>
          <w:tcPr>
            <w:tcW w:w="1346" w:type="dxa"/>
            <w:noWrap/>
            <w:hideMark/>
          </w:tcPr>
          <w:p w14:paraId="4E9ABCC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214968AD"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18417FC7" w14:textId="61E5AC92"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Déclin </w:t>
            </w:r>
            <w:r w:rsidR="00FF4FAA" w:rsidRPr="0089504E">
              <w:rPr>
                <w:rFonts w:eastAsia="Times New Roman" w:cstheme="minorHAnsi"/>
                <w:sz w:val="20"/>
                <w:szCs w:val="20"/>
                <w:lang w:val="fr-FR" w:eastAsia="en-GB"/>
              </w:rPr>
              <w:t>de</w:t>
            </w:r>
            <w:r w:rsidRPr="0089504E">
              <w:rPr>
                <w:rFonts w:eastAsia="Times New Roman" w:cstheme="minorHAnsi"/>
                <w:sz w:val="20"/>
                <w:szCs w:val="20"/>
                <w:lang w:val="fr-FR" w:eastAsia="en-GB"/>
              </w:rPr>
              <w:t xml:space="preserve"> la faune reproductrice (hérons, spatules, mouettes)</w:t>
            </w:r>
            <w:r w:rsidR="00FF4FAA" w:rsidRPr="0089504E">
              <w:rPr>
                <w:rFonts w:eastAsia="Times New Roman" w:cstheme="minorHAnsi"/>
                <w:sz w:val="20"/>
                <w:szCs w:val="20"/>
                <w:lang w:val="fr-FR" w:eastAsia="en-GB"/>
              </w:rPr>
              <w:t>.</w:t>
            </w:r>
            <w:r w:rsidRPr="0089504E">
              <w:rPr>
                <w:rFonts w:eastAsia="Times New Roman" w:cstheme="minorHAnsi"/>
                <w:sz w:val="20"/>
                <w:szCs w:val="20"/>
                <w:lang w:val="fr-FR" w:eastAsia="en-GB"/>
              </w:rPr>
              <w:t> </w:t>
            </w:r>
          </w:p>
        </w:tc>
        <w:tc>
          <w:tcPr>
            <w:tcW w:w="1744" w:type="dxa"/>
            <w:noWrap/>
            <w:hideMark/>
          </w:tcPr>
          <w:p w14:paraId="23CFC159" w14:textId="75BEDBEF" w:rsidR="00303EA9" w:rsidRPr="0089504E" w:rsidRDefault="00FF4FA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Mise à jour reçue d’AA (2020)</w:t>
            </w:r>
          </w:p>
        </w:tc>
        <w:tc>
          <w:tcPr>
            <w:tcW w:w="811" w:type="dxa"/>
            <w:noWrap/>
            <w:hideMark/>
          </w:tcPr>
          <w:p w14:paraId="51AC2CB0"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E56E456" w14:textId="77777777" w:rsidTr="00553524">
        <w:trPr>
          <w:cantSplit/>
        </w:trPr>
        <w:tc>
          <w:tcPr>
            <w:tcW w:w="672" w:type="dxa"/>
            <w:noWrap/>
            <w:hideMark/>
          </w:tcPr>
          <w:p w14:paraId="5AFB2B6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1410</w:t>
            </w:r>
          </w:p>
        </w:tc>
        <w:tc>
          <w:tcPr>
            <w:tcW w:w="1384" w:type="dxa"/>
            <w:noWrap/>
            <w:hideMark/>
          </w:tcPr>
          <w:p w14:paraId="70BE029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4476165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Upper Tisza (Felsö-Tisza)*</w:t>
            </w:r>
          </w:p>
        </w:tc>
        <w:tc>
          <w:tcPr>
            <w:tcW w:w="1205" w:type="dxa"/>
            <w:noWrap/>
            <w:hideMark/>
          </w:tcPr>
          <w:p w14:paraId="014436B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346" w:type="dxa"/>
            <w:noWrap/>
            <w:hideMark/>
          </w:tcPr>
          <w:p w14:paraId="30F3D0E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14A270F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6D44514" w14:textId="3088EDB4" w:rsidR="00303EA9" w:rsidRPr="0089504E" w:rsidRDefault="00FF4FA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Q</w:t>
            </w:r>
            <w:r w:rsidR="00303EA9" w:rsidRPr="0089504E">
              <w:rPr>
                <w:rFonts w:eastAsia="Times New Roman" w:cstheme="minorHAnsi"/>
                <w:sz w:val="20"/>
                <w:szCs w:val="20"/>
                <w:lang w:val="fr-FR" w:eastAsia="en-GB"/>
              </w:rPr>
              <w:t xml:space="preserve">ualité </w:t>
            </w:r>
            <w:r w:rsidRPr="0089504E">
              <w:rPr>
                <w:rFonts w:eastAsia="Times New Roman" w:cstheme="minorHAnsi"/>
                <w:sz w:val="20"/>
                <w:szCs w:val="20"/>
                <w:lang w:val="fr-FR" w:eastAsia="en-GB"/>
              </w:rPr>
              <w:t>et</w:t>
            </w:r>
            <w:r w:rsidR="00303EA9" w:rsidRPr="0089504E">
              <w:rPr>
                <w:rFonts w:eastAsia="Times New Roman" w:cstheme="minorHAnsi"/>
                <w:sz w:val="20"/>
                <w:szCs w:val="20"/>
                <w:lang w:val="fr-FR" w:eastAsia="en-GB"/>
              </w:rPr>
              <w:t xml:space="preserve"> fluctuations de l’eau,</w:t>
            </w:r>
            <w:r w:rsidRPr="0089504E">
              <w:rPr>
                <w:rFonts w:eastAsia="Times New Roman" w:cstheme="minorHAnsi"/>
                <w:sz w:val="20"/>
                <w:szCs w:val="20"/>
                <w:lang w:val="fr-FR" w:eastAsia="en-GB"/>
              </w:rPr>
              <w:t xml:space="preserve"> </w:t>
            </w:r>
            <w:r w:rsidR="00303EA9" w:rsidRPr="0089504E">
              <w:rPr>
                <w:rFonts w:eastAsia="Times New Roman" w:cstheme="minorHAnsi"/>
                <w:sz w:val="20"/>
                <w:szCs w:val="20"/>
                <w:lang w:val="fr-FR" w:eastAsia="en-GB"/>
              </w:rPr>
              <w:t xml:space="preserve">espèces exotiques envahissantes, réduction </w:t>
            </w:r>
            <w:r w:rsidRPr="0089504E">
              <w:rPr>
                <w:rFonts w:eastAsia="Times New Roman" w:cstheme="minorHAnsi"/>
                <w:sz w:val="20"/>
                <w:szCs w:val="20"/>
                <w:lang w:val="fr-FR" w:eastAsia="en-GB"/>
              </w:rPr>
              <w:t>de la forêt</w:t>
            </w:r>
            <w:r w:rsidR="00303EA9" w:rsidRPr="0089504E">
              <w:rPr>
                <w:rFonts w:eastAsia="Times New Roman" w:cstheme="minorHAnsi"/>
                <w:sz w:val="20"/>
                <w:szCs w:val="20"/>
                <w:lang w:val="fr-FR" w:eastAsia="en-GB"/>
              </w:rPr>
              <w:t>, déclin de l’utilisation des prairies.</w:t>
            </w:r>
          </w:p>
        </w:tc>
        <w:tc>
          <w:tcPr>
            <w:tcW w:w="1744" w:type="dxa"/>
            <w:noWrap/>
            <w:hideMark/>
          </w:tcPr>
          <w:p w14:paraId="086AD8D6" w14:textId="76E925DC" w:rsidR="00303EA9" w:rsidRPr="0089504E" w:rsidRDefault="00FF4FA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Mise à jour reçue d’AA (2020)</w:t>
            </w:r>
          </w:p>
        </w:tc>
        <w:tc>
          <w:tcPr>
            <w:tcW w:w="811" w:type="dxa"/>
            <w:noWrap/>
            <w:hideMark/>
          </w:tcPr>
          <w:p w14:paraId="475C633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D933FBD"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682894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230</w:t>
            </w:r>
          </w:p>
        </w:tc>
        <w:tc>
          <w:tcPr>
            <w:tcW w:w="1384" w:type="dxa"/>
            <w:noWrap/>
            <w:hideMark/>
          </w:tcPr>
          <w:p w14:paraId="78D9B1B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noWrap/>
            <w:hideMark/>
          </w:tcPr>
          <w:p w14:paraId="5284F2B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Keoladeo National Park*</w:t>
            </w:r>
          </w:p>
        </w:tc>
        <w:tc>
          <w:tcPr>
            <w:tcW w:w="1205" w:type="dxa"/>
            <w:noWrap/>
            <w:hideMark/>
          </w:tcPr>
          <w:p w14:paraId="5160E3F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0D179557"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5CC8ED1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33B8370" w14:textId="02320143" w:rsidR="00303EA9" w:rsidRPr="0089504E" w:rsidRDefault="00303EA9" w:rsidP="00303EA9">
            <w:pPr>
              <w:widowControl/>
              <w:rPr>
                <w:rFonts w:eastAsia="Times New Roman" w:cstheme="minorHAnsi"/>
                <w:sz w:val="20"/>
                <w:szCs w:val="20"/>
                <w:lang w:val="fr-FR" w:eastAsia="en-GB"/>
              </w:rPr>
            </w:pPr>
            <w:r w:rsidRPr="0089504E">
              <w:rPr>
                <w:rFonts w:cstheme="minorHAnsi"/>
                <w:sz w:val="20"/>
                <w:szCs w:val="20"/>
                <w:lang w:val="fr-FR"/>
              </w:rPr>
              <w:t>Pénurie d’eau en raison d’une diminution des précipitations durant la mousson et barrage en amont.</w:t>
            </w:r>
          </w:p>
        </w:tc>
        <w:tc>
          <w:tcPr>
            <w:tcW w:w="1744" w:type="dxa"/>
            <w:noWrap/>
            <w:hideMark/>
          </w:tcPr>
          <w:p w14:paraId="3D2E267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(2008)</w:t>
            </w:r>
          </w:p>
        </w:tc>
        <w:tc>
          <w:tcPr>
            <w:tcW w:w="811" w:type="dxa"/>
            <w:noWrap/>
            <w:hideMark/>
          </w:tcPr>
          <w:p w14:paraId="247452A5"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8EFC5F5" w14:textId="77777777" w:rsidTr="00553524">
        <w:trPr>
          <w:cantSplit/>
        </w:trPr>
        <w:tc>
          <w:tcPr>
            <w:tcW w:w="672" w:type="dxa"/>
            <w:noWrap/>
            <w:hideMark/>
          </w:tcPr>
          <w:p w14:paraId="3500E73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463</w:t>
            </w:r>
          </w:p>
        </w:tc>
        <w:tc>
          <w:tcPr>
            <w:tcW w:w="1384" w:type="dxa"/>
            <w:noWrap/>
            <w:hideMark/>
          </w:tcPr>
          <w:p w14:paraId="7EB1F8B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noWrap/>
            <w:hideMark/>
          </w:tcPr>
          <w:p w14:paraId="0CA0AF3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Loktak Lake*</w:t>
            </w:r>
          </w:p>
        </w:tc>
        <w:tc>
          <w:tcPr>
            <w:tcW w:w="1205" w:type="dxa"/>
            <w:noWrap/>
            <w:hideMark/>
          </w:tcPr>
          <w:p w14:paraId="0B6DFC17"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noWrap/>
            <w:hideMark/>
          </w:tcPr>
          <w:p w14:paraId="156CB98D"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07171CBC"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1CB608DA" w14:textId="4B593204" w:rsidR="00303EA9" w:rsidRPr="0089504E" w:rsidRDefault="00FF4FAA" w:rsidP="00303EA9">
            <w:pPr>
              <w:widowControl/>
              <w:rPr>
                <w:rFonts w:eastAsia="Times New Roman" w:cstheme="minorHAnsi"/>
                <w:sz w:val="20"/>
                <w:szCs w:val="20"/>
                <w:lang w:val="fr-FR" w:eastAsia="en-GB"/>
              </w:rPr>
            </w:pPr>
            <w:r w:rsidRPr="0089504E">
              <w:rPr>
                <w:rFonts w:cstheme="minorHAnsi"/>
                <w:sz w:val="20"/>
                <w:szCs w:val="20"/>
                <w:lang w:val="fr-FR"/>
              </w:rPr>
              <w:t>D</w:t>
            </w:r>
            <w:r w:rsidR="00303EA9" w:rsidRPr="0089504E">
              <w:rPr>
                <w:rFonts w:cstheme="minorHAnsi"/>
                <w:sz w:val="20"/>
                <w:szCs w:val="20"/>
                <w:lang w:val="fr-FR"/>
              </w:rPr>
              <w:t xml:space="preserve">éboisement dans le bassin versant, </w:t>
            </w:r>
            <w:r w:rsidRPr="0089504E">
              <w:rPr>
                <w:rFonts w:cstheme="minorHAnsi"/>
                <w:sz w:val="20"/>
                <w:szCs w:val="20"/>
                <w:lang w:val="fr-FR"/>
              </w:rPr>
              <w:t>propagation</w:t>
            </w:r>
            <w:r w:rsidR="00303EA9" w:rsidRPr="0089504E">
              <w:rPr>
                <w:rFonts w:cstheme="minorHAnsi"/>
                <w:sz w:val="20"/>
                <w:szCs w:val="20"/>
                <w:lang w:val="fr-FR"/>
              </w:rPr>
              <w:t xml:space="preserve"> de jacinthes d’eau et pollution.</w:t>
            </w:r>
          </w:p>
        </w:tc>
        <w:tc>
          <w:tcPr>
            <w:tcW w:w="1744" w:type="dxa"/>
            <w:noWrap/>
            <w:hideMark/>
          </w:tcPr>
          <w:p w14:paraId="0E7E61A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(2008)</w:t>
            </w:r>
          </w:p>
        </w:tc>
        <w:tc>
          <w:tcPr>
            <w:tcW w:w="811" w:type="dxa"/>
            <w:noWrap/>
            <w:hideMark/>
          </w:tcPr>
          <w:p w14:paraId="1A7FEE90"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E8BC209"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618A11F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554</w:t>
            </w:r>
          </w:p>
        </w:tc>
        <w:tc>
          <w:tcPr>
            <w:tcW w:w="1384" w:type="dxa"/>
            <w:noWrap/>
            <w:hideMark/>
          </w:tcPr>
          <w:p w14:paraId="08DFC89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Indonésie</w:t>
            </w:r>
          </w:p>
        </w:tc>
        <w:tc>
          <w:tcPr>
            <w:tcW w:w="2723" w:type="dxa"/>
            <w:noWrap/>
            <w:hideMark/>
          </w:tcPr>
          <w:p w14:paraId="0C1DE6A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Berbak National Park</w:t>
            </w:r>
          </w:p>
        </w:tc>
        <w:tc>
          <w:tcPr>
            <w:tcW w:w="1205" w:type="dxa"/>
            <w:noWrap/>
            <w:hideMark/>
          </w:tcPr>
          <w:p w14:paraId="722639D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23/11/2015</w:t>
            </w:r>
          </w:p>
        </w:tc>
        <w:tc>
          <w:tcPr>
            <w:tcW w:w="1346" w:type="dxa"/>
            <w:noWrap/>
            <w:hideMark/>
          </w:tcPr>
          <w:p w14:paraId="3F857DD1"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F3881E1"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5DB9577" w14:textId="3784C582" w:rsidR="00303EA9" w:rsidRPr="0089504E" w:rsidRDefault="00FF4FA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w:t>
            </w:r>
            <w:r w:rsidR="00303EA9" w:rsidRPr="0089504E">
              <w:rPr>
                <w:rFonts w:eastAsia="Times New Roman" w:cstheme="minorHAnsi"/>
                <w:sz w:val="20"/>
                <w:szCs w:val="20"/>
                <w:lang w:val="fr-FR" w:eastAsia="en-GB"/>
              </w:rPr>
              <w:t>ncendies de tourbières et de forêts</w:t>
            </w:r>
            <w:r w:rsidRPr="0089504E">
              <w:rPr>
                <w:rFonts w:eastAsia="Times New Roman" w:cstheme="minorHAnsi"/>
                <w:sz w:val="20"/>
                <w:szCs w:val="20"/>
                <w:lang w:val="fr-FR" w:eastAsia="en-GB"/>
              </w:rPr>
              <w:t>. MCR 85 (2018)</w:t>
            </w:r>
          </w:p>
        </w:tc>
        <w:tc>
          <w:tcPr>
            <w:tcW w:w="1744" w:type="dxa"/>
            <w:noWrap/>
            <w:hideMark/>
          </w:tcPr>
          <w:p w14:paraId="4401D251" w14:textId="328CA6A7" w:rsidR="00303EA9" w:rsidRPr="0089504E" w:rsidRDefault="00FF4FA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(2018)</w:t>
            </w:r>
          </w:p>
        </w:tc>
        <w:tc>
          <w:tcPr>
            <w:tcW w:w="811" w:type="dxa"/>
            <w:noWrap/>
            <w:hideMark/>
          </w:tcPr>
          <w:p w14:paraId="158C9DB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FA350F1" w14:textId="77777777" w:rsidTr="00553524">
        <w:trPr>
          <w:cantSplit/>
        </w:trPr>
        <w:tc>
          <w:tcPr>
            <w:tcW w:w="672" w:type="dxa"/>
            <w:noWrap/>
            <w:hideMark/>
          </w:tcPr>
          <w:p w14:paraId="629FA87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38</w:t>
            </w:r>
          </w:p>
        </w:tc>
        <w:tc>
          <w:tcPr>
            <w:tcW w:w="1384" w:type="dxa"/>
            <w:noWrap/>
            <w:hideMark/>
          </w:tcPr>
          <w:p w14:paraId="220EA4D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26D77EA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Urmia [or Orumiyeh]*</w:t>
            </w:r>
          </w:p>
        </w:tc>
        <w:tc>
          <w:tcPr>
            <w:tcW w:w="1205" w:type="dxa"/>
            <w:noWrap/>
            <w:hideMark/>
          </w:tcPr>
          <w:p w14:paraId="3422109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05/09/2011</w:t>
            </w:r>
          </w:p>
        </w:tc>
        <w:tc>
          <w:tcPr>
            <w:tcW w:w="1346" w:type="dxa"/>
            <w:noWrap/>
            <w:hideMark/>
          </w:tcPr>
          <w:p w14:paraId="19E2BDAF"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2A9393BB"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7A972666" w14:textId="0C55AADB" w:rsidR="00303EA9" w:rsidRPr="0089504E" w:rsidRDefault="00FF4FA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Assèchement</w:t>
            </w:r>
            <w:r w:rsidR="00303EA9" w:rsidRPr="0089504E">
              <w:rPr>
                <w:rFonts w:eastAsia="Times New Roman" w:cstheme="minorHAnsi"/>
                <w:sz w:val="20"/>
                <w:szCs w:val="20"/>
                <w:lang w:val="fr-FR" w:eastAsia="en-GB"/>
              </w:rPr>
              <w:t xml:space="preserve"> en raison d’une mauvaise gestion des ressources d’eau.</w:t>
            </w:r>
          </w:p>
        </w:tc>
        <w:tc>
          <w:tcPr>
            <w:tcW w:w="1744" w:type="dxa"/>
            <w:noWrap/>
            <w:hideMark/>
          </w:tcPr>
          <w:p w14:paraId="13A92379" w14:textId="7F6D7DB3"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(2016)</w:t>
            </w:r>
          </w:p>
        </w:tc>
        <w:tc>
          <w:tcPr>
            <w:tcW w:w="811" w:type="dxa"/>
            <w:noWrap/>
            <w:hideMark/>
          </w:tcPr>
          <w:p w14:paraId="76D6F5DF"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411260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764FAC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39</w:t>
            </w:r>
          </w:p>
        </w:tc>
        <w:tc>
          <w:tcPr>
            <w:tcW w:w="1384" w:type="dxa"/>
            <w:noWrap/>
            <w:hideMark/>
          </w:tcPr>
          <w:p w14:paraId="67F66EB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7402B0C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Neiriz Lakes &amp; Kamjan Marshes*</w:t>
            </w:r>
          </w:p>
        </w:tc>
        <w:tc>
          <w:tcPr>
            <w:tcW w:w="1205" w:type="dxa"/>
            <w:noWrap/>
            <w:hideMark/>
          </w:tcPr>
          <w:p w14:paraId="2643DE7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14BB3D5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E2D544C"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C07E710" w14:textId="5FE47B6F"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w:t>
            </w:r>
            <w:r w:rsidR="00303EA9" w:rsidRPr="0089504E">
              <w:rPr>
                <w:rFonts w:eastAsia="Times New Roman" w:cstheme="minorHAnsi"/>
                <w:sz w:val="20"/>
                <w:szCs w:val="20"/>
                <w:lang w:val="fr-FR" w:eastAsia="en-GB"/>
              </w:rPr>
              <w:t xml:space="preserve"> de l’eau</w:t>
            </w:r>
            <w:r w:rsidRPr="0089504E">
              <w:rPr>
                <w:rFonts w:eastAsia="Times New Roman" w:cstheme="minorHAnsi"/>
                <w:sz w:val="20"/>
                <w:szCs w:val="20"/>
                <w:lang w:val="fr-FR" w:eastAsia="en-GB"/>
              </w:rPr>
              <w:t xml:space="preserve"> </w:t>
            </w:r>
            <w:r w:rsidR="00303EA9" w:rsidRPr="0089504E">
              <w:rPr>
                <w:rFonts w:eastAsia="Times New Roman" w:cstheme="minorHAnsi"/>
                <w:sz w:val="20"/>
                <w:szCs w:val="20"/>
                <w:lang w:val="fr-FR" w:eastAsia="en-GB"/>
              </w:rPr>
              <w:t>; activités agricoles.</w:t>
            </w:r>
          </w:p>
        </w:tc>
        <w:tc>
          <w:tcPr>
            <w:tcW w:w="1744" w:type="dxa"/>
            <w:noWrap/>
            <w:hideMark/>
          </w:tcPr>
          <w:p w14:paraId="3638299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(2008)</w:t>
            </w:r>
          </w:p>
        </w:tc>
        <w:tc>
          <w:tcPr>
            <w:tcW w:w="811" w:type="dxa"/>
            <w:noWrap/>
            <w:hideMark/>
          </w:tcPr>
          <w:p w14:paraId="6D2A8A8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003AFA1" w14:textId="77777777" w:rsidTr="00553524">
        <w:trPr>
          <w:cantSplit/>
        </w:trPr>
        <w:tc>
          <w:tcPr>
            <w:tcW w:w="672" w:type="dxa"/>
            <w:noWrap/>
            <w:hideMark/>
          </w:tcPr>
          <w:p w14:paraId="70EC8AD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40</w:t>
            </w:r>
          </w:p>
        </w:tc>
        <w:tc>
          <w:tcPr>
            <w:tcW w:w="1384" w:type="dxa"/>
            <w:noWrap/>
            <w:hideMark/>
          </w:tcPr>
          <w:p w14:paraId="3D986CE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1B97606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Anzali Wetland Complex*</w:t>
            </w:r>
          </w:p>
        </w:tc>
        <w:tc>
          <w:tcPr>
            <w:tcW w:w="1205" w:type="dxa"/>
            <w:noWrap/>
            <w:hideMark/>
          </w:tcPr>
          <w:p w14:paraId="1959C12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31/12/1993</w:t>
            </w:r>
          </w:p>
        </w:tc>
        <w:tc>
          <w:tcPr>
            <w:tcW w:w="1346" w:type="dxa"/>
            <w:noWrap/>
            <w:hideMark/>
          </w:tcPr>
          <w:p w14:paraId="2354EE49"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0C46219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7982703E" w14:textId="04582DD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les niveaux d’eau ; eutrophisation</w:t>
            </w:r>
            <w:r w:rsidR="00DE38FE" w:rsidRPr="0089504E">
              <w:rPr>
                <w:rFonts w:eastAsia="Times New Roman" w:cstheme="minorHAnsi"/>
                <w:sz w:val="20"/>
                <w:szCs w:val="20"/>
                <w:lang w:val="fr-FR" w:eastAsia="en-GB"/>
              </w:rPr>
              <w:t> ;</w:t>
            </w:r>
            <w:r w:rsidRPr="0089504E">
              <w:rPr>
                <w:rFonts w:eastAsia="Times New Roman" w:cstheme="minorHAnsi"/>
                <w:sz w:val="20"/>
                <w:szCs w:val="20"/>
                <w:lang w:val="fr-FR" w:eastAsia="en-GB"/>
              </w:rPr>
              <w:t xml:space="preserve"> </w:t>
            </w:r>
            <w:r w:rsidR="00DE38FE" w:rsidRPr="0089504E">
              <w:rPr>
                <w:rFonts w:eastAsia="Times New Roman" w:cstheme="minorHAnsi"/>
                <w:sz w:val="20"/>
                <w:szCs w:val="20"/>
                <w:lang w:val="fr-FR" w:eastAsia="en-GB"/>
              </w:rPr>
              <w:t>p</w:t>
            </w:r>
            <w:r w:rsidRPr="0089504E">
              <w:rPr>
                <w:rFonts w:eastAsia="Times New Roman" w:cstheme="minorHAnsi"/>
                <w:sz w:val="20"/>
                <w:szCs w:val="20"/>
                <w:lang w:val="fr-FR" w:eastAsia="en-GB"/>
              </w:rPr>
              <w:t>ressions de la chasse</w:t>
            </w:r>
            <w:r w:rsidR="00DE38FE" w:rsidRPr="0089504E">
              <w:rPr>
                <w:rFonts w:eastAsia="Times New Roman" w:cstheme="minorHAnsi"/>
                <w:sz w:val="20"/>
                <w:szCs w:val="20"/>
                <w:lang w:val="fr-FR" w:eastAsia="en-GB"/>
              </w:rPr>
              <w:t xml:space="preserve"> ; </w:t>
            </w:r>
            <w:r w:rsidRPr="0089504E">
              <w:rPr>
                <w:rFonts w:eastAsia="Times New Roman" w:cstheme="minorHAnsi"/>
                <w:sz w:val="20"/>
                <w:szCs w:val="20"/>
                <w:lang w:val="fr-FR" w:eastAsia="en-GB"/>
              </w:rPr>
              <w:t>invasion de jacinthes d’eau.</w:t>
            </w:r>
          </w:p>
        </w:tc>
        <w:tc>
          <w:tcPr>
            <w:tcW w:w="1744" w:type="dxa"/>
            <w:noWrap/>
            <w:hideMark/>
          </w:tcPr>
          <w:p w14:paraId="1C19000C" w14:textId="401D0FD7"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(2016)</w:t>
            </w:r>
          </w:p>
        </w:tc>
        <w:tc>
          <w:tcPr>
            <w:tcW w:w="811" w:type="dxa"/>
            <w:noWrap/>
            <w:hideMark/>
          </w:tcPr>
          <w:p w14:paraId="1EDA1927"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8B681B9"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87591C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41</w:t>
            </w:r>
          </w:p>
        </w:tc>
        <w:tc>
          <w:tcPr>
            <w:tcW w:w="1384" w:type="dxa"/>
            <w:noWrap/>
            <w:hideMark/>
          </w:tcPr>
          <w:p w14:paraId="7165398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535DEF60"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Shadegan Marshes &amp; mudflats of Khor-al Amaya &amp; Khor Musa*</w:t>
            </w:r>
          </w:p>
        </w:tc>
        <w:tc>
          <w:tcPr>
            <w:tcW w:w="1205" w:type="dxa"/>
            <w:noWrap/>
            <w:hideMark/>
          </w:tcPr>
          <w:p w14:paraId="55B51A3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noWrap/>
            <w:hideMark/>
          </w:tcPr>
          <w:p w14:paraId="1FBB1F0D"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8A2E74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4C8E5E90" w14:textId="45E26658"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chimique ; drainage proposé pour le développement agricole.</w:t>
            </w:r>
          </w:p>
        </w:tc>
        <w:tc>
          <w:tcPr>
            <w:tcW w:w="1744" w:type="dxa"/>
            <w:noWrap/>
            <w:hideMark/>
          </w:tcPr>
          <w:p w14:paraId="0CCE8BC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(2008)</w:t>
            </w:r>
          </w:p>
        </w:tc>
        <w:tc>
          <w:tcPr>
            <w:tcW w:w="811" w:type="dxa"/>
            <w:noWrap/>
            <w:hideMark/>
          </w:tcPr>
          <w:p w14:paraId="74B256BD"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FBB3F93" w14:textId="77777777" w:rsidTr="00553524">
        <w:trPr>
          <w:cantSplit/>
        </w:trPr>
        <w:tc>
          <w:tcPr>
            <w:tcW w:w="672" w:type="dxa"/>
            <w:noWrap/>
            <w:hideMark/>
          </w:tcPr>
          <w:p w14:paraId="0C9B9A2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42</w:t>
            </w:r>
          </w:p>
        </w:tc>
        <w:tc>
          <w:tcPr>
            <w:tcW w:w="1384" w:type="dxa"/>
            <w:noWrap/>
            <w:hideMark/>
          </w:tcPr>
          <w:p w14:paraId="4875C56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6923B8B8"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Hamun-e-Saberi &amp; Hamun-e-Helmand*</w:t>
            </w:r>
          </w:p>
        </w:tc>
        <w:tc>
          <w:tcPr>
            <w:tcW w:w="1205" w:type="dxa"/>
            <w:noWrap/>
            <w:hideMark/>
          </w:tcPr>
          <w:p w14:paraId="1A7247A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2D34BA13"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5AD338E7"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743AD320" w14:textId="0DD7C11C"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w:t>
            </w:r>
            <w:r w:rsidR="00303EA9" w:rsidRPr="0089504E">
              <w:rPr>
                <w:rFonts w:eastAsia="Times New Roman" w:cstheme="minorHAnsi"/>
                <w:sz w:val="20"/>
                <w:szCs w:val="20"/>
                <w:lang w:val="fr-FR" w:eastAsia="en-GB"/>
              </w:rPr>
              <w:t>pport d’eau insuffisant dans le site.</w:t>
            </w:r>
          </w:p>
        </w:tc>
        <w:tc>
          <w:tcPr>
            <w:tcW w:w="1744" w:type="dxa"/>
            <w:noWrap/>
            <w:hideMark/>
          </w:tcPr>
          <w:p w14:paraId="0FC27155" w14:textId="2880F800"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(2014)</w:t>
            </w:r>
          </w:p>
        </w:tc>
        <w:tc>
          <w:tcPr>
            <w:tcW w:w="811" w:type="dxa"/>
            <w:noWrap/>
            <w:hideMark/>
          </w:tcPr>
          <w:p w14:paraId="76F5D36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4C3D6B4"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5D82D6A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44</w:t>
            </w:r>
          </w:p>
        </w:tc>
        <w:tc>
          <w:tcPr>
            <w:tcW w:w="1384" w:type="dxa"/>
            <w:noWrap/>
            <w:hideMark/>
          </w:tcPr>
          <w:p w14:paraId="7F72706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644E28A8"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Hamun-e-Puzak, south end*</w:t>
            </w:r>
          </w:p>
        </w:tc>
        <w:tc>
          <w:tcPr>
            <w:tcW w:w="1205" w:type="dxa"/>
            <w:noWrap/>
            <w:hideMark/>
          </w:tcPr>
          <w:p w14:paraId="257A92C5"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6A5D4BF5"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1837DF4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27D8880" w14:textId="5E495475"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w:t>
            </w:r>
            <w:r w:rsidR="00303EA9" w:rsidRPr="0089504E">
              <w:rPr>
                <w:rFonts w:eastAsia="Times New Roman" w:cstheme="minorHAnsi"/>
                <w:sz w:val="20"/>
                <w:szCs w:val="20"/>
                <w:lang w:val="fr-FR" w:eastAsia="en-GB"/>
              </w:rPr>
              <w:t>pport d’eau insuffisant dans le site.</w:t>
            </w:r>
          </w:p>
        </w:tc>
        <w:tc>
          <w:tcPr>
            <w:tcW w:w="1744" w:type="dxa"/>
            <w:noWrap/>
            <w:hideMark/>
          </w:tcPr>
          <w:p w14:paraId="14EA6AF2" w14:textId="5FD67FE7"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(2014)</w:t>
            </w:r>
          </w:p>
        </w:tc>
        <w:tc>
          <w:tcPr>
            <w:tcW w:w="811" w:type="dxa"/>
            <w:noWrap/>
            <w:hideMark/>
          </w:tcPr>
          <w:p w14:paraId="56F2340E"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D0FEAB2" w14:textId="77777777" w:rsidTr="00553524">
        <w:trPr>
          <w:cantSplit/>
        </w:trPr>
        <w:tc>
          <w:tcPr>
            <w:tcW w:w="672" w:type="dxa"/>
            <w:noWrap/>
            <w:hideMark/>
          </w:tcPr>
          <w:p w14:paraId="081081C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45</w:t>
            </w:r>
          </w:p>
        </w:tc>
        <w:tc>
          <w:tcPr>
            <w:tcW w:w="1384" w:type="dxa"/>
            <w:noWrap/>
            <w:hideMark/>
          </w:tcPr>
          <w:p w14:paraId="7C5030B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2B6AEDB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Shurgol, Yadegarlu &amp; Dorgeh Sangi Lakes*</w:t>
            </w:r>
          </w:p>
        </w:tc>
        <w:tc>
          <w:tcPr>
            <w:tcW w:w="1205" w:type="dxa"/>
            <w:noWrap/>
            <w:hideMark/>
          </w:tcPr>
          <w:p w14:paraId="402EA00F"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57BF2EB9"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5C704FC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BB1D764" w14:textId="77C932B6"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w:t>
            </w:r>
            <w:r w:rsidR="00303EA9" w:rsidRPr="0089504E">
              <w:rPr>
                <w:rFonts w:eastAsia="Times New Roman" w:cstheme="minorHAnsi"/>
                <w:sz w:val="20"/>
                <w:szCs w:val="20"/>
                <w:lang w:val="fr-FR" w:eastAsia="en-GB"/>
              </w:rPr>
              <w:t>écheresse et contamination par des activités militaires.</w:t>
            </w:r>
          </w:p>
        </w:tc>
        <w:tc>
          <w:tcPr>
            <w:tcW w:w="1744" w:type="dxa"/>
            <w:noWrap/>
            <w:hideMark/>
          </w:tcPr>
          <w:p w14:paraId="50A0FD74" w14:textId="64194C51"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(2016)</w:t>
            </w:r>
          </w:p>
        </w:tc>
        <w:tc>
          <w:tcPr>
            <w:tcW w:w="811" w:type="dxa"/>
            <w:noWrap/>
            <w:hideMark/>
          </w:tcPr>
          <w:p w14:paraId="616F7CB4"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6E54E59"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6AB7852"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53</w:t>
            </w:r>
          </w:p>
        </w:tc>
        <w:tc>
          <w:tcPr>
            <w:tcW w:w="1384" w:type="dxa"/>
            <w:noWrap/>
            <w:hideMark/>
          </w:tcPr>
          <w:p w14:paraId="6B33AA7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381F9EC7"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Gavkhouni Lake and marshes of the lower Zaindeh Rud*</w:t>
            </w:r>
          </w:p>
        </w:tc>
        <w:tc>
          <w:tcPr>
            <w:tcW w:w="1205" w:type="dxa"/>
            <w:noWrap/>
            <w:hideMark/>
          </w:tcPr>
          <w:p w14:paraId="301B026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346" w:type="dxa"/>
            <w:noWrap/>
            <w:hideMark/>
          </w:tcPr>
          <w:p w14:paraId="1737CF2F"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53140687"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24B5BAF" w14:textId="430797E6"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w:t>
            </w:r>
            <w:r w:rsidR="00303EA9" w:rsidRPr="0089504E">
              <w:rPr>
                <w:rFonts w:eastAsia="Times New Roman" w:cstheme="minorHAnsi"/>
                <w:sz w:val="20"/>
                <w:szCs w:val="20"/>
                <w:lang w:val="fr-FR" w:eastAsia="en-GB"/>
              </w:rPr>
              <w:t>urexploitation de l’eau et pollution</w:t>
            </w:r>
            <w:r w:rsidRPr="0089504E">
              <w:rPr>
                <w:rFonts w:eastAsia="Times New Roman" w:cstheme="minorHAnsi"/>
                <w:sz w:val="20"/>
                <w:szCs w:val="20"/>
                <w:lang w:val="fr-FR" w:eastAsia="en-GB"/>
              </w:rPr>
              <w:t xml:space="preserve"> </w:t>
            </w:r>
            <w:r w:rsidR="00303EA9" w:rsidRPr="0089504E">
              <w:rPr>
                <w:rFonts w:eastAsia="Times New Roman" w:cstheme="minorHAnsi"/>
                <w:sz w:val="20"/>
                <w:szCs w:val="20"/>
                <w:lang w:val="fr-FR" w:eastAsia="en-GB"/>
              </w:rPr>
              <w:t>; surexploitation de l’eau souterraine pour l’agriculture.</w:t>
            </w:r>
          </w:p>
        </w:tc>
        <w:tc>
          <w:tcPr>
            <w:tcW w:w="1744" w:type="dxa"/>
            <w:noWrap/>
            <w:hideMark/>
          </w:tcPr>
          <w:p w14:paraId="60091EF7" w14:textId="266EA0CD"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(2016)</w:t>
            </w:r>
          </w:p>
        </w:tc>
        <w:tc>
          <w:tcPr>
            <w:tcW w:w="811" w:type="dxa"/>
            <w:noWrap/>
            <w:hideMark/>
          </w:tcPr>
          <w:p w14:paraId="69D7CD21"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670BA97C" w14:textId="77777777" w:rsidTr="00553524">
        <w:trPr>
          <w:cantSplit/>
        </w:trPr>
        <w:tc>
          <w:tcPr>
            <w:tcW w:w="672" w:type="dxa"/>
            <w:noWrap/>
            <w:hideMark/>
          </w:tcPr>
          <w:p w14:paraId="75FB5A43"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1718</w:t>
            </w:r>
          </w:p>
        </w:tc>
        <w:tc>
          <w:tcPr>
            <w:tcW w:w="1384" w:type="dxa"/>
            <w:noWrap/>
            <w:hideMark/>
          </w:tcPr>
          <w:p w14:paraId="46C2A37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Iraq</w:t>
            </w:r>
          </w:p>
        </w:tc>
        <w:tc>
          <w:tcPr>
            <w:tcW w:w="2723" w:type="dxa"/>
            <w:noWrap/>
            <w:hideMark/>
          </w:tcPr>
          <w:p w14:paraId="3404FD7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Hawizeh Marsh*</w:t>
            </w:r>
          </w:p>
        </w:tc>
        <w:tc>
          <w:tcPr>
            <w:tcW w:w="1205" w:type="dxa"/>
            <w:noWrap/>
            <w:hideMark/>
          </w:tcPr>
          <w:p w14:paraId="3E7DA3A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28/04/2010</w:t>
            </w:r>
          </w:p>
        </w:tc>
        <w:tc>
          <w:tcPr>
            <w:tcW w:w="1346" w:type="dxa"/>
            <w:noWrap/>
            <w:hideMark/>
          </w:tcPr>
          <w:p w14:paraId="74FB8E63"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192549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15C30809" w14:textId="398A971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barrages en amont</w:t>
            </w:r>
            <w:r w:rsidR="00DE38FE"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 xml:space="preserve">; exploration pétrolière. MCR </w:t>
            </w:r>
            <w:r w:rsidR="00DE38FE" w:rsidRPr="0089504E">
              <w:rPr>
                <w:rFonts w:eastAsia="Times New Roman" w:cstheme="minorHAnsi"/>
                <w:sz w:val="20"/>
                <w:szCs w:val="20"/>
                <w:lang w:val="fr-FR" w:eastAsia="en-GB"/>
              </w:rPr>
              <w:t>88</w:t>
            </w:r>
            <w:r w:rsidRPr="0089504E">
              <w:rPr>
                <w:rFonts w:eastAsia="Times New Roman" w:cstheme="minorHAnsi"/>
                <w:sz w:val="20"/>
                <w:szCs w:val="20"/>
                <w:lang w:val="fr-FR" w:eastAsia="en-GB"/>
              </w:rPr>
              <w:t xml:space="preserve"> </w:t>
            </w:r>
            <w:r w:rsidR="00DE38FE" w:rsidRPr="0089504E">
              <w:rPr>
                <w:rFonts w:eastAsia="Times New Roman" w:cstheme="minorHAnsi"/>
                <w:sz w:val="20"/>
                <w:szCs w:val="20"/>
                <w:lang w:val="fr-FR" w:eastAsia="en-GB"/>
              </w:rPr>
              <w:t>(</w:t>
            </w:r>
            <w:r w:rsidRPr="0089504E">
              <w:rPr>
                <w:rFonts w:eastAsia="Times New Roman" w:cstheme="minorHAnsi"/>
                <w:sz w:val="20"/>
                <w:szCs w:val="20"/>
                <w:lang w:val="fr-FR" w:eastAsia="en-GB"/>
              </w:rPr>
              <w:t>2017</w:t>
            </w:r>
            <w:r w:rsidR="00DE38FE" w:rsidRPr="0089504E">
              <w:rPr>
                <w:rFonts w:eastAsia="Times New Roman" w:cstheme="minorHAnsi"/>
                <w:sz w:val="20"/>
                <w:szCs w:val="20"/>
                <w:lang w:val="fr-FR" w:eastAsia="en-GB"/>
              </w:rPr>
              <w:t>)</w:t>
            </w:r>
            <w:r w:rsidRPr="0089504E">
              <w:rPr>
                <w:rFonts w:eastAsia="Times New Roman" w:cstheme="minorHAnsi"/>
                <w:sz w:val="20"/>
                <w:szCs w:val="20"/>
                <w:lang w:val="fr-FR" w:eastAsia="en-GB"/>
              </w:rPr>
              <w:t>.</w:t>
            </w:r>
          </w:p>
        </w:tc>
        <w:tc>
          <w:tcPr>
            <w:tcW w:w="1744" w:type="dxa"/>
            <w:noWrap/>
            <w:hideMark/>
          </w:tcPr>
          <w:p w14:paraId="7617EE26" w14:textId="289A8F7F"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w:t>
            </w:r>
            <w:r w:rsidR="00303EA9" w:rsidRPr="0089504E">
              <w:rPr>
                <w:rFonts w:eastAsia="Times New Roman" w:cstheme="minorHAnsi"/>
                <w:sz w:val="20"/>
                <w:szCs w:val="20"/>
                <w:lang w:val="fr-FR" w:eastAsia="en-GB"/>
              </w:rPr>
              <w:t xml:space="preserve"> (2016)</w:t>
            </w:r>
          </w:p>
        </w:tc>
        <w:tc>
          <w:tcPr>
            <w:tcW w:w="811" w:type="dxa"/>
            <w:noWrap/>
            <w:hideMark/>
          </w:tcPr>
          <w:p w14:paraId="2BA1537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53E3A2E"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571EF2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167</w:t>
            </w:r>
          </w:p>
        </w:tc>
        <w:tc>
          <w:tcPr>
            <w:tcW w:w="1384" w:type="dxa"/>
            <w:noWrap/>
            <w:hideMark/>
          </w:tcPr>
          <w:p w14:paraId="3EF0CE1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2723" w:type="dxa"/>
            <w:noWrap/>
            <w:hideMark/>
          </w:tcPr>
          <w:p w14:paraId="371E114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Myvatn-Laxá region* </w:t>
            </w:r>
          </w:p>
        </w:tc>
        <w:tc>
          <w:tcPr>
            <w:tcW w:w="1205" w:type="dxa"/>
            <w:noWrap/>
            <w:hideMark/>
          </w:tcPr>
          <w:p w14:paraId="178AC0D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22/04/2010</w:t>
            </w:r>
          </w:p>
        </w:tc>
        <w:tc>
          <w:tcPr>
            <w:tcW w:w="1346" w:type="dxa"/>
            <w:noWrap/>
            <w:hideMark/>
          </w:tcPr>
          <w:p w14:paraId="4114DA56"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5808F41A"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6A8961A2" w14:textId="78BE7F3A" w:rsidR="00303EA9" w:rsidRPr="0089504E" w:rsidRDefault="00DE38F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w:t>
            </w:r>
            <w:r w:rsidR="00303EA9" w:rsidRPr="0089504E">
              <w:rPr>
                <w:rFonts w:eastAsia="Times New Roman" w:cstheme="minorHAnsi"/>
                <w:sz w:val="20"/>
                <w:szCs w:val="20"/>
                <w:lang w:val="fr-FR" w:eastAsia="en-GB"/>
              </w:rPr>
              <w:t xml:space="preserve">ouveau barrage, </w:t>
            </w:r>
            <w:r w:rsidRPr="0089504E">
              <w:rPr>
                <w:rFonts w:eastAsia="Times New Roman" w:cstheme="minorHAnsi"/>
                <w:sz w:val="20"/>
                <w:szCs w:val="20"/>
                <w:lang w:val="fr-FR" w:eastAsia="en-GB"/>
              </w:rPr>
              <w:t>station</w:t>
            </w:r>
            <w:r w:rsidR="00303EA9" w:rsidRPr="0089504E">
              <w:rPr>
                <w:rFonts w:eastAsia="Times New Roman" w:cstheme="minorHAnsi"/>
                <w:sz w:val="20"/>
                <w:szCs w:val="20"/>
                <w:lang w:val="fr-FR" w:eastAsia="en-GB"/>
              </w:rPr>
              <w:t xml:space="preserve"> géothermique, développement urbain et pressions du tourisme. </w:t>
            </w:r>
            <w:r w:rsidR="00C47D79" w:rsidRPr="0089504E">
              <w:rPr>
                <w:rFonts w:eastAsia="Times New Roman" w:cstheme="minorHAnsi"/>
                <w:sz w:val="20"/>
                <w:szCs w:val="20"/>
                <w:lang w:val="fr-FR" w:eastAsia="en-GB"/>
              </w:rPr>
              <w:t xml:space="preserve">MCR 30 (1992), </w:t>
            </w:r>
            <w:r w:rsidR="00303EA9" w:rsidRPr="0089504E">
              <w:rPr>
                <w:rFonts w:eastAsia="Times New Roman" w:cstheme="minorHAnsi"/>
                <w:sz w:val="20"/>
                <w:szCs w:val="20"/>
                <w:lang w:val="fr-FR" w:eastAsia="en-GB"/>
              </w:rPr>
              <w:t>MCR 76 (2013).</w:t>
            </w:r>
          </w:p>
        </w:tc>
        <w:tc>
          <w:tcPr>
            <w:tcW w:w="1744" w:type="dxa"/>
            <w:noWrap/>
            <w:hideMark/>
          </w:tcPr>
          <w:p w14:paraId="33737C0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(2013)</w:t>
            </w:r>
          </w:p>
        </w:tc>
        <w:tc>
          <w:tcPr>
            <w:tcW w:w="811" w:type="dxa"/>
            <w:noWrap/>
            <w:hideMark/>
          </w:tcPr>
          <w:p w14:paraId="39094F91"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C0AAAF5" w14:textId="77777777" w:rsidTr="00553524">
        <w:trPr>
          <w:cantSplit/>
        </w:trPr>
        <w:tc>
          <w:tcPr>
            <w:tcW w:w="672" w:type="dxa"/>
            <w:noWrap/>
            <w:hideMark/>
          </w:tcPr>
          <w:p w14:paraId="2F4ABBA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133</w:t>
            </w:r>
          </w:p>
        </w:tc>
        <w:tc>
          <w:tcPr>
            <w:tcW w:w="1384" w:type="dxa"/>
            <w:noWrap/>
            <w:hideMark/>
          </w:tcPr>
          <w:p w14:paraId="610D86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5EFFFD1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Stagno di Molentargius*</w:t>
            </w:r>
          </w:p>
        </w:tc>
        <w:tc>
          <w:tcPr>
            <w:tcW w:w="1205" w:type="dxa"/>
            <w:noWrap/>
            <w:hideMark/>
          </w:tcPr>
          <w:p w14:paraId="1D9D0DC9"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22/05/2012</w:t>
            </w:r>
          </w:p>
        </w:tc>
        <w:tc>
          <w:tcPr>
            <w:tcW w:w="1346" w:type="dxa"/>
            <w:noWrap/>
            <w:hideMark/>
          </w:tcPr>
          <w:p w14:paraId="2D2694DD"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C29A8A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25378AE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Le site est en train de s’assécher. </w:t>
            </w:r>
          </w:p>
        </w:tc>
        <w:tc>
          <w:tcPr>
            <w:tcW w:w="1744" w:type="dxa"/>
            <w:noWrap/>
            <w:hideMark/>
          </w:tcPr>
          <w:p w14:paraId="5ED9566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61BD08E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0EFC860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04D3F3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190</w:t>
            </w:r>
          </w:p>
        </w:tc>
        <w:tc>
          <w:tcPr>
            <w:tcW w:w="1384" w:type="dxa"/>
            <w:noWrap/>
            <w:hideMark/>
          </w:tcPr>
          <w:p w14:paraId="1E7EDC0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03CBB11E" w14:textId="5C2487B8"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Marano: Foci dello Stella</w:t>
            </w:r>
            <w:r w:rsidR="0017281F" w:rsidRPr="0089504E">
              <w:rPr>
                <w:rFonts w:eastAsia="Times New Roman" w:cstheme="minorHAnsi"/>
                <w:sz w:val="20"/>
                <w:szCs w:val="20"/>
                <w:lang w:val="es-ES" w:eastAsia="en-GB"/>
              </w:rPr>
              <w:t>*</w:t>
            </w:r>
          </w:p>
        </w:tc>
        <w:tc>
          <w:tcPr>
            <w:tcW w:w="1205" w:type="dxa"/>
            <w:noWrap/>
            <w:hideMark/>
          </w:tcPr>
          <w:p w14:paraId="385684B2"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27/01/2009</w:t>
            </w:r>
          </w:p>
        </w:tc>
        <w:tc>
          <w:tcPr>
            <w:tcW w:w="1346" w:type="dxa"/>
            <w:noWrap/>
            <w:hideMark/>
          </w:tcPr>
          <w:p w14:paraId="6A2D6E5D"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BEFCD7C"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69AAF6DF" w14:textId="53158059" w:rsidR="00303EA9" w:rsidRPr="0089504E" w:rsidRDefault="00F0029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w:t>
            </w:r>
            <w:r w:rsidR="00303EA9" w:rsidRPr="0089504E">
              <w:rPr>
                <w:rFonts w:eastAsia="Times New Roman" w:cstheme="minorHAnsi"/>
                <w:sz w:val="20"/>
                <w:szCs w:val="20"/>
                <w:lang w:val="fr-FR" w:eastAsia="en-GB"/>
              </w:rPr>
              <w:t>rosion des marais salés</w:t>
            </w:r>
            <w:r w:rsidR="0017281F" w:rsidRPr="0089504E">
              <w:rPr>
                <w:rFonts w:eastAsia="Times New Roman" w:cstheme="minorHAnsi"/>
                <w:sz w:val="20"/>
                <w:szCs w:val="20"/>
                <w:lang w:val="fr-FR" w:eastAsia="en-GB"/>
              </w:rPr>
              <w:t>,</w:t>
            </w:r>
            <w:r w:rsidR="00303EA9" w:rsidRPr="0089504E">
              <w:rPr>
                <w:rFonts w:eastAsia="Times New Roman" w:cstheme="minorHAnsi"/>
                <w:sz w:val="20"/>
                <w:szCs w:val="20"/>
                <w:lang w:val="fr-FR" w:eastAsia="en-GB"/>
              </w:rPr>
              <w:t xml:space="preserve"> </w:t>
            </w:r>
            <w:r w:rsidR="0017281F" w:rsidRPr="0089504E">
              <w:rPr>
                <w:rFonts w:eastAsia="Times New Roman" w:cstheme="minorHAnsi"/>
                <w:sz w:val="20"/>
                <w:szCs w:val="20"/>
                <w:lang w:val="fr-FR" w:eastAsia="en-GB"/>
              </w:rPr>
              <w:t>diminution du</w:t>
            </w:r>
            <w:r w:rsidR="00303EA9" w:rsidRPr="0089504E">
              <w:rPr>
                <w:rFonts w:eastAsia="Times New Roman" w:cstheme="minorHAnsi"/>
                <w:sz w:val="20"/>
                <w:szCs w:val="20"/>
                <w:lang w:val="fr-FR" w:eastAsia="en-GB"/>
              </w:rPr>
              <w:t xml:space="preserve"> nombre d’oiseaux hivernants. </w:t>
            </w:r>
          </w:p>
        </w:tc>
        <w:tc>
          <w:tcPr>
            <w:tcW w:w="1744" w:type="dxa"/>
            <w:noWrap/>
            <w:hideMark/>
          </w:tcPr>
          <w:p w14:paraId="5ECDA75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31AB2D7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316E4A28" w14:textId="77777777" w:rsidTr="00553524">
        <w:trPr>
          <w:cantSplit/>
        </w:trPr>
        <w:tc>
          <w:tcPr>
            <w:tcW w:w="672" w:type="dxa"/>
            <w:noWrap/>
            <w:hideMark/>
          </w:tcPr>
          <w:p w14:paraId="08AE72D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423</w:t>
            </w:r>
          </w:p>
        </w:tc>
        <w:tc>
          <w:tcPr>
            <w:tcW w:w="1384" w:type="dxa"/>
            <w:noWrap/>
            <w:hideMark/>
          </w:tcPr>
          <w:p w14:paraId="27777F3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2E5818CE"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Venezia: Valle Averto*</w:t>
            </w:r>
          </w:p>
        </w:tc>
        <w:tc>
          <w:tcPr>
            <w:tcW w:w="1205" w:type="dxa"/>
            <w:noWrap/>
            <w:hideMark/>
          </w:tcPr>
          <w:p w14:paraId="04BC56A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15/07/2014</w:t>
            </w:r>
          </w:p>
        </w:tc>
        <w:tc>
          <w:tcPr>
            <w:tcW w:w="1346" w:type="dxa"/>
            <w:noWrap/>
            <w:hideMark/>
          </w:tcPr>
          <w:p w14:paraId="4855FB65"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259A35A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2808E09F" w14:textId="3322C052"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w:t>
            </w:r>
            <w:r w:rsidR="00F0029A" w:rsidRPr="0089504E">
              <w:rPr>
                <w:rFonts w:eastAsia="Times New Roman" w:cstheme="minorHAnsi"/>
                <w:sz w:val="20"/>
                <w:szCs w:val="20"/>
                <w:lang w:val="fr-FR" w:eastAsia="en-GB"/>
              </w:rPr>
              <w:t>pour un</w:t>
            </w:r>
            <w:r w:rsidRPr="0089504E">
              <w:rPr>
                <w:rFonts w:eastAsia="Times New Roman" w:cstheme="minorHAnsi"/>
                <w:sz w:val="20"/>
                <w:szCs w:val="20"/>
                <w:lang w:val="fr-FR" w:eastAsia="en-GB"/>
              </w:rPr>
              <w:t xml:space="preserve"> chenal de navigation en eaux profondes. MCR 80 (2015).</w:t>
            </w:r>
          </w:p>
        </w:tc>
        <w:tc>
          <w:tcPr>
            <w:tcW w:w="1744" w:type="dxa"/>
            <w:noWrap/>
            <w:hideMark/>
          </w:tcPr>
          <w:p w14:paraId="779DF9E4" w14:textId="4F446AE5" w:rsidR="00303EA9" w:rsidRPr="0089504E" w:rsidRDefault="00F0029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Application et suivi de la MCR</w:t>
            </w:r>
            <w:r w:rsidR="00303EA9" w:rsidRPr="0089504E">
              <w:rPr>
                <w:rFonts w:eastAsia="Times New Roman" w:cstheme="minorHAnsi"/>
                <w:sz w:val="20"/>
                <w:szCs w:val="20"/>
                <w:lang w:val="fr-FR" w:eastAsia="en-GB"/>
              </w:rPr>
              <w:t xml:space="preserve"> (20</w:t>
            </w:r>
            <w:r w:rsidRPr="0089504E">
              <w:rPr>
                <w:rFonts w:eastAsia="Times New Roman" w:cstheme="minorHAnsi"/>
                <w:sz w:val="20"/>
                <w:szCs w:val="20"/>
                <w:lang w:val="fr-FR" w:eastAsia="en-GB"/>
              </w:rPr>
              <w:t>20</w:t>
            </w:r>
            <w:r w:rsidR="00303EA9" w:rsidRPr="0089504E">
              <w:rPr>
                <w:rFonts w:eastAsia="Times New Roman" w:cstheme="minorHAnsi"/>
                <w:sz w:val="20"/>
                <w:szCs w:val="20"/>
                <w:lang w:val="fr-FR" w:eastAsia="en-GB"/>
              </w:rPr>
              <w:t>)</w:t>
            </w:r>
          </w:p>
        </w:tc>
        <w:tc>
          <w:tcPr>
            <w:tcW w:w="811" w:type="dxa"/>
            <w:noWrap/>
            <w:hideMark/>
          </w:tcPr>
          <w:p w14:paraId="4E87239E"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C1F4D2B"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6F1F9E4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1454</w:t>
            </w:r>
          </w:p>
        </w:tc>
        <w:tc>
          <w:tcPr>
            <w:tcW w:w="1384" w:type="dxa"/>
            <w:noWrap/>
            <w:hideMark/>
          </w:tcPr>
          <w:p w14:paraId="2B07B0A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Jamaïque</w:t>
            </w:r>
          </w:p>
        </w:tc>
        <w:tc>
          <w:tcPr>
            <w:tcW w:w="2723" w:type="dxa"/>
            <w:noWrap/>
            <w:hideMark/>
          </w:tcPr>
          <w:p w14:paraId="6111E78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Palisadoes - Port Royal*</w:t>
            </w:r>
          </w:p>
        </w:tc>
        <w:tc>
          <w:tcPr>
            <w:tcW w:w="1205" w:type="dxa"/>
            <w:noWrap/>
            <w:hideMark/>
          </w:tcPr>
          <w:p w14:paraId="06EC7B4B"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15/10/2010</w:t>
            </w:r>
          </w:p>
        </w:tc>
        <w:tc>
          <w:tcPr>
            <w:tcW w:w="1346" w:type="dxa"/>
            <w:noWrap/>
            <w:hideMark/>
          </w:tcPr>
          <w:p w14:paraId="39429DC6" w14:textId="47D8941E" w:rsidR="00303EA9" w:rsidRPr="0089504E" w:rsidRDefault="00F0029A"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26/09/2019</w:t>
            </w:r>
          </w:p>
        </w:tc>
        <w:tc>
          <w:tcPr>
            <w:tcW w:w="1276" w:type="dxa"/>
            <w:noWrap/>
            <w:hideMark/>
          </w:tcPr>
          <w:p w14:paraId="4BAB913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FEFC8F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Grave dégradation et changements écologiques négatifs en raison de la construction d’une route principale.</w:t>
            </w:r>
          </w:p>
        </w:tc>
        <w:tc>
          <w:tcPr>
            <w:tcW w:w="1744" w:type="dxa"/>
            <w:noWrap/>
            <w:hideMark/>
          </w:tcPr>
          <w:p w14:paraId="7CFDBCF0" w14:textId="3E7C45E4" w:rsidR="00303EA9" w:rsidRPr="0089504E" w:rsidRDefault="00F0029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 (2019)</w:t>
            </w:r>
          </w:p>
        </w:tc>
        <w:tc>
          <w:tcPr>
            <w:tcW w:w="811" w:type="dxa"/>
            <w:noWrap/>
            <w:hideMark/>
          </w:tcPr>
          <w:p w14:paraId="7BB0E3C7"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20FA0329" w14:textId="77777777" w:rsidTr="00553524">
        <w:trPr>
          <w:cantSplit/>
        </w:trPr>
        <w:tc>
          <w:tcPr>
            <w:tcW w:w="672" w:type="dxa"/>
            <w:noWrap/>
            <w:hideMark/>
          </w:tcPr>
          <w:p w14:paraId="67E0387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1597</w:t>
            </w:r>
          </w:p>
        </w:tc>
        <w:tc>
          <w:tcPr>
            <w:tcW w:w="1384" w:type="dxa"/>
            <w:noWrap/>
            <w:hideMark/>
          </w:tcPr>
          <w:p w14:paraId="1FE3493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Jamaïque</w:t>
            </w:r>
          </w:p>
        </w:tc>
        <w:tc>
          <w:tcPr>
            <w:tcW w:w="2723" w:type="dxa"/>
            <w:noWrap/>
            <w:hideMark/>
          </w:tcPr>
          <w:p w14:paraId="6D7D3D04"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Portland Bight Wetlands and Cays</w:t>
            </w:r>
          </w:p>
        </w:tc>
        <w:tc>
          <w:tcPr>
            <w:tcW w:w="1205" w:type="dxa"/>
            <w:noWrap/>
            <w:hideMark/>
          </w:tcPr>
          <w:p w14:paraId="789AA17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19/09/2013</w:t>
            </w:r>
          </w:p>
        </w:tc>
        <w:tc>
          <w:tcPr>
            <w:tcW w:w="1346" w:type="dxa"/>
            <w:noWrap/>
            <w:hideMark/>
          </w:tcPr>
          <w:p w14:paraId="5F3111FE" w14:textId="73AD597B" w:rsidR="00303EA9" w:rsidRPr="0089504E" w:rsidRDefault="00F0029A"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26/09/2019</w:t>
            </w:r>
          </w:p>
        </w:tc>
        <w:tc>
          <w:tcPr>
            <w:tcW w:w="1276" w:type="dxa"/>
            <w:noWrap/>
            <w:hideMark/>
          </w:tcPr>
          <w:p w14:paraId="788C2D4A"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4B25EE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Site menacé par le projet de construction d’un port de logistique/transbordement par China Harbour Engineering Company.</w:t>
            </w:r>
          </w:p>
        </w:tc>
        <w:tc>
          <w:tcPr>
            <w:tcW w:w="1744" w:type="dxa"/>
            <w:noWrap/>
            <w:hideMark/>
          </w:tcPr>
          <w:p w14:paraId="39F08B48" w14:textId="1A11789B" w:rsidR="00303EA9" w:rsidRPr="0089504E" w:rsidRDefault="00F0029A"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 (2019)</w:t>
            </w:r>
          </w:p>
        </w:tc>
        <w:tc>
          <w:tcPr>
            <w:tcW w:w="811" w:type="dxa"/>
            <w:noWrap/>
            <w:hideMark/>
          </w:tcPr>
          <w:p w14:paraId="3C18DD99"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3AC6AABA"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25807C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135</w:t>
            </w:r>
          </w:p>
        </w:tc>
        <w:tc>
          <w:tcPr>
            <w:tcW w:w="1384" w:type="dxa"/>
            <w:noWrap/>
            <w:hideMark/>
          </w:tcPr>
          <w:p w14:paraId="762FF70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Jordanie</w:t>
            </w:r>
          </w:p>
        </w:tc>
        <w:tc>
          <w:tcPr>
            <w:tcW w:w="2723" w:type="dxa"/>
            <w:noWrap/>
            <w:hideMark/>
          </w:tcPr>
          <w:p w14:paraId="292479D2" w14:textId="5B9678E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Azraq Oasis</w:t>
            </w:r>
            <w:r w:rsidR="005A77AB" w:rsidRPr="0089504E">
              <w:rPr>
                <w:rFonts w:eastAsia="Times New Roman" w:cstheme="minorHAnsi"/>
                <w:sz w:val="20"/>
                <w:szCs w:val="20"/>
                <w:lang w:val="es-ES" w:eastAsia="en-GB"/>
              </w:rPr>
              <w:t>*</w:t>
            </w:r>
          </w:p>
        </w:tc>
        <w:tc>
          <w:tcPr>
            <w:tcW w:w="1205" w:type="dxa"/>
            <w:noWrap/>
            <w:hideMark/>
          </w:tcPr>
          <w:p w14:paraId="776242A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0FA3166C"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E9FF157"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8FA9B1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Assèchement de l’oasis en raison d’une extraction accrue de l’eau et de la diminution des précipitations.</w:t>
            </w:r>
          </w:p>
        </w:tc>
        <w:tc>
          <w:tcPr>
            <w:tcW w:w="1744" w:type="dxa"/>
            <w:noWrap/>
            <w:hideMark/>
          </w:tcPr>
          <w:p w14:paraId="211C2D80" w14:textId="303F93F0" w:rsidR="00303EA9" w:rsidRPr="0089504E" w:rsidRDefault="005A77AB"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(2017)</w:t>
            </w:r>
          </w:p>
        </w:tc>
        <w:tc>
          <w:tcPr>
            <w:tcW w:w="811" w:type="dxa"/>
            <w:noWrap/>
            <w:hideMark/>
          </w:tcPr>
          <w:p w14:paraId="157EC134"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2E17102E" w14:textId="77777777" w:rsidTr="00553524">
        <w:trPr>
          <w:cantSplit/>
        </w:trPr>
        <w:tc>
          <w:tcPr>
            <w:tcW w:w="672" w:type="dxa"/>
            <w:noWrap/>
            <w:hideMark/>
          </w:tcPr>
          <w:p w14:paraId="72907C4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108</w:t>
            </w:r>
          </w:p>
        </w:tc>
        <w:tc>
          <w:tcPr>
            <w:tcW w:w="1384" w:type="dxa"/>
            <w:noWrap/>
            <w:hideMark/>
          </w:tcPr>
          <w:p w14:paraId="2BFDBB4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2723" w:type="dxa"/>
            <w:noWrap/>
            <w:hideMark/>
          </w:tcPr>
          <w:p w14:paraId="4005EE01"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Lakes of the lower Turgay and Irgiz*</w:t>
            </w:r>
          </w:p>
        </w:tc>
        <w:tc>
          <w:tcPr>
            <w:tcW w:w="1205" w:type="dxa"/>
            <w:noWrap/>
            <w:hideMark/>
          </w:tcPr>
          <w:p w14:paraId="3E886F1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18/11/2011</w:t>
            </w:r>
          </w:p>
        </w:tc>
        <w:tc>
          <w:tcPr>
            <w:tcW w:w="1346" w:type="dxa"/>
            <w:noWrap/>
            <w:hideMark/>
          </w:tcPr>
          <w:p w14:paraId="131A66D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6E8741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EBA675A" w14:textId="40A84AB2"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Diminution de l’approvisionnement en eau</w:t>
            </w:r>
            <w:r w:rsidR="005A77AB" w:rsidRPr="0089504E">
              <w:rPr>
                <w:rFonts w:eastAsia="Times New Roman" w:cstheme="minorHAnsi"/>
                <w:sz w:val="20"/>
                <w:szCs w:val="20"/>
                <w:lang w:val="fr-FR" w:eastAsia="en-GB"/>
              </w:rPr>
              <w:t> ; construction de</w:t>
            </w:r>
            <w:r w:rsidRPr="0089504E">
              <w:rPr>
                <w:rFonts w:eastAsia="Times New Roman" w:cstheme="minorHAnsi"/>
                <w:sz w:val="20"/>
                <w:szCs w:val="20"/>
                <w:lang w:val="fr-FR" w:eastAsia="en-GB"/>
              </w:rPr>
              <w:t xml:space="preserve"> barrages </w:t>
            </w:r>
            <w:r w:rsidR="005A77AB" w:rsidRPr="0089504E">
              <w:rPr>
                <w:rFonts w:eastAsia="Times New Roman" w:cstheme="minorHAnsi"/>
                <w:sz w:val="20"/>
                <w:szCs w:val="20"/>
                <w:lang w:val="fr-FR" w:eastAsia="en-GB"/>
              </w:rPr>
              <w:t>en amont</w:t>
            </w:r>
            <w:r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br/>
            </w:r>
          </w:p>
        </w:tc>
        <w:tc>
          <w:tcPr>
            <w:tcW w:w="1744" w:type="dxa"/>
            <w:noWrap/>
            <w:hideMark/>
          </w:tcPr>
          <w:p w14:paraId="601BCF2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(2011)</w:t>
            </w:r>
          </w:p>
        </w:tc>
        <w:tc>
          <w:tcPr>
            <w:tcW w:w="811" w:type="dxa"/>
            <w:noWrap/>
            <w:hideMark/>
          </w:tcPr>
          <w:p w14:paraId="41C7EE8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13A636F"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5D48BB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1231</w:t>
            </w:r>
          </w:p>
        </w:tc>
        <w:tc>
          <w:tcPr>
            <w:tcW w:w="1384" w:type="dxa"/>
            <w:noWrap/>
            <w:hideMark/>
          </w:tcPr>
          <w:p w14:paraId="06004DD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noWrap/>
            <w:hideMark/>
          </w:tcPr>
          <w:p w14:paraId="54B5DABC"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Issyk-kul State Nature Reserve with the Issyk-kul Lake*</w:t>
            </w:r>
          </w:p>
        </w:tc>
        <w:tc>
          <w:tcPr>
            <w:tcW w:w="1205" w:type="dxa"/>
            <w:noWrap/>
            <w:hideMark/>
          </w:tcPr>
          <w:p w14:paraId="5F9544A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12/11/2002</w:t>
            </w:r>
          </w:p>
        </w:tc>
        <w:tc>
          <w:tcPr>
            <w:tcW w:w="1346" w:type="dxa"/>
            <w:noWrap/>
            <w:hideMark/>
          </w:tcPr>
          <w:p w14:paraId="7C7772C9"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0D7B8B19"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5793FE25" w14:textId="6D29EBFC"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Traitement des eaux usées inadéquat.</w:t>
            </w:r>
          </w:p>
        </w:tc>
        <w:tc>
          <w:tcPr>
            <w:tcW w:w="1744" w:type="dxa"/>
            <w:noWrap/>
            <w:hideMark/>
          </w:tcPr>
          <w:p w14:paraId="6389B6E4" w14:textId="7DE7E891" w:rsidR="00303EA9" w:rsidRPr="0089504E" w:rsidRDefault="0008483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(2014)</w:t>
            </w:r>
          </w:p>
        </w:tc>
        <w:tc>
          <w:tcPr>
            <w:tcW w:w="811" w:type="dxa"/>
            <w:noWrap/>
            <w:hideMark/>
          </w:tcPr>
          <w:p w14:paraId="17BA4D7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CA568CC" w14:textId="77777777" w:rsidTr="00553524">
        <w:trPr>
          <w:cantSplit/>
        </w:trPr>
        <w:tc>
          <w:tcPr>
            <w:tcW w:w="672" w:type="dxa"/>
            <w:noWrap/>
            <w:hideMark/>
          </w:tcPr>
          <w:p w14:paraId="180582A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1588</w:t>
            </w:r>
          </w:p>
        </w:tc>
        <w:tc>
          <w:tcPr>
            <w:tcW w:w="1384" w:type="dxa"/>
            <w:noWrap/>
            <w:hideMark/>
          </w:tcPr>
          <w:p w14:paraId="2672E92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noWrap/>
            <w:hideMark/>
          </w:tcPr>
          <w:p w14:paraId="21679A3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Chatyr Kul*</w:t>
            </w:r>
          </w:p>
        </w:tc>
        <w:tc>
          <w:tcPr>
            <w:tcW w:w="1205" w:type="dxa"/>
            <w:noWrap/>
            <w:hideMark/>
          </w:tcPr>
          <w:p w14:paraId="1E942565"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01/11/2012</w:t>
            </w:r>
          </w:p>
        </w:tc>
        <w:tc>
          <w:tcPr>
            <w:tcW w:w="1346" w:type="dxa"/>
            <w:noWrap/>
            <w:hideMark/>
          </w:tcPr>
          <w:p w14:paraId="346B5F5F"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1636848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486C752" w14:textId="75D5DBEC"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Surpâturage, pêche illégale et gestion inappropriée du tourisme.</w:t>
            </w:r>
          </w:p>
        </w:tc>
        <w:tc>
          <w:tcPr>
            <w:tcW w:w="1744" w:type="dxa"/>
            <w:noWrap/>
            <w:hideMark/>
          </w:tcPr>
          <w:p w14:paraId="019968F0" w14:textId="473E297D" w:rsidR="00303EA9" w:rsidRPr="0089504E" w:rsidRDefault="0008483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(2014)</w:t>
            </w:r>
          </w:p>
        </w:tc>
        <w:tc>
          <w:tcPr>
            <w:tcW w:w="811" w:type="dxa"/>
            <w:noWrap/>
            <w:hideMark/>
          </w:tcPr>
          <w:p w14:paraId="5030D698"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EF647DF"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70B2434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726</w:t>
            </w:r>
          </w:p>
        </w:tc>
        <w:tc>
          <w:tcPr>
            <w:tcW w:w="1384" w:type="dxa"/>
            <w:noWrap/>
            <w:hideMark/>
          </w:tcPr>
          <w:p w14:paraId="01CD087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Macédoine du Nord</w:t>
            </w:r>
          </w:p>
        </w:tc>
        <w:tc>
          <w:tcPr>
            <w:tcW w:w="2723" w:type="dxa"/>
            <w:noWrap/>
            <w:hideMark/>
          </w:tcPr>
          <w:p w14:paraId="31C98954" w14:textId="40FC407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Prespa</w:t>
            </w:r>
            <w:r w:rsidR="0046496D" w:rsidRPr="0089504E">
              <w:rPr>
                <w:rFonts w:eastAsia="Times New Roman" w:cstheme="minorHAnsi"/>
                <w:sz w:val="20"/>
                <w:szCs w:val="20"/>
                <w:lang w:val="fr-FR" w:eastAsia="en-GB"/>
              </w:rPr>
              <w:t>*</w:t>
            </w:r>
          </w:p>
        </w:tc>
        <w:tc>
          <w:tcPr>
            <w:tcW w:w="1205" w:type="dxa"/>
            <w:noWrap/>
            <w:hideMark/>
          </w:tcPr>
          <w:p w14:paraId="1BA630C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28/03/2006</w:t>
            </w:r>
          </w:p>
        </w:tc>
        <w:tc>
          <w:tcPr>
            <w:tcW w:w="1346" w:type="dxa"/>
            <w:noWrap/>
            <w:hideMark/>
          </w:tcPr>
          <w:p w14:paraId="51AA749F"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1348DD4B"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6D5E3E7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Eutrophisation, surexploitation. </w:t>
            </w:r>
          </w:p>
        </w:tc>
        <w:tc>
          <w:tcPr>
            <w:tcW w:w="1744" w:type="dxa"/>
            <w:noWrap/>
            <w:hideMark/>
          </w:tcPr>
          <w:p w14:paraId="538E57B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256280DC"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560FFA7" w14:textId="77777777" w:rsidTr="00553524">
        <w:trPr>
          <w:cantSplit/>
        </w:trPr>
        <w:tc>
          <w:tcPr>
            <w:tcW w:w="672" w:type="dxa"/>
            <w:noWrap/>
            <w:hideMark/>
          </w:tcPr>
          <w:p w14:paraId="5930089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1287</w:t>
            </w:r>
          </w:p>
        </w:tc>
        <w:tc>
          <w:tcPr>
            <w:tcW w:w="1384" w:type="dxa"/>
            <w:noWrap/>
            <w:hideMark/>
          </w:tcPr>
          <w:p w14:paraId="22C61C6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noWrap/>
            <w:hideMark/>
          </w:tcPr>
          <w:p w14:paraId="253CD1A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Pulau Kukup*</w:t>
            </w:r>
          </w:p>
        </w:tc>
        <w:tc>
          <w:tcPr>
            <w:tcW w:w="1205" w:type="dxa"/>
            <w:noWrap/>
            <w:hideMark/>
          </w:tcPr>
          <w:p w14:paraId="2943773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noWrap/>
            <w:hideMark/>
          </w:tcPr>
          <w:p w14:paraId="1C405AE2"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BEB5FE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FCAE58D" w14:textId="57E28E1F"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Proposition d’activités de transbordement entre </w:t>
            </w:r>
            <w:r w:rsidR="00BB1C0F" w:rsidRPr="0089504E">
              <w:rPr>
                <w:rFonts w:eastAsia="Times New Roman" w:cstheme="minorHAnsi"/>
                <w:sz w:val="20"/>
                <w:szCs w:val="20"/>
                <w:lang w:val="fr-FR" w:eastAsia="en-GB"/>
              </w:rPr>
              <w:t>pétroliers</w:t>
            </w:r>
            <w:r w:rsidRPr="0089504E">
              <w:rPr>
                <w:rFonts w:eastAsia="Times New Roman" w:cstheme="minorHAnsi"/>
                <w:sz w:val="20"/>
                <w:szCs w:val="20"/>
                <w:lang w:val="fr-FR" w:eastAsia="en-GB"/>
              </w:rPr>
              <w:t xml:space="preserve">. </w:t>
            </w:r>
          </w:p>
        </w:tc>
        <w:tc>
          <w:tcPr>
            <w:tcW w:w="1744" w:type="dxa"/>
            <w:noWrap/>
            <w:hideMark/>
          </w:tcPr>
          <w:p w14:paraId="65D53ABF" w14:textId="3DCA6500" w:rsidR="00303EA9" w:rsidRPr="0089504E" w:rsidRDefault="00BB1C0F"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(2017)</w:t>
            </w:r>
          </w:p>
        </w:tc>
        <w:tc>
          <w:tcPr>
            <w:tcW w:w="811" w:type="dxa"/>
            <w:noWrap/>
            <w:hideMark/>
          </w:tcPr>
          <w:p w14:paraId="4995080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41F77A5"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53C9C1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1288</w:t>
            </w:r>
          </w:p>
        </w:tc>
        <w:tc>
          <w:tcPr>
            <w:tcW w:w="1384" w:type="dxa"/>
            <w:noWrap/>
            <w:hideMark/>
          </w:tcPr>
          <w:p w14:paraId="213CB98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noWrap/>
            <w:hideMark/>
          </w:tcPr>
          <w:p w14:paraId="31A753F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Sungai Pulai</w:t>
            </w:r>
          </w:p>
        </w:tc>
        <w:tc>
          <w:tcPr>
            <w:tcW w:w="1205" w:type="dxa"/>
            <w:noWrap/>
            <w:hideMark/>
          </w:tcPr>
          <w:p w14:paraId="7B4C8989"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noWrap/>
            <w:hideMark/>
          </w:tcPr>
          <w:p w14:paraId="42453B10"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4F7BD09"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5F1BF582" w14:textId="3882565B" w:rsidR="00303EA9" w:rsidRPr="0089504E" w:rsidRDefault="00BB1C0F"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w:t>
            </w:r>
            <w:r w:rsidR="00163456" w:rsidRPr="0089504E">
              <w:rPr>
                <w:rFonts w:eastAsia="Times New Roman" w:cstheme="minorHAnsi"/>
                <w:sz w:val="20"/>
                <w:szCs w:val="20"/>
                <w:lang w:val="fr-FR" w:eastAsia="en-GB"/>
              </w:rPr>
              <w:t>de Forest City</w:t>
            </w:r>
            <w:r w:rsidRPr="0089504E">
              <w:rPr>
                <w:rFonts w:eastAsia="Times New Roman" w:cstheme="minorHAnsi"/>
                <w:sz w:val="20"/>
                <w:szCs w:val="20"/>
                <w:lang w:val="fr-FR" w:eastAsia="en-GB"/>
              </w:rPr>
              <w:t xml:space="preserve"> forestière</w:t>
            </w:r>
            <w:r w:rsidR="00303EA9" w:rsidRPr="0089504E">
              <w:rPr>
                <w:rFonts w:eastAsia="Times New Roman" w:cstheme="minorHAnsi"/>
                <w:sz w:val="20"/>
                <w:szCs w:val="20"/>
                <w:lang w:val="fr-FR" w:eastAsia="en-GB"/>
              </w:rPr>
              <w:t xml:space="preserve"> ; nouveau pont </w:t>
            </w:r>
            <w:r w:rsidRPr="0089504E">
              <w:rPr>
                <w:rFonts w:eastAsia="Times New Roman" w:cstheme="minorHAnsi"/>
                <w:sz w:val="20"/>
                <w:szCs w:val="20"/>
                <w:lang w:val="fr-FR" w:eastAsia="en-GB"/>
              </w:rPr>
              <w:t>en préparation</w:t>
            </w:r>
            <w:r w:rsidR="00303EA9" w:rsidRPr="0089504E">
              <w:rPr>
                <w:rFonts w:eastAsia="Times New Roman" w:cstheme="minorHAnsi"/>
                <w:sz w:val="20"/>
                <w:szCs w:val="20"/>
                <w:lang w:val="fr-FR" w:eastAsia="en-GB"/>
              </w:rPr>
              <w:t xml:space="preserve"> ; pollution de l’eau </w:t>
            </w:r>
            <w:r w:rsidRPr="0089504E">
              <w:rPr>
                <w:rFonts w:eastAsia="Times New Roman" w:cstheme="minorHAnsi"/>
                <w:sz w:val="20"/>
                <w:szCs w:val="20"/>
                <w:lang w:val="fr-FR" w:eastAsia="en-GB"/>
              </w:rPr>
              <w:t xml:space="preserve">avec </w:t>
            </w:r>
            <w:r w:rsidR="003C671B" w:rsidRPr="0089504E">
              <w:rPr>
                <w:rFonts w:eastAsia="Times New Roman" w:cstheme="minorHAnsi"/>
                <w:sz w:val="20"/>
                <w:szCs w:val="20"/>
                <w:lang w:val="fr-FR" w:eastAsia="en-GB"/>
              </w:rPr>
              <w:t>impacts</w:t>
            </w:r>
            <w:r w:rsidR="00303EA9" w:rsidRPr="0089504E">
              <w:rPr>
                <w:rFonts w:eastAsia="Times New Roman" w:cstheme="minorHAnsi"/>
                <w:sz w:val="20"/>
                <w:szCs w:val="20"/>
                <w:lang w:val="fr-FR" w:eastAsia="en-GB"/>
              </w:rPr>
              <w:t xml:space="preserve"> sur le</w:t>
            </w:r>
            <w:r w:rsidRPr="0089504E">
              <w:rPr>
                <w:rFonts w:eastAsia="Times New Roman" w:cstheme="minorHAnsi"/>
                <w:sz w:val="20"/>
                <w:szCs w:val="20"/>
                <w:lang w:val="fr-FR" w:eastAsia="en-GB"/>
              </w:rPr>
              <w:t>s</w:t>
            </w:r>
            <w:r w:rsidR="00303EA9" w:rsidRPr="0089504E">
              <w:rPr>
                <w:rFonts w:eastAsia="Times New Roman" w:cstheme="minorHAnsi"/>
                <w:sz w:val="20"/>
                <w:szCs w:val="20"/>
                <w:lang w:val="fr-FR" w:eastAsia="en-GB"/>
              </w:rPr>
              <w:t xml:space="preserve"> peuple</w:t>
            </w:r>
            <w:r w:rsidRPr="0089504E">
              <w:rPr>
                <w:rFonts w:eastAsia="Times New Roman" w:cstheme="minorHAnsi"/>
                <w:sz w:val="20"/>
                <w:szCs w:val="20"/>
                <w:lang w:val="fr-FR" w:eastAsia="en-GB"/>
              </w:rPr>
              <w:t>s</w:t>
            </w:r>
            <w:r w:rsidR="00303EA9" w:rsidRPr="0089504E">
              <w:rPr>
                <w:rFonts w:eastAsia="Times New Roman" w:cstheme="minorHAnsi"/>
                <w:sz w:val="20"/>
                <w:szCs w:val="20"/>
                <w:lang w:val="fr-FR" w:eastAsia="en-GB"/>
              </w:rPr>
              <w:t xml:space="preserve"> autochtone</w:t>
            </w:r>
            <w:r w:rsidRPr="0089504E">
              <w:rPr>
                <w:rFonts w:eastAsia="Times New Roman" w:cstheme="minorHAnsi"/>
                <w:sz w:val="20"/>
                <w:szCs w:val="20"/>
                <w:lang w:val="fr-FR" w:eastAsia="en-GB"/>
              </w:rPr>
              <w:t>s</w:t>
            </w:r>
            <w:r w:rsidR="00303EA9" w:rsidRPr="0089504E">
              <w:rPr>
                <w:rFonts w:eastAsia="Times New Roman" w:cstheme="minorHAnsi"/>
                <w:sz w:val="20"/>
                <w:szCs w:val="20"/>
                <w:lang w:val="fr-FR" w:eastAsia="en-GB"/>
              </w:rPr>
              <w:t>.</w:t>
            </w:r>
          </w:p>
        </w:tc>
        <w:tc>
          <w:tcPr>
            <w:tcW w:w="1744" w:type="dxa"/>
            <w:noWrap/>
            <w:hideMark/>
          </w:tcPr>
          <w:p w14:paraId="4EA66400" w14:textId="14C4A7D3" w:rsidR="00303EA9" w:rsidRPr="0089504E" w:rsidRDefault="00BB1C0F"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(2019)</w:t>
            </w:r>
          </w:p>
        </w:tc>
        <w:tc>
          <w:tcPr>
            <w:tcW w:w="811" w:type="dxa"/>
            <w:noWrap/>
            <w:hideMark/>
          </w:tcPr>
          <w:p w14:paraId="0ED09CE3"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0E76519" w14:textId="77777777" w:rsidTr="00553524">
        <w:trPr>
          <w:cantSplit/>
        </w:trPr>
        <w:tc>
          <w:tcPr>
            <w:tcW w:w="672" w:type="dxa"/>
            <w:noWrap/>
            <w:hideMark/>
          </w:tcPr>
          <w:p w14:paraId="763DE43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1289</w:t>
            </w:r>
          </w:p>
        </w:tc>
        <w:tc>
          <w:tcPr>
            <w:tcW w:w="1384" w:type="dxa"/>
            <w:noWrap/>
            <w:hideMark/>
          </w:tcPr>
          <w:p w14:paraId="3F68BB6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noWrap/>
            <w:hideMark/>
          </w:tcPr>
          <w:p w14:paraId="2FEABC95" w14:textId="53492090"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Tanjung Piai</w:t>
            </w:r>
            <w:r w:rsidR="00BB1C0F" w:rsidRPr="0089504E">
              <w:rPr>
                <w:rFonts w:eastAsia="Times New Roman" w:cstheme="minorHAnsi"/>
                <w:sz w:val="20"/>
                <w:szCs w:val="20"/>
                <w:lang w:val="fr-FR" w:eastAsia="en-GB"/>
              </w:rPr>
              <w:t>*</w:t>
            </w:r>
          </w:p>
        </w:tc>
        <w:tc>
          <w:tcPr>
            <w:tcW w:w="1205" w:type="dxa"/>
            <w:noWrap/>
            <w:hideMark/>
          </w:tcPr>
          <w:p w14:paraId="5B516942"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noWrap/>
            <w:hideMark/>
          </w:tcPr>
          <w:p w14:paraId="5D3FED9B"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88B2AF9"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DFC803B" w14:textId="26F81FDF" w:rsidR="00303EA9" w:rsidRPr="0089504E" w:rsidRDefault="00BB1C0F"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w:t>
            </w:r>
            <w:r w:rsidR="00303EA9" w:rsidRPr="0089504E">
              <w:rPr>
                <w:rFonts w:eastAsia="Times New Roman" w:cstheme="minorHAnsi"/>
                <w:sz w:val="20"/>
                <w:szCs w:val="20"/>
                <w:lang w:val="fr-FR" w:eastAsia="en-GB"/>
              </w:rPr>
              <w:t xml:space="preserve">rosion côtière et </w:t>
            </w:r>
            <w:r w:rsidRPr="0089504E">
              <w:rPr>
                <w:rFonts w:eastAsia="Times New Roman" w:cstheme="minorHAnsi"/>
                <w:sz w:val="20"/>
                <w:szCs w:val="20"/>
                <w:lang w:val="fr-FR" w:eastAsia="en-GB"/>
              </w:rPr>
              <w:t>travaux de stabilisation du</w:t>
            </w:r>
            <w:r w:rsidR="00303EA9" w:rsidRPr="0089504E">
              <w:rPr>
                <w:rFonts w:eastAsia="Times New Roman" w:cstheme="minorHAnsi"/>
                <w:sz w:val="20"/>
                <w:szCs w:val="20"/>
                <w:lang w:val="fr-FR" w:eastAsia="en-GB"/>
              </w:rPr>
              <w:t xml:space="preserve"> littoral. </w:t>
            </w:r>
          </w:p>
        </w:tc>
        <w:tc>
          <w:tcPr>
            <w:tcW w:w="1744" w:type="dxa"/>
            <w:noWrap/>
            <w:hideMark/>
          </w:tcPr>
          <w:p w14:paraId="2AD00EF5" w14:textId="288D642F" w:rsidR="00303EA9" w:rsidRPr="0089504E" w:rsidRDefault="00BB1C0F"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(2017)</w:t>
            </w:r>
          </w:p>
        </w:tc>
        <w:tc>
          <w:tcPr>
            <w:tcW w:w="811" w:type="dxa"/>
            <w:noWrap/>
            <w:hideMark/>
          </w:tcPr>
          <w:p w14:paraId="7EEC78E8"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4C0ECC2"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581E63D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869</w:t>
            </w:r>
          </w:p>
        </w:tc>
        <w:tc>
          <w:tcPr>
            <w:tcW w:w="1384" w:type="dxa"/>
            <w:noWrap/>
            <w:hideMark/>
          </w:tcPr>
          <w:p w14:paraId="20E947A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Malawi</w:t>
            </w:r>
          </w:p>
        </w:tc>
        <w:tc>
          <w:tcPr>
            <w:tcW w:w="2723" w:type="dxa"/>
            <w:noWrap/>
            <w:hideMark/>
          </w:tcPr>
          <w:p w14:paraId="306EF15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Chilwa*</w:t>
            </w:r>
          </w:p>
        </w:tc>
        <w:tc>
          <w:tcPr>
            <w:tcW w:w="1205" w:type="dxa"/>
            <w:noWrap/>
            <w:hideMark/>
          </w:tcPr>
          <w:p w14:paraId="2B2D735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01/08/2013</w:t>
            </w:r>
          </w:p>
        </w:tc>
        <w:tc>
          <w:tcPr>
            <w:tcW w:w="1346" w:type="dxa"/>
            <w:noWrap/>
            <w:hideMark/>
          </w:tcPr>
          <w:p w14:paraId="09AFB20C"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44E221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47FB5BC" w14:textId="0627147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Extraction minière</w:t>
            </w:r>
            <w:r w:rsidR="00BB1C0F" w:rsidRPr="0089504E">
              <w:rPr>
                <w:rFonts w:eastAsia="Times New Roman" w:cstheme="minorHAnsi"/>
                <w:sz w:val="20"/>
                <w:szCs w:val="20"/>
                <w:lang w:val="fr-FR" w:eastAsia="en-GB"/>
              </w:rPr>
              <w:t> ; exploitation de l’eau</w:t>
            </w:r>
            <w:r w:rsidRPr="0089504E">
              <w:rPr>
                <w:rFonts w:eastAsia="Times New Roman" w:cstheme="minorHAnsi"/>
                <w:sz w:val="20"/>
                <w:szCs w:val="20"/>
                <w:lang w:val="fr-FR" w:eastAsia="en-GB"/>
              </w:rPr>
              <w:t>.</w:t>
            </w:r>
          </w:p>
        </w:tc>
        <w:tc>
          <w:tcPr>
            <w:tcW w:w="1744" w:type="dxa"/>
            <w:noWrap/>
            <w:hideMark/>
          </w:tcPr>
          <w:p w14:paraId="226BC929" w14:textId="51418D66"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w:t>
            </w:r>
            <w:r w:rsidR="00BB1C0F" w:rsidRPr="0089504E">
              <w:rPr>
                <w:rFonts w:eastAsia="Times New Roman" w:cstheme="minorHAnsi"/>
                <w:sz w:val="20"/>
                <w:szCs w:val="20"/>
                <w:lang w:val="fr-FR" w:eastAsia="en-GB"/>
              </w:rPr>
              <w:t xml:space="preserve"> demandée, en préparation</w:t>
            </w:r>
            <w:r w:rsidRPr="0089504E">
              <w:rPr>
                <w:rFonts w:eastAsia="Times New Roman" w:cstheme="minorHAnsi"/>
                <w:sz w:val="20"/>
                <w:szCs w:val="20"/>
                <w:lang w:val="fr-FR" w:eastAsia="en-GB"/>
              </w:rPr>
              <w:t xml:space="preserve"> (20</w:t>
            </w:r>
            <w:r w:rsidR="00BB1C0F" w:rsidRPr="0089504E">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5202E967"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8B4841F" w14:textId="77777777" w:rsidTr="00553524">
        <w:trPr>
          <w:cantSplit/>
        </w:trPr>
        <w:tc>
          <w:tcPr>
            <w:tcW w:w="672" w:type="dxa"/>
            <w:noWrap/>
            <w:hideMark/>
          </w:tcPr>
          <w:p w14:paraId="5134564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732</w:t>
            </w:r>
          </w:p>
        </w:tc>
        <w:tc>
          <w:tcPr>
            <w:tcW w:w="1384" w:type="dxa"/>
            <w:noWrap/>
            <w:hideMark/>
          </w:tcPr>
          <w:p w14:paraId="5FDF03B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noWrap/>
            <w:hideMark/>
          </w:tcPr>
          <w:p w14:paraId="099E4B1E" w14:textId="5C6C7893"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Marismas Nacionales</w:t>
            </w:r>
            <w:r w:rsidR="000D18C9" w:rsidRPr="0089504E">
              <w:rPr>
                <w:rFonts w:eastAsia="Times New Roman" w:cstheme="minorHAnsi"/>
                <w:sz w:val="20"/>
                <w:szCs w:val="20"/>
                <w:lang w:val="fr-FR" w:eastAsia="en-GB"/>
              </w:rPr>
              <w:t>*</w:t>
            </w:r>
          </w:p>
        </w:tc>
        <w:tc>
          <w:tcPr>
            <w:tcW w:w="1205" w:type="dxa"/>
            <w:noWrap/>
            <w:hideMark/>
          </w:tcPr>
          <w:p w14:paraId="18B463E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05/08/2014</w:t>
            </w:r>
          </w:p>
        </w:tc>
        <w:tc>
          <w:tcPr>
            <w:tcW w:w="1346" w:type="dxa"/>
            <w:noWrap/>
            <w:hideMark/>
          </w:tcPr>
          <w:p w14:paraId="5B68D8D3"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6052FCE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6ABE0D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 projet hydroélectrique Las Cruces.  </w:t>
            </w:r>
          </w:p>
        </w:tc>
        <w:tc>
          <w:tcPr>
            <w:tcW w:w="1744" w:type="dxa"/>
            <w:noWrap/>
            <w:hideMark/>
          </w:tcPr>
          <w:p w14:paraId="182B0FA8" w14:textId="2569285F" w:rsidR="00303EA9" w:rsidRPr="0089504E" w:rsidRDefault="000D18C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(2017)</w:t>
            </w:r>
          </w:p>
        </w:tc>
        <w:tc>
          <w:tcPr>
            <w:tcW w:w="811" w:type="dxa"/>
            <w:noWrap/>
            <w:hideMark/>
          </w:tcPr>
          <w:p w14:paraId="0DD8FED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A8EBA39"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03D7E3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1346</w:t>
            </w:r>
          </w:p>
        </w:tc>
        <w:tc>
          <w:tcPr>
            <w:tcW w:w="1384" w:type="dxa"/>
            <w:noWrap/>
            <w:hideMark/>
          </w:tcPr>
          <w:p w14:paraId="721EEAF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noWrap/>
            <w:hideMark/>
          </w:tcPr>
          <w:p w14:paraId="2729561C" w14:textId="485A805C"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Sistema Arrecifal Veracruzano</w:t>
            </w:r>
            <w:r w:rsidR="000D18C9" w:rsidRPr="0089504E">
              <w:rPr>
                <w:rFonts w:eastAsia="Times New Roman" w:cstheme="minorHAnsi"/>
                <w:sz w:val="20"/>
                <w:szCs w:val="20"/>
                <w:lang w:val="es-ES" w:eastAsia="en-GB"/>
              </w:rPr>
              <w:t>*</w:t>
            </w:r>
          </w:p>
        </w:tc>
        <w:tc>
          <w:tcPr>
            <w:tcW w:w="1205" w:type="dxa"/>
            <w:noWrap/>
            <w:hideMark/>
          </w:tcPr>
          <w:p w14:paraId="77D9293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24/09/2013</w:t>
            </w:r>
          </w:p>
        </w:tc>
        <w:tc>
          <w:tcPr>
            <w:tcW w:w="1346" w:type="dxa"/>
            <w:noWrap/>
            <w:hideMark/>
          </w:tcPr>
          <w:p w14:paraId="610E1F68"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5D7B41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6F25CCD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Menace en raison d’un projet d’agrandissement du port de Veracruz.</w:t>
            </w:r>
          </w:p>
        </w:tc>
        <w:tc>
          <w:tcPr>
            <w:tcW w:w="1744" w:type="dxa"/>
            <w:noWrap/>
            <w:hideMark/>
          </w:tcPr>
          <w:p w14:paraId="18307488" w14:textId="30CE4921" w:rsidR="00303EA9" w:rsidRPr="0089504E" w:rsidRDefault="006D2A0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(2017)</w:t>
            </w:r>
          </w:p>
        </w:tc>
        <w:tc>
          <w:tcPr>
            <w:tcW w:w="811" w:type="dxa"/>
            <w:noWrap/>
            <w:hideMark/>
          </w:tcPr>
          <w:p w14:paraId="2E3ECEC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8746BD7" w14:textId="77777777" w:rsidTr="00553524">
        <w:trPr>
          <w:cantSplit/>
        </w:trPr>
        <w:tc>
          <w:tcPr>
            <w:tcW w:w="672" w:type="dxa"/>
            <w:noWrap/>
            <w:hideMark/>
          </w:tcPr>
          <w:p w14:paraId="108AFD1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784</w:t>
            </w:r>
          </w:p>
        </w:tc>
        <w:tc>
          <w:tcPr>
            <w:tcW w:w="1384" w:type="dxa"/>
            <w:noWrap/>
            <w:hideMark/>
          </w:tcPr>
          <w:p w14:paraId="3F1B3F4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Monténégro</w:t>
            </w:r>
          </w:p>
        </w:tc>
        <w:tc>
          <w:tcPr>
            <w:tcW w:w="2723" w:type="dxa"/>
            <w:noWrap/>
            <w:hideMark/>
          </w:tcPr>
          <w:p w14:paraId="1357794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Skadarsko Jezero</w:t>
            </w:r>
          </w:p>
        </w:tc>
        <w:tc>
          <w:tcPr>
            <w:tcW w:w="1205" w:type="dxa"/>
            <w:noWrap/>
            <w:hideMark/>
          </w:tcPr>
          <w:p w14:paraId="1DD4ADF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24/12/2009</w:t>
            </w:r>
          </w:p>
        </w:tc>
        <w:tc>
          <w:tcPr>
            <w:tcW w:w="1346" w:type="dxa"/>
            <w:noWrap/>
            <w:hideMark/>
          </w:tcPr>
          <w:p w14:paraId="03231C1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74F9C179"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2C80295C" w14:textId="48232713" w:rsidR="00303EA9" w:rsidRPr="0089504E" w:rsidRDefault="006D2A0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par une aluminerie, d</w:t>
            </w:r>
            <w:r w:rsidR="00303EA9" w:rsidRPr="0089504E">
              <w:rPr>
                <w:rFonts w:eastAsia="Times New Roman" w:cstheme="minorHAnsi"/>
                <w:sz w:val="20"/>
                <w:szCs w:val="20"/>
                <w:lang w:val="fr-FR" w:eastAsia="en-GB"/>
              </w:rPr>
              <w:t>éveloppement touristique.</w:t>
            </w:r>
            <w:r w:rsidRPr="0089504E">
              <w:rPr>
                <w:rFonts w:eastAsia="Times New Roman" w:cstheme="minorHAnsi"/>
                <w:sz w:val="20"/>
                <w:szCs w:val="20"/>
                <w:lang w:val="fr-FR" w:eastAsia="en-GB"/>
              </w:rPr>
              <w:t xml:space="preserve"> MCR56 (2005), MCR 89 (2018)</w:t>
            </w:r>
          </w:p>
        </w:tc>
        <w:tc>
          <w:tcPr>
            <w:tcW w:w="1744" w:type="dxa"/>
            <w:noWrap/>
            <w:hideMark/>
          </w:tcPr>
          <w:p w14:paraId="4BBF7621" w14:textId="292D7F7A" w:rsidR="00303EA9" w:rsidRPr="0089504E" w:rsidRDefault="006D2A0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Application des </w:t>
            </w:r>
            <w:r w:rsidR="00303EA9" w:rsidRPr="0089504E">
              <w:rPr>
                <w:rFonts w:eastAsia="Times New Roman" w:cstheme="minorHAnsi"/>
                <w:sz w:val="20"/>
                <w:szCs w:val="20"/>
                <w:lang w:val="fr-FR" w:eastAsia="en-GB"/>
              </w:rPr>
              <w:t>MCR et suivi (2018)</w:t>
            </w:r>
          </w:p>
        </w:tc>
        <w:tc>
          <w:tcPr>
            <w:tcW w:w="811" w:type="dxa"/>
            <w:noWrap/>
            <w:hideMark/>
          </w:tcPr>
          <w:p w14:paraId="713CE6F0"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5B4BFE" w:rsidRPr="0089504E" w14:paraId="2BDA6FB6"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shd w:val="clear" w:color="auto" w:fill="FFFFFF" w:themeFill="background1"/>
            <w:noWrap/>
            <w:hideMark/>
          </w:tcPr>
          <w:p w14:paraId="3559EB1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1138</w:t>
            </w:r>
          </w:p>
        </w:tc>
        <w:tc>
          <w:tcPr>
            <w:tcW w:w="1384" w:type="dxa"/>
            <w:shd w:val="clear" w:color="auto" w:fill="FFFFFF" w:themeFill="background1"/>
            <w:noWrap/>
            <w:hideMark/>
          </w:tcPr>
          <w:p w14:paraId="559D0FAC"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shd w:val="clear" w:color="auto" w:fill="FFFFFF" w:themeFill="background1"/>
            <w:noWrap/>
            <w:hideMark/>
          </w:tcPr>
          <w:p w14:paraId="056F216A"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Refugio de Vida Silvestre Río San Juan</w:t>
            </w:r>
          </w:p>
        </w:tc>
        <w:tc>
          <w:tcPr>
            <w:tcW w:w="1205" w:type="dxa"/>
            <w:shd w:val="clear" w:color="auto" w:fill="FFFFFF" w:themeFill="background1"/>
            <w:noWrap/>
            <w:hideMark/>
          </w:tcPr>
          <w:p w14:paraId="1361908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30/11/2010</w:t>
            </w:r>
          </w:p>
        </w:tc>
        <w:tc>
          <w:tcPr>
            <w:tcW w:w="1346" w:type="dxa"/>
            <w:shd w:val="clear" w:color="auto" w:fill="FFFFFF" w:themeFill="background1"/>
            <w:noWrap/>
            <w:hideMark/>
          </w:tcPr>
          <w:p w14:paraId="20F1C37D"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shd w:val="clear" w:color="auto" w:fill="FFFFFF" w:themeFill="background1"/>
            <w:noWrap/>
            <w:hideMark/>
          </w:tcPr>
          <w:p w14:paraId="75E55A57"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shd w:val="clear" w:color="auto" w:fill="FFFFFF" w:themeFill="background1"/>
            <w:noWrap/>
            <w:hideMark/>
          </w:tcPr>
          <w:p w14:paraId="7AC7A3D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d’amélioration de la navigation sur le fleuve San Juan. </w:t>
            </w:r>
          </w:p>
        </w:tc>
        <w:tc>
          <w:tcPr>
            <w:tcW w:w="1744" w:type="dxa"/>
            <w:shd w:val="clear" w:color="auto" w:fill="FFFFFF" w:themeFill="background1"/>
            <w:noWrap/>
            <w:hideMark/>
          </w:tcPr>
          <w:p w14:paraId="57E4EF54" w14:textId="22F79686" w:rsidR="00303EA9" w:rsidRPr="0089504E" w:rsidRDefault="006D2A0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w:t>
            </w:r>
            <w:r w:rsidR="001B09ED" w:rsidRPr="0089504E">
              <w:rPr>
                <w:rFonts w:eastAsia="Times New Roman" w:cstheme="minorHAnsi"/>
                <w:sz w:val="20"/>
                <w:szCs w:val="20"/>
                <w:lang w:val="fr-FR" w:eastAsia="en-GB"/>
              </w:rPr>
              <w:t>9</w:t>
            </w:r>
            <w:r w:rsidR="00303EA9" w:rsidRPr="0089504E">
              <w:rPr>
                <w:rFonts w:eastAsia="Times New Roman" w:cstheme="minorHAnsi"/>
                <w:sz w:val="20"/>
                <w:szCs w:val="20"/>
                <w:lang w:val="fr-FR" w:eastAsia="en-GB"/>
              </w:rPr>
              <w:t>)</w:t>
            </w:r>
          </w:p>
        </w:tc>
        <w:tc>
          <w:tcPr>
            <w:tcW w:w="811" w:type="dxa"/>
            <w:shd w:val="clear" w:color="auto" w:fill="FFFFFF" w:themeFill="background1"/>
            <w:noWrap/>
            <w:hideMark/>
          </w:tcPr>
          <w:p w14:paraId="154FA78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AD36643" w14:textId="77777777" w:rsidTr="00553524">
        <w:trPr>
          <w:cantSplit/>
        </w:trPr>
        <w:tc>
          <w:tcPr>
            <w:tcW w:w="672" w:type="dxa"/>
            <w:noWrap/>
          </w:tcPr>
          <w:p w14:paraId="75FC5D2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1139</w:t>
            </w:r>
          </w:p>
        </w:tc>
        <w:tc>
          <w:tcPr>
            <w:tcW w:w="1384" w:type="dxa"/>
            <w:noWrap/>
          </w:tcPr>
          <w:p w14:paraId="6D8E784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noWrap/>
          </w:tcPr>
          <w:p w14:paraId="0DAA5222"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la Bahía de Bluefields*</w:t>
            </w:r>
          </w:p>
        </w:tc>
        <w:tc>
          <w:tcPr>
            <w:tcW w:w="1205" w:type="dxa"/>
            <w:noWrap/>
          </w:tcPr>
          <w:p w14:paraId="5A1D9753"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15/01/2007</w:t>
            </w:r>
          </w:p>
        </w:tc>
        <w:tc>
          <w:tcPr>
            <w:tcW w:w="1346" w:type="dxa"/>
            <w:noWrap/>
          </w:tcPr>
          <w:p w14:paraId="3C43351A"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tcPr>
          <w:p w14:paraId="7958FA23"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tcPr>
          <w:p w14:paraId="65810CCB" w14:textId="7B4087C6" w:rsidR="00303EA9" w:rsidRPr="0089504E" w:rsidRDefault="006D2A0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w:t>
            </w:r>
            <w:r w:rsidR="00303EA9" w:rsidRPr="0089504E">
              <w:rPr>
                <w:rFonts w:eastAsia="Times New Roman" w:cstheme="minorHAnsi"/>
                <w:sz w:val="20"/>
                <w:szCs w:val="20"/>
                <w:lang w:val="fr-FR" w:eastAsia="en-GB"/>
              </w:rPr>
              <w:t>rojet de construction d’une route asphaltée.</w:t>
            </w:r>
          </w:p>
        </w:tc>
        <w:tc>
          <w:tcPr>
            <w:tcW w:w="1744" w:type="dxa"/>
            <w:noWrap/>
          </w:tcPr>
          <w:p w14:paraId="22D4C028" w14:textId="16C15218" w:rsidR="00303EA9" w:rsidRPr="0089504E" w:rsidRDefault="006D2A0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(2015)</w:t>
            </w:r>
          </w:p>
        </w:tc>
        <w:tc>
          <w:tcPr>
            <w:tcW w:w="811" w:type="dxa"/>
            <w:noWrap/>
          </w:tcPr>
          <w:p w14:paraId="6735ED09"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7704321"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tcPr>
          <w:p w14:paraId="3B06D2B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1140</w:t>
            </w:r>
          </w:p>
        </w:tc>
        <w:tc>
          <w:tcPr>
            <w:tcW w:w="1384" w:type="dxa"/>
            <w:noWrap/>
          </w:tcPr>
          <w:p w14:paraId="0FCE56B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noWrap/>
          </w:tcPr>
          <w:p w14:paraId="79E0EEE9" w14:textId="77777777"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San Miguelito</w:t>
            </w:r>
          </w:p>
        </w:tc>
        <w:tc>
          <w:tcPr>
            <w:tcW w:w="1205" w:type="dxa"/>
            <w:noWrap/>
          </w:tcPr>
          <w:p w14:paraId="453A515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23/10/2014</w:t>
            </w:r>
          </w:p>
        </w:tc>
        <w:tc>
          <w:tcPr>
            <w:tcW w:w="1346" w:type="dxa"/>
            <w:noWrap/>
          </w:tcPr>
          <w:p w14:paraId="694F3146"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tcPr>
          <w:p w14:paraId="1E222CE3"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tcPr>
          <w:p w14:paraId="2020CDDE" w14:textId="0404A4ED" w:rsidR="00303EA9" w:rsidRPr="0089504E" w:rsidRDefault="006D2A0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w:t>
            </w:r>
            <w:r w:rsidR="00303EA9" w:rsidRPr="0089504E">
              <w:rPr>
                <w:rFonts w:eastAsia="Times New Roman" w:cstheme="minorHAnsi"/>
                <w:sz w:val="20"/>
                <w:szCs w:val="20"/>
                <w:lang w:val="fr-FR" w:eastAsia="en-GB"/>
              </w:rPr>
              <w:t xml:space="preserve">anal interocéanique du Nicaragua.  </w:t>
            </w:r>
          </w:p>
        </w:tc>
        <w:tc>
          <w:tcPr>
            <w:tcW w:w="1744" w:type="dxa"/>
            <w:noWrap/>
          </w:tcPr>
          <w:p w14:paraId="2586897A" w14:textId="2187033C" w:rsidR="00303EA9" w:rsidRPr="0089504E" w:rsidRDefault="006D2A04"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(2017)</w:t>
            </w:r>
          </w:p>
        </w:tc>
        <w:tc>
          <w:tcPr>
            <w:tcW w:w="811" w:type="dxa"/>
            <w:noWrap/>
          </w:tcPr>
          <w:p w14:paraId="142C6D78"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34EE2CF" w14:textId="77777777" w:rsidTr="00553524">
        <w:trPr>
          <w:cantSplit/>
        </w:trPr>
        <w:tc>
          <w:tcPr>
            <w:tcW w:w="672" w:type="dxa"/>
            <w:noWrap/>
            <w:hideMark/>
          </w:tcPr>
          <w:p w14:paraId="78CBF4B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1073</w:t>
            </w:r>
          </w:p>
        </w:tc>
        <w:tc>
          <w:tcPr>
            <w:tcW w:w="1384" w:type="dxa"/>
            <w:noWrap/>
            <w:hideMark/>
          </w:tcPr>
          <w:p w14:paraId="4379203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w:t>
            </w:r>
          </w:p>
        </w:tc>
        <w:tc>
          <w:tcPr>
            <w:tcW w:w="2723" w:type="dxa"/>
            <w:noWrap/>
            <w:hideMark/>
          </w:tcPr>
          <w:p w14:paraId="18D606A6" w14:textId="2814A05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r w:rsidR="0046496D" w:rsidRPr="0089504E">
              <w:rPr>
                <w:rFonts w:eastAsia="Times New Roman" w:cstheme="minorHAnsi"/>
                <w:sz w:val="20"/>
                <w:szCs w:val="20"/>
                <w:lang w:val="fr-FR" w:eastAsia="en-GB"/>
              </w:rPr>
              <w:t>*</w:t>
            </w:r>
          </w:p>
        </w:tc>
        <w:tc>
          <w:tcPr>
            <w:tcW w:w="1205" w:type="dxa"/>
            <w:noWrap/>
            <w:hideMark/>
          </w:tcPr>
          <w:p w14:paraId="65C9BCE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07/12/2016</w:t>
            </w:r>
          </w:p>
        </w:tc>
        <w:tc>
          <w:tcPr>
            <w:tcW w:w="1346" w:type="dxa"/>
            <w:noWrap/>
            <w:hideMark/>
          </w:tcPr>
          <w:p w14:paraId="07610FBD"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31A57803"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3F9E754" w14:textId="3F1AC3D2"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 de développement </w:t>
            </w:r>
            <w:r w:rsidR="0046496D" w:rsidRPr="0089504E">
              <w:rPr>
                <w:rFonts w:eastAsia="Times New Roman" w:cstheme="minorHAnsi"/>
                <w:sz w:val="20"/>
                <w:szCs w:val="20"/>
                <w:lang w:val="fr-FR" w:eastAsia="en-GB"/>
              </w:rPr>
              <w:t>adjacent au</w:t>
            </w:r>
            <w:r w:rsidRPr="0089504E">
              <w:rPr>
                <w:rFonts w:eastAsia="Times New Roman" w:cstheme="minorHAnsi"/>
                <w:sz w:val="20"/>
                <w:szCs w:val="20"/>
                <w:lang w:val="fr-FR" w:eastAsia="en-GB"/>
              </w:rPr>
              <w:t xml:space="preserve"> Site Ramsar.</w:t>
            </w:r>
          </w:p>
        </w:tc>
        <w:tc>
          <w:tcPr>
            <w:tcW w:w="1744" w:type="dxa"/>
            <w:noWrap/>
            <w:hideMark/>
          </w:tcPr>
          <w:p w14:paraId="152C4BFF" w14:textId="56100E2A" w:rsidR="00303EA9" w:rsidRPr="0089504E" w:rsidRDefault="0046496D"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303EA9" w:rsidRPr="0089504E">
              <w:rPr>
                <w:rFonts w:eastAsia="Times New Roman" w:cstheme="minorHAnsi"/>
                <w:sz w:val="20"/>
                <w:szCs w:val="20"/>
                <w:lang w:val="fr-FR" w:eastAsia="en-GB"/>
              </w:rPr>
              <w:t>(2017)</w:t>
            </w:r>
          </w:p>
        </w:tc>
        <w:tc>
          <w:tcPr>
            <w:tcW w:w="811" w:type="dxa"/>
            <w:noWrap/>
            <w:hideMark/>
          </w:tcPr>
          <w:p w14:paraId="569CAABC"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B4DF5AC"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4600A5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13</w:t>
            </w:r>
          </w:p>
        </w:tc>
        <w:tc>
          <w:tcPr>
            <w:tcW w:w="1384" w:type="dxa"/>
            <w:noWrap/>
            <w:hideMark/>
          </w:tcPr>
          <w:p w14:paraId="4379C86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320B0478"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Åkersvika*</w:t>
            </w:r>
          </w:p>
        </w:tc>
        <w:tc>
          <w:tcPr>
            <w:tcW w:w="1205" w:type="dxa"/>
            <w:noWrap/>
            <w:hideMark/>
          </w:tcPr>
          <w:p w14:paraId="6BB747A2"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01/03/2007</w:t>
            </w:r>
          </w:p>
        </w:tc>
        <w:tc>
          <w:tcPr>
            <w:tcW w:w="1346" w:type="dxa"/>
            <w:noWrap/>
            <w:hideMark/>
          </w:tcPr>
          <w:p w14:paraId="7143FC19" w14:textId="412D28BF" w:rsidR="00303EA9" w:rsidRPr="0089504E" w:rsidRDefault="0046496D"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02/01/2020</w:t>
            </w:r>
          </w:p>
        </w:tc>
        <w:tc>
          <w:tcPr>
            <w:tcW w:w="1276" w:type="dxa"/>
            <w:noWrap/>
            <w:hideMark/>
          </w:tcPr>
          <w:p w14:paraId="582B3AA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D75DDFB" w14:textId="47801EB3"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Agrandissement d’une route. MCR 64 (2010).</w:t>
            </w:r>
          </w:p>
        </w:tc>
        <w:tc>
          <w:tcPr>
            <w:tcW w:w="1744" w:type="dxa"/>
            <w:noWrap/>
            <w:hideMark/>
          </w:tcPr>
          <w:p w14:paraId="7DD19A55" w14:textId="294AB2B3" w:rsidR="00303EA9" w:rsidRPr="0089504E" w:rsidRDefault="0046496D"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w:t>
            </w:r>
            <w:r w:rsidR="00303EA9" w:rsidRPr="0089504E">
              <w:rPr>
                <w:rFonts w:eastAsia="Times New Roman" w:cstheme="minorHAnsi"/>
                <w:sz w:val="20"/>
                <w:szCs w:val="20"/>
                <w:lang w:val="fr-FR" w:eastAsia="en-GB"/>
              </w:rPr>
              <w:t xml:space="preserve"> (20</w:t>
            </w:r>
            <w:r w:rsidRPr="0089504E">
              <w:rPr>
                <w:rFonts w:eastAsia="Times New Roman" w:cstheme="minorHAnsi"/>
                <w:sz w:val="20"/>
                <w:szCs w:val="20"/>
                <w:lang w:val="fr-FR" w:eastAsia="en-GB"/>
              </w:rPr>
              <w:t>20</w:t>
            </w:r>
            <w:r w:rsidR="00303EA9" w:rsidRPr="0089504E">
              <w:rPr>
                <w:rFonts w:eastAsia="Times New Roman" w:cstheme="minorHAnsi"/>
                <w:sz w:val="20"/>
                <w:szCs w:val="20"/>
                <w:lang w:val="fr-FR" w:eastAsia="en-GB"/>
              </w:rPr>
              <w:t>)</w:t>
            </w:r>
          </w:p>
        </w:tc>
        <w:tc>
          <w:tcPr>
            <w:tcW w:w="811" w:type="dxa"/>
            <w:noWrap/>
            <w:hideMark/>
          </w:tcPr>
          <w:p w14:paraId="3068B0A8"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2ED90982" w14:textId="77777777" w:rsidTr="00553524">
        <w:trPr>
          <w:cantSplit/>
        </w:trPr>
        <w:tc>
          <w:tcPr>
            <w:tcW w:w="672" w:type="dxa"/>
            <w:noWrap/>
            <w:hideMark/>
          </w:tcPr>
          <w:p w14:paraId="38D69CC1"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307</w:t>
            </w:r>
          </w:p>
        </w:tc>
        <w:tc>
          <w:tcPr>
            <w:tcW w:w="1384" w:type="dxa"/>
            <w:noWrap/>
            <w:hideMark/>
          </w:tcPr>
          <w:p w14:paraId="1C4866B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209942B7" w14:textId="2DACFCD8"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Nordre </w:t>
            </w:r>
            <w:r w:rsidR="0046496D" w:rsidRPr="0089504E">
              <w:rPr>
                <w:rFonts w:eastAsia="Times New Roman" w:cstheme="minorHAnsi"/>
                <w:sz w:val="20"/>
                <w:szCs w:val="20"/>
                <w:lang w:val="fr-FR" w:eastAsia="en-GB"/>
              </w:rPr>
              <w:t>O</w:t>
            </w:r>
            <w:r w:rsidRPr="0089504E">
              <w:rPr>
                <w:rFonts w:eastAsia="Times New Roman" w:cstheme="minorHAnsi"/>
                <w:sz w:val="20"/>
                <w:szCs w:val="20"/>
                <w:lang w:val="fr-FR" w:eastAsia="en-GB"/>
              </w:rPr>
              <w:t>yeren</w:t>
            </w:r>
          </w:p>
        </w:tc>
        <w:tc>
          <w:tcPr>
            <w:tcW w:w="1205" w:type="dxa"/>
            <w:noWrap/>
            <w:hideMark/>
          </w:tcPr>
          <w:p w14:paraId="32A11DDB"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346" w:type="dxa"/>
            <w:noWrap/>
            <w:hideMark/>
          </w:tcPr>
          <w:p w14:paraId="6A0316F3"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1394518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3C096FEE" w14:textId="737F6D40"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Élévation du niveau d’eau à la mi-mai touchant les échassiers migrateurs au moment de la migration de printemps.</w:t>
            </w:r>
          </w:p>
        </w:tc>
        <w:tc>
          <w:tcPr>
            <w:tcW w:w="1744" w:type="dxa"/>
            <w:noWrap/>
            <w:hideMark/>
          </w:tcPr>
          <w:p w14:paraId="5117D1E8" w14:textId="591487C8"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w:t>
            </w:r>
            <w:r w:rsidR="0046496D" w:rsidRPr="0089504E">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3B25A934"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A736559"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574E7CFE"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308</w:t>
            </w:r>
          </w:p>
        </w:tc>
        <w:tc>
          <w:tcPr>
            <w:tcW w:w="1384" w:type="dxa"/>
            <w:noWrap/>
            <w:hideMark/>
          </w:tcPr>
          <w:p w14:paraId="791E020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0F4093A6" w14:textId="77777777" w:rsidR="00303EA9" w:rsidRPr="0089504E" w:rsidRDefault="00303EA9" w:rsidP="00303EA9">
            <w:pPr>
              <w:widowControl/>
              <w:rPr>
                <w:rFonts w:eastAsia="Times New Roman" w:cstheme="minorHAnsi"/>
                <w:sz w:val="20"/>
                <w:szCs w:val="20"/>
                <w:lang w:val="en-GB" w:eastAsia="en-GB"/>
              </w:rPr>
            </w:pPr>
            <w:r w:rsidRPr="0089504E">
              <w:rPr>
                <w:rFonts w:eastAsia="Times New Roman" w:cstheme="minorHAnsi"/>
                <w:sz w:val="20"/>
                <w:szCs w:val="20"/>
                <w:lang w:val="en-GB" w:eastAsia="en-GB"/>
              </w:rPr>
              <w:t>Ilene and Presterodkilen Wetland System*</w:t>
            </w:r>
          </w:p>
        </w:tc>
        <w:tc>
          <w:tcPr>
            <w:tcW w:w="1205" w:type="dxa"/>
            <w:noWrap/>
            <w:hideMark/>
          </w:tcPr>
          <w:p w14:paraId="3B6CF75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21/01/2005</w:t>
            </w:r>
          </w:p>
        </w:tc>
        <w:tc>
          <w:tcPr>
            <w:tcW w:w="1346" w:type="dxa"/>
            <w:noWrap/>
            <w:hideMark/>
          </w:tcPr>
          <w:p w14:paraId="5E596247" w14:textId="77777777" w:rsidR="00303EA9" w:rsidRPr="0089504E" w:rsidRDefault="00303EA9" w:rsidP="00303EA9">
            <w:pPr>
              <w:widowControl/>
              <w:jc w:val="center"/>
              <w:rPr>
                <w:rFonts w:eastAsia="Times New Roman" w:cstheme="minorHAnsi"/>
                <w:sz w:val="20"/>
                <w:szCs w:val="20"/>
                <w:lang w:val="fr-FR" w:eastAsia="en-GB"/>
              </w:rPr>
            </w:pPr>
          </w:p>
        </w:tc>
        <w:tc>
          <w:tcPr>
            <w:tcW w:w="1276" w:type="dxa"/>
            <w:noWrap/>
            <w:hideMark/>
          </w:tcPr>
          <w:p w14:paraId="261C14F0"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1E5BF82E" w14:textId="706B57F4" w:rsidR="00303EA9" w:rsidRPr="0089504E" w:rsidRDefault="0046496D"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nouvelle voie </w:t>
            </w:r>
            <w:r w:rsidR="00C3041D" w:rsidRPr="0089504E">
              <w:rPr>
                <w:rFonts w:eastAsia="Times New Roman" w:cstheme="minorHAnsi"/>
                <w:sz w:val="20"/>
                <w:szCs w:val="20"/>
                <w:lang w:val="fr-FR" w:eastAsia="en-GB"/>
              </w:rPr>
              <w:t>ferroviaire et</w:t>
            </w:r>
            <w:r w:rsidR="00303EA9" w:rsidRPr="0089504E">
              <w:rPr>
                <w:rFonts w:eastAsia="Times New Roman" w:cstheme="minorHAnsi"/>
                <w:sz w:val="20"/>
                <w:szCs w:val="20"/>
                <w:lang w:val="fr-FR" w:eastAsia="en-GB"/>
              </w:rPr>
              <w:t xml:space="preserve"> </w:t>
            </w:r>
            <w:r w:rsidR="00C3041D" w:rsidRPr="0089504E">
              <w:rPr>
                <w:rFonts w:eastAsia="Times New Roman" w:cstheme="minorHAnsi"/>
                <w:sz w:val="20"/>
                <w:szCs w:val="20"/>
                <w:lang w:val="fr-FR" w:eastAsia="en-GB"/>
              </w:rPr>
              <w:t xml:space="preserve">de </w:t>
            </w:r>
            <w:r w:rsidR="00303EA9" w:rsidRPr="0089504E">
              <w:rPr>
                <w:rFonts w:eastAsia="Times New Roman" w:cstheme="minorHAnsi"/>
                <w:sz w:val="20"/>
                <w:szCs w:val="20"/>
                <w:lang w:val="fr-FR" w:eastAsia="en-GB"/>
              </w:rPr>
              <w:t>nouveau réseau routier.</w:t>
            </w:r>
          </w:p>
        </w:tc>
        <w:tc>
          <w:tcPr>
            <w:tcW w:w="1744" w:type="dxa"/>
            <w:noWrap/>
            <w:hideMark/>
          </w:tcPr>
          <w:p w14:paraId="494CD101" w14:textId="5E87AB7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w:t>
            </w:r>
            <w:r w:rsidR="00C3041D" w:rsidRPr="0089504E">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11677EAD"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6BBDB37A" w14:textId="77777777" w:rsidTr="00553524">
        <w:trPr>
          <w:cantSplit/>
        </w:trPr>
        <w:tc>
          <w:tcPr>
            <w:tcW w:w="672" w:type="dxa"/>
            <w:noWrap/>
          </w:tcPr>
          <w:p w14:paraId="2DB5C008" w14:textId="3E069188"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308</w:t>
            </w:r>
          </w:p>
        </w:tc>
        <w:tc>
          <w:tcPr>
            <w:tcW w:w="1384" w:type="dxa"/>
            <w:noWrap/>
          </w:tcPr>
          <w:p w14:paraId="3094AC87" w14:textId="06EC1C8F"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tcPr>
          <w:p w14:paraId="52AB84AB" w14:textId="55AA6BBC" w:rsidR="00C3041D" w:rsidRPr="0089504E" w:rsidRDefault="00C3041D" w:rsidP="00C3041D">
            <w:pPr>
              <w:widowControl/>
              <w:rPr>
                <w:rFonts w:eastAsia="Times New Roman" w:cstheme="minorHAnsi"/>
                <w:sz w:val="20"/>
                <w:szCs w:val="20"/>
                <w:lang w:val="en-GB" w:eastAsia="en-GB"/>
              </w:rPr>
            </w:pPr>
            <w:r w:rsidRPr="0089504E">
              <w:rPr>
                <w:rFonts w:eastAsia="Times New Roman" w:cstheme="minorHAnsi"/>
                <w:sz w:val="20"/>
                <w:szCs w:val="20"/>
                <w:lang w:val="en-GB" w:eastAsia="en-GB"/>
              </w:rPr>
              <w:t>Ilene and Presterodkilen Wetland System</w:t>
            </w:r>
          </w:p>
        </w:tc>
        <w:tc>
          <w:tcPr>
            <w:tcW w:w="1205" w:type="dxa"/>
            <w:noWrap/>
          </w:tcPr>
          <w:p w14:paraId="190D74DB" w14:textId="58D4ACA8" w:rsidR="00C3041D" w:rsidRPr="0089504E" w:rsidRDefault="00C3041D" w:rsidP="00C3041D">
            <w:pPr>
              <w:widowControl/>
              <w:jc w:val="center"/>
              <w:rPr>
                <w:rFonts w:eastAsia="Times New Roman" w:cstheme="minorHAnsi"/>
                <w:sz w:val="20"/>
                <w:szCs w:val="20"/>
                <w:lang w:eastAsia="en-GB"/>
              </w:rPr>
            </w:pPr>
            <w:r w:rsidRPr="0089504E">
              <w:rPr>
                <w:rFonts w:eastAsia="Times New Roman" w:cstheme="minorHAnsi"/>
                <w:sz w:val="20"/>
                <w:szCs w:val="20"/>
                <w:lang w:eastAsia="en-GB"/>
              </w:rPr>
              <w:t>02/08/2018</w:t>
            </w:r>
          </w:p>
        </w:tc>
        <w:tc>
          <w:tcPr>
            <w:tcW w:w="1346" w:type="dxa"/>
            <w:noWrap/>
          </w:tcPr>
          <w:p w14:paraId="3448BC24" w14:textId="4E5E1668" w:rsidR="00C3041D" w:rsidRPr="0089504E" w:rsidRDefault="00C3041D" w:rsidP="00C3041D">
            <w:pPr>
              <w:widowControl/>
              <w:jc w:val="center"/>
              <w:rPr>
                <w:rFonts w:eastAsia="Times New Roman" w:cstheme="minorHAnsi"/>
                <w:sz w:val="20"/>
                <w:szCs w:val="20"/>
                <w:lang w:eastAsia="en-GB"/>
              </w:rPr>
            </w:pPr>
            <w:r w:rsidRPr="0089504E">
              <w:rPr>
                <w:rFonts w:eastAsia="Times New Roman" w:cstheme="minorHAnsi"/>
                <w:sz w:val="20"/>
                <w:szCs w:val="20"/>
                <w:lang w:eastAsia="en-GB"/>
              </w:rPr>
              <w:t>02/01/2020</w:t>
            </w:r>
          </w:p>
        </w:tc>
        <w:tc>
          <w:tcPr>
            <w:tcW w:w="1276" w:type="dxa"/>
            <w:noWrap/>
          </w:tcPr>
          <w:p w14:paraId="65668EF6" w14:textId="77777777" w:rsidR="00C3041D" w:rsidRPr="0089504E" w:rsidRDefault="00C3041D" w:rsidP="00C3041D">
            <w:pPr>
              <w:widowControl/>
              <w:jc w:val="center"/>
              <w:rPr>
                <w:rFonts w:eastAsia="Times New Roman" w:cstheme="minorHAnsi"/>
                <w:sz w:val="20"/>
                <w:szCs w:val="20"/>
                <w:lang w:eastAsia="en-GB"/>
              </w:rPr>
            </w:pPr>
          </w:p>
        </w:tc>
        <w:tc>
          <w:tcPr>
            <w:tcW w:w="3644" w:type="dxa"/>
            <w:noWrap/>
          </w:tcPr>
          <w:p w14:paraId="2A876410" w14:textId="47F0351B" w:rsidR="00C3041D" w:rsidRPr="0089504E" w:rsidRDefault="00C3041D" w:rsidP="00C3041D">
            <w:pPr>
              <w:widowControl/>
              <w:rPr>
                <w:rFonts w:eastAsia="Times New Roman" w:cstheme="minorHAnsi"/>
                <w:sz w:val="20"/>
                <w:szCs w:val="20"/>
                <w:lang w:eastAsia="en-GB"/>
              </w:rPr>
            </w:pPr>
            <w:r w:rsidRPr="0089504E">
              <w:rPr>
                <w:rFonts w:eastAsia="Times New Roman" w:cstheme="minorHAnsi"/>
                <w:sz w:val="20"/>
                <w:szCs w:val="20"/>
                <w:lang w:eastAsia="en-GB"/>
              </w:rPr>
              <w:t>Accident de pollution</w:t>
            </w:r>
          </w:p>
        </w:tc>
        <w:tc>
          <w:tcPr>
            <w:tcW w:w="1744" w:type="dxa"/>
            <w:noWrap/>
          </w:tcPr>
          <w:p w14:paraId="2716747C" w14:textId="4E2CF50E" w:rsidR="00C3041D" w:rsidRPr="0089504E" w:rsidRDefault="00C3041D" w:rsidP="00C3041D">
            <w:pPr>
              <w:widowControl/>
              <w:rPr>
                <w:rFonts w:eastAsia="Times New Roman" w:cstheme="minorHAnsi"/>
                <w:sz w:val="20"/>
                <w:szCs w:val="20"/>
                <w:lang w:eastAsia="en-GB"/>
              </w:rPr>
            </w:pPr>
            <w:r w:rsidRPr="0089504E">
              <w:rPr>
                <w:rFonts w:eastAsia="Times New Roman" w:cstheme="minorHAnsi"/>
                <w:sz w:val="20"/>
                <w:szCs w:val="20"/>
                <w:lang w:val="fr-FR" w:eastAsia="en-GB"/>
              </w:rPr>
              <w:t>Dossier fermé (2020)</w:t>
            </w:r>
          </w:p>
        </w:tc>
        <w:tc>
          <w:tcPr>
            <w:tcW w:w="811" w:type="dxa"/>
            <w:noWrap/>
          </w:tcPr>
          <w:p w14:paraId="237F7524" w14:textId="07949BCC" w:rsidR="00C3041D" w:rsidRPr="0089504E" w:rsidRDefault="00C3041D" w:rsidP="005B4BFE">
            <w:pPr>
              <w:widowControl/>
              <w:jc w:val="center"/>
              <w:rPr>
                <w:rFonts w:eastAsia="Times New Roman" w:cstheme="minorHAnsi"/>
                <w:sz w:val="20"/>
                <w:szCs w:val="20"/>
                <w:lang w:eastAsia="en-GB"/>
              </w:rPr>
            </w:pPr>
            <w:r w:rsidRPr="0089504E">
              <w:rPr>
                <w:rFonts w:eastAsia="Times New Roman" w:cstheme="minorHAnsi"/>
                <w:sz w:val="20"/>
                <w:szCs w:val="20"/>
                <w:lang w:eastAsia="en-GB"/>
              </w:rPr>
              <w:t>AA</w:t>
            </w:r>
          </w:p>
        </w:tc>
      </w:tr>
      <w:tr w:rsidR="0089504E" w:rsidRPr="0089504E" w14:paraId="761448DE"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803F181"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310</w:t>
            </w:r>
          </w:p>
        </w:tc>
        <w:tc>
          <w:tcPr>
            <w:tcW w:w="1384" w:type="dxa"/>
            <w:noWrap/>
            <w:hideMark/>
          </w:tcPr>
          <w:p w14:paraId="5A54CA76"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01E80097"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Ørland Wetland System*</w:t>
            </w:r>
          </w:p>
        </w:tc>
        <w:tc>
          <w:tcPr>
            <w:tcW w:w="1205" w:type="dxa"/>
            <w:noWrap/>
            <w:hideMark/>
          </w:tcPr>
          <w:p w14:paraId="3C6B4DAA"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18/07/2012</w:t>
            </w:r>
          </w:p>
        </w:tc>
        <w:tc>
          <w:tcPr>
            <w:tcW w:w="1346" w:type="dxa"/>
            <w:noWrap/>
            <w:hideMark/>
          </w:tcPr>
          <w:p w14:paraId="7B8F3E0F" w14:textId="226CBD62" w:rsidR="00C3041D" w:rsidRPr="0089504E" w:rsidRDefault="00117F4A" w:rsidP="00C3041D">
            <w:pPr>
              <w:widowControl/>
              <w:jc w:val="center"/>
              <w:rPr>
                <w:rFonts w:eastAsia="Times New Roman" w:cstheme="minorHAnsi"/>
                <w:sz w:val="20"/>
                <w:szCs w:val="20"/>
                <w:lang w:val="fr-FR" w:eastAsia="en-GB"/>
              </w:rPr>
            </w:pPr>
            <w:r w:rsidRPr="0089504E">
              <w:rPr>
                <w:rFonts w:eastAsia="Times New Roman" w:cstheme="minorHAnsi"/>
                <w:sz w:val="20"/>
                <w:szCs w:val="20"/>
                <w:lang w:eastAsia="en-GB"/>
              </w:rPr>
              <w:t>02/01/2020</w:t>
            </w:r>
          </w:p>
        </w:tc>
        <w:tc>
          <w:tcPr>
            <w:tcW w:w="1276" w:type="dxa"/>
            <w:noWrap/>
            <w:hideMark/>
          </w:tcPr>
          <w:p w14:paraId="414CCB59"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3A21DF96" w14:textId="77777777" w:rsidR="00C3041D" w:rsidRPr="0089504E" w:rsidRDefault="00C3041D" w:rsidP="00C3041D">
            <w:pPr>
              <w:widowControl/>
              <w:spacing w:after="240"/>
              <w:rPr>
                <w:rFonts w:eastAsia="Times New Roman" w:cstheme="minorHAnsi"/>
                <w:sz w:val="20"/>
                <w:szCs w:val="20"/>
                <w:lang w:val="fr-FR" w:eastAsia="en-GB"/>
              </w:rPr>
            </w:pPr>
            <w:r w:rsidRPr="0089504E">
              <w:rPr>
                <w:rFonts w:eastAsia="Times New Roman" w:cstheme="minorHAnsi"/>
                <w:sz w:val="20"/>
                <w:szCs w:val="20"/>
                <w:lang w:val="fr-FR" w:eastAsia="en-GB"/>
              </w:rPr>
              <w:t>Extension d’une base aérienne.</w:t>
            </w:r>
          </w:p>
        </w:tc>
        <w:tc>
          <w:tcPr>
            <w:tcW w:w="1744" w:type="dxa"/>
            <w:noWrap/>
            <w:hideMark/>
          </w:tcPr>
          <w:p w14:paraId="408B578E" w14:textId="11D0BB1B" w:rsidR="00C3041D" w:rsidRPr="0089504E" w:rsidRDefault="00117F4A"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 (2020)</w:t>
            </w:r>
          </w:p>
        </w:tc>
        <w:tc>
          <w:tcPr>
            <w:tcW w:w="811" w:type="dxa"/>
            <w:noWrap/>
            <w:hideMark/>
          </w:tcPr>
          <w:p w14:paraId="7EF41D48"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10D001A" w14:textId="77777777" w:rsidTr="00553524">
        <w:trPr>
          <w:cantSplit/>
        </w:trPr>
        <w:tc>
          <w:tcPr>
            <w:tcW w:w="672" w:type="dxa"/>
            <w:noWrap/>
            <w:hideMark/>
          </w:tcPr>
          <w:p w14:paraId="033C5447"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802</w:t>
            </w:r>
          </w:p>
        </w:tc>
        <w:tc>
          <w:tcPr>
            <w:tcW w:w="1384" w:type="dxa"/>
            <w:noWrap/>
            <w:hideMark/>
          </w:tcPr>
          <w:p w14:paraId="3C79E35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2B1429C6"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Nordre Tyrifjord Wetlands System*</w:t>
            </w:r>
          </w:p>
        </w:tc>
        <w:tc>
          <w:tcPr>
            <w:tcW w:w="1205" w:type="dxa"/>
            <w:noWrap/>
            <w:hideMark/>
          </w:tcPr>
          <w:p w14:paraId="3F936A3F"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03/03/2013</w:t>
            </w:r>
          </w:p>
        </w:tc>
        <w:tc>
          <w:tcPr>
            <w:tcW w:w="1346" w:type="dxa"/>
            <w:noWrap/>
            <w:hideMark/>
          </w:tcPr>
          <w:p w14:paraId="155FBA25"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1474ED51"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64C10807" w14:textId="0A4CB153"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Nouvelle grande route </w:t>
            </w:r>
            <w:r w:rsidR="00117F4A" w:rsidRPr="0089504E">
              <w:rPr>
                <w:rFonts w:eastAsia="Times New Roman" w:cstheme="minorHAnsi"/>
                <w:sz w:val="20"/>
                <w:szCs w:val="20"/>
                <w:lang w:val="fr-FR" w:eastAsia="en-GB"/>
              </w:rPr>
              <w:t xml:space="preserve">et </w:t>
            </w:r>
            <w:r w:rsidRPr="0089504E">
              <w:rPr>
                <w:rFonts w:eastAsia="Times New Roman" w:cstheme="minorHAnsi"/>
                <w:sz w:val="20"/>
                <w:szCs w:val="20"/>
                <w:lang w:val="fr-FR" w:eastAsia="en-GB"/>
              </w:rPr>
              <w:t>voie de chemin de fer. MCR 79 (2015).</w:t>
            </w:r>
          </w:p>
        </w:tc>
        <w:tc>
          <w:tcPr>
            <w:tcW w:w="1744" w:type="dxa"/>
            <w:noWrap/>
            <w:hideMark/>
          </w:tcPr>
          <w:p w14:paraId="5C5DD8F2" w14:textId="139C5BB8"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w:t>
            </w:r>
            <w:r w:rsidR="00117F4A" w:rsidRPr="0089504E">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3EC04467"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8612FD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AC9D9B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805</w:t>
            </w:r>
          </w:p>
        </w:tc>
        <w:tc>
          <w:tcPr>
            <w:tcW w:w="1384" w:type="dxa"/>
            <w:noWrap/>
            <w:hideMark/>
          </w:tcPr>
          <w:p w14:paraId="4CB2D78A"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0403A599"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Giske Wetlands System*</w:t>
            </w:r>
          </w:p>
        </w:tc>
        <w:tc>
          <w:tcPr>
            <w:tcW w:w="1205" w:type="dxa"/>
            <w:noWrap/>
            <w:hideMark/>
          </w:tcPr>
          <w:p w14:paraId="1AF4979B"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01/03/2012</w:t>
            </w:r>
          </w:p>
        </w:tc>
        <w:tc>
          <w:tcPr>
            <w:tcW w:w="1346" w:type="dxa"/>
            <w:noWrap/>
            <w:hideMark/>
          </w:tcPr>
          <w:p w14:paraId="3468D18D" w14:textId="40AA2C72" w:rsidR="00C3041D" w:rsidRPr="0089504E" w:rsidRDefault="00117F4A" w:rsidP="00C3041D">
            <w:pPr>
              <w:widowControl/>
              <w:jc w:val="center"/>
              <w:rPr>
                <w:rFonts w:eastAsia="Times New Roman" w:cstheme="minorHAnsi"/>
                <w:sz w:val="20"/>
                <w:szCs w:val="20"/>
                <w:lang w:val="fr-FR" w:eastAsia="en-GB"/>
              </w:rPr>
            </w:pPr>
            <w:r w:rsidRPr="0089504E">
              <w:rPr>
                <w:rFonts w:eastAsia="Times New Roman" w:cstheme="minorHAnsi"/>
                <w:sz w:val="20"/>
                <w:szCs w:val="20"/>
                <w:lang w:eastAsia="en-GB"/>
              </w:rPr>
              <w:t>02/01/2020</w:t>
            </w:r>
          </w:p>
        </w:tc>
        <w:tc>
          <w:tcPr>
            <w:tcW w:w="1276" w:type="dxa"/>
            <w:noWrap/>
            <w:hideMark/>
          </w:tcPr>
          <w:p w14:paraId="343BE990"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797BFCE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Plantation et construction d’une ceinture de protection et recouvrement par la végétation.</w:t>
            </w:r>
          </w:p>
        </w:tc>
        <w:tc>
          <w:tcPr>
            <w:tcW w:w="1744" w:type="dxa"/>
            <w:noWrap/>
            <w:hideMark/>
          </w:tcPr>
          <w:p w14:paraId="24A1D740" w14:textId="0A16E592" w:rsidR="00C3041D" w:rsidRPr="0089504E" w:rsidRDefault="00117F4A"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 (2020)</w:t>
            </w:r>
          </w:p>
        </w:tc>
        <w:tc>
          <w:tcPr>
            <w:tcW w:w="811" w:type="dxa"/>
            <w:noWrap/>
            <w:hideMark/>
          </w:tcPr>
          <w:p w14:paraId="6E2EE702"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A65BD7D" w14:textId="77777777" w:rsidTr="00553524">
        <w:trPr>
          <w:cantSplit/>
        </w:trPr>
        <w:tc>
          <w:tcPr>
            <w:tcW w:w="672" w:type="dxa"/>
            <w:noWrap/>
            <w:hideMark/>
          </w:tcPr>
          <w:p w14:paraId="6375052C"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809</w:t>
            </w:r>
          </w:p>
        </w:tc>
        <w:tc>
          <w:tcPr>
            <w:tcW w:w="1384" w:type="dxa"/>
            <w:noWrap/>
            <w:hideMark/>
          </w:tcPr>
          <w:p w14:paraId="1B54606C"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0F03D73E" w14:textId="77777777" w:rsidR="00C3041D" w:rsidRPr="0089504E" w:rsidRDefault="00C3041D" w:rsidP="00C3041D">
            <w:pPr>
              <w:widowControl/>
              <w:rPr>
                <w:rFonts w:eastAsia="Times New Roman" w:cstheme="minorHAnsi"/>
                <w:sz w:val="20"/>
                <w:szCs w:val="20"/>
                <w:lang w:val="en-GB" w:eastAsia="en-GB"/>
              </w:rPr>
            </w:pPr>
            <w:r w:rsidRPr="0089504E">
              <w:rPr>
                <w:rFonts w:eastAsia="Times New Roman" w:cstheme="minorHAnsi"/>
                <w:sz w:val="20"/>
                <w:szCs w:val="20"/>
                <w:lang w:val="en-GB" w:eastAsia="en-GB"/>
              </w:rPr>
              <w:t>Froan Nature Reserve and Landscape Protection Area*</w:t>
            </w:r>
          </w:p>
        </w:tc>
        <w:tc>
          <w:tcPr>
            <w:tcW w:w="1205" w:type="dxa"/>
            <w:noWrap/>
            <w:hideMark/>
          </w:tcPr>
          <w:p w14:paraId="21652E5B"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19/03/2004</w:t>
            </w:r>
          </w:p>
        </w:tc>
        <w:tc>
          <w:tcPr>
            <w:tcW w:w="1346" w:type="dxa"/>
            <w:noWrap/>
            <w:hideMark/>
          </w:tcPr>
          <w:p w14:paraId="41B021D0" w14:textId="5B77F511" w:rsidR="00C3041D" w:rsidRPr="0089504E" w:rsidRDefault="00117F4A" w:rsidP="00C3041D">
            <w:pPr>
              <w:widowControl/>
              <w:jc w:val="center"/>
              <w:rPr>
                <w:rFonts w:eastAsia="Times New Roman" w:cstheme="minorHAnsi"/>
                <w:sz w:val="20"/>
                <w:szCs w:val="20"/>
                <w:lang w:val="fr-FR" w:eastAsia="en-GB"/>
              </w:rPr>
            </w:pPr>
            <w:r w:rsidRPr="0089504E">
              <w:rPr>
                <w:rFonts w:eastAsia="Times New Roman" w:cstheme="minorHAnsi"/>
                <w:sz w:val="20"/>
                <w:szCs w:val="20"/>
                <w:lang w:eastAsia="en-GB"/>
              </w:rPr>
              <w:t>02/01/2020</w:t>
            </w:r>
          </w:p>
        </w:tc>
        <w:tc>
          <w:tcPr>
            <w:tcW w:w="1276" w:type="dxa"/>
            <w:noWrap/>
            <w:hideMark/>
          </w:tcPr>
          <w:p w14:paraId="1D0E10B7"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3FA40264"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Pisciculture qui pourrait affecter les caractéristiques écologiques du site.  </w:t>
            </w:r>
          </w:p>
        </w:tc>
        <w:tc>
          <w:tcPr>
            <w:tcW w:w="1744" w:type="dxa"/>
            <w:noWrap/>
            <w:hideMark/>
          </w:tcPr>
          <w:p w14:paraId="11FC7BDD" w14:textId="49AFC839" w:rsidR="00C3041D" w:rsidRPr="0089504E" w:rsidRDefault="00117F4A"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 (2020)</w:t>
            </w:r>
          </w:p>
        </w:tc>
        <w:tc>
          <w:tcPr>
            <w:tcW w:w="811" w:type="dxa"/>
            <w:noWrap/>
            <w:hideMark/>
          </w:tcPr>
          <w:p w14:paraId="161C6545"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B2A8DF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0C2351C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394</w:t>
            </w:r>
          </w:p>
        </w:tc>
        <w:tc>
          <w:tcPr>
            <w:tcW w:w="1384" w:type="dxa"/>
            <w:noWrap/>
            <w:hideMark/>
          </w:tcPr>
          <w:p w14:paraId="42062D2B"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01FFA297"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George</w:t>
            </w:r>
          </w:p>
        </w:tc>
        <w:tc>
          <w:tcPr>
            <w:tcW w:w="1205" w:type="dxa"/>
            <w:noWrap/>
            <w:hideMark/>
          </w:tcPr>
          <w:p w14:paraId="470D37C6"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61217442"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5B75E3D6"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4B27D1B" w14:textId="46A66D5B" w:rsidR="00C3041D" w:rsidRPr="0089504E" w:rsidRDefault="009256CD" w:rsidP="00C3041D">
            <w:pPr>
              <w:widowControl/>
              <w:rPr>
                <w:rFonts w:eastAsia="Times New Roman" w:cstheme="minorHAnsi"/>
                <w:sz w:val="20"/>
                <w:szCs w:val="20"/>
                <w:lang w:val="fr-FR" w:eastAsia="en-GB"/>
              </w:rPr>
            </w:pPr>
            <w:r w:rsidRPr="0089504E">
              <w:rPr>
                <w:rFonts w:cstheme="minorHAnsi"/>
                <w:sz w:val="20"/>
                <w:szCs w:val="20"/>
                <w:lang w:val="fr-FR"/>
              </w:rPr>
              <w:t>Industries</w:t>
            </w:r>
            <w:r w:rsidR="00C3041D" w:rsidRPr="0089504E">
              <w:rPr>
                <w:rFonts w:cstheme="minorHAnsi"/>
                <w:sz w:val="20"/>
                <w:szCs w:val="20"/>
                <w:lang w:val="fr-FR"/>
              </w:rPr>
              <w:t xml:space="preserve"> extractives autour du site</w:t>
            </w:r>
            <w:r w:rsidR="00C3041D" w:rsidRPr="0089504E">
              <w:rPr>
                <w:rFonts w:cstheme="minorHAnsi"/>
                <w:sz w:val="20"/>
                <w:szCs w:val="20"/>
                <w:lang w:val="fr-FR" w:eastAsia="en-GB"/>
              </w:rPr>
              <w:t>.</w:t>
            </w:r>
          </w:p>
        </w:tc>
        <w:tc>
          <w:tcPr>
            <w:tcW w:w="1744" w:type="dxa"/>
            <w:noWrap/>
            <w:hideMark/>
          </w:tcPr>
          <w:p w14:paraId="5E765205" w14:textId="4AC64DB3" w:rsidR="00C3041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(2018)</w:t>
            </w:r>
          </w:p>
        </w:tc>
        <w:tc>
          <w:tcPr>
            <w:tcW w:w="811" w:type="dxa"/>
            <w:noWrap/>
            <w:hideMark/>
          </w:tcPr>
          <w:p w14:paraId="2703784B"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7727D4D" w14:textId="77777777" w:rsidTr="00553524">
        <w:trPr>
          <w:cantSplit/>
        </w:trPr>
        <w:tc>
          <w:tcPr>
            <w:tcW w:w="672" w:type="dxa"/>
            <w:noWrap/>
            <w:hideMark/>
          </w:tcPr>
          <w:p w14:paraId="3A9529D4"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1637</w:t>
            </w:r>
          </w:p>
        </w:tc>
        <w:tc>
          <w:tcPr>
            <w:tcW w:w="1384" w:type="dxa"/>
            <w:noWrap/>
            <w:hideMark/>
          </w:tcPr>
          <w:p w14:paraId="07726F7A"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4C2B5D68"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Lutembe Bay Wetland System</w:t>
            </w:r>
          </w:p>
        </w:tc>
        <w:tc>
          <w:tcPr>
            <w:tcW w:w="1205" w:type="dxa"/>
            <w:noWrap/>
            <w:hideMark/>
          </w:tcPr>
          <w:p w14:paraId="36AB4090"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346" w:type="dxa"/>
            <w:noWrap/>
            <w:hideMark/>
          </w:tcPr>
          <w:p w14:paraId="62D8AFB9"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2DDA3D20"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2867C433" w14:textId="3A8BF00F" w:rsidR="00C3041D" w:rsidRPr="0089504E" w:rsidRDefault="009256CD" w:rsidP="00C3041D">
            <w:pPr>
              <w:widowControl/>
              <w:rPr>
                <w:rFonts w:eastAsia="Times New Roman" w:cstheme="minorHAnsi"/>
                <w:sz w:val="20"/>
                <w:szCs w:val="20"/>
                <w:lang w:val="fr-FR" w:eastAsia="en-GB"/>
              </w:rPr>
            </w:pPr>
            <w:r w:rsidRPr="0089504E">
              <w:rPr>
                <w:rFonts w:cstheme="minorHAnsi"/>
                <w:sz w:val="20"/>
                <w:szCs w:val="20"/>
                <w:lang w:val="fr-FR"/>
              </w:rPr>
              <w:t>Industries</w:t>
            </w:r>
            <w:r w:rsidR="00C3041D" w:rsidRPr="0089504E">
              <w:rPr>
                <w:rFonts w:cstheme="minorHAnsi"/>
                <w:sz w:val="20"/>
                <w:szCs w:val="20"/>
                <w:lang w:val="fr-FR"/>
              </w:rPr>
              <w:t xml:space="preserve"> extractives autour du site</w:t>
            </w:r>
          </w:p>
        </w:tc>
        <w:tc>
          <w:tcPr>
            <w:tcW w:w="1744" w:type="dxa"/>
            <w:noWrap/>
            <w:hideMark/>
          </w:tcPr>
          <w:p w14:paraId="2FDEAE9F" w14:textId="0269A869" w:rsidR="00C3041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(2018)</w:t>
            </w:r>
          </w:p>
        </w:tc>
        <w:tc>
          <w:tcPr>
            <w:tcW w:w="811" w:type="dxa"/>
            <w:noWrap/>
            <w:hideMark/>
          </w:tcPr>
          <w:p w14:paraId="35BF5025"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7115BB4"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E3DAEF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1640</w:t>
            </w:r>
          </w:p>
        </w:tc>
        <w:tc>
          <w:tcPr>
            <w:tcW w:w="1384" w:type="dxa"/>
            <w:noWrap/>
            <w:hideMark/>
          </w:tcPr>
          <w:p w14:paraId="2F6F0CB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52474BB4" w14:textId="77777777" w:rsidR="00C3041D" w:rsidRPr="0089504E" w:rsidRDefault="00C3041D" w:rsidP="00C3041D">
            <w:pPr>
              <w:widowControl/>
              <w:rPr>
                <w:rFonts w:eastAsia="Times New Roman" w:cstheme="minorHAnsi"/>
                <w:sz w:val="20"/>
                <w:szCs w:val="20"/>
                <w:lang w:val="en-GB" w:eastAsia="en-GB"/>
              </w:rPr>
            </w:pPr>
            <w:r w:rsidRPr="0089504E">
              <w:rPr>
                <w:rFonts w:eastAsia="Times New Roman" w:cstheme="minorHAnsi"/>
                <w:sz w:val="20"/>
                <w:szCs w:val="20"/>
                <w:lang w:val="en-GB" w:eastAsia="en-GB"/>
              </w:rPr>
              <w:t>Murchison Falls-Albert Delta Wetland System</w:t>
            </w:r>
          </w:p>
        </w:tc>
        <w:tc>
          <w:tcPr>
            <w:tcW w:w="1205" w:type="dxa"/>
            <w:noWrap/>
            <w:hideMark/>
          </w:tcPr>
          <w:p w14:paraId="14300AF7"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346" w:type="dxa"/>
            <w:noWrap/>
            <w:hideMark/>
          </w:tcPr>
          <w:p w14:paraId="12215FA7"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255F4CCE"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54124B15" w14:textId="3A2601FE" w:rsidR="00C3041D" w:rsidRPr="0089504E" w:rsidRDefault="009256CD" w:rsidP="00C3041D">
            <w:pPr>
              <w:widowControl/>
              <w:rPr>
                <w:rFonts w:eastAsia="Times New Roman" w:cstheme="minorHAnsi"/>
                <w:sz w:val="20"/>
                <w:szCs w:val="20"/>
                <w:lang w:val="fr-FR" w:eastAsia="en-GB"/>
              </w:rPr>
            </w:pPr>
            <w:r w:rsidRPr="0089504E">
              <w:rPr>
                <w:rFonts w:cstheme="minorHAnsi"/>
                <w:sz w:val="20"/>
                <w:szCs w:val="20"/>
                <w:lang w:val="fr-FR"/>
              </w:rPr>
              <w:t xml:space="preserve">Industries </w:t>
            </w:r>
            <w:r w:rsidR="00C3041D" w:rsidRPr="0089504E">
              <w:rPr>
                <w:rFonts w:cstheme="minorHAnsi"/>
                <w:sz w:val="20"/>
                <w:szCs w:val="20"/>
                <w:lang w:val="fr-FR"/>
              </w:rPr>
              <w:t>extractives autour du site</w:t>
            </w:r>
          </w:p>
        </w:tc>
        <w:tc>
          <w:tcPr>
            <w:tcW w:w="1744" w:type="dxa"/>
            <w:noWrap/>
            <w:hideMark/>
          </w:tcPr>
          <w:p w14:paraId="5CD75312" w14:textId="6D45C589" w:rsidR="00C3041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(2018)</w:t>
            </w:r>
          </w:p>
        </w:tc>
        <w:tc>
          <w:tcPr>
            <w:tcW w:w="811" w:type="dxa"/>
            <w:noWrap/>
            <w:hideMark/>
          </w:tcPr>
          <w:p w14:paraId="0D1EF107"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6EC26EF6" w14:textId="77777777" w:rsidTr="00553524">
        <w:trPr>
          <w:cantSplit/>
        </w:trPr>
        <w:tc>
          <w:tcPr>
            <w:tcW w:w="672" w:type="dxa"/>
            <w:noWrap/>
            <w:hideMark/>
          </w:tcPr>
          <w:p w14:paraId="6FF7F12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99</w:t>
            </w:r>
          </w:p>
        </w:tc>
        <w:tc>
          <w:tcPr>
            <w:tcW w:w="1384" w:type="dxa"/>
            <w:noWrap/>
            <w:hideMark/>
          </w:tcPr>
          <w:p w14:paraId="15EAC95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6B3C0C8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Kinjhar Lake*</w:t>
            </w:r>
          </w:p>
        </w:tc>
        <w:tc>
          <w:tcPr>
            <w:tcW w:w="1205" w:type="dxa"/>
            <w:noWrap/>
            <w:hideMark/>
          </w:tcPr>
          <w:p w14:paraId="79B8F6F8"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05/02/2009</w:t>
            </w:r>
          </w:p>
        </w:tc>
        <w:tc>
          <w:tcPr>
            <w:tcW w:w="1346" w:type="dxa"/>
            <w:noWrap/>
            <w:hideMark/>
          </w:tcPr>
          <w:p w14:paraId="47E79230"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19E00C4A"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434425FC" w14:textId="6A2DE076"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par des déchets industriels</w:t>
            </w:r>
            <w:r w:rsidR="002C5840"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 déclin du nombre d’oiseaux d’eau.</w:t>
            </w:r>
          </w:p>
        </w:tc>
        <w:tc>
          <w:tcPr>
            <w:tcW w:w="1744" w:type="dxa"/>
            <w:noWrap/>
            <w:hideMark/>
          </w:tcPr>
          <w:p w14:paraId="287209BE"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(2009)</w:t>
            </w:r>
          </w:p>
        </w:tc>
        <w:tc>
          <w:tcPr>
            <w:tcW w:w="811" w:type="dxa"/>
            <w:noWrap/>
            <w:hideMark/>
          </w:tcPr>
          <w:p w14:paraId="41D04A62"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33F22825"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427B9A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w:t>
            </w:r>
          </w:p>
        </w:tc>
        <w:tc>
          <w:tcPr>
            <w:tcW w:w="1384" w:type="dxa"/>
            <w:noWrap/>
            <w:hideMark/>
          </w:tcPr>
          <w:p w14:paraId="7309C688"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5912363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Haleji Lake*</w:t>
            </w:r>
          </w:p>
        </w:tc>
        <w:tc>
          <w:tcPr>
            <w:tcW w:w="1205" w:type="dxa"/>
            <w:noWrap/>
            <w:hideMark/>
          </w:tcPr>
          <w:p w14:paraId="2AB67130"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14/04/2009</w:t>
            </w:r>
          </w:p>
        </w:tc>
        <w:tc>
          <w:tcPr>
            <w:tcW w:w="1346" w:type="dxa"/>
            <w:noWrap/>
            <w:hideMark/>
          </w:tcPr>
          <w:p w14:paraId="3421016D"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714074E8"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50D1DEF8" w14:textId="1408E311" w:rsidR="00C3041D" w:rsidRPr="0089504E" w:rsidRDefault="002C5840"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de drainage</w:t>
            </w:r>
            <w:r w:rsidR="00C3041D" w:rsidRPr="0089504E">
              <w:rPr>
                <w:rFonts w:eastAsia="Times New Roman" w:cstheme="minorHAnsi"/>
                <w:sz w:val="20"/>
                <w:szCs w:val="20"/>
                <w:lang w:val="fr-FR" w:eastAsia="en-GB"/>
              </w:rPr>
              <w:t>.</w:t>
            </w:r>
          </w:p>
        </w:tc>
        <w:tc>
          <w:tcPr>
            <w:tcW w:w="1744" w:type="dxa"/>
            <w:noWrap/>
            <w:hideMark/>
          </w:tcPr>
          <w:p w14:paraId="1E639F2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(2009)</w:t>
            </w:r>
          </w:p>
        </w:tc>
        <w:tc>
          <w:tcPr>
            <w:tcW w:w="811" w:type="dxa"/>
            <w:noWrap/>
            <w:hideMark/>
          </w:tcPr>
          <w:p w14:paraId="333FDC46"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4E27E5D" w14:textId="77777777" w:rsidTr="00553524">
        <w:trPr>
          <w:cantSplit/>
        </w:trPr>
        <w:tc>
          <w:tcPr>
            <w:tcW w:w="672" w:type="dxa"/>
            <w:noWrap/>
            <w:hideMark/>
          </w:tcPr>
          <w:p w14:paraId="6BFAEE8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1067</w:t>
            </w:r>
          </w:p>
        </w:tc>
        <w:tc>
          <w:tcPr>
            <w:tcW w:w="1384" w:type="dxa"/>
            <w:noWrap/>
            <w:hideMark/>
          </w:tcPr>
          <w:p w14:paraId="149E92A2"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226C0AA0"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Jubho Lagoon*</w:t>
            </w:r>
          </w:p>
        </w:tc>
        <w:tc>
          <w:tcPr>
            <w:tcW w:w="1205" w:type="dxa"/>
            <w:noWrap/>
            <w:hideMark/>
          </w:tcPr>
          <w:p w14:paraId="25E05153"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18/12/2008</w:t>
            </w:r>
          </w:p>
        </w:tc>
        <w:tc>
          <w:tcPr>
            <w:tcW w:w="1346" w:type="dxa"/>
            <w:noWrap/>
            <w:hideMark/>
          </w:tcPr>
          <w:p w14:paraId="299CB5A5"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7BF14245"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71884E45" w14:textId="2B8CBCB4"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w:t>
            </w:r>
            <w:r w:rsidR="002C5840" w:rsidRPr="0089504E">
              <w:rPr>
                <w:rFonts w:eastAsia="Times New Roman" w:cstheme="minorHAnsi"/>
                <w:sz w:val="20"/>
                <w:szCs w:val="20"/>
                <w:lang w:val="fr-FR" w:eastAsia="en-GB"/>
              </w:rPr>
              <w:t xml:space="preserve"> de l’eau</w:t>
            </w:r>
            <w:r w:rsidRPr="0089504E">
              <w:rPr>
                <w:rFonts w:eastAsia="Times New Roman" w:cstheme="minorHAnsi"/>
                <w:sz w:val="20"/>
                <w:szCs w:val="20"/>
                <w:lang w:val="fr-FR" w:eastAsia="en-GB"/>
              </w:rPr>
              <w:t>.</w:t>
            </w:r>
          </w:p>
        </w:tc>
        <w:tc>
          <w:tcPr>
            <w:tcW w:w="1744" w:type="dxa"/>
            <w:noWrap/>
            <w:hideMark/>
          </w:tcPr>
          <w:p w14:paraId="152F9AF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(2009)</w:t>
            </w:r>
          </w:p>
        </w:tc>
        <w:tc>
          <w:tcPr>
            <w:tcW w:w="811" w:type="dxa"/>
            <w:noWrap/>
            <w:hideMark/>
          </w:tcPr>
          <w:p w14:paraId="2F907B9A"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05B6016"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016913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656</w:t>
            </w:r>
          </w:p>
        </w:tc>
        <w:tc>
          <w:tcPr>
            <w:tcW w:w="1384" w:type="dxa"/>
            <w:noWrap/>
            <w:hideMark/>
          </w:tcPr>
          <w:p w14:paraId="4CCD1C1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noWrap/>
            <w:hideMark/>
          </w:tcPr>
          <w:p w14:paraId="73BB2133" w14:textId="5130082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Olango Island Wildlife Sanctuary</w:t>
            </w:r>
            <w:r w:rsidR="002C5840" w:rsidRPr="0089504E">
              <w:rPr>
                <w:rFonts w:eastAsia="Times New Roman" w:cstheme="minorHAnsi"/>
                <w:sz w:val="20"/>
                <w:szCs w:val="20"/>
                <w:lang w:val="fr-FR" w:eastAsia="en-GB"/>
              </w:rPr>
              <w:t>*</w:t>
            </w:r>
          </w:p>
        </w:tc>
        <w:tc>
          <w:tcPr>
            <w:tcW w:w="1205" w:type="dxa"/>
            <w:noWrap/>
            <w:hideMark/>
          </w:tcPr>
          <w:p w14:paraId="6CF59DFB"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01/08/2012</w:t>
            </w:r>
          </w:p>
        </w:tc>
        <w:tc>
          <w:tcPr>
            <w:tcW w:w="1346" w:type="dxa"/>
            <w:noWrap/>
            <w:hideMark/>
          </w:tcPr>
          <w:p w14:paraId="25BA9B26"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02DEC91D"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37D61BE0" w14:textId="3AB593F0"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Projet d’assèchement.</w:t>
            </w:r>
          </w:p>
        </w:tc>
        <w:tc>
          <w:tcPr>
            <w:tcW w:w="1744" w:type="dxa"/>
            <w:noWrap/>
            <w:hideMark/>
          </w:tcPr>
          <w:p w14:paraId="2BF83F03" w14:textId="77E9B370" w:rsidR="00C3041D" w:rsidRPr="0089504E" w:rsidRDefault="002C5840"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(2017)</w:t>
            </w:r>
          </w:p>
        </w:tc>
        <w:tc>
          <w:tcPr>
            <w:tcW w:w="811" w:type="dxa"/>
            <w:noWrap/>
            <w:hideMark/>
          </w:tcPr>
          <w:p w14:paraId="35CACE5C"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EE66881" w14:textId="77777777" w:rsidTr="00553524">
        <w:trPr>
          <w:cantSplit/>
        </w:trPr>
        <w:tc>
          <w:tcPr>
            <w:tcW w:w="672" w:type="dxa"/>
            <w:noWrap/>
            <w:hideMark/>
          </w:tcPr>
          <w:p w14:paraId="0C81FC78"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2124</w:t>
            </w:r>
          </w:p>
        </w:tc>
        <w:tc>
          <w:tcPr>
            <w:tcW w:w="1384" w:type="dxa"/>
            <w:noWrap/>
            <w:hideMark/>
          </w:tcPr>
          <w:p w14:paraId="71BF3E37"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noWrap/>
            <w:hideMark/>
          </w:tcPr>
          <w:p w14:paraId="50C2ADC7" w14:textId="19EE350D" w:rsidR="00C3041D" w:rsidRPr="0089504E" w:rsidRDefault="00C3041D" w:rsidP="00C3041D">
            <w:pPr>
              <w:widowControl/>
              <w:rPr>
                <w:rFonts w:eastAsia="Times New Roman" w:cstheme="minorHAnsi"/>
                <w:sz w:val="20"/>
                <w:szCs w:val="20"/>
                <w:lang w:val="en-GB" w:eastAsia="en-GB"/>
              </w:rPr>
            </w:pPr>
            <w:r w:rsidRPr="0089504E">
              <w:rPr>
                <w:rFonts w:eastAsia="Times New Roman" w:cstheme="minorHAnsi"/>
                <w:sz w:val="20"/>
                <w:szCs w:val="20"/>
                <w:lang w:val="en-GB" w:eastAsia="en-GB"/>
              </w:rPr>
              <w:t>Las Piñas-Parañaque Critical Habitat and Ecotourism Area</w:t>
            </w:r>
            <w:r w:rsidR="00EA4B85" w:rsidRPr="0089504E">
              <w:rPr>
                <w:rFonts w:eastAsia="Times New Roman" w:cstheme="minorHAnsi"/>
                <w:sz w:val="20"/>
                <w:szCs w:val="20"/>
                <w:lang w:val="en-GB" w:eastAsia="en-GB"/>
              </w:rPr>
              <w:t>*</w:t>
            </w:r>
          </w:p>
        </w:tc>
        <w:tc>
          <w:tcPr>
            <w:tcW w:w="1205" w:type="dxa"/>
            <w:noWrap/>
            <w:hideMark/>
          </w:tcPr>
          <w:p w14:paraId="5791976A"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13/02/2014</w:t>
            </w:r>
          </w:p>
        </w:tc>
        <w:tc>
          <w:tcPr>
            <w:tcW w:w="1346" w:type="dxa"/>
            <w:noWrap/>
            <w:hideMark/>
          </w:tcPr>
          <w:p w14:paraId="076A9B79"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1FDB1BE5"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33C9D6BE" w14:textId="4A6522A6" w:rsidR="00C3041D" w:rsidRPr="0089504E" w:rsidRDefault="00C3041D" w:rsidP="00C3041D">
            <w:pPr>
              <w:widowControl/>
              <w:spacing w:after="240"/>
              <w:rPr>
                <w:rFonts w:eastAsia="Times New Roman" w:cstheme="minorHAnsi"/>
                <w:sz w:val="20"/>
                <w:szCs w:val="20"/>
                <w:lang w:val="fr-FR" w:eastAsia="en-GB"/>
              </w:rPr>
            </w:pPr>
            <w:r w:rsidRPr="0089504E">
              <w:rPr>
                <w:rFonts w:eastAsia="Times New Roman" w:cstheme="minorHAnsi"/>
                <w:sz w:val="20"/>
                <w:szCs w:val="20"/>
                <w:lang w:val="fr-FR" w:eastAsia="en-GB"/>
              </w:rPr>
              <w:t>Projet d’assèchement de la baie de Manille.</w:t>
            </w:r>
          </w:p>
        </w:tc>
        <w:tc>
          <w:tcPr>
            <w:tcW w:w="1744" w:type="dxa"/>
            <w:noWrap/>
            <w:hideMark/>
          </w:tcPr>
          <w:p w14:paraId="613FF37D" w14:textId="7AFB9D5F" w:rsidR="00C3041D" w:rsidRPr="0089504E" w:rsidRDefault="00EA4B85"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(2017)</w:t>
            </w:r>
          </w:p>
        </w:tc>
        <w:tc>
          <w:tcPr>
            <w:tcW w:w="811" w:type="dxa"/>
            <w:noWrap/>
            <w:hideMark/>
          </w:tcPr>
          <w:p w14:paraId="07A5CE42"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6B998A2D"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68441559"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787</w:t>
            </w:r>
          </w:p>
        </w:tc>
        <w:tc>
          <w:tcPr>
            <w:tcW w:w="1384" w:type="dxa"/>
            <w:noWrap/>
            <w:hideMark/>
          </w:tcPr>
          <w:p w14:paraId="16F3D42C"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noWrap/>
            <w:hideMark/>
          </w:tcPr>
          <w:p w14:paraId="231F517C" w14:textId="762DFBBB"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Virunga*</w:t>
            </w:r>
          </w:p>
        </w:tc>
        <w:tc>
          <w:tcPr>
            <w:tcW w:w="1205" w:type="dxa"/>
            <w:noWrap/>
            <w:hideMark/>
          </w:tcPr>
          <w:p w14:paraId="0385D00D"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3F8B3992"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5B2C6E61"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2935EFF" w14:textId="5D1F311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Programme d’exploration pétrolière.</w:t>
            </w:r>
          </w:p>
        </w:tc>
        <w:tc>
          <w:tcPr>
            <w:tcW w:w="1744" w:type="dxa"/>
            <w:noWrap/>
            <w:hideMark/>
          </w:tcPr>
          <w:p w14:paraId="7AB03BB8" w14:textId="0ED5A622"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(2017)</w:t>
            </w:r>
          </w:p>
        </w:tc>
        <w:tc>
          <w:tcPr>
            <w:tcW w:w="811" w:type="dxa"/>
            <w:noWrap/>
            <w:hideMark/>
          </w:tcPr>
          <w:p w14:paraId="70AE5902"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90C6E38" w14:textId="77777777" w:rsidTr="00553524">
        <w:trPr>
          <w:cantSplit/>
        </w:trPr>
        <w:tc>
          <w:tcPr>
            <w:tcW w:w="672" w:type="dxa"/>
            <w:noWrap/>
            <w:hideMark/>
          </w:tcPr>
          <w:p w14:paraId="7C56C220"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788</w:t>
            </w:r>
          </w:p>
        </w:tc>
        <w:tc>
          <w:tcPr>
            <w:tcW w:w="1384" w:type="dxa"/>
            <w:noWrap/>
            <w:hideMark/>
          </w:tcPr>
          <w:p w14:paraId="2762477A"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noWrap/>
            <w:hideMark/>
          </w:tcPr>
          <w:p w14:paraId="005CE4EC"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Mangroves*</w:t>
            </w:r>
          </w:p>
        </w:tc>
        <w:tc>
          <w:tcPr>
            <w:tcW w:w="1205" w:type="dxa"/>
            <w:noWrap/>
            <w:hideMark/>
          </w:tcPr>
          <w:p w14:paraId="06C6DDCC"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noWrap/>
            <w:hideMark/>
          </w:tcPr>
          <w:p w14:paraId="16378719"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6B467D79"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A486CC8" w14:textId="04C716BD"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 port</w:t>
            </w:r>
          </w:p>
        </w:tc>
        <w:tc>
          <w:tcPr>
            <w:tcW w:w="1744" w:type="dxa"/>
            <w:noWrap/>
            <w:hideMark/>
          </w:tcPr>
          <w:p w14:paraId="1781DA0C"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12DD2621"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1A271224"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7CED36F4"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494</w:t>
            </w:r>
          </w:p>
        </w:tc>
        <w:tc>
          <w:tcPr>
            <w:tcW w:w="1384" w:type="dxa"/>
            <w:noWrap/>
            <w:hideMark/>
          </w:tcPr>
          <w:p w14:paraId="33621BF6"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55D786CE"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Šumavská rašeliniště*</w:t>
            </w:r>
          </w:p>
        </w:tc>
        <w:tc>
          <w:tcPr>
            <w:tcW w:w="1205" w:type="dxa"/>
            <w:noWrap/>
            <w:hideMark/>
          </w:tcPr>
          <w:p w14:paraId="485B6FE4"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01/04/2011</w:t>
            </w:r>
          </w:p>
        </w:tc>
        <w:tc>
          <w:tcPr>
            <w:tcW w:w="1346" w:type="dxa"/>
            <w:noWrap/>
            <w:hideMark/>
          </w:tcPr>
          <w:p w14:paraId="76E05C9C"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184DC443"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7A6EEDEB" w14:textId="2DEF1C31"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les pratiques de gestion, réduction des zones sans intervention, augmentation des activités d’exploitation du bois. MCR 44 (2001).</w:t>
            </w:r>
          </w:p>
        </w:tc>
        <w:tc>
          <w:tcPr>
            <w:tcW w:w="1744" w:type="dxa"/>
            <w:noWrap/>
            <w:hideMark/>
          </w:tcPr>
          <w:p w14:paraId="0CAA375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5705F223"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0AE7EDDF" w14:textId="77777777" w:rsidTr="00553524">
        <w:trPr>
          <w:cantSplit/>
        </w:trPr>
        <w:tc>
          <w:tcPr>
            <w:tcW w:w="672" w:type="dxa"/>
            <w:noWrap/>
            <w:hideMark/>
          </w:tcPr>
          <w:p w14:paraId="67EFB85B"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495</w:t>
            </w:r>
          </w:p>
        </w:tc>
        <w:tc>
          <w:tcPr>
            <w:tcW w:w="1384" w:type="dxa"/>
            <w:noWrap/>
            <w:hideMark/>
          </w:tcPr>
          <w:p w14:paraId="72806D9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43FA628D" w14:textId="0A6CD28E"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Trebonské rybníky*</w:t>
            </w:r>
          </w:p>
        </w:tc>
        <w:tc>
          <w:tcPr>
            <w:tcW w:w="1205" w:type="dxa"/>
            <w:noWrap/>
            <w:hideMark/>
          </w:tcPr>
          <w:p w14:paraId="77A38360"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01/01/1994</w:t>
            </w:r>
          </w:p>
        </w:tc>
        <w:tc>
          <w:tcPr>
            <w:tcW w:w="1346" w:type="dxa"/>
            <w:noWrap/>
            <w:hideMark/>
          </w:tcPr>
          <w:p w14:paraId="56F3F701"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6857C83D"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AA9B510"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Pisciculture intensive, eutrophisation, chasse, destruction de l’habitat. </w:t>
            </w:r>
          </w:p>
        </w:tc>
        <w:tc>
          <w:tcPr>
            <w:tcW w:w="1744" w:type="dxa"/>
            <w:noWrap/>
            <w:hideMark/>
          </w:tcPr>
          <w:p w14:paraId="2B93E5AE"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7E18725A"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22D5C07"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7E9D2B32"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635</w:t>
            </w:r>
          </w:p>
        </w:tc>
        <w:tc>
          <w:tcPr>
            <w:tcW w:w="1384" w:type="dxa"/>
            <w:noWrap/>
            <w:hideMark/>
          </w:tcPr>
          <w:p w14:paraId="6E8F1D4A"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036390F4" w14:textId="33E2827B"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Mokrady dolního Podyjí</w:t>
            </w:r>
          </w:p>
        </w:tc>
        <w:tc>
          <w:tcPr>
            <w:tcW w:w="1205" w:type="dxa"/>
            <w:noWrap/>
            <w:hideMark/>
          </w:tcPr>
          <w:p w14:paraId="1DBC97DD"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346" w:type="dxa"/>
            <w:noWrap/>
            <w:hideMark/>
          </w:tcPr>
          <w:p w14:paraId="671ACE1A"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0A61ACF7"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60353A5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navigable prévu.</w:t>
            </w:r>
          </w:p>
        </w:tc>
        <w:tc>
          <w:tcPr>
            <w:tcW w:w="1744" w:type="dxa"/>
            <w:noWrap/>
            <w:hideMark/>
          </w:tcPr>
          <w:p w14:paraId="750B5DA3" w14:textId="56071C9F"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(2018)</w:t>
            </w:r>
          </w:p>
        </w:tc>
        <w:tc>
          <w:tcPr>
            <w:tcW w:w="811" w:type="dxa"/>
            <w:noWrap/>
            <w:hideMark/>
          </w:tcPr>
          <w:p w14:paraId="313966E6"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ED6D49B" w14:textId="77777777" w:rsidTr="00553524">
        <w:trPr>
          <w:cantSplit/>
        </w:trPr>
        <w:tc>
          <w:tcPr>
            <w:tcW w:w="672" w:type="dxa"/>
            <w:noWrap/>
            <w:hideMark/>
          </w:tcPr>
          <w:p w14:paraId="21301D2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638</w:t>
            </w:r>
          </w:p>
        </w:tc>
        <w:tc>
          <w:tcPr>
            <w:tcW w:w="1384" w:type="dxa"/>
            <w:noWrap/>
            <w:hideMark/>
          </w:tcPr>
          <w:p w14:paraId="4DDC6719"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1B6BFE74"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Litovelské Pomoraví</w:t>
            </w:r>
          </w:p>
        </w:tc>
        <w:tc>
          <w:tcPr>
            <w:tcW w:w="1205" w:type="dxa"/>
            <w:noWrap/>
            <w:hideMark/>
          </w:tcPr>
          <w:p w14:paraId="190D6FDA"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01/01/1997</w:t>
            </w:r>
          </w:p>
        </w:tc>
        <w:tc>
          <w:tcPr>
            <w:tcW w:w="1346" w:type="dxa"/>
            <w:noWrap/>
            <w:hideMark/>
          </w:tcPr>
          <w:p w14:paraId="3388AB27"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1D1AD069"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8BA0C6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Surexploitation de l’aquifère, plans pour un canal navigable. </w:t>
            </w:r>
          </w:p>
        </w:tc>
        <w:tc>
          <w:tcPr>
            <w:tcW w:w="1744" w:type="dxa"/>
            <w:noWrap/>
            <w:hideMark/>
          </w:tcPr>
          <w:p w14:paraId="047BD253" w14:textId="5E285222"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(2018)</w:t>
            </w:r>
          </w:p>
        </w:tc>
        <w:tc>
          <w:tcPr>
            <w:tcW w:w="811" w:type="dxa"/>
            <w:noWrap/>
            <w:hideMark/>
          </w:tcPr>
          <w:p w14:paraId="498A0461"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4931362"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2A7103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639</w:t>
            </w:r>
          </w:p>
        </w:tc>
        <w:tc>
          <w:tcPr>
            <w:tcW w:w="1384" w:type="dxa"/>
            <w:noWrap/>
            <w:hideMark/>
          </w:tcPr>
          <w:p w14:paraId="7E25892E"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010CB84E" w14:textId="7BD128CC"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Poodrí</w:t>
            </w:r>
          </w:p>
        </w:tc>
        <w:tc>
          <w:tcPr>
            <w:tcW w:w="1205" w:type="dxa"/>
            <w:noWrap/>
            <w:hideMark/>
          </w:tcPr>
          <w:p w14:paraId="60072EEC"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346" w:type="dxa"/>
            <w:noWrap/>
            <w:hideMark/>
          </w:tcPr>
          <w:p w14:paraId="0EA0027C"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2B8BF975"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3EDD000"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navigable prévu.</w:t>
            </w:r>
          </w:p>
        </w:tc>
        <w:tc>
          <w:tcPr>
            <w:tcW w:w="1744" w:type="dxa"/>
            <w:noWrap/>
            <w:hideMark/>
          </w:tcPr>
          <w:p w14:paraId="45516951" w14:textId="683FE480"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(2018)</w:t>
            </w:r>
          </w:p>
        </w:tc>
        <w:tc>
          <w:tcPr>
            <w:tcW w:w="811" w:type="dxa"/>
            <w:noWrap/>
            <w:hideMark/>
          </w:tcPr>
          <w:p w14:paraId="04607C74"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98DAEFB" w14:textId="77777777" w:rsidTr="00553524">
        <w:trPr>
          <w:cantSplit/>
        </w:trPr>
        <w:tc>
          <w:tcPr>
            <w:tcW w:w="672" w:type="dxa"/>
            <w:noWrap/>
            <w:hideMark/>
          </w:tcPr>
          <w:p w14:paraId="195B54A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1173</w:t>
            </w:r>
          </w:p>
        </w:tc>
        <w:tc>
          <w:tcPr>
            <w:tcW w:w="1384" w:type="dxa"/>
            <w:noWrap/>
            <w:hideMark/>
          </w:tcPr>
          <w:p w14:paraId="5FCB00B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République-Unie de Tanzanie</w:t>
            </w:r>
          </w:p>
        </w:tc>
        <w:tc>
          <w:tcPr>
            <w:tcW w:w="2723" w:type="dxa"/>
            <w:noWrap/>
            <w:hideMark/>
          </w:tcPr>
          <w:p w14:paraId="09E6CD2A"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Kilombero Valley Floodplain</w:t>
            </w:r>
          </w:p>
        </w:tc>
        <w:tc>
          <w:tcPr>
            <w:tcW w:w="1205" w:type="dxa"/>
            <w:noWrap/>
            <w:hideMark/>
          </w:tcPr>
          <w:p w14:paraId="76597A94"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20/03/2014</w:t>
            </w:r>
          </w:p>
        </w:tc>
        <w:tc>
          <w:tcPr>
            <w:tcW w:w="1346" w:type="dxa"/>
            <w:noWrap/>
            <w:hideMark/>
          </w:tcPr>
          <w:p w14:paraId="61C0740D"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2F311354"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08BF59FB" w14:textId="1A19AA8E" w:rsidR="00C3041D" w:rsidRPr="0089504E" w:rsidRDefault="00735CB4"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G</w:t>
            </w:r>
            <w:r w:rsidR="00C3041D" w:rsidRPr="0089504E">
              <w:rPr>
                <w:rFonts w:eastAsia="Times New Roman" w:cstheme="minorHAnsi"/>
                <w:sz w:val="20"/>
                <w:szCs w:val="20"/>
                <w:lang w:val="fr-FR" w:eastAsia="en-GB"/>
              </w:rPr>
              <w:t>estion</w:t>
            </w:r>
            <w:r w:rsidRPr="0089504E">
              <w:rPr>
                <w:rFonts w:eastAsia="Times New Roman" w:cstheme="minorHAnsi"/>
                <w:sz w:val="20"/>
                <w:szCs w:val="20"/>
                <w:lang w:val="fr-FR" w:eastAsia="en-GB"/>
              </w:rPr>
              <w:t xml:space="preserve"> laxiste</w:t>
            </w:r>
            <w:r w:rsidR="00C3041D" w:rsidRPr="0089504E">
              <w:rPr>
                <w:rFonts w:eastAsia="Times New Roman" w:cstheme="minorHAnsi"/>
                <w:sz w:val="20"/>
                <w:szCs w:val="20"/>
                <w:lang w:val="fr-FR" w:eastAsia="en-GB"/>
              </w:rPr>
              <w:t xml:space="preserve"> d</w:t>
            </w:r>
            <w:r w:rsidRPr="0089504E">
              <w:rPr>
                <w:rFonts w:eastAsia="Times New Roman" w:cstheme="minorHAnsi"/>
                <w:sz w:val="20"/>
                <w:szCs w:val="20"/>
                <w:lang w:val="fr-FR" w:eastAsia="en-GB"/>
              </w:rPr>
              <w:t>u</w:t>
            </w:r>
            <w:r w:rsidR="00C3041D"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site,</w:t>
            </w:r>
            <w:r w:rsidR="00C3041D" w:rsidRPr="0089504E">
              <w:rPr>
                <w:rFonts w:eastAsia="Times New Roman" w:cstheme="minorHAnsi"/>
                <w:sz w:val="20"/>
                <w:szCs w:val="20"/>
                <w:lang w:val="fr-FR" w:eastAsia="en-GB"/>
              </w:rPr>
              <w:t xml:space="preserve"> braconnage ; </w:t>
            </w:r>
            <w:r w:rsidRPr="0089504E">
              <w:rPr>
                <w:rFonts w:eastAsia="Times New Roman" w:cstheme="minorHAnsi"/>
                <w:sz w:val="20"/>
                <w:szCs w:val="20"/>
                <w:lang w:val="fr-FR" w:eastAsia="en-GB"/>
              </w:rPr>
              <w:t>conflits sociaux</w:t>
            </w:r>
            <w:r w:rsidR="00C3041D" w:rsidRPr="0089504E">
              <w:rPr>
                <w:rFonts w:eastAsia="Times New Roman" w:cstheme="minorHAnsi"/>
                <w:sz w:val="20"/>
                <w:szCs w:val="20"/>
                <w:lang w:val="fr-FR" w:eastAsia="en-GB"/>
              </w:rPr>
              <w:t xml:space="preserve">. </w:t>
            </w:r>
          </w:p>
        </w:tc>
        <w:tc>
          <w:tcPr>
            <w:tcW w:w="1744" w:type="dxa"/>
            <w:noWrap/>
            <w:hideMark/>
          </w:tcPr>
          <w:p w14:paraId="2FEBAB3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(2019)</w:t>
            </w:r>
          </w:p>
        </w:tc>
        <w:tc>
          <w:tcPr>
            <w:tcW w:w="811" w:type="dxa"/>
            <w:noWrap/>
            <w:hideMark/>
          </w:tcPr>
          <w:p w14:paraId="3598FF7A"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4E03141"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5B7EADD8"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521</w:t>
            </w:r>
          </w:p>
        </w:tc>
        <w:tc>
          <w:tcPr>
            <w:tcW w:w="1384" w:type="dxa"/>
            <w:noWrap/>
            <w:hideMark/>
          </w:tcPr>
          <w:p w14:paraId="25E02F6E"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noWrap/>
            <w:hideMark/>
          </w:tcPr>
          <w:p w14:paraId="24886162"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Danube Delta*</w:t>
            </w:r>
          </w:p>
        </w:tc>
        <w:tc>
          <w:tcPr>
            <w:tcW w:w="1205" w:type="dxa"/>
            <w:noWrap/>
            <w:hideMark/>
          </w:tcPr>
          <w:p w14:paraId="1F0CBEF3"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18/08/2004</w:t>
            </w:r>
          </w:p>
        </w:tc>
        <w:tc>
          <w:tcPr>
            <w:tcW w:w="1346" w:type="dxa"/>
            <w:noWrap/>
            <w:hideMark/>
          </w:tcPr>
          <w:p w14:paraId="47063BA8"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552B6B87"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7DC90F87" w14:textId="26AE7F37" w:rsidR="00C3041D" w:rsidRPr="0089504E" w:rsidRDefault="00361887"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w:t>
            </w:r>
            <w:r w:rsidR="00C3041D" w:rsidRPr="0089504E">
              <w:rPr>
                <w:rFonts w:eastAsia="Times New Roman" w:cstheme="minorHAnsi"/>
                <w:sz w:val="20"/>
                <w:szCs w:val="20"/>
                <w:lang w:val="fr-FR" w:eastAsia="en-GB"/>
              </w:rPr>
              <w:t>éouverture d’une voie navigable (canal de Bistroe). MCR 53 (2003), mission de suivi (2005).</w:t>
            </w:r>
          </w:p>
        </w:tc>
        <w:tc>
          <w:tcPr>
            <w:tcW w:w="1744" w:type="dxa"/>
            <w:noWrap/>
            <w:hideMark/>
          </w:tcPr>
          <w:p w14:paraId="2565A70E"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(2014)</w:t>
            </w:r>
          </w:p>
        </w:tc>
        <w:tc>
          <w:tcPr>
            <w:tcW w:w="811" w:type="dxa"/>
            <w:noWrap/>
            <w:hideMark/>
          </w:tcPr>
          <w:p w14:paraId="25EB09B5"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8409CD9" w14:textId="77777777" w:rsidTr="00553524">
        <w:trPr>
          <w:cantSplit/>
        </w:trPr>
        <w:tc>
          <w:tcPr>
            <w:tcW w:w="672" w:type="dxa"/>
            <w:noWrap/>
            <w:hideMark/>
          </w:tcPr>
          <w:p w14:paraId="67CE75E9"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1074</w:t>
            </w:r>
          </w:p>
        </w:tc>
        <w:tc>
          <w:tcPr>
            <w:tcW w:w="1384" w:type="dxa"/>
            <w:noWrap/>
            <w:hideMark/>
          </w:tcPr>
          <w:p w14:paraId="768E49A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noWrap/>
            <w:hideMark/>
          </w:tcPr>
          <w:p w14:paraId="4BAD707A"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Small Island of Braila*</w:t>
            </w:r>
          </w:p>
        </w:tc>
        <w:tc>
          <w:tcPr>
            <w:tcW w:w="1205" w:type="dxa"/>
            <w:noWrap/>
            <w:hideMark/>
          </w:tcPr>
          <w:p w14:paraId="57C0D11C"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28/04/2005</w:t>
            </w:r>
          </w:p>
        </w:tc>
        <w:tc>
          <w:tcPr>
            <w:tcW w:w="1346" w:type="dxa"/>
            <w:noWrap/>
            <w:hideMark/>
          </w:tcPr>
          <w:p w14:paraId="1B230261"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291F0999"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26BFFB90" w14:textId="2DEE47BA" w:rsidR="00C3041D" w:rsidRPr="0089504E" w:rsidRDefault="00361887"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w:t>
            </w:r>
            <w:r w:rsidR="00C3041D" w:rsidRPr="0089504E">
              <w:rPr>
                <w:rFonts w:eastAsia="Times New Roman" w:cstheme="minorHAnsi"/>
                <w:sz w:val="20"/>
                <w:szCs w:val="20"/>
                <w:lang w:val="fr-FR" w:eastAsia="en-GB"/>
              </w:rPr>
              <w:t xml:space="preserve"> de navigation qui </w:t>
            </w:r>
            <w:r w:rsidRPr="0089504E">
              <w:rPr>
                <w:rFonts w:eastAsia="Times New Roman" w:cstheme="minorHAnsi"/>
                <w:sz w:val="20"/>
                <w:szCs w:val="20"/>
                <w:lang w:val="fr-FR" w:eastAsia="en-GB"/>
              </w:rPr>
              <w:t>pourrait</w:t>
            </w:r>
            <w:r w:rsidR="00C3041D" w:rsidRPr="0089504E">
              <w:rPr>
                <w:rFonts w:eastAsia="Times New Roman" w:cstheme="minorHAnsi"/>
                <w:sz w:val="20"/>
                <w:szCs w:val="20"/>
                <w:lang w:val="fr-FR" w:eastAsia="en-GB"/>
              </w:rPr>
              <w:t xml:space="preserve"> affecter les caractéristiques écologiques du site. </w:t>
            </w:r>
          </w:p>
        </w:tc>
        <w:tc>
          <w:tcPr>
            <w:tcW w:w="1744" w:type="dxa"/>
            <w:noWrap/>
            <w:hideMark/>
          </w:tcPr>
          <w:p w14:paraId="2E229A02"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(2009)</w:t>
            </w:r>
          </w:p>
        </w:tc>
        <w:tc>
          <w:tcPr>
            <w:tcW w:w="811" w:type="dxa"/>
            <w:noWrap/>
            <w:hideMark/>
          </w:tcPr>
          <w:p w14:paraId="08935C17"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9683F25"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01CE028C"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2065</w:t>
            </w:r>
          </w:p>
        </w:tc>
        <w:tc>
          <w:tcPr>
            <w:tcW w:w="1384" w:type="dxa"/>
            <w:noWrap/>
            <w:hideMark/>
          </w:tcPr>
          <w:p w14:paraId="57445830"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noWrap/>
            <w:hideMark/>
          </w:tcPr>
          <w:p w14:paraId="73F808C9"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Olt - Danube Confluence*</w:t>
            </w:r>
          </w:p>
        </w:tc>
        <w:tc>
          <w:tcPr>
            <w:tcW w:w="1205" w:type="dxa"/>
            <w:noWrap/>
            <w:hideMark/>
          </w:tcPr>
          <w:p w14:paraId="0D75E9EE"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10/07/2012</w:t>
            </w:r>
          </w:p>
        </w:tc>
        <w:tc>
          <w:tcPr>
            <w:tcW w:w="1346" w:type="dxa"/>
            <w:noWrap/>
            <w:hideMark/>
          </w:tcPr>
          <w:p w14:paraId="7F9BF9F1"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1DD09261"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658C686E" w14:textId="29426431" w:rsidR="00C3041D" w:rsidRPr="0089504E" w:rsidRDefault="00361887"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C</w:t>
            </w:r>
            <w:r w:rsidR="00C3041D" w:rsidRPr="0089504E">
              <w:rPr>
                <w:rFonts w:eastAsia="Times New Roman" w:cstheme="minorHAnsi"/>
                <w:sz w:val="20"/>
                <w:szCs w:val="20"/>
                <w:lang w:val="fr-FR" w:eastAsia="en-GB"/>
              </w:rPr>
              <w:t>onstruction d’un barrage.</w:t>
            </w:r>
          </w:p>
        </w:tc>
        <w:tc>
          <w:tcPr>
            <w:tcW w:w="1744" w:type="dxa"/>
            <w:noWrap/>
            <w:hideMark/>
          </w:tcPr>
          <w:p w14:paraId="568F31F4"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(2012)</w:t>
            </w:r>
          </w:p>
        </w:tc>
        <w:tc>
          <w:tcPr>
            <w:tcW w:w="811" w:type="dxa"/>
            <w:noWrap/>
            <w:hideMark/>
          </w:tcPr>
          <w:p w14:paraId="1223906C"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0EF1D0A" w14:textId="77777777" w:rsidTr="00553524">
        <w:trPr>
          <w:cantSplit/>
        </w:trPr>
        <w:tc>
          <w:tcPr>
            <w:tcW w:w="672" w:type="dxa"/>
            <w:noWrap/>
            <w:hideMark/>
          </w:tcPr>
          <w:p w14:paraId="2593275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77</w:t>
            </w:r>
          </w:p>
        </w:tc>
        <w:tc>
          <w:tcPr>
            <w:tcW w:w="1384" w:type="dxa"/>
            <w:noWrap/>
            <w:hideMark/>
          </w:tcPr>
          <w:p w14:paraId="1959F201" w14:textId="04B5272A"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w:t>
            </w:r>
            <w:r w:rsidR="00735CB4" w:rsidRPr="0089504E">
              <w:rPr>
                <w:rFonts w:eastAsia="Times New Roman" w:cstheme="minorHAnsi"/>
                <w:sz w:val="20"/>
                <w:szCs w:val="20"/>
                <w:lang w:val="fr-FR" w:eastAsia="en-GB"/>
              </w:rPr>
              <w:t xml:space="preserve"> de Grande-Bretagne et d’Irlande du Nord</w:t>
            </w:r>
          </w:p>
        </w:tc>
        <w:tc>
          <w:tcPr>
            <w:tcW w:w="2723" w:type="dxa"/>
            <w:noWrap/>
            <w:hideMark/>
          </w:tcPr>
          <w:p w14:paraId="2AA5D45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Ouse Washes</w:t>
            </w:r>
          </w:p>
        </w:tc>
        <w:tc>
          <w:tcPr>
            <w:tcW w:w="1205" w:type="dxa"/>
            <w:noWrap/>
            <w:hideMark/>
          </w:tcPr>
          <w:p w14:paraId="36CF4454"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18/07/2000</w:t>
            </w:r>
          </w:p>
        </w:tc>
        <w:tc>
          <w:tcPr>
            <w:tcW w:w="1346" w:type="dxa"/>
            <w:noWrap/>
            <w:hideMark/>
          </w:tcPr>
          <w:p w14:paraId="487D0BA1"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0033F36A"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640DC767" w14:textId="6052CC12" w:rsidR="00C3041D" w:rsidRPr="0089504E" w:rsidRDefault="00C3041D" w:rsidP="00C3041D">
            <w:pPr>
              <w:widowControl/>
              <w:rPr>
                <w:rFonts w:eastAsia="Times New Roman" w:cstheme="minorHAnsi"/>
                <w:sz w:val="20"/>
                <w:szCs w:val="20"/>
                <w:lang w:val="fr-FR" w:eastAsia="en-GB"/>
              </w:rPr>
            </w:pPr>
            <w:r w:rsidRPr="0089504E">
              <w:rPr>
                <w:rFonts w:cstheme="minorHAnsi"/>
                <w:sz w:val="20"/>
                <w:szCs w:val="20"/>
                <w:lang w:val="fr-FR"/>
              </w:rPr>
              <w:t xml:space="preserve">Problèmes de gestion de l’eau. MCR 49 </w:t>
            </w:r>
            <w:r w:rsidRPr="0089504E">
              <w:rPr>
                <w:rFonts w:eastAsia="Times New Roman" w:cstheme="minorHAnsi"/>
                <w:sz w:val="20"/>
                <w:szCs w:val="20"/>
                <w:lang w:val="fr-FR" w:eastAsia="en-GB"/>
              </w:rPr>
              <w:t>(2001).</w:t>
            </w:r>
          </w:p>
        </w:tc>
        <w:tc>
          <w:tcPr>
            <w:tcW w:w="1744" w:type="dxa"/>
            <w:noWrap/>
            <w:hideMark/>
          </w:tcPr>
          <w:p w14:paraId="7FA7A676" w14:textId="75704158" w:rsidR="00C3041D" w:rsidRPr="0089504E" w:rsidRDefault="00735CB4"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(2018)</w:t>
            </w:r>
          </w:p>
        </w:tc>
        <w:tc>
          <w:tcPr>
            <w:tcW w:w="811" w:type="dxa"/>
            <w:noWrap/>
            <w:hideMark/>
          </w:tcPr>
          <w:p w14:paraId="5F19195E"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6D599A2"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5039E611"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298</w:t>
            </w:r>
          </w:p>
        </w:tc>
        <w:tc>
          <w:tcPr>
            <w:tcW w:w="1384" w:type="dxa"/>
            <w:noWrap/>
            <w:hideMark/>
          </w:tcPr>
          <w:p w14:paraId="583C076C" w14:textId="49E138F4"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w:t>
            </w:r>
            <w:r w:rsidR="00735CB4" w:rsidRPr="0089504E">
              <w:rPr>
                <w:rFonts w:eastAsia="Times New Roman" w:cstheme="minorHAnsi"/>
                <w:sz w:val="20"/>
                <w:szCs w:val="20"/>
                <w:lang w:val="fr-FR" w:eastAsia="en-GB"/>
              </w:rPr>
              <w:t xml:space="preserve"> de Grande-Bretagne et d’Irlande du Nord</w:t>
            </w:r>
          </w:p>
        </w:tc>
        <w:tc>
          <w:tcPr>
            <w:tcW w:w="2723" w:type="dxa"/>
            <w:noWrap/>
            <w:hideMark/>
          </w:tcPr>
          <w:p w14:paraId="11F58DA2"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The Dee Estuary</w:t>
            </w:r>
          </w:p>
        </w:tc>
        <w:tc>
          <w:tcPr>
            <w:tcW w:w="1205" w:type="dxa"/>
            <w:noWrap/>
            <w:hideMark/>
          </w:tcPr>
          <w:p w14:paraId="144739B3"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21/11/2007</w:t>
            </w:r>
          </w:p>
        </w:tc>
        <w:tc>
          <w:tcPr>
            <w:tcW w:w="1346" w:type="dxa"/>
            <w:noWrap/>
            <w:hideMark/>
          </w:tcPr>
          <w:p w14:paraId="0B7D4433"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5FAE0688"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23D7D7A" w14:textId="431A4C78"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industriels et de transport. MCR 34 (1994).</w:t>
            </w:r>
          </w:p>
        </w:tc>
        <w:tc>
          <w:tcPr>
            <w:tcW w:w="1744" w:type="dxa"/>
            <w:noWrap/>
            <w:hideMark/>
          </w:tcPr>
          <w:p w14:paraId="7C0384A3" w14:textId="6A330A2D" w:rsidR="00C3041D" w:rsidRPr="0089504E" w:rsidRDefault="00735CB4"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(2018)</w:t>
            </w:r>
          </w:p>
        </w:tc>
        <w:tc>
          <w:tcPr>
            <w:tcW w:w="811" w:type="dxa"/>
            <w:noWrap/>
            <w:hideMark/>
          </w:tcPr>
          <w:p w14:paraId="790318A6"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0F40D908" w14:textId="77777777" w:rsidTr="00553524">
        <w:trPr>
          <w:cantSplit/>
        </w:trPr>
        <w:tc>
          <w:tcPr>
            <w:tcW w:w="672" w:type="dxa"/>
            <w:noWrap/>
            <w:hideMark/>
          </w:tcPr>
          <w:p w14:paraId="73A816FB"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1392</w:t>
            </w:r>
          </w:p>
        </w:tc>
        <w:tc>
          <w:tcPr>
            <w:tcW w:w="1384" w:type="dxa"/>
            <w:noWrap/>
            <w:hideMark/>
          </w:tcPr>
          <w:p w14:paraId="12869DB6"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Serbie</w:t>
            </w:r>
          </w:p>
        </w:tc>
        <w:tc>
          <w:tcPr>
            <w:tcW w:w="2723" w:type="dxa"/>
            <w:noWrap/>
            <w:hideMark/>
          </w:tcPr>
          <w:p w14:paraId="515D12A0"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Slano Kopovo</w:t>
            </w:r>
          </w:p>
        </w:tc>
        <w:tc>
          <w:tcPr>
            <w:tcW w:w="1205" w:type="dxa"/>
            <w:noWrap/>
            <w:hideMark/>
          </w:tcPr>
          <w:p w14:paraId="7AA07736"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01/11/2006</w:t>
            </w:r>
          </w:p>
        </w:tc>
        <w:tc>
          <w:tcPr>
            <w:tcW w:w="1346" w:type="dxa"/>
            <w:noWrap/>
            <w:hideMark/>
          </w:tcPr>
          <w:p w14:paraId="790A52D1" w14:textId="616FC161" w:rsidR="00C3041D" w:rsidRPr="0089504E" w:rsidRDefault="00234FEA"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28/08/2019</w:t>
            </w:r>
          </w:p>
        </w:tc>
        <w:tc>
          <w:tcPr>
            <w:tcW w:w="1276" w:type="dxa"/>
            <w:noWrap/>
            <w:hideMark/>
          </w:tcPr>
          <w:p w14:paraId="1C18140A"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62C57DB3" w14:textId="19A15F17" w:rsidR="00C3041D" w:rsidRPr="0089504E" w:rsidRDefault="00234FEA"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l’eau et </w:t>
            </w:r>
            <w:r w:rsidR="00C3041D" w:rsidRPr="0089504E">
              <w:rPr>
                <w:rFonts w:eastAsia="Times New Roman" w:cstheme="minorHAnsi"/>
                <w:sz w:val="20"/>
                <w:szCs w:val="20"/>
                <w:lang w:val="fr-FR" w:eastAsia="en-GB"/>
              </w:rPr>
              <w:t xml:space="preserve">années </w:t>
            </w:r>
            <w:r w:rsidRPr="0089504E">
              <w:rPr>
                <w:rFonts w:eastAsia="Times New Roman" w:cstheme="minorHAnsi"/>
                <w:sz w:val="20"/>
                <w:szCs w:val="20"/>
                <w:lang w:val="fr-FR" w:eastAsia="en-GB"/>
              </w:rPr>
              <w:t>de sécheresse</w:t>
            </w:r>
            <w:r w:rsidR="00C3041D" w:rsidRPr="0089504E">
              <w:rPr>
                <w:rFonts w:eastAsia="Times New Roman" w:cstheme="minorHAnsi"/>
                <w:sz w:val="20"/>
                <w:szCs w:val="20"/>
                <w:lang w:val="fr-FR" w:eastAsia="en-GB"/>
              </w:rPr>
              <w:t xml:space="preserve"> successives. </w:t>
            </w:r>
          </w:p>
        </w:tc>
        <w:tc>
          <w:tcPr>
            <w:tcW w:w="1744" w:type="dxa"/>
            <w:noWrap/>
            <w:hideMark/>
          </w:tcPr>
          <w:p w14:paraId="4D743376" w14:textId="45F22307" w:rsidR="00C3041D" w:rsidRPr="0089504E" w:rsidRDefault="00234FEA"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Dossier fermé (2019)</w:t>
            </w:r>
          </w:p>
        </w:tc>
        <w:tc>
          <w:tcPr>
            <w:tcW w:w="811" w:type="dxa"/>
            <w:noWrap/>
            <w:hideMark/>
          </w:tcPr>
          <w:p w14:paraId="276600FE"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05B8DDF8"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45D2C9B1"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1014</w:t>
            </w:r>
          </w:p>
        </w:tc>
        <w:tc>
          <w:tcPr>
            <w:tcW w:w="1384" w:type="dxa"/>
            <w:noWrap/>
            <w:hideMark/>
          </w:tcPr>
          <w:p w14:paraId="4290779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w:t>
            </w:r>
          </w:p>
        </w:tc>
        <w:tc>
          <w:tcPr>
            <w:tcW w:w="2723" w:type="dxa"/>
            <w:noWrap/>
            <w:hideMark/>
          </w:tcPr>
          <w:p w14:paraId="3B4807F0"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 River Estuary*</w:t>
            </w:r>
          </w:p>
        </w:tc>
        <w:tc>
          <w:tcPr>
            <w:tcW w:w="1205" w:type="dxa"/>
            <w:noWrap/>
            <w:hideMark/>
          </w:tcPr>
          <w:p w14:paraId="55654B3E"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27/01/2013</w:t>
            </w:r>
          </w:p>
        </w:tc>
        <w:tc>
          <w:tcPr>
            <w:tcW w:w="1346" w:type="dxa"/>
            <w:noWrap/>
            <w:hideMark/>
          </w:tcPr>
          <w:p w14:paraId="2A04672F"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05F751DE"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7C0C5250" w14:textId="4BDBC34A"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urbain (</w:t>
            </w:r>
            <w:r w:rsidR="00234FEA" w:rsidRPr="0089504E">
              <w:rPr>
                <w:rFonts w:eastAsia="Times New Roman" w:cstheme="minorHAnsi"/>
                <w:sz w:val="20"/>
                <w:szCs w:val="20"/>
                <w:lang w:val="fr-FR" w:eastAsia="en-GB"/>
              </w:rPr>
              <w:t>e</w:t>
            </w:r>
            <w:r w:rsidRPr="0089504E">
              <w:rPr>
                <w:rFonts w:eastAsia="Times New Roman" w:cstheme="minorHAnsi"/>
                <w:sz w:val="20"/>
                <w:szCs w:val="20"/>
                <w:lang w:val="fr-FR" w:eastAsia="en-GB"/>
              </w:rPr>
              <w:t>xpansion de Freetown).</w:t>
            </w:r>
          </w:p>
        </w:tc>
        <w:tc>
          <w:tcPr>
            <w:tcW w:w="1744" w:type="dxa"/>
            <w:noWrap/>
            <w:hideMark/>
          </w:tcPr>
          <w:p w14:paraId="7FBECEC1" w14:textId="6DDAD549"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MCR </w:t>
            </w:r>
            <w:r w:rsidR="00234FEA" w:rsidRPr="0089504E">
              <w:rPr>
                <w:rFonts w:eastAsia="Times New Roman" w:cstheme="minorHAnsi"/>
                <w:sz w:val="20"/>
                <w:szCs w:val="20"/>
                <w:lang w:val="fr-FR" w:eastAsia="en-GB"/>
              </w:rPr>
              <w:t xml:space="preserve">demandée, </w:t>
            </w:r>
            <w:r w:rsidRPr="0089504E">
              <w:rPr>
                <w:rFonts w:eastAsia="Times New Roman" w:cstheme="minorHAnsi"/>
                <w:sz w:val="20"/>
                <w:szCs w:val="20"/>
                <w:lang w:val="fr-FR" w:eastAsia="en-GB"/>
              </w:rPr>
              <w:t>en préparation (2016)</w:t>
            </w:r>
          </w:p>
        </w:tc>
        <w:tc>
          <w:tcPr>
            <w:tcW w:w="811" w:type="dxa"/>
            <w:noWrap/>
            <w:hideMark/>
          </w:tcPr>
          <w:p w14:paraId="0EFC7248"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CE8F9D6" w14:textId="77777777" w:rsidTr="00553524">
        <w:trPr>
          <w:cantSplit/>
        </w:trPr>
        <w:tc>
          <w:tcPr>
            <w:tcW w:w="672" w:type="dxa"/>
            <w:noWrap/>
            <w:hideMark/>
          </w:tcPr>
          <w:p w14:paraId="2028343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929</w:t>
            </w:r>
          </w:p>
        </w:tc>
        <w:tc>
          <w:tcPr>
            <w:tcW w:w="1384" w:type="dxa"/>
            <w:noWrap/>
            <w:hideMark/>
          </w:tcPr>
          <w:p w14:paraId="4167A92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Slovaquie</w:t>
            </w:r>
          </w:p>
        </w:tc>
        <w:tc>
          <w:tcPr>
            <w:tcW w:w="2723" w:type="dxa"/>
            <w:noWrap/>
            <w:hideMark/>
          </w:tcPr>
          <w:p w14:paraId="40D1E79C" w14:textId="7F35309A" w:rsidR="00C3041D" w:rsidRPr="0089504E" w:rsidRDefault="00C3041D" w:rsidP="00C3041D">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Orava River and its Tributaries</w:t>
            </w:r>
            <w:r w:rsidR="00234FEA" w:rsidRPr="0089504E">
              <w:rPr>
                <w:rFonts w:eastAsia="Times New Roman" w:cstheme="minorHAnsi"/>
                <w:sz w:val="20"/>
                <w:szCs w:val="20"/>
                <w:lang w:val="en-GB" w:eastAsia="en-GB"/>
              </w:rPr>
              <w:t>*</w:t>
            </w:r>
          </w:p>
        </w:tc>
        <w:tc>
          <w:tcPr>
            <w:tcW w:w="1205" w:type="dxa"/>
            <w:noWrap/>
            <w:hideMark/>
          </w:tcPr>
          <w:p w14:paraId="4FAF115B"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27/04/2017</w:t>
            </w:r>
          </w:p>
        </w:tc>
        <w:tc>
          <w:tcPr>
            <w:tcW w:w="1346" w:type="dxa"/>
            <w:noWrap/>
            <w:hideMark/>
          </w:tcPr>
          <w:p w14:paraId="0A39A70E"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60CA7324"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51B0089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à l’arsenic.</w:t>
            </w:r>
          </w:p>
        </w:tc>
        <w:tc>
          <w:tcPr>
            <w:tcW w:w="1744" w:type="dxa"/>
            <w:noWrap/>
            <w:hideMark/>
          </w:tcPr>
          <w:p w14:paraId="6947556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(2017)</w:t>
            </w:r>
          </w:p>
        </w:tc>
        <w:tc>
          <w:tcPr>
            <w:tcW w:w="811" w:type="dxa"/>
            <w:noWrap/>
            <w:hideMark/>
          </w:tcPr>
          <w:p w14:paraId="4EA9387D"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3FD43AFA"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0C56C33"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586</w:t>
            </w:r>
          </w:p>
        </w:tc>
        <w:tc>
          <w:tcPr>
            <w:tcW w:w="1384" w:type="dxa"/>
            <w:noWrap/>
            <w:hideMark/>
          </w:tcPr>
          <w:p w14:paraId="50D491C1"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noWrap/>
            <w:hideMark/>
          </w:tcPr>
          <w:p w14:paraId="05E87FEB" w14:textId="3E122C5A"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Secoveljske soline</w:t>
            </w:r>
            <w:r w:rsidR="00234FEA" w:rsidRPr="0089504E">
              <w:rPr>
                <w:rFonts w:eastAsia="Times New Roman" w:cstheme="minorHAnsi"/>
                <w:sz w:val="20"/>
                <w:szCs w:val="20"/>
                <w:lang w:val="en-GB" w:eastAsia="en-GB"/>
              </w:rPr>
              <w:t>*</w:t>
            </w:r>
            <w:r w:rsidRPr="0089504E">
              <w:rPr>
                <w:rFonts w:eastAsia="Times New Roman" w:cstheme="minorHAnsi"/>
                <w:sz w:val="20"/>
                <w:szCs w:val="20"/>
                <w:lang w:val="fr-FR" w:eastAsia="en-GB"/>
              </w:rPr>
              <w:t xml:space="preserve"> </w:t>
            </w:r>
          </w:p>
        </w:tc>
        <w:tc>
          <w:tcPr>
            <w:tcW w:w="1205" w:type="dxa"/>
            <w:noWrap/>
            <w:hideMark/>
          </w:tcPr>
          <w:p w14:paraId="438015F0"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05/03/2007</w:t>
            </w:r>
          </w:p>
        </w:tc>
        <w:tc>
          <w:tcPr>
            <w:tcW w:w="1346" w:type="dxa"/>
            <w:noWrap/>
            <w:hideMark/>
          </w:tcPr>
          <w:p w14:paraId="23D6818A"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77344D71"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2C8BDEB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w:t>
            </w:r>
          </w:p>
        </w:tc>
        <w:tc>
          <w:tcPr>
            <w:tcW w:w="1744" w:type="dxa"/>
            <w:noWrap/>
            <w:hideMark/>
          </w:tcPr>
          <w:p w14:paraId="0CECC7B7"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(2008)</w:t>
            </w:r>
          </w:p>
        </w:tc>
        <w:tc>
          <w:tcPr>
            <w:tcW w:w="811" w:type="dxa"/>
            <w:noWrap/>
            <w:hideMark/>
          </w:tcPr>
          <w:p w14:paraId="5912C31E"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A06D66A" w14:textId="77777777" w:rsidTr="00553524">
        <w:trPr>
          <w:cantSplit/>
        </w:trPr>
        <w:tc>
          <w:tcPr>
            <w:tcW w:w="672" w:type="dxa"/>
            <w:noWrap/>
            <w:hideMark/>
          </w:tcPr>
          <w:p w14:paraId="4BE763E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991</w:t>
            </w:r>
          </w:p>
        </w:tc>
        <w:tc>
          <w:tcPr>
            <w:tcW w:w="1384" w:type="dxa"/>
            <w:noWrap/>
            <w:hideMark/>
          </w:tcPr>
          <w:p w14:paraId="06F19CD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noWrap/>
            <w:hideMark/>
          </w:tcPr>
          <w:p w14:paraId="7E1BD0B4"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Skocjanske Jame*</w:t>
            </w:r>
          </w:p>
        </w:tc>
        <w:tc>
          <w:tcPr>
            <w:tcW w:w="1205" w:type="dxa"/>
            <w:noWrap/>
            <w:hideMark/>
          </w:tcPr>
          <w:p w14:paraId="0C22845A"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27/04/2007</w:t>
            </w:r>
          </w:p>
        </w:tc>
        <w:tc>
          <w:tcPr>
            <w:tcW w:w="1346" w:type="dxa"/>
            <w:noWrap/>
            <w:hideMark/>
          </w:tcPr>
          <w:p w14:paraId="233C2705"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55B1B8BE"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1E09274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Mise en place du plan national pour l’approvisionnement en eau potable. </w:t>
            </w:r>
          </w:p>
        </w:tc>
        <w:tc>
          <w:tcPr>
            <w:tcW w:w="1744" w:type="dxa"/>
            <w:noWrap/>
            <w:hideMark/>
          </w:tcPr>
          <w:p w14:paraId="6034382A"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(2007)</w:t>
            </w:r>
          </w:p>
        </w:tc>
        <w:tc>
          <w:tcPr>
            <w:tcW w:w="811" w:type="dxa"/>
            <w:noWrap/>
            <w:hideMark/>
          </w:tcPr>
          <w:p w14:paraId="27AFB030"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EF9B184"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135C6419"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736</w:t>
            </w:r>
          </w:p>
        </w:tc>
        <w:tc>
          <w:tcPr>
            <w:tcW w:w="1384" w:type="dxa"/>
            <w:noWrap/>
            <w:hideMark/>
          </w:tcPr>
          <w:p w14:paraId="5A78C06A"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Togo</w:t>
            </w:r>
          </w:p>
        </w:tc>
        <w:tc>
          <w:tcPr>
            <w:tcW w:w="2723" w:type="dxa"/>
            <w:noWrap/>
            <w:hideMark/>
          </w:tcPr>
          <w:p w14:paraId="657A7839"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Reserve de faune de Togodo*</w:t>
            </w:r>
          </w:p>
        </w:tc>
        <w:tc>
          <w:tcPr>
            <w:tcW w:w="1205" w:type="dxa"/>
            <w:noWrap/>
            <w:hideMark/>
          </w:tcPr>
          <w:p w14:paraId="26631B1E"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01/01/2014</w:t>
            </w:r>
          </w:p>
        </w:tc>
        <w:tc>
          <w:tcPr>
            <w:tcW w:w="1346" w:type="dxa"/>
            <w:noWrap/>
            <w:hideMark/>
          </w:tcPr>
          <w:p w14:paraId="431423C4"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76ACF62F"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646D5D10" w14:textId="0E73A802"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 barrage.</w:t>
            </w:r>
          </w:p>
        </w:tc>
        <w:tc>
          <w:tcPr>
            <w:tcW w:w="1744" w:type="dxa"/>
            <w:noWrap/>
            <w:hideMark/>
          </w:tcPr>
          <w:p w14:paraId="52980F8B" w14:textId="516A12E0" w:rsidR="00C3041D" w:rsidRPr="0089504E" w:rsidRDefault="005070EE"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(2016)</w:t>
            </w:r>
          </w:p>
        </w:tc>
        <w:tc>
          <w:tcPr>
            <w:tcW w:w="811" w:type="dxa"/>
            <w:noWrap/>
            <w:hideMark/>
          </w:tcPr>
          <w:p w14:paraId="467DB0F0"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108C4DB1" w14:textId="77777777" w:rsidTr="00553524">
        <w:trPr>
          <w:cantSplit/>
        </w:trPr>
        <w:tc>
          <w:tcPr>
            <w:tcW w:w="672" w:type="dxa"/>
            <w:noWrap/>
            <w:hideMark/>
          </w:tcPr>
          <w:p w14:paraId="2C1BF5F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213</w:t>
            </w:r>
          </w:p>
        </w:tc>
        <w:tc>
          <w:tcPr>
            <w:tcW w:w="1384" w:type="dxa"/>
            <w:noWrap/>
            <w:hideMark/>
          </w:tcPr>
          <w:p w14:paraId="47B8A701"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noWrap/>
            <w:hideMark/>
          </w:tcPr>
          <w:p w14:paraId="11EB9EC4"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Ichkeul*</w:t>
            </w:r>
          </w:p>
        </w:tc>
        <w:tc>
          <w:tcPr>
            <w:tcW w:w="1205" w:type="dxa"/>
            <w:noWrap/>
            <w:hideMark/>
          </w:tcPr>
          <w:p w14:paraId="17369109"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2366B2DB"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35E831F5"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7D158E6" w14:textId="50D1B4C0"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Travaux hydrauliques dans certaines zones du bassin versant.</w:t>
            </w:r>
            <w:r w:rsidR="009256CD" w:rsidRPr="0089504E">
              <w:rPr>
                <w:rFonts w:eastAsia="Times New Roman" w:cstheme="minorHAnsi"/>
                <w:sz w:val="20"/>
                <w:szCs w:val="20"/>
                <w:lang w:val="fr-FR" w:eastAsia="en-GB"/>
              </w:rPr>
              <w:t xml:space="preserve"> MCR 15 (1989), MCR 41 (2000)</w:t>
            </w:r>
          </w:p>
        </w:tc>
        <w:tc>
          <w:tcPr>
            <w:tcW w:w="1744" w:type="dxa"/>
            <w:noWrap/>
            <w:hideMark/>
          </w:tcPr>
          <w:p w14:paraId="254C41AE" w14:textId="3C2F6974" w:rsidR="00C3041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(2016)</w:t>
            </w:r>
          </w:p>
        </w:tc>
        <w:tc>
          <w:tcPr>
            <w:tcW w:w="811" w:type="dxa"/>
            <w:noWrap/>
            <w:hideMark/>
          </w:tcPr>
          <w:p w14:paraId="4DF02370"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F788B90"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tcPr>
          <w:p w14:paraId="7B657694" w14:textId="0270C51C" w:rsidR="009256C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1712</w:t>
            </w:r>
          </w:p>
        </w:tc>
        <w:tc>
          <w:tcPr>
            <w:tcW w:w="1384" w:type="dxa"/>
            <w:noWrap/>
          </w:tcPr>
          <w:p w14:paraId="7E8316C1" w14:textId="607092C3" w:rsidR="009256C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noWrap/>
          </w:tcPr>
          <w:p w14:paraId="060CE839" w14:textId="46D8746F" w:rsidR="009256C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Sebkhet Sejoumil</w:t>
            </w:r>
          </w:p>
        </w:tc>
        <w:tc>
          <w:tcPr>
            <w:tcW w:w="1205" w:type="dxa"/>
            <w:noWrap/>
          </w:tcPr>
          <w:p w14:paraId="38357ACB" w14:textId="0FE114D9" w:rsidR="009256CD" w:rsidRPr="0089504E" w:rsidRDefault="009256C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13/02/2019</w:t>
            </w:r>
          </w:p>
        </w:tc>
        <w:tc>
          <w:tcPr>
            <w:tcW w:w="1346" w:type="dxa"/>
            <w:noWrap/>
          </w:tcPr>
          <w:p w14:paraId="76B49E67" w14:textId="77777777" w:rsidR="009256CD" w:rsidRPr="0089504E" w:rsidRDefault="009256CD" w:rsidP="00C3041D">
            <w:pPr>
              <w:widowControl/>
              <w:jc w:val="center"/>
              <w:rPr>
                <w:rFonts w:eastAsia="Times New Roman" w:cstheme="minorHAnsi"/>
                <w:sz w:val="20"/>
                <w:szCs w:val="20"/>
                <w:lang w:val="fr-FR" w:eastAsia="en-GB"/>
              </w:rPr>
            </w:pPr>
          </w:p>
        </w:tc>
        <w:tc>
          <w:tcPr>
            <w:tcW w:w="1276" w:type="dxa"/>
            <w:noWrap/>
          </w:tcPr>
          <w:p w14:paraId="0A2DBB66" w14:textId="77777777" w:rsidR="009256CD" w:rsidRPr="0089504E" w:rsidRDefault="009256CD" w:rsidP="00C3041D">
            <w:pPr>
              <w:widowControl/>
              <w:jc w:val="center"/>
              <w:rPr>
                <w:rFonts w:eastAsia="Times New Roman" w:cstheme="minorHAnsi"/>
                <w:sz w:val="20"/>
                <w:szCs w:val="20"/>
                <w:lang w:val="fr-FR" w:eastAsia="en-GB"/>
              </w:rPr>
            </w:pPr>
          </w:p>
        </w:tc>
        <w:tc>
          <w:tcPr>
            <w:tcW w:w="3644" w:type="dxa"/>
            <w:noWrap/>
          </w:tcPr>
          <w:p w14:paraId="177AF3C6" w14:textId="61E254FC" w:rsidR="009256C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Comblement partiel et pollution de l’eau ; eutrophisation</w:t>
            </w:r>
          </w:p>
        </w:tc>
        <w:tc>
          <w:tcPr>
            <w:tcW w:w="1744" w:type="dxa"/>
            <w:noWrap/>
          </w:tcPr>
          <w:p w14:paraId="62E6C3DA" w14:textId="6C2C9688" w:rsidR="009256CD" w:rsidRPr="0089504E" w:rsidRDefault="009256C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demandée, en préparation (2020)</w:t>
            </w:r>
          </w:p>
        </w:tc>
        <w:tc>
          <w:tcPr>
            <w:tcW w:w="811" w:type="dxa"/>
            <w:noWrap/>
          </w:tcPr>
          <w:p w14:paraId="49F462A1" w14:textId="1BD329EC" w:rsidR="009256CD" w:rsidRPr="0089504E" w:rsidRDefault="009256C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5D97DECF" w14:textId="77777777" w:rsidTr="00553524">
        <w:trPr>
          <w:cantSplit/>
        </w:trPr>
        <w:tc>
          <w:tcPr>
            <w:tcW w:w="672" w:type="dxa"/>
            <w:noWrap/>
            <w:hideMark/>
          </w:tcPr>
          <w:p w14:paraId="718D362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659</w:t>
            </w:r>
          </w:p>
        </w:tc>
        <w:tc>
          <w:tcPr>
            <w:tcW w:w="1384" w:type="dxa"/>
            <w:noWrap/>
            <w:hideMark/>
          </w:tcPr>
          <w:p w14:paraId="51632825"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2723" w:type="dxa"/>
            <w:noWrap/>
            <w:hideMark/>
          </w:tcPr>
          <w:p w14:paraId="6407F346"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Seyfe*</w:t>
            </w:r>
          </w:p>
        </w:tc>
        <w:tc>
          <w:tcPr>
            <w:tcW w:w="1205" w:type="dxa"/>
            <w:noWrap/>
            <w:hideMark/>
          </w:tcPr>
          <w:p w14:paraId="200CAA7C"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05/12/2014</w:t>
            </w:r>
          </w:p>
        </w:tc>
        <w:tc>
          <w:tcPr>
            <w:tcW w:w="1346" w:type="dxa"/>
            <w:noWrap/>
            <w:hideMark/>
          </w:tcPr>
          <w:p w14:paraId="20F519A9"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75E62E3A"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1A884C00"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Non-application du Plan de gestion. </w:t>
            </w:r>
          </w:p>
        </w:tc>
        <w:tc>
          <w:tcPr>
            <w:tcW w:w="1744" w:type="dxa"/>
            <w:noWrap/>
            <w:hideMark/>
          </w:tcPr>
          <w:p w14:paraId="79D8693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0FFC500E"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6079340"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264B8E1B"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945</w:t>
            </w:r>
          </w:p>
        </w:tc>
        <w:tc>
          <w:tcPr>
            <w:tcW w:w="1384" w:type="dxa"/>
            <w:noWrap/>
            <w:hideMark/>
          </w:tcPr>
          <w:p w14:paraId="3B9772A8"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2723" w:type="dxa"/>
            <w:noWrap/>
            <w:hideMark/>
          </w:tcPr>
          <w:p w14:paraId="3C16707F"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Gediz Delta*</w:t>
            </w:r>
          </w:p>
        </w:tc>
        <w:tc>
          <w:tcPr>
            <w:tcW w:w="1205" w:type="dxa"/>
            <w:noWrap/>
            <w:hideMark/>
          </w:tcPr>
          <w:p w14:paraId="43E68D55"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05/02/2013</w:t>
            </w:r>
          </w:p>
        </w:tc>
        <w:tc>
          <w:tcPr>
            <w:tcW w:w="1346" w:type="dxa"/>
            <w:noWrap/>
            <w:hideMark/>
          </w:tcPr>
          <w:p w14:paraId="7EC8BD82"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761B16F0"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084BF8FD" w14:textId="0EFC0666" w:rsidR="00C3041D" w:rsidRPr="0089504E" w:rsidRDefault="00C3041D" w:rsidP="00C3041D">
            <w:pPr>
              <w:widowControl/>
              <w:rPr>
                <w:rFonts w:eastAsia="Times New Roman" w:cstheme="minorHAnsi"/>
                <w:sz w:val="20"/>
                <w:szCs w:val="20"/>
                <w:lang w:val="fr-FR" w:eastAsia="en-GB"/>
              </w:rPr>
            </w:pPr>
            <w:r w:rsidRPr="0089504E">
              <w:rPr>
                <w:rFonts w:cstheme="minorHAnsi"/>
                <w:sz w:val="20"/>
                <w:szCs w:val="20"/>
                <w:lang w:val="fr-FR"/>
              </w:rPr>
              <w:t xml:space="preserve">Urbanisation et projet de restauration de la baie et du port d’Izmir. </w:t>
            </w:r>
          </w:p>
        </w:tc>
        <w:tc>
          <w:tcPr>
            <w:tcW w:w="1744" w:type="dxa"/>
            <w:noWrap/>
            <w:hideMark/>
          </w:tcPr>
          <w:p w14:paraId="659BC8DE"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noWrap/>
            <w:hideMark/>
          </w:tcPr>
          <w:p w14:paraId="55609A2D"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325D827" w14:textId="77777777" w:rsidTr="00553524">
        <w:trPr>
          <w:cantSplit/>
        </w:trPr>
        <w:tc>
          <w:tcPr>
            <w:tcW w:w="672" w:type="dxa"/>
            <w:noWrap/>
            <w:hideMark/>
          </w:tcPr>
          <w:p w14:paraId="1BA8F577"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763</w:t>
            </w:r>
          </w:p>
        </w:tc>
        <w:tc>
          <w:tcPr>
            <w:tcW w:w="1384" w:type="dxa"/>
            <w:noWrap/>
            <w:hideMark/>
          </w:tcPr>
          <w:p w14:paraId="3BDD8968"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noWrap/>
            <w:hideMark/>
          </w:tcPr>
          <w:p w14:paraId="3CED36F2" w14:textId="5F274D2F" w:rsidR="00C3041D" w:rsidRPr="0089504E" w:rsidRDefault="00C3041D" w:rsidP="00C3041D">
            <w:pPr>
              <w:widowControl/>
              <w:rPr>
                <w:rFonts w:eastAsia="Times New Roman" w:cstheme="minorHAnsi"/>
                <w:sz w:val="20"/>
                <w:szCs w:val="20"/>
                <w:lang w:val="en-GB" w:eastAsia="en-GB"/>
              </w:rPr>
            </w:pPr>
            <w:r w:rsidRPr="0089504E">
              <w:rPr>
                <w:rFonts w:eastAsia="Times New Roman" w:cstheme="minorHAnsi"/>
                <w:sz w:val="20"/>
                <w:szCs w:val="20"/>
                <w:lang w:val="en-GB" w:eastAsia="en-GB"/>
              </w:rPr>
              <w:t>Shagany-Alibei-Burnas Lakes System</w:t>
            </w:r>
            <w:r w:rsidR="009256CD" w:rsidRPr="0089504E">
              <w:rPr>
                <w:rFonts w:eastAsia="Times New Roman" w:cstheme="minorHAnsi"/>
                <w:sz w:val="20"/>
                <w:szCs w:val="20"/>
                <w:lang w:val="en-GB" w:eastAsia="en-GB"/>
              </w:rPr>
              <w:t>*</w:t>
            </w:r>
          </w:p>
        </w:tc>
        <w:tc>
          <w:tcPr>
            <w:tcW w:w="1205" w:type="dxa"/>
            <w:noWrap/>
            <w:hideMark/>
          </w:tcPr>
          <w:p w14:paraId="7361A56C"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17/10/2016</w:t>
            </w:r>
          </w:p>
        </w:tc>
        <w:tc>
          <w:tcPr>
            <w:tcW w:w="1346" w:type="dxa"/>
            <w:noWrap/>
            <w:hideMark/>
          </w:tcPr>
          <w:p w14:paraId="04141354"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113630FF"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670251F1" w14:textId="4238433F" w:rsidR="00C3041D" w:rsidRPr="0089504E" w:rsidRDefault="009256CD" w:rsidP="00C3041D">
            <w:pPr>
              <w:widowControl/>
              <w:rPr>
                <w:rFonts w:eastAsia="Times New Roman" w:cstheme="minorHAnsi"/>
                <w:sz w:val="20"/>
                <w:szCs w:val="20"/>
                <w:lang w:val="fr-FR" w:eastAsia="en-GB"/>
              </w:rPr>
            </w:pPr>
            <w:r w:rsidRPr="0089504E">
              <w:rPr>
                <w:rFonts w:cstheme="minorHAnsi"/>
                <w:sz w:val="20"/>
                <w:szCs w:val="20"/>
                <w:lang w:val="fr-FR" w:eastAsia="en-GB"/>
              </w:rPr>
              <w:t>B</w:t>
            </w:r>
            <w:r w:rsidR="00C3041D" w:rsidRPr="0089504E">
              <w:rPr>
                <w:rFonts w:cstheme="minorHAnsi"/>
                <w:sz w:val="20"/>
                <w:szCs w:val="20"/>
                <w:lang w:val="fr-FR" w:eastAsia="en-GB"/>
              </w:rPr>
              <w:t xml:space="preserve">rèche </w:t>
            </w:r>
            <w:r w:rsidRPr="0089504E">
              <w:rPr>
                <w:rFonts w:cstheme="minorHAnsi"/>
                <w:sz w:val="20"/>
                <w:szCs w:val="20"/>
                <w:lang w:val="fr-FR" w:eastAsia="en-GB"/>
              </w:rPr>
              <w:t>dans</w:t>
            </w:r>
            <w:r w:rsidR="00C3041D" w:rsidRPr="0089504E">
              <w:rPr>
                <w:rFonts w:cstheme="minorHAnsi"/>
                <w:sz w:val="20"/>
                <w:szCs w:val="20"/>
                <w:lang w:val="fr-FR" w:eastAsia="en-GB"/>
              </w:rPr>
              <w:t xml:space="preserve"> la barre de sable</w:t>
            </w:r>
            <w:r w:rsidRPr="0089504E">
              <w:rPr>
                <w:rFonts w:cstheme="minorHAnsi"/>
                <w:sz w:val="20"/>
                <w:szCs w:val="20"/>
                <w:lang w:val="fr-FR" w:eastAsia="en-GB"/>
              </w:rPr>
              <w:t>,</w:t>
            </w:r>
            <w:r w:rsidR="00C3041D" w:rsidRPr="0089504E">
              <w:rPr>
                <w:rFonts w:cstheme="minorHAnsi"/>
                <w:sz w:val="20"/>
                <w:szCs w:val="20"/>
                <w:lang w:val="fr-FR" w:eastAsia="en-GB"/>
              </w:rPr>
              <w:t xml:space="preserve"> assèchement de certains bassins</w:t>
            </w:r>
            <w:r w:rsidR="00C3041D" w:rsidRPr="0089504E">
              <w:rPr>
                <w:rFonts w:eastAsia="Times New Roman" w:cstheme="minorHAnsi"/>
                <w:sz w:val="20"/>
                <w:szCs w:val="20"/>
                <w:lang w:val="fr-FR" w:eastAsia="en-GB"/>
              </w:rPr>
              <w:t>.</w:t>
            </w:r>
          </w:p>
        </w:tc>
        <w:tc>
          <w:tcPr>
            <w:tcW w:w="1744" w:type="dxa"/>
            <w:noWrap/>
            <w:hideMark/>
          </w:tcPr>
          <w:p w14:paraId="5F0E8A4D" w14:textId="57BBDF2A" w:rsidR="00C3041D" w:rsidRPr="0089504E" w:rsidRDefault="00735CB4"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C3041D" w:rsidRPr="0089504E">
              <w:rPr>
                <w:rFonts w:eastAsia="Times New Roman" w:cstheme="minorHAnsi"/>
                <w:sz w:val="20"/>
                <w:szCs w:val="20"/>
                <w:lang w:val="fr-FR" w:eastAsia="en-GB"/>
              </w:rPr>
              <w:t>(2017)</w:t>
            </w:r>
          </w:p>
        </w:tc>
        <w:tc>
          <w:tcPr>
            <w:tcW w:w="811" w:type="dxa"/>
            <w:noWrap/>
            <w:hideMark/>
          </w:tcPr>
          <w:p w14:paraId="6A088010"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30511A3C"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672" w:type="dxa"/>
            <w:noWrap/>
            <w:hideMark/>
          </w:tcPr>
          <w:p w14:paraId="3DE2310D"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765</w:t>
            </w:r>
          </w:p>
        </w:tc>
        <w:tc>
          <w:tcPr>
            <w:tcW w:w="1384" w:type="dxa"/>
            <w:noWrap/>
            <w:hideMark/>
          </w:tcPr>
          <w:p w14:paraId="2980943E"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noWrap/>
            <w:hideMark/>
          </w:tcPr>
          <w:p w14:paraId="44C3E42B" w14:textId="3E9D2F8C" w:rsidR="00C3041D" w:rsidRPr="0089504E" w:rsidRDefault="00C3041D" w:rsidP="00C3041D">
            <w:pPr>
              <w:widowControl/>
              <w:rPr>
                <w:rFonts w:eastAsia="Times New Roman" w:cstheme="minorHAnsi"/>
                <w:sz w:val="20"/>
                <w:szCs w:val="20"/>
                <w:lang w:val="en-GB" w:eastAsia="en-GB"/>
              </w:rPr>
            </w:pPr>
            <w:r w:rsidRPr="0089504E">
              <w:rPr>
                <w:rFonts w:eastAsia="Times New Roman" w:cstheme="minorHAnsi"/>
                <w:sz w:val="20"/>
                <w:szCs w:val="20"/>
                <w:lang w:val="en-GB" w:eastAsia="en-GB"/>
              </w:rPr>
              <w:t>Northern Part of the Dniester Liman</w:t>
            </w:r>
            <w:r w:rsidR="00735CB4" w:rsidRPr="0089504E">
              <w:rPr>
                <w:rFonts w:eastAsia="Times New Roman" w:cstheme="minorHAnsi"/>
                <w:sz w:val="20"/>
                <w:szCs w:val="20"/>
                <w:lang w:val="en-GB" w:eastAsia="en-GB"/>
              </w:rPr>
              <w:t>*</w:t>
            </w:r>
          </w:p>
        </w:tc>
        <w:tc>
          <w:tcPr>
            <w:tcW w:w="1205" w:type="dxa"/>
            <w:noWrap/>
            <w:hideMark/>
          </w:tcPr>
          <w:p w14:paraId="2A1510B3" w14:textId="77777777" w:rsidR="00C3041D" w:rsidRPr="0089504E" w:rsidRDefault="00C3041D" w:rsidP="00C3041D">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15/08/2014</w:t>
            </w:r>
          </w:p>
        </w:tc>
        <w:tc>
          <w:tcPr>
            <w:tcW w:w="1346" w:type="dxa"/>
            <w:noWrap/>
            <w:hideMark/>
          </w:tcPr>
          <w:p w14:paraId="052E7D05" w14:textId="77777777" w:rsidR="00C3041D" w:rsidRPr="0089504E" w:rsidRDefault="00C3041D" w:rsidP="00C3041D">
            <w:pPr>
              <w:widowControl/>
              <w:jc w:val="center"/>
              <w:rPr>
                <w:rFonts w:eastAsia="Times New Roman" w:cstheme="minorHAnsi"/>
                <w:sz w:val="20"/>
                <w:szCs w:val="20"/>
                <w:lang w:val="fr-FR" w:eastAsia="en-GB"/>
              </w:rPr>
            </w:pPr>
          </w:p>
        </w:tc>
        <w:tc>
          <w:tcPr>
            <w:tcW w:w="1276" w:type="dxa"/>
            <w:noWrap/>
            <w:hideMark/>
          </w:tcPr>
          <w:p w14:paraId="637EE20F" w14:textId="77777777" w:rsidR="00C3041D" w:rsidRPr="0089504E" w:rsidRDefault="00C3041D" w:rsidP="00C3041D">
            <w:pPr>
              <w:widowControl/>
              <w:jc w:val="center"/>
              <w:rPr>
                <w:rFonts w:eastAsia="Times New Roman" w:cstheme="minorHAnsi"/>
                <w:sz w:val="20"/>
                <w:szCs w:val="20"/>
                <w:lang w:val="fr-FR" w:eastAsia="en-GB"/>
              </w:rPr>
            </w:pPr>
          </w:p>
        </w:tc>
        <w:tc>
          <w:tcPr>
            <w:tcW w:w="3644" w:type="dxa"/>
            <w:noWrap/>
            <w:hideMark/>
          </w:tcPr>
          <w:p w14:paraId="15B350F6" w14:textId="43F4F975"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Une ligne à haute tension qui pourrait traverser le Site Ramsar. </w:t>
            </w:r>
          </w:p>
        </w:tc>
        <w:tc>
          <w:tcPr>
            <w:tcW w:w="1744" w:type="dxa"/>
            <w:noWrap/>
            <w:hideMark/>
          </w:tcPr>
          <w:p w14:paraId="1B35BC58" w14:textId="77777777" w:rsidR="00C3041D" w:rsidRPr="0089504E" w:rsidRDefault="00C3041D" w:rsidP="00C3041D">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(2017)</w:t>
            </w:r>
          </w:p>
        </w:tc>
        <w:tc>
          <w:tcPr>
            <w:tcW w:w="811" w:type="dxa"/>
            <w:noWrap/>
            <w:hideMark/>
          </w:tcPr>
          <w:p w14:paraId="1AC91C58" w14:textId="77777777" w:rsidR="00C3041D" w:rsidRPr="0089504E" w:rsidRDefault="00C3041D"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0CDF76E" w14:textId="77777777" w:rsidTr="00553524">
        <w:trPr>
          <w:cantSplit/>
        </w:trPr>
        <w:tc>
          <w:tcPr>
            <w:tcW w:w="672" w:type="dxa"/>
            <w:noWrap/>
          </w:tcPr>
          <w:p w14:paraId="7A01AD5E" w14:textId="2B313D1C" w:rsidR="001729A5" w:rsidRPr="0089504E" w:rsidRDefault="001729A5" w:rsidP="001729A5">
            <w:pPr>
              <w:widowControl/>
              <w:rPr>
                <w:rFonts w:eastAsia="Times New Roman" w:cstheme="minorHAnsi"/>
                <w:sz w:val="20"/>
                <w:szCs w:val="20"/>
                <w:lang w:val="fr-FR" w:eastAsia="en-GB"/>
              </w:rPr>
            </w:pPr>
            <w:r w:rsidRPr="0089504E">
              <w:rPr>
                <w:rFonts w:eastAsia="Times New Roman" w:cstheme="minorHAnsi"/>
                <w:sz w:val="20"/>
                <w:szCs w:val="20"/>
                <w:lang w:val="fr-FR" w:eastAsia="en-GB"/>
              </w:rPr>
              <w:t>2107</w:t>
            </w:r>
          </w:p>
        </w:tc>
        <w:tc>
          <w:tcPr>
            <w:tcW w:w="1384" w:type="dxa"/>
            <w:noWrap/>
          </w:tcPr>
          <w:p w14:paraId="2D64FA4B" w14:textId="5623E443" w:rsidR="001729A5" w:rsidRPr="0089504E" w:rsidRDefault="001729A5" w:rsidP="001729A5">
            <w:pPr>
              <w:widowControl/>
              <w:rPr>
                <w:rFonts w:eastAsia="Times New Roman" w:cstheme="minorHAnsi"/>
                <w:sz w:val="20"/>
                <w:szCs w:val="20"/>
                <w:lang w:val="fr-FR" w:eastAsia="en-GB"/>
              </w:rPr>
            </w:pPr>
            <w:r w:rsidRPr="0089504E">
              <w:rPr>
                <w:rFonts w:eastAsia="Times New Roman" w:cstheme="minorHAnsi"/>
                <w:sz w:val="20"/>
                <w:szCs w:val="20"/>
                <w:lang w:val="fr-FR" w:eastAsia="en-GB"/>
              </w:rPr>
              <w:t>Zimbabwe</w:t>
            </w:r>
          </w:p>
        </w:tc>
        <w:tc>
          <w:tcPr>
            <w:tcW w:w="2723" w:type="dxa"/>
            <w:noWrap/>
          </w:tcPr>
          <w:p w14:paraId="15E2CE90" w14:textId="1B59C58A" w:rsidR="001729A5" w:rsidRPr="0089504E" w:rsidRDefault="001729A5" w:rsidP="001729A5">
            <w:pPr>
              <w:widowControl/>
              <w:rPr>
                <w:rFonts w:eastAsia="Times New Roman" w:cstheme="minorHAnsi"/>
                <w:sz w:val="20"/>
                <w:szCs w:val="20"/>
                <w:lang w:val="en-GB" w:eastAsia="en-GB"/>
              </w:rPr>
            </w:pPr>
            <w:r w:rsidRPr="0089504E">
              <w:rPr>
                <w:rFonts w:eastAsia="Times New Roman" w:cstheme="minorHAnsi"/>
                <w:sz w:val="20"/>
                <w:szCs w:val="20"/>
                <w:lang w:val="en-GB" w:eastAsia="en-GB"/>
              </w:rPr>
              <w:t>Monavale Wetland</w:t>
            </w:r>
          </w:p>
        </w:tc>
        <w:tc>
          <w:tcPr>
            <w:tcW w:w="1205" w:type="dxa"/>
            <w:noWrap/>
          </w:tcPr>
          <w:p w14:paraId="391B3072" w14:textId="5F0650B2" w:rsidR="001729A5" w:rsidRPr="0089504E" w:rsidRDefault="001729A5" w:rsidP="001729A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25/08/2017</w:t>
            </w:r>
          </w:p>
        </w:tc>
        <w:tc>
          <w:tcPr>
            <w:tcW w:w="1346" w:type="dxa"/>
            <w:noWrap/>
          </w:tcPr>
          <w:p w14:paraId="631E5FDA" w14:textId="77777777" w:rsidR="001729A5" w:rsidRPr="0089504E" w:rsidRDefault="001729A5" w:rsidP="001729A5">
            <w:pPr>
              <w:widowControl/>
              <w:jc w:val="center"/>
              <w:rPr>
                <w:rFonts w:eastAsia="Times New Roman" w:cstheme="minorHAnsi"/>
                <w:sz w:val="20"/>
                <w:szCs w:val="20"/>
                <w:lang w:val="fr-FR" w:eastAsia="en-GB"/>
              </w:rPr>
            </w:pPr>
          </w:p>
        </w:tc>
        <w:tc>
          <w:tcPr>
            <w:tcW w:w="1276" w:type="dxa"/>
            <w:noWrap/>
          </w:tcPr>
          <w:p w14:paraId="1F501141" w14:textId="77777777" w:rsidR="001729A5" w:rsidRPr="0089504E" w:rsidRDefault="001729A5" w:rsidP="001729A5">
            <w:pPr>
              <w:widowControl/>
              <w:jc w:val="center"/>
              <w:rPr>
                <w:rFonts w:eastAsia="Times New Roman" w:cstheme="minorHAnsi"/>
                <w:sz w:val="20"/>
                <w:szCs w:val="20"/>
                <w:lang w:val="fr-FR" w:eastAsia="en-GB"/>
              </w:rPr>
            </w:pPr>
          </w:p>
        </w:tc>
        <w:tc>
          <w:tcPr>
            <w:tcW w:w="3644" w:type="dxa"/>
            <w:noWrap/>
          </w:tcPr>
          <w:p w14:paraId="5DB2A308" w14:textId="1052B35B" w:rsidR="001729A5" w:rsidRPr="0089504E" w:rsidRDefault="001729A5" w:rsidP="001729A5">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d’habitations et fermes urbaines</w:t>
            </w:r>
          </w:p>
        </w:tc>
        <w:tc>
          <w:tcPr>
            <w:tcW w:w="1744" w:type="dxa"/>
            <w:noWrap/>
          </w:tcPr>
          <w:p w14:paraId="2925617E" w14:textId="4FB752BE" w:rsidR="001729A5" w:rsidRPr="0089504E" w:rsidRDefault="001729A5" w:rsidP="001729A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(2018)</w:t>
            </w:r>
          </w:p>
        </w:tc>
        <w:tc>
          <w:tcPr>
            <w:tcW w:w="811" w:type="dxa"/>
            <w:noWrap/>
          </w:tcPr>
          <w:p w14:paraId="1A19F4B8" w14:textId="46EE3510" w:rsidR="001729A5" w:rsidRPr="0089504E" w:rsidRDefault="001729A5"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bl>
    <w:p w14:paraId="5566E563" w14:textId="5C6B16F9" w:rsidR="00D949F7" w:rsidRPr="0089504E" w:rsidRDefault="00D949F7" w:rsidP="00F84AE1">
      <w:pPr>
        <w:pStyle w:val="BodyText"/>
        <w:widowControl/>
        <w:ind w:left="0" w:firstLine="0"/>
        <w:rPr>
          <w:rFonts w:asciiTheme="minorHAnsi" w:hAnsiTheme="minorHAnsi" w:cstheme="minorHAnsi"/>
          <w:lang w:val="fr-FR"/>
        </w:rPr>
      </w:pPr>
    </w:p>
    <w:p w14:paraId="135D400D" w14:textId="77777777" w:rsidR="00D949F7" w:rsidRPr="0089504E" w:rsidRDefault="00D949F7" w:rsidP="00F84AE1">
      <w:pPr>
        <w:widowControl/>
        <w:rPr>
          <w:rFonts w:eastAsia="Calibri" w:cstheme="minorHAnsi"/>
          <w:lang w:val="fr-FR"/>
        </w:rPr>
      </w:pPr>
      <w:r w:rsidRPr="0089504E">
        <w:rPr>
          <w:rFonts w:cstheme="minorHAnsi"/>
          <w:lang w:val="fr-FR"/>
        </w:rPr>
        <w:br w:type="page"/>
      </w:r>
    </w:p>
    <w:p w14:paraId="5F7D282C" w14:textId="62443216" w:rsidR="00D949F7" w:rsidRPr="0089504E" w:rsidRDefault="00AC213C" w:rsidP="00F84AE1">
      <w:pPr>
        <w:widowControl/>
        <w:rPr>
          <w:rFonts w:cstheme="minorHAnsi"/>
          <w:b/>
          <w:sz w:val="24"/>
          <w:szCs w:val="24"/>
          <w:lang w:val="fr-FR"/>
        </w:rPr>
      </w:pPr>
      <w:r w:rsidRPr="0089504E">
        <w:rPr>
          <w:rFonts w:cstheme="minorHAnsi"/>
          <w:b/>
          <w:sz w:val="24"/>
          <w:szCs w:val="24"/>
          <w:lang w:val="fr-FR"/>
        </w:rPr>
        <w:lastRenderedPageBreak/>
        <w:t>A</w:t>
      </w:r>
      <w:r w:rsidR="00D949F7" w:rsidRPr="0089504E">
        <w:rPr>
          <w:rFonts w:cstheme="minorHAnsi"/>
          <w:b/>
          <w:sz w:val="24"/>
          <w:szCs w:val="24"/>
          <w:lang w:val="fr-FR"/>
        </w:rPr>
        <w:t>nnex</w:t>
      </w:r>
      <w:r w:rsidR="00ED5C62" w:rsidRPr="0089504E">
        <w:rPr>
          <w:rFonts w:cstheme="minorHAnsi"/>
          <w:b/>
          <w:sz w:val="24"/>
          <w:szCs w:val="24"/>
          <w:lang w:val="fr-FR"/>
        </w:rPr>
        <w:t>e</w:t>
      </w:r>
      <w:r w:rsidR="00D949F7" w:rsidRPr="0089504E">
        <w:rPr>
          <w:rFonts w:cstheme="minorHAnsi"/>
          <w:b/>
          <w:sz w:val="24"/>
          <w:szCs w:val="24"/>
          <w:lang w:val="fr-FR"/>
        </w:rPr>
        <w:t xml:space="preserve"> 4b</w:t>
      </w:r>
    </w:p>
    <w:p w14:paraId="5F7B19AB" w14:textId="393B24FA" w:rsidR="00D949F7" w:rsidRPr="0089504E" w:rsidRDefault="00ED5C62" w:rsidP="00B666EE">
      <w:pPr>
        <w:widowControl/>
        <w:tabs>
          <w:tab w:val="right" w:pos="9026"/>
        </w:tabs>
        <w:suppressAutoHyphens/>
        <w:rPr>
          <w:rFonts w:cstheme="minorHAnsi"/>
          <w:b/>
          <w:sz w:val="24"/>
          <w:szCs w:val="24"/>
          <w:lang w:val="fr-FR"/>
        </w:rPr>
      </w:pPr>
      <w:r w:rsidRPr="0089504E">
        <w:rPr>
          <w:rFonts w:cstheme="minorHAnsi"/>
          <w:b/>
          <w:sz w:val="24"/>
          <w:szCs w:val="24"/>
          <w:lang w:val="fr-FR"/>
        </w:rPr>
        <w:t>Liste des Sites Ramsar pour lesquels des rapports d’autres sources, non confirmés par les Parties contractantes, ont signalé que des changements</w:t>
      </w:r>
      <w:r w:rsidR="00B666EE" w:rsidRPr="0089504E">
        <w:rPr>
          <w:rFonts w:cstheme="minorHAnsi"/>
          <w:b/>
          <w:sz w:val="24"/>
          <w:szCs w:val="24"/>
          <w:lang w:val="fr-FR"/>
        </w:rPr>
        <w:t xml:space="preserve"> </w:t>
      </w:r>
      <w:r w:rsidRPr="0089504E">
        <w:rPr>
          <w:rFonts w:cstheme="minorHAnsi"/>
          <w:b/>
          <w:sz w:val="24"/>
          <w:szCs w:val="24"/>
          <w:lang w:val="fr-FR"/>
        </w:rPr>
        <w:t>négatifs induits par l’homme se sont produits</w:t>
      </w:r>
      <w:r w:rsidR="006E3F93" w:rsidRPr="0089504E">
        <w:rPr>
          <w:rFonts w:cstheme="minorHAnsi"/>
          <w:b/>
          <w:sz w:val="24"/>
          <w:szCs w:val="24"/>
          <w:lang w:val="fr-FR"/>
        </w:rPr>
        <w:t>.</w:t>
      </w:r>
    </w:p>
    <w:p w14:paraId="7C967F3A" w14:textId="77777777" w:rsidR="00F10E45" w:rsidRPr="0089504E" w:rsidRDefault="00F10E45" w:rsidP="00F84AE1">
      <w:pPr>
        <w:pStyle w:val="BodyText"/>
        <w:widowControl/>
        <w:ind w:left="0" w:firstLine="0"/>
        <w:rPr>
          <w:rFonts w:asciiTheme="minorHAnsi" w:hAnsiTheme="minorHAnsi" w:cstheme="minorHAnsi"/>
          <w:lang w:val="fr-FR"/>
        </w:rPr>
      </w:pPr>
    </w:p>
    <w:p w14:paraId="2FAC9190" w14:textId="1DA84051" w:rsidR="001251C3" w:rsidRPr="0089504E" w:rsidRDefault="00DF3F9D" w:rsidP="00F84AE1">
      <w:pPr>
        <w:pStyle w:val="BodyText"/>
        <w:widowControl/>
        <w:ind w:left="0" w:firstLine="0"/>
        <w:rPr>
          <w:rFonts w:asciiTheme="minorHAnsi" w:hAnsiTheme="minorHAnsi" w:cstheme="minorHAnsi"/>
          <w:lang w:val="fr-CH"/>
        </w:rPr>
      </w:pPr>
      <w:r w:rsidRPr="0089504E">
        <w:rPr>
          <w:rFonts w:asciiTheme="minorHAnsi" w:hAnsiTheme="minorHAnsi" w:cstheme="minorHAnsi"/>
          <w:lang w:val="fr-CH"/>
        </w:rPr>
        <w:t>Dossiers pour lesquels des informations ont été reçues par le Secrétariat de sources autres que les Parties contractantes et qui ont fait l’objet d’un suivi avec l’Autorité administrative (AA) concernée. Figurer dans cette liste ne signifie pas que la Conférence des Parties contractantes, le Secrétariat ou la Partie concernée cons</w:t>
      </w:r>
      <w:r w:rsidR="0065045A" w:rsidRPr="0089504E">
        <w:rPr>
          <w:rFonts w:asciiTheme="minorHAnsi" w:hAnsiTheme="minorHAnsi" w:cstheme="minorHAnsi"/>
          <w:lang w:val="fr-CH"/>
        </w:rPr>
        <w:t>idèrent que ces sites sont confrontés à des changements négatifs. Les dossiers qui ont été ouverts puis fermés durant la période du rapport ne sont pas inclus.</w:t>
      </w:r>
    </w:p>
    <w:p w14:paraId="73B24D07" w14:textId="24DCE1C0" w:rsidR="0056425E" w:rsidRPr="0089504E" w:rsidRDefault="0056425E" w:rsidP="00F84AE1">
      <w:pPr>
        <w:pStyle w:val="BodyText"/>
        <w:widowControl/>
        <w:ind w:left="0" w:firstLine="0"/>
        <w:rPr>
          <w:rFonts w:asciiTheme="minorHAnsi" w:hAnsiTheme="minorHAnsi" w:cstheme="minorHAnsi"/>
          <w:lang w:val="fr-CH"/>
        </w:rPr>
      </w:pPr>
    </w:p>
    <w:tbl>
      <w:tblPr>
        <w:tblStyle w:val="TableauListe3-Accentuation11"/>
        <w:tblW w:w="14312" w:type="dxa"/>
        <w:tblLook w:val="0420" w:firstRow="1" w:lastRow="0" w:firstColumn="0" w:lastColumn="0" w:noHBand="0" w:noVBand="1"/>
      </w:tblPr>
      <w:tblGrid>
        <w:gridCol w:w="750"/>
        <w:gridCol w:w="1939"/>
        <w:gridCol w:w="3036"/>
        <w:gridCol w:w="1272"/>
        <w:gridCol w:w="4905"/>
        <w:gridCol w:w="2410"/>
      </w:tblGrid>
      <w:tr w:rsidR="0089504E" w:rsidRPr="0089504E" w14:paraId="6ABC545E" w14:textId="77777777" w:rsidTr="00553524">
        <w:trPr>
          <w:cnfStyle w:val="100000000000" w:firstRow="1" w:lastRow="0" w:firstColumn="0" w:lastColumn="0" w:oddVBand="0" w:evenVBand="0" w:oddHBand="0" w:evenHBand="0" w:firstRowFirstColumn="0" w:firstRowLastColumn="0" w:lastRowFirstColumn="0" w:lastRowLastColumn="0"/>
          <w:cantSplit/>
          <w:trHeight w:val="255"/>
          <w:tblHeader/>
        </w:trPr>
        <w:tc>
          <w:tcPr>
            <w:tcW w:w="750"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2A4AC77E" w14:textId="77777777" w:rsidR="00A07E36" w:rsidRPr="0089504E" w:rsidRDefault="00A07E36"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1939"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11D3FF93" w14:textId="58D82BFA" w:rsidR="00A07E36" w:rsidRPr="0089504E" w:rsidRDefault="0079740E"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Pays</w:t>
            </w:r>
          </w:p>
        </w:tc>
        <w:tc>
          <w:tcPr>
            <w:tcW w:w="3036"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0D0052DE" w14:textId="3D5869A6"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du site</w:t>
            </w:r>
          </w:p>
        </w:tc>
        <w:tc>
          <w:tcPr>
            <w:tcW w:w="1272"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6077C56B" w14:textId="1B21428A"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d’ouverture</w:t>
            </w:r>
          </w:p>
        </w:tc>
        <w:tc>
          <w:tcPr>
            <w:tcW w:w="4905"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59AACF38" w14:textId="19081599"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Résumé du problème</w:t>
            </w:r>
          </w:p>
        </w:tc>
        <w:tc>
          <w:tcPr>
            <w:tcW w:w="2410" w:type="dxa"/>
            <w:tcBorders>
              <w:top w:val="single" w:sz="4" w:space="0" w:color="4F81BD" w:themeColor="accent1"/>
              <w:bottom w:val="single" w:sz="4" w:space="0" w:color="4F81BD" w:themeColor="accent1"/>
            </w:tcBorders>
            <w:shd w:val="clear" w:color="auto" w:fill="DBE5F1" w:themeFill="accent1" w:themeFillTint="33"/>
            <w:noWrap/>
            <w:vAlign w:val="center"/>
            <w:hideMark/>
          </w:tcPr>
          <w:p w14:paraId="08DC8EEF" w14:textId="100D8963"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Le Secrétariat</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attend</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depuis</w:t>
            </w:r>
            <w:r w:rsidR="00437995" w:rsidRPr="0089504E">
              <w:rPr>
                <w:rFonts w:eastAsia="Times New Roman" w:cstheme="minorHAnsi"/>
                <w:color w:val="auto"/>
                <w:sz w:val="20"/>
                <w:szCs w:val="20"/>
                <w:lang w:val="fr-FR" w:eastAsia="en-GB"/>
              </w:rPr>
              <w:t>)</w:t>
            </w:r>
          </w:p>
        </w:tc>
      </w:tr>
      <w:tr w:rsidR="0089504E" w:rsidRPr="00553524" w14:paraId="4DE4097D"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30F2AF68" w14:textId="77777777" w:rsidR="005014DD" w:rsidRPr="0089504E" w:rsidRDefault="005014DD"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398</w:t>
            </w:r>
          </w:p>
        </w:tc>
        <w:tc>
          <w:tcPr>
            <w:tcW w:w="1939" w:type="dxa"/>
            <w:noWrap/>
            <w:hideMark/>
          </w:tcPr>
          <w:p w14:paraId="693FF7FA" w14:textId="7777777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hideMark/>
          </w:tcPr>
          <w:p w14:paraId="561931CC" w14:textId="77777777" w:rsidR="005014DD" w:rsidRPr="0089504E" w:rsidRDefault="005014DD"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Langebaan</w:t>
            </w:r>
          </w:p>
        </w:tc>
        <w:tc>
          <w:tcPr>
            <w:tcW w:w="1272" w:type="dxa"/>
            <w:noWrap/>
            <w:hideMark/>
          </w:tcPr>
          <w:p w14:paraId="1F98423E" w14:textId="77777777" w:rsidR="005014DD" w:rsidRPr="0089504E" w:rsidRDefault="005014DD" w:rsidP="00F84AE1">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07/03/2018</w:t>
            </w:r>
          </w:p>
        </w:tc>
        <w:tc>
          <w:tcPr>
            <w:tcW w:w="4905" w:type="dxa"/>
            <w:noWrap/>
            <w:hideMark/>
          </w:tcPr>
          <w:p w14:paraId="2F3203EA" w14:textId="448ADF58" w:rsidR="005014DD" w:rsidRPr="0089504E" w:rsidRDefault="002C2B1E" w:rsidP="00A46654">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Problème d’érosion, construction </w:t>
            </w:r>
            <w:r w:rsidR="00FA30F5" w:rsidRPr="0089504E">
              <w:rPr>
                <w:rFonts w:eastAsia="Times New Roman" w:cstheme="minorHAnsi"/>
                <w:sz w:val="20"/>
                <w:szCs w:val="20"/>
                <w:lang w:val="fr-CH" w:eastAsia="en-GB"/>
              </w:rPr>
              <w:t>d’un épi et pollution de l’eau par les activités d’aquaculture.</w:t>
            </w:r>
          </w:p>
        </w:tc>
        <w:tc>
          <w:tcPr>
            <w:tcW w:w="2410" w:type="dxa"/>
            <w:noWrap/>
            <w:hideMark/>
          </w:tcPr>
          <w:p w14:paraId="2CCCF51C" w14:textId="7777777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89504E" w:rsidRPr="00553524" w14:paraId="4967EF5D" w14:textId="77777777" w:rsidTr="00553524">
        <w:trPr>
          <w:cantSplit/>
        </w:trPr>
        <w:tc>
          <w:tcPr>
            <w:tcW w:w="750" w:type="dxa"/>
            <w:noWrap/>
          </w:tcPr>
          <w:p w14:paraId="6C32710B" w14:textId="69FB209E" w:rsidR="00FA30F5" w:rsidRPr="0089504E" w:rsidRDefault="00FA30F5" w:rsidP="00AB5BDB">
            <w:pPr>
              <w:widowControl/>
              <w:rPr>
                <w:rFonts w:eastAsia="Times New Roman" w:cstheme="minorHAnsi"/>
                <w:sz w:val="20"/>
                <w:szCs w:val="20"/>
                <w:lang w:val="en-GB" w:eastAsia="en-GB"/>
              </w:rPr>
            </w:pPr>
            <w:r w:rsidRPr="0089504E">
              <w:rPr>
                <w:rFonts w:eastAsia="Times New Roman" w:cstheme="minorHAnsi"/>
                <w:sz w:val="20"/>
                <w:szCs w:val="20"/>
                <w:lang w:val="en-GB" w:eastAsia="en-GB"/>
              </w:rPr>
              <w:t>524</w:t>
            </w:r>
          </w:p>
        </w:tc>
        <w:tc>
          <w:tcPr>
            <w:tcW w:w="1939" w:type="dxa"/>
            <w:noWrap/>
          </w:tcPr>
          <w:p w14:paraId="6627AF13" w14:textId="322D1A46" w:rsidR="00FA30F5" w:rsidRPr="0089504E" w:rsidRDefault="00FA30F5" w:rsidP="00AB5BDB">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1B746451" w14:textId="02D7DE11" w:rsidR="00FA30F5" w:rsidRPr="0089504E" w:rsidRDefault="00FA30F5" w:rsidP="00AB5BDB">
            <w:pPr>
              <w:widowControl/>
              <w:rPr>
                <w:rFonts w:eastAsia="Times New Roman" w:cstheme="minorHAnsi"/>
                <w:sz w:val="20"/>
                <w:szCs w:val="20"/>
                <w:lang w:val="en-GB" w:eastAsia="en-GB"/>
              </w:rPr>
            </w:pPr>
            <w:r w:rsidRPr="0089504E">
              <w:rPr>
                <w:rFonts w:eastAsia="Times New Roman" w:cstheme="minorHAnsi"/>
                <w:sz w:val="20"/>
                <w:szCs w:val="20"/>
                <w:lang w:val="en-GB" w:eastAsia="en-GB"/>
              </w:rPr>
              <w:t>Wilderness Lakes</w:t>
            </w:r>
          </w:p>
        </w:tc>
        <w:tc>
          <w:tcPr>
            <w:tcW w:w="1272" w:type="dxa"/>
            <w:noWrap/>
          </w:tcPr>
          <w:p w14:paraId="5B3926EE" w14:textId="1148491D" w:rsidR="00FA30F5" w:rsidRPr="0089504E" w:rsidRDefault="00FA30F5" w:rsidP="00AB5BD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11/03/2019</w:t>
            </w:r>
          </w:p>
        </w:tc>
        <w:tc>
          <w:tcPr>
            <w:tcW w:w="4905" w:type="dxa"/>
            <w:noWrap/>
          </w:tcPr>
          <w:p w14:paraId="3A975872" w14:textId="59164350" w:rsidR="00FA30F5" w:rsidRPr="0089504E" w:rsidRDefault="00FA30F5" w:rsidP="00553524">
            <w:pPr>
              <w:widowControl/>
              <w:rPr>
                <w:rFonts w:eastAsia="Times New Roman" w:cstheme="minorHAnsi"/>
                <w:sz w:val="20"/>
                <w:szCs w:val="20"/>
                <w:lang w:val="fr-CH" w:eastAsia="en-GB"/>
              </w:rPr>
            </w:pPr>
            <w:r w:rsidRPr="0089504E">
              <w:rPr>
                <w:rFonts w:eastAsia="Times New Roman" w:cstheme="minorHAnsi"/>
                <w:sz w:val="20"/>
                <w:szCs w:val="20"/>
                <w:lang w:val="fr-CH" w:eastAsia="en-GB"/>
              </w:rPr>
              <w:t>Pollution de l’eau par des toxines, activité minière et construction de barrage en amont</w:t>
            </w:r>
          </w:p>
        </w:tc>
        <w:tc>
          <w:tcPr>
            <w:tcW w:w="2410" w:type="dxa"/>
            <w:noWrap/>
          </w:tcPr>
          <w:p w14:paraId="5B28DB0A" w14:textId="12C2F96F" w:rsidR="00FA30F5" w:rsidRPr="0089504E" w:rsidRDefault="00FA30F5" w:rsidP="00AB5BD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89504E" w:rsidRPr="00553524" w14:paraId="52486C44"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750" w:type="dxa"/>
            <w:noWrap/>
            <w:hideMark/>
          </w:tcPr>
          <w:p w14:paraId="404CE3D7" w14:textId="77777777" w:rsidR="005014DD" w:rsidRPr="0089504E" w:rsidRDefault="005014DD" w:rsidP="00AB5BDB">
            <w:pPr>
              <w:widowControl/>
              <w:rPr>
                <w:rFonts w:eastAsia="Times New Roman" w:cstheme="minorHAnsi"/>
                <w:sz w:val="20"/>
                <w:szCs w:val="20"/>
                <w:lang w:val="en-GB" w:eastAsia="en-GB"/>
              </w:rPr>
            </w:pPr>
            <w:r w:rsidRPr="0089504E">
              <w:rPr>
                <w:rFonts w:eastAsia="Times New Roman" w:cstheme="minorHAnsi"/>
                <w:sz w:val="20"/>
                <w:szCs w:val="20"/>
                <w:lang w:val="en-GB" w:eastAsia="en-GB"/>
              </w:rPr>
              <w:t>525</w:t>
            </w:r>
          </w:p>
        </w:tc>
        <w:tc>
          <w:tcPr>
            <w:tcW w:w="1939" w:type="dxa"/>
            <w:noWrap/>
            <w:hideMark/>
          </w:tcPr>
          <w:p w14:paraId="60CD8A5E" w14:textId="77777777" w:rsidR="005014DD" w:rsidRPr="0089504E" w:rsidRDefault="005014DD" w:rsidP="00AB5BDB">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hideMark/>
          </w:tcPr>
          <w:p w14:paraId="48421B21" w14:textId="77777777" w:rsidR="005014DD" w:rsidRPr="0089504E" w:rsidRDefault="005014DD" w:rsidP="00AB5BDB">
            <w:pPr>
              <w:widowControl/>
              <w:rPr>
                <w:rFonts w:eastAsia="Times New Roman" w:cstheme="minorHAnsi"/>
                <w:sz w:val="20"/>
                <w:szCs w:val="20"/>
                <w:lang w:val="en-GB" w:eastAsia="en-GB"/>
              </w:rPr>
            </w:pPr>
            <w:r w:rsidRPr="0089504E">
              <w:rPr>
                <w:rFonts w:eastAsia="Times New Roman" w:cstheme="minorHAnsi"/>
                <w:sz w:val="20"/>
                <w:szCs w:val="20"/>
                <w:lang w:val="en-GB" w:eastAsia="en-GB"/>
              </w:rPr>
              <w:t>Verlorenvlei</w:t>
            </w:r>
          </w:p>
        </w:tc>
        <w:tc>
          <w:tcPr>
            <w:tcW w:w="1272" w:type="dxa"/>
            <w:noWrap/>
            <w:hideMark/>
          </w:tcPr>
          <w:p w14:paraId="2B1798CE" w14:textId="77777777" w:rsidR="005014DD" w:rsidRPr="0089504E" w:rsidRDefault="005014DD" w:rsidP="00AB5BD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21/07/2009</w:t>
            </w:r>
          </w:p>
        </w:tc>
        <w:tc>
          <w:tcPr>
            <w:tcW w:w="4905" w:type="dxa"/>
            <w:noWrap/>
            <w:hideMark/>
          </w:tcPr>
          <w:p w14:paraId="434DEC2E" w14:textId="1525AAA4" w:rsidR="005014DD" w:rsidRPr="0089504E" w:rsidRDefault="00FA30F5" w:rsidP="00A46654">
            <w:pPr>
              <w:widowControl/>
              <w:spacing w:after="240"/>
              <w:rPr>
                <w:rFonts w:eastAsia="Times New Roman" w:cstheme="minorHAnsi"/>
                <w:sz w:val="20"/>
                <w:szCs w:val="20"/>
                <w:lang w:val="fr-CH" w:eastAsia="en-GB"/>
              </w:rPr>
            </w:pPr>
            <w:r w:rsidRPr="0089504E">
              <w:rPr>
                <w:rFonts w:eastAsia="Times New Roman" w:cstheme="minorHAnsi"/>
                <w:sz w:val="20"/>
                <w:szCs w:val="20"/>
                <w:lang w:val="fr-CH" w:eastAsia="en-GB"/>
              </w:rPr>
              <w:t>P</w:t>
            </w:r>
            <w:r w:rsidR="005014DD" w:rsidRPr="0089504E">
              <w:rPr>
                <w:rFonts w:eastAsia="Times New Roman" w:cstheme="minorHAnsi"/>
                <w:sz w:val="20"/>
                <w:szCs w:val="20"/>
                <w:lang w:val="fr-CH" w:eastAsia="en-GB"/>
              </w:rPr>
              <w:t xml:space="preserve">rojet minier. </w:t>
            </w:r>
          </w:p>
        </w:tc>
        <w:tc>
          <w:tcPr>
            <w:tcW w:w="2410" w:type="dxa"/>
            <w:noWrap/>
            <w:hideMark/>
          </w:tcPr>
          <w:p w14:paraId="1F6A7648" w14:textId="77777777" w:rsidR="005014DD" w:rsidRPr="0089504E" w:rsidRDefault="005014DD" w:rsidP="00AB5BD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89504E" w:rsidRPr="00553524" w14:paraId="37050E84" w14:textId="77777777" w:rsidTr="00553524">
        <w:trPr>
          <w:cantSplit/>
          <w:trHeight w:val="255"/>
        </w:trPr>
        <w:tc>
          <w:tcPr>
            <w:tcW w:w="750" w:type="dxa"/>
            <w:noWrap/>
            <w:hideMark/>
          </w:tcPr>
          <w:p w14:paraId="3F6E4AD0" w14:textId="77777777" w:rsidR="005014DD" w:rsidRPr="0089504E" w:rsidRDefault="005014DD" w:rsidP="00AB5BDB">
            <w:pPr>
              <w:widowControl/>
              <w:rPr>
                <w:rFonts w:eastAsia="Times New Roman" w:cstheme="minorHAnsi"/>
                <w:sz w:val="20"/>
                <w:szCs w:val="20"/>
                <w:lang w:val="en-GB" w:eastAsia="en-GB"/>
              </w:rPr>
            </w:pPr>
            <w:r w:rsidRPr="0089504E">
              <w:rPr>
                <w:rFonts w:eastAsia="Times New Roman" w:cstheme="minorHAnsi"/>
                <w:sz w:val="20"/>
                <w:szCs w:val="20"/>
                <w:lang w:val="en-GB" w:eastAsia="en-GB"/>
              </w:rPr>
              <w:t>888</w:t>
            </w:r>
          </w:p>
        </w:tc>
        <w:tc>
          <w:tcPr>
            <w:tcW w:w="1939" w:type="dxa"/>
            <w:noWrap/>
            <w:hideMark/>
          </w:tcPr>
          <w:p w14:paraId="0538ECCD" w14:textId="77777777" w:rsidR="005014DD" w:rsidRPr="0089504E" w:rsidRDefault="005014DD" w:rsidP="00AB5BDB">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hideMark/>
          </w:tcPr>
          <w:p w14:paraId="73E122C7" w14:textId="77777777" w:rsidR="005014DD" w:rsidRPr="0089504E" w:rsidRDefault="005014DD" w:rsidP="00AB5BDB">
            <w:pPr>
              <w:widowControl/>
              <w:rPr>
                <w:rFonts w:eastAsia="Times New Roman" w:cstheme="minorHAnsi"/>
                <w:sz w:val="20"/>
                <w:szCs w:val="20"/>
                <w:lang w:val="en-GB" w:eastAsia="en-GB"/>
              </w:rPr>
            </w:pPr>
            <w:r w:rsidRPr="0089504E">
              <w:rPr>
                <w:rFonts w:eastAsia="Times New Roman" w:cstheme="minorHAnsi"/>
                <w:sz w:val="20"/>
                <w:szCs w:val="20"/>
                <w:lang w:val="en-GB" w:eastAsia="en-GB"/>
              </w:rPr>
              <w:t>Seekoeivlei Nature Reserve*</w:t>
            </w:r>
          </w:p>
        </w:tc>
        <w:tc>
          <w:tcPr>
            <w:tcW w:w="1272" w:type="dxa"/>
            <w:noWrap/>
            <w:hideMark/>
          </w:tcPr>
          <w:p w14:paraId="1F000FE0" w14:textId="77777777" w:rsidR="005014DD" w:rsidRPr="0089504E" w:rsidRDefault="005014DD" w:rsidP="00AB5BDB">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01/01/2013</w:t>
            </w:r>
          </w:p>
        </w:tc>
        <w:tc>
          <w:tcPr>
            <w:tcW w:w="4905" w:type="dxa"/>
            <w:noWrap/>
            <w:hideMark/>
          </w:tcPr>
          <w:p w14:paraId="606DC749" w14:textId="5D2DD0C3" w:rsidR="005014DD" w:rsidRPr="0089504E" w:rsidRDefault="00FA30F5" w:rsidP="00AB5BDB">
            <w:pPr>
              <w:widowControl/>
              <w:rPr>
                <w:rFonts w:eastAsia="Times New Roman" w:cstheme="minorHAnsi"/>
                <w:sz w:val="20"/>
                <w:szCs w:val="20"/>
                <w:lang w:val="fr-FR" w:eastAsia="en-GB"/>
              </w:rPr>
            </w:pPr>
            <w:r w:rsidRPr="0089504E">
              <w:rPr>
                <w:rFonts w:eastAsia="Times New Roman" w:cstheme="minorHAnsi"/>
                <w:sz w:val="20"/>
                <w:szCs w:val="20"/>
                <w:lang w:val="fr-FR" w:eastAsia="en-GB"/>
              </w:rPr>
              <w:t>E</w:t>
            </w:r>
            <w:r w:rsidR="005014DD" w:rsidRPr="0089504E">
              <w:rPr>
                <w:rFonts w:eastAsia="Times New Roman" w:cstheme="minorHAnsi"/>
                <w:sz w:val="20"/>
                <w:szCs w:val="20"/>
                <w:lang w:val="fr-FR" w:eastAsia="en-GB"/>
              </w:rPr>
              <w:t>aux usées non traitées.</w:t>
            </w:r>
          </w:p>
        </w:tc>
        <w:tc>
          <w:tcPr>
            <w:tcW w:w="2410" w:type="dxa"/>
            <w:noWrap/>
            <w:hideMark/>
          </w:tcPr>
          <w:p w14:paraId="6E831D39" w14:textId="4D9938A1" w:rsidR="005014DD" w:rsidRPr="0089504E" w:rsidRDefault="005014DD" w:rsidP="00AB5BDB">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w:t>
            </w:r>
            <w:r w:rsidR="00FA30F5" w:rsidRPr="0089504E">
              <w:rPr>
                <w:rFonts w:eastAsia="Times New Roman" w:cstheme="minorHAnsi"/>
                <w:sz w:val="20"/>
                <w:szCs w:val="20"/>
                <w:lang w:val="fr-FR" w:eastAsia="en-GB"/>
              </w:rPr>
              <w:t xml:space="preserve">de confirmation </w:t>
            </w:r>
            <w:r w:rsidRPr="0089504E">
              <w:rPr>
                <w:rFonts w:eastAsia="Times New Roman" w:cstheme="minorHAnsi"/>
                <w:sz w:val="20"/>
                <w:szCs w:val="20"/>
                <w:lang w:val="fr-FR" w:eastAsia="en-GB"/>
              </w:rPr>
              <w:t>d’AA (2016)</w:t>
            </w:r>
          </w:p>
        </w:tc>
      </w:tr>
      <w:tr w:rsidR="0089504E" w:rsidRPr="00553524" w14:paraId="229602C0"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tcPr>
          <w:p w14:paraId="6E496B29" w14:textId="62B96C81" w:rsidR="00FA30F5" w:rsidRPr="0089504E" w:rsidRDefault="00FA30F5" w:rsidP="00FA30F5">
            <w:pPr>
              <w:widowControl/>
              <w:rPr>
                <w:rFonts w:eastAsia="Times New Roman" w:cstheme="minorHAnsi"/>
                <w:sz w:val="20"/>
                <w:szCs w:val="20"/>
                <w:lang w:val="en-GB" w:eastAsia="en-GB"/>
              </w:rPr>
            </w:pPr>
            <w:r w:rsidRPr="0089504E">
              <w:rPr>
                <w:rFonts w:eastAsia="Times New Roman" w:cstheme="minorHAnsi"/>
                <w:sz w:val="20"/>
                <w:szCs w:val="20"/>
                <w:lang w:val="en-GB" w:eastAsia="en-GB"/>
              </w:rPr>
              <w:t>2291</w:t>
            </w:r>
          </w:p>
        </w:tc>
        <w:tc>
          <w:tcPr>
            <w:tcW w:w="1939" w:type="dxa"/>
            <w:noWrap/>
          </w:tcPr>
          <w:p w14:paraId="11A0EDFF" w14:textId="068616B8" w:rsidR="00FA30F5" w:rsidRPr="0089504E" w:rsidRDefault="00FA30F5" w:rsidP="00FA30F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65D70AE7" w14:textId="27FC7FC9" w:rsidR="00FA30F5" w:rsidRPr="0089504E" w:rsidRDefault="00FA30F5" w:rsidP="00FA30F5">
            <w:pPr>
              <w:widowControl/>
              <w:rPr>
                <w:rFonts w:eastAsia="Times New Roman" w:cstheme="minorHAnsi"/>
                <w:sz w:val="20"/>
                <w:szCs w:val="20"/>
                <w:lang w:val="en-GB" w:eastAsia="en-GB"/>
              </w:rPr>
            </w:pPr>
            <w:r w:rsidRPr="0089504E">
              <w:rPr>
                <w:rFonts w:eastAsia="Times New Roman" w:cstheme="minorHAnsi"/>
                <w:sz w:val="20"/>
                <w:szCs w:val="20"/>
                <w:lang w:val="en-GB" w:eastAsia="en-GB"/>
              </w:rPr>
              <w:t>Bot - Kleinmond Estuarine System</w:t>
            </w:r>
          </w:p>
        </w:tc>
        <w:tc>
          <w:tcPr>
            <w:tcW w:w="1272" w:type="dxa"/>
            <w:noWrap/>
          </w:tcPr>
          <w:p w14:paraId="05CA33C3" w14:textId="1CBEF965" w:rsidR="00FA30F5" w:rsidRPr="0089504E" w:rsidRDefault="00FA30F5" w:rsidP="00FA30F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27/03/2019</w:t>
            </w:r>
          </w:p>
        </w:tc>
        <w:tc>
          <w:tcPr>
            <w:tcW w:w="4905" w:type="dxa"/>
            <w:noWrap/>
          </w:tcPr>
          <w:p w14:paraId="39306C46" w14:textId="6BEEB669" w:rsidR="00FA30F5" w:rsidRPr="0089504E" w:rsidRDefault="00FA30F5" w:rsidP="00FA30F5">
            <w:pPr>
              <w:widowControl/>
              <w:rPr>
                <w:rFonts w:eastAsia="Times New Roman" w:cstheme="minorHAnsi"/>
                <w:sz w:val="20"/>
                <w:szCs w:val="20"/>
                <w:lang w:eastAsia="en-GB"/>
              </w:rPr>
            </w:pPr>
            <w:r w:rsidRPr="0089504E">
              <w:rPr>
                <w:rFonts w:eastAsia="Times New Roman" w:cstheme="minorHAnsi"/>
                <w:sz w:val="20"/>
                <w:szCs w:val="20"/>
                <w:lang w:val="en-GB" w:eastAsia="en-GB"/>
              </w:rPr>
              <w:t>Développement d’un projet touristique.</w:t>
            </w:r>
          </w:p>
        </w:tc>
        <w:tc>
          <w:tcPr>
            <w:tcW w:w="2410" w:type="dxa"/>
            <w:noWrap/>
          </w:tcPr>
          <w:p w14:paraId="11B68842" w14:textId="6B7CC225" w:rsidR="00FA30F5" w:rsidRPr="0089504E" w:rsidRDefault="00FA30F5" w:rsidP="00FA30F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89504E" w:rsidRPr="00553524" w14:paraId="12ABD437" w14:textId="77777777" w:rsidTr="00553524">
        <w:trPr>
          <w:cantSplit/>
          <w:trHeight w:val="255"/>
        </w:trPr>
        <w:tc>
          <w:tcPr>
            <w:tcW w:w="750" w:type="dxa"/>
            <w:noWrap/>
            <w:hideMark/>
          </w:tcPr>
          <w:p w14:paraId="580AACB4" w14:textId="7777777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266</w:t>
            </w:r>
          </w:p>
        </w:tc>
        <w:tc>
          <w:tcPr>
            <w:tcW w:w="1939" w:type="dxa"/>
            <w:noWrap/>
            <w:hideMark/>
          </w:tcPr>
          <w:p w14:paraId="2C904B8F" w14:textId="7777777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noWrap/>
            <w:hideMark/>
          </w:tcPr>
          <w:p w14:paraId="36AF8271" w14:textId="77777777" w:rsidR="005014DD" w:rsidRPr="0089504E" w:rsidRDefault="005014DD"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Port Phillip Bay &amp; Bellarine Peninsula</w:t>
            </w:r>
          </w:p>
        </w:tc>
        <w:tc>
          <w:tcPr>
            <w:tcW w:w="1272" w:type="dxa"/>
            <w:noWrap/>
            <w:hideMark/>
          </w:tcPr>
          <w:p w14:paraId="062C0C8F" w14:textId="77777777" w:rsidR="005014DD" w:rsidRPr="0089504E" w:rsidRDefault="005014DD"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17/01/2014</w:t>
            </w:r>
          </w:p>
        </w:tc>
        <w:tc>
          <w:tcPr>
            <w:tcW w:w="4905" w:type="dxa"/>
            <w:noWrap/>
            <w:hideMark/>
          </w:tcPr>
          <w:p w14:paraId="62EA85D1" w14:textId="0DF9A6DE" w:rsidR="005014DD" w:rsidRPr="0089504E" w:rsidRDefault="005014DD" w:rsidP="00000E5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proposé situé très près du lac Connewarre</w:t>
            </w:r>
            <w:r w:rsidR="003C671B" w:rsidRPr="0089504E">
              <w:rPr>
                <w:rFonts w:eastAsia="Times New Roman" w:cstheme="minorHAnsi"/>
                <w:sz w:val="20"/>
                <w:szCs w:val="20"/>
                <w:lang w:val="fr-FR" w:eastAsia="en-GB"/>
              </w:rPr>
              <w:t> :</w:t>
            </w:r>
            <w:r w:rsidRPr="0089504E">
              <w:rPr>
                <w:rFonts w:eastAsia="Times New Roman" w:cstheme="minorHAnsi"/>
                <w:sz w:val="20"/>
                <w:szCs w:val="20"/>
                <w:lang w:val="fr-FR" w:eastAsia="en-GB"/>
              </w:rPr>
              <w:t xml:space="preserve"> eaux usées et eaux pluviales </w:t>
            </w:r>
            <w:r w:rsidR="003C671B" w:rsidRPr="0089504E">
              <w:rPr>
                <w:rFonts w:eastAsia="Times New Roman" w:cstheme="minorHAnsi"/>
                <w:sz w:val="20"/>
                <w:szCs w:val="20"/>
                <w:lang w:val="fr-FR" w:eastAsia="en-GB"/>
              </w:rPr>
              <w:t>issues de</w:t>
            </w:r>
            <w:r w:rsidRPr="0089504E">
              <w:rPr>
                <w:rFonts w:eastAsia="Times New Roman" w:cstheme="minorHAnsi"/>
                <w:sz w:val="20"/>
                <w:szCs w:val="20"/>
                <w:lang w:val="fr-FR" w:eastAsia="en-GB"/>
              </w:rPr>
              <w:t xml:space="preserve"> propriétés voisines lors </w:t>
            </w:r>
            <w:r w:rsidR="006F17FD" w:rsidRPr="0089504E">
              <w:rPr>
                <w:rFonts w:eastAsia="Times New Roman" w:cstheme="minorHAnsi"/>
                <w:sz w:val="20"/>
                <w:szCs w:val="20"/>
                <w:lang w:val="fr-FR" w:eastAsia="en-GB"/>
              </w:rPr>
              <w:t xml:space="preserve">d’épisodes </w:t>
            </w:r>
            <w:r w:rsidRPr="0089504E">
              <w:rPr>
                <w:rFonts w:eastAsia="Times New Roman" w:cstheme="minorHAnsi"/>
                <w:sz w:val="20"/>
                <w:szCs w:val="20"/>
                <w:lang w:val="fr-FR" w:eastAsia="en-GB"/>
              </w:rPr>
              <w:t xml:space="preserve">de fortes précipitations. </w:t>
            </w:r>
          </w:p>
        </w:tc>
        <w:tc>
          <w:tcPr>
            <w:tcW w:w="2410" w:type="dxa"/>
            <w:noWrap/>
            <w:hideMark/>
          </w:tcPr>
          <w:p w14:paraId="5A1C81C9" w14:textId="7777777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r w:rsidR="0089504E" w:rsidRPr="00553524" w14:paraId="06BEAEE2" w14:textId="38BF92F4"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tcPr>
          <w:p w14:paraId="7AD6731D" w14:textId="39E9080D" w:rsidR="00FA0504" w:rsidRPr="0089504E" w:rsidRDefault="00FA0504" w:rsidP="00FA0504">
            <w:pPr>
              <w:widowControl/>
              <w:rPr>
                <w:rFonts w:eastAsia="Times New Roman" w:cstheme="minorHAnsi"/>
                <w:sz w:val="20"/>
                <w:szCs w:val="20"/>
                <w:lang w:val="fr-FR" w:eastAsia="en-GB"/>
              </w:rPr>
            </w:pPr>
            <w:r w:rsidRPr="0089504E">
              <w:rPr>
                <w:rFonts w:cstheme="minorHAnsi"/>
                <w:sz w:val="20"/>
                <w:szCs w:val="20"/>
                <w:lang w:val="fr-FR"/>
              </w:rPr>
              <w:t>267</w:t>
            </w:r>
          </w:p>
        </w:tc>
        <w:tc>
          <w:tcPr>
            <w:tcW w:w="1939" w:type="dxa"/>
            <w:noWrap/>
          </w:tcPr>
          <w:p w14:paraId="100B134D" w14:textId="3BE6A6A0" w:rsidR="00FA0504" w:rsidRPr="0089504E" w:rsidRDefault="00FA0504" w:rsidP="00FA0504">
            <w:pPr>
              <w:widowControl/>
              <w:rPr>
                <w:rFonts w:eastAsia="Times New Roman" w:cstheme="minorHAnsi"/>
                <w:sz w:val="20"/>
                <w:szCs w:val="20"/>
                <w:lang w:val="fr-FR" w:eastAsia="en-GB"/>
              </w:rPr>
            </w:pPr>
            <w:r w:rsidRPr="0089504E">
              <w:rPr>
                <w:rFonts w:cstheme="minorHAnsi"/>
                <w:sz w:val="20"/>
                <w:szCs w:val="20"/>
                <w:lang w:val="fr-FR"/>
              </w:rPr>
              <w:t>Australie</w:t>
            </w:r>
          </w:p>
        </w:tc>
        <w:tc>
          <w:tcPr>
            <w:tcW w:w="3036" w:type="dxa"/>
            <w:noWrap/>
          </w:tcPr>
          <w:p w14:paraId="13F03CE1" w14:textId="1A93220B" w:rsidR="00FA0504" w:rsidRPr="0089504E" w:rsidRDefault="00FA0504" w:rsidP="00FA0504">
            <w:pPr>
              <w:widowControl/>
              <w:rPr>
                <w:rFonts w:eastAsia="Times New Roman" w:cstheme="minorHAnsi"/>
                <w:sz w:val="20"/>
                <w:szCs w:val="20"/>
                <w:lang w:val="en-GB" w:eastAsia="en-GB"/>
              </w:rPr>
            </w:pPr>
            <w:r w:rsidRPr="0089504E">
              <w:rPr>
                <w:rFonts w:cstheme="minorHAnsi"/>
                <w:sz w:val="20"/>
                <w:szCs w:val="20"/>
                <w:lang w:val="fr-FR"/>
              </w:rPr>
              <w:t>Western Port</w:t>
            </w:r>
          </w:p>
        </w:tc>
        <w:tc>
          <w:tcPr>
            <w:tcW w:w="1272" w:type="dxa"/>
            <w:noWrap/>
          </w:tcPr>
          <w:p w14:paraId="025C374B" w14:textId="198DB247" w:rsidR="00FA0504" w:rsidRPr="0089504E" w:rsidRDefault="00FA0504" w:rsidP="00FA0504">
            <w:pPr>
              <w:widowControl/>
              <w:jc w:val="center"/>
              <w:rPr>
                <w:rFonts w:eastAsia="Times New Roman" w:cstheme="minorHAnsi"/>
                <w:sz w:val="20"/>
                <w:szCs w:val="20"/>
                <w:lang w:val="fr-FR" w:eastAsia="en-GB"/>
              </w:rPr>
            </w:pPr>
            <w:r w:rsidRPr="0089504E">
              <w:rPr>
                <w:rFonts w:cstheme="minorHAnsi"/>
                <w:sz w:val="20"/>
                <w:szCs w:val="20"/>
                <w:lang w:val="fr-FR"/>
              </w:rPr>
              <w:t>28/11/2017</w:t>
            </w:r>
          </w:p>
        </w:tc>
        <w:tc>
          <w:tcPr>
            <w:tcW w:w="4905" w:type="dxa"/>
            <w:noWrap/>
          </w:tcPr>
          <w:p w14:paraId="26C1EA86" w14:textId="4B64443E" w:rsidR="00FA0504" w:rsidRPr="0089504E" w:rsidRDefault="003C671B" w:rsidP="00FA0504">
            <w:pPr>
              <w:widowControl/>
              <w:rPr>
                <w:rFonts w:eastAsia="Times New Roman" w:cstheme="minorHAnsi"/>
                <w:sz w:val="20"/>
                <w:szCs w:val="20"/>
                <w:lang w:val="fr-FR" w:eastAsia="en-GB"/>
              </w:rPr>
            </w:pPr>
            <w:r w:rsidRPr="0089504E">
              <w:rPr>
                <w:rFonts w:cstheme="minorHAnsi"/>
                <w:sz w:val="20"/>
                <w:szCs w:val="20"/>
                <w:lang w:val="fr-FR"/>
              </w:rPr>
              <w:t>Hautes teneurs</w:t>
            </w:r>
            <w:r w:rsidR="00FA0504" w:rsidRPr="0089504E">
              <w:rPr>
                <w:rFonts w:cstheme="minorHAnsi"/>
                <w:sz w:val="20"/>
                <w:szCs w:val="20"/>
                <w:lang w:val="fr-FR"/>
              </w:rPr>
              <w:t xml:space="preserve"> d’aluminium et de chrome dans le canal construit qui se déverse dans le </w:t>
            </w:r>
            <w:r w:rsidRPr="0089504E">
              <w:rPr>
                <w:rFonts w:cstheme="minorHAnsi"/>
                <w:sz w:val="20"/>
                <w:szCs w:val="20"/>
                <w:lang w:val="fr-FR"/>
              </w:rPr>
              <w:t>s</w:t>
            </w:r>
            <w:r w:rsidR="00FA0504" w:rsidRPr="0089504E">
              <w:rPr>
                <w:rFonts w:cstheme="minorHAnsi"/>
                <w:sz w:val="20"/>
                <w:szCs w:val="20"/>
                <w:lang w:val="fr-FR"/>
              </w:rPr>
              <w:t xml:space="preserve">ite. </w:t>
            </w:r>
          </w:p>
        </w:tc>
        <w:tc>
          <w:tcPr>
            <w:tcW w:w="2410" w:type="dxa"/>
            <w:noWrap/>
          </w:tcPr>
          <w:p w14:paraId="784EEBF3" w14:textId="62BAB7E1" w:rsidR="00FA0504" w:rsidRPr="0089504E" w:rsidRDefault="006176E7"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d’AA </w:t>
            </w:r>
            <w:r w:rsidR="00FA0504" w:rsidRPr="0089504E">
              <w:rPr>
                <w:rFonts w:cstheme="minorHAnsi"/>
                <w:sz w:val="20"/>
                <w:szCs w:val="20"/>
                <w:lang w:val="fr-FR"/>
              </w:rPr>
              <w:t>(2017)</w:t>
            </w:r>
          </w:p>
        </w:tc>
      </w:tr>
      <w:tr w:rsidR="0089504E" w:rsidRPr="00553524" w14:paraId="3455D36C" w14:textId="19CEED74" w:rsidTr="00553524">
        <w:trPr>
          <w:cantSplit/>
          <w:trHeight w:val="255"/>
        </w:trPr>
        <w:tc>
          <w:tcPr>
            <w:tcW w:w="750" w:type="dxa"/>
            <w:noWrap/>
          </w:tcPr>
          <w:p w14:paraId="38F57F2E" w14:textId="48592CCB"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269</w:t>
            </w:r>
          </w:p>
        </w:tc>
        <w:tc>
          <w:tcPr>
            <w:tcW w:w="1939" w:type="dxa"/>
            <w:noWrap/>
          </w:tcPr>
          <w:p w14:paraId="3D1CE692" w14:textId="201845EF"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noWrap/>
          </w:tcPr>
          <w:p w14:paraId="18C6473B" w14:textId="5E3FA1A9"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fr-FR" w:eastAsia="en-GB"/>
              </w:rPr>
              <w:t>Gippsland Lakes</w:t>
            </w:r>
          </w:p>
        </w:tc>
        <w:tc>
          <w:tcPr>
            <w:tcW w:w="1272" w:type="dxa"/>
            <w:noWrap/>
          </w:tcPr>
          <w:p w14:paraId="09A77442" w14:textId="4A29C74E" w:rsidR="00FA0504" w:rsidRPr="0089504E" w:rsidRDefault="00FA0504" w:rsidP="00FA0504">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30/11/2009</w:t>
            </w:r>
          </w:p>
        </w:tc>
        <w:tc>
          <w:tcPr>
            <w:tcW w:w="4905" w:type="dxa"/>
            <w:noWrap/>
          </w:tcPr>
          <w:p w14:paraId="7823C8F0" w14:textId="015B8B6B" w:rsidR="00FA0504" w:rsidRPr="0089504E" w:rsidRDefault="00FC6BFB" w:rsidP="00FC6BFB">
            <w:pPr>
              <w:widowControl/>
              <w:rPr>
                <w:rFonts w:eastAsia="Times New Roman" w:cstheme="minorHAnsi"/>
                <w:sz w:val="20"/>
                <w:szCs w:val="20"/>
                <w:lang w:val="fr-FR" w:eastAsia="en-GB"/>
              </w:rPr>
            </w:pPr>
            <w:r w:rsidRPr="0089504E">
              <w:rPr>
                <w:rFonts w:eastAsia="Times New Roman" w:cstheme="minorHAnsi"/>
                <w:sz w:val="20"/>
                <w:szCs w:val="20"/>
                <w:lang w:val="fr-FR" w:eastAsia="en-GB"/>
              </w:rPr>
              <w:t>D</w:t>
            </w:r>
            <w:r w:rsidR="00FA0504" w:rsidRPr="0089504E">
              <w:rPr>
                <w:rFonts w:eastAsia="Times New Roman" w:cstheme="minorHAnsi"/>
                <w:sz w:val="20"/>
                <w:szCs w:val="20"/>
                <w:lang w:val="fr-FR" w:eastAsia="en-GB"/>
              </w:rPr>
              <w:t xml:space="preserve">ragage </w:t>
            </w:r>
            <w:r w:rsidRPr="0089504E">
              <w:rPr>
                <w:rFonts w:eastAsia="Times New Roman" w:cstheme="minorHAnsi"/>
                <w:sz w:val="20"/>
                <w:szCs w:val="20"/>
                <w:lang w:val="fr-FR" w:eastAsia="en-GB"/>
              </w:rPr>
              <w:t>entraînant</w:t>
            </w:r>
            <w:r w:rsidR="00FA0504" w:rsidRPr="0089504E">
              <w:rPr>
                <w:rFonts w:eastAsia="Times New Roman" w:cstheme="minorHAnsi"/>
                <w:sz w:val="20"/>
                <w:szCs w:val="20"/>
                <w:lang w:val="fr-FR" w:eastAsia="en-GB"/>
              </w:rPr>
              <w:t xml:space="preserve"> une augmentation de la salinité et des matières nutritives ; invasion du crabe </w:t>
            </w:r>
            <w:r w:rsidR="00D7504B" w:rsidRPr="0089504E">
              <w:rPr>
                <w:rFonts w:eastAsia="Times New Roman" w:cstheme="minorHAnsi"/>
                <w:sz w:val="20"/>
                <w:szCs w:val="20"/>
                <w:lang w:val="fr-FR" w:eastAsia="en-GB"/>
              </w:rPr>
              <w:t>vert</w:t>
            </w:r>
            <w:r w:rsidR="00FA0504"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et d’algues</w:t>
            </w:r>
            <w:r w:rsidR="00FA0504" w:rsidRPr="0089504E">
              <w:rPr>
                <w:rFonts w:eastAsia="Times New Roman" w:cstheme="minorHAnsi"/>
                <w:sz w:val="20"/>
                <w:szCs w:val="20"/>
                <w:lang w:val="fr-FR" w:eastAsia="en-GB"/>
              </w:rPr>
              <w:t xml:space="preserve"> marines.</w:t>
            </w:r>
            <w:r w:rsidRPr="0089504E">
              <w:rPr>
                <w:rFonts w:eastAsia="Times New Roman" w:cstheme="minorHAnsi"/>
                <w:sz w:val="20"/>
                <w:szCs w:val="20"/>
                <w:lang w:val="fr-FR" w:eastAsia="en-GB"/>
              </w:rPr>
              <w:t xml:space="preserve"> </w:t>
            </w:r>
            <w:r w:rsidR="00FA0504" w:rsidRPr="0089504E">
              <w:rPr>
                <w:rFonts w:eastAsia="Times New Roman" w:cstheme="minorHAnsi"/>
                <w:sz w:val="20"/>
                <w:szCs w:val="20"/>
                <w:lang w:val="fr-FR" w:eastAsia="en-GB"/>
              </w:rPr>
              <w:t>Projet</w:t>
            </w:r>
            <w:r w:rsidRPr="0089504E">
              <w:rPr>
                <w:rFonts w:eastAsia="Times New Roman" w:cstheme="minorHAnsi"/>
                <w:sz w:val="20"/>
                <w:szCs w:val="20"/>
                <w:lang w:val="fr-FR" w:eastAsia="en-GB"/>
              </w:rPr>
              <w:t>s</w:t>
            </w:r>
            <w:r w:rsidR="00FA0504" w:rsidRPr="0089504E">
              <w:rPr>
                <w:rFonts w:eastAsia="Times New Roman" w:cstheme="minorHAnsi"/>
                <w:sz w:val="20"/>
                <w:szCs w:val="20"/>
                <w:lang w:val="fr-FR" w:eastAsia="en-GB"/>
              </w:rPr>
              <w:t xml:space="preserve"> de mine</w:t>
            </w:r>
            <w:r w:rsidRPr="0089504E">
              <w:rPr>
                <w:rFonts w:eastAsia="Times New Roman" w:cstheme="minorHAnsi"/>
                <w:sz w:val="20"/>
                <w:szCs w:val="20"/>
                <w:lang w:val="fr-FR" w:eastAsia="en-GB"/>
              </w:rPr>
              <w:t>s</w:t>
            </w:r>
            <w:r w:rsidR="00FA0504" w:rsidRPr="0089504E">
              <w:rPr>
                <w:rFonts w:eastAsia="Times New Roman" w:cstheme="minorHAnsi"/>
                <w:sz w:val="20"/>
                <w:szCs w:val="20"/>
                <w:lang w:val="fr-FR" w:eastAsia="en-GB"/>
              </w:rPr>
              <w:t>.</w:t>
            </w:r>
          </w:p>
        </w:tc>
        <w:tc>
          <w:tcPr>
            <w:tcW w:w="2410" w:type="dxa"/>
            <w:noWrap/>
          </w:tcPr>
          <w:p w14:paraId="0FE08B89" w14:textId="519AA590" w:rsidR="00FA0504" w:rsidRPr="0089504E" w:rsidRDefault="006176E7"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w:t>
            </w:r>
            <w:r w:rsidR="00FC6BFB" w:rsidRPr="0089504E">
              <w:rPr>
                <w:rFonts w:eastAsia="Times New Roman" w:cstheme="minorHAnsi"/>
                <w:sz w:val="20"/>
                <w:szCs w:val="20"/>
                <w:lang w:val="fr-FR" w:eastAsia="en-GB"/>
              </w:rPr>
              <w:t>confirmation</w:t>
            </w:r>
            <w:r w:rsidRPr="0089504E">
              <w:rPr>
                <w:rFonts w:eastAsia="Times New Roman" w:cstheme="minorHAnsi"/>
                <w:sz w:val="20"/>
                <w:szCs w:val="20"/>
                <w:lang w:val="fr-FR" w:eastAsia="en-GB"/>
              </w:rPr>
              <w:t xml:space="preserve"> d’AA </w:t>
            </w:r>
            <w:r w:rsidR="00FA0504" w:rsidRPr="0089504E">
              <w:rPr>
                <w:rFonts w:eastAsia="Times New Roman" w:cstheme="minorHAnsi"/>
                <w:sz w:val="20"/>
                <w:szCs w:val="20"/>
                <w:lang w:val="fr-FR" w:eastAsia="en-GB"/>
              </w:rPr>
              <w:t>(2017)</w:t>
            </w:r>
          </w:p>
        </w:tc>
      </w:tr>
      <w:tr w:rsidR="0089504E" w:rsidRPr="00553524" w14:paraId="70B95EA6"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tcPr>
          <w:p w14:paraId="35C54AD7" w14:textId="465E721E"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631</w:t>
            </w:r>
          </w:p>
        </w:tc>
        <w:tc>
          <w:tcPr>
            <w:tcW w:w="1939" w:type="dxa"/>
            <w:noWrap/>
          </w:tcPr>
          <w:p w14:paraId="6CD4F571" w14:textId="304CB68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noWrap/>
          </w:tcPr>
          <w:p w14:paraId="40D8DA00" w14:textId="0A03136A"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Moreton Bay</w:t>
            </w:r>
          </w:p>
        </w:tc>
        <w:tc>
          <w:tcPr>
            <w:tcW w:w="1272" w:type="dxa"/>
            <w:noWrap/>
          </w:tcPr>
          <w:p w14:paraId="5A3005D8" w14:textId="330C9017" w:rsidR="00FA0504" w:rsidRPr="0089504E" w:rsidRDefault="00FA0504" w:rsidP="00FA0504">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08/12/2015</w:t>
            </w:r>
          </w:p>
        </w:tc>
        <w:tc>
          <w:tcPr>
            <w:tcW w:w="4905" w:type="dxa"/>
            <w:noWrap/>
          </w:tcPr>
          <w:p w14:paraId="7F5D131F" w14:textId="2964EAB2" w:rsidR="00FA0504" w:rsidRPr="0089504E" w:rsidRDefault="00FC6BFB"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portuaire proposé.</w:t>
            </w:r>
          </w:p>
        </w:tc>
        <w:tc>
          <w:tcPr>
            <w:tcW w:w="2410" w:type="dxa"/>
            <w:noWrap/>
          </w:tcPr>
          <w:p w14:paraId="30B37C6E" w14:textId="08616889" w:rsidR="00FA0504" w:rsidRPr="0089504E" w:rsidRDefault="006176E7" w:rsidP="00FA0504">
            <w:pPr>
              <w:widowControl/>
              <w:rPr>
                <w:rFonts w:cstheme="minorHAnsi"/>
                <w:sz w:val="20"/>
                <w:szCs w:val="20"/>
                <w:lang w:val="fr-FR"/>
              </w:rPr>
            </w:pPr>
            <w:r w:rsidRPr="0089504E">
              <w:rPr>
                <w:rFonts w:eastAsia="Times New Roman" w:cstheme="minorHAnsi"/>
                <w:sz w:val="20"/>
                <w:szCs w:val="20"/>
                <w:lang w:val="fr-FR" w:eastAsia="en-GB"/>
              </w:rPr>
              <w:t xml:space="preserve">En attente de </w:t>
            </w:r>
            <w:r w:rsidR="00FC6BFB" w:rsidRPr="0089504E">
              <w:rPr>
                <w:rFonts w:eastAsia="Times New Roman" w:cstheme="minorHAnsi"/>
                <w:sz w:val="20"/>
                <w:szCs w:val="20"/>
                <w:lang w:val="fr-FR" w:eastAsia="en-GB"/>
              </w:rPr>
              <w:t>confirmation</w:t>
            </w:r>
            <w:r w:rsidRPr="0089504E">
              <w:rPr>
                <w:rFonts w:eastAsia="Times New Roman" w:cstheme="minorHAnsi"/>
                <w:sz w:val="20"/>
                <w:szCs w:val="20"/>
                <w:lang w:val="fr-FR" w:eastAsia="en-GB"/>
              </w:rPr>
              <w:t xml:space="preserve"> d’AA </w:t>
            </w:r>
            <w:r w:rsidR="00FA0504" w:rsidRPr="0089504E">
              <w:rPr>
                <w:rFonts w:eastAsia="Times New Roman" w:cstheme="minorHAnsi"/>
                <w:sz w:val="20"/>
                <w:szCs w:val="20"/>
                <w:lang w:val="fr-FR" w:eastAsia="en-GB"/>
              </w:rPr>
              <w:t>(2019)</w:t>
            </w:r>
          </w:p>
        </w:tc>
      </w:tr>
      <w:tr w:rsidR="0089504E" w:rsidRPr="00553524" w14:paraId="1FAEC026" w14:textId="77777777" w:rsidTr="00553524">
        <w:trPr>
          <w:cantSplit/>
          <w:trHeight w:val="255"/>
        </w:trPr>
        <w:tc>
          <w:tcPr>
            <w:tcW w:w="750" w:type="dxa"/>
            <w:noWrap/>
            <w:hideMark/>
          </w:tcPr>
          <w:p w14:paraId="64F8ED70"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560</w:t>
            </w:r>
          </w:p>
        </w:tc>
        <w:tc>
          <w:tcPr>
            <w:tcW w:w="1939" w:type="dxa"/>
            <w:noWrap/>
            <w:hideMark/>
          </w:tcPr>
          <w:p w14:paraId="3CB9C904"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Bangladesh</w:t>
            </w:r>
          </w:p>
        </w:tc>
        <w:tc>
          <w:tcPr>
            <w:tcW w:w="3036" w:type="dxa"/>
            <w:noWrap/>
            <w:hideMark/>
          </w:tcPr>
          <w:p w14:paraId="3E616470"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Sundarbans Reserved Forest*</w:t>
            </w:r>
          </w:p>
        </w:tc>
        <w:tc>
          <w:tcPr>
            <w:tcW w:w="1272" w:type="dxa"/>
            <w:noWrap/>
            <w:hideMark/>
          </w:tcPr>
          <w:p w14:paraId="3956E931" w14:textId="77777777" w:rsidR="00FA0504" w:rsidRPr="0089504E" w:rsidRDefault="00FA0504" w:rsidP="00FA0504">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09/06/2011</w:t>
            </w:r>
          </w:p>
        </w:tc>
        <w:tc>
          <w:tcPr>
            <w:tcW w:w="4905" w:type="dxa"/>
            <w:noWrap/>
            <w:hideMark/>
          </w:tcPr>
          <w:p w14:paraId="563CC1BC" w14:textId="596ED5D5" w:rsidR="00FA0504" w:rsidRPr="0089504E" w:rsidRDefault="00D7504B"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de l’air et de l’eau par </w:t>
            </w:r>
            <w:r w:rsidR="00FA0504" w:rsidRPr="0089504E">
              <w:rPr>
                <w:rFonts w:eastAsia="Times New Roman" w:cstheme="minorHAnsi"/>
                <w:sz w:val="20"/>
                <w:szCs w:val="20"/>
                <w:lang w:val="fr-FR" w:eastAsia="en-GB"/>
              </w:rPr>
              <w:t xml:space="preserve">une centrale électrique au charbon ; </w:t>
            </w:r>
            <w:r w:rsidRPr="0089504E">
              <w:rPr>
                <w:rFonts w:eastAsia="Times New Roman" w:cstheme="minorHAnsi"/>
                <w:sz w:val="20"/>
                <w:szCs w:val="20"/>
                <w:lang w:val="fr-FR" w:eastAsia="en-GB"/>
              </w:rPr>
              <w:t>p</w:t>
            </w:r>
            <w:r w:rsidR="00FA0504" w:rsidRPr="0089504E">
              <w:rPr>
                <w:rFonts w:cstheme="minorHAnsi"/>
                <w:sz w:val="20"/>
                <w:szCs w:val="20"/>
                <w:lang w:val="fr-FR"/>
              </w:rPr>
              <w:t>lans de développement d’une mine de charbon</w:t>
            </w:r>
            <w:r w:rsidRPr="0089504E">
              <w:rPr>
                <w:rFonts w:cstheme="minorHAnsi"/>
                <w:sz w:val="20"/>
                <w:szCs w:val="20"/>
                <w:lang w:val="fr-FR"/>
              </w:rPr>
              <w:t> ;</w:t>
            </w:r>
            <w:r w:rsidR="00FA0504" w:rsidRPr="0089504E">
              <w:rPr>
                <w:rFonts w:cstheme="minorHAnsi"/>
                <w:sz w:val="20"/>
                <w:szCs w:val="20"/>
                <w:lang w:val="fr-FR"/>
              </w:rPr>
              <w:t xml:space="preserve"> augmentation du transport maritime et</w:t>
            </w:r>
            <w:r w:rsidRPr="0089504E">
              <w:rPr>
                <w:rFonts w:cstheme="minorHAnsi"/>
                <w:sz w:val="20"/>
                <w:szCs w:val="20"/>
                <w:lang w:val="fr-FR"/>
              </w:rPr>
              <w:t xml:space="preserve"> du</w:t>
            </w:r>
            <w:r w:rsidR="00FA0504" w:rsidRPr="0089504E">
              <w:rPr>
                <w:rFonts w:cstheme="minorHAnsi"/>
                <w:sz w:val="20"/>
                <w:szCs w:val="20"/>
                <w:lang w:val="fr-FR"/>
              </w:rPr>
              <w:t xml:space="preserve"> dragage, </w:t>
            </w:r>
            <w:r w:rsidRPr="0089504E">
              <w:rPr>
                <w:rFonts w:cstheme="minorHAnsi"/>
                <w:sz w:val="20"/>
                <w:szCs w:val="20"/>
                <w:lang w:val="fr-FR"/>
              </w:rPr>
              <w:t>et exploitation</w:t>
            </w:r>
            <w:r w:rsidR="00FA0504" w:rsidRPr="0089504E">
              <w:rPr>
                <w:rFonts w:cstheme="minorHAnsi"/>
                <w:sz w:val="20"/>
                <w:szCs w:val="20"/>
                <w:lang w:val="fr-FR"/>
              </w:rPr>
              <w:t xml:space="preserve"> d’eau douce</w:t>
            </w:r>
            <w:r w:rsidR="00FA0504" w:rsidRPr="0089504E">
              <w:rPr>
                <w:rFonts w:eastAsia="Times New Roman" w:cstheme="minorHAnsi"/>
                <w:sz w:val="20"/>
                <w:szCs w:val="20"/>
                <w:lang w:val="fr-FR" w:eastAsia="en-GB"/>
              </w:rPr>
              <w:t>.</w:t>
            </w:r>
          </w:p>
        </w:tc>
        <w:tc>
          <w:tcPr>
            <w:tcW w:w="2410" w:type="dxa"/>
            <w:noWrap/>
            <w:hideMark/>
          </w:tcPr>
          <w:p w14:paraId="73E12754" w14:textId="000E9223"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w:t>
            </w:r>
            <w:r w:rsidR="00FC6BFB" w:rsidRPr="0089504E">
              <w:rPr>
                <w:rFonts w:eastAsia="Times New Roman" w:cstheme="minorHAnsi"/>
                <w:sz w:val="20"/>
                <w:szCs w:val="20"/>
                <w:lang w:val="fr-FR" w:eastAsia="en-GB"/>
              </w:rPr>
              <w:t>confirmation</w:t>
            </w:r>
            <w:r w:rsidRPr="0089504E">
              <w:rPr>
                <w:rFonts w:eastAsia="Times New Roman" w:cstheme="minorHAnsi"/>
                <w:sz w:val="20"/>
                <w:szCs w:val="20"/>
                <w:lang w:val="fr-FR" w:eastAsia="en-GB"/>
              </w:rPr>
              <w:t xml:space="preserve"> d’AA (2016)</w:t>
            </w:r>
          </w:p>
        </w:tc>
      </w:tr>
      <w:tr w:rsidR="0089504E" w:rsidRPr="00553524" w14:paraId="5E6DED1C"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0EF8ED9E"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1180</w:t>
            </w:r>
          </w:p>
        </w:tc>
        <w:tc>
          <w:tcPr>
            <w:tcW w:w="1939" w:type="dxa"/>
            <w:noWrap/>
            <w:hideMark/>
          </w:tcPr>
          <w:p w14:paraId="7EC09179"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Burundi</w:t>
            </w:r>
          </w:p>
        </w:tc>
        <w:tc>
          <w:tcPr>
            <w:tcW w:w="3036" w:type="dxa"/>
            <w:noWrap/>
            <w:hideMark/>
          </w:tcPr>
          <w:p w14:paraId="3C99CF4F"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 la Rusizi*</w:t>
            </w:r>
          </w:p>
        </w:tc>
        <w:tc>
          <w:tcPr>
            <w:tcW w:w="1272" w:type="dxa"/>
            <w:noWrap/>
            <w:hideMark/>
          </w:tcPr>
          <w:p w14:paraId="73B2E961" w14:textId="77777777" w:rsidR="00FA0504" w:rsidRPr="0089504E" w:rsidRDefault="00FA0504" w:rsidP="00FA0504">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01/01/2013</w:t>
            </w:r>
          </w:p>
        </w:tc>
        <w:tc>
          <w:tcPr>
            <w:tcW w:w="4905" w:type="dxa"/>
            <w:noWrap/>
            <w:hideMark/>
          </w:tcPr>
          <w:p w14:paraId="31B02CB8" w14:textId="5428B162" w:rsidR="00FA0504" w:rsidRPr="0089504E" w:rsidRDefault="00FA0504" w:rsidP="00FA0504">
            <w:pPr>
              <w:widowControl/>
              <w:rPr>
                <w:rFonts w:eastAsia="Times New Roman" w:cstheme="minorHAnsi"/>
                <w:sz w:val="20"/>
                <w:szCs w:val="20"/>
                <w:lang w:val="fr-CH" w:eastAsia="en-GB"/>
              </w:rPr>
            </w:pPr>
            <w:r w:rsidRPr="0089504E">
              <w:rPr>
                <w:rFonts w:cstheme="minorHAnsi"/>
                <w:sz w:val="20"/>
                <w:szCs w:val="20"/>
                <w:lang w:val="fr-CH"/>
              </w:rPr>
              <w:t>Plantation de canne à sucre à grande échelle.</w:t>
            </w:r>
          </w:p>
        </w:tc>
        <w:tc>
          <w:tcPr>
            <w:tcW w:w="2410" w:type="dxa"/>
            <w:noWrap/>
            <w:hideMark/>
          </w:tcPr>
          <w:p w14:paraId="4EB059B2" w14:textId="01A5034E"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w:t>
            </w:r>
            <w:r w:rsidR="008137F8" w:rsidRPr="0089504E">
              <w:rPr>
                <w:rFonts w:eastAsia="Times New Roman" w:cstheme="minorHAnsi"/>
                <w:sz w:val="20"/>
                <w:szCs w:val="20"/>
                <w:lang w:val="fr-FR" w:eastAsia="en-GB"/>
              </w:rPr>
              <w:t xml:space="preserve">de confirmation </w:t>
            </w:r>
            <w:r w:rsidRPr="0089504E">
              <w:rPr>
                <w:rFonts w:eastAsia="Times New Roman" w:cstheme="minorHAnsi"/>
                <w:sz w:val="20"/>
                <w:szCs w:val="20"/>
                <w:lang w:val="fr-FR" w:eastAsia="en-GB"/>
              </w:rPr>
              <w:t>d’AA (2016)</w:t>
            </w:r>
          </w:p>
        </w:tc>
      </w:tr>
      <w:tr w:rsidR="0089504E" w:rsidRPr="00553524" w14:paraId="52BBA216" w14:textId="77777777" w:rsidTr="00553524">
        <w:trPr>
          <w:cantSplit/>
          <w:trHeight w:val="255"/>
        </w:trPr>
        <w:tc>
          <w:tcPr>
            <w:tcW w:w="750" w:type="dxa"/>
            <w:noWrap/>
            <w:hideMark/>
          </w:tcPr>
          <w:p w14:paraId="3A2E3725"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143</w:t>
            </w:r>
          </w:p>
        </w:tc>
        <w:tc>
          <w:tcPr>
            <w:tcW w:w="1939" w:type="dxa"/>
            <w:noWrap/>
            <w:hideMark/>
          </w:tcPr>
          <w:p w14:paraId="1A065678"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3036" w:type="dxa"/>
            <w:noWrap/>
            <w:hideMark/>
          </w:tcPr>
          <w:p w14:paraId="002FECC6"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Nissum Fjord*</w:t>
            </w:r>
          </w:p>
        </w:tc>
        <w:tc>
          <w:tcPr>
            <w:tcW w:w="1272" w:type="dxa"/>
            <w:noWrap/>
            <w:hideMark/>
          </w:tcPr>
          <w:p w14:paraId="499B1DBA" w14:textId="77777777" w:rsidR="00FA0504" w:rsidRPr="0089504E" w:rsidRDefault="00FA0504" w:rsidP="00FA0504">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17/11/2009</w:t>
            </w:r>
          </w:p>
        </w:tc>
        <w:tc>
          <w:tcPr>
            <w:tcW w:w="4905" w:type="dxa"/>
            <w:noWrap/>
            <w:hideMark/>
          </w:tcPr>
          <w:p w14:paraId="5ED05272" w14:textId="77777777" w:rsidR="00FA0504" w:rsidRPr="0089504E" w:rsidRDefault="00FA0504" w:rsidP="00FA0504">
            <w:pPr>
              <w:widowControl/>
              <w:rPr>
                <w:rFonts w:eastAsia="Times New Roman" w:cstheme="minorHAnsi"/>
                <w:sz w:val="20"/>
                <w:szCs w:val="20"/>
                <w:lang w:val="fr-FR" w:eastAsia="en-GB"/>
              </w:rPr>
            </w:pPr>
            <w:r w:rsidRPr="0089504E">
              <w:rPr>
                <w:rFonts w:cstheme="minorHAnsi"/>
                <w:sz w:val="20"/>
                <w:szCs w:val="20"/>
                <w:lang w:val="fr-FR"/>
              </w:rPr>
              <w:t xml:space="preserve">L’eutrophisation accrue entraîne une diminution des populations d’oiseaux d’eau qui font halte dans le site et hivernent.   </w:t>
            </w:r>
          </w:p>
        </w:tc>
        <w:tc>
          <w:tcPr>
            <w:tcW w:w="2410" w:type="dxa"/>
            <w:noWrap/>
            <w:hideMark/>
          </w:tcPr>
          <w:p w14:paraId="78F7BA86"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89504E" w:rsidRPr="00553524" w14:paraId="5A824F45"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03460621"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146</w:t>
            </w:r>
          </w:p>
        </w:tc>
        <w:tc>
          <w:tcPr>
            <w:tcW w:w="1939" w:type="dxa"/>
            <w:noWrap/>
            <w:hideMark/>
          </w:tcPr>
          <w:p w14:paraId="3065D530"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3036" w:type="dxa"/>
            <w:noWrap/>
            <w:hideMark/>
          </w:tcPr>
          <w:p w14:paraId="4DB06AEE"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Ulvedybet and Nibe Bredning*</w:t>
            </w:r>
          </w:p>
        </w:tc>
        <w:tc>
          <w:tcPr>
            <w:tcW w:w="1272" w:type="dxa"/>
            <w:noWrap/>
            <w:hideMark/>
          </w:tcPr>
          <w:p w14:paraId="04030ACD" w14:textId="77777777" w:rsidR="00FA0504" w:rsidRPr="0089504E" w:rsidRDefault="00FA0504" w:rsidP="00FA0504">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17/11/2009</w:t>
            </w:r>
          </w:p>
        </w:tc>
        <w:tc>
          <w:tcPr>
            <w:tcW w:w="4905" w:type="dxa"/>
            <w:noWrap/>
            <w:hideMark/>
          </w:tcPr>
          <w:p w14:paraId="03C201E4" w14:textId="77777777" w:rsidR="00FA0504" w:rsidRPr="0089504E" w:rsidRDefault="00FA0504" w:rsidP="00FA0504">
            <w:pPr>
              <w:widowControl/>
              <w:rPr>
                <w:rFonts w:eastAsia="Times New Roman" w:cstheme="minorHAnsi"/>
                <w:sz w:val="20"/>
                <w:szCs w:val="20"/>
                <w:lang w:val="fr-FR" w:eastAsia="en-GB"/>
              </w:rPr>
            </w:pPr>
            <w:r w:rsidRPr="0089504E">
              <w:rPr>
                <w:rFonts w:cstheme="minorHAnsi"/>
                <w:sz w:val="20"/>
                <w:szCs w:val="20"/>
                <w:lang w:val="fr-FR"/>
              </w:rPr>
              <w:t xml:space="preserve">L’eutrophisation accrue entraîne une diminution des populations d’oiseaux d’eau qui font halte dans le site et hivernent. </w:t>
            </w:r>
          </w:p>
        </w:tc>
        <w:tc>
          <w:tcPr>
            <w:tcW w:w="2410" w:type="dxa"/>
            <w:noWrap/>
            <w:hideMark/>
          </w:tcPr>
          <w:p w14:paraId="44CF29C5"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89504E" w:rsidRPr="00553524" w14:paraId="5BC4BAF5" w14:textId="77777777" w:rsidTr="00553524">
        <w:trPr>
          <w:cantSplit/>
          <w:trHeight w:val="255"/>
        </w:trPr>
        <w:tc>
          <w:tcPr>
            <w:tcW w:w="750" w:type="dxa"/>
            <w:noWrap/>
            <w:hideMark/>
          </w:tcPr>
          <w:p w14:paraId="5427E8B3"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356</w:t>
            </w:r>
          </w:p>
        </w:tc>
        <w:tc>
          <w:tcPr>
            <w:tcW w:w="1939" w:type="dxa"/>
            <w:noWrap/>
            <w:hideMark/>
          </w:tcPr>
          <w:p w14:paraId="1A1704AE"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3036" w:type="dxa"/>
            <w:noWrap/>
            <w:hideMark/>
          </w:tcPr>
          <w:p w14:paraId="001B3F09"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Vadehavet*</w:t>
            </w:r>
          </w:p>
        </w:tc>
        <w:tc>
          <w:tcPr>
            <w:tcW w:w="1272" w:type="dxa"/>
            <w:noWrap/>
            <w:hideMark/>
          </w:tcPr>
          <w:p w14:paraId="304DFC1C"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17/11/2009</w:t>
            </w:r>
          </w:p>
        </w:tc>
        <w:tc>
          <w:tcPr>
            <w:tcW w:w="4905" w:type="dxa"/>
            <w:noWrap/>
            <w:hideMark/>
          </w:tcPr>
          <w:p w14:paraId="3ACD8EB9" w14:textId="77777777" w:rsidR="00FA0504" w:rsidRPr="0089504E" w:rsidRDefault="00FA0504" w:rsidP="00FA0504">
            <w:pPr>
              <w:widowControl/>
              <w:rPr>
                <w:rFonts w:eastAsia="Times New Roman" w:cstheme="minorHAnsi"/>
                <w:sz w:val="20"/>
                <w:szCs w:val="20"/>
                <w:lang w:val="fr-FR" w:eastAsia="en-GB"/>
              </w:rPr>
            </w:pPr>
            <w:r w:rsidRPr="0089504E">
              <w:rPr>
                <w:rFonts w:cstheme="minorHAnsi"/>
                <w:sz w:val="20"/>
                <w:szCs w:val="20"/>
                <w:lang w:val="fr-FR"/>
              </w:rPr>
              <w:t>Intensification du drainage et de l’agriculture, destruction des prairies.</w:t>
            </w:r>
          </w:p>
        </w:tc>
        <w:tc>
          <w:tcPr>
            <w:tcW w:w="2410" w:type="dxa"/>
            <w:noWrap/>
            <w:hideMark/>
          </w:tcPr>
          <w:p w14:paraId="7AE91B2E"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89504E" w:rsidRPr="00553524" w14:paraId="0E6E6488"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25451D9A"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452</w:t>
            </w:r>
          </w:p>
        </w:tc>
        <w:tc>
          <w:tcPr>
            <w:tcW w:w="1939" w:type="dxa"/>
            <w:noWrap/>
            <w:hideMark/>
          </w:tcPr>
          <w:p w14:paraId="678D5331"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3036" w:type="dxa"/>
            <w:noWrap/>
            <w:hideMark/>
          </w:tcPr>
          <w:p w14:paraId="33BD6C1F"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Complejo intermareal Umia-Grove*</w:t>
            </w:r>
          </w:p>
        </w:tc>
        <w:tc>
          <w:tcPr>
            <w:tcW w:w="1272" w:type="dxa"/>
            <w:noWrap/>
            <w:hideMark/>
          </w:tcPr>
          <w:p w14:paraId="04E9BBA1"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20/01/2014</w:t>
            </w:r>
          </w:p>
        </w:tc>
        <w:tc>
          <w:tcPr>
            <w:tcW w:w="4905" w:type="dxa"/>
            <w:noWrap/>
            <w:hideMark/>
          </w:tcPr>
          <w:p w14:paraId="15CFC537"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par les métaux lourds. </w:t>
            </w:r>
          </w:p>
        </w:tc>
        <w:tc>
          <w:tcPr>
            <w:tcW w:w="2410" w:type="dxa"/>
            <w:noWrap/>
            <w:hideMark/>
          </w:tcPr>
          <w:p w14:paraId="5ECD8B85"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89504E" w:rsidRPr="00553524" w14:paraId="7CF2258A" w14:textId="77777777" w:rsidTr="00553524">
        <w:trPr>
          <w:cantSplit/>
          <w:trHeight w:val="255"/>
        </w:trPr>
        <w:tc>
          <w:tcPr>
            <w:tcW w:w="750" w:type="dxa"/>
            <w:noWrap/>
            <w:hideMark/>
          </w:tcPr>
          <w:p w14:paraId="3C136882"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592</w:t>
            </w:r>
          </w:p>
        </w:tc>
        <w:tc>
          <w:tcPr>
            <w:tcW w:w="1939" w:type="dxa"/>
            <w:noWrap/>
            <w:hideMark/>
          </w:tcPr>
          <w:p w14:paraId="4F9D186B"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3036" w:type="dxa"/>
            <w:noWrap/>
            <w:hideMark/>
          </w:tcPr>
          <w:p w14:paraId="58BEAEDD"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Aiguamolls de l'Empordà</w:t>
            </w:r>
          </w:p>
        </w:tc>
        <w:tc>
          <w:tcPr>
            <w:tcW w:w="1272" w:type="dxa"/>
            <w:noWrap/>
            <w:hideMark/>
          </w:tcPr>
          <w:p w14:paraId="26474701"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10/01/2012</w:t>
            </w:r>
          </w:p>
        </w:tc>
        <w:tc>
          <w:tcPr>
            <w:tcW w:w="4905" w:type="dxa"/>
            <w:noWrap/>
            <w:hideMark/>
          </w:tcPr>
          <w:p w14:paraId="177BA85D"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Destruction des prairies humides pour la riziculture et surexploitation de l’aquifère.</w:t>
            </w:r>
          </w:p>
        </w:tc>
        <w:tc>
          <w:tcPr>
            <w:tcW w:w="2410" w:type="dxa"/>
            <w:noWrap/>
            <w:hideMark/>
          </w:tcPr>
          <w:p w14:paraId="7DF6B7B2"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0C886E7C"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70972554"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110</w:t>
            </w:r>
          </w:p>
        </w:tc>
        <w:tc>
          <w:tcPr>
            <w:tcW w:w="1939" w:type="dxa"/>
            <w:noWrap/>
            <w:hideMark/>
          </w:tcPr>
          <w:p w14:paraId="717FEDA4"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3CC9C98"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Kandalaksha Bay*</w:t>
            </w:r>
          </w:p>
        </w:tc>
        <w:tc>
          <w:tcPr>
            <w:tcW w:w="1272" w:type="dxa"/>
            <w:noWrap/>
            <w:hideMark/>
          </w:tcPr>
          <w:p w14:paraId="6BA06256"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04/05/2012</w:t>
            </w:r>
          </w:p>
        </w:tc>
        <w:tc>
          <w:tcPr>
            <w:tcW w:w="4905" w:type="dxa"/>
            <w:noWrap/>
            <w:hideMark/>
          </w:tcPr>
          <w:p w14:paraId="02E96566"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construction d’une usine gazière dans le Site Ramsar.  </w:t>
            </w:r>
          </w:p>
        </w:tc>
        <w:tc>
          <w:tcPr>
            <w:tcW w:w="2410" w:type="dxa"/>
            <w:noWrap/>
            <w:hideMark/>
          </w:tcPr>
          <w:p w14:paraId="4EE39999"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3B49503A" w14:textId="77777777" w:rsidTr="00553524">
        <w:trPr>
          <w:cantSplit/>
          <w:trHeight w:val="255"/>
        </w:trPr>
        <w:tc>
          <w:tcPr>
            <w:tcW w:w="750" w:type="dxa"/>
            <w:noWrap/>
            <w:hideMark/>
          </w:tcPr>
          <w:p w14:paraId="690344BD"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111</w:t>
            </w:r>
          </w:p>
        </w:tc>
        <w:tc>
          <w:tcPr>
            <w:tcW w:w="1939" w:type="dxa"/>
            <w:noWrap/>
            <w:hideMark/>
          </w:tcPr>
          <w:p w14:paraId="3D71019E"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3357E703"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Volga Delta*</w:t>
            </w:r>
          </w:p>
        </w:tc>
        <w:tc>
          <w:tcPr>
            <w:tcW w:w="1272" w:type="dxa"/>
            <w:noWrap/>
            <w:hideMark/>
          </w:tcPr>
          <w:p w14:paraId="4E46250C"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16/11/2012</w:t>
            </w:r>
          </w:p>
        </w:tc>
        <w:tc>
          <w:tcPr>
            <w:tcW w:w="4905" w:type="dxa"/>
            <w:noWrap/>
            <w:hideMark/>
          </w:tcPr>
          <w:p w14:paraId="740817B8"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de l’industrie pétrolière et gazière. </w:t>
            </w:r>
          </w:p>
        </w:tc>
        <w:tc>
          <w:tcPr>
            <w:tcW w:w="2410" w:type="dxa"/>
            <w:noWrap/>
            <w:hideMark/>
          </w:tcPr>
          <w:p w14:paraId="7582F04A"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89504E" w:rsidRPr="00553524" w14:paraId="0D853E55"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069798F7"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669</w:t>
            </w:r>
          </w:p>
        </w:tc>
        <w:tc>
          <w:tcPr>
            <w:tcW w:w="1939" w:type="dxa"/>
            <w:noWrap/>
            <w:hideMark/>
          </w:tcPr>
          <w:p w14:paraId="00D3F1AF"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DEB71A8"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Pskovsko-Chudskaya Lowland*</w:t>
            </w:r>
          </w:p>
        </w:tc>
        <w:tc>
          <w:tcPr>
            <w:tcW w:w="1272" w:type="dxa"/>
            <w:noWrap/>
            <w:hideMark/>
          </w:tcPr>
          <w:p w14:paraId="2C7424E2"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06/11/2012</w:t>
            </w:r>
          </w:p>
        </w:tc>
        <w:tc>
          <w:tcPr>
            <w:tcW w:w="4905" w:type="dxa"/>
            <w:noWrap/>
            <w:hideMark/>
          </w:tcPr>
          <w:p w14:paraId="7EB7B1CA"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Tourisme non maîtrisé, pêche, chasse, construction.</w:t>
            </w:r>
          </w:p>
        </w:tc>
        <w:tc>
          <w:tcPr>
            <w:tcW w:w="2410" w:type="dxa"/>
            <w:noWrap/>
            <w:hideMark/>
          </w:tcPr>
          <w:p w14:paraId="682C7B5B"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7878EC6E" w14:textId="77777777" w:rsidTr="00553524">
        <w:trPr>
          <w:cantSplit/>
          <w:trHeight w:val="255"/>
        </w:trPr>
        <w:tc>
          <w:tcPr>
            <w:tcW w:w="750" w:type="dxa"/>
            <w:noWrap/>
            <w:hideMark/>
          </w:tcPr>
          <w:p w14:paraId="4BB50869"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674</w:t>
            </w:r>
          </w:p>
        </w:tc>
        <w:tc>
          <w:tcPr>
            <w:tcW w:w="1939" w:type="dxa"/>
            <w:noWrap/>
            <w:hideMark/>
          </w:tcPr>
          <w:p w14:paraId="7B10938F"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45F9D8F9"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Group of limans between Kuban &amp; Protoka Rivers*</w:t>
            </w:r>
          </w:p>
        </w:tc>
        <w:tc>
          <w:tcPr>
            <w:tcW w:w="1272" w:type="dxa"/>
            <w:noWrap/>
            <w:hideMark/>
          </w:tcPr>
          <w:p w14:paraId="1D05A43F"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noWrap/>
            <w:hideMark/>
          </w:tcPr>
          <w:p w14:paraId="7C7ACBEA"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 xml:space="preserve">.  </w:t>
            </w:r>
          </w:p>
        </w:tc>
        <w:tc>
          <w:tcPr>
            <w:tcW w:w="2410" w:type="dxa"/>
            <w:noWrap/>
            <w:hideMark/>
          </w:tcPr>
          <w:p w14:paraId="0DEDD7B5"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89504E" w:rsidRPr="00553524" w14:paraId="02B100DB"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52132235"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675</w:t>
            </w:r>
          </w:p>
        </w:tc>
        <w:tc>
          <w:tcPr>
            <w:tcW w:w="1939" w:type="dxa"/>
            <w:noWrap/>
            <w:hideMark/>
          </w:tcPr>
          <w:p w14:paraId="43143AD3"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7A2175E2"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Akhtaro-Grivenskaya group of limans*</w:t>
            </w:r>
          </w:p>
        </w:tc>
        <w:tc>
          <w:tcPr>
            <w:tcW w:w="1272" w:type="dxa"/>
            <w:noWrap/>
            <w:hideMark/>
          </w:tcPr>
          <w:p w14:paraId="70B45902"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noWrap/>
            <w:hideMark/>
          </w:tcPr>
          <w:p w14:paraId="51C78FF2"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w:t>
            </w:r>
          </w:p>
        </w:tc>
        <w:tc>
          <w:tcPr>
            <w:tcW w:w="2410" w:type="dxa"/>
            <w:noWrap/>
            <w:hideMark/>
          </w:tcPr>
          <w:p w14:paraId="6FEA183E"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89504E" w:rsidRPr="00553524" w14:paraId="77A72FDD" w14:textId="77777777" w:rsidTr="00553524">
        <w:trPr>
          <w:cantSplit/>
          <w:trHeight w:val="255"/>
        </w:trPr>
        <w:tc>
          <w:tcPr>
            <w:tcW w:w="750" w:type="dxa"/>
            <w:noWrap/>
            <w:hideMark/>
          </w:tcPr>
          <w:p w14:paraId="5B7A8E79"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682</w:t>
            </w:r>
          </w:p>
        </w:tc>
        <w:tc>
          <w:tcPr>
            <w:tcW w:w="1939" w:type="dxa"/>
            <w:noWrap/>
            <w:hideMark/>
          </w:tcPr>
          <w:p w14:paraId="07B8ABA7"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29DDB2A"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Selenga Delta*</w:t>
            </w:r>
          </w:p>
        </w:tc>
        <w:tc>
          <w:tcPr>
            <w:tcW w:w="1272" w:type="dxa"/>
            <w:noWrap/>
            <w:hideMark/>
          </w:tcPr>
          <w:p w14:paraId="0CEDCEA0"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01/11/2008</w:t>
            </w:r>
          </w:p>
        </w:tc>
        <w:tc>
          <w:tcPr>
            <w:tcW w:w="4905" w:type="dxa"/>
            <w:noWrap/>
            <w:hideMark/>
          </w:tcPr>
          <w:p w14:paraId="1A1C86FA" w14:textId="77777777" w:rsidR="00FA0504" w:rsidRPr="0089504E" w:rsidRDefault="00FA0504" w:rsidP="00FA0504">
            <w:pPr>
              <w:widowControl/>
              <w:rPr>
                <w:rFonts w:eastAsia="Times New Roman" w:cstheme="minorHAnsi"/>
                <w:sz w:val="20"/>
                <w:szCs w:val="20"/>
                <w:lang w:val="fr-FR" w:eastAsia="en-GB"/>
              </w:rPr>
            </w:pPr>
            <w:r w:rsidRPr="0089504E">
              <w:rPr>
                <w:rFonts w:cstheme="minorHAnsi"/>
                <w:sz w:val="20"/>
                <w:szCs w:val="20"/>
                <w:lang w:val="fr-FR"/>
              </w:rPr>
              <w:t xml:space="preserve">Fluctuation artificielle des niveaux d’eau par les centrales hydroélectriques du lac Baïkal.  </w:t>
            </w:r>
          </w:p>
        </w:tc>
        <w:tc>
          <w:tcPr>
            <w:tcW w:w="2410" w:type="dxa"/>
            <w:noWrap/>
            <w:hideMark/>
          </w:tcPr>
          <w:p w14:paraId="5372D6CC"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(2008)</w:t>
            </w:r>
          </w:p>
        </w:tc>
      </w:tr>
      <w:tr w:rsidR="0089504E" w:rsidRPr="00553524" w14:paraId="17553B40"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63E436BB"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683</w:t>
            </w:r>
          </w:p>
        </w:tc>
        <w:tc>
          <w:tcPr>
            <w:tcW w:w="1939" w:type="dxa"/>
            <w:noWrap/>
            <w:hideMark/>
          </w:tcPr>
          <w:p w14:paraId="4514911B"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410F853C"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Torey Lakes*</w:t>
            </w:r>
          </w:p>
        </w:tc>
        <w:tc>
          <w:tcPr>
            <w:tcW w:w="1272" w:type="dxa"/>
            <w:noWrap/>
            <w:hideMark/>
          </w:tcPr>
          <w:p w14:paraId="0B773321"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27/07/2009</w:t>
            </w:r>
          </w:p>
        </w:tc>
        <w:tc>
          <w:tcPr>
            <w:tcW w:w="4905" w:type="dxa"/>
            <w:noWrap/>
            <w:hideMark/>
          </w:tcPr>
          <w:p w14:paraId="76F134C7" w14:textId="77777777" w:rsidR="00FA0504" w:rsidRPr="0089504E" w:rsidRDefault="00FA0504" w:rsidP="00FA0504">
            <w:pPr>
              <w:widowControl/>
              <w:rPr>
                <w:rFonts w:eastAsia="Times New Roman" w:cstheme="minorHAnsi"/>
                <w:sz w:val="20"/>
                <w:szCs w:val="20"/>
                <w:lang w:val="en-GB" w:eastAsia="en-GB"/>
              </w:rPr>
            </w:pPr>
            <w:r w:rsidRPr="0089504E">
              <w:rPr>
                <w:rFonts w:cstheme="minorHAnsi"/>
                <w:sz w:val="20"/>
                <w:szCs w:val="20"/>
              </w:rPr>
              <w:t>Construction de canal.</w:t>
            </w:r>
          </w:p>
        </w:tc>
        <w:tc>
          <w:tcPr>
            <w:tcW w:w="2410" w:type="dxa"/>
            <w:noWrap/>
            <w:hideMark/>
          </w:tcPr>
          <w:p w14:paraId="1E82B48D"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89504E" w:rsidRPr="00553524" w14:paraId="7B48725D" w14:textId="77777777" w:rsidTr="00553524">
        <w:trPr>
          <w:cantSplit/>
          <w:trHeight w:val="255"/>
        </w:trPr>
        <w:tc>
          <w:tcPr>
            <w:tcW w:w="750" w:type="dxa"/>
            <w:noWrap/>
            <w:hideMark/>
          </w:tcPr>
          <w:p w14:paraId="3BCEB84D"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695</w:t>
            </w:r>
          </w:p>
        </w:tc>
        <w:tc>
          <w:tcPr>
            <w:tcW w:w="1939" w:type="dxa"/>
            <w:noWrap/>
            <w:hideMark/>
          </w:tcPr>
          <w:p w14:paraId="048148B4"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6ECED5FD"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Moroshechnaya River*</w:t>
            </w:r>
          </w:p>
        </w:tc>
        <w:tc>
          <w:tcPr>
            <w:tcW w:w="1272" w:type="dxa"/>
            <w:noWrap/>
            <w:hideMark/>
          </w:tcPr>
          <w:p w14:paraId="0FF43862"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30/01/2007</w:t>
            </w:r>
          </w:p>
        </w:tc>
        <w:tc>
          <w:tcPr>
            <w:tcW w:w="4905" w:type="dxa"/>
            <w:noWrap/>
            <w:hideMark/>
          </w:tcPr>
          <w:p w14:paraId="2723C99D"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pétrolière. </w:t>
            </w:r>
          </w:p>
        </w:tc>
        <w:tc>
          <w:tcPr>
            <w:tcW w:w="2410" w:type="dxa"/>
            <w:noWrap/>
            <w:hideMark/>
          </w:tcPr>
          <w:p w14:paraId="22FA66DA"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(2007)</w:t>
            </w:r>
          </w:p>
        </w:tc>
      </w:tr>
      <w:tr w:rsidR="0089504E" w:rsidRPr="00553524" w14:paraId="526BD5D3"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tcPr>
          <w:p w14:paraId="1E36E4A1" w14:textId="20C0296B" w:rsidR="00FE39DC" w:rsidRPr="0089504E" w:rsidRDefault="00FE39DC"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565</w:t>
            </w:r>
          </w:p>
        </w:tc>
        <w:tc>
          <w:tcPr>
            <w:tcW w:w="1939" w:type="dxa"/>
            <w:noWrap/>
          </w:tcPr>
          <w:p w14:paraId="3AEDA63E" w14:textId="3033D75C" w:rsidR="00FE39DC" w:rsidRPr="0089504E" w:rsidRDefault="00FE39DC"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Ghana</w:t>
            </w:r>
          </w:p>
        </w:tc>
        <w:tc>
          <w:tcPr>
            <w:tcW w:w="3036" w:type="dxa"/>
            <w:noWrap/>
          </w:tcPr>
          <w:p w14:paraId="4A0F6360" w14:textId="753BAFFE" w:rsidR="00FE39DC" w:rsidRPr="0089504E" w:rsidRDefault="00FE39DC"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Sakumo Ramsar Site</w:t>
            </w:r>
          </w:p>
        </w:tc>
        <w:tc>
          <w:tcPr>
            <w:tcW w:w="1272" w:type="dxa"/>
            <w:noWrap/>
          </w:tcPr>
          <w:p w14:paraId="4B644552" w14:textId="5A18FC33" w:rsidR="00FE39DC" w:rsidRPr="0089504E" w:rsidRDefault="00FE39DC"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27/01/2020</w:t>
            </w:r>
          </w:p>
        </w:tc>
        <w:tc>
          <w:tcPr>
            <w:tcW w:w="4905" w:type="dxa"/>
            <w:noWrap/>
          </w:tcPr>
          <w:p w14:paraId="60C446C2" w14:textId="079E5C77" w:rsidR="00FE39DC" w:rsidRPr="0089504E" w:rsidRDefault="00FE39DC"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possible par déchets organiques et substances toxiques</w:t>
            </w:r>
          </w:p>
        </w:tc>
        <w:tc>
          <w:tcPr>
            <w:tcW w:w="2410" w:type="dxa"/>
            <w:noWrap/>
          </w:tcPr>
          <w:p w14:paraId="64DB76DD" w14:textId="6311B841" w:rsidR="00FE39DC" w:rsidRPr="0089504E" w:rsidRDefault="00FE39DC"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89504E" w:rsidRPr="00553524" w14:paraId="695ACB6E" w14:textId="77777777" w:rsidTr="00553524">
        <w:trPr>
          <w:cantSplit/>
          <w:trHeight w:val="255"/>
        </w:trPr>
        <w:tc>
          <w:tcPr>
            <w:tcW w:w="750" w:type="dxa"/>
            <w:noWrap/>
            <w:hideMark/>
          </w:tcPr>
          <w:p w14:paraId="25584A54"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461</w:t>
            </w:r>
          </w:p>
        </w:tc>
        <w:tc>
          <w:tcPr>
            <w:tcW w:w="1939" w:type="dxa"/>
            <w:noWrap/>
            <w:hideMark/>
          </w:tcPr>
          <w:p w14:paraId="47284B9C"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6FE98A5E"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Wular Lake*</w:t>
            </w:r>
          </w:p>
        </w:tc>
        <w:tc>
          <w:tcPr>
            <w:tcW w:w="1272" w:type="dxa"/>
            <w:noWrap/>
            <w:hideMark/>
          </w:tcPr>
          <w:p w14:paraId="6D6E2B29"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noWrap/>
            <w:hideMark/>
          </w:tcPr>
          <w:p w14:paraId="367ABD34"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sauvage et empiètement illégal.</w:t>
            </w:r>
          </w:p>
        </w:tc>
        <w:tc>
          <w:tcPr>
            <w:tcW w:w="2410" w:type="dxa"/>
            <w:noWrap/>
            <w:hideMark/>
          </w:tcPr>
          <w:p w14:paraId="1DB950BB" w14:textId="4D8CE892"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w:t>
            </w:r>
            <w:r w:rsidR="00FE39DC" w:rsidRPr="0089504E">
              <w:rPr>
                <w:rFonts w:eastAsia="Times New Roman" w:cstheme="minorHAnsi"/>
                <w:sz w:val="20"/>
                <w:szCs w:val="20"/>
                <w:lang w:val="fr-FR" w:eastAsia="en-GB"/>
              </w:rPr>
              <w:t xml:space="preserve">de confirmation </w:t>
            </w:r>
            <w:r w:rsidRPr="0089504E">
              <w:rPr>
                <w:rFonts w:eastAsia="Times New Roman" w:cstheme="minorHAnsi"/>
                <w:sz w:val="20"/>
                <w:szCs w:val="20"/>
                <w:lang w:val="fr-FR" w:eastAsia="en-GB"/>
              </w:rPr>
              <w:t xml:space="preserve">d’AA (2014) </w:t>
            </w:r>
          </w:p>
        </w:tc>
      </w:tr>
      <w:tr w:rsidR="0089504E" w:rsidRPr="00553524" w14:paraId="72B156F1"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5B3B2F53"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462</w:t>
            </w:r>
          </w:p>
        </w:tc>
        <w:tc>
          <w:tcPr>
            <w:tcW w:w="1939" w:type="dxa"/>
            <w:noWrap/>
            <w:hideMark/>
          </w:tcPr>
          <w:p w14:paraId="0893605E"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18E4A821" w14:textId="77777777" w:rsidR="00FA0504" w:rsidRPr="0089504E" w:rsidRDefault="00FA0504" w:rsidP="00FA0504">
            <w:pPr>
              <w:widowControl/>
              <w:rPr>
                <w:rFonts w:eastAsia="Times New Roman" w:cstheme="minorHAnsi"/>
                <w:sz w:val="20"/>
                <w:szCs w:val="20"/>
                <w:lang w:val="en-GB" w:eastAsia="en-GB"/>
              </w:rPr>
            </w:pPr>
            <w:r w:rsidRPr="0089504E">
              <w:rPr>
                <w:rFonts w:eastAsia="Times New Roman" w:cstheme="minorHAnsi"/>
                <w:sz w:val="20"/>
                <w:szCs w:val="20"/>
                <w:lang w:val="en-GB" w:eastAsia="en-GB"/>
              </w:rPr>
              <w:t>Harike Lake*</w:t>
            </w:r>
          </w:p>
        </w:tc>
        <w:tc>
          <w:tcPr>
            <w:tcW w:w="1272" w:type="dxa"/>
            <w:noWrap/>
            <w:hideMark/>
          </w:tcPr>
          <w:p w14:paraId="1712B363" w14:textId="77777777" w:rsidR="00FA0504" w:rsidRPr="0089504E" w:rsidRDefault="00FA0504" w:rsidP="00FA0504">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noWrap/>
            <w:hideMark/>
          </w:tcPr>
          <w:p w14:paraId="437895B0" w14:textId="77777777"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de la superficie du lac.</w:t>
            </w:r>
          </w:p>
        </w:tc>
        <w:tc>
          <w:tcPr>
            <w:tcW w:w="2410" w:type="dxa"/>
            <w:noWrap/>
            <w:hideMark/>
          </w:tcPr>
          <w:p w14:paraId="041347AC" w14:textId="242982B1" w:rsidR="00FA0504" w:rsidRPr="0089504E" w:rsidRDefault="00FA0504" w:rsidP="00FA0504">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w:t>
            </w:r>
            <w:r w:rsidR="00FE39DC" w:rsidRPr="0089504E">
              <w:rPr>
                <w:rFonts w:eastAsia="Times New Roman" w:cstheme="minorHAnsi"/>
                <w:sz w:val="20"/>
                <w:szCs w:val="20"/>
                <w:lang w:val="fr-FR" w:eastAsia="en-GB"/>
              </w:rPr>
              <w:t xml:space="preserve">de confirmation </w:t>
            </w:r>
            <w:r w:rsidRPr="0089504E">
              <w:rPr>
                <w:rFonts w:eastAsia="Times New Roman" w:cstheme="minorHAnsi"/>
                <w:sz w:val="20"/>
                <w:szCs w:val="20"/>
                <w:lang w:val="fr-FR" w:eastAsia="en-GB"/>
              </w:rPr>
              <w:t>d’AA (2014)</w:t>
            </w:r>
          </w:p>
        </w:tc>
      </w:tr>
      <w:tr w:rsidR="0089504E" w:rsidRPr="00553524" w14:paraId="47379838" w14:textId="77777777" w:rsidTr="00553524">
        <w:trPr>
          <w:cantSplit/>
          <w:trHeight w:val="255"/>
        </w:trPr>
        <w:tc>
          <w:tcPr>
            <w:tcW w:w="750" w:type="dxa"/>
            <w:noWrap/>
          </w:tcPr>
          <w:p w14:paraId="172586C8" w14:textId="3348FFEE"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noWrap/>
          </w:tcPr>
          <w:p w14:paraId="15B068D2" w14:textId="128F1206"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tcPr>
          <w:p w14:paraId="2BB202AD" w14:textId="15B32B60"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p>
        </w:tc>
        <w:tc>
          <w:tcPr>
            <w:tcW w:w="1272" w:type="dxa"/>
            <w:noWrap/>
          </w:tcPr>
          <w:p w14:paraId="671D7E23" w14:textId="575E3260"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15/11/2019</w:t>
            </w:r>
          </w:p>
        </w:tc>
        <w:tc>
          <w:tcPr>
            <w:tcW w:w="4905" w:type="dxa"/>
            <w:noWrap/>
          </w:tcPr>
          <w:p w14:paraId="717CF601" w14:textId="135A5B16"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Mortalité de masse des oiseaux d’eau peut-être liée au botulisme</w:t>
            </w:r>
          </w:p>
        </w:tc>
        <w:tc>
          <w:tcPr>
            <w:tcW w:w="2410" w:type="dxa"/>
            <w:noWrap/>
          </w:tcPr>
          <w:p w14:paraId="61F676C7" w14:textId="3178F98F"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89504E" w:rsidRPr="00553524" w14:paraId="3674DD35"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18614401"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noWrap/>
            <w:hideMark/>
          </w:tcPr>
          <w:p w14:paraId="667A95C8"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07D0F513"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p>
        </w:tc>
        <w:tc>
          <w:tcPr>
            <w:tcW w:w="1272" w:type="dxa"/>
            <w:noWrap/>
            <w:hideMark/>
          </w:tcPr>
          <w:p w14:paraId="76567E17"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27/04/2009</w:t>
            </w:r>
          </w:p>
        </w:tc>
        <w:tc>
          <w:tcPr>
            <w:tcW w:w="4905" w:type="dxa"/>
            <w:noWrap/>
            <w:hideMark/>
          </w:tcPr>
          <w:p w14:paraId="6F302E4A" w14:textId="30835C36"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Exploitation non autorisée du sel ; pompage excessif de l’eau souterraine ; construction proposée d’une centrale électrique solaire.</w:t>
            </w:r>
          </w:p>
        </w:tc>
        <w:tc>
          <w:tcPr>
            <w:tcW w:w="2410" w:type="dxa"/>
            <w:noWrap/>
            <w:hideMark/>
          </w:tcPr>
          <w:p w14:paraId="266CC957" w14:textId="5A6AC16E"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89504E" w:rsidRPr="00553524" w14:paraId="65131A4A" w14:textId="77777777" w:rsidTr="00553524">
        <w:trPr>
          <w:cantSplit/>
          <w:trHeight w:val="255"/>
        </w:trPr>
        <w:tc>
          <w:tcPr>
            <w:tcW w:w="750" w:type="dxa"/>
            <w:noWrap/>
            <w:hideMark/>
          </w:tcPr>
          <w:p w14:paraId="3C57027C"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1204</w:t>
            </w:r>
          </w:p>
        </w:tc>
        <w:tc>
          <w:tcPr>
            <w:tcW w:w="1939" w:type="dxa"/>
            <w:noWrap/>
            <w:hideMark/>
          </w:tcPr>
          <w:p w14:paraId="71072CC8"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B4DD76A"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Ashtamudi Wetland*</w:t>
            </w:r>
          </w:p>
        </w:tc>
        <w:tc>
          <w:tcPr>
            <w:tcW w:w="1272" w:type="dxa"/>
            <w:noWrap/>
            <w:hideMark/>
          </w:tcPr>
          <w:p w14:paraId="344DC06B"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13/06/2012</w:t>
            </w:r>
          </w:p>
        </w:tc>
        <w:tc>
          <w:tcPr>
            <w:tcW w:w="4905" w:type="dxa"/>
            <w:noWrap/>
            <w:hideMark/>
          </w:tcPr>
          <w:p w14:paraId="25DBAA94" w14:textId="5562C325"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Déversement de déchets solides sur les berges du lac ; construction illégale d’une usine de traitement de déchets solides. </w:t>
            </w:r>
          </w:p>
        </w:tc>
        <w:tc>
          <w:tcPr>
            <w:tcW w:w="2410" w:type="dxa"/>
            <w:noWrap/>
            <w:hideMark/>
          </w:tcPr>
          <w:p w14:paraId="772BC435" w14:textId="1BF0FD75"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5471B576"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28E47E72"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1207</w:t>
            </w:r>
          </w:p>
        </w:tc>
        <w:tc>
          <w:tcPr>
            <w:tcW w:w="1939" w:type="dxa"/>
            <w:noWrap/>
            <w:hideMark/>
          </w:tcPr>
          <w:p w14:paraId="60D3B507"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4D4B0AD"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Deepor Beel*</w:t>
            </w:r>
          </w:p>
        </w:tc>
        <w:tc>
          <w:tcPr>
            <w:tcW w:w="1272" w:type="dxa"/>
            <w:noWrap/>
            <w:hideMark/>
          </w:tcPr>
          <w:p w14:paraId="5E8A9C3C"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23/05/2013</w:t>
            </w:r>
          </w:p>
        </w:tc>
        <w:tc>
          <w:tcPr>
            <w:tcW w:w="4905" w:type="dxa"/>
            <w:noWrap/>
            <w:hideMark/>
          </w:tcPr>
          <w:p w14:paraId="06989D44" w14:textId="12D41DFB"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Pêche, sédimentation, constructions illégales et empiètement ; dé</w:t>
            </w:r>
            <w:r w:rsidR="009F7C63" w:rsidRPr="0089504E">
              <w:rPr>
                <w:rFonts w:eastAsia="Times New Roman" w:cstheme="minorHAnsi"/>
                <w:sz w:val="20"/>
                <w:szCs w:val="20"/>
                <w:lang w:val="fr-FR" w:eastAsia="en-GB"/>
              </w:rPr>
              <w:t>versement de déchets chimiques ; projet de c</w:t>
            </w:r>
            <w:r w:rsidRPr="0089504E">
              <w:rPr>
                <w:rFonts w:eastAsia="Times New Roman" w:cstheme="minorHAnsi"/>
                <w:sz w:val="20"/>
                <w:szCs w:val="20"/>
                <w:lang w:val="fr-FR" w:eastAsia="en-GB"/>
              </w:rPr>
              <w:t>onstruction d’une voie de chemin de fer.</w:t>
            </w:r>
          </w:p>
        </w:tc>
        <w:tc>
          <w:tcPr>
            <w:tcW w:w="2410" w:type="dxa"/>
            <w:noWrap/>
            <w:hideMark/>
          </w:tcPr>
          <w:p w14:paraId="27D5E9A9" w14:textId="14171302"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89504E" w:rsidRPr="0089504E" w14:paraId="09A38DDC" w14:textId="77777777" w:rsidTr="00553524">
        <w:trPr>
          <w:cantSplit/>
          <w:trHeight w:val="255"/>
        </w:trPr>
        <w:tc>
          <w:tcPr>
            <w:tcW w:w="750" w:type="dxa"/>
            <w:noWrap/>
            <w:hideMark/>
          </w:tcPr>
          <w:p w14:paraId="294B4B22"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1208</w:t>
            </w:r>
          </w:p>
        </w:tc>
        <w:tc>
          <w:tcPr>
            <w:tcW w:w="1939" w:type="dxa"/>
            <w:noWrap/>
            <w:hideMark/>
          </w:tcPr>
          <w:p w14:paraId="488E13F8"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0DA0E8EA"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East Calcutta Wetlands</w:t>
            </w:r>
          </w:p>
        </w:tc>
        <w:tc>
          <w:tcPr>
            <w:tcW w:w="1272" w:type="dxa"/>
            <w:noWrap/>
            <w:hideMark/>
          </w:tcPr>
          <w:p w14:paraId="711407FC"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27/08/2010</w:t>
            </w:r>
          </w:p>
        </w:tc>
        <w:tc>
          <w:tcPr>
            <w:tcW w:w="4905" w:type="dxa"/>
            <w:noWrap/>
            <w:hideMark/>
          </w:tcPr>
          <w:p w14:paraId="28834A7B"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Menace d’empiètement urbain et d’escalade de pollution dangereuse. </w:t>
            </w:r>
          </w:p>
        </w:tc>
        <w:tc>
          <w:tcPr>
            <w:tcW w:w="2410" w:type="dxa"/>
            <w:noWrap/>
            <w:hideMark/>
          </w:tcPr>
          <w:p w14:paraId="4FCD14CB" w14:textId="72F6A540" w:rsidR="00FE39DC" w:rsidRPr="0089504E" w:rsidRDefault="009F7C63"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Problème activement traité</w:t>
            </w:r>
            <w:r w:rsidR="00FE39DC" w:rsidRPr="0089504E">
              <w:rPr>
                <w:rFonts w:eastAsia="Times New Roman" w:cstheme="minorHAnsi"/>
                <w:sz w:val="20"/>
                <w:szCs w:val="20"/>
                <w:lang w:val="fr-FR" w:eastAsia="en-GB"/>
              </w:rPr>
              <w:t xml:space="preserve"> (2017)</w:t>
            </w:r>
          </w:p>
        </w:tc>
      </w:tr>
      <w:tr w:rsidR="0089504E" w:rsidRPr="00553524" w14:paraId="234D4154"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6285E9CA"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1209</w:t>
            </w:r>
          </w:p>
        </w:tc>
        <w:tc>
          <w:tcPr>
            <w:tcW w:w="1939" w:type="dxa"/>
            <w:noWrap/>
            <w:hideMark/>
          </w:tcPr>
          <w:p w14:paraId="4666E56A"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747BF716"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Kolleru Lake*</w:t>
            </w:r>
          </w:p>
        </w:tc>
        <w:tc>
          <w:tcPr>
            <w:tcW w:w="1272" w:type="dxa"/>
            <w:noWrap/>
            <w:hideMark/>
          </w:tcPr>
          <w:p w14:paraId="52C2F031"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07/06/2016</w:t>
            </w:r>
          </w:p>
        </w:tc>
        <w:tc>
          <w:tcPr>
            <w:tcW w:w="4905" w:type="dxa"/>
            <w:noWrap/>
          </w:tcPr>
          <w:p w14:paraId="1B85628B" w14:textId="6614F4D4" w:rsidR="00FE39DC" w:rsidRPr="0089504E" w:rsidRDefault="009F7C63"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de la superficie du lac, construction illégale de routes</w:t>
            </w:r>
          </w:p>
        </w:tc>
        <w:tc>
          <w:tcPr>
            <w:tcW w:w="2410" w:type="dxa"/>
            <w:noWrap/>
            <w:hideMark/>
          </w:tcPr>
          <w:p w14:paraId="672220B2"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89504E" w:rsidRPr="00553524" w14:paraId="6F91F775" w14:textId="77777777" w:rsidTr="00553524">
        <w:trPr>
          <w:cantSplit/>
          <w:trHeight w:val="255"/>
        </w:trPr>
        <w:tc>
          <w:tcPr>
            <w:tcW w:w="750" w:type="dxa"/>
            <w:noWrap/>
            <w:hideMark/>
          </w:tcPr>
          <w:p w14:paraId="65D0063C"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1212</w:t>
            </w:r>
          </w:p>
        </w:tc>
        <w:tc>
          <w:tcPr>
            <w:tcW w:w="1939" w:type="dxa"/>
            <w:noWrap/>
            <w:hideMark/>
          </w:tcPr>
          <w:p w14:paraId="788C1A03"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1CEECB6"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Sasthamkotta Lake*</w:t>
            </w:r>
          </w:p>
        </w:tc>
        <w:tc>
          <w:tcPr>
            <w:tcW w:w="1272" w:type="dxa"/>
            <w:noWrap/>
            <w:hideMark/>
          </w:tcPr>
          <w:p w14:paraId="6A5BD31D"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05/05/2013</w:t>
            </w:r>
          </w:p>
        </w:tc>
        <w:tc>
          <w:tcPr>
            <w:tcW w:w="4905" w:type="dxa"/>
            <w:noWrap/>
            <w:hideMark/>
          </w:tcPr>
          <w:p w14:paraId="5FBEE6EF"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Sécheresse, déversement de déchets et absence de gestion.</w:t>
            </w:r>
          </w:p>
        </w:tc>
        <w:tc>
          <w:tcPr>
            <w:tcW w:w="2410" w:type="dxa"/>
            <w:noWrap/>
            <w:hideMark/>
          </w:tcPr>
          <w:p w14:paraId="39AE5224" w14:textId="28AD1E8A"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w:t>
            </w:r>
            <w:r w:rsidR="009F7C63" w:rsidRPr="0089504E">
              <w:rPr>
                <w:rFonts w:eastAsia="Times New Roman" w:cstheme="minorHAnsi"/>
                <w:sz w:val="20"/>
                <w:szCs w:val="20"/>
                <w:lang w:val="fr-FR" w:eastAsia="en-GB"/>
              </w:rPr>
              <w:t xml:space="preserve">confirmation </w:t>
            </w:r>
            <w:r w:rsidRPr="0089504E">
              <w:rPr>
                <w:rFonts w:eastAsia="Times New Roman" w:cstheme="minorHAnsi"/>
                <w:sz w:val="20"/>
                <w:szCs w:val="20"/>
                <w:lang w:val="fr-FR" w:eastAsia="en-GB"/>
              </w:rPr>
              <w:t>d’AA (2013)</w:t>
            </w:r>
          </w:p>
        </w:tc>
      </w:tr>
      <w:tr w:rsidR="0089504E" w:rsidRPr="00553524" w14:paraId="0F969745"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4DCF2F2D"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1214</w:t>
            </w:r>
          </w:p>
        </w:tc>
        <w:tc>
          <w:tcPr>
            <w:tcW w:w="1939" w:type="dxa"/>
            <w:noWrap/>
            <w:hideMark/>
          </w:tcPr>
          <w:p w14:paraId="2051ABF0"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783DE0D0"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Vembanad-Kol Wetland*</w:t>
            </w:r>
          </w:p>
        </w:tc>
        <w:tc>
          <w:tcPr>
            <w:tcW w:w="1272" w:type="dxa"/>
            <w:noWrap/>
            <w:hideMark/>
          </w:tcPr>
          <w:p w14:paraId="78E68877"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30/08/2010</w:t>
            </w:r>
          </w:p>
        </w:tc>
        <w:tc>
          <w:tcPr>
            <w:tcW w:w="4905" w:type="dxa"/>
            <w:noWrap/>
            <w:hideMark/>
          </w:tcPr>
          <w:p w14:paraId="3F0E35A4" w14:textId="1479B7F0" w:rsidR="00FE39DC" w:rsidRPr="0089504E" w:rsidRDefault="009F7C63"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industriels et touristiques</w:t>
            </w:r>
            <w:r w:rsidR="00FE39DC" w:rsidRPr="0089504E">
              <w:rPr>
                <w:rFonts w:eastAsia="Times New Roman" w:cstheme="minorHAnsi"/>
                <w:sz w:val="20"/>
                <w:szCs w:val="20"/>
                <w:lang w:val="fr-FR" w:eastAsia="en-GB"/>
              </w:rPr>
              <w:t>.</w:t>
            </w:r>
          </w:p>
        </w:tc>
        <w:tc>
          <w:tcPr>
            <w:tcW w:w="2410" w:type="dxa"/>
            <w:noWrap/>
            <w:hideMark/>
          </w:tcPr>
          <w:p w14:paraId="1F2CAA86" w14:textId="0EBF5AB0"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w:t>
            </w:r>
            <w:r w:rsidR="009F7C63" w:rsidRPr="0089504E">
              <w:rPr>
                <w:rFonts w:eastAsia="Times New Roman" w:cstheme="minorHAnsi"/>
                <w:sz w:val="20"/>
                <w:szCs w:val="20"/>
                <w:lang w:val="fr-FR" w:eastAsia="en-GB"/>
              </w:rPr>
              <w:t xml:space="preserve">confirmation </w:t>
            </w:r>
            <w:r w:rsidRPr="0089504E">
              <w:rPr>
                <w:rFonts w:eastAsia="Times New Roman" w:cstheme="minorHAnsi"/>
                <w:sz w:val="20"/>
                <w:szCs w:val="20"/>
                <w:lang w:val="fr-FR" w:eastAsia="en-GB"/>
              </w:rPr>
              <w:t>d’AA (2013)</w:t>
            </w:r>
          </w:p>
        </w:tc>
      </w:tr>
      <w:tr w:rsidR="0089504E" w:rsidRPr="00553524" w14:paraId="4C3A3B44" w14:textId="77777777" w:rsidTr="00553524">
        <w:trPr>
          <w:cantSplit/>
          <w:trHeight w:val="255"/>
        </w:trPr>
        <w:tc>
          <w:tcPr>
            <w:tcW w:w="750" w:type="dxa"/>
            <w:noWrap/>
          </w:tcPr>
          <w:p w14:paraId="528DF55C" w14:textId="52B09C5A" w:rsidR="009F7C63" w:rsidRPr="0089504E" w:rsidRDefault="009F7C63"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413</w:t>
            </w:r>
          </w:p>
        </w:tc>
        <w:tc>
          <w:tcPr>
            <w:tcW w:w="1939" w:type="dxa"/>
            <w:noWrap/>
          </w:tcPr>
          <w:p w14:paraId="2B0A9DAB" w14:textId="57F0E1F9" w:rsidR="009F7C63" w:rsidRPr="0089504E" w:rsidRDefault="009F7C63"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tcPr>
          <w:p w14:paraId="514F7B64" w14:textId="2DE2A658" w:rsidR="009F7C63" w:rsidRPr="0089504E" w:rsidRDefault="009F7C63"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Baldoyle Bay</w:t>
            </w:r>
          </w:p>
        </w:tc>
        <w:tc>
          <w:tcPr>
            <w:tcW w:w="1272" w:type="dxa"/>
            <w:noWrap/>
          </w:tcPr>
          <w:p w14:paraId="713D9619" w14:textId="1061D832" w:rsidR="009F7C63" w:rsidRPr="0089504E" w:rsidRDefault="009F7C63"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01/05/2019</w:t>
            </w:r>
          </w:p>
        </w:tc>
        <w:tc>
          <w:tcPr>
            <w:tcW w:w="4905" w:type="dxa"/>
            <w:noWrap/>
          </w:tcPr>
          <w:p w14:paraId="62B43710" w14:textId="231CFEED" w:rsidR="009F7C63" w:rsidRPr="0089504E" w:rsidRDefault="009F7C63" w:rsidP="00FE39DC">
            <w:pPr>
              <w:widowControl/>
              <w:rPr>
                <w:rFonts w:eastAsia="Times New Roman" w:cstheme="minorHAnsi"/>
                <w:sz w:val="20"/>
                <w:szCs w:val="20"/>
                <w:lang w:val="fr-CH" w:eastAsia="en-GB"/>
              </w:rPr>
            </w:pPr>
            <w:r w:rsidRPr="0089504E">
              <w:rPr>
                <w:rFonts w:eastAsia="Times New Roman" w:cstheme="minorHAnsi"/>
                <w:sz w:val="20"/>
                <w:szCs w:val="20"/>
                <w:lang w:val="fr-CH" w:eastAsia="en-GB"/>
              </w:rPr>
              <w:t>Construction d’un pipeline dans le site</w:t>
            </w:r>
          </w:p>
        </w:tc>
        <w:tc>
          <w:tcPr>
            <w:tcW w:w="2410" w:type="dxa"/>
            <w:noWrap/>
          </w:tcPr>
          <w:p w14:paraId="36B155ED" w14:textId="21CE7795" w:rsidR="009F7C63" w:rsidRPr="0089504E" w:rsidRDefault="009F7C63"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89504E" w:rsidRPr="00553524" w14:paraId="64EF606E"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1F35FB93"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415</w:t>
            </w:r>
          </w:p>
        </w:tc>
        <w:tc>
          <w:tcPr>
            <w:tcW w:w="1939" w:type="dxa"/>
            <w:noWrap/>
            <w:hideMark/>
          </w:tcPr>
          <w:p w14:paraId="7500F125"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hideMark/>
          </w:tcPr>
          <w:p w14:paraId="403001DE"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Clara Bog*</w:t>
            </w:r>
          </w:p>
        </w:tc>
        <w:tc>
          <w:tcPr>
            <w:tcW w:w="1272" w:type="dxa"/>
            <w:noWrap/>
            <w:hideMark/>
          </w:tcPr>
          <w:p w14:paraId="0CC46B02"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noWrap/>
            <w:hideMark/>
          </w:tcPr>
          <w:p w14:paraId="6649D888" w14:textId="77777777" w:rsidR="00FE39DC" w:rsidRPr="0089504E" w:rsidRDefault="00FE39DC" w:rsidP="00FE39DC">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Exploitation de la tourbe.  </w:t>
            </w:r>
          </w:p>
        </w:tc>
        <w:tc>
          <w:tcPr>
            <w:tcW w:w="2410" w:type="dxa"/>
            <w:noWrap/>
            <w:hideMark/>
          </w:tcPr>
          <w:p w14:paraId="3A04CB13"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1AD56AF6" w14:textId="77777777" w:rsidTr="00553524">
        <w:trPr>
          <w:cantSplit/>
          <w:trHeight w:val="255"/>
        </w:trPr>
        <w:tc>
          <w:tcPr>
            <w:tcW w:w="750" w:type="dxa"/>
            <w:noWrap/>
            <w:hideMark/>
          </w:tcPr>
          <w:p w14:paraId="4E535592"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416</w:t>
            </w:r>
          </w:p>
        </w:tc>
        <w:tc>
          <w:tcPr>
            <w:tcW w:w="1939" w:type="dxa"/>
            <w:noWrap/>
            <w:hideMark/>
          </w:tcPr>
          <w:p w14:paraId="6E06944F"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hideMark/>
          </w:tcPr>
          <w:p w14:paraId="0D74857A"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Mongan Bog*</w:t>
            </w:r>
          </w:p>
        </w:tc>
        <w:tc>
          <w:tcPr>
            <w:tcW w:w="1272" w:type="dxa"/>
            <w:noWrap/>
            <w:hideMark/>
          </w:tcPr>
          <w:p w14:paraId="4A3146A7"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noWrap/>
            <w:hideMark/>
          </w:tcPr>
          <w:p w14:paraId="5F704A62"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la tourbe.  </w:t>
            </w:r>
          </w:p>
        </w:tc>
        <w:tc>
          <w:tcPr>
            <w:tcW w:w="2410" w:type="dxa"/>
            <w:noWrap/>
            <w:hideMark/>
          </w:tcPr>
          <w:p w14:paraId="71E28A02"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78E1644C"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087518FE"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417</w:t>
            </w:r>
          </w:p>
        </w:tc>
        <w:tc>
          <w:tcPr>
            <w:tcW w:w="1939" w:type="dxa"/>
            <w:noWrap/>
            <w:hideMark/>
          </w:tcPr>
          <w:p w14:paraId="0F4C6F8A"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hideMark/>
          </w:tcPr>
          <w:p w14:paraId="025FBB82"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Raheenmore Bog*</w:t>
            </w:r>
          </w:p>
        </w:tc>
        <w:tc>
          <w:tcPr>
            <w:tcW w:w="1272" w:type="dxa"/>
            <w:noWrap/>
            <w:hideMark/>
          </w:tcPr>
          <w:p w14:paraId="2DA90A72"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noWrap/>
            <w:hideMark/>
          </w:tcPr>
          <w:p w14:paraId="4902954D"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la tourbe.  </w:t>
            </w:r>
          </w:p>
        </w:tc>
        <w:tc>
          <w:tcPr>
            <w:tcW w:w="2410" w:type="dxa"/>
            <w:noWrap/>
            <w:hideMark/>
          </w:tcPr>
          <w:p w14:paraId="03268C4F"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267CF2F2" w14:textId="77777777" w:rsidTr="00553524">
        <w:trPr>
          <w:cantSplit/>
          <w:trHeight w:val="255"/>
        </w:trPr>
        <w:tc>
          <w:tcPr>
            <w:tcW w:w="750" w:type="dxa"/>
            <w:noWrap/>
            <w:hideMark/>
          </w:tcPr>
          <w:p w14:paraId="79D1C140"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846</w:t>
            </w:r>
          </w:p>
        </w:tc>
        <w:tc>
          <w:tcPr>
            <w:tcW w:w="1939" w:type="dxa"/>
            <w:noWrap/>
            <w:hideMark/>
          </w:tcPr>
          <w:p w14:paraId="7EEFBEF0"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hideMark/>
          </w:tcPr>
          <w:p w14:paraId="4E7D05C8"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Lough Corrib*</w:t>
            </w:r>
          </w:p>
        </w:tc>
        <w:tc>
          <w:tcPr>
            <w:tcW w:w="1272" w:type="dxa"/>
            <w:noWrap/>
            <w:hideMark/>
          </w:tcPr>
          <w:p w14:paraId="2D53A898"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noWrap/>
            <w:hideMark/>
          </w:tcPr>
          <w:p w14:paraId="7D778803"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la tourbe.  </w:t>
            </w:r>
          </w:p>
        </w:tc>
        <w:tc>
          <w:tcPr>
            <w:tcW w:w="2410" w:type="dxa"/>
            <w:noWrap/>
            <w:hideMark/>
          </w:tcPr>
          <w:p w14:paraId="6DA9CF27"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6455D84B"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2280F76C"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847</w:t>
            </w:r>
          </w:p>
        </w:tc>
        <w:tc>
          <w:tcPr>
            <w:tcW w:w="1939" w:type="dxa"/>
            <w:noWrap/>
            <w:hideMark/>
          </w:tcPr>
          <w:p w14:paraId="48A0A4FA"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hideMark/>
          </w:tcPr>
          <w:p w14:paraId="55E5F43E"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Lough Derravaragh*</w:t>
            </w:r>
          </w:p>
        </w:tc>
        <w:tc>
          <w:tcPr>
            <w:tcW w:w="1272" w:type="dxa"/>
            <w:noWrap/>
            <w:hideMark/>
          </w:tcPr>
          <w:p w14:paraId="71D7DE2A"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noWrap/>
            <w:hideMark/>
          </w:tcPr>
          <w:p w14:paraId="0172E3D4"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la tourbe.  </w:t>
            </w:r>
          </w:p>
        </w:tc>
        <w:tc>
          <w:tcPr>
            <w:tcW w:w="2410" w:type="dxa"/>
            <w:noWrap/>
            <w:hideMark/>
          </w:tcPr>
          <w:p w14:paraId="2F9AE527"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6C6C2BBA" w14:textId="77777777" w:rsidTr="00553524">
        <w:trPr>
          <w:cantSplit/>
          <w:trHeight w:val="255"/>
        </w:trPr>
        <w:tc>
          <w:tcPr>
            <w:tcW w:w="750" w:type="dxa"/>
            <w:noWrap/>
            <w:hideMark/>
          </w:tcPr>
          <w:p w14:paraId="4C579365"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460</w:t>
            </w:r>
          </w:p>
        </w:tc>
        <w:tc>
          <w:tcPr>
            <w:tcW w:w="1939" w:type="dxa"/>
            <w:noWrap/>
            <w:hideMark/>
          </w:tcPr>
          <w:p w14:paraId="56BE5944"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3036" w:type="dxa"/>
            <w:noWrap/>
            <w:hideMark/>
          </w:tcPr>
          <w:p w14:paraId="5F735BCB"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Thjörsárver*</w:t>
            </w:r>
          </w:p>
        </w:tc>
        <w:tc>
          <w:tcPr>
            <w:tcW w:w="1272" w:type="dxa"/>
            <w:noWrap/>
            <w:hideMark/>
          </w:tcPr>
          <w:p w14:paraId="67956FA2"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22/04/2010</w:t>
            </w:r>
          </w:p>
        </w:tc>
        <w:tc>
          <w:tcPr>
            <w:tcW w:w="4905" w:type="dxa"/>
            <w:noWrap/>
            <w:hideMark/>
          </w:tcPr>
          <w:p w14:paraId="6AE8817A"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construction d’une centrale hydroélectrique et d’un barrage.  </w:t>
            </w:r>
          </w:p>
        </w:tc>
        <w:tc>
          <w:tcPr>
            <w:tcW w:w="2410" w:type="dxa"/>
            <w:noWrap/>
            <w:hideMark/>
          </w:tcPr>
          <w:p w14:paraId="74BC072C"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1620E4A4"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0CD66B72"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117</w:t>
            </w:r>
          </w:p>
        </w:tc>
        <w:tc>
          <w:tcPr>
            <w:tcW w:w="1939" w:type="dxa"/>
            <w:noWrap/>
            <w:hideMark/>
          </w:tcPr>
          <w:p w14:paraId="18E4A50C"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noWrap/>
            <w:hideMark/>
          </w:tcPr>
          <w:p w14:paraId="169C6C6B" w14:textId="77777777" w:rsidR="00FE39DC" w:rsidRPr="0089504E" w:rsidRDefault="00FE39DC" w:rsidP="00FE39DC">
            <w:pPr>
              <w:widowControl/>
              <w:rPr>
                <w:rFonts w:eastAsia="Times New Roman" w:cstheme="minorHAnsi"/>
                <w:sz w:val="20"/>
                <w:szCs w:val="20"/>
                <w:lang w:val="es-419" w:eastAsia="en-GB"/>
              </w:rPr>
            </w:pPr>
            <w:r w:rsidRPr="0089504E">
              <w:rPr>
                <w:rFonts w:eastAsia="Times New Roman" w:cstheme="minorHAnsi"/>
                <w:sz w:val="20"/>
                <w:szCs w:val="20"/>
                <w:lang w:val="es-419" w:eastAsia="en-GB"/>
              </w:rPr>
              <w:t>Pian di Spagna - Lago di Mezzola*</w:t>
            </w:r>
          </w:p>
        </w:tc>
        <w:tc>
          <w:tcPr>
            <w:tcW w:w="1272" w:type="dxa"/>
            <w:noWrap/>
            <w:hideMark/>
          </w:tcPr>
          <w:p w14:paraId="09F7FB0C"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25/07/2012</w:t>
            </w:r>
          </w:p>
        </w:tc>
        <w:tc>
          <w:tcPr>
            <w:tcW w:w="4905" w:type="dxa"/>
            <w:noWrap/>
            <w:hideMark/>
          </w:tcPr>
          <w:p w14:paraId="0966BB5A"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d’une route et d’un centre pour l’environnement à l’intérieur du site.   </w:t>
            </w:r>
          </w:p>
        </w:tc>
        <w:tc>
          <w:tcPr>
            <w:tcW w:w="2410" w:type="dxa"/>
            <w:noWrap/>
            <w:hideMark/>
          </w:tcPr>
          <w:p w14:paraId="452E23D1"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89504E" w:rsidRPr="00553524" w14:paraId="6B25268F" w14:textId="77777777" w:rsidTr="00553524">
        <w:trPr>
          <w:cantSplit/>
          <w:trHeight w:val="255"/>
        </w:trPr>
        <w:tc>
          <w:tcPr>
            <w:tcW w:w="750" w:type="dxa"/>
            <w:noWrap/>
            <w:hideMark/>
          </w:tcPr>
          <w:p w14:paraId="06F027A5" w14:textId="2F6145EA"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1812</w:t>
            </w:r>
          </w:p>
        </w:tc>
        <w:tc>
          <w:tcPr>
            <w:tcW w:w="1939" w:type="dxa"/>
            <w:noWrap/>
            <w:hideMark/>
          </w:tcPr>
          <w:p w14:paraId="462DA408"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noWrap/>
            <w:hideMark/>
          </w:tcPr>
          <w:p w14:paraId="5FFA9E7F"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Lagustelli di Percile*</w:t>
            </w:r>
          </w:p>
        </w:tc>
        <w:tc>
          <w:tcPr>
            <w:tcW w:w="1272" w:type="dxa"/>
            <w:noWrap/>
            <w:hideMark/>
          </w:tcPr>
          <w:p w14:paraId="2C9F54F1"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10/03/2015</w:t>
            </w:r>
          </w:p>
        </w:tc>
        <w:tc>
          <w:tcPr>
            <w:tcW w:w="4905" w:type="dxa"/>
            <w:noWrap/>
            <w:hideMark/>
          </w:tcPr>
          <w:p w14:paraId="778A5D1E"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Gestion inappropriée – notamment Captage de l’eau en amont.</w:t>
            </w:r>
          </w:p>
        </w:tc>
        <w:tc>
          <w:tcPr>
            <w:tcW w:w="2410" w:type="dxa"/>
            <w:noWrap/>
            <w:hideMark/>
          </w:tcPr>
          <w:p w14:paraId="12233140"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(2015)</w:t>
            </w:r>
          </w:p>
        </w:tc>
      </w:tr>
      <w:tr w:rsidR="0089504E" w:rsidRPr="00553524" w14:paraId="4B6D4470"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0B4532A4" w14:textId="41C3E31F"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1856</w:t>
            </w:r>
          </w:p>
        </w:tc>
        <w:tc>
          <w:tcPr>
            <w:tcW w:w="1939" w:type="dxa"/>
            <w:noWrap/>
            <w:hideMark/>
          </w:tcPr>
          <w:p w14:paraId="78B46643"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3036" w:type="dxa"/>
            <w:noWrap/>
            <w:hideMark/>
          </w:tcPr>
          <w:p w14:paraId="3BC40A62"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Ural River Delta and adjacent Caspian Sea coast*</w:t>
            </w:r>
          </w:p>
        </w:tc>
        <w:tc>
          <w:tcPr>
            <w:tcW w:w="1272" w:type="dxa"/>
            <w:noWrap/>
            <w:hideMark/>
          </w:tcPr>
          <w:p w14:paraId="6ACF169C"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18/11/2011</w:t>
            </w:r>
          </w:p>
        </w:tc>
        <w:tc>
          <w:tcPr>
            <w:tcW w:w="4905" w:type="dxa"/>
            <w:noWrap/>
            <w:hideMark/>
          </w:tcPr>
          <w:p w14:paraId="25A343AD" w14:textId="3307A2C2"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d’une base d’intervention en cas de déversement d’hydrocarbures.</w:t>
            </w:r>
          </w:p>
        </w:tc>
        <w:tc>
          <w:tcPr>
            <w:tcW w:w="2410" w:type="dxa"/>
            <w:noWrap/>
            <w:hideMark/>
          </w:tcPr>
          <w:p w14:paraId="036817FF" w14:textId="5FF39A16"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w:t>
            </w:r>
            <w:r w:rsidR="00AA7D6A" w:rsidRPr="0089504E">
              <w:rPr>
                <w:rFonts w:eastAsia="Times New Roman" w:cstheme="minorHAnsi"/>
                <w:sz w:val="20"/>
                <w:szCs w:val="20"/>
                <w:lang w:val="fr-FR" w:eastAsia="en-GB"/>
              </w:rPr>
              <w:t xml:space="preserve">confirmation </w:t>
            </w:r>
            <w:r w:rsidRPr="0089504E">
              <w:rPr>
                <w:rFonts w:eastAsia="Times New Roman" w:cstheme="minorHAnsi"/>
                <w:sz w:val="20"/>
                <w:szCs w:val="20"/>
                <w:lang w:val="fr-FR" w:eastAsia="en-GB"/>
              </w:rPr>
              <w:t>d’AA (2011)</w:t>
            </w:r>
          </w:p>
        </w:tc>
      </w:tr>
      <w:tr w:rsidR="0089504E" w:rsidRPr="00553524" w14:paraId="557A07AE" w14:textId="77777777" w:rsidTr="00553524">
        <w:trPr>
          <w:cantSplit/>
          <w:trHeight w:val="255"/>
        </w:trPr>
        <w:tc>
          <w:tcPr>
            <w:tcW w:w="750" w:type="dxa"/>
            <w:noWrap/>
            <w:hideMark/>
          </w:tcPr>
          <w:p w14:paraId="39E75C5F"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724</w:t>
            </w:r>
          </w:p>
        </w:tc>
        <w:tc>
          <w:tcPr>
            <w:tcW w:w="1939" w:type="dxa"/>
            <w:noWrap/>
            <w:hideMark/>
          </w:tcPr>
          <w:p w14:paraId="7BCF80A0" w14:textId="77777777"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Kenya</w:t>
            </w:r>
          </w:p>
        </w:tc>
        <w:tc>
          <w:tcPr>
            <w:tcW w:w="3036" w:type="dxa"/>
            <w:noWrap/>
            <w:hideMark/>
          </w:tcPr>
          <w:p w14:paraId="62866B57" w14:textId="77777777" w:rsidR="00FE39DC" w:rsidRPr="0089504E" w:rsidRDefault="00FE39DC" w:rsidP="00FE39DC">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Naivasha</w:t>
            </w:r>
          </w:p>
        </w:tc>
        <w:tc>
          <w:tcPr>
            <w:tcW w:w="1272" w:type="dxa"/>
            <w:noWrap/>
            <w:hideMark/>
          </w:tcPr>
          <w:p w14:paraId="59D0D420" w14:textId="77777777" w:rsidR="00FE39DC" w:rsidRPr="0089504E" w:rsidRDefault="00FE39DC" w:rsidP="00FE39DC">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12/09/2016</w:t>
            </w:r>
          </w:p>
        </w:tc>
        <w:tc>
          <w:tcPr>
            <w:tcW w:w="4905" w:type="dxa"/>
            <w:noWrap/>
            <w:hideMark/>
          </w:tcPr>
          <w:p w14:paraId="3B66C291" w14:textId="1C01FE34" w:rsidR="00FE39DC" w:rsidRPr="0089504E" w:rsidRDefault="00FE39DC"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Prolifération d’établissements humains anarchiques et transformation des terres</w:t>
            </w:r>
            <w:r w:rsidR="00AA7D6A" w:rsidRPr="0089504E">
              <w:rPr>
                <w:rFonts w:eastAsia="Times New Roman" w:cstheme="minorHAnsi"/>
                <w:sz w:val="20"/>
                <w:szCs w:val="20"/>
                <w:lang w:val="fr-FR" w:eastAsia="en-GB"/>
              </w:rPr>
              <w:t xml:space="preserve"> ; </w:t>
            </w:r>
            <w:r w:rsidRPr="0089504E">
              <w:rPr>
                <w:rFonts w:eastAsia="Times New Roman" w:cstheme="minorHAnsi"/>
                <w:sz w:val="20"/>
                <w:szCs w:val="20"/>
                <w:lang w:val="fr-FR" w:eastAsia="en-GB"/>
              </w:rPr>
              <w:t>apports quotidiens d’eaux usées non traitées</w:t>
            </w:r>
            <w:r w:rsidR="00AA7D6A" w:rsidRPr="0089504E">
              <w:rPr>
                <w:rFonts w:eastAsia="Times New Roman" w:cstheme="minorHAnsi"/>
                <w:sz w:val="20"/>
                <w:szCs w:val="20"/>
                <w:lang w:val="fr-FR" w:eastAsia="en-GB"/>
              </w:rPr>
              <w:t xml:space="preserve"> et </w:t>
            </w:r>
            <w:r w:rsidRPr="0089504E">
              <w:rPr>
                <w:rFonts w:eastAsia="Times New Roman" w:cstheme="minorHAnsi"/>
                <w:sz w:val="20"/>
                <w:szCs w:val="20"/>
                <w:lang w:val="fr-CH" w:eastAsia="en-GB"/>
              </w:rPr>
              <w:t>industrie des fleurs coupées</w:t>
            </w:r>
            <w:r w:rsidR="00AA7D6A" w:rsidRPr="0089504E">
              <w:rPr>
                <w:rFonts w:eastAsia="Times New Roman" w:cstheme="minorHAnsi"/>
                <w:sz w:val="20"/>
                <w:szCs w:val="20"/>
                <w:lang w:val="fr-CH" w:eastAsia="en-GB"/>
              </w:rPr>
              <w:t>.</w:t>
            </w:r>
          </w:p>
        </w:tc>
        <w:tc>
          <w:tcPr>
            <w:tcW w:w="2410" w:type="dxa"/>
            <w:noWrap/>
            <w:hideMark/>
          </w:tcPr>
          <w:p w14:paraId="70430093" w14:textId="5C4EF07F" w:rsidR="00FE39DC" w:rsidRPr="0089504E" w:rsidRDefault="00AA7D6A" w:rsidP="00FE39DC">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00FE39DC" w:rsidRPr="0089504E">
              <w:rPr>
                <w:rFonts w:eastAsia="Times New Roman" w:cstheme="minorHAnsi"/>
                <w:sz w:val="20"/>
                <w:szCs w:val="20"/>
                <w:lang w:val="fr-FR" w:eastAsia="en-GB"/>
              </w:rPr>
              <w:t>(2018)</w:t>
            </w:r>
          </w:p>
        </w:tc>
      </w:tr>
      <w:tr w:rsidR="0089504E" w:rsidRPr="00553524" w14:paraId="531D2FCB"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750" w:type="dxa"/>
            <w:noWrap/>
          </w:tcPr>
          <w:p w14:paraId="5D23F3C0" w14:textId="4393C96D"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1478</w:t>
            </w:r>
          </w:p>
        </w:tc>
        <w:tc>
          <w:tcPr>
            <w:tcW w:w="1939" w:type="dxa"/>
            <w:noWrap/>
          </w:tcPr>
          <w:p w14:paraId="474AE40B" w14:textId="735B5A03"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Maroc</w:t>
            </w:r>
          </w:p>
        </w:tc>
        <w:tc>
          <w:tcPr>
            <w:tcW w:w="3036" w:type="dxa"/>
            <w:noWrap/>
          </w:tcPr>
          <w:p w14:paraId="1F1B44ED" w14:textId="7B67696D"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Embouchure de la Moulouya</w:t>
            </w:r>
          </w:p>
        </w:tc>
        <w:tc>
          <w:tcPr>
            <w:tcW w:w="1272" w:type="dxa"/>
            <w:noWrap/>
          </w:tcPr>
          <w:p w14:paraId="74300426" w14:textId="43A21871"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01/01/2010</w:t>
            </w:r>
          </w:p>
        </w:tc>
        <w:tc>
          <w:tcPr>
            <w:tcW w:w="4905" w:type="dxa"/>
            <w:noWrap/>
          </w:tcPr>
          <w:p w14:paraId="711C0DA7" w14:textId="331A3068" w:rsidR="00B514A7" w:rsidRPr="0089504E" w:rsidRDefault="00B514A7" w:rsidP="00B514A7">
            <w:pPr>
              <w:widowControl/>
              <w:rPr>
                <w:rFonts w:eastAsia="Times New Roman" w:cstheme="minorHAnsi"/>
                <w:sz w:val="20"/>
                <w:szCs w:val="20"/>
                <w:lang w:val="fr-CH" w:eastAsia="en-GB"/>
              </w:rPr>
            </w:pPr>
            <w:r w:rsidRPr="0089504E">
              <w:rPr>
                <w:rFonts w:eastAsia="Times New Roman" w:cstheme="minorHAnsi"/>
                <w:sz w:val="20"/>
                <w:szCs w:val="20"/>
                <w:lang w:val="fr-CH" w:eastAsia="en-GB"/>
              </w:rPr>
              <w:t>Pollution, surexploitation de l’eau par une nouvelle station de pompage</w:t>
            </w:r>
          </w:p>
        </w:tc>
        <w:tc>
          <w:tcPr>
            <w:tcW w:w="2410" w:type="dxa"/>
            <w:noWrap/>
          </w:tcPr>
          <w:p w14:paraId="5C44B694" w14:textId="59AAEE2B"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89504E" w:rsidRPr="00553524" w14:paraId="70DB4F0B" w14:textId="77777777" w:rsidTr="00553524">
        <w:trPr>
          <w:cantSplit/>
        </w:trPr>
        <w:tc>
          <w:tcPr>
            <w:tcW w:w="750" w:type="dxa"/>
            <w:noWrap/>
            <w:hideMark/>
          </w:tcPr>
          <w:p w14:paraId="458576DA"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1744</w:t>
            </w:r>
          </w:p>
        </w:tc>
        <w:tc>
          <w:tcPr>
            <w:tcW w:w="1939" w:type="dxa"/>
            <w:noWrap/>
            <w:hideMark/>
          </w:tcPr>
          <w:p w14:paraId="2C2D5E7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noWrap/>
            <w:hideMark/>
          </w:tcPr>
          <w:p w14:paraId="638DC9D4"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Blue Bay Marine Park</w:t>
            </w:r>
          </w:p>
        </w:tc>
        <w:tc>
          <w:tcPr>
            <w:tcW w:w="1272" w:type="dxa"/>
            <w:noWrap/>
            <w:hideMark/>
          </w:tcPr>
          <w:p w14:paraId="5184B89C"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14/01/2019</w:t>
            </w:r>
          </w:p>
        </w:tc>
        <w:tc>
          <w:tcPr>
            <w:tcW w:w="4905" w:type="dxa"/>
            <w:noWrap/>
            <w:hideMark/>
          </w:tcPr>
          <w:p w14:paraId="6BAB1668" w14:textId="7914E6CC" w:rsidR="00B514A7" w:rsidRPr="0089504E" w:rsidRDefault="00B514A7" w:rsidP="00B514A7">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Projets de développement de propriétés. </w:t>
            </w:r>
          </w:p>
        </w:tc>
        <w:tc>
          <w:tcPr>
            <w:tcW w:w="2410" w:type="dxa"/>
            <w:noWrap/>
            <w:hideMark/>
          </w:tcPr>
          <w:p w14:paraId="1D87768A" w14:textId="510BB1EE"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 (2019)</w:t>
            </w:r>
          </w:p>
        </w:tc>
      </w:tr>
      <w:tr w:rsidR="0089504E" w:rsidRPr="00553524" w14:paraId="6CC9F7AC" w14:textId="77777777" w:rsidTr="00553524">
        <w:trPr>
          <w:cnfStyle w:val="000000100000" w:firstRow="0" w:lastRow="0" w:firstColumn="0" w:lastColumn="0" w:oddVBand="0" w:evenVBand="0" w:oddHBand="1" w:evenHBand="0" w:firstRowFirstColumn="0" w:firstRowLastColumn="0" w:lastRowFirstColumn="0" w:lastRowLastColumn="0"/>
          <w:cantSplit/>
        </w:trPr>
        <w:tc>
          <w:tcPr>
            <w:tcW w:w="750" w:type="dxa"/>
            <w:noWrap/>
            <w:hideMark/>
          </w:tcPr>
          <w:p w14:paraId="28743AB4"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1988</w:t>
            </w:r>
          </w:p>
        </w:tc>
        <w:tc>
          <w:tcPr>
            <w:tcW w:w="1939" w:type="dxa"/>
            <w:noWrap/>
            <w:hideMark/>
          </w:tcPr>
          <w:p w14:paraId="0DFCDFD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noWrap/>
            <w:hideMark/>
          </w:tcPr>
          <w:p w14:paraId="3923E36B"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Pointe d'Esny Wetland</w:t>
            </w:r>
          </w:p>
        </w:tc>
        <w:tc>
          <w:tcPr>
            <w:tcW w:w="1272" w:type="dxa"/>
            <w:noWrap/>
            <w:hideMark/>
          </w:tcPr>
          <w:p w14:paraId="30D84F12"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12//2018</w:t>
            </w:r>
          </w:p>
        </w:tc>
        <w:tc>
          <w:tcPr>
            <w:tcW w:w="4905" w:type="dxa"/>
            <w:noWrap/>
            <w:hideMark/>
          </w:tcPr>
          <w:p w14:paraId="752AAF6F" w14:textId="3738DED3" w:rsidR="00B514A7" w:rsidRPr="0089504E" w:rsidRDefault="00B514A7" w:rsidP="00B514A7">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Projets de développement de propriétés.  </w:t>
            </w:r>
          </w:p>
        </w:tc>
        <w:tc>
          <w:tcPr>
            <w:tcW w:w="2410" w:type="dxa"/>
            <w:noWrap/>
            <w:hideMark/>
          </w:tcPr>
          <w:p w14:paraId="01992FC3" w14:textId="006ADCD3"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 (2019)</w:t>
            </w:r>
          </w:p>
        </w:tc>
      </w:tr>
      <w:tr w:rsidR="0089504E" w:rsidRPr="00553524" w14:paraId="6311777C" w14:textId="77777777" w:rsidTr="00553524">
        <w:trPr>
          <w:cantSplit/>
          <w:trHeight w:val="255"/>
        </w:trPr>
        <w:tc>
          <w:tcPr>
            <w:tcW w:w="750" w:type="dxa"/>
            <w:noWrap/>
            <w:hideMark/>
          </w:tcPr>
          <w:p w14:paraId="1B2F654B"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666</w:t>
            </w:r>
          </w:p>
        </w:tc>
        <w:tc>
          <w:tcPr>
            <w:tcW w:w="1939" w:type="dxa"/>
            <w:noWrap/>
            <w:hideMark/>
          </w:tcPr>
          <w:p w14:paraId="044DAB2B"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noWrap/>
            <w:hideMark/>
          </w:tcPr>
          <w:p w14:paraId="32AC3796"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Parc National du Diawling*</w:t>
            </w:r>
          </w:p>
        </w:tc>
        <w:tc>
          <w:tcPr>
            <w:tcW w:w="1272" w:type="dxa"/>
            <w:noWrap/>
            <w:hideMark/>
          </w:tcPr>
          <w:p w14:paraId="13DD3A5B"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noWrap/>
            <w:hideMark/>
          </w:tcPr>
          <w:p w14:paraId="291465C4" w14:textId="5B6D1532"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 nouveau port.</w:t>
            </w:r>
          </w:p>
        </w:tc>
        <w:tc>
          <w:tcPr>
            <w:tcW w:w="2410" w:type="dxa"/>
            <w:noWrap/>
            <w:hideMark/>
          </w:tcPr>
          <w:p w14:paraId="0E90C63B"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89504E" w:rsidRPr="00553524" w14:paraId="120809DB"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3021B6C6"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1044</w:t>
            </w:r>
          </w:p>
        </w:tc>
        <w:tc>
          <w:tcPr>
            <w:tcW w:w="1939" w:type="dxa"/>
            <w:noWrap/>
            <w:hideMark/>
          </w:tcPr>
          <w:p w14:paraId="186DA4E5"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noWrap/>
            <w:hideMark/>
          </w:tcPr>
          <w:p w14:paraId="415BAC4C"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Chat Tboul*</w:t>
            </w:r>
          </w:p>
        </w:tc>
        <w:tc>
          <w:tcPr>
            <w:tcW w:w="1272" w:type="dxa"/>
            <w:noWrap/>
            <w:hideMark/>
          </w:tcPr>
          <w:p w14:paraId="74EDC7E8"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noWrap/>
            <w:hideMark/>
          </w:tcPr>
          <w:p w14:paraId="611B097D" w14:textId="02D30FEF"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 port.</w:t>
            </w:r>
          </w:p>
        </w:tc>
        <w:tc>
          <w:tcPr>
            <w:tcW w:w="2410" w:type="dxa"/>
            <w:noWrap/>
            <w:hideMark/>
          </w:tcPr>
          <w:p w14:paraId="6547E423"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89504E" w:rsidRPr="00553524" w14:paraId="708783FC" w14:textId="77777777" w:rsidTr="00553524">
        <w:trPr>
          <w:cantSplit/>
          <w:trHeight w:val="255"/>
        </w:trPr>
        <w:tc>
          <w:tcPr>
            <w:tcW w:w="750" w:type="dxa"/>
            <w:noWrap/>
            <w:hideMark/>
          </w:tcPr>
          <w:p w14:paraId="596EC2B1"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1391</w:t>
            </w:r>
          </w:p>
        </w:tc>
        <w:tc>
          <w:tcPr>
            <w:tcW w:w="1939" w:type="dxa"/>
            <w:noWrap/>
            <w:hideMark/>
          </w:tcPr>
          <w:p w14:paraId="092FD99E"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Mozambique</w:t>
            </w:r>
          </w:p>
        </w:tc>
        <w:tc>
          <w:tcPr>
            <w:tcW w:w="3036" w:type="dxa"/>
            <w:noWrap/>
            <w:hideMark/>
          </w:tcPr>
          <w:p w14:paraId="0BBC49A9"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Zambezi Delta*</w:t>
            </w:r>
          </w:p>
        </w:tc>
        <w:tc>
          <w:tcPr>
            <w:tcW w:w="1272" w:type="dxa"/>
            <w:noWrap/>
            <w:hideMark/>
          </w:tcPr>
          <w:p w14:paraId="516281E7"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01/01/2008</w:t>
            </w:r>
          </w:p>
        </w:tc>
        <w:tc>
          <w:tcPr>
            <w:tcW w:w="4905" w:type="dxa"/>
            <w:noWrap/>
            <w:hideMark/>
          </w:tcPr>
          <w:p w14:paraId="4B1E6CE2" w14:textId="77777777" w:rsidR="00B514A7" w:rsidRPr="0089504E" w:rsidRDefault="00B514A7" w:rsidP="00B514A7">
            <w:pPr>
              <w:widowControl/>
              <w:rPr>
                <w:rFonts w:eastAsia="Times New Roman" w:cstheme="minorHAnsi"/>
                <w:sz w:val="20"/>
                <w:szCs w:val="20"/>
                <w:lang w:val="fr-FR" w:eastAsia="en-GB"/>
              </w:rPr>
            </w:pPr>
            <w:r w:rsidRPr="0089504E">
              <w:rPr>
                <w:rFonts w:cstheme="minorHAnsi"/>
                <w:sz w:val="20"/>
                <w:szCs w:val="20"/>
                <w:lang w:val="fr-FR"/>
              </w:rPr>
              <w:t>Exploration pétrolière et gazière.</w:t>
            </w:r>
          </w:p>
        </w:tc>
        <w:tc>
          <w:tcPr>
            <w:tcW w:w="2410" w:type="dxa"/>
            <w:noWrap/>
            <w:hideMark/>
          </w:tcPr>
          <w:p w14:paraId="6943FE81" w14:textId="2DE8B2C6"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89504E" w:rsidRPr="00553524" w14:paraId="608E187C"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19DF54AF"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1964</w:t>
            </w:r>
          </w:p>
        </w:tc>
        <w:tc>
          <w:tcPr>
            <w:tcW w:w="1939" w:type="dxa"/>
            <w:noWrap/>
            <w:hideMark/>
          </w:tcPr>
          <w:p w14:paraId="27C073E6"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Mozambique</w:t>
            </w:r>
          </w:p>
        </w:tc>
        <w:tc>
          <w:tcPr>
            <w:tcW w:w="3036" w:type="dxa"/>
            <w:noWrap/>
            <w:hideMark/>
          </w:tcPr>
          <w:p w14:paraId="1D2B0C7C"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Niassa and its Coastal Zone*</w:t>
            </w:r>
          </w:p>
        </w:tc>
        <w:tc>
          <w:tcPr>
            <w:tcW w:w="1272" w:type="dxa"/>
            <w:noWrap/>
            <w:hideMark/>
          </w:tcPr>
          <w:p w14:paraId="178AA0EE"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01/01/2012</w:t>
            </w:r>
          </w:p>
        </w:tc>
        <w:tc>
          <w:tcPr>
            <w:tcW w:w="4905" w:type="dxa"/>
            <w:noWrap/>
            <w:hideMark/>
          </w:tcPr>
          <w:p w14:paraId="3C4C808F" w14:textId="77777777" w:rsidR="00B514A7" w:rsidRPr="0089504E" w:rsidRDefault="00B514A7" w:rsidP="00B514A7">
            <w:pPr>
              <w:widowControl/>
              <w:rPr>
                <w:rFonts w:eastAsia="Times New Roman" w:cstheme="minorHAnsi"/>
                <w:sz w:val="20"/>
                <w:szCs w:val="20"/>
                <w:lang w:val="fr-FR" w:eastAsia="en-GB"/>
              </w:rPr>
            </w:pPr>
            <w:r w:rsidRPr="0089504E">
              <w:rPr>
                <w:rFonts w:cstheme="minorHAnsi"/>
                <w:sz w:val="20"/>
                <w:szCs w:val="20"/>
                <w:lang w:val="fr-FR"/>
              </w:rPr>
              <w:t>Exploration pétrolière.</w:t>
            </w:r>
          </w:p>
        </w:tc>
        <w:tc>
          <w:tcPr>
            <w:tcW w:w="2410" w:type="dxa"/>
            <w:noWrap/>
            <w:hideMark/>
          </w:tcPr>
          <w:p w14:paraId="5DECCD55"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(2015)</w:t>
            </w:r>
          </w:p>
        </w:tc>
      </w:tr>
      <w:tr w:rsidR="0089504E" w:rsidRPr="00553524" w14:paraId="3E9B4781" w14:textId="77777777" w:rsidTr="00553524">
        <w:trPr>
          <w:cantSplit/>
          <w:trHeight w:val="255"/>
        </w:trPr>
        <w:tc>
          <w:tcPr>
            <w:tcW w:w="750" w:type="dxa"/>
            <w:noWrap/>
            <w:hideMark/>
          </w:tcPr>
          <w:p w14:paraId="464E2862"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742</w:t>
            </w:r>
          </w:p>
        </w:tc>
        <w:tc>
          <w:tcPr>
            <w:tcW w:w="1939" w:type="dxa"/>
            <w:noWrap/>
            <w:hideMark/>
          </w:tcPr>
          <w:p w14:paraId="3F70218D"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noWrap/>
            <w:hideMark/>
          </w:tcPr>
          <w:p w14:paraId="4BC3F1EB"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Walvis Bay</w:t>
            </w:r>
          </w:p>
        </w:tc>
        <w:tc>
          <w:tcPr>
            <w:tcW w:w="1272" w:type="dxa"/>
            <w:noWrap/>
            <w:hideMark/>
          </w:tcPr>
          <w:p w14:paraId="37249A17"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22/05/2017</w:t>
            </w:r>
          </w:p>
        </w:tc>
        <w:tc>
          <w:tcPr>
            <w:tcW w:w="4905" w:type="dxa"/>
            <w:noWrap/>
            <w:hideMark/>
          </w:tcPr>
          <w:p w14:paraId="12383668" w14:textId="440BCD4B"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Marina et développement touristique. </w:t>
            </w:r>
          </w:p>
        </w:tc>
        <w:tc>
          <w:tcPr>
            <w:tcW w:w="2410" w:type="dxa"/>
            <w:noWrap/>
            <w:hideMark/>
          </w:tcPr>
          <w:p w14:paraId="118BE34A" w14:textId="00992A2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r w:rsidR="0089504E" w:rsidRPr="00553524" w14:paraId="205EB223"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tcPr>
          <w:p w14:paraId="74BDF540" w14:textId="66864EE5" w:rsidR="00EB71FE" w:rsidRPr="0089504E" w:rsidRDefault="00EB71FE" w:rsidP="00EB71FE">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744</w:t>
            </w:r>
          </w:p>
        </w:tc>
        <w:tc>
          <w:tcPr>
            <w:tcW w:w="1939" w:type="dxa"/>
            <w:noWrap/>
          </w:tcPr>
          <w:p w14:paraId="36767E87" w14:textId="498DA1C6" w:rsidR="00EB71FE" w:rsidRPr="0089504E" w:rsidRDefault="00EB71FE" w:rsidP="00EB71FE">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noWrap/>
          </w:tcPr>
          <w:p w14:paraId="7AE0D8A2" w14:textId="598416B3" w:rsidR="00EB71FE" w:rsidRPr="0089504E" w:rsidRDefault="00EB71FE" w:rsidP="00EB71FE">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Orange River Mouth</w:t>
            </w:r>
          </w:p>
        </w:tc>
        <w:tc>
          <w:tcPr>
            <w:tcW w:w="1272" w:type="dxa"/>
            <w:noWrap/>
          </w:tcPr>
          <w:p w14:paraId="1EE3A5A8" w14:textId="3B67AED7" w:rsidR="00EB71FE" w:rsidRPr="0089504E" w:rsidRDefault="00EB71FE" w:rsidP="00EB71FE">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07/04/2019</w:t>
            </w:r>
          </w:p>
        </w:tc>
        <w:tc>
          <w:tcPr>
            <w:tcW w:w="4905" w:type="dxa"/>
            <w:noWrap/>
          </w:tcPr>
          <w:p w14:paraId="1E56D99A" w14:textId="13AB3178" w:rsidR="00EB71FE" w:rsidRPr="0089504E" w:rsidRDefault="00EB71FE" w:rsidP="00EB71FE">
            <w:pPr>
              <w:widowControl/>
              <w:rPr>
                <w:rFonts w:eastAsia="Times New Roman" w:cstheme="minorHAnsi"/>
                <w:sz w:val="20"/>
                <w:szCs w:val="20"/>
                <w:lang w:val="fr-FR" w:eastAsia="en-GB"/>
              </w:rPr>
            </w:pPr>
            <w:r w:rsidRPr="0089504E">
              <w:rPr>
                <w:rFonts w:eastAsia="Times New Roman" w:cstheme="minorHAnsi"/>
                <w:sz w:val="20"/>
                <w:szCs w:val="20"/>
                <w:lang w:val="fr-FR" w:eastAsia="en-GB"/>
              </w:rPr>
              <w:t>Niveau de la rivière très bas en été avec des incidences sur la faune et la flore et le frai des poissons indigènes</w:t>
            </w:r>
          </w:p>
        </w:tc>
        <w:tc>
          <w:tcPr>
            <w:tcW w:w="2410" w:type="dxa"/>
            <w:noWrap/>
          </w:tcPr>
          <w:p w14:paraId="04E6ABEF" w14:textId="29958763" w:rsidR="00EB71FE" w:rsidRPr="0089504E" w:rsidRDefault="00EB71FE" w:rsidP="00EB71F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89504E" w:rsidRPr="00553524" w14:paraId="56EA6A1E" w14:textId="77777777" w:rsidTr="00553524">
        <w:trPr>
          <w:cantSplit/>
          <w:trHeight w:val="255"/>
        </w:trPr>
        <w:tc>
          <w:tcPr>
            <w:tcW w:w="750" w:type="dxa"/>
            <w:noWrap/>
          </w:tcPr>
          <w:p w14:paraId="3216078D" w14:textId="537927C7" w:rsidR="009C75F2" w:rsidRPr="0089504E" w:rsidRDefault="009C75F2" w:rsidP="009C75F2">
            <w:pPr>
              <w:widowControl/>
              <w:rPr>
                <w:rFonts w:eastAsia="Times New Roman" w:cstheme="minorHAnsi"/>
                <w:sz w:val="20"/>
                <w:szCs w:val="20"/>
                <w:lang w:val="en-GB" w:eastAsia="en-GB"/>
              </w:rPr>
            </w:pPr>
            <w:r w:rsidRPr="0089504E">
              <w:rPr>
                <w:rFonts w:eastAsia="Times New Roman" w:cstheme="minorHAnsi"/>
                <w:sz w:val="20"/>
                <w:szCs w:val="20"/>
                <w:lang w:val="en-GB" w:eastAsia="en-GB"/>
              </w:rPr>
              <w:t>305</w:t>
            </w:r>
          </w:p>
        </w:tc>
        <w:tc>
          <w:tcPr>
            <w:tcW w:w="1939" w:type="dxa"/>
            <w:noWrap/>
          </w:tcPr>
          <w:p w14:paraId="122C68FE" w14:textId="0A29E450"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3036" w:type="dxa"/>
            <w:noWrap/>
          </w:tcPr>
          <w:p w14:paraId="4CC497AA" w14:textId="0B0F06B1" w:rsidR="009C75F2" w:rsidRPr="0089504E" w:rsidRDefault="009C75F2" w:rsidP="009C75F2">
            <w:pPr>
              <w:widowControl/>
              <w:rPr>
                <w:rFonts w:eastAsia="Times New Roman" w:cstheme="minorHAnsi"/>
                <w:sz w:val="20"/>
                <w:szCs w:val="20"/>
                <w:lang w:val="en-GB" w:eastAsia="en-GB"/>
              </w:rPr>
            </w:pPr>
            <w:r w:rsidRPr="0089504E">
              <w:rPr>
                <w:rFonts w:eastAsia="Times New Roman" w:cstheme="minorHAnsi"/>
                <w:sz w:val="20"/>
                <w:szCs w:val="20"/>
                <w:lang w:val="en-GB" w:eastAsia="en-GB"/>
              </w:rPr>
              <w:t>Øra</w:t>
            </w:r>
          </w:p>
        </w:tc>
        <w:tc>
          <w:tcPr>
            <w:tcW w:w="1272" w:type="dxa"/>
            <w:noWrap/>
          </w:tcPr>
          <w:p w14:paraId="2CFB21DC" w14:textId="5A807689" w:rsidR="009C75F2" w:rsidRPr="0089504E" w:rsidRDefault="009C75F2" w:rsidP="009C75F2">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02/01/2020</w:t>
            </w:r>
          </w:p>
        </w:tc>
        <w:tc>
          <w:tcPr>
            <w:tcW w:w="4905" w:type="dxa"/>
            <w:noWrap/>
          </w:tcPr>
          <w:p w14:paraId="394ECB3D" w14:textId="0EBA7E0F"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Dragage</w:t>
            </w:r>
          </w:p>
        </w:tc>
        <w:tc>
          <w:tcPr>
            <w:tcW w:w="2410" w:type="dxa"/>
            <w:noWrap/>
          </w:tcPr>
          <w:p w14:paraId="1ED7C698" w14:textId="4C67C459"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89504E" w:rsidRPr="00553524" w14:paraId="1E526E69"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tcPr>
          <w:p w14:paraId="3EA39E8D" w14:textId="5E1763E6" w:rsidR="009C75F2" w:rsidRPr="0089504E" w:rsidRDefault="009C75F2" w:rsidP="009C75F2">
            <w:pPr>
              <w:widowControl/>
              <w:rPr>
                <w:rFonts w:eastAsia="Times New Roman" w:cstheme="minorHAnsi"/>
                <w:sz w:val="20"/>
                <w:szCs w:val="20"/>
                <w:lang w:val="en-GB" w:eastAsia="en-GB"/>
              </w:rPr>
            </w:pPr>
            <w:r w:rsidRPr="0089504E">
              <w:rPr>
                <w:rFonts w:eastAsia="Times New Roman" w:cstheme="minorHAnsi"/>
                <w:sz w:val="20"/>
                <w:szCs w:val="20"/>
                <w:lang w:val="en-GB" w:eastAsia="en-GB"/>
              </w:rPr>
              <w:t>1197</w:t>
            </w:r>
          </w:p>
        </w:tc>
        <w:tc>
          <w:tcPr>
            <w:tcW w:w="1939" w:type="dxa"/>
            <w:noWrap/>
          </w:tcPr>
          <w:p w14:paraId="260652FA" w14:textId="33DB470E"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3036" w:type="dxa"/>
            <w:noWrap/>
          </w:tcPr>
          <w:p w14:paraId="5BAA0CCC" w14:textId="5281726E" w:rsidR="009C75F2" w:rsidRPr="0089504E" w:rsidRDefault="009C75F2" w:rsidP="009C75F2">
            <w:pPr>
              <w:widowControl/>
              <w:rPr>
                <w:rFonts w:eastAsia="Times New Roman" w:cstheme="minorHAnsi"/>
                <w:sz w:val="20"/>
                <w:szCs w:val="20"/>
                <w:lang w:val="en-GB" w:eastAsia="en-GB"/>
              </w:rPr>
            </w:pPr>
            <w:r w:rsidRPr="0089504E">
              <w:rPr>
                <w:rFonts w:eastAsia="Times New Roman" w:cstheme="minorHAnsi"/>
                <w:sz w:val="20"/>
                <w:szCs w:val="20"/>
                <w:lang w:val="en-GB" w:eastAsia="en-GB"/>
              </w:rPr>
              <w:t>Tanamunningen</w:t>
            </w:r>
          </w:p>
        </w:tc>
        <w:tc>
          <w:tcPr>
            <w:tcW w:w="1272" w:type="dxa"/>
            <w:noWrap/>
          </w:tcPr>
          <w:p w14:paraId="25B9CEFE" w14:textId="4B0FD4DB" w:rsidR="009C75F2" w:rsidRPr="0089504E" w:rsidRDefault="009C75F2" w:rsidP="009C75F2">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19/08/2019</w:t>
            </w:r>
          </w:p>
        </w:tc>
        <w:tc>
          <w:tcPr>
            <w:tcW w:w="4905" w:type="dxa"/>
            <w:noWrap/>
          </w:tcPr>
          <w:p w14:paraId="6446BACA" w14:textId="2C90C39C"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Dragage</w:t>
            </w:r>
          </w:p>
        </w:tc>
        <w:tc>
          <w:tcPr>
            <w:tcW w:w="2410" w:type="dxa"/>
            <w:noWrap/>
          </w:tcPr>
          <w:p w14:paraId="0878D365" w14:textId="2A3A50CC"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89504E" w:rsidRPr="00553524" w14:paraId="5F4C86BE" w14:textId="77777777" w:rsidTr="00553524">
        <w:trPr>
          <w:cantSplit/>
          <w:trHeight w:val="255"/>
        </w:trPr>
        <w:tc>
          <w:tcPr>
            <w:tcW w:w="750" w:type="dxa"/>
            <w:noWrap/>
          </w:tcPr>
          <w:p w14:paraId="00C4A516" w14:textId="7D8D2513" w:rsidR="009C75F2" w:rsidRPr="0089504E" w:rsidRDefault="009C75F2" w:rsidP="009C75F2">
            <w:pPr>
              <w:widowControl/>
              <w:rPr>
                <w:rFonts w:eastAsia="Times New Roman" w:cstheme="minorHAnsi"/>
                <w:sz w:val="20"/>
                <w:szCs w:val="20"/>
                <w:lang w:val="en-GB" w:eastAsia="en-GB"/>
              </w:rPr>
            </w:pPr>
            <w:r w:rsidRPr="0089504E">
              <w:rPr>
                <w:rFonts w:eastAsia="Times New Roman" w:cstheme="minorHAnsi"/>
                <w:sz w:val="20"/>
                <w:szCs w:val="20"/>
                <w:lang w:val="en-GB" w:eastAsia="en-GB"/>
              </w:rPr>
              <w:t>1949</w:t>
            </w:r>
          </w:p>
        </w:tc>
        <w:tc>
          <w:tcPr>
            <w:tcW w:w="1939" w:type="dxa"/>
            <w:noWrap/>
          </w:tcPr>
          <w:p w14:paraId="12FDEE4C" w14:textId="7E41A99E"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3036" w:type="dxa"/>
            <w:noWrap/>
          </w:tcPr>
          <w:p w14:paraId="32ABA105" w14:textId="6C0F2B94" w:rsidR="009C75F2" w:rsidRPr="0089504E" w:rsidRDefault="009C75F2" w:rsidP="009C75F2">
            <w:pPr>
              <w:widowControl/>
              <w:rPr>
                <w:rFonts w:eastAsia="Times New Roman" w:cstheme="minorHAnsi"/>
                <w:sz w:val="20"/>
                <w:szCs w:val="20"/>
                <w:lang w:val="en-GB" w:eastAsia="en-GB"/>
              </w:rPr>
            </w:pPr>
            <w:r w:rsidRPr="0089504E">
              <w:rPr>
                <w:rFonts w:eastAsia="Times New Roman" w:cstheme="minorHAnsi"/>
                <w:sz w:val="20"/>
                <w:szCs w:val="20"/>
                <w:lang w:val="en-GB" w:eastAsia="en-GB"/>
              </w:rPr>
              <w:t>Evenes wetland system</w:t>
            </w:r>
          </w:p>
        </w:tc>
        <w:tc>
          <w:tcPr>
            <w:tcW w:w="1272" w:type="dxa"/>
            <w:noWrap/>
          </w:tcPr>
          <w:p w14:paraId="7D4CFFC3" w14:textId="1D07C6C0" w:rsidR="009C75F2" w:rsidRPr="0089504E" w:rsidRDefault="009C75F2" w:rsidP="009C75F2">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10/10/2019</w:t>
            </w:r>
          </w:p>
        </w:tc>
        <w:tc>
          <w:tcPr>
            <w:tcW w:w="4905" w:type="dxa"/>
            <w:noWrap/>
          </w:tcPr>
          <w:p w14:paraId="0DFCD437" w14:textId="60F7467B"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Extension d’aéroport et pollution sonore par les avions</w:t>
            </w:r>
          </w:p>
        </w:tc>
        <w:tc>
          <w:tcPr>
            <w:tcW w:w="2410" w:type="dxa"/>
            <w:noWrap/>
          </w:tcPr>
          <w:p w14:paraId="3766014C" w14:textId="500B3273" w:rsidR="009C75F2" w:rsidRPr="0089504E" w:rsidRDefault="009C75F2" w:rsidP="009C75F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89504E" w:rsidRPr="00553524" w14:paraId="5ADD51A5"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6612ED7D"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818</w:t>
            </w:r>
          </w:p>
        </w:tc>
        <w:tc>
          <w:tcPr>
            <w:tcW w:w="1939" w:type="dxa"/>
            <w:noWrap/>
            <w:hideMark/>
          </w:tcPr>
          <w:p w14:paraId="7F2DB524"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3036" w:type="dxa"/>
            <w:noWrap/>
            <w:hideMark/>
          </w:tcPr>
          <w:p w14:paraId="178B1307"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Uchhali Complex*</w:t>
            </w:r>
          </w:p>
        </w:tc>
        <w:tc>
          <w:tcPr>
            <w:tcW w:w="1272" w:type="dxa"/>
            <w:noWrap/>
            <w:hideMark/>
          </w:tcPr>
          <w:p w14:paraId="4D65AB10"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06/04/2014</w:t>
            </w:r>
          </w:p>
        </w:tc>
        <w:tc>
          <w:tcPr>
            <w:tcW w:w="4905" w:type="dxa"/>
            <w:noWrap/>
            <w:hideMark/>
          </w:tcPr>
          <w:p w14:paraId="50607581" w14:textId="54283DC3"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Reconstruction proposée d’une route.</w:t>
            </w:r>
          </w:p>
        </w:tc>
        <w:tc>
          <w:tcPr>
            <w:tcW w:w="2410" w:type="dxa"/>
            <w:noWrap/>
            <w:hideMark/>
          </w:tcPr>
          <w:p w14:paraId="1F88B6E6" w14:textId="3F83F1DA"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w:t>
            </w:r>
            <w:r w:rsidR="002C2B1E" w:rsidRPr="0089504E">
              <w:rPr>
                <w:rFonts w:eastAsia="Times New Roman" w:cstheme="minorHAnsi"/>
                <w:sz w:val="20"/>
                <w:szCs w:val="20"/>
                <w:lang w:val="fr-FR" w:eastAsia="en-GB"/>
              </w:rPr>
              <w:t xml:space="preserve">confirmation </w:t>
            </w:r>
            <w:r w:rsidRPr="0089504E">
              <w:rPr>
                <w:rFonts w:eastAsia="Times New Roman" w:cstheme="minorHAnsi"/>
                <w:sz w:val="20"/>
                <w:szCs w:val="20"/>
                <w:lang w:val="fr-FR" w:eastAsia="en-GB"/>
              </w:rPr>
              <w:t>d’AA (2014)</w:t>
            </w:r>
          </w:p>
        </w:tc>
      </w:tr>
      <w:tr w:rsidR="0089504E" w:rsidRPr="00553524" w14:paraId="2BFE8156" w14:textId="77777777" w:rsidTr="00553524">
        <w:trPr>
          <w:cantSplit/>
          <w:trHeight w:val="255"/>
        </w:trPr>
        <w:tc>
          <w:tcPr>
            <w:tcW w:w="750" w:type="dxa"/>
            <w:noWrap/>
          </w:tcPr>
          <w:p w14:paraId="4225731B" w14:textId="2D01DF01" w:rsidR="002C2B1E" w:rsidRPr="0089504E" w:rsidRDefault="002C2B1E" w:rsidP="002C2B1E">
            <w:pPr>
              <w:widowControl/>
              <w:rPr>
                <w:rFonts w:eastAsia="Times New Roman" w:cstheme="minorHAnsi"/>
                <w:sz w:val="20"/>
                <w:szCs w:val="20"/>
                <w:lang w:val="en-GB" w:eastAsia="en-GB"/>
              </w:rPr>
            </w:pPr>
            <w:r w:rsidRPr="0089504E">
              <w:rPr>
                <w:rFonts w:eastAsia="Times New Roman" w:cstheme="minorHAnsi"/>
                <w:sz w:val="20"/>
                <w:szCs w:val="20"/>
                <w:lang w:val="en-GB" w:eastAsia="en-GB"/>
              </w:rPr>
              <w:t>211</w:t>
            </w:r>
          </w:p>
        </w:tc>
        <w:tc>
          <w:tcPr>
            <w:tcW w:w="1939" w:type="dxa"/>
            <w:noWrap/>
          </w:tcPr>
          <w:p w14:paraId="31BDA9BA" w14:textId="0AB3DB95" w:rsidR="002C2B1E" w:rsidRPr="0089504E" w:rsidRDefault="002C2B1E" w:rsidP="002C2B1E">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noWrap/>
          </w:tcPr>
          <w:p w14:paraId="54251305" w14:textId="148EB13D" w:rsidR="002C2B1E" w:rsidRPr="0089504E" w:rsidRDefault="002C2B1E" w:rsidP="002C2B1E">
            <w:pPr>
              <w:widowControl/>
              <w:rPr>
                <w:rFonts w:eastAsia="Times New Roman" w:cstheme="minorHAnsi"/>
                <w:sz w:val="20"/>
                <w:szCs w:val="20"/>
                <w:lang w:val="en-GB" w:eastAsia="en-GB"/>
              </w:rPr>
            </w:pPr>
            <w:r w:rsidRPr="0089504E">
              <w:rPr>
                <w:rFonts w:eastAsia="Times New Roman" w:cstheme="minorHAnsi"/>
                <w:sz w:val="20"/>
                <w:szCs w:val="20"/>
                <w:lang w:val="en-GB" w:eastAsia="en-GB"/>
              </w:rPr>
              <w:t>Estuário do Tejo</w:t>
            </w:r>
          </w:p>
        </w:tc>
        <w:tc>
          <w:tcPr>
            <w:tcW w:w="1272" w:type="dxa"/>
            <w:noWrap/>
          </w:tcPr>
          <w:p w14:paraId="2D57877A" w14:textId="41322E9A" w:rsidR="002C2B1E" w:rsidRPr="0089504E" w:rsidRDefault="002C2B1E" w:rsidP="002C2B1E">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05/02/2020</w:t>
            </w:r>
          </w:p>
        </w:tc>
        <w:tc>
          <w:tcPr>
            <w:tcW w:w="4905" w:type="dxa"/>
            <w:noWrap/>
          </w:tcPr>
          <w:p w14:paraId="11F512F0" w14:textId="634FF3B3" w:rsidR="002C2B1E" w:rsidRPr="0089504E" w:rsidRDefault="002C2B1E" w:rsidP="002C2B1E">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de l’aéroport de Montijo </w:t>
            </w:r>
          </w:p>
        </w:tc>
        <w:tc>
          <w:tcPr>
            <w:tcW w:w="2410" w:type="dxa"/>
            <w:noWrap/>
          </w:tcPr>
          <w:p w14:paraId="01E43CD6" w14:textId="27DEC6D3" w:rsidR="002C2B1E" w:rsidRPr="0089504E" w:rsidRDefault="002C2B1E" w:rsidP="002C2B1E">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89504E" w:rsidRPr="00553524" w14:paraId="1BAB5139"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77921AB4"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212</w:t>
            </w:r>
          </w:p>
        </w:tc>
        <w:tc>
          <w:tcPr>
            <w:tcW w:w="1939" w:type="dxa"/>
            <w:noWrap/>
            <w:hideMark/>
          </w:tcPr>
          <w:p w14:paraId="3B175D95"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noWrap/>
            <w:hideMark/>
          </w:tcPr>
          <w:p w14:paraId="0A6DF014"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Ria Formosa*</w:t>
            </w:r>
          </w:p>
        </w:tc>
        <w:tc>
          <w:tcPr>
            <w:tcW w:w="1272" w:type="dxa"/>
            <w:noWrap/>
            <w:hideMark/>
          </w:tcPr>
          <w:p w14:paraId="369FE5AA"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11/03/2009</w:t>
            </w:r>
          </w:p>
        </w:tc>
        <w:tc>
          <w:tcPr>
            <w:tcW w:w="4905" w:type="dxa"/>
            <w:noWrap/>
            <w:hideMark/>
          </w:tcPr>
          <w:p w14:paraId="2F3A7FA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Nouveau projet de zone de villégiature proche de la rivière.  </w:t>
            </w:r>
          </w:p>
        </w:tc>
        <w:tc>
          <w:tcPr>
            <w:tcW w:w="2410" w:type="dxa"/>
            <w:noWrap/>
            <w:hideMark/>
          </w:tcPr>
          <w:p w14:paraId="723FFBC9"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89504E" w:rsidRPr="00553524" w14:paraId="6F2BD407" w14:textId="77777777" w:rsidTr="00553524">
        <w:trPr>
          <w:cantSplit/>
          <w:trHeight w:val="255"/>
        </w:trPr>
        <w:tc>
          <w:tcPr>
            <w:tcW w:w="750" w:type="dxa"/>
            <w:noWrap/>
            <w:hideMark/>
          </w:tcPr>
          <w:p w14:paraId="1657AD49"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826</w:t>
            </w:r>
          </w:p>
        </w:tc>
        <w:tc>
          <w:tcPr>
            <w:tcW w:w="1939" w:type="dxa"/>
            <w:noWrap/>
            <w:hideMark/>
          </w:tcPr>
          <w:p w14:paraId="3C9F7820"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noWrap/>
            <w:hideMark/>
          </w:tcPr>
          <w:p w14:paraId="4CD03CB7"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Estuário do Sado</w:t>
            </w:r>
          </w:p>
        </w:tc>
        <w:tc>
          <w:tcPr>
            <w:tcW w:w="1272" w:type="dxa"/>
            <w:noWrap/>
            <w:hideMark/>
          </w:tcPr>
          <w:p w14:paraId="6BB61131"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17/10/2018</w:t>
            </w:r>
          </w:p>
        </w:tc>
        <w:tc>
          <w:tcPr>
            <w:tcW w:w="4905" w:type="dxa"/>
            <w:noWrap/>
            <w:hideMark/>
          </w:tcPr>
          <w:p w14:paraId="42BE876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Dragage près du Site Ramsar.</w:t>
            </w:r>
          </w:p>
        </w:tc>
        <w:tc>
          <w:tcPr>
            <w:tcW w:w="2410" w:type="dxa"/>
            <w:noWrap/>
            <w:hideMark/>
          </w:tcPr>
          <w:p w14:paraId="225D44F9" w14:textId="17E4CC72" w:rsidR="00B514A7" w:rsidRPr="0089504E" w:rsidRDefault="002C2B1E"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89504E" w:rsidRPr="00553524" w14:paraId="77C94D51"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7F720CFF"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935</w:t>
            </w:r>
          </w:p>
        </w:tc>
        <w:tc>
          <w:tcPr>
            <w:tcW w:w="1939" w:type="dxa"/>
            <w:noWrap/>
            <w:hideMark/>
          </w:tcPr>
          <w:p w14:paraId="55698799"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arabe syrienne</w:t>
            </w:r>
          </w:p>
        </w:tc>
        <w:tc>
          <w:tcPr>
            <w:tcW w:w="3036" w:type="dxa"/>
            <w:noWrap/>
            <w:hideMark/>
          </w:tcPr>
          <w:p w14:paraId="4C83E740"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Sabkhat al-Jabbul Nature Reserve*</w:t>
            </w:r>
          </w:p>
        </w:tc>
        <w:tc>
          <w:tcPr>
            <w:tcW w:w="1272" w:type="dxa"/>
            <w:noWrap/>
            <w:hideMark/>
          </w:tcPr>
          <w:p w14:paraId="7B4B66F3"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23/11/2010</w:t>
            </w:r>
          </w:p>
        </w:tc>
        <w:tc>
          <w:tcPr>
            <w:tcW w:w="4905" w:type="dxa"/>
            <w:noWrap/>
            <w:hideMark/>
          </w:tcPr>
          <w:p w14:paraId="16B97D47" w14:textId="695B5203" w:rsidR="00B514A7" w:rsidRPr="0089504E" w:rsidRDefault="00FA30F5"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w:t>
            </w:r>
            <w:r w:rsidR="00B514A7" w:rsidRPr="0089504E">
              <w:rPr>
                <w:rFonts w:eastAsia="Times New Roman" w:cstheme="minorHAnsi"/>
                <w:sz w:val="20"/>
                <w:szCs w:val="20"/>
                <w:lang w:val="fr-FR" w:eastAsia="en-GB"/>
              </w:rPr>
              <w:t xml:space="preserve">ffets </w:t>
            </w:r>
            <w:r w:rsidRPr="0089504E">
              <w:rPr>
                <w:rFonts w:eastAsia="Times New Roman" w:cstheme="minorHAnsi"/>
                <w:sz w:val="20"/>
                <w:szCs w:val="20"/>
                <w:lang w:val="fr-FR" w:eastAsia="en-GB"/>
              </w:rPr>
              <w:t xml:space="preserve">potentiels </w:t>
            </w:r>
            <w:r w:rsidR="00B514A7" w:rsidRPr="0089504E">
              <w:rPr>
                <w:rFonts w:eastAsia="Times New Roman" w:cstheme="minorHAnsi"/>
                <w:sz w:val="20"/>
                <w:szCs w:val="20"/>
                <w:lang w:val="fr-FR" w:eastAsia="en-GB"/>
              </w:rPr>
              <w:t>de la guerre</w:t>
            </w:r>
            <w:r w:rsidRPr="0089504E">
              <w:rPr>
                <w:rFonts w:eastAsia="Times New Roman" w:cstheme="minorHAnsi"/>
                <w:sz w:val="20"/>
                <w:szCs w:val="20"/>
                <w:lang w:val="fr-FR" w:eastAsia="en-GB"/>
              </w:rPr>
              <w:t>.</w:t>
            </w:r>
          </w:p>
        </w:tc>
        <w:tc>
          <w:tcPr>
            <w:tcW w:w="2410" w:type="dxa"/>
            <w:noWrap/>
            <w:hideMark/>
          </w:tcPr>
          <w:p w14:paraId="6507D02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89504E" w:rsidRPr="00553524" w14:paraId="231266E4" w14:textId="77777777" w:rsidTr="00553524">
        <w:trPr>
          <w:cantSplit/>
          <w:trHeight w:val="255"/>
        </w:trPr>
        <w:tc>
          <w:tcPr>
            <w:tcW w:w="750" w:type="dxa"/>
            <w:noWrap/>
            <w:hideMark/>
          </w:tcPr>
          <w:p w14:paraId="00A824E0" w14:textId="43E21A20"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1029</w:t>
            </w:r>
          </w:p>
        </w:tc>
        <w:tc>
          <w:tcPr>
            <w:tcW w:w="1939" w:type="dxa"/>
            <w:noWrap/>
            <w:hideMark/>
          </w:tcPr>
          <w:p w14:paraId="4D9B5002"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de Moldova</w:t>
            </w:r>
          </w:p>
        </w:tc>
        <w:tc>
          <w:tcPr>
            <w:tcW w:w="3036" w:type="dxa"/>
            <w:noWrap/>
            <w:hideMark/>
          </w:tcPr>
          <w:p w14:paraId="5A594421"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Lower Prut Lakes*</w:t>
            </w:r>
          </w:p>
        </w:tc>
        <w:tc>
          <w:tcPr>
            <w:tcW w:w="1272" w:type="dxa"/>
            <w:noWrap/>
            <w:hideMark/>
          </w:tcPr>
          <w:p w14:paraId="2D977E68"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20/05/2005</w:t>
            </w:r>
          </w:p>
        </w:tc>
        <w:tc>
          <w:tcPr>
            <w:tcW w:w="4905" w:type="dxa"/>
            <w:noWrap/>
            <w:hideMark/>
          </w:tcPr>
          <w:p w14:paraId="27D91C25"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Forages pétroliers à proximité du Site Ramsar. </w:t>
            </w:r>
          </w:p>
        </w:tc>
        <w:tc>
          <w:tcPr>
            <w:tcW w:w="2410" w:type="dxa"/>
            <w:noWrap/>
            <w:hideMark/>
          </w:tcPr>
          <w:p w14:paraId="4F19926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89504E" w:rsidRPr="00553524" w14:paraId="5573C390"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1401FAC5"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74</w:t>
            </w:r>
          </w:p>
        </w:tc>
        <w:tc>
          <w:tcPr>
            <w:tcW w:w="1939" w:type="dxa"/>
            <w:noWrap/>
            <w:hideMark/>
          </w:tcPr>
          <w:p w14:paraId="2AFE050D" w14:textId="041038C8" w:rsidR="00B514A7" w:rsidRPr="0089504E" w:rsidRDefault="002C2B1E"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3036" w:type="dxa"/>
            <w:noWrap/>
            <w:hideMark/>
          </w:tcPr>
          <w:p w14:paraId="6E148103"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Lough Neagh &amp; Lough Beg</w:t>
            </w:r>
          </w:p>
        </w:tc>
        <w:tc>
          <w:tcPr>
            <w:tcW w:w="1272" w:type="dxa"/>
            <w:noWrap/>
            <w:hideMark/>
          </w:tcPr>
          <w:p w14:paraId="23A64042"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05/06/2018</w:t>
            </w:r>
          </w:p>
        </w:tc>
        <w:tc>
          <w:tcPr>
            <w:tcW w:w="4905" w:type="dxa"/>
            <w:noWrap/>
            <w:hideMark/>
          </w:tcPr>
          <w:p w14:paraId="3BFBFAAB" w14:textId="77777777" w:rsidR="00B514A7" w:rsidRPr="0089504E" w:rsidRDefault="00B514A7" w:rsidP="00B514A7">
            <w:pPr>
              <w:widowControl/>
              <w:rPr>
                <w:rFonts w:eastAsia="Times New Roman" w:cstheme="minorHAnsi"/>
                <w:sz w:val="20"/>
                <w:szCs w:val="20"/>
                <w:lang w:val="fr-CH" w:eastAsia="en-GB"/>
              </w:rPr>
            </w:pPr>
            <w:r w:rsidRPr="0089504E">
              <w:rPr>
                <w:rFonts w:eastAsia="Times New Roman" w:cstheme="minorHAnsi"/>
                <w:sz w:val="20"/>
                <w:szCs w:val="20"/>
                <w:lang w:val="fr-CH" w:eastAsia="en-GB"/>
              </w:rPr>
              <w:t>Extraction illégale de sable.</w:t>
            </w:r>
          </w:p>
        </w:tc>
        <w:tc>
          <w:tcPr>
            <w:tcW w:w="2410" w:type="dxa"/>
            <w:noWrap/>
            <w:hideMark/>
          </w:tcPr>
          <w:p w14:paraId="4CCC520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89504E" w:rsidRPr="00553524" w14:paraId="0288CFC3" w14:textId="77777777" w:rsidTr="00553524">
        <w:trPr>
          <w:cantSplit/>
          <w:trHeight w:val="255"/>
        </w:trPr>
        <w:tc>
          <w:tcPr>
            <w:tcW w:w="750" w:type="dxa"/>
            <w:noWrap/>
            <w:hideMark/>
          </w:tcPr>
          <w:p w14:paraId="5522502A"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897</w:t>
            </w:r>
          </w:p>
        </w:tc>
        <w:tc>
          <w:tcPr>
            <w:tcW w:w="1939" w:type="dxa"/>
            <w:noWrap/>
            <w:hideMark/>
          </w:tcPr>
          <w:p w14:paraId="206A47D5" w14:textId="5F3BBD34"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w:t>
            </w:r>
            <w:r w:rsidR="002C2B1E" w:rsidRPr="0089504E">
              <w:rPr>
                <w:rFonts w:eastAsia="Times New Roman" w:cstheme="minorHAnsi"/>
                <w:sz w:val="20"/>
                <w:szCs w:val="20"/>
                <w:lang w:val="fr-FR" w:eastAsia="en-GB"/>
              </w:rPr>
              <w:t xml:space="preserve"> de Grande-Bretagne et d’Irlande du Nord</w:t>
            </w:r>
          </w:p>
        </w:tc>
        <w:tc>
          <w:tcPr>
            <w:tcW w:w="3036" w:type="dxa"/>
            <w:noWrap/>
            <w:hideMark/>
          </w:tcPr>
          <w:p w14:paraId="2852716D"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Dornoch Firth and Loch Fleet</w:t>
            </w:r>
          </w:p>
        </w:tc>
        <w:tc>
          <w:tcPr>
            <w:tcW w:w="1272" w:type="dxa"/>
            <w:noWrap/>
            <w:hideMark/>
          </w:tcPr>
          <w:p w14:paraId="7DD61B2A"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17/10/2017</w:t>
            </w:r>
          </w:p>
        </w:tc>
        <w:tc>
          <w:tcPr>
            <w:tcW w:w="4905" w:type="dxa"/>
            <w:noWrap/>
            <w:hideMark/>
          </w:tcPr>
          <w:p w14:paraId="19DD1FC8" w14:textId="77777777" w:rsidR="00B514A7" w:rsidRPr="0089504E" w:rsidRDefault="00B514A7" w:rsidP="00B514A7">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Projet de construction d’un terrain de golf. </w:t>
            </w:r>
          </w:p>
        </w:tc>
        <w:tc>
          <w:tcPr>
            <w:tcW w:w="2410" w:type="dxa"/>
            <w:noWrap/>
            <w:hideMark/>
          </w:tcPr>
          <w:p w14:paraId="5319095B"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(2018) </w:t>
            </w:r>
          </w:p>
        </w:tc>
      </w:tr>
      <w:tr w:rsidR="0089504E" w:rsidRPr="00553524" w14:paraId="3D344C54"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55972E4D"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967</w:t>
            </w:r>
          </w:p>
        </w:tc>
        <w:tc>
          <w:tcPr>
            <w:tcW w:w="1939" w:type="dxa"/>
            <w:noWrap/>
            <w:hideMark/>
          </w:tcPr>
          <w:p w14:paraId="23D81E3D" w14:textId="6696036A"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w:t>
            </w:r>
            <w:r w:rsidR="002C2B1E" w:rsidRPr="0089504E">
              <w:rPr>
                <w:rFonts w:eastAsia="Times New Roman" w:cstheme="minorHAnsi"/>
                <w:sz w:val="20"/>
                <w:szCs w:val="20"/>
                <w:lang w:val="fr-FR" w:eastAsia="en-GB"/>
              </w:rPr>
              <w:t xml:space="preserve"> de Grande-Bretagne et d’Irlande du Nord</w:t>
            </w:r>
          </w:p>
        </w:tc>
        <w:tc>
          <w:tcPr>
            <w:tcW w:w="3036" w:type="dxa"/>
            <w:noWrap/>
            <w:hideMark/>
          </w:tcPr>
          <w:p w14:paraId="350CC19C"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Ballynahone Bog</w:t>
            </w:r>
          </w:p>
        </w:tc>
        <w:tc>
          <w:tcPr>
            <w:tcW w:w="1272" w:type="dxa"/>
            <w:noWrap/>
            <w:hideMark/>
          </w:tcPr>
          <w:p w14:paraId="456C4108"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05/06/2018</w:t>
            </w:r>
          </w:p>
        </w:tc>
        <w:tc>
          <w:tcPr>
            <w:tcW w:w="4905" w:type="dxa"/>
            <w:noWrap/>
            <w:hideMark/>
          </w:tcPr>
          <w:p w14:paraId="6507B50F"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CH" w:eastAsia="en-GB"/>
              </w:rPr>
              <w:t>Effluents d’un élevage de volailles voisin</w:t>
            </w:r>
            <w:r w:rsidRPr="0089504E">
              <w:rPr>
                <w:rFonts w:eastAsia="Times New Roman" w:cstheme="minorHAnsi"/>
                <w:sz w:val="20"/>
                <w:szCs w:val="20"/>
                <w:lang w:val="fr-FR" w:eastAsia="en-GB"/>
              </w:rPr>
              <w:t>.</w:t>
            </w:r>
          </w:p>
        </w:tc>
        <w:tc>
          <w:tcPr>
            <w:tcW w:w="2410" w:type="dxa"/>
            <w:noWrap/>
            <w:hideMark/>
          </w:tcPr>
          <w:p w14:paraId="73B9E28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89504E" w:rsidRPr="00553524" w14:paraId="57C03AB9" w14:textId="77777777" w:rsidTr="00553524">
        <w:trPr>
          <w:cantSplit/>
          <w:trHeight w:val="255"/>
        </w:trPr>
        <w:tc>
          <w:tcPr>
            <w:tcW w:w="750" w:type="dxa"/>
            <w:noWrap/>
            <w:hideMark/>
          </w:tcPr>
          <w:p w14:paraId="1A6112F3"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974</w:t>
            </w:r>
          </w:p>
        </w:tc>
        <w:tc>
          <w:tcPr>
            <w:tcW w:w="1939" w:type="dxa"/>
            <w:noWrap/>
            <w:hideMark/>
          </w:tcPr>
          <w:p w14:paraId="1920C55A" w14:textId="419FCCEF"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w:t>
            </w:r>
            <w:r w:rsidR="002C2B1E" w:rsidRPr="0089504E">
              <w:rPr>
                <w:rFonts w:eastAsia="Times New Roman" w:cstheme="minorHAnsi"/>
                <w:sz w:val="20"/>
                <w:szCs w:val="20"/>
                <w:lang w:val="fr-FR" w:eastAsia="en-GB"/>
              </w:rPr>
              <w:t xml:space="preserve"> de Grande-Bretagne et d’Irlande du Nord</w:t>
            </w:r>
          </w:p>
        </w:tc>
        <w:tc>
          <w:tcPr>
            <w:tcW w:w="3036" w:type="dxa"/>
            <w:noWrap/>
            <w:hideMark/>
          </w:tcPr>
          <w:p w14:paraId="193FD5B4"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Lough Foyle</w:t>
            </w:r>
          </w:p>
        </w:tc>
        <w:tc>
          <w:tcPr>
            <w:tcW w:w="1272" w:type="dxa"/>
            <w:noWrap/>
            <w:hideMark/>
          </w:tcPr>
          <w:p w14:paraId="40F62339"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05/06/2018</w:t>
            </w:r>
          </w:p>
        </w:tc>
        <w:tc>
          <w:tcPr>
            <w:tcW w:w="4905" w:type="dxa"/>
            <w:noWrap/>
            <w:hideMark/>
          </w:tcPr>
          <w:p w14:paraId="3DB20A76"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Élevage porcin prévu, digesteur aérobie et agrandissement d’un élevage de volailles.</w:t>
            </w:r>
          </w:p>
        </w:tc>
        <w:tc>
          <w:tcPr>
            <w:tcW w:w="2410" w:type="dxa"/>
            <w:noWrap/>
            <w:hideMark/>
          </w:tcPr>
          <w:p w14:paraId="72483904"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89504E" w:rsidRPr="00553524" w14:paraId="1DC78BCC"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0499B72F"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1035</w:t>
            </w:r>
          </w:p>
        </w:tc>
        <w:tc>
          <w:tcPr>
            <w:tcW w:w="1939" w:type="dxa"/>
            <w:noWrap/>
            <w:hideMark/>
          </w:tcPr>
          <w:p w14:paraId="18152FBD" w14:textId="6AAFE795"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w:t>
            </w:r>
            <w:r w:rsidR="002C2B1E" w:rsidRPr="0089504E">
              <w:rPr>
                <w:rFonts w:eastAsia="Times New Roman" w:cstheme="minorHAnsi"/>
                <w:sz w:val="20"/>
                <w:szCs w:val="20"/>
                <w:lang w:val="fr-FR" w:eastAsia="en-GB"/>
              </w:rPr>
              <w:t xml:space="preserve"> de Grande-Bretagne et d’Irlande du Nord</w:t>
            </w:r>
          </w:p>
        </w:tc>
        <w:tc>
          <w:tcPr>
            <w:tcW w:w="3036" w:type="dxa"/>
            <w:noWrap/>
            <w:hideMark/>
          </w:tcPr>
          <w:p w14:paraId="7FD518D5"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Slieve Beagh</w:t>
            </w:r>
          </w:p>
        </w:tc>
        <w:tc>
          <w:tcPr>
            <w:tcW w:w="1272" w:type="dxa"/>
            <w:noWrap/>
            <w:hideMark/>
          </w:tcPr>
          <w:p w14:paraId="2D26A5E8"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05/06/2018</w:t>
            </w:r>
          </w:p>
        </w:tc>
        <w:tc>
          <w:tcPr>
            <w:tcW w:w="4905" w:type="dxa"/>
            <w:noWrap/>
            <w:hideMark/>
          </w:tcPr>
          <w:p w14:paraId="3EB778CB"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agricole.</w:t>
            </w:r>
          </w:p>
        </w:tc>
        <w:tc>
          <w:tcPr>
            <w:tcW w:w="2410" w:type="dxa"/>
            <w:noWrap/>
            <w:hideMark/>
          </w:tcPr>
          <w:p w14:paraId="1FA1D07A"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(2018) </w:t>
            </w:r>
          </w:p>
        </w:tc>
      </w:tr>
      <w:tr w:rsidR="0089504E" w:rsidRPr="00553524" w14:paraId="1F4AE474" w14:textId="77777777" w:rsidTr="00553524">
        <w:trPr>
          <w:cantSplit/>
          <w:trHeight w:val="255"/>
        </w:trPr>
        <w:tc>
          <w:tcPr>
            <w:tcW w:w="750" w:type="dxa"/>
            <w:noWrap/>
            <w:hideMark/>
          </w:tcPr>
          <w:p w14:paraId="5469CFB8"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2327</w:t>
            </w:r>
          </w:p>
        </w:tc>
        <w:tc>
          <w:tcPr>
            <w:tcW w:w="1939" w:type="dxa"/>
            <w:noWrap/>
            <w:hideMark/>
          </w:tcPr>
          <w:p w14:paraId="7A52B75B"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Sénégal</w:t>
            </w:r>
          </w:p>
        </w:tc>
        <w:tc>
          <w:tcPr>
            <w:tcW w:w="3036" w:type="dxa"/>
            <w:noWrap/>
            <w:hideMark/>
          </w:tcPr>
          <w:p w14:paraId="52512561"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Naturelle d'Intérêt Communautaire de la Somone</w:t>
            </w:r>
          </w:p>
        </w:tc>
        <w:tc>
          <w:tcPr>
            <w:tcW w:w="1272" w:type="dxa"/>
            <w:noWrap/>
            <w:hideMark/>
          </w:tcPr>
          <w:p w14:paraId="0E13D5BB"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23/01/2019</w:t>
            </w:r>
          </w:p>
        </w:tc>
        <w:tc>
          <w:tcPr>
            <w:tcW w:w="4905" w:type="dxa"/>
            <w:noWrap/>
            <w:hideMark/>
          </w:tcPr>
          <w:p w14:paraId="29FB1218" w14:textId="117DBA06" w:rsidR="00B514A7" w:rsidRPr="0089504E" w:rsidRDefault="002C2B1E" w:rsidP="00B514A7">
            <w:pPr>
              <w:widowControl/>
              <w:rPr>
                <w:rFonts w:eastAsia="Times New Roman" w:cstheme="minorHAnsi"/>
                <w:sz w:val="20"/>
                <w:szCs w:val="20"/>
                <w:lang w:val="fr-CH" w:eastAsia="en-GB"/>
              </w:rPr>
            </w:pPr>
            <w:r w:rsidRPr="0089504E">
              <w:rPr>
                <w:rFonts w:eastAsia="Times New Roman" w:cstheme="minorHAnsi"/>
                <w:sz w:val="20"/>
                <w:szCs w:val="20"/>
                <w:lang w:val="fr-CH" w:eastAsia="en-GB"/>
              </w:rPr>
              <w:t>Développement hôtelier</w:t>
            </w:r>
            <w:r w:rsidR="00B514A7" w:rsidRPr="0089504E">
              <w:rPr>
                <w:rFonts w:eastAsia="Times New Roman" w:cstheme="minorHAnsi"/>
                <w:sz w:val="20"/>
                <w:szCs w:val="20"/>
                <w:lang w:val="fr-CH" w:eastAsia="en-GB"/>
              </w:rPr>
              <w:t xml:space="preserve">. </w:t>
            </w:r>
          </w:p>
        </w:tc>
        <w:tc>
          <w:tcPr>
            <w:tcW w:w="2410" w:type="dxa"/>
            <w:noWrap/>
            <w:hideMark/>
          </w:tcPr>
          <w:p w14:paraId="1FF1EE2C"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89504E" w:rsidRPr="00553524" w14:paraId="0B5DE92E" w14:textId="77777777" w:rsidTr="00553524">
        <w:trPr>
          <w:cnfStyle w:val="000000100000" w:firstRow="0" w:lastRow="0" w:firstColumn="0" w:lastColumn="0" w:oddVBand="0" w:evenVBand="0" w:oddHBand="1" w:evenHBand="0" w:firstRowFirstColumn="0" w:firstRowLastColumn="0" w:lastRowFirstColumn="0" w:lastRowLastColumn="0"/>
          <w:cantSplit/>
          <w:trHeight w:val="255"/>
        </w:trPr>
        <w:tc>
          <w:tcPr>
            <w:tcW w:w="750" w:type="dxa"/>
            <w:noWrap/>
            <w:hideMark/>
          </w:tcPr>
          <w:p w14:paraId="172B0126"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231</w:t>
            </w:r>
          </w:p>
        </w:tc>
        <w:tc>
          <w:tcPr>
            <w:tcW w:w="1939" w:type="dxa"/>
            <w:noWrap/>
            <w:hideMark/>
          </w:tcPr>
          <w:p w14:paraId="67D7BB76"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Suisse</w:t>
            </w:r>
          </w:p>
        </w:tc>
        <w:tc>
          <w:tcPr>
            <w:tcW w:w="3036" w:type="dxa"/>
            <w:noWrap/>
            <w:hideMark/>
          </w:tcPr>
          <w:p w14:paraId="5A3F8198"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Bolle di Magadino*</w:t>
            </w:r>
          </w:p>
        </w:tc>
        <w:tc>
          <w:tcPr>
            <w:tcW w:w="1272" w:type="dxa"/>
            <w:noWrap/>
            <w:hideMark/>
          </w:tcPr>
          <w:p w14:paraId="515B9B5B"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01/06/2013</w:t>
            </w:r>
          </w:p>
        </w:tc>
        <w:tc>
          <w:tcPr>
            <w:tcW w:w="4905" w:type="dxa"/>
            <w:noWrap/>
            <w:hideMark/>
          </w:tcPr>
          <w:p w14:paraId="4263C48E"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fr-FR" w:eastAsia="en-GB"/>
              </w:rPr>
              <w:t>Extension d’aéroport prévue</w:t>
            </w:r>
            <w:r w:rsidRPr="0089504E">
              <w:rPr>
                <w:rFonts w:eastAsia="Times New Roman" w:cstheme="minorHAnsi"/>
                <w:sz w:val="20"/>
                <w:szCs w:val="20"/>
                <w:lang w:val="en-GB" w:eastAsia="en-GB"/>
              </w:rPr>
              <w:t>.</w:t>
            </w:r>
          </w:p>
        </w:tc>
        <w:tc>
          <w:tcPr>
            <w:tcW w:w="2410" w:type="dxa"/>
            <w:noWrap/>
            <w:hideMark/>
          </w:tcPr>
          <w:p w14:paraId="087854E7"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89504E" w:rsidRPr="00553524" w14:paraId="671A8C07" w14:textId="77777777" w:rsidTr="00553524">
        <w:trPr>
          <w:cantSplit/>
          <w:trHeight w:val="255"/>
        </w:trPr>
        <w:tc>
          <w:tcPr>
            <w:tcW w:w="750" w:type="dxa"/>
            <w:noWrap/>
            <w:hideMark/>
          </w:tcPr>
          <w:p w14:paraId="4B052B92"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945</w:t>
            </w:r>
          </w:p>
        </w:tc>
        <w:tc>
          <w:tcPr>
            <w:tcW w:w="1939" w:type="dxa"/>
            <w:noWrap/>
            <w:hideMark/>
          </w:tcPr>
          <w:p w14:paraId="20655C81"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3036" w:type="dxa"/>
            <w:noWrap/>
            <w:hideMark/>
          </w:tcPr>
          <w:p w14:paraId="6B9A79E2" w14:textId="77777777" w:rsidR="00B514A7" w:rsidRPr="0089504E" w:rsidRDefault="00B514A7" w:rsidP="00B514A7">
            <w:pPr>
              <w:widowControl/>
              <w:rPr>
                <w:rFonts w:eastAsia="Times New Roman" w:cstheme="minorHAnsi"/>
                <w:sz w:val="20"/>
                <w:szCs w:val="20"/>
                <w:lang w:val="en-GB" w:eastAsia="en-GB"/>
              </w:rPr>
            </w:pPr>
            <w:r w:rsidRPr="0089504E">
              <w:rPr>
                <w:rFonts w:eastAsia="Times New Roman" w:cstheme="minorHAnsi"/>
                <w:sz w:val="20"/>
                <w:szCs w:val="20"/>
                <w:lang w:val="en-GB" w:eastAsia="en-GB"/>
              </w:rPr>
              <w:t>Gediz Delta</w:t>
            </w:r>
          </w:p>
        </w:tc>
        <w:tc>
          <w:tcPr>
            <w:tcW w:w="1272" w:type="dxa"/>
            <w:noWrap/>
            <w:hideMark/>
          </w:tcPr>
          <w:p w14:paraId="2042B5B6" w14:textId="77777777" w:rsidR="00B514A7" w:rsidRPr="0089504E" w:rsidRDefault="00B514A7" w:rsidP="00B514A7">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06/10/2017</w:t>
            </w:r>
          </w:p>
        </w:tc>
        <w:tc>
          <w:tcPr>
            <w:tcW w:w="4905" w:type="dxa"/>
            <w:noWrap/>
            <w:hideMark/>
          </w:tcPr>
          <w:p w14:paraId="3A41BC18" w14:textId="77777777"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Pont construit près du Site Ramsar.</w:t>
            </w:r>
          </w:p>
        </w:tc>
        <w:tc>
          <w:tcPr>
            <w:tcW w:w="2410" w:type="dxa"/>
            <w:noWrap/>
            <w:hideMark/>
          </w:tcPr>
          <w:p w14:paraId="06D9A84F" w14:textId="15F903EA" w:rsidR="00B514A7" w:rsidRPr="0089504E" w:rsidRDefault="00B514A7" w:rsidP="00B514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bl>
    <w:p w14:paraId="02A75B6A" w14:textId="77777777" w:rsidR="00D949F7" w:rsidRPr="0089504E" w:rsidRDefault="00D949F7" w:rsidP="006176E7">
      <w:pPr>
        <w:pStyle w:val="BodyText"/>
        <w:widowControl/>
        <w:ind w:left="0" w:firstLine="0"/>
        <w:rPr>
          <w:rFonts w:asciiTheme="minorHAnsi" w:hAnsiTheme="minorHAnsi" w:cstheme="minorHAnsi"/>
          <w:lang w:val="fr-FR"/>
        </w:rPr>
      </w:pPr>
    </w:p>
    <w:sectPr w:rsidR="00D949F7" w:rsidRPr="0089504E" w:rsidSect="00553524">
      <w:footerReference w:type="default" r:id="rId11"/>
      <w:pgSz w:w="16840" w:h="11910" w:orient="landscape"/>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9E0D6" w14:textId="77777777" w:rsidR="005B4BFE" w:rsidRDefault="005B4BFE">
      <w:r>
        <w:separator/>
      </w:r>
    </w:p>
  </w:endnote>
  <w:endnote w:type="continuationSeparator" w:id="0">
    <w:p w14:paraId="14250777" w14:textId="77777777" w:rsidR="005B4BFE" w:rsidRDefault="005B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37975D31" w14:textId="66795A1D" w:rsidR="005B4BFE" w:rsidRPr="00F84AE1" w:rsidRDefault="005B4BFE" w:rsidP="00CA31F2">
        <w:pPr>
          <w:pStyle w:val="Footer"/>
          <w:rPr>
            <w:sz w:val="20"/>
            <w:szCs w:val="20"/>
          </w:rPr>
        </w:pPr>
        <w:r w:rsidRPr="00F84AE1">
          <w:rPr>
            <w:sz w:val="20"/>
            <w:szCs w:val="20"/>
          </w:rPr>
          <w:t>SC5</w:t>
        </w:r>
        <w:r>
          <w:rPr>
            <w:sz w:val="20"/>
            <w:szCs w:val="20"/>
          </w:rPr>
          <w:t>8</w:t>
        </w:r>
        <w:r w:rsidRPr="00F84AE1">
          <w:rPr>
            <w:sz w:val="20"/>
            <w:szCs w:val="20"/>
          </w:rPr>
          <w:t xml:space="preserve"> Doc.2</w:t>
        </w:r>
        <w:r w:rsidRPr="00FA0504">
          <w:rPr>
            <w:sz w:val="20"/>
            <w:szCs w:val="20"/>
          </w:rPr>
          <w:t>1</w:t>
        </w:r>
        <w:r w:rsidRPr="00F84AE1">
          <w:rPr>
            <w:sz w:val="20"/>
            <w:szCs w:val="20"/>
          </w:rPr>
          <w:tab/>
        </w:r>
        <w:r w:rsidRPr="00F84AE1">
          <w:rPr>
            <w:sz w:val="20"/>
            <w:szCs w:val="20"/>
          </w:rPr>
          <w:tab/>
          <w:t xml:space="preserve"> </w:t>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5F35D4">
          <w:rPr>
            <w:noProof/>
            <w:sz w:val="20"/>
            <w:szCs w:val="20"/>
          </w:rPr>
          <w:t>15</w:t>
        </w:r>
        <w:r w:rsidRPr="00F84AE1">
          <w:rPr>
            <w:noProof/>
            <w:sz w:val="20"/>
            <w:szCs w:val="20"/>
          </w:rPr>
          <w:fldChar w:fldCharType="end"/>
        </w:r>
      </w:p>
    </w:sdtContent>
  </w:sdt>
  <w:p w14:paraId="44DEE30A" w14:textId="77777777" w:rsidR="005B4BFE" w:rsidRDefault="005B4BF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28404"/>
      <w:docPartObj>
        <w:docPartGallery w:val="Page Numbers (Bottom of Page)"/>
        <w:docPartUnique/>
      </w:docPartObj>
    </w:sdtPr>
    <w:sdtEndPr>
      <w:rPr>
        <w:noProof/>
        <w:sz w:val="20"/>
        <w:szCs w:val="20"/>
      </w:rPr>
    </w:sdtEndPr>
    <w:sdtContent>
      <w:p w14:paraId="34F79FCD" w14:textId="05614D90" w:rsidR="005B4BFE" w:rsidRPr="00DF76D4" w:rsidRDefault="00553524" w:rsidP="00F84AE1">
        <w:pPr>
          <w:pStyle w:val="Footer"/>
          <w:tabs>
            <w:tab w:val="clear" w:pos="9026"/>
            <w:tab w:val="right" w:pos="14317"/>
          </w:tabs>
        </w:pPr>
        <w:r w:rsidRPr="00F84AE1">
          <w:rPr>
            <w:sz w:val="20"/>
            <w:szCs w:val="20"/>
          </w:rPr>
          <w:t>SC5</w:t>
        </w:r>
        <w:r>
          <w:rPr>
            <w:sz w:val="20"/>
            <w:szCs w:val="20"/>
          </w:rPr>
          <w:t>8</w:t>
        </w:r>
        <w:r w:rsidRPr="00F84AE1">
          <w:rPr>
            <w:sz w:val="20"/>
            <w:szCs w:val="20"/>
          </w:rPr>
          <w:t xml:space="preserve"> Doc.2</w:t>
        </w:r>
        <w:r w:rsidRPr="00FA0504">
          <w:rPr>
            <w:sz w:val="20"/>
            <w:szCs w:val="20"/>
          </w:rPr>
          <w:t>1</w:t>
        </w:r>
        <w:r w:rsidR="005B4BFE" w:rsidRPr="00F84AE1">
          <w:rPr>
            <w:sz w:val="20"/>
            <w:szCs w:val="20"/>
          </w:rPr>
          <w:tab/>
        </w:r>
        <w:r w:rsidR="005B4BFE" w:rsidRPr="00F84AE1">
          <w:rPr>
            <w:sz w:val="20"/>
            <w:szCs w:val="20"/>
          </w:rPr>
          <w:tab/>
        </w:r>
        <w:r w:rsidR="005B4BFE" w:rsidRPr="00F84AE1">
          <w:rPr>
            <w:sz w:val="20"/>
            <w:szCs w:val="20"/>
          </w:rPr>
          <w:fldChar w:fldCharType="begin"/>
        </w:r>
        <w:r w:rsidR="005B4BFE" w:rsidRPr="00F84AE1">
          <w:rPr>
            <w:sz w:val="20"/>
            <w:szCs w:val="20"/>
          </w:rPr>
          <w:instrText xml:space="preserve"> PAGE   \* MERGEFORMAT </w:instrText>
        </w:r>
        <w:r w:rsidR="005B4BFE" w:rsidRPr="00F84AE1">
          <w:rPr>
            <w:sz w:val="20"/>
            <w:szCs w:val="20"/>
          </w:rPr>
          <w:fldChar w:fldCharType="separate"/>
        </w:r>
        <w:r w:rsidR="005F35D4">
          <w:rPr>
            <w:noProof/>
            <w:sz w:val="20"/>
            <w:szCs w:val="20"/>
          </w:rPr>
          <w:t>21</w:t>
        </w:r>
        <w:r w:rsidR="005B4BFE" w:rsidRPr="00F84AE1">
          <w:rPr>
            <w:noProof/>
            <w:sz w:val="20"/>
            <w:szCs w:val="20"/>
          </w:rPr>
          <w:fldChar w:fldCharType="end"/>
        </w:r>
      </w:p>
    </w:sdtContent>
  </w:sdt>
  <w:p w14:paraId="1ABA4EB8" w14:textId="77777777" w:rsidR="005B4BFE" w:rsidRDefault="005B4BF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8061" w14:textId="77777777" w:rsidR="005B4BFE" w:rsidRDefault="005B4BFE">
      <w:r>
        <w:separator/>
      </w:r>
    </w:p>
  </w:footnote>
  <w:footnote w:type="continuationSeparator" w:id="0">
    <w:p w14:paraId="21F2789F" w14:textId="77777777" w:rsidR="005B4BFE" w:rsidRDefault="005B4BFE">
      <w:r>
        <w:continuationSeparator/>
      </w:r>
    </w:p>
  </w:footnote>
  <w:footnote w:id="1">
    <w:p w14:paraId="5C4DFE5D" w14:textId="5E37831D" w:rsidR="005B4BFE" w:rsidRPr="008D2F51" w:rsidRDefault="005B4BFE">
      <w:pPr>
        <w:pStyle w:val="FootnoteText"/>
        <w:rPr>
          <w:rFonts w:asciiTheme="minorHAnsi" w:hAnsiTheme="minorHAnsi" w:cstheme="minorHAnsi"/>
          <w:lang w:val="fr-FR"/>
        </w:rPr>
      </w:pPr>
      <w:r w:rsidRPr="008D2F51">
        <w:rPr>
          <w:rStyle w:val="FootnoteReference"/>
          <w:rFonts w:asciiTheme="minorHAnsi" w:hAnsiTheme="minorHAnsi" w:cstheme="minorHAnsi"/>
        </w:rPr>
        <w:footnoteRef/>
      </w:r>
      <w:r w:rsidRPr="008D2F51">
        <w:rPr>
          <w:rFonts w:asciiTheme="minorHAnsi" w:hAnsiTheme="minorHAnsi" w:cstheme="minorHAnsi"/>
          <w:lang w:val="fr-FR"/>
        </w:rPr>
        <w:t xml:space="preserve"> Voir </w:t>
      </w:r>
      <w:hyperlink r:id="rId1" w:history="1">
        <w:r w:rsidR="008D2F51" w:rsidRPr="008D2F51">
          <w:rPr>
            <w:rStyle w:val="Hyperlink"/>
            <w:rFonts w:asciiTheme="minorHAnsi" w:hAnsiTheme="minorHAnsi" w:cstheme="minorHAnsi"/>
            <w:lang w:val="fr-FR"/>
          </w:rPr>
          <w:t>https://www.ramsar.org/fr/document/liste-de-sites-ramsar-transfrontieres</w:t>
        </w:r>
      </w:hyperlink>
      <w:r w:rsidRPr="008D2F51">
        <w:rPr>
          <w:rFonts w:asciiTheme="minorHAnsi" w:hAnsiTheme="minorHAnsi" w:cstheme="minorHAnsi"/>
          <w:lang w:val="fr-FR"/>
        </w:rPr>
        <w:t>.</w:t>
      </w:r>
    </w:p>
  </w:footnote>
  <w:footnote w:id="2">
    <w:p w14:paraId="6271C595" w14:textId="59D6E014" w:rsidR="005B4BFE" w:rsidRPr="00AE33E7" w:rsidRDefault="005B4BFE" w:rsidP="00E84368">
      <w:pPr>
        <w:pStyle w:val="FootnoteText"/>
        <w:rPr>
          <w:rFonts w:ascii="Calibri" w:hAnsi="Calibri" w:cs="Calibri"/>
          <w:lang w:val="fr-FR"/>
        </w:rPr>
      </w:pPr>
      <w:r w:rsidRPr="00AE33E7">
        <w:rPr>
          <w:rStyle w:val="FootnoteReference"/>
          <w:rFonts w:ascii="Calibri" w:hAnsi="Calibri" w:cs="Calibri"/>
          <w:lang w:val="fr-FR"/>
        </w:rPr>
        <w:footnoteRef/>
      </w:r>
      <w:r w:rsidRPr="00AE33E7">
        <w:rPr>
          <w:rFonts w:ascii="Calibri" w:hAnsi="Calibri" w:cs="Calibri"/>
          <w:lang w:val="fr-FR"/>
        </w:rPr>
        <w:t xml:space="preserve"> Ne comprend pas les Sites Ramsar pour lesquels le Secrétariat a reçu des informations (colonne suivante). Cette colonne comprend les Sites Ramsar pour lesquels la période écoulée depuis la mise à jour a atteint six ans en 2019.</w:t>
      </w:r>
    </w:p>
  </w:footnote>
  <w:footnote w:id="3">
    <w:p w14:paraId="31130BF8" w14:textId="24FC131A" w:rsidR="005B4BFE" w:rsidRPr="00E84368" w:rsidRDefault="005B4BFE">
      <w:pPr>
        <w:pStyle w:val="FootnoteText"/>
        <w:rPr>
          <w:lang w:val="fr-FR"/>
        </w:rPr>
      </w:pPr>
      <w:r w:rsidRPr="00AE33E7">
        <w:rPr>
          <w:rStyle w:val="FootnoteReference"/>
          <w:rFonts w:ascii="Calibri" w:hAnsi="Calibri" w:cs="Calibri"/>
          <w:lang w:val="fr-FR"/>
        </w:rPr>
        <w:footnoteRef/>
      </w:r>
      <w:r w:rsidRPr="00AE33E7">
        <w:rPr>
          <w:rFonts w:ascii="Calibri" w:hAnsi="Calibri" w:cs="Calibri"/>
          <w:lang w:val="fr-FR"/>
        </w:rPr>
        <w:t xml:space="preserve"> Sites Ramsar pour lesquels les Autorités administratives ont soumis une FDR à jour que le Secrétariat était en train d’examiner et sur laquelle d’autres informations ou éclaircissements ont été demandés à la Partie contractante concernée.</w:t>
      </w:r>
    </w:p>
  </w:footnote>
  <w:footnote w:id="4">
    <w:p w14:paraId="5C0C3217" w14:textId="4DAAB983" w:rsidR="005B4BFE" w:rsidRPr="00AE33E7" w:rsidRDefault="005B4BFE">
      <w:pPr>
        <w:pStyle w:val="FootnoteText"/>
        <w:rPr>
          <w:rFonts w:asciiTheme="minorHAnsi" w:hAnsiTheme="minorHAnsi" w:cstheme="minorHAnsi"/>
          <w:lang w:val="fr-FR"/>
        </w:rPr>
      </w:pPr>
      <w:r w:rsidRPr="00AE33E7">
        <w:rPr>
          <w:rStyle w:val="FootnoteReference"/>
          <w:rFonts w:asciiTheme="minorHAnsi" w:hAnsiTheme="minorHAnsi" w:cstheme="minorHAnsi"/>
        </w:rPr>
        <w:footnoteRef/>
      </w:r>
      <w:r w:rsidRPr="00AE33E7">
        <w:rPr>
          <w:rFonts w:asciiTheme="minorHAnsi" w:hAnsiTheme="minorHAnsi" w:cstheme="minorHAnsi"/>
          <w:lang w:val="fr-FR"/>
        </w:rPr>
        <w:t xml:space="preserve"> Autre : soumis en premier par un tiers puis confirmé par </w:t>
      </w:r>
      <w:bookmarkStart w:id="3" w:name="_Hlk4245434"/>
      <w:r w:rsidRPr="00AE33E7">
        <w:rPr>
          <w:rFonts w:asciiTheme="minorHAnsi" w:hAnsiTheme="minorHAnsi" w:cstheme="minorHAnsi"/>
          <w:lang w:val="fr-FR"/>
        </w:rPr>
        <w:t>l’Autorité administrative</w:t>
      </w:r>
      <w:bookmarkEnd w:id="3"/>
      <w:r w:rsidRPr="00AE33E7">
        <w:rPr>
          <w:rFonts w:asciiTheme="minorHAnsi" w:hAnsiTheme="minorHAnsi" w:cstheme="minorHAnsi"/>
          <w:lang w:val="fr-FR"/>
        </w:rPr>
        <w:t>. AA</w:t>
      </w:r>
      <w:r>
        <w:rPr>
          <w:rFonts w:asciiTheme="minorHAnsi" w:hAnsiTheme="minorHAnsi" w:cstheme="minorHAnsi"/>
          <w:lang w:val="fr-FR"/>
        </w:rPr>
        <w:t xml:space="preserve"> </w:t>
      </w:r>
      <w:r w:rsidRPr="00AE33E7">
        <w:rPr>
          <w:rFonts w:asciiTheme="minorHAnsi" w:hAnsiTheme="minorHAnsi" w:cstheme="minorHAnsi"/>
          <w:lang w:val="fr-FR"/>
        </w:rPr>
        <w:t>: soumis en premier par l’Autorité administrative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2"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6"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465C8CEE"/>
    <w:lvl w:ilvl="0" w:tplc="EFDA075E">
      <w:start w:val="1"/>
      <w:numFmt w:val="decimal"/>
      <w:lvlText w:val="%1"/>
      <w:lvlJc w:val="left"/>
      <w:pPr>
        <w:ind w:left="547" w:hanging="428"/>
      </w:pPr>
      <w:rPr>
        <w:rFonts w:ascii="Calibri" w:eastAsia="Calibri" w:hAnsi="Calibri" w:hint="default"/>
        <w:sz w:val="22"/>
        <w:szCs w:val="22"/>
        <w:lang w:val="fr-FR"/>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5"/>
  </w:num>
  <w:num w:numId="3">
    <w:abstractNumId w:val="0"/>
  </w:num>
  <w:num w:numId="4">
    <w:abstractNumId w:val="6"/>
  </w:num>
  <w:num w:numId="5">
    <w:abstractNumId w:val="7"/>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0E55"/>
    <w:rsid w:val="00002A26"/>
    <w:rsid w:val="0000723F"/>
    <w:rsid w:val="00020CCC"/>
    <w:rsid w:val="00022648"/>
    <w:rsid w:val="000238A4"/>
    <w:rsid w:val="00024606"/>
    <w:rsid w:val="00024A4E"/>
    <w:rsid w:val="00030286"/>
    <w:rsid w:val="00036140"/>
    <w:rsid w:val="00036F0F"/>
    <w:rsid w:val="000375B0"/>
    <w:rsid w:val="0004690D"/>
    <w:rsid w:val="0005203B"/>
    <w:rsid w:val="00064DE1"/>
    <w:rsid w:val="00066228"/>
    <w:rsid w:val="00071A5F"/>
    <w:rsid w:val="00080763"/>
    <w:rsid w:val="0008452C"/>
    <w:rsid w:val="00084839"/>
    <w:rsid w:val="00091174"/>
    <w:rsid w:val="000A0D53"/>
    <w:rsid w:val="000C200F"/>
    <w:rsid w:val="000D18C9"/>
    <w:rsid w:val="000F7135"/>
    <w:rsid w:val="0010387C"/>
    <w:rsid w:val="0011063F"/>
    <w:rsid w:val="001125B9"/>
    <w:rsid w:val="00117F4A"/>
    <w:rsid w:val="00117FD4"/>
    <w:rsid w:val="001227C5"/>
    <w:rsid w:val="001251C3"/>
    <w:rsid w:val="00134A06"/>
    <w:rsid w:val="00140390"/>
    <w:rsid w:val="00140762"/>
    <w:rsid w:val="001460DA"/>
    <w:rsid w:val="001502F3"/>
    <w:rsid w:val="00150570"/>
    <w:rsid w:val="00162087"/>
    <w:rsid w:val="00163456"/>
    <w:rsid w:val="001710AD"/>
    <w:rsid w:val="00171FB6"/>
    <w:rsid w:val="0017281F"/>
    <w:rsid w:val="001728D3"/>
    <w:rsid w:val="001729A5"/>
    <w:rsid w:val="001775F0"/>
    <w:rsid w:val="00183200"/>
    <w:rsid w:val="0018443E"/>
    <w:rsid w:val="00186664"/>
    <w:rsid w:val="001867E7"/>
    <w:rsid w:val="00194162"/>
    <w:rsid w:val="001A0BED"/>
    <w:rsid w:val="001A1AC5"/>
    <w:rsid w:val="001A7DFD"/>
    <w:rsid w:val="001B095A"/>
    <w:rsid w:val="001B09ED"/>
    <w:rsid w:val="001B2A47"/>
    <w:rsid w:val="001B564F"/>
    <w:rsid w:val="001B59D5"/>
    <w:rsid w:val="001B5C90"/>
    <w:rsid w:val="001B68E5"/>
    <w:rsid w:val="001C3652"/>
    <w:rsid w:val="001E04AF"/>
    <w:rsid w:val="001E0DB1"/>
    <w:rsid w:val="001E3F5E"/>
    <w:rsid w:val="001E6297"/>
    <w:rsid w:val="001F31AC"/>
    <w:rsid w:val="001F59FC"/>
    <w:rsid w:val="001F6585"/>
    <w:rsid w:val="00200C3B"/>
    <w:rsid w:val="00203863"/>
    <w:rsid w:val="002076CF"/>
    <w:rsid w:val="002135AE"/>
    <w:rsid w:val="002200E8"/>
    <w:rsid w:val="002349DD"/>
    <w:rsid w:val="00234D9A"/>
    <w:rsid w:val="00234FEA"/>
    <w:rsid w:val="002422C6"/>
    <w:rsid w:val="00242514"/>
    <w:rsid w:val="00254D3F"/>
    <w:rsid w:val="00260B36"/>
    <w:rsid w:val="002626FE"/>
    <w:rsid w:val="00264BCA"/>
    <w:rsid w:val="00277248"/>
    <w:rsid w:val="00280EF2"/>
    <w:rsid w:val="00296F99"/>
    <w:rsid w:val="0029762A"/>
    <w:rsid w:val="002B01BC"/>
    <w:rsid w:val="002B1826"/>
    <w:rsid w:val="002B5B4A"/>
    <w:rsid w:val="002B7FF2"/>
    <w:rsid w:val="002C2B1E"/>
    <w:rsid w:val="002C5840"/>
    <w:rsid w:val="002C63AF"/>
    <w:rsid w:val="002D028B"/>
    <w:rsid w:val="002D1E15"/>
    <w:rsid w:val="002D1FE1"/>
    <w:rsid w:val="002E0049"/>
    <w:rsid w:val="002E1852"/>
    <w:rsid w:val="002E55F0"/>
    <w:rsid w:val="002E56DE"/>
    <w:rsid w:val="002F3844"/>
    <w:rsid w:val="002F3928"/>
    <w:rsid w:val="002F7A84"/>
    <w:rsid w:val="00303EA9"/>
    <w:rsid w:val="003169C0"/>
    <w:rsid w:val="00330A4C"/>
    <w:rsid w:val="00340F4B"/>
    <w:rsid w:val="00343C3B"/>
    <w:rsid w:val="00344A5A"/>
    <w:rsid w:val="00353C25"/>
    <w:rsid w:val="00361887"/>
    <w:rsid w:val="003651D6"/>
    <w:rsid w:val="0036538D"/>
    <w:rsid w:val="00367E53"/>
    <w:rsid w:val="003722DA"/>
    <w:rsid w:val="00372415"/>
    <w:rsid w:val="003745A4"/>
    <w:rsid w:val="00376CDB"/>
    <w:rsid w:val="003830F7"/>
    <w:rsid w:val="00385BD3"/>
    <w:rsid w:val="003916D1"/>
    <w:rsid w:val="0039203E"/>
    <w:rsid w:val="00394CD8"/>
    <w:rsid w:val="003A43E0"/>
    <w:rsid w:val="003A6775"/>
    <w:rsid w:val="003A7685"/>
    <w:rsid w:val="003B2599"/>
    <w:rsid w:val="003B3029"/>
    <w:rsid w:val="003B47B7"/>
    <w:rsid w:val="003B78B3"/>
    <w:rsid w:val="003B7D29"/>
    <w:rsid w:val="003C2033"/>
    <w:rsid w:val="003C4B9F"/>
    <w:rsid w:val="003C53E7"/>
    <w:rsid w:val="003C671B"/>
    <w:rsid w:val="003E28AD"/>
    <w:rsid w:val="003E716B"/>
    <w:rsid w:val="003F0E62"/>
    <w:rsid w:val="003F5429"/>
    <w:rsid w:val="00403638"/>
    <w:rsid w:val="0041203F"/>
    <w:rsid w:val="00412C2B"/>
    <w:rsid w:val="004169C7"/>
    <w:rsid w:val="00416CB6"/>
    <w:rsid w:val="00423577"/>
    <w:rsid w:val="00430603"/>
    <w:rsid w:val="00430C62"/>
    <w:rsid w:val="00432D20"/>
    <w:rsid w:val="00437995"/>
    <w:rsid w:val="00447477"/>
    <w:rsid w:val="00447EEA"/>
    <w:rsid w:val="00450517"/>
    <w:rsid w:val="004539EB"/>
    <w:rsid w:val="004570EF"/>
    <w:rsid w:val="004603BF"/>
    <w:rsid w:val="00463625"/>
    <w:rsid w:val="0046496D"/>
    <w:rsid w:val="00470D58"/>
    <w:rsid w:val="00471B07"/>
    <w:rsid w:val="00480D71"/>
    <w:rsid w:val="0048368F"/>
    <w:rsid w:val="00492AA6"/>
    <w:rsid w:val="00495FD9"/>
    <w:rsid w:val="004A038B"/>
    <w:rsid w:val="004B7651"/>
    <w:rsid w:val="004C2081"/>
    <w:rsid w:val="004C2BC9"/>
    <w:rsid w:val="004C5825"/>
    <w:rsid w:val="004C7B3B"/>
    <w:rsid w:val="004C7C34"/>
    <w:rsid w:val="004D7BD6"/>
    <w:rsid w:val="004E0019"/>
    <w:rsid w:val="004E1949"/>
    <w:rsid w:val="004E1FEB"/>
    <w:rsid w:val="004E4B3D"/>
    <w:rsid w:val="005003F8"/>
    <w:rsid w:val="005014DD"/>
    <w:rsid w:val="00503258"/>
    <w:rsid w:val="00504CB9"/>
    <w:rsid w:val="005070EE"/>
    <w:rsid w:val="005124A7"/>
    <w:rsid w:val="00517D65"/>
    <w:rsid w:val="005209F9"/>
    <w:rsid w:val="00521334"/>
    <w:rsid w:val="005245C0"/>
    <w:rsid w:val="00532910"/>
    <w:rsid w:val="00533EE9"/>
    <w:rsid w:val="005341B4"/>
    <w:rsid w:val="005342B8"/>
    <w:rsid w:val="0054144E"/>
    <w:rsid w:val="00546974"/>
    <w:rsid w:val="005505FB"/>
    <w:rsid w:val="00553524"/>
    <w:rsid w:val="0055729E"/>
    <w:rsid w:val="00560D53"/>
    <w:rsid w:val="0056425E"/>
    <w:rsid w:val="005659D2"/>
    <w:rsid w:val="0056660B"/>
    <w:rsid w:val="0057104A"/>
    <w:rsid w:val="00573282"/>
    <w:rsid w:val="00576597"/>
    <w:rsid w:val="00585B3A"/>
    <w:rsid w:val="00592BED"/>
    <w:rsid w:val="00593291"/>
    <w:rsid w:val="00595B2E"/>
    <w:rsid w:val="005961FF"/>
    <w:rsid w:val="00597A12"/>
    <w:rsid w:val="005A165D"/>
    <w:rsid w:val="005A5B76"/>
    <w:rsid w:val="005A6BEC"/>
    <w:rsid w:val="005A77AB"/>
    <w:rsid w:val="005B3D0C"/>
    <w:rsid w:val="005B4BFE"/>
    <w:rsid w:val="005C05E7"/>
    <w:rsid w:val="005C1016"/>
    <w:rsid w:val="005C4C2F"/>
    <w:rsid w:val="005C52A2"/>
    <w:rsid w:val="005D00FC"/>
    <w:rsid w:val="005D198E"/>
    <w:rsid w:val="005D35D2"/>
    <w:rsid w:val="005D3F8D"/>
    <w:rsid w:val="005E1965"/>
    <w:rsid w:val="005E1A63"/>
    <w:rsid w:val="005E2AF5"/>
    <w:rsid w:val="005E3447"/>
    <w:rsid w:val="005E54EA"/>
    <w:rsid w:val="005F35D4"/>
    <w:rsid w:val="005F3652"/>
    <w:rsid w:val="005F7D11"/>
    <w:rsid w:val="006011E0"/>
    <w:rsid w:val="0060763B"/>
    <w:rsid w:val="00611F6F"/>
    <w:rsid w:val="00613F62"/>
    <w:rsid w:val="006176E7"/>
    <w:rsid w:val="0062116F"/>
    <w:rsid w:val="00631891"/>
    <w:rsid w:val="0063696F"/>
    <w:rsid w:val="00637F88"/>
    <w:rsid w:val="006450F3"/>
    <w:rsid w:val="0064660D"/>
    <w:rsid w:val="0065045A"/>
    <w:rsid w:val="00654865"/>
    <w:rsid w:val="00654ED3"/>
    <w:rsid w:val="00664FBD"/>
    <w:rsid w:val="00667A0F"/>
    <w:rsid w:val="00677ADF"/>
    <w:rsid w:val="006828EB"/>
    <w:rsid w:val="00694428"/>
    <w:rsid w:val="00696640"/>
    <w:rsid w:val="006A1980"/>
    <w:rsid w:val="006A202B"/>
    <w:rsid w:val="006A3372"/>
    <w:rsid w:val="006A35B2"/>
    <w:rsid w:val="006B0862"/>
    <w:rsid w:val="006B1039"/>
    <w:rsid w:val="006B39D5"/>
    <w:rsid w:val="006B51DC"/>
    <w:rsid w:val="006B5AD9"/>
    <w:rsid w:val="006B64CB"/>
    <w:rsid w:val="006C5619"/>
    <w:rsid w:val="006C7092"/>
    <w:rsid w:val="006D0AE7"/>
    <w:rsid w:val="006D2A04"/>
    <w:rsid w:val="006D4A78"/>
    <w:rsid w:val="006E2E16"/>
    <w:rsid w:val="006E3F93"/>
    <w:rsid w:val="006E70CB"/>
    <w:rsid w:val="006F17FD"/>
    <w:rsid w:val="006F18C2"/>
    <w:rsid w:val="007016FF"/>
    <w:rsid w:val="007065E5"/>
    <w:rsid w:val="007215ED"/>
    <w:rsid w:val="0072252E"/>
    <w:rsid w:val="00726353"/>
    <w:rsid w:val="00726543"/>
    <w:rsid w:val="007332BD"/>
    <w:rsid w:val="00735CB4"/>
    <w:rsid w:val="007523CD"/>
    <w:rsid w:val="00753738"/>
    <w:rsid w:val="0075535A"/>
    <w:rsid w:val="007567B8"/>
    <w:rsid w:val="00762416"/>
    <w:rsid w:val="0076628E"/>
    <w:rsid w:val="00770552"/>
    <w:rsid w:val="00772D20"/>
    <w:rsid w:val="0079502A"/>
    <w:rsid w:val="0079740E"/>
    <w:rsid w:val="007A14BF"/>
    <w:rsid w:val="007A15BE"/>
    <w:rsid w:val="007A386E"/>
    <w:rsid w:val="007A464E"/>
    <w:rsid w:val="007A5C53"/>
    <w:rsid w:val="007B1104"/>
    <w:rsid w:val="007C0448"/>
    <w:rsid w:val="007C0E95"/>
    <w:rsid w:val="007C4D2D"/>
    <w:rsid w:val="007D1B8F"/>
    <w:rsid w:val="007E4EAB"/>
    <w:rsid w:val="007F6BA0"/>
    <w:rsid w:val="00800463"/>
    <w:rsid w:val="0080671D"/>
    <w:rsid w:val="008137F8"/>
    <w:rsid w:val="00816E97"/>
    <w:rsid w:val="00821967"/>
    <w:rsid w:val="0082476B"/>
    <w:rsid w:val="00837A66"/>
    <w:rsid w:val="00837B09"/>
    <w:rsid w:val="00837E81"/>
    <w:rsid w:val="00841DBD"/>
    <w:rsid w:val="0084380B"/>
    <w:rsid w:val="008455F1"/>
    <w:rsid w:val="00863F9C"/>
    <w:rsid w:val="00864C87"/>
    <w:rsid w:val="00873CE6"/>
    <w:rsid w:val="00873E57"/>
    <w:rsid w:val="00880D59"/>
    <w:rsid w:val="00881D46"/>
    <w:rsid w:val="00884B02"/>
    <w:rsid w:val="00890875"/>
    <w:rsid w:val="00892BC7"/>
    <w:rsid w:val="0089504E"/>
    <w:rsid w:val="008A303F"/>
    <w:rsid w:val="008A6824"/>
    <w:rsid w:val="008A7B77"/>
    <w:rsid w:val="008B09BF"/>
    <w:rsid w:val="008B27B4"/>
    <w:rsid w:val="008B2BB9"/>
    <w:rsid w:val="008B752A"/>
    <w:rsid w:val="008C11CA"/>
    <w:rsid w:val="008C4CC9"/>
    <w:rsid w:val="008D269C"/>
    <w:rsid w:val="008D2F51"/>
    <w:rsid w:val="008D69D1"/>
    <w:rsid w:val="008D7D17"/>
    <w:rsid w:val="008E1E61"/>
    <w:rsid w:val="008E7804"/>
    <w:rsid w:val="00900A5A"/>
    <w:rsid w:val="00904EFB"/>
    <w:rsid w:val="009073E3"/>
    <w:rsid w:val="00910124"/>
    <w:rsid w:val="00911B7A"/>
    <w:rsid w:val="00922791"/>
    <w:rsid w:val="009228DA"/>
    <w:rsid w:val="00925643"/>
    <w:rsid w:val="009256CD"/>
    <w:rsid w:val="00927961"/>
    <w:rsid w:val="00930610"/>
    <w:rsid w:val="009322D6"/>
    <w:rsid w:val="00934A30"/>
    <w:rsid w:val="00940244"/>
    <w:rsid w:val="0094255A"/>
    <w:rsid w:val="00943533"/>
    <w:rsid w:val="00946BF7"/>
    <w:rsid w:val="00950A42"/>
    <w:rsid w:val="00951DAE"/>
    <w:rsid w:val="009530C6"/>
    <w:rsid w:val="00954613"/>
    <w:rsid w:val="009562FE"/>
    <w:rsid w:val="00966E90"/>
    <w:rsid w:val="00967BB3"/>
    <w:rsid w:val="00984F48"/>
    <w:rsid w:val="00991775"/>
    <w:rsid w:val="00991B2F"/>
    <w:rsid w:val="00997F4B"/>
    <w:rsid w:val="009A0C1A"/>
    <w:rsid w:val="009A14D4"/>
    <w:rsid w:val="009A5153"/>
    <w:rsid w:val="009B08B1"/>
    <w:rsid w:val="009B24CD"/>
    <w:rsid w:val="009B2B31"/>
    <w:rsid w:val="009B3CD3"/>
    <w:rsid w:val="009B58EA"/>
    <w:rsid w:val="009C028D"/>
    <w:rsid w:val="009C1BBA"/>
    <w:rsid w:val="009C4AE6"/>
    <w:rsid w:val="009C75F2"/>
    <w:rsid w:val="009D6BCB"/>
    <w:rsid w:val="009E0292"/>
    <w:rsid w:val="009E1ED0"/>
    <w:rsid w:val="009E411E"/>
    <w:rsid w:val="009E5145"/>
    <w:rsid w:val="009F26BA"/>
    <w:rsid w:val="009F7C63"/>
    <w:rsid w:val="00A05834"/>
    <w:rsid w:val="00A062C3"/>
    <w:rsid w:val="00A07E36"/>
    <w:rsid w:val="00A1048F"/>
    <w:rsid w:val="00A13FD4"/>
    <w:rsid w:val="00A20653"/>
    <w:rsid w:val="00A26D08"/>
    <w:rsid w:val="00A316E9"/>
    <w:rsid w:val="00A346FE"/>
    <w:rsid w:val="00A3603C"/>
    <w:rsid w:val="00A4054A"/>
    <w:rsid w:val="00A40794"/>
    <w:rsid w:val="00A431B0"/>
    <w:rsid w:val="00A46654"/>
    <w:rsid w:val="00A47D2A"/>
    <w:rsid w:val="00A6321C"/>
    <w:rsid w:val="00A6667D"/>
    <w:rsid w:val="00A66DB6"/>
    <w:rsid w:val="00A81E5F"/>
    <w:rsid w:val="00A85B93"/>
    <w:rsid w:val="00A86DF6"/>
    <w:rsid w:val="00A870D6"/>
    <w:rsid w:val="00A9093E"/>
    <w:rsid w:val="00A94A0E"/>
    <w:rsid w:val="00AA56D9"/>
    <w:rsid w:val="00AA5E20"/>
    <w:rsid w:val="00AA73FC"/>
    <w:rsid w:val="00AA7D6A"/>
    <w:rsid w:val="00AB052D"/>
    <w:rsid w:val="00AB5BDB"/>
    <w:rsid w:val="00AC213C"/>
    <w:rsid w:val="00AC2F10"/>
    <w:rsid w:val="00AC3142"/>
    <w:rsid w:val="00AC5CFA"/>
    <w:rsid w:val="00AD06A0"/>
    <w:rsid w:val="00AD1887"/>
    <w:rsid w:val="00AE0096"/>
    <w:rsid w:val="00AE11D8"/>
    <w:rsid w:val="00AE1909"/>
    <w:rsid w:val="00AE33E7"/>
    <w:rsid w:val="00AF6A34"/>
    <w:rsid w:val="00B00A1F"/>
    <w:rsid w:val="00B00F84"/>
    <w:rsid w:val="00B036BB"/>
    <w:rsid w:val="00B039AF"/>
    <w:rsid w:val="00B03FDE"/>
    <w:rsid w:val="00B17AB4"/>
    <w:rsid w:val="00B2509C"/>
    <w:rsid w:val="00B25EC3"/>
    <w:rsid w:val="00B26C10"/>
    <w:rsid w:val="00B352A7"/>
    <w:rsid w:val="00B3678C"/>
    <w:rsid w:val="00B4094C"/>
    <w:rsid w:val="00B4262A"/>
    <w:rsid w:val="00B458F8"/>
    <w:rsid w:val="00B46605"/>
    <w:rsid w:val="00B50E5A"/>
    <w:rsid w:val="00B514A7"/>
    <w:rsid w:val="00B55792"/>
    <w:rsid w:val="00B657B2"/>
    <w:rsid w:val="00B666EE"/>
    <w:rsid w:val="00B6742F"/>
    <w:rsid w:val="00B70131"/>
    <w:rsid w:val="00B818F3"/>
    <w:rsid w:val="00B92736"/>
    <w:rsid w:val="00B92DB7"/>
    <w:rsid w:val="00B97FFB"/>
    <w:rsid w:val="00BA203A"/>
    <w:rsid w:val="00BA2432"/>
    <w:rsid w:val="00BA74F9"/>
    <w:rsid w:val="00BA7540"/>
    <w:rsid w:val="00BB1B74"/>
    <w:rsid w:val="00BB1C0F"/>
    <w:rsid w:val="00BB6514"/>
    <w:rsid w:val="00BC1FF7"/>
    <w:rsid w:val="00BD12F8"/>
    <w:rsid w:val="00BE1EF1"/>
    <w:rsid w:val="00BE5164"/>
    <w:rsid w:val="00C01A58"/>
    <w:rsid w:val="00C04317"/>
    <w:rsid w:val="00C057DA"/>
    <w:rsid w:val="00C12968"/>
    <w:rsid w:val="00C27230"/>
    <w:rsid w:val="00C3041D"/>
    <w:rsid w:val="00C317CC"/>
    <w:rsid w:val="00C363E4"/>
    <w:rsid w:val="00C40731"/>
    <w:rsid w:val="00C46ACC"/>
    <w:rsid w:val="00C47D79"/>
    <w:rsid w:val="00C504BB"/>
    <w:rsid w:val="00C5277B"/>
    <w:rsid w:val="00C71285"/>
    <w:rsid w:val="00C73CB5"/>
    <w:rsid w:val="00C7539D"/>
    <w:rsid w:val="00C757EF"/>
    <w:rsid w:val="00C918EA"/>
    <w:rsid w:val="00C97020"/>
    <w:rsid w:val="00CA0200"/>
    <w:rsid w:val="00CA31F2"/>
    <w:rsid w:val="00CA7D95"/>
    <w:rsid w:val="00CC59A2"/>
    <w:rsid w:val="00CC65CE"/>
    <w:rsid w:val="00CD28F0"/>
    <w:rsid w:val="00CD3F23"/>
    <w:rsid w:val="00CD4340"/>
    <w:rsid w:val="00CD4822"/>
    <w:rsid w:val="00CD593C"/>
    <w:rsid w:val="00CE5FA0"/>
    <w:rsid w:val="00CE7742"/>
    <w:rsid w:val="00CF74EF"/>
    <w:rsid w:val="00D01E04"/>
    <w:rsid w:val="00D03770"/>
    <w:rsid w:val="00D03EB8"/>
    <w:rsid w:val="00D04457"/>
    <w:rsid w:val="00D05F13"/>
    <w:rsid w:val="00D263CA"/>
    <w:rsid w:val="00D26D25"/>
    <w:rsid w:val="00D336EB"/>
    <w:rsid w:val="00D341CA"/>
    <w:rsid w:val="00D41DD1"/>
    <w:rsid w:val="00D47E44"/>
    <w:rsid w:val="00D47FBD"/>
    <w:rsid w:val="00D51DCD"/>
    <w:rsid w:val="00D52360"/>
    <w:rsid w:val="00D55E2F"/>
    <w:rsid w:val="00D56234"/>
    <w:rsid w:val="00D608D7"/>
    <w:rsid w:val="00D62C60"/>
    <w:rsid w:val="00D65D2D"/>
    <w:rsid w:val="00D71218"/>
    <w:rsid w:val="00D73EC9"/>
    <w:rsid w:val="00D74167"/>
    <w:rsid w:val="00D7504B"/>
    <w:rsid w:val="00D83487"/>
    <w:rsid w:val="00D845C1"/>
    <w:rsid w:val="00D84642"/>
    <w:rsid w:val="00D87382"/>
    <w:rsid w:val="00D90C33"/>
    <w:rsid w:val="00D92E06"/>
    <w:rsid w:val="00D92FD5"/>
    <w:rsid w:val="00D940B3"/>
    <w:rsid w:val="00D949F7"/>
    <w:rsid w:val="00D97B26"/>
    <w:rsid w:val="00DA7255"/>
    <w:rsid w:val="00DB692D"/>
    <w:rsid w:val="00DC1A5D"/>
    <w:rsid w:val="00DC2294"/>
    <w:rsid w:val="00DC2C12"/>
    <w:rsid w:val="00DC305B"/>
    <w:rsid w:val="00DC4320"/>
    <w:rsid w:val="00DC647E"/>
    <w:rsid w:val="00DD03CB"/>
    <w:rsid w:val="00DE38FE"/>
    <w:rsid w:val="00DF07ED"/>
    <w:rsid w:val="00DF3F9D"/>
    <w:rsid w:val="00DF76D4"/>
    <w:rsid w:val="00E036CB"/>
    <w:rsid w:val="00E11245"/>
    <w:rsid w:val="00E271BD"/>
    <w:rsid w:val="00E347C0"/>
    <w:rsid w:val="00E3597E"/>
    <w:rsid w:val="00E3727C"/>
    <w:rsid w:val="00E426EB"/>
    <w:rsid w:val="00E455BC"/>
    <w:rsid w:val="00E544C8"/>
    <w:rsid w:val="00E60C52"/>
    <w:rsid w:val="00E61211"/>
    <w:rsid w:val="00E6377D"/>
    <w:rsid w:val="00E63E55"/>
    <w:rsid w:val="00E65260"/>
    <w:rsid w:val="00E7105E"/>
    <w:rsid w:val="00E75A7B"/>
    <w:rsid w:val="00E84368"/>
    <w:rsid w:val="00E845DC"/>
    <w:rsid w:val="00E875BA"/>
    <w:rsid w:val="00E87A04"/>
    <w:rsid w:val="00E96753"/>
    <w:rsid w:val="00E978ED"/>
    <w:rsid w:val="00EA1EE5"/>
    <w:rsid w:val="00EA2C1A"/>
    <w:rsid w:val="00EA4B85"/>
    <w:rsid w:val="00EA4C4C"/>
    <w:rsid w:val="00EB05C9"/>
    <w:rsid w:val="00EB358F"/>
    <w:rsid w:val="00EB5DC8"/>
    <w:rsid w:val="00EB71FE"/>
    <w:rsid w:val="00EC3E59"/>
    <w:rsid w:val="00EC401B"/>
    <w:rsid w:val="00EC4D21"/>
    <w:rsid w:val="00ED08DC"/>
    <w:rsid w:val="00ED3FDA"/>
    <w:rsid w:val="00ED493E"/>
    <w:rsid w:val="00ED5C62"/>
    <w:rsid w:val="00EE05FB"/>
    <w:rsid w:val="00EE14DC"/>
    <w:rsid w:val="00EE5FD3"/>
    <w:rsid w:val="00EE7FF7"/>
    <w:rsid w:val="00EF2361"/>
    <w:rsid w:val="00EF2A2F"/>
    <w:rsid w:val="00EF5E31"/>
    <w:rsid w:val="00EF5EF7"/>
    <w:rsid w:val="00EF7351"/>
    <w:rsid w:val="00F0029A"/>
    <w:rsid w:val="00F02D9B"/>
    <w:rsid w:val="00F10E45"/>
    <w:rsid w:val="00F1219B"/>
    <w:rsid w:val="00F127FA"/>
    <w:rsid w:val="00F21C21"/>
    <w:rsid w:val="00F23C78"/>
    <w:rsid w:val="00F3185B"/>
    <w:rsid w:val="00F32209"/>
    <w:rsid w:val="00F36816"/>
    <w:rsid w:val="00F41215"/>
    <w:rsid w:val="00F45ACC"/>
    <w:rsid w:val="00F47F38"/>
    <w:rsid w:val="00F51E19"/>
    <w:rsid w:val="00F55727"/>
    <w:rsid w:val="00F55B25"/>
    <w:rsid w:val="00F55D09"/>
    <w:rsid w:val="00F56181"/>
    <w:rsid w:val="00F6148D"/>
    <w:rsid w:val="00F6243C"/>
    <w:rsid w:val="00F72519"/>
    <w:rsid w:val="00F73969"/>
    <w:rsid w:val="00F779F5"/>
    <w:rsid w:val="00F84AE1"/>
    <w:rsid w:val="00F974DD"/>
    <w:rsid w:val="00FA0504"/>
    <w:rsid w:val="00FA23E5"/>
    <w:rsid w:val="00FA30F5"/>
    <w:rsid w:val="00FA498D"/>
    <w:rsid w:val="00FA69AD"/>
    <w:rsid w:val="00FB4113"/>
    <w:rsid w:val="00FB7CC9"/>
    <w:rsid w:val="00FC68C1"/>
    <w:rsid w:val="00FC6BFB"/>
    <w:rsid w:val="00FD0615"/>
    <w:rsid w:val="00FD3A6D"/>
    <w:rsid w:val="00FD7B37"/>
    <w:rsid w:val="00FE1902"/>
    <w:rsid w:val="00FE2D87"/>
    <w:rsid w:val="00FE39DC"/>
    <w:rsid w:val="00FF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6F24F"/>
  <w15:docId w15:val="{CEFEC490-F887-4752-8C00-20C122C0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semiHidden/>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
    <w:name w:val="Grid Table 4"/>
    <w:basedOn w:val="TableNormal"/>
    <w:uiPriority w:val="49"/>
    <w:rsid w:val="00D4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8D2F51"/>
    <w:pPr>
      <w:widowControl/>
      <w:spacing w:after="100" w:line="259" w:lineRule="auto"/>
      <w:ind w:left="426" w:hanging="426"/>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liste-de-sites-ramsar-transfrontier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cat>
            <c:numRef>
              <c:f>Sheet1!$A$2:$A$48</c:f>
              <c:numCache>
                <c:formatCode>0</c:formatCode>
                <c:ptCount val="47"/>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numCache>
            </c:numRef>
          </c:cat>
          <c:val>
            <c:numRef>
              <c:f>Sheet1!$B$2:$B$48</c:f>
              <c:numCache>
                <c:formatCode>General</c:formatCode>
                <c:ptCount val="47"/>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1324</c:v>
                </c:pt>
                <c:pt idx="30">
                  <c:v>1468</c:v>
                </c:pt>
                <c:pt idx="31">
                  <c:v>1586</c:v>
                </c:pt>
                <c:pt idx="32">
                  <c:v>1640</c:v>
                </c:pt>
                <c:pt idx="33">
                  <c:v>1717</c:v>
                </c:pt>
                <c:pt idx="34">
                  <c:v>1838</c:v>
                </c:pt>
                <c:pt idx="35">
                  <c:v>1898</c:v>
                </c:pt>
                <c:pt idx="36">
                  <c:v>1951</c:v>
                </c:pt>
                <c:pt idx="37">
                  <c:v>2000</c:v>
                </c:pt>
                <c:pt idx="38">
                  <c:v>2077</c:v>
                </c:pt>
                <c:pt idx="39">
                  <c:v>2191</c:v>
                </c:pt>
                <c:pt idx="40">
                  <c:v>2211</c:v>
                </c:pt>
                <c:pt idx="41">
                  <c:v>2248</c:v>
                </c:pt>
                <c:pt idx="42">
                  <c:v>2262</c:v>
                </c:pt>
                <c:pt idx="43">
                  <c:v>2308</c:v>
                </c:pt>
                <c:pt idx="44">
                  <c:v>2340</c:v>
                </c:pt>
                <c:pt idx="45">
                  <c:v>2387</c:v>
                </c:pt>
                <c:pt idx="46">
                  <c:v>2388</c:v>
                </c:pt>
              </c:numCache>
            </c:numRef>
          </c:val>
          <c:extLst>
            <c:ext xmlns:c16="http://schemas.microsoft.com/office/drawing/2014/chart" uri="{C3380CC4-5D6E-409C-BE32-E72D297353CC}">
              <c16:uniqueId val="{00000000-89D6-407D-BD26-10F3EEB5D214}"/>
            </c:ext>
          </c:extLst>
        </c:ser>
        <c:dLbls>
          <c:showLegendKey val="0"/>
          <c:showVal val="0"/>
          <c:showCatName val="0"/>
          <c:showSerName val="0"/>
          <c:showPercent val="0"/>
          <c:showBubbleSize val="0"/>
        </c:dLbls>
        <c:gapWidth val="219"/>
        <c:overlap val="-27"/>
        <c:axId val="561695280"/>
        <c:axId val="561699200"/>
      </c:barChart>
      <c:catAx>
        <c:axId val="561695280"/>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699200"/>
        <c:crosses val="autoZero"/>
        <c:auto val="1"/>
        <c:lblAlgn val="ctr"/>
        <c:lblOffset val="100"/>
        <c:noMultiLvlLbl val="0"/>
      </c:catAx>
      <c:valAx>
        <c:axId val="561699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69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Area</c:v>
                </c:pt>
              </c:strCache>
            </c:strRef>
          </c:tx>
          <c:spPr>
            <a:solidFill>
              <a:schemeClr val="accent1"/>
            </a:solidFill>
            <a:ln>
              <a:noFill/>
            </a:ln>
            <a:effectLst/>
          </c:spPr>
          <c:invertIfNegative val="0"/>
          <c:cat>
            <c:numRef>
              <c:f>Sheet1!$A$2:$A$48</c:f>
              <c:numCache>
                <c:formatCode>0</c:formatCode>
                <c:ptCount val="47"/>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numCache>
            </c:numRef>
          </c:cat>
          <c:val>
            <c:numRef>
              <c:f>Sheet1!$B$2:$B$48</c:f>
              <c:numCache>
                <c:formatCode>General</c:formatCode>
                <c:ptCount val="47"/>
                <c:pt idx="0">
                  <c:v>747561.13</c:v>
                </c:pt>
                <c:pt idx="1">
                  <c:v>2304605.77</c:v>
                </c:pt>
                <c:pt idx="2">
                  <c:v>4927253.7699999996</c:v>
                </c:pt>
                <c:pt idx="3">
                  <c:v>5606853.7699999996</c:v>
                </c:pt>
                <c:pt idx="4">
                  <c:v>5656444.7699999996</c:v>
                </c:pt>
                <c:pt idx="5">
                  <c:v>5733100.5699999994</c:v>
                </c:pt>
                <c:pt idx="6">
                  <c:v>7811369.5699999994</c:v>
                </c:pt>
                <c:pt idx="7">
                  <c:v>7962126.5699999994</c:v>
                </c:pt>
                <c:pt idx="8">
                  <c:v>20136661.57</c:v>
                </c:pt>
                <c:pt idx="9">
                  <c:v>20169758.57</c:v>
                </c:pt>
                <c:pt idx="10">
                  <c:v>20942155.75</c:v>
                </c:pt>
                <c:pt idx="11">
                  <c:v>21159810.469999999</c:v>
                </c:pt>
                <c:pt idx="12">
                  <c:v>22727362.639999997</c:v>
                </c:pt>
                <c:pt idx="13">
                  <c:v>28759501.539999999</c:v>
                </c:pt>
                <c:pt idx="14">
                  <c:v>30408709.259999998</c:v>
                </c:pt>
                <c:pt idx="15">
                  <c:v>30725132.569999997</c:v>
                </c:pt>
                <c:pt idx="16">
                  <c:v>33990538.109999999</c:v>
                </c:pt>
                <c:pt idx="17">
                  <c:v>37491547.109999999</c:v>
                </c:pt>
                <c:pt idx="18">
                  <c:v>42965625.479999997</c:v>
                </c:pt>
                <c:pt idx="19">
                  <c:v>49261241.979999997</c:v>
                </c:pt>
                <c:pt idx="20">
                  <c:v>58732963.780000001</c:v>
                </c:pt>
                <c:pt idx="21">
                  <c:v>61992365.219999999</c:v>
                </c:pt>
                <c:pt idx="22">
                  <c:v>70310852.25</c:v>
                </c:pt>
                <c:pt idx="23">
                  <c:v>71914747.549999997</c:v>
                </c:pt>
                <c:pt idx="24">
                  <c:v>74121247.549999997</c:v>
                </c:pt>
                <c:pt idx="25">
                  <c:v>76423072.549999997</c:v>
                </c:pt>
                <c:pt idx="26">
                  <c:v>83804172.280000001</c:v>
                </c:pt>
                <c:pt idx="27">
                  <c:v>95080257.450000003</c:v>
                </c:pt>
                <c:pt idx="28">
                  <c:v>115008336.90999998</c:v>
                </c:pt>
                <c:pt idx="29">
                  <c:v>118725503.15999998</c:v>
                </c:pt>
                <c:pt idx="30">
                  <c:v>133882680.83999997</c:v>
                </c:pt>
                <c:pt idx="31">
                  <c:v>145816806.02999997</c:v>
                </c:pt>
                <c:pt idx="32">
                  <c:v>158106358.48999998</c:v>
                </c:pt>
                <c:pt idx="33">
                  <c:v>170828064.16999999</c:v>
                </c:pt>
                <c:pt idx="34">
                  <c:v>189015398.5</c:v>
                </c:pt>
                <c:pt idx="35">
                  <c:v>197745551.15000001</c:v>
                </c:pt>
                <c:pt idx="36">
                  <c:v>199836848.86000001</c:v>
                </c:pt>
                <c:pt idx="37">
                  <c:v>202892520.59</c:v>
                </c:pt>
                <c:pt idx="38">
                  <c:v>208624741.59999999</c:v>
                </c:pt>
                <c:pt idx="39">
                  <c:v>218906381.44999999</c:v>
                </c:pt>
                <c:pt idx="40">
                  <c:v>220795967.29999998</c:v>
                </c:pt>
                <c:pt idx="41">
                  <c:v>223482624.91999999</c:v>
                </c:pt>
                <c:pt idx="42">
                  <c:v>223700547.59999999</c:v>
                </c:pt>
                <c:pt idx="43">
                  <c:v>231952337.91999999</c:v>
                </c:pt>
                <c:pt idx="44">
                  <c:v>253296223.95999989</c:v>
                </c:pt>
                <c:pt idx="45">
                  <c:v>253842401.1909999</c:v>
                </c:pt>
                <c:pt idx="46">
                  <c:v>253870023.1909999</c:v>
                </c:pt>
              </c:numCache>
            </c:numRef>
          </c:val>
          <c:extLst>
            <c:ext xmlns:c16="http://schemas.microsoft.com/office/drawing/2014/chart" uri="{C3380CC4-5D6E-409C-BE32-E72D297353CC}">
              <c16:uniqueId val="{00000000-9BCE-4D26-BC37-9786E8EDEEB9}"/>
            </c:ext>
          </c:extLst>
        </c:ser>
        <c:dLbls>
          <c:showLegendKey val="0"/>
          <c:showVal val="0"/>
          <c:showCatName val="0"/>
          <c:showSerName val="0"/>
          <c:showPercent val="0"/>
          <c:showBubbleSize val="0"/>
        </c:dLbls>
        <c:gapWidth val="219"/>
        <c:overlap val="-27"/>
        <c:axId val="560574792"/>
        <c:axId val="560575184"/>
      </c:barChart>
      <c:catAx>
        <c:axId val="56057479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75184"/>
        <c:crosses val="autoZero"/>
        <c:auto val="1"/>
        <c:lblAlgn val="ctr"/>
        <c:lblOffset val="100"/>
        <c:noMultiLvlLbl val="0"/>
      </c:catAx>
      <c:valAx>
        <c:axId val="560575184"/>
        <c:scaling>
          <c:orientation val="minMax"/>
          <c:max val="27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Superficie totale (hectares)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74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88E0E-BDA8-449C-812F-A2D07E8D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9195</Words>
  <Characters>52412</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JENNINGS Edmund</cp:lastModifiedBy>
  <cp:revision>3</cp:revision>
  <cp:lastPrinted>2019-03-15T20:46:00Z</cp:lastPrinted>
  <dcterms:created xsi:type="dcterms:W3CDTF">2020-03-25T14:51:00Z</dcterms:created>
  <dcterms:modified xsi:type="dcterms:W3CDTF">2020-04-30T15:35:00Z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