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12474" w14:textId="77777777" w:rsidR="00871B7C" w:rsidRPr="00431DE1" w:rsidRDefault="00871B7C" w:rsidP="00866AF1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</w:rPr>
      </w:pPr>
      <w:r w:rsidRPr="00431DE1">
        <w:rPr>
          <w:bCs/>
        </w:rPr>
        <w:t>RAMSAR CONVENTION ON WETLANDS</w:t>
      </w:r>
    </w:p>
    <w:p w14:paraId="204052AE" w14:textId="77777777" w:rsidR="00871B7C" w:rsidRPr="00431DE1" w:rsidRDefault="00871B7C" w:rsidP="00866AF1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</w:rPr>
      </w:pPr>
      <w:r w:rsidRPr="00431DE1">
        <w:rPr>
          <w:bCs/>
        </w:rPr>
        <w:t>57th Meeting of the Standing Committee</w:t>
      </w:r>
    </w:p>
    <w:p w14:paraId="5EB09D33" w14:textId="77777777" w:rsidR="00871B7C" w:rsidRPr="00431DE1" w:rsidRDefault="00871B7C" w:rsidP="00866AF1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0"/>
        <w:rPr>
          <w:bCs/>
        </w:rPr>
      </w:pPr>
      <w:r w:rsidRPr="00431DE1">
        <w:rPr>
          <w:bCs/>
        </w:rPr>
        <w:t>Gland, Switzerland, 24 – 28 June 2019</w:t>
      </w:r>
    </w:p>
    <w:p w14:paraId="388B8C03" w14:textId="77777777" w:rsidR="00871B7C" w:rsidRPr="00431DE1" w:rsidRDefault="00871B7C" w:rsidP="00866AF1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b/>
          <w:sz w:val="28"/>
          <w:szCs w:val="28"/>
        </w:rPr>
      </w:pPr>
    </w:p>
    <w:p w14:paraId="5C872ACD" w14:textId="38F9EC2D" w:rsidR="00871B7C" w:rsidRPr="00D60A07" w:rsidRDefault="00871B7C" w:rsidP="00866AF1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sz w:val="28"/>
          <w:szCs w:val="28"/>
        </w:rPr>
      </w:pPr>
      <w:r w:rsidRPr="00D60A07">
        <w:rPr>
          <w:rFonts w:cs="Arial"/>
          <w:b/>
          <w:sz w:val="28"/>
          <w:szCs w:val="28"/>
        </w:rPr>
        <w:t>SC57</w:t>
      </w:r>
      <w:r w:rsidR="0046711F" w:rsidRPr="00D60A07">
        <w:rPr>
          <w:rFonts w:cs="Arial"/>
          <w:b/>
          <w:sz w:val="28"/>
          <w:szCs w:val="28"/>
        </w:rPr>
        <w:t xml:space="preserve"> Doc.</w:t>
      </w:r>
      <w:r w:rsidR="00264B8E" w:rsidRPr="00D60A07">
        <w:rPr>
          <w:rFonts w:cs="Arial"/>
          <w:b/>
          <w:sz w:val="28"/>
          <w:szCs w:val="28"/>
        </w:rPr>
        <w:t>2</w:t>
      </w:r>
      <w:r w:rsidR="00D33C35" w:rsidRPr="00D60A07">
        <w:rPr>
          <w:rFonts w:cs="Arial"/>
          <w:b/>
          <w:sz w:val="28"/>
          <w:szCs w:val="28"/>
        </w:rPr>
        <w:t xml:space="preserve"> Rev.</w:t>
      </w:r>
      <w:r w:rsidR="00633989" w:rsidRPr="00D60A07">
        <w:rPr>
          <w:rFonts w:cs="Arial"/>
          <w:b/>
          <w:sz w:val="28"/>
          <w:szCs w:val="28"/>
        </w:rPr>
        <w:t>2</w:t>
      </w:r>
    </w:p>
    <w:p w14:paraId="4881E0E6" w14:textId="77777777" w:rsidR="00871B7C" w:rsidRPr="00D60A07" w:rsidRDefault="00871B7C" w:rsidP="00866AF1">
      <w:pPr>
        <w:spacing w:after="0" w:line="240" w:lineRule="auto"/>
        <w:rPr>
          <w:rFonts w:cs="Arial"/>
          <w:b/>
          <w:sz w:val="28"/>
          <w:szCs w:val="28"/>
        </w:rPr>
      </w:pPr>
    </w:p>
    <w:p w14:paraId="399DBD02" w14:textId="314AD221" w:rsidR="00871B7C" w:rsidRPr="00431DE1" w:rsidRDefault="00664C2D" w:rsidP="00866AF1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D60A07">
        <w:rPr>
          <w:rFonts w:cs="Arial"/>
          <w:b/>
          <w:sz w:val="28"/>
          <w:szCs w:val="28"/>
        </w:rPr>
        <w:t>A</w:t>
      </w:r>
      <w:r w:rsidR="00977DB0" w:rsidRPr="00D60A07">
        <w:rPr>
          <w:rFonts w:cs="Arial"/>
          <w:b/>
          <w:sz w:val="28"/>
          <w:szCs w:val="28"/>
        </w:rPr>
        <w:t>genda</w:t>
      </w:r>
    </w:p>
    <w:p w14:paraId="7368CD51" w14:textId="77777777" w:rsidR="00871B7C" w:rsidRPr="00431DE1" w:rsidRDefault="00871B7C" w:rsidP="00866AF1">
      <w:pPr>
        <w:spacing w:after="0" w:line="240" w:lineRule="auto"/>
        <w:rPr>
          <w:rFonts w:cs="Arial"/>
          <w:b/>
        </w:rPr>
      </w:pPr>
    </w:p>
    <w:tbl>
      <w:tblPr>
        <w:tblStyle w:val="TableGrid"/>
        <w:tblW w:w="9064" w:type="dxa"/>
        <w:tblLayout w:type="fixed"/>
        <w:tblLook w:val="04A0" w:firstRow="1" w:lastRow="0" w:firstColumn="1" w:lastColumn="0" w:noHBand="0" w:noVBand="1"/>
      </w:tblPr>
      <w:tblGrid>
        <w:gridCol w:w="701"/>
        <w:gridCol w:w="992"/>
        <w:gridCol w:w="5812"/>
        <w:gridCol w:w="1559"/>
      </w:tblGrid>
      <w:tr w:rsidR="00985470" w:rsidRPr="00431DE1" w14:paraId="76F42B59" w14:textId="77777777" w:rsidTr="00B57DAD">
        <w:trPr>
          <w:cantSplit/>
          <w:tblHeader/>
        </w:trPr>
        <w:tc>
          <w:tcPr>
            <w:tcW w:w="7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699833B" w14:textId="77777777" w:rsidR="00985470" w:rsidRPr="00431DE1" w:rsidRDefault="00985470" w:rsidP="00C166CD">
            <w:pPr>
              <w:keepNext/>
              <w:spacing w:before="40" w:after="40" w:line="240" w:lineRule="auto"/>
              <w:rPr>
                <w:b/>
                <w:bCs/>
              </w:rPr>
            </w:pPr>
            <w:r w:rsidRPr="00431DE1">
              <w:rPr>
                <w:b/>
                <w:bCs/>
              </w:rPr>
              <w:t>Agenda item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A4C2A01" w14:textId="77777777" w:rsidR="00985470" w:rsidRPr="00431DE1" w:rsidRDefault="00985470" w:rsidP="00C166CD">
            <w:pPr>
              <w:keepNext/>
              <w:spacing w:before="40" w:after="40" w:line="240" w:lineRule="auto"/>
              <w:rPr>
                <w:b/>
                <w:bCs/>
              </w:rPr>
            </w:pPr>
            <w:r w:rsidRPr="00431DE1">
              <w:rPr>
                <w:b/>
                <w:bCs/>
              </w:rPr>
              <w:t xml:space="preserve">Document </w:t>
            </w:r>
          </w:p>
        </w:tc>
      </w:tr>
      <w:tr w:rsidR="00D50015" w:rsidRPr="00431DE1" w14:paraId="4D87197F" w14:textId="77777777" w:rsidTr="00EB50D4">
        <w:trPr>
          <w:cantSplit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102FDE03" w14:textId="77777777" w:rsidR="00D50015" w:rsidRPr="00431DE1" w:rsidRDefault="00D50015" w:rsidP="00C166CD">
            <w:pPr>
              <w:keepNext/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1.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1764C321" w14:textId="77777777" w:rsidR="00D50015" w:rsidRPr="00431DE1" w:rsidRDefault="00D50015" w:rsidP="00C166CD">
            <w:pPr>
              <w:keepNext/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Opening statements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F9E78A5" w14:textId="1DE10303" w:rsidR="00D50015" w:rsidRPr="00431DE1" w:rsidRDefault="00F31C1C" w:rsidP="00C166CD">
            <w:pPr>
              <w:keepNext/>
              <w:spacing w:before="40" w:after="40" w:line="240" w:lineRule="auto"/>
              <w:rPr>
                <w:bCs/>
              </w:rPr>
            </w:pPr>
            <w:r>
              <w:t>No documents</w:t>
            </w:r>
          </w:p>
        </w:tc>
      </w:tr>
      <w:tr w:rsidR="00D50015" w:rsidRPr="00431DE1" w14:paraId="701E97FD" w14:textId="77777777" w:rsidTr="00EB50D4">
        <w:trPr>
          <w:cantSplit/>
        </w:trPr>
        <w:tc>
          <w:tcPr>
            <w:tcW w:w="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2EA08E2" w14:textId="77777777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7763A795" w14:textId="77777777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1.1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14:paraId="4520E508" w14:textId="77777777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Chair of the Standing Committee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9FF3EF2" w14:textId="77777777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</w:p>
        </w:tc>
      </w:tr>
      <w:tr w:rsidR="00D50015" w:rsidRPr="00431DE1" w14:paraId="14BE92A6" w14:textId="77777777" w:rsidTr="00EB50D4">
        <w:trPr>
          <w:cantSplit/>
        </w:trPr>
        <w:tc>
          <w:tcPr>
            <w:tcW w:w="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0B9A916" w14:textId="77777777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4D98ABA6" w14:textId="77777777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1.2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14:paraId="74FDE667" w14:textId="77777777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Director General of</w:t>
            </w:r>
            <w:r w:rsidR="00C166CD" w:rsidRPr="00431DE1">
              <w:rPr>
                <w:bCs/>
              </w:rPr>
              <w:t xml:space="preserve"> the</w:t>
            </w:r>
            <w:r w:rsidRPr="00431DE1">
              <w:rPr>
                <w:bCs/>
              </w:rPr>
              <w:t xml:space="preserve"> </w:t>
            </w:r>
            <w:r w:rsidR="00C166CD" w:rsidRPr="00431DE1">
              <w:rPr>
                <w:bCs/>
              </w:rPr>
              <w:t>International Union for Conservation of Nature (IUCN)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B7CFB39" w14:textId="77777777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</w:p>
        </w:tc>
      </w:tr>
      <w:tr w:rsidR="00D50015" w:rsidRPr="00431DE1" w14:paraId="64CB847F" w14:textId="77777777" w:rsidTr="00EB50D4">
        <w:trPr>
          <w:cantSplit/>
        </w:trPr>
        <w:tc>
          <w:tcPr>
            <w:tcW w:w="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E0CB515" w14:textId="77777777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788BCB1B" w14:textId="77777777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1.3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14:paraId="25FBBAFA" w14:textId="7B8D78FF" w:rsidR="00D50015" w:rsidRPr="00431DE1" w:rsidRDefault="00D50015" w:rsidP="00F75B0B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International Organization Partners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540DF83" w14:textId="77777777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</w:p>
        </w:tc>
      </w:tr>
      <w:tr w:rsidR="00D50015" w:rsidRPr="00431DE1" w14:paraId="4044C80B" w14:textId="77777777" w:rsidTr="00EB50D4">
        <w:trPr>
          <w:cantSplit/>
        </w:trPr>
        <w:tc>
          <w:tcPr>
            <w:tcW w:w="7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6EA6E928" w14:textId="77777777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6" w:space="0" w:color="auto"/>
            </w:tcBorders>
          </w:tcPr>
          <w:p w14:paraId="144B8863" w14:textId="77777777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1.4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6" w:space="0" w:color="auto"/>
            </w:tcBorders>
          </w:tcPr>
          <w:p w14:paraId="30BC0453" w14:textId="77777777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Secretary General of the Convention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7FEAD22" w14:textId="77777777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</w:p>
        </w:tc>
      </w:tr>
      <w:tr w:rsidR="00D50015" w:rsidRPr="00431DE1" w14:paraId="0CDCE3F1" w14:textId="77777777" w:rsidTr="00D50015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9BB2DE8" w14:textId="77777777" w:rsidR="00D50015" w:rsidRPr="00431DE1" w:rsidRDefault="00D50015" w:rsidP="00C166CD">
            <w:pPr>
              <w:keepNext/>
              <w:spacing w:before="40" w:after="40" w:line="240" w:lineRule="auto"/>
              <w:rPr>
                <w:b/>
                <w:bCs/>
              </w:rPr>
            </w:pPr>
            <w:r w:rsidRPr="00431DE1">
              <w:rPr>
                <w:b/>
                <w:bCs/>
              </w:rPr>
              <w:t>Procedural matters</w:t>
            </w:r>
          </w:p>
        </w:tc>
      </w:tr>
      <w:tr w:rsidR="00D50015" w:rsidRPr="00431DE1" w14:paraId="42B0298B" w14:textId="77777777" w:rsidTr="00EB50D4">
        <w:trPr>
          <w:cantSplit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1121530B" w14:textId="77777777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2.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467B9334" w14:textId="77777777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 xml:space="preserve">Adoption of </w:t>
            </w:r>
            <w:r w:rsidR="00C166CD" w:rsidRPr="00431DE1">
              <w:rPr>
                <w:bCs/>
              </w:rPr>
              <w:t xml:space="preserve">the </w:t>
            </w:r>
            <w:r w:rsidRPr="00431DE1">
              <w:rPr>
                <w:bCs/>
              </w:rPr>
              <w:t>provisional agenda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DCB134D" w14:textId="53A62A84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  <w:r w:rsidRPr="00431DE1">
              <w:t>SC57 Doc.2</w:t>
            </w:r>
            <w:r w:rsidR="005C1195">
              <w:t xml:space="preserve"> Rev.1</w:t>
            </w:r>
          </w:p>
        </w:tc>
      </w:tr>
      <w:tr w:rsidR="00D50015" w:rsidRPr="00431DE1" w14:paraId="43686A9F" w14:textId="77777777" w:rsidTr="00EB50D4">
        <w:trPr>
          <w:cantSplit/>
        </w:trPr>
        <w:tc>
          <w:tcPr>
            <w:tcW w:w="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B3698A7" w14:textId="77777777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3.</w:t>
            </w:r>
          </w:p>
        </w:tc>
        <w:tc>
          <w:tcPr>
            <w:tcW w:w="680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88B32BB" w14:textId="77777777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 xml:space="preserve">Adoption of </w:t>
            </w:r>
            <w:r w:rsidR="00C166CD" w:rsidRPr="00431DE1">
              <w:rPr>
                <w:bCs/>
              </w:rPr>
              <w:t xml:space="preserve">the </w:t>
            </w:r>
            <w:r w:rsidRPr="00431DE1">
              <w:rPr>
                <w:bCs/>
              </w:rPr>
              <w:t>provisional working programme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F2617B6" w14:textId="77777777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  <w:r w:rsidRPr="00431DE1">
              <w:t>SC57 Doc.3</w:t>
            </w:r>
          </w:p>
        </w:tc>
      </w:tr>
      <w:tr w:rsidR="00D50015" w:rsidRPr="00431DE1" w14:paraId="5E41DD46" w14:textId="77777777" w:rsidTr="00EB50D4">
        <w:trPr>
          <w:cantSplit/>
        </w:trPr>
        <w:tc>
          <w:tcPr>
            <w:tcW w:w="7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17CF36DF" w14:textId="77777777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4.</w:t>
            </w:r>
          </w:p>
        </w:tc>
        <w:tc>
          <w:tcPr>
            <w:tcW w:w="6804" w:type="dxa"/>
            <w:gridSpan w:val="2"/>
            <w:tcBorders>
              <w:top w:val="single" w:sz="2" w:space="0" w:color="auto"/>
              <w:bottom w:val="single" w:sz="6" w:space="0" w:color="auto"/>
            </w:tcBorders>
          </w:tcPr>
          <w:p w14:paraId="0378CC14" w14:textId="77777777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Admission of observers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C39BE2F" w14:textId="77777777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  <w:r w:rsidRPr="00431DE1">
              <w:t>SC57 Doc.4</w:t>
            </w:r>
          </w:p>
        </w:tc>
      </w:tr>
      <w:tr w:rsidR="00D50015" w:rsidRPr="00431DE1" w14:paraId="728B787F" w14:textId="77777777" w:rsidTr="00D50015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FD2BC38" w14:textId="77777777" w:rsidR="00D50015" w:rsidRPr="00431DE1" w:rsidRDefault="00D50015" w:rsidP="00C166CD">
            <w:pPr>
              <w:spacing w:before="40" w:after="40" w:line="240" w:lineRule="auto"/>
              <w:rPr>
                <w:b/>
                <w:bCs/>
              </w:rPr>
            </w:pPr>
            <w:r w:rsidRPr="00431DE1">
              <w:rPr>
                <w:b/>
                <w:bCs/>
              </w:rPr>
              <w:t>Administrative and financial matters</w:t>
            </w:r>
          </w:p>
        </w:tc>
      </w:tr>
      <w:tr w:rsidR="00D50015" w:rsidRPr="00431DE1" w14:paraId="4E8230A3" w14:textId="77777777" w:rsidTr="00EB50D4">
        <w:trPr>
          <w:cantSplit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6B9A9D44" w14:textId="77777777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5.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259020BB" w14:textId="77777777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Report of the Secretary General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544767C" w14:textId="77777777" w:rsidR="00D50015" w:rsidRPr="00431DE1" w:rsidRDefault="00D50015" w:rsidP="00C166CD">
            <w:pPr>
              <w:spacing w:before="40" w:after="40" w:line="240" w:lineRule="auto"/>
            </w:pPr>
            <w:r w:rsidRPr="00431DE1">
              <w:t>SC57 Doc.5</w:t>
            </w:r>
          </w:p>
        </w:tc>
      </w:tr>
      <w:tr w:rsidR="00D50015" w:rsidRPr="00431DE1" w14:paraId="38A73EE9" w14:textId="77777777" w:rsidTr="00EB50D4">
        <w:trPr>
          <w:cantSplit/>
        </w:trPr>
        <w:tc>
          <w:tcPr>
            <w:tcW w:w="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390C2E4" w14:textId="77777777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6.</w:t>
            </w:r>
          </w:p>
        </w:tc>
        <w:tc>
          <w:tcPr>
            <w:tcW w:w="680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3919154" w14:textId="77777777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Report of the Management Working Group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280F797" w14:textId="6B17AAB8" w:rsidR="00D50015" w:rsidRPr="00431DE1" w:rsidRDefault="00F31C1C" w:rsidP="00C166CD">
            <w:pPr>
              <w:spacing w:before="40" w:after="40" w:line="240" w:lineRule="auto"/>
            </w:pPr>
            <w:r>
              <w:t>No document</w:t>
            </w:r>
          </w:p>
        </w:tc>
      </w:tr>
      <w:tr w:rsidR="00D50015" w:rsidRPr="00431DE1" w14:paraId="15F95469" w14:textId="77777777" w:rsidTr="00EB50D4">
        <w:trPr>
          <w:cantSplit/>
        </w:trPr>
        <w:tc>
          <w:tcPr>
            <w:tcW w:w="701" w:type="dxa"/>
            <w:tcBorders>
              <w:top w:val="single" w:sz="2" w:space="0" w:color="auto"/>
              <w:left w:val="single" w:sz="6" w:space="0" w:color="auto"/>
            </w:tcBorders>
          </w:tcPr>
          <w:p w14:paraId="03254F6F" w14:textId="77777777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7.</w:t>
            </w:r>
          </w:p>
        </w:tc>
        <w:tc>
          <w:tcPr>
            <w:tcW w:w="6804" w:type="dxa"/>
            <w:gridSpan w:val="2"/>
            <w:tcBorders>
              <w:top w:val="single" w:sz="2" w:space="0" w:color="auto"/>
            </w:tcBorders>
          </w:tcPr>
          <w:p w14:paraId="4965002F" w14:textId="3791E256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Financial and budgetary matters</w:t>
            </w:r>
            <w:r w:rsidR="0092225C">
              <w:rPr>
                <w:bCs/>
              </w:rPr>
              <w:t xml:space="preserve"> – R</w:t>
            </w:r>
            <w:r w:rsidR="00D33C35">
              <w:rPr>
                <w:bCs/>
              </w:rPr>
              <w:t>eport of the Subgroup on Finance</w:t>
            </w:r>
          </w:p>
        </w:tc>
        <w:tc>
          <w:tcPr>
            <w:tcW w:w="1559" w:type="dxa"/>
            <w:tcBorders>
              <w:top w:val="single" w:sz="2" w:space="0" w:color="auto"/>
              <w:right w:val="single" w:sz="6" w:space="0" w:color="auto"/>
            </w:tcBorders>
          </w:tcPr>
          <w:p w14:paraId="42C4E105" w14:textId="77777777" w:rsidR="00D50015" w:rsidRPr="00431DE1" w:rsidRDefault="00D50015" w:rsidP="00C166CD">
            <w:pPr>
              <w:spacing w:before="40" w:after="40" w:line="240" w:lineRule="auto"/>
            </w:pPr>
          </w:p>
        </w:tc>
      </w:tr>
      <w:tr w:rsidR="00D50015" w:rsidRPr="00431DE1" w14:paraId="6308B76A" w14:textId="77777777" w:rsidTr="00EB50D4">
        <w:trPr>
          <w:cantSplit/>
        </w:trPr>
        <w:tc>
          <w:tcPr>
            <w:tcW w:w="701" w:type="dxa"/>
            <w:tcBorders>
              <w:left w:val="single" w:sz="6" w:space="0" w:color="auto"/>
              <w:bottom w:val="single" w:sz="2" w:space="0" w:color="auto"/>
            </w:tcBorders>
          </w:tcPr>
          <w:p w14:paraId="19280096" w14:textId="77777777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14:paraId="2EAB3610" w14:textId="77777777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7.1</w:t>
            </w:r>
          </w:p>
        </w:tc>
        <w:tc>
          <w:tcPr>
            <w:tcW w:w="5812" w:type="dxa"/>
            <w:tcBorders>
              <w:bottom w:val="single" w:sz="2" w:space="0" w:color="auto"/>
            </w:tcBorders>
          </w:tcPr>
          <w:p w14:paraId="7945C6CC" w14:textId="655D5E29" w:rsidR="00D50015" w:rsidRPr="00431DE1" w:rsidRDefault="00D50015" w:rsidP="003A065A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Report on financial matters for 2018 and 2019</w:t>
            </w:r>
          </w:p>
        </w:tc>
        <w:tc>
          <w:tcPr>
            <w:tcW w:w="1559" w:type="dxa"/>
            <w:tcBorders>
              <w:bottom w:val="single" w:sz="2" w:space="0" w:color="auto"/>
              <w:right w:val="single" w:sz="6" w:space="0" w:color="auto"/>
            </w:tcBorders>
          </w:tcPr>
          <w:p w14:paraId="04E868CA" w14:textId="6AFF0061" w:rsidR="001974AF" w:rsidRPr="00431DE1" w:rsidRDefault="00D50015" w:rsidP="00C166CD">
            <w:pPr>
              <w:spacing w:before="40" w:after="40" w:line="240" w:lineRule="auto"/>
            </w:pPr>
            <w:r w:rsidRPr="00431DE1">
              <w:t>SC57 Doc.7.1</w:t>
            </w:r>
          </w:p>
        </w:tc>
      </w:tr>
      <w:tr w:rsidR="003A065A" w:rsidRPr="00431DE1" w14:paraId="10B44864" w14:textId="77777777" w:rsidTr="00EB50D4">
        <w:trPr>
          <w:cantSplit/>
        </w:trPr>
        <w:tc>
          <w:tcPr>
            <w:tcW w:w="701" w:type="dxa"/>
            <w:tcBorders>
              <w:left w:val="single" w:sz="6" w:space="0" w:color="auto"/>
              <w:bottom w:val="single" w:sz="2" w:space="0" w:color="auto"/>
            </w:tcBorders>
          </w:tcPr>
          <w:p w14:paraId="5047199F" w14:textId="77777777" w:rsidR="003A065A" w:rsidRPr="00431DE1" w:rsidRDefault="003A065A" w:rsidP="00C166CD">
            <w:pPr>
              <w:spacing w:before="40" w:after="40" w:line="240" w:lineRule="auto"/>
              <w:rPr>
                <w:bCs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14:paraId="52AEBC9B" w14:textId="7878F3D2" w:rsidR="003A065A" w:rsidRPr="00431DE1" w:rsidRDefault="003A065A" w:rsidP="00C166CD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7.2</w:t>
            </w:r>
          </w:p>
        </w:tc>
        <w:tc>
          <w:tcPr>
            <w:tcW w:w="5812" w:type="dxa"/>
            <w:tcBorders>
              <w:bottom w:val="single" w:sz="2" w:space="0" w:color="auto"/>
            </w:tcBorders>
          </w:tcPr>
          <w:p w14:paraId="148669F7" w14:textId="175E54DD" w:rsidR="003A065A" w:rsidRPr="00431DE1" w:rsidRDefault="003A065A" w:rsidP="00C166CD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 xml:space="preserve">Report of the auditor </w:t>
            </w:r>
            <w:r w:rsidR="004F430F">
              <w:rPr>
                <w:bCs/>
              </w:rPr>
              <w:t>on the financial statements</w:t>
            </w:r>
            <w:r>
              <w:rPr>
                <w:bCs/>
              </w:rPr>
              <w:t xml:space="preserve"> 2018</w:t>
            </w:r>
            <w:r w:rsidR="00D33C35">
              <w:rPr>
                <w:bCs/>
              </w:rPr>
              <w:t xml:space="preserve"> (included in item 7.1)</w:t>
            </w:r>
          </w:p>
        </w:tc>
        <w:tc>
          <w:tcPr>
            <w:tcW w:w="1559" w:type="dxa"/>
            <w:tcBorders>
              <w:bottom w:val="single" w:sz="2" w:space="0" w:color="auto"/>
              <w:right w:val="single" w:sz="6" w:space="0" w:color="auto"/>
            </w:tcBorders>
          </w:tcPr>
          <w:p w14:paraId="039BF28A" w14:textId="5740563E" w:rsidR="003A065A" w:rsidRPr="00431DE1" w:rsidRDefault="00D33C35" w:rsidP="00C166CD">
            <w:pPr>
              <w:spacing w:before="40" w:after="40" w:line="240" w:lineRule="auto"/>
            </w:pPr>
            <w:r>
              <w:t>No document</w:t>
            </w:r>
          </w:p>
        </w:tc>
      </w:tr>
      <w:tr w:rsidR="00D50015" w:rsidRPr="00431DE1" w14:paraId="4950E235" w14:textId="77777777" w:rsidTr="00EB50D4">
        <w:trPr>
          <w:cantSplit/>
        </w:trPr>
        <w:tc>
          <w:tcPr>
            <w:tcW w:w="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07159E3" w14:textId="77777777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77924762" w14:textId="4C196EEC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7.</w:t>
            </w:r>
            <w:r w:rsidR="003A065A">
              <w:rPr>
                <w:bCs/>
              </w:rPr>
              <w:t>3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14:paraId="41C96659" w14:textId="77777777" w:rsidR="00D50015" w:rsidRPr="00431DE1" w:rsidRDefault="00D50015" w:rsidP="00C166CD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 xml:space="preserve">Status of annual contributions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66845F6" w14:textId="06C13A3D" w:rsidR="00D50015" w:rsidRPr="00431DE1" w:rsidRDefault="00D50015" w:rsidP="00C166CD">
            <w:pPr>
              <w:spacing w:before="40" w:after="40" w:line="240" w:lineRule="auto"/>
            </w:pPr>
            <w:r w:rsidRPr="00431DE1">
              <w:t>SC57 Doc.7.</w:t>
            </w:r>
            <w:r w:rsidR="003A065A">
              <w:t>3</w:t>
            </w:r>
          </w:p>
        </w:tc>
      </w:tr>
      <w:tr w:rsidR="00F31C1C" w:rsidRPr="00431DE1" w14:paraId="3BD1CA7A" w14:textId="77777777" w:rsidTr="00EB50D4">
        <w:trPr>
          <w:cantSplit/>
        </w:trPr>
        <w:tc>
          <w:tcPr>
            <w:tcW w:w="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F02DE0D" w14:textId="77777777" w:rsidR="00F31C1C" w:rsidRPr="00431DE1" w:rsidRDefault="00F31C1C" w:rsidP="00F31C1C">
            <w:pPr>
              <w:spacing w:before="40" w:after="40" w:line="240" w:lineRule="auto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6C0D678B" w14:textId="3DE3FC38" w:rsidR="00F31C1C" w:rsidRPr="00431DE1" w:rsidRDefault="00F31C1C" w:rsidP="00F31C1C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7.</w:t>
            </w:r>
            <w:r w:rsidR="003A065A">
              <w:rPr>
                <w:bCs/>
              </w:rPr>
              <w:t>4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14:paraId="594A42FE" w14:textId="5A397BE9" w:rsidR="00F31C1C" w:rsidRPr="00431DE1" w:rsidRDefault="00485338" w:rsidP="00F31C1C">
            <w:pPr>
              <w:spacing w:before="40" w:after="40" w:line="240" w:lineRule="auto"/>
              <w:rPr>
                <w:bCs/>
              </w:rPr>
            </w:pPr>
            <w:r w:rsidRPr="00485338">
              <w:rPr>
                <w:lang w:val="en-US"/>
              </w:rPr>
              <w:t>Small Grants Fund – Proposal for final beneficiaries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0F90216" w14:textId="6A538F5B" w:rsidR="00F31C1C" w:rsidRPr="00431DE1" w:rsidRDefault="00D33C35" w:rsidP="00D33C35">
            <w:pPr>
              <w:spacing w:before="40" w:after="40" w:line="240" w:lineRule="auto"/>
            </w:pPr>
            <w:r w:rsidRPr="00431DE1">
              <w:t>SC57 Doc.7.</w:t>
            </w:r>
            <w:r>
              <w:t>4</w:t>
            </w:r>
          </w:p>
        </w:tc>
      </w:tr>
      <w:tr w:rsidR="00F31C1C" w:rsidRPr="00431DE1" w14:paraId="2464A946" w14:textId="77777777" w:rsidTr="00D50015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A5184E8" w14:textId="33A73489" w:rsidR="00F31C1C" w:rsidRPr="00431DE1" w:rsidRDefault="00F31C1C" w:rsidP="00F31C1C">
            <w:pPr>
              <w:keepNext/>
              <w:spacing w:before="40" w:after="40" w:line="240" w:lineRule="auto"/>
              <w:rPr>
                <w:b/>
                <w:bCs/>
              </w:rPr>
            </w:pPr>
            <w:r w:rsidRPr="00431DE1">
              <w:rPr>
                <w:b/>
                <w:bCs/>
              </w:rPr>
              <w:t>Strategic matters</w:t>
            </w:r>
          </w:p>
        </w:tc>
      </w:tr>
      <w:tr w:rsidR="00F31C1C" w:rsidRPr="00431DE1" w14:paraId="08BE0808" w14:textId="77777777" w:rsidTr="00EB50D4">
        <w:trPr>
          <w:cantSplit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</w:tcBorders>
          </w:tcPr>
          <w:p w14:paraId="44BEB8F9" w14:textId="121AE3FE" w:rsidR="00F31C1C" w:rsidRPr="00431DE1" w:rsidRDefault="00F31C1C" w:rsidP="00F31C1C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8.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</w:tcBorders>
          </w:tcPr>
          <w:p w14:paraId="63CAFA6D" w14:textId="2E80497B" w:rsidR="00F31C1C" w:rsidRPr="00431DE1" w:rsidRDefault="00F31C1C" w:rsidP="00F31C1C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 xml:space="preserve">Urgent challenges to </w:t>
            </w:r>
            <w:r w:rsidR="000D4B04">
              <w:rPr>
                <w:bCs/>
              </w:rPr>
              <w:t xml:space="preserve">the </w:t>
            </w:r>
            <w:r w:rsidRPr="00431DE1">
              <w:rPr>
                <w:bCs/>
              </w:rPr>
              <w:t xml:space="preserve">wise use </w:t>
            </w:r>
            <w:r w:rsidR="00D56EA6">
              <w:rPr>
                <w:bCs/>
              </w:rPr>
              <w:t xml:space="preserve">of wetlands </w:t>
            </w:r>
            <w:r w:rsidRPr="00431DE1">
              <w:rPr>
                <w:bCs/>
              </w:rPr>
              <w:t xml:space="preserve">to receive enhanced attention </w:t>
            </w:r>
          </w:p>
        </w:tc>
        <w:tc>
          <w:tcPr>
            <w:tcW w:w="1559" w:type="dxa"/>
            <w:tcBorders>
              <w:top w:val="single" w:sz="6" w:space="0" w:color="auto"/>
              <w:right w:val="single" w:sz="6" w:space="0" w:color="auto"/>
            </w:tcBorders>
          </w:tcPr>
          <w:p w14:paraId="7CF61CDB" w14:textId="1665584E" w:rsidR="00F31C1C" w:rsidRPr="00431DE1" w:rsidRDefault="00F31C1C" w:rsidP="00F31C1C">
            <w:pPr>
              <w:spacing w:before="40" w:after="40" w:line="240" w:lineRule="auto"/>
            </w:pPr>
            <w:r>
              <w:t>SC57 Doc.8</w:t>
            </w:r>
          </w:p>
        </w:tc>
      </w:tr>
      <w:tr w:rsidR="00F31C1C" w:rsidRPr="00431DE1" w14:paraId="7569CBE6" w14:textId="77777777" w:rsidTr="00EB50D4">
        <w:trPr>
          <w:cantSplit/>
        </w:trPr>
        <w:tc>
          <w:tcPr>
            <w:tcW w:w="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3271315" w14:textId="126C4578" w:rsidR="00F31C1C" w:rsidRPr="00431DE1" w:rsidRDefault="00F31C1C" w:rsidP="00F31C1C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9.</w:t>
            </w:r>
          </w:p>
        </w:tc>
        <w:tc>
          <w:tcPr>
            <w:tcW w:w="680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D140EDB" w14:textId="5EB1B667" w:rsidR="00F31C1C" w:rsidRPr="00431DE1" w:rsidRDefault="00F31C1C" w:rsidP="00F31C1C">
            <w:pPr>
              <w:spacing w:before="40" w:after="40" w:line="240" w:lineRule="auto"/>
              <w:rPr>
                <w:bCs/>
              </w:rPr>
            </w:pPr>
            <w:r w:rsidRPr="00431DE1">
              <w:t>Report of the Working Group on the Review of the Strategic Plan of the Ramsar Convention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58AB5B5" w14:textId="0024491E" w:rsidR="00F31C1C" w:rsidRPr="00431DE1" w:rsidRDefault="00F31C1C" w:rsidP="00F31C1C">
            <w:pPr>
              <w:spacing w:before="40" w:after="40" w:line="240" w:lineRule="auto"/>
            </w:pPr>
            <w:r w:rsidRPr="00431DE1">
              <w:t>SC57 Doc.9</w:t>
            </w:r>
          </w:p>
        </w:tc>
      </w:tr>
      <w:tr w:rsidR="00F31C1C" w:rsidRPr="00431DE1" w14:paraId="2786182C" w14:textId="77777777" w:rsidTr="00EB50D4">
        <w:trPr>
          <w:cantSplit/>
        </w:trPr>
        <w:tc>
          <w:tcPr>
            <w:tcW w:w="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5AD4655" w14:textId="3A4C5492" w:rsidR="00F31C1C" w:rsidRPr="00431DE1" w:rsidDel="00C95969" w:rsidRDefault="00F31C1C" w:rsidP="00F31C1C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10.</w:t>
            </w:r>
          </w:p>
        </w:tc>
        <w:tc>
          <w:tcPr>
            <w:tcW w:w="680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37006E4" w14:textId="1EB2C26D" w:rsidR="00F31C1C" w:rsidRPr="00863984" w:rsidRDefault="00F31C1C" w:rsidP="00485338">
            <w:pPr>
              <w:spacing w:after="0" w:line="240" w:lineRule="auto"/>
              <w:contextualSpacing/>
              <w:rPr>
                <w:bCs/>
              </w:rPr>
            </w:pPr>
            <w:r w:rsidRPr="00431DE1">
              <w:rPr>
                <w:bCs/>
              </w:rPr>
              <w:t xml:space="preserve">Report of the Effectiveness Working Group </w:t>
            </w:r>
            <w:r w:rsidR="00863984">
              <w:rPr>
                <w:bCs/>
              </w:rPr>
              <w:t>and approval of the terms of r</w:t>
            </w:r>
            <w:r w:rsidR="00863984" w:rsidRPr="008F1DB9">
              <w:rPr>
                <w:bCs/>
              </w:rPr>
              <w:t>eference of the Group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BC534C5" w14:textId="06FE8BEC" w:rsidR="00F31C1C" w:rsidRPr="00431DE1" w:rsidRDefault="00F31C1C" w:rsidP="00F31C1C">
            <w:pPr>
              <w:spacing w:before="40" w:after="40" w:line="240" w:lineRule="auto"/>
            </w:pPr>
            <w:r w:rsidRPr="00431DE1">
              <w:t>SC57 Doc.1</w:t>
            </w:r>
            <w:r>
              <w:t>0</w:t>
            </w:r>
          </w:p>
        </w:tc>
      </w:tr>
      <w:tr w:rsidR="00F31C1C" w:rsidRPr="00431DE1" w14:paraId="4BD38A69" w14:textId="77777777" w:rsidTr="00EB50D4">
        <w:trPr>
          <w:cantSplit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</w:tcBorders>
          </w:tcPr>
          <w:p w14:paraId="6938CC92" w14:textId="6E8A84E1" w:rsidR="00F31C1C" w:rsidRPr="00431DE1" w:rsidRDefault="00F31C1C" w:rsidP="00F31C1C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11.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</w:tcBorders>
          </w:tcPr>
          <w:p w14:paraId="430CDB13" w14:textId="1FC92AFD" w:rsidR="00F31C1C" w:rsidRPr="00431DE1" w:rsidRDefault="00F31C1C" w:rsidP="00F31C1C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Final reports of the Chairs of retired working groups</w:t>
            </w:r>
          </w:p>
        </w:tc>
        <w:tc>
          <w:tcPr>
            <w:tcW w:w="1559" w:type="dxa"/>
            <w:tcBorders>
              <w:top w:val="single" w:sz="6" w:space="0" w:color="auto"/>
              <w:right w:val="single" w:sz="6" w:space="0" w:color="auto"/>
            </w:tcBorders>
          </w:tcPr>
          <w:p w14:paraId="5F3D402B" w14:textId="0382E995" w:rsidR="00F31C1C" w:rsidRPr="00431DE1" w:rsidRDefault="00F31C1C" w:rsidP="00F31C1C">
            <w:pPr>
              <w:spacing w:before="40" w:after="40" w:line="240" w:lineRule="auto"/>
            </w:pPr>
          </w:p>
        </w:tc>
      </w:tr>
      <w:tr w:rsidR="00F31C1C" w:rsidRPr="00431DE1" w14:paraId="02358F85" w14:textId="77777777" w:rsidTr="00EB50D4">
        <w:trPr>
          <w:cantSplit/>
        </w:trPr>
        <w:tc>
          <w:tcPr>
            <w:tcW w:w="701" w:type="dxa"/>
            <w:tcBorders>
              <w:left w:val="single" w:sz="6" w:space="0" w:color="auto"/>
              <w:bottom w:val="single" w:sz="2" w:space="0" w:color="auto"/>
            </w:tcBorders>
          </w:tcPr>
          <w:p w14:paraId="4CF02863" w14:textId="77777777" w:rsidR="00F31C1C" w:rsidRPr="00431DE1" w:rsidRDefault="00F31C1C" w:rsidP="00F31C1C">
            <w:pPr>
              <w:spacing w:before="40" w:after="40" w:line="240" w:lineRule="auto"/>
              <w:rPr>
                <w:bCs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14:paraId="344A3F73" w14:textId="217CE331" w:rsidR="00F31C1C" w:rsidRPr="00431DE1" w:rsidRDefault="00F31C1C" w:rsidP="00F31C1C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11</w:t>
            </w:r>
            <w:r w:rsidRPr="00431DE1">
              <w:rPr>
                <w:bCs/>
              </w:rPr>
              <w:t>.1</w:t>
            </w:r>
          </w:p>
        </w:tc>
        <w:tc>
          <w:tcPr>
            <w:tcW w:w="5812" w:type="dxa"/>
            <w:tcBorders>
              <w:bottom w:val="single" w:sz="2" w:space="0" w:color="auto"/>
            </w:tcBorders>
          </w:tcPr>
          <w:p w14:paraId="1F70DE52" w14:textId="01815500" w:rsidR="00F31C1C" w:rsidRPr="00431DE1" w:rsidRDefault="009A044A" w:rsidP="00F31C1C">
            <w:pPr>
              <w:spacing w:before="40" w:after="40" w:line="240" w:lineRule="auto"/>
              <w:rPr>
                <w:bCs/>
              </w:rPr>
            </w:pPr>
            <w:r w:rsidRPr="00431DE1">
              <w:t>Transition Committee</w:t>
            </w:r>
          </w:p>
        </w:tc>
        <w:tc>
          <w:tcPr>
            <w:tcW w:w="1559" w:type="dxa"/>
            <w:tcBorders>
              <w:bottom w:val="single" w:sz="2" w:space="0" w:color="auto"/>
              <w:right w:val="single" w:sz="6" w:space="0" w:color="auto"/>
            </w:tcBorders>
          </w:tcPr>
          <w:p w14:paraId="4E6B374E" w14:textId="54421715" w:rsidR="00F31C1C" w:rsidRPr="00431DE1" w:rsidRDefault="00F31C1C" w:rsidP="00F31C1C">
            <w:pPr>
              <w:spacing w:before="40" w:after="40" w:line="240" w:lineRule="auto"/>
            </w:pPr>
            <w:r w:rsidRPr="00431DE1">
              <w:t>SC57 Doc.1</w:t>
            </w:r>
            <w:r>
              <w:t>1.1</w:t>
            </w:r>
          </w:p>
        </w:tc>
      </w:tr>
      <w:tr w:rsidR="009A044A" w:rsidRPr="00431DE1" w14:paraId="3740DA2F" w14:textId="77777777" w:rsidTr="00EB50D4">
        <w:trPr>
          <w:cantSplit/>
        </w:trPr>
        <w:tc>
          <w:tcPr>
            <w:tcW w:w="701" w:type="dxa"/>
            <w:tcBorders>
              <w:left w:val="single" w:sz="6" w:space="0" w:color="auto"/>
              <w:bottom w:val="single" w:sz="2" w:space="0" w:color="auto"/>
            </w:tcBorders>
          </w:tcPr>
          <w:p w14:paraId="061C9C19" w14:textId="77777777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14:paraId="129D23A8" w14:textId="07213423" w:rsidR="009A044A" w:rsidRDefault="009A044A" w:rsidP="009A044A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11.2</w:t>
            </w:r>
          </w:p>
        </w:tc>
        <w:tc>
          <w:tcPr>
            <w:tcW w:w="5812" w:type="dxa"/>
            <w:tcBorders>
              <w:bottom w:val="single" w:sz="2" w:space="0" w:color="auto"/>
            </w:tcBorders>
          </w:tcPr>
          <w:p w14:paraId="316D9CD4" w14:textId="591C758E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  <w:r w:rsidRPr="00431DE1">
              <w:t>Resource Mobilization Working Group</w:t>
            </w:r>
          </w:p>
        </w:tc>
        <w:tc>
          <w:tcPr>
            <w:tcW w:w="1559" w:type="dxa"/>
            <w:tcBorders>
              <w:bottom w:val="single" w:sz="2" w:space="0" w:color="auto"/>
              <w:right w:val="single" w:sz="6" w:space="0" w:color="auto"/>
            </w:tcBorders>
          </w:tcPr>
          <w:p w14:paraId="55263EB7" w14:textId="56F9AF98" w:rsidR="009A044A" w:rsidRPr="00431DE1" w:rsidRDefault="009A044A" w:rsidP="009A044A">
            <w:pPr>
              <w:spacing w:before="40" w:after="40" w:line="240" w:lineRule="auto"/>
            </w:pPr>
            <w:r w:rsidRPr="00431DE1">
              <w:t>SC57 Doc.1</w:t>
            </w:r>
            <w:r>
              <w:t>1.2</w:t>
            </w:r>
          </w:p>
        </w:tc>
      </w:tr>
      <w:tr w:rsidR="009A044A" w:rsidRPr="00431DE1" w14:paraId="15B6DE7E" w14:textId="77777777" w:rsidTr="00EB50D4">
        <w:trPr>
          <w:cantSplit/>
        </w:trPr>
        <w:tc>
          <w:tcPr>
            <w:tcW w:w="701" w:type="dxa"/>
            <w:tcBorders>
              <w:left w:val="single" w:sz="6" w:space="0" w:color="auto"/>
              <w:bottom w:val="single" w:sz="2" w:space="0" w:color="auto"/>
            </w:tcBorders>
          </w:tcPr>
          <w:p w14:paraId="0F5A7BC7" w14:textId="77777777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14:paraId="1D4B35E5" w14:textId="1FD9CE40" w:rsidR="009A044A" w:rsidRDefault="009A044A" w:rsidP="009A044A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11.3</w:t>
            </w:r>
          </w:p>
        </w:tc>
        <w:tc>
          <w:tcPr>
            <w:tcW w:w="5812" w:type="dxa"/>
            <w:tcBorders>
              <w:bottom w:val="single" w:sz="2" w:space="0" w:color="auto"/>
            </w:tcBorders>
          </w:tcPr>
          <w:p w14:paraId="695F594C" w14:textId="556EBA41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Working Group on CEPA Implementation</w:t>
            </w:r>
          </w:p>
        </w:tc>
        <w:tc>
          <w:tcPr>
            <w:tcW w:w="1559" w:type="dxa"/>
            <w:tcBorders>
              <w:bottom w:val="single" w:sz="2" w:space="0" w:color="auto"/>
              <w:right w:val="single" w:sz="6" w:space="0" w:color="auto"/>
            </w:tcBorders>
          </w:tcPr>
          <w:p w14:paraId="09F1A0EA" w14:textId="43D2443E" w:rsidR="009A044A" w:rsidRPr="00431DE1" w:rsidRDefault="009A044A" w:rsidP="009A044A">
            <w:pPr>
              <w:spacing w:before="40" w:after="40" w:line="240" w:lineRule="auto"/>
            </w:pPr>
            <w:r w:rsidRPr="00431DE1">
              <w:t>SC57 Doc.1</w:t>
            </w:r>
            <w:r>
              <w:t>1.3</w:t>
            </w:r>
          </w:p>
        </w:tc>
      </w:tr>
      <w:tr w:rsidR="009A044A" w:rsidRPr="00431DE1" w14:paraId="544D7FCE" w14:textId="77777777" w:rsidTr="00EB50D4">
        <w:trPr>
          <w:cantSplit/>
        </w:trPr>
        <w:tc>
          <w:tcPr>
            <w:tcW w:w="701" w:type="dxa"/>
            <w:tcBorders>
              <w:left w:val="single" w:sz="6" w:space="0" w:color="auto"/>
              <w:bottom w:val="single" w:sz="2" w:space="0" w:color="auto"/>
            </w:tcBorders>
          </w:tcPr>
          <w:p w14:paraId="510AB01D" w14:textId="77777777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14:paraId="22132B5E" w14:textId="01CA352F" w:rsidR="009A044A" w:rsidRDefault="009A044A" w:rsidP="009A044A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11.4</w:t>
            </w:r>
          </w:p>
        </w:tc>
        <w:tc>
          <w:tcPr>
            <w:tcW w:w="5812" w:type="dxa"/>
            <w:tcBorders>
              <w:bottom w:val="single" w:sz="2" w:space="0" w:color="auto"/>
            </w:tcBorders>
          </w:tcPr>
          <w:p w14:paraId="54737F07" w14:textId="1F06F69A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  <w:r w:rsidRPr="00431DE1">
              <w:t>Facilitation Working Group</w:t>
            </w:r>
          </w:p>
        </w:tc>
        <w:tc>
          <w:tcPr>
            <w:tcW w:w="1559" w:type="dxa"/>
            <w:tcBorders>
              <w:bottom w:val="single" w:sz="2" w:space="0" w:color="auto"/>
              <w:right w:val="single" w:sz="6" w:space="0" w:color="auto"/>
            </w:tcBorders>
          </w:tcPr>
          <w:p w14:paraId="6DDD0D20" w14:textId="7490D92F" w:rsidR="009A044A" w:rsidRPr="00431DE1" w:rsidRDefault="009A044A" w:rsidP="009A044A">
            <w:pPr>
              <w:spacing w:before="40" w:after="40" w:line="240" w:lineRule="auto"/>
            </w:pPr>
            <w:r w:rsidRPr="00431DE1">
              <w:t>SC57 Doc.1</w:t>
            </w:r>
            <w:r>
              <w:t>1.4</w:t>
            </w:r>
          </w:p>
        </w:tc>
      </w:tr>
      <w:tr w:rsidR="009A044A" w:rsidRPr="00431DE1" w14:paraId="187367A8" w14:textId="77777777" w:rsidTr="00EB50D4">
        <w:trPr>
          <w:cantSplit/>
        </w:trPr>
        <w:tc>
          <w:tcPr>
            <w:tcW w:w="701" w:type="dxa"/>
            <w:tcBorders>
              <w:left w:val="single" w:sz="6" w:space="0" w:color="auto"/>
              <w:bottom w:val="single" w:sz="2" w:space="0" w:color="auto"/>
            </w:tcBorders>
          </w:tcPr>
          <w:p w14:paraId="4C2E88C3" w14:textId="77777777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14:paraId="30417150" w14:textId="45670DF0" w:rsidR="009A044A" w:rsidRDefault="009A044A" w:rsidP="009A044A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11.5</w:t>
            </w:r>
          </w:p>
        </w:tc>
        <w:tc>
          <w:tcPr>
            <w:tcW w:w="5812" w:type="dxa"/>
            <w:tcBorders>
              <w:bottom w:val="single" w:sz="2" w:space="0" w:color="auto"/>
            </w:tcBorders>
          </w:tcPr>
          <w:p w14:paraId="59A4E70C" w14:textId="2295B436" w:rsidR="009A044A" w:rsidRPr="00431DE1" w:rsidRDefault="009A044A" w:rsidP="009A044A">
            <w:pPr>
              <w:spacing w:before="40" w:after="40" w:line="240" w:lineRule="auto"/>
            </w:pPr>
            <w:r w:rsidRPr="00431DE1">
              <w:t>Language Strategy Working Group</w:t>
            </w:r>
          </w:p>
        </w:tc>
        <w:tc>
          <w:tcPr>
            <w:tcW w:w="1559" w:type="dxa"/>
            <w:tcBorders>
              <w:bottom w:val="single" w:sz="2" w:space="0" w:color="auto"/>
              <w:right w:val="single" w:sz="6" w:space="0" w:color="auto"/>
            </w:tcBorders>
          </w:tcPr>
          <w:p w14:paraId="2640A129" w14:textId="73E8D808" w:rsidR="009A044A" w:rsidRPr="00431DE1" w:rsidRDefault="009A044A" w:rsidP="009A044A">
            <w:pPr>
              <w:spacing w:before="40" w:after="40" w:line="240" w:lineRule="auto"/>
            </w:pPr>
            <w:r w:rsidRPr="00431DE1">
              <w:t>SC57 Doc.1</w:t>
            </w:r>
            <w:r>
              <w:t>1.5</w:t>
            </w:r>
          </w:p>
        </w:tc>
      </w:tr>
      <w:tr w:rsidR="009A044A" w:rsidRPr="00431DE1" w14:paraId="439E5786" w14:textId="77777777" w:rsidTr="00EB50D4">
        <w:trPr>
          <w:cantSplit/>
        </w:trPr>
        <w:tc>
          <w:tcPr>
            <w:tcW w:w="701" w:type="dxa"/>
            <w:tcBorders>
              <w:left w:val="single" w:sz="6" w:space="0" w:color="auto"/>
              <w:bottom w:val="single" w:sz="2" w:space="0" w:color="auto"/>
            </w:tcBorders>
          </w:tcPr>
          <w:p w14:paraId="207C9E83" w14:textId="77777777" w:rsidR="009A044A" w:rsidRPr="00431DE1" w:rsidRDefault="009A044A" w:rsidP="009A044A">
            <w:pPr>
              <w:spacing w:before="40" w:after="40" w:line="240" w:lineRule="auto"/>
              <w:rPr>
                <w:bCs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14:paraId="67D9C5A1" w14:textId="1D8E7D12" w:rsidR="009A044A" w:rsidRDefault="009A044A" w:rsidP="009A044A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11.6</w:t>
            </w:r>
          </w:p>
        </w:tc>
        <w:tc>
          <w:tcPr>
            <w:tcW w:w="5812" w:type="dxa"/>
            <w:tcBorders>
              <w:bottom w:val="single" w:sz="2" w:space="0" w:color="auto"/>
            </w:tcBorders>
          </w:tcPr>
          <w:p w14:paraId="287F9A9D" w14:textId="5283759F" w:rsidR="009A044A" w:rsidRPr="00431DE1" w:rsidRDefault="009A044A" w:rsidP="009A044A">
            <w:pPr>
              <w:spacing w:before="40" w:after="40" w:line="240" w:lineRule="auto"/>
            </w:pPr>
            <w:r w:rsidRPr="00431DE1">
              <w:t>Staffing Working Group</w:t>
            </w:r>
          </w:p>
        </w:tc>
        <w:tc>
          <w:tcPr>
            <w:tcW w:w="1559" w:type="dxa"/>
            <w:tcBorders>
              <w:bottom w:val="single" w:sz="2" w:space="0" w:color="auto"/>
              <w:right w:val="single" w:sz="6" w:space="0" w:color="auto"/>
            </w:tcBorders>
          </w:tcPr>
          <w:p w14:paraId="425B4CCE" w14:textId="46B4A3C4" w:rsidR="009A044A" w:rsidRPr="00431DE1" w:rsidRDefault="009A044A" w:rsidP="009A044A">
            <w:pPr>
              <w:spacing w:before="40" w:after="40" w:line="240" w:lineRule="auto"/>
            </w:pPr>
            <w:r w:rsidRPr="00431DE1">
              <w:t>SC57 Doc.1</w:t>
            </w:r>
            <w:r>
              <w:t>1.6</w:t>
            </w:r>
          </w:p>
        </w:tc>
      </w:tr>
      <w:tr w:rsidR="009A044A" w:rsidRPr="00431DE1" w14:paraId="40E2FB5F" w14:textId="77777777" w:rsidTr="00D60A07">
        <w:trPr>
          <w:cantSplit/>
        </w:trPr>
        <w:tc>
          <w:tcPr>
            <w:tcW w:w="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</w:tcPr>
          <w:p w14:paraId="5F7FDCA1" w14:textId="18E11386" w:rsidR="009A044A" w:rsidRPr="00D60A07" w:rsidRDefault="009A044A" w:rsidP="009A044A">
            <w:pPr>
              <w:spacing w:before="40" w:after="40" w:line="240" w:lineRule="auto"/>
              <w:rPr>
                <w:bCs/>
              </w:rPr>
            </w:pPr>
            <w:r w:rsidRPr="00D60A07">
              <w:rPr>
                <w:bCs/>
              </w:rPr>
              <w:t>12.</w:t>
            </w:r>
          </w:p>
        </w:tc>
        <w:tc>
          <w:tcPr>
            <w:tcW w:w="680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73FFD41" w14:textId="35A129EF" w:rsidR="009A044A" w:rsidRPr="00D60A07" w:rsidRDefault="00083E52" w:rsidP="00083E52">
            <w:pPr>
              <w:spacing w:before="40" w:after="40" w:line="240" w:lineRule="auto"/>
            </w:pPr>
            <w:r w:rsidRPr="00D60A07">
              <w:t>Report of the Executive Team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CE38E9C" w14:textId="14EA16E9" w:rsidR="009A044A" w:rsidRPr="00431DE1" w:rsidRDefault="009A044A" w:rsidP="00977DB0">
            <w:pPr>
              <w:spacing w:before="40" w:after="40" w:line="240" w:lineRule="auto"/>
            </w:pPr>
          </w:p>
        </w:tc>
      </w:tr>
      <w:tr w:rsidR="00D60A07" w:rsidRPr="00431DE1" w14:paraId="61CB96B2" w14:textId="77777777" w:rsidTr="00D60A07">
        <w:trPr>
          <w:cantSplit/>
        </w:trPr>
        <w:tc>
          <w:tcPr>
            <w:tcW w:w="701" w:type="dxa"/>
            <w:tcBorders>
              <w:left w:val="single" w:sz="6" w:space="0" w:color="auto"/>
              <w:bottom w:val="single" w:sz="2" w:space="0" w:color="auto"/>
            </w:tcBorders>
            <w:shd w:val="clear" w:color="auto" w:fill="auto"/>
          </w:tcPr>
          <w:p w14:paraId="0E7546A2" w14:textId="77777777" w:rsidR="00D60A07" w:rsidRPr="00D60A07" w:rsidRDefault="00D60A07" w:rsidP="00D60A07">
            <w:pPr>
              <w:spacing w:before="40" w:after="40" w:line="240" w:lineRule="auto"/>
              <w:rPr>
                <w:bCs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</w:tcPr>
          <w:p w14:paraId="442374B1" w14:textId="051542F2" w:rsidR="00D60A07" w:rsidRPr="00D60A07" w:rsidRDefault="00D60A07" w:rsidP="00D60A07">
            <w:pPr>
              <w:spacing w:before="40" w:after="40" w:line="240" w:lineRule="auto"/>
              <w:rPr>
                <w:bCs/>
              </w:rPr>
            </w:pPr>
            <w:r w:rsidRPr="00D60A07">
              <w:rPr>
                <w:bCs/>
              </w:rPr>
              <w:t>12.1</w:t>
            </w:r>
          </w:p>
        </w:tc>
        <w:tc>
          <w:tcPr>
            <w:tcW w:w="5812" w:type="dxa"/>
            <w:tcBorders>
              <w:bottom w:val="single" w:sz="2" w:space="0" w:color="auto"/>
            </w:tcBorders>
            <w:shd w:val="clear" w:color="auto" w:fill="auto"/>
          </w:tcPr>
          <w:p w14:paraId="1F407ADA" w14:textId="2B6AF87D" w:rsidR="00D60A07" w:rsidRPr="00D60A07" w:rsidRDefault="00D60A07" w:rsidP="00D60A07">
            <w:pPr>
              <w:spacing w:before="40" w:after="40" w:line="240" w:lineRule="auto"/>
              <w:rPr>
                <w:bCs/>
              </w:rPr>
            </w:pPr>
            <w:r w:rsidRPr="00D60A07">
              <w:rPr>
                <w:bCs/>
              </w:rPr>
              <w:t>Terms of reference of the Executive Team</w:t>
            </w:r>
          </w:p>
        </w:tc>
        <w:tc>
          <w:tcPr>
            <w:tcW w:w="1559" w:type="dxa"/>
            <w:tcBorders>
              <w:bottom w:val="single" w:sz="2" w:space="0" w:color="auto"/>
              <w:right w:val="single" w:sz="6" w:space="0" w:color="auto"/>
            </w:tcBorders>
          </w:tcPr>
          <w:p w14:paraId="07B5BACA" w14:textId="3743291E" w:rsidR="00D60A07" w:rsidRPr="00431DE1" w:rsidRDefault="00D60A07" w:rsidP="00D60A07">
            <w:pPr>
              <w:spacing w:before="40" w:after="40" w:line="240" w:lineRule="auto"/>
            </w:pPr>
            <w:r w:rsidRPr="00431DE1">
              <w:t>SC57 Doc.1</w:t>
            </w:r>
            <w:r>
              <w:t>2</w:t>
            </w:r>
          </w:p>
        </w:tc>
      </w:tr>
      <w:tr w:rsidR="00083E52" w:rsidRPr="00431DE1" w14:paraId="0FCE9165" w14:textId="77777777" w:rsidTr="00EB50D4">
        <w:trPr>
          <w:cantSplit/>
        </w:trPr>
        <w:tc>
          <w:tcPr>
            <w:tcW w:w="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3E36CFD" w14:textId="10E4AA22" w:rsidR="00083E52" w:rsidRPr="00431DE1" w:rsidRDefault="00083E52" w:rsidP="00083E52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13.</w:t>
            </w:r>
          </w:p>
        </w:tc>
        <w:tc>
          <w:tcPr>
            <w:tcW w:w="680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6D8E7ED" w14:textId="667590D2" w:rsidR="00083E52" w:rsidRPr="00431DE1" w:rsidRDefault="00083E52" w:rsidP="00083E52">
            <w:pPr>
              <w:spacing w:before="40" w:after="40" w:line="240" w:lineRule="auto"/>
            </w:pPr>
            <w:r w:rsidRPr="00431DE1">
              <w:rPr>
                <w:bCs/>
              </w:rPr>
              <w:t xml:space="preserve">Review of the Rules of Procedure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A46238D" w14:textId="45BE9630" w:rsidR="00083E52" w:rsidRPr="00431DE1" w:rsidRDefault="00083E52" w:rsidP="00083E52">
            <w:pPr>
              <w:spacing w:before="40" w:after="40" w:line="240" w:lineRule="auto"/>
            </w:pPr>
            <w:r w:rsidRPr="00431DE1">
              <w:t>SC57 Doc.13</w:t>
            </w:r>
          </w:p>
        </w:tc>
      </w:tr>
      <w:tr w:rsidR="00083E52" w:rsidRPr="00431DE1" w14:paraId="6A5D0964" w14:textId="77777777" w:rsidTr="00EB50D4">
        <w:trPr>
          <w:cantSplit/>
        </w:trPr>
        <w:tc>
          <w:tcPr>
            <w:tcW w:w="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95E5310" w14:textId="77AB56A8" w:rsidR="00083E52" w:rsidRPr="00431DE1" w:rsidRDefault="00083E52" w:rsidP="00083E52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14.</w:t>
            </w:r>
          </w:p>
        </w:tc>
        <w:tc>
          <w:tcPr>
            <w:tcW w:w="680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2A572B7" w14:textId="0AFB2B32" w:rsidR="00083E52" w:rsidRPr="00431DE1" w:rsidRDefault="00083E52" w:rsidP="00083E52">
            <w:pPr>
              <w:spacing w:before="40" w:after="40" w:line="240" w:lineRule="auto"/>
            </w:pPr>
            <w:r w:rsidRPr="00431DE1">
              <w:rPr>
                <w:bCs/>
              </w:rPr>
              <w:t xml:space="preserve">Review of all previous Resolutions and decisions 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02EB186" w14:textId="51C0FA4D" w:rsidR="00083E52" w:rsidRPr="00431DE1" w:rsidRDefault="00083E52" w:rsidP="00083E52">
            <w:pPr>
              <w:spacing w:before="40" w:after="40" w:line="240" w:lineRule="auto"/>
            </w:pPr>
            <w:r>
              <w:t>SC57 Doc.14</w:t>
            </w:r>
          </w:p>
        </w:tc>
      </w:tr>
      <w:tr w:rsidR="00083E52" w:rsidRPr="00431DE1" w14:paraId="45D8049E" w14:textId="77777777" w:rsidTr="00EB50D4">
        <w:trPr>
          <w:cantSplit/>
        </w:trPr>
        <w:tc>
          <w:tcPr>
            <w:tcW w:w="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379ED7D" w14:textId="0B15A1CC" w:rsidR="00083E52" w:rsidRPr="00431DE1" w:rsidRDefault="00083E52" w:rsidP="00083E52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15.</w:t>
            </w:r>
          </w:p>
        </w:tc>
        <w:tc>
          <w:tcPr>
            <w:tcW w:w="680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798C327" w14:textId="04AC5CF6" w:rsidR="00083E52" w:rsidRPr="00431DE1" w:rsidRDefault="00083E52" w:rsidP="00083E52">
            <w:pPr>
              <w:spacing w:before="40" w:after="40" w:line="240" w:lineRule="auto"/>
              <w:rPr>
                <w:bCs/>
              </w:rPr>
            </w:pPr>
            <w:r w:rsidRPr="00431DE1">
              <w:t>Communication, capacity building, education, participation and awareness (CEPA)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A839AD8" w14:textId="77777777" w:rsidR="00083E52" w:rsidRPr="00431DE1" w:rsidRDefault="00083E52" w:rsidP="00083E52">
            <w:pPr>
              <w:spacing w:before="40" w:after="40" w:line="240" w:lineRule="auto"/>
            </w:pPr>
          </w:p>
        </w:tc>
      </w:tr>
      <w:tr w:rsidR="00083E52" w:rsidRPr="00431DE1" w14:paraId="48CFCE75" w14:textId="77777777" w:rsidTr="00EB50D4">
        <w:trPr>
          <w:cantSplit/>
        </w:trPr>
        <w:tc>
          <w:tcPr>
            <w:tcW w:w="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04EE288" w14:textId="77777777" w:rsidR="00083E52" w:rsidRPr="00431DE1" w:rsidRDefault="00083E52" w:rsidP="00083E52">
            <w:pPr>
              <w:spacing w:before="40" w:after="40" w:line="240" w:lineRule="auto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4D555B64" w14:textId="57ECD4CB" w:rsidR="00083E52" w:rsidRPr="00431DE1" w:rsidRDefault="00083E52" w:rsidP="00083E52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15.1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14:paraId="5E9FD8F4" w14:textId="2FA3613A" w:rsidR="00083E52" w:rsidRPr="00431DE1" w:rsidRDefault="00083E52" w:rsidP="00083E52">
            <w:pPr>
              <w:spacing w:before="40" w:after="40" w:line="240" w:lineRule="auto"/>
              <w:rPr>
                <w:bCs/>
              </w:rPr>
            </w:pPr>
            <w:r w:rsidRPr="00431DE1">
              <w:t>Establishment of the CEPA Oversight Panel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552E960" w14:textId="33AC551E" w:rsidR="00083E52" w:rsidRPr="00431DE1" w:rsidRDefault="00083E52" w:rsidP="00083E52">
            <w:pPr>
              <w:spacing w:before="40" w:after="40" w:line="240" w:lineRule="auto"/>
            </w:pPr>
            <w:r w:rsidRPr="00431DE1">
              <w:t>SC57 Doc.15.1</w:t>
            </w:r>
          </w:p>
        </w:tc>
      </w:tr>
      <w:tr w:rsidR="00083E52" w:rsidRPr="00431DE1" w14:paraId="224B249F" w14:textId="77777777" w:rsidTr="00EB50D4">
        <w:trPr>
          <w:cantSplit/>
        </w:trPr>
        <w:tc>
          <w:tcPr>
            <w:tcW w:w="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7303C63" w14:textId="77777777" w:rsidR="00083E52" w:rsidRPr="00431DE1" w:rsidRDefault="00083E52" w:rsidP="00083E52">
            <w:pPr>
              <w:spacing w:before="40" w:after="40" w:line="240" w:lineRule="auto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408992A8" w14:textId="754A213C" w:rsidR="00083E52" w:rsidRPr="00431DE1" w:rsidRDefault="00083E52" w:rsidP="00083E52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15.2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14:paraId="78CC180F" w14:textId="1C2468B9" w:rsidR="00083E52" w:rsidRPr="00431DE1" w:rsidRDefault="00083E52" w:rsidP="00083E52">
            <w:pPr>
              <w:spacing w:before="40" w:after="40" w:line="240" w:lineRule="auto"/>
            </w:pPr>
            <w:r w:rsidRPr="00431DE1">
              <w:rPr>
                <w:bCs/>
              </w:rPr>
              <w:t>Report of the Secretariat on World Wetlands Day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8C40045" w14:textId="3FC2EFB6" w:rsidR="00083E52" w:rsidRPr="00431DE1" w:rsidRDefault="00083E52" w:rsidP="00083E52">
            <w:pPr>
              <w:spacing w:before="40" w:after="40" w:line="240" w:lineRule="auto"/>
            </w:pPr>
            <w:r>
              <w:t>No document</w:t>
            </w:r>
          </w:p>
        </w:tc>
      </w:tr>
      <w:tr w:rsidR="00083E52" w:rsidRPr="00431DE1" w14:paraId="7A26330B" w14:textId="77777777" w:rsidTr="00EB50D4">
        <w:trPr>
          <w:cantSplit/>
        </w:trPr>
        <w:tc>
          <w:tcPr>
            <w:tcW w:w="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2E42B2F" w14:textId="77777777" w:rsidR="00083E52" w:rsidRPr="00431DE1" w:rsidRDefault="00083E52" w:rsidP="00083E52">
            <w:pPr>
              <w:spacing w:before="40" w:after="40" w:line="240" w:lineRule="auto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3659A183" w14:textId="26BE0751" w:rsidR="00083E52" w:rsidRPr="00D60A07" w:rsidRDefault="00083E52" w:rsidP="00083E52">
            <w:pPr>
              <w:spacing w:before="40" w:after="40" w:line="240" w:lineRule="auto"/>
              <w:rPr>
                <w:bCs/>
              </w:rPr>
            </w:pPr>
            <w:r w:rsidRPr="00D60A07">
              <w:rPr>
                <w:bCs/>
              </w:rPr>
              <w:t>15.3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14:paraId="2795E6BF" w14:textId="68D7597E" w:rsidR="00083E52" w:rsidRPr="00D60A07" w:rsidRDefault="00083E52" w:rsidP="00EB50D4">
            <w:pPr>
              <w:pStyle w:val="Default"/>
              <w:rPr>
                <w:bCs/>
                <w:sz w:val="22"/>
                <w:szCs w:val="22"/>
              </w:rPr>
            </w:pPr>
            <w:r w:rsidRPr="00D60A07">
              <w:rPr>
                <w:bCs/>
                <w:sz w:val="22"/>
                <w:szCs w:val="22"/>
              </w:rPr>
              <w:t>Implementation of Resolution XIII.1</w:t>
            </w:r>
            <w:r w:rsidR="00D60A07" w:rsidRPr="00D60A07">
              <w:rPr>
                <w:bCs/>
                <w:sz w:val="22"/>
                <w:szCs w:val="22"/>
              </w:rPr>
              <w:t xml:space="preserve"> on</w:t>
            </w:r>
            <w:r w:rsidRPr="00D60A07">
              <w:rPr>
                <w:bCs/>
                <w:sz w:val="22"/>
                <w:szCs w:val="22"/>
              </w:rPr>
              <w:t xml:space="preserve"> </w:t>
            </w:r>
            <w:r w:rsidRPr="00D60A07">
              <w:rPr>
                <w:bCs/>
                <w:i/>
                <w:sz w:val="22"/>
                <w:szCs w:val="22"/>
              </w:rPr>
              <w:t>World Wetlands Day</w:t>
            </w:r>
            <w:r w:rsidRPr="00D60A07">
              <w:rPr>
                <w:bCs/>
                <w:sz w:val="22"/>
                <w:szCs w:val="22"/>
              </w:rPr>
              <w:t xml:space="preserve"> (UN request)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CC20427" w14:textId="20E3143D" w:rsidR="00083E52" w:rsidRDefault="00D60A07" w:rsidP="00083E52">
            <w:pPr>
              <w:spacing w:before="40" w:after="40" w:line="240" w:lineRule="auto"/>
            </w:pPr>
            <w:r>
              <w:t>No document</w:t>
            </w:r>
          </w:p>
        </w:tc>
      </w:tr>
      <w:tr w:rsidR="00083E52" w:rsidRPr="00431DE1" w14:paraId="38EB5FF4" w14:textId="77777777" w:rsidTr="00EB50D4">
        <w:trPr>
          <w:cantSplit/>
        </w:trPr>
        <w:tc>
          <w:tcPr>
            <w:tcW w:w="701" w:type="dxa"/>
            <w:tcBorders>
              <w:left w:val="single" w:sz="6" w:space="0" w:color="auto"/>
            </w:tcBorders>
          </w:tcPr>
          <w:p w14:paraId="62577261" w14:textId="399D0EC6" w:rsidR="00083E52" w:rsidRPr="00431DE1" w:rsidRDefault="00083E52" w:rsidP="00083E52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16.</w:t>
            </w:r>
          </w:p>
        </w:tc>
        <w:tc>
          <w:tcPr>
            <w:tcW w:w="6804" w:type="dxa"/>
            <w:gridSpan w:val="2"/>
          </w:tcPr>
          <w:p w14:paraId="4FCBEAF9" w14:textId="77777777" w:rsidR="00083E52" w:rsidRPr="00431DE1" w:rsidRDefault="00083E52" w:rsidP="00083E52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Work plan of the Secretariat for 2019-2021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14:paraId="5D023656" w14:textId="594CA090" w:rsidR="00083E52" w:rsidRPr="00431DE1" w:rsidRDefault="00083E52" w:rsidP="00083E52">
            <w:pPr>
              <w:spacing w:before="40" w:after="40" w:line="240" w:lineRule="auto"/>
            </w:pPr>
            <w:r w:rsidRPr="00431DE1">
              <w:t>SC57 Doc.16</w:t>
            </w:r>
          </w:p>
        </w:tc>
      </w:tr>
      <w:tr w:rsidR="00083E52" w:rsidRPr="00431DE1" w14:paraId="7DC030AE" w14:textId="77777777" w:rsidTr="00EB50D4">
        <w:trPr>
          <w:cantSplit/>
        </w:trPr>
        <w:tc>
          <w:tcPr>
            <w:tcW w:w="701" w:type="dxa"/>
            <w:tcBorders>
              <w:left w:val="single" w:sz="6" w:space="0" w:color="auto"/>
            </w:tcBorders>
          </w:tcPr>
          <w:p w14:paraId="357C5641" w14:textId="77777777" w:rsidR="00083E52" w:rsidRPr="00431DE1" w:rsidRDefault="00083E52" w:rsidP="00083E52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17.</w:t>
            </w:r>
          </w:p>
        </w:tc>
        <w:tc>
          <w:tcPr>
            <w:tcW w:w="6804" w:type="dxa"/>
            <w:gridSpan w:val="2"/>
          </w:tcPr>
          <w:p w14:paraId="7E05B8E7" w14:textId="7D3C0081" w:rsidR="00083E52" w:rsidRPr="00431DE1" w:rsidRDefault="00083E52" w:rsidP="00083E52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 xml:space="preserve">Enhancing the Convention’s visibility and synergies </w:t>
            </w:r>
            <w:r w:rsidRPr="00A53CEC">
              <w:rPr>
                <w:bCs/>
              </w:rPr>
              <w:t>with other multilateral environmental agreements and other international institutions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14:paraId="3C936616" w14:textId="77777777" w:rsidR="00083E52" w:rsidRPr="00431DE1" w:rsidRDefault="00083E52" w:rsidP="00083E52">
            <w:pPr>
              <w:spacing w:before="40" w:after="40" w:line="240" w:lineRule="auto"/>
            </w:pPr>
            <w:r w:rsidRPr="00431DE1">
              <w:t>SC57 Doc.17</w:t>
            </w:r>
          </w:p>
        </w:tc>
      </w:tr>
      <w:tr w:rsidR="00D60A07" w:rsidRPr="00431DE1" w14:paraId="600E3344" w14:textId="77777777" w:rsidTr="00EB50D4">
        <w:trPr>
          <w:cantSplit/>
        </w:trPr>
        <w:tc>
          <w:tcPr>
            <w:tcW w:w="701" w:type="dxa"/>
            <w:tcBorders>
              <w:left w:val="single" w:sz="6" w:space="0" w:color="auto"/>
            </w:tcBorders>
          </w:tcPr>
          <w:p w14:paraId="5F7451DF" w14:textId="146BD097" w:rsidR="00D60A07" w:rsidRPr="00431DE1" w:rsidRDefault="00D60A07" w:rsidP="00083E52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17Bis</w:t>
            </w:r>
          </w:p>
        </w:tc>
        <w:tc>
          <w:tcPr>
            <w:tcW w:w="6804" w:type="dxa"/>
            <w:gridSpan w:val="2"/>
          </w:tcPr>
          <w:p w14:paraId="0C75C4E3" w14:textId="15A2165F" w:rsidR="00D60A07" w:rsidRPr="00431DE1" w:rsidRDefault="00D60A07" w:rsidP="00083E52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Contributions of the Convention to the IUCN World Conservation Congress 2020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14:paraId="1D0EE905" w14:textId="456BF7A5" w:rsidR="00D60A07" w:rsidRPr="00431DE1" w:rsidRDefault="00D60A07" w:rsidP="00083E52">
            <w:pPr>
              <w:spacing w:before="40" w:after="40" w:line="240" w:lineRule="auto"/>
            </w:pPr>
            <w:r>
              <w:t>No document</w:t>
            </w:r>
          </w:p>
        </w:tc>
      </w:tr>
      <w:tr w:rsidR="00083E52" w:rsidRPr="00431DE1" w14:paraId="7654AADA" w14:textId="77777777" w:rsidTr="00EB50D4">
        <w:trPr>
          <w:cantSplit/>
        </w:trPr>
        <w:tc>
          <w:tcPr>
            <w:tcW w:w="701" w:type="dxa"/>
            <w:tcBorders>
              <w:left w:val="single" w:sz="6" w:space="0" w:color="auto"/>
            </w:tcBorders>
          </w:tcPr>
          <w:p w14:paraId="54B45C19" w14:textId="77777777" w:rsidR="00083E52" w:rsidRPr="00431DE1" w:rsidRDefault="00083E52" w:rsidP="00083E52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18.</w:t>
            </w:r>
          </w:p>
        </w:tc>
        <w:tc>
          <w:tcPr>
            <w:tcW w:w="6804" w:type="dxa"/>
            <w:gridSpan w:val="2"/>
          </w:tcPr>
          <w:p w14:paraId="263DFC3B" w14:textId="77777777" w:rsidR="00083E52" w:rsidRPr="00431DE1" w:rsidRDefault="00083E52" w:rsidP="00083E52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 xml:space="preserve">Observer status in the United Nations General Assembly 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14:paraId="33023269" w14:textId="29648C1D" w:rsidR="00083E52" w:rsidRPr="00431DE1" w:rsidRDefault="00083E52" w:rsidP="00083E52">
            <w:pPr>
              <w:spacing w:before="40" w:after="40" w:line="240" w:lineRule="auto"/>
            </w:pPr>
            <w:r>
              <w:t>No document</w:t>
            </w:r>
          </w:p>
        </w:tc>
      </w:tr>
      <w:tr w:rsidR="00083E52" w:rsidRPr="00431DE1" w14:paraId="598D8820" w14:textId="77777777" w:rsidTr="00EB50D4">
        <w:trPr>
          <w:cantSplit/>
        </w:trPr>
        <w:tc>
          <w:tcPr>
            <w:tcW w:w="701" w:type="dxa"/>
            <w:tcBorders>
              <w:left w:val="single" w:sz="6" w:space="0" w:color="auto"/>
              <w:bottom w:val="single" w:sz="6" w:space="0" w:color="auto"/>
            </w:tcBorders>
          </w:tcPr>
          <w:p w14:paraId="4C48ECF3" w14:textId="2490C48E" w:rsidR="00083E52" w:rsidRPr="00431DE1" w:rsidRDefault="00083E52" w:rsidP="00083E52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19.</w:t>
            </w:r>
          </w:p>
        </w:tc>
        <w:tc>
          <w:tcPr>
            <w:tcW w:w="6804" w:type="dxa"/>
            <w:gridSpan w:val="2"/>
            <w:tcBorders>
              <w:bottom w:val="single" w:sz="6" w:space="0" w:color="auto"/>
            </w:tcBorders>
          </w:tcPr>
          <w:p w14:paraId="24B6F81A" w14:textId="6D98DF67" w:rsidR="00083E52" w:rsidRPr="00431DE1" w:rsidRDefault="00083E52" w:rsidP="00083E52">
            <w:pPr>
              <w:spacing w:before="40" w:after="40" w:line="240" w:lineRule="auto"/>
              <w:rPr>
                <w:bCs/>
              </w:rPr>
            </w:pPr>
            <w:r w:rsidRPr="00977DB0">
              <w:rPr>
                <w:bCs/>
              </w:rPr>
              <w:t xml:space="preserve">Ramsar Convention </w:t>
            </w:r>
            <w:r w:rsidRPr="00431DE1">
              <w:rPr>
                <w:bCs/>
              </w:rPr>
              <w:t xml:space="preserve">Resource </w:t>
            </w:r>
            <w:r w:rsidRPr="006346CC">
              <w:rPr>
                <w:bCs/>
              </w:rPr>
              <w:t>Mobilization Work Plan</w:t>
            </w:r>
          </w:p>
        </w:tc>
        <w:tc>
          <w:tcPr>
            <w:tcW w:w="1559" w:type="dxa"/>
            <w:tcBorders>
              <w:bottom w:val="single" w:sz="6" w:space="0" w:color="auto"/>
              <w:right w:val="single" w:sz="6" w:space="0" w:color="auto"/>
            </w:tcBorders>
          </w:tcPr>
          <w:p w14:paraId="1A58BE69" w14:textId="60D13B80" w:rsidR="00083E52" w:rsidRPr="00431DE1" w:rsidRDefault="00083E52" w:rsidP="00083E52">
            <w:pPr>
              <w:spacing w:before="40" w:after="40" w:line="240" w:lineRule="auto"/>
            </w:pPr>
            <w:r w:rsidRPr="00431DE1">
              <w:t>SC57 Doc.19</w:t>
            </w:r>
          </w:p>
        </w:tc>
      </w:tr>
      <w:tr w:rsidR="00083E52" w:rsidRPr="00431DE1" w14:paraId="487311AB" w14:textId="77777777" w:rsidTr="00392D80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027F872" w14:textId="77777777" w:rsidR="00083E52" w:rsidRPr="00431DE1" w:rsidRDefault="00083E52" w:rsidP="00083E52">
            <w:pPr>
              <w:pStyle w:val="Default"/>
            </w:pPr>
            <w:r w:rsidRPr="00431DE1">
              <w:rPr>
                <w:b/>
                <w:bCs/>
                <w:sz w:val="22"/>
                <w:szCs w:val="22"/>
              </w:rPr>
              <w:t xml:space="preserve">Scientific matters </w:t>
            </w:r>
          </w:p>
        </w:tc>
      </w:tr>
      <w:tr w:rsidR="00083E52" w:rsidRPr="00431DE1" w14:paraId="4EB5FDF6" w14:textId="77777777" w:rsidTr="00EB50D4">
        <w:trPr>
          <w:cantSplit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</w:tcBorders>
          </w:tcPr>
          <w:p w14:paraId="0179A876" w14:textId="55E47504" w:rsidR="00083E52" w:rsidRPr="00431DE1" w:rsidRDefault="00083E52" w:rsidP="00083E52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20.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</w:tcBorders>
          </w:tcPr>
          <w:p w14:paraId="33407A74" w14:textId="61325AA4" w:rsidR="00083E52" w:rsidRPr="00431DE1" w:rsidRDefault="00083E52" w:rsidP="00083E52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Report of the Chair of the Scientific and Technical Review Panel</w:t>
            </w:r>
            <w:r w:rsidRPr="00431DE1">
              <w:t xml:space="preserve">, including </w:t>
            </w:r>
            <w:r>
              <w:t xml:space="preserve">draft </w:t>
            </w:r>
            <w:r w:rsidRPr="00431DE1">
              <w:t>work plan for 2019-2021</w:t>
            </w:r>
          </w:p>
        </w:tc>
        <w:tc>
          <w:tcPr>
            <w:tcW w:w="1559" w:type="dxa"/>
            <w:tcBorders>
              <w:top w:val="single" w:sz="6" w:space="0" w:color="auto"/>
              <w:right w:val="single" w:sz="6" w:space="0" w:color="auto"/>
            </w:tcBorders>
          </w:tcPr>
          <w:p w14:paraId="4BA687D6" w14:textId="7F7444B2" w:rsidR="00083E52" w:rsidRPr="00431DE1" w:rsidRDefault="00083E52" w:rsidP="00F23F91">
            <w:pPr>
              <w:spacing w:before="40" w:after="40" w:line="240" w:lineRule="auto"/>
            </w:pPr>
            <w:r w:rsidRPr="00431DE1">
              <w:t>SC57 Doc.20</w:t>
            </w:r>
            <w:r w:rsidR="00F23F91">
              <w:t xml:space="preserve"> Rev.1</w:t>
            </w:r>
          </w:p>
        </w:tc>
      </w:tr>
      <w:tr w:rsidR="00083E52" w:rsidRPr="00431DE1" w14:paraId="584D74B5" w14:textId="77777777" w:rsidTr="00103944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AC267E" w14:textId="77777777" w:rsidR="00083E52" w:rsidRPr="00431DE1" w:rsidRDefault="00083E52" w:rsidP="00083E52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/>
                <w:bCs/>
              </w:rPr>
              <w:t>Implementation matters</w:t>
            </w:r>
          </w:p>
        </w:tc>
      </w:tr>
      <w:tr w:rsidR="00083E52" w:rsidRPr="00431DE1" w14:paraId="6AD51AFF" w14:textId="77777777" w:rsidTr="00EB50D4">
        <w:trPr>
          <w:cantSplit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</w:tcBorders>
          </w:tcPr>
          <w:p w14:paraId="2E8321CA" w14:textId="7181DB4C" w:rsidR="00083E52" w:rsidRPr="00431DE1" w:rsidRDefault="00083E52" w:rsidP="00083E52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21.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</w:tcBorders>
          </w:tcPr>
          <w:p w14:paraId="77B41AA5" w14:textId="54B3A892" w:rsidR="00083E52" w:rsidRPr="00431DE1" w:rsidRDefault="00083E52" w:rsidP="00083E52">
            <w:pPr>
              <w:spacing w:before="40" w:after="40" w:line="240" w:lineRule="auto"/>
              <w:rPr>
                <w:bCs/>
              </w:rPr>
            </w:pPr>
            <w:r w:rsidRPr="00431DE1">
              <w:t xml:space="preserve"> Follow up to COP13 and preparation of COP14</w:t>
            </w:r>
          </w:p>
        </w:tc>
        <w:tc>
          <w:tcPr>
            <w:tcW w:w="1559" w:type="dxa"/>
            <w:tcBorders>
              <w:top w:val="single" w:sz="6" w:space="0" w:color="auto"/>
              <w:right w:val="single" w:sz="6" w:space="0" w:color="auto"/>
            </w:tcBorders>
          </w:tcPr>
          <w:p w14:paraId="536F2B18" w14:textId="1CC3A94A" w:rsidR="00083E52" w:rsidRPr="00431DE1" w:rsidRDefault="00083E52" w:rsidP="00083E52">
            <w:pPr>
              <w:spacing w:before="40" w:after="40" w:line="240" w:lineRule="auto"/>
            </w:pPr>
          </w:p>
        </w:tc>
      </w:tr>
      <w:tr w:rsidR="00083E52" w:rsidRPr="00431DE1" w14:paraId="760CACE1" w14:textId="77777777" w:rsidTr="00EB50D4">
        <w:trPr>
          <w:cantSplit/>
        </w:trPr>
        <w:tc>
          <w:tcPr>
            <w:tcW w:w="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3FCF5103" w14:textId="77777777" w:rsidR="00083E52" w:rsidRPr="00431DE1" w:rsidRDefault="00083E52" w:rsidP="00083E52">
            <w:pPr>
              <w:spacing w:before="40" w:after="40" w:line="240" w:lineRule="auto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0F63C59F" w14:textId="0EC9FEB1" w:rsidR="00083E52" w:rsidRPr="00431DE1" w:rsidRDefault="00083E52" w:rsidP="00083E52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21.1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14:paraId="01A11CF6" w14:textId="25462184" w:rsidR="00083E52" w:rsidRPr="00431DE1" w:rsidRDefault="00083E52" w:rsidP="00083E52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Report of the Secretariat on COP13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CE0C5B0" w14:textId="04F1BD6D" w:rsidR="00083E52" w:rsidRPr="00431DE1" w:rsidRDefault="00083E52" w:rsidP="00083E52">
            <w:pPr>
              <w:spacing w:before="40" w:after="40" w:line="240" w:lineRule="auto"/>
            </w:pPr>
            <w:r w:rsidRPr="00431DE1">
              <w:t>SC57 Doc.21.1</w:t>
            </w:r>
          </w:p>
        </w:tc>
      </w:tr>
      <w:tr w:rsidR="00083E52" w:rsidRPr="00431DE1" w14:paraId="464CC2EB" w14:textId="77777777" w:rsidTr="00EB50D4">
        <w:trPr>
          <w:cantSplit/>
        </w:trPr>
        <w:tc>
          <w:tcPr>
            <w:tcW w:w="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350E630" w14:textId="77777777" w:rsidR="00083E52" w:rsidRPr="00431DE1" w:rsidRDefault="00083E52" w:rsidP="00083E52">
            <w:pPr>
              <w:spacing w:before="40" w:after="40" w:line="240" w:lineRule="auto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019BA379" w14:textId="7B50EDAD" w:rsidR="00083E52" w:rsidRPr="00D60A07" w:rsidRDefault="00083E52" w:rsidP="00664C2D">
            <w:pPr>
              <w:spacing w:before="40" w:after="40" w:line="240" w:lineRule="auto"/>
              <w:rPr>
                <w:bCs/>
              </w:rPr>
            </w:pPr>
            <w:r w:rsidRPr="00D60A07">
              <w:rPr>
                <w:bCs/>
              </w:rPr>
              <w:t>21.1</w:t>
            </w:r>
            <w:r w:rsidR="00664C2D" w:rsidRPr="00D60A07">
              <w:rPr>
                <w:bCs/>
              </w:rPr>
              <w:t>B</w:t>
            </w:r>
            <w:r w:rsidRPr="00D60A07">
              <w:rPr>
                <w:bCs/>
              </w:rPr>
              <w:t>is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14:paraId="4ADAF8F3" w14:textId="11AF2D29" w:rsidR="00083E52" w:rsidRPr="00431DE1" w:rsidRDefault="00664C2D" w:rsidP="002F15EE">
            <w:pPr>
              <w:spacing w:before="40" w:after="40" w:line="240" w:lineRule="auto"/>
              <w:rPr>
                <w:bCs/>
              </w:rPr>
            </w:pPr>
            <w:r w:rsidRPr="00D60A07">
              <w:rPr>
                <w:bCs/>
              </w:rPr>
              <w:t>Oral</w:t>
            </w:r>
            <w:r w:rsidR="00083E52" w:rsidRPr="00D60A07">
              <w:rPr>
                <w:bCs/>
              </w:rPr>
              <w:t xml:space="preserve"> report of the Secretariat on</w:t>
            </w:r>
            <w:r w:rsidR="00D60A07">
              <w:rPr>
                <w:bCs/>
              </w:rPr>
              <w:t xml:space="preserve"> the</w:t>
            </w:r>
            <w:r w:rsidR="00083E52" w:rsidRPr="00D60A07">
              <w:rPr>
                <w:bCs/>
              </w:rPr>
              <w:t xml:space="preserve"> Ramsar Award on </w:t>
            </w:r>
            <w:r w:rsidR="002F15EE" w:rsidRPr="00D60A07">
              <w:rPr>
                <w:bCs/>
              </w:rPr>
              <w:t>I</w:t>
            </w:r>
            <w:r w:rsidR="00083E52" w:rsidRPr="00D60A07">
              <w:rPr>
                <w:bCs/>
              </w:rPr>
              <w:t>nnovation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D8D719F" w14:textId="77777777" w:rsidR="00083E52" w:rsidRPr="00431DE1" w:rsidRDefault="00083E52" w:rsidP="00083E52">
            <w:pPr>
              <w:spacing w:before="40" w:after="40" w:line="240" w:lineRule="auto"/>
            </w:pPr>
          </w:p>
        </w:tc>
      </w:tr>
      <w:tr w:rsidR="00083E52" w:rsidRPr="00431DE1" w14:paraId="4D612702" w14:textId="77777777" w:rsidTr="00EB50D4">
        <w:trPr>
          <w:cantSplit/>
        </w:trPr>
        <w:tc>
          <w:tcPr>
            <w:tcW w:w="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F512511" w14:textId="77777777" w:rsidR="00083E52" w:rsidRPr="00431DE1" w:rsidRDefault="00083E52" w:rsidP="00083E52">
            <w:pPr>
              <w:spacing w:before="40" w:after="40" w:line="240" w:lineRule="auto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4707E002" w14:textId="63DE0A80" w:rsidR="00083E52" w:rsidRPr="00431DE1" w:rsidRDefault="00083E52" w:rsidP="00083E52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21.2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14:paraId="1429769C" w14:textId="05CCFB71" w:rsidR="00083E52" w:rsidRPr="00431DE1" w:rsidRDefault="00083E52" w:rsidP="00083E52">
            <w:pPr>
              <w:spacing w:before="40" w:after="40" w:line="240" w:lineRule="auto"/>
            </w:pPr>
            <w:r w:rsidRPr="00431DE1">
              <w:t>COP14 Host and establishment of the Subgroup on COP14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5B7F5E6" w14:textId="2E64A5B0" w:rsidR="00083E52" w:rsidRPr="00431DE1" w:rsidRDefault="00083E52" w:rsidP="00083E52">
            <w:pPr>
              <w:spacing w:before="40" w:after="40" w:line="240" w:lineRule="auto"/>
            </w:pPr>
            <w:r>
              <w:t>No document</w:t>
            </w:r>
          </w:p>
        </w:tc>
      </w:tr>
      <w:tr w:rsidR="00083E52" w:rsidRPr="00431DE1" w14:paraId="769B8E79" w14:textId="77777777" w:rsidTr="00EB50D4">
        <w:trPr>
          <w:cantSplit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</w:tcBorders>
          </w:tcPr>
          <w:p w14:paraId="2CC6796C" w14:textId="19423A73" w:rsidR="00083E52" w:rsidRPr="00431DE1" w:rsidRDefault="00083E52" w:rsidP="00083E52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22.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</w:tcBorders>
          </w:tcPr>
          <w:p w14:paraId="552CFA2D" w14:textId="77777777" w:rsidR="00083E52" w:rsidRPr="00431DE1" w:rsidRDefault="00083E52" w:rsidP="00083E52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National Reports for COP14</w:t>
            </w:r>
          </w:p>
        </w:tc>
        <w:tc>
          <w:tcPr>
            <w:tcW w:w="1559" w:type="dxa"/>
            <w:tcBorders>
              <w:top w:val="single" w:sz="6" w:space="0" w:color="auto"/>
              <w:right w:val="single" w:sz="6" w:space="0" w:color="auto"/>
            </w:tcBorders>
          </w:tcPr>
          <w:p w14:paraId="3986774D" w14:textId="1CC91AF5" w:rsidR="00083E52" w:rsidRPr="00431DE1" w:rsidRDefault="00083E52" w:rsidP="00083E52">
            <w:pPr>
              <w:spacing w:before="40" w:after="40" w:line="240" w:lineRule="auto"/>
            </w:pPr>
            <w:r w:rsidRPr="00431DE1">
              <w:t>SC57 Doc.22</w:t>
            </w:r>
          </w:p>
        </w:tc>
      </w:tr>
      <w:tr w:rsidR="00083E52" w:rsidRPr="00431DE1" w14:paraId="36E22DF0" w14:textId="77777777" w:rsidTr="00EB50D4">
        <w:trPr>
          <w:cantSplit/>
        </w:trPr>
        <w:tc>
          <w:tcPr>
            <w:tcW w:w="701" w:type="dxa"/>
            <w:tcBorders>
              <w:top w:val="single" w:sz="2" w:space="0" w:color="auto"/>
              <w:left w:val="single" w:sz="6" w:space="0" w:color="auto"/>
            </w:tcBorders>
          </w:tcPr>
          <w:p w14:paraId="0C799C54" w14:textId="4A6A6668" w:rsidR="00083E52" w:rsidRPr="00431DE1" w:rsidRDefault="00083E52" w:rsidP="00083E52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23.</w:t>
            </w:r>
          </w:p>
        </w:tc>
        <w:tc>
          <w:tcPr>
            <w:tcW w:w="6804" w:type="dxa"/>
            <w:gridSpan w:val="2"/>
            <w:tcBorders>
              <w:top w:val="single" w:sz="2" w:space="0" w:color="auto"/>
            </w:tcBorders>
          </w:tcPr>
          <w:p w14:paraId="306F0760" w14:textId="77777777" w:rsidR="00083E52" w:rsidRPr="00431DE1" w:rsidRDefault="00083E52" w:rsidP="00083E52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Update on the status of Sites on the List of Wetlands of International Importance</w:t>
            </w:r>
          </w:p>
        </w:tc>
        <w:tc>
          <w:tcPr>
            <w:tcW w:w="1559" w:type="dxa"/>
            <w:tcBorders>
              <w:top w:val="single" w:sz="2" w:space="0" w:color="auto"/>
              <w:right w:val="single" w:sz="6" w:space="0" w:color="auto"/>
            </w:tcBorders>
          </w:tcPr>
          <w:p w14:paraId="2E7AC4F1" w14:textId="3C2FCAD9" w:rsidR="00083E52" w:rsidRPr="00431DE1" w:rsidRDefault="00083E52" w:rsidP="00083E52">
            <w:pPr>
              <w:spacing w:before="40" w:after="40" w:line="240" w:lineRule="auto"/>
            </w:pPr>
            <w:r w:rsidRPr="00431DE1">
              <w:t>SC57 Doc.23</w:t>
            </w:r>
            <w:r w:rsidR="00F23F91">
              <w:t xml:space="preserve"> Rev.1</w:t>
            </w:r>
            <w:bookmarkStart w:id="0" w:name="_GoBack"/>
            <w:bookmarkEnd w:id="0"/>
          </w:p>
        </w:tc>
      </w:tr>
      <w:tr w:rsidR="00083E52" w:rsidRPr="00431DE1" w14:paraId="4E4B91E2" w14:textId="77777777" w:rsidTr="00EB50D4">
        <w:trPr>
          <w:cantSplit/>
        </w:trPr>
        <w:tc>
          <w:tcPr>
            <w:tcW w:w="701" w:type="dxa"/>
            <w:tcBorders>
              <w:top w:val="single" w:sz="2" w:space="0" w:color="auto"/>
              <w:left w:val="single" w:sz="6" w:space="0" w:color="auto"/>
            </w:tcBorders>
          </w:tcPr>
          <w:p w14:paraId="1E09289B" w14:textId="28112C51" w:rsidR="00083E52" w:rsidRPr="00431DE1" w:rsidRDefault="00083E52" w:rsidP="00083E52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24.</w:t>
            </w:r>
          </w:p>
        </w:tc>
        <w:tc>
          <w:tcPr>
            <w:tcW w:w="6804" w:type="dxa"/>
            <w:gridSpan w:val="2"/>
            <w:tcBorders>
              <w:top w:val="single" w:sz="2" w:space="0" w:color="auto"/>
            </w:tcBorders>
          </w:tcPr>
          <w:p w14:paraId="606782AC" w14:textId="50C84199" w:rsidR="00083E52" w:rsidRPr="00431DE1" w:rsidRDefault="00083E52" w:rsidP="00083E52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Ramsar Advisory Missions: O</w:t>
            </w:r>
            <w:r w:rsidRPr="00431DE1">
              <w:t>perational guidance</w:t>
            </w:r>
          </w:p>
        </w:tc>
        <w:tc>
          <w:tcPr>
            <w:tcW w:w="1559" w:type="dxa"/>
            <w:tcBorders>
              <w:top w:val="single" w:sz="2" w:space="0" w:color="auto"/>
              <w:right w:val="single" w:sz="6" w:space="0" w:color="auto"/>
            </w:tcBorders>
          </w:tcPr>
          <w:p w14:paraId="7E0CDB72" w14:textId="35DDDB4B" w:rsidR="00083E52" w:rsidRPr="00431DE1" w:rsidRDefault="00083E52" w:rsidP="00083E52">
            <w:pPr>
              <w:spacing w:before="40" w:after="40" w:line="240" w:lineRule="auto"/>
              <w:rPr>
                <w:color w:val="A6A6A6" w:themeColor="background1" w:themeShade="A6"/>
              </w:rPr>
            </w:pPr>
            <w:r w:rsidRPr="00431DE1">
              <w:t>SC57 Doc.24</w:t>
            </w:r>
          </w:p>
        </w:tc>
      </w:tr>
      <w:tr w:rsidR="00083E52" w:rsidRPr="00431DE1" w14:paraId="33FD7032" w14:textId="77777777" w:rsidTr="00EB50D4">
        <w:trPr>
          <w:cantSplit/>
        </w:trPr>
        <w:tc>
          <w:tcPr>
            <w:tcW w:w="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2DA37653" w14:textId="1B32AB1C" w:rsidR="00083E52" w:rsidRPr="00431DE1" w:rsidRDefault="00083E52" w:rsidP="00083E52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25.</w:t>
            </w:r>
          </w:p>
        </w:tc>
        <w:tc>
          <w:tcPr>
            <w:tcW w:w="680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2FF1867" w14:textId="03D6D194" w:rsidR="00083E52" w:rsidRPr="00431DE1" w:rsidRDefault="00083E52" w:rsidP="00083E52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Report of the Secretariat on the Ramsar Regional Initiatives in 2018 and 2019</w:t>
            </w:r>
            <w:r>
              <w:rPr>
                <w:bCs/>
              </w:rPr>
              <w:t xml:space="preserve">, and </w:t>
            </w:r>
            <w:r>
              <w:t>e</w:t>
            </w:r>
            <w:r w:rsidRPr="00431DE1">
              <w:t>stablishment of the Ramsar Regional Initiatives Working Group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F5827D8" w14:textId="3E906946" w:rsidR="00083E52" w:rsidRPr="00431DE1" w:rsidRDefault="00083E52" w:rsidP="00083E52">
            <w:pPr>
              <w:spacing w:before="40" w:after="40" w:line="240" w:lineRule="auto"/>
            </w:pPr>
            <w:r w:rsidRPr="00431DE1">
              <w:t>SC57 Doc.25</w:t>
            </w:r>
          </w:p>
        </w:tc>
      </w:tr>
      <w:tr w:rsidR="00083E52" w:rsidRPr="00431DE1" w14:paraId="26EDE109" w14:textId="77777777" w:rsidTr="00EB50D4">
        <w:trPr>
          <w:cantSplit/>
        </w:trPr>
        <w:tc>
          <w:tcPr>
            <w:tcW w:w="701" w:type="dxa"/>
            <w:tcBorders>
              <w:left w:val="single" w:sz="6" w:space="0" w:color="auto"/>
            </w:tcBorders>
          </w:tcPr>
          <w:p w14:paraId="76421C00" w14:textId="7FE032FE" w:rsidR="00083E52" w:rsidRPr="00431DE1" w:rsidRDefault="00083E52" w:rsidP="00083E52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26.</w:t>
            </w:r>
          </w:p>
        </w:tc>
        <w:tc>
          <w:tcPr>
            <w:tcW w:w="6804" w:type="dxa"/>
            <w:gridSpan w:val="2"/>
          </w:tcPr>
          <w:p w14:paraId="613930C5" w14:textId="7E86F8BF" w:rsidR="00083E52" w:rsidRPr="00431DE1" w:rsidRDefault="00083E52" w:rsidP="00083E52">
            <w:pPr>
              <w:spacing w:before="40" w:after="40" w:line="240" w:lineRule="auto"/>
              <w:rPr>
                <w:bCs/>
              </w:rPr>
            </w:pPr>
            <w:r w:rsidRPr="00431DE1">
              <w:t>Wetland City Accreditation: Guidance for the 2019-2021 triennium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14:paraId="6A10F0AC" w14:textId="4B7306B0" w:rsidR="00083E52" w:rsidRPr="00431DE1" w:rsidRDefault="00083E52" w:rsidP="00083E52">
            <w:pPr>
              <w:spacing w:before="40" w:after="40" w:line="240" w:lineRule="auto"/>
            </w:pPr>
            <w:r w:rsidRPr="00431DE1">
              <w:t>SC57 Doc.26</w:t>
            </w:r>
          </w:p>
        </w:tc>
      </w:tr>
      <w:tr w:rsidR="00083E52" w:rsidRPr="00431DE1" w14:paraId="488232CB" w14:textId="77777777" w:rsidTr="00D50015">
        <w:trPr>
          <w:cantSplit/>
        </w:trPr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010DFB" w14:textId="77777777" w:rsidR="00083E52" w:rsidRPr="00431DE1" w:rsidRDefault="00083E52" w:rsidP="00083E52">
            <w:pPr>
              <w:keepNext/>
              <w:spacing w:before="40" w:after="40" w:line="240" w:lineRule="auto"/>
              <w:rPr>
                <w:b/>
                <w:bCs/>
              </w:rPr>
            </w:pPr>
            <w:r w:rsidRPr="00431DE1">
              <w:rPr>
                <w:b/>
                <w:bCs/>
              </w:rPr>
              <w:t>Concluding matters</w:t>
            </w:r>
          </w:p>
        </w:tc>
      </w:tr>
      <w:tr w:rsidR="00083E52" w:rsidRPr="00431DE1" w14:paraId="3CEF0E40" w14:textId="77777777" w:rsidTr="00EB50D4">
        <w:trPr>
          <w:cantSplit/>
        </w:trPr>
        <w:tc>
          <w:tcPr>
            <w:tcW w:w="701" w:type="dxa"/>
            <w:tcBorders>
              <w:left w:val="single" w:sz="6" w:space="0" w:color="auto"/>
            </w:tcBorders>
          </w:tcPr>
          <w:p w14:paraId="45E38311" w14:textId="7BB9A47D" w:rsidR="00083E52" w:rsidRPr="00431DE1" w:rsidRDefault="00083E52" w:rsidP="00083E52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27.</w:t>
            </w:r>
          </w:p>
        </w:tc>
        <w:tc>
          <w:tcPr>
            <w:tcW w:w="6804" w:type="dxa"/>
            <w:gridSpan w:val="2"/>
          </w:tcPr>
          <w:p w14:paraId="4427FD8A" w14:textId="115FEDB5" w:rsidR="00083E52" w:rsidRPr="00431DE1" w:rsidRDefault="00083E52" w:rsidP="00083E52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58th meeting of the Standing Committee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14:paraId="4D367338" w14:textId="199CBE1F" w:rsidR="00083E52" w:rsidRPr="00431DE1" w:rsidRDefault="00083E52" w:rsidP="00083E52">
            <w:pPr>
              <w:spacing w:before="40" w:after="40" w:line="240" w:lineRule="auto"/>
              <w:rPr>
                <w:bCs/>
              </w:rPr>
            </w:pPr>
          </w:p>
        </w:tc>
      </w:tr>
      <w:tr w:rsidR="00083E52" w:rsidRPr="00431DE1" w14:paraId="026E8FB5" w14:textId="77777777" w:rsidTr="00EB50D4">
        <w:trPr>
          <w:cantSplit/>
        </w:trPr>
        <w:tc>
          <w:tcPr>
            <w:tcW w:w="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CA78461" w14:textId="77777777" w:rsidR="00083E52" w:rsidRPr="00431DE1" w:rsidRDefault="00083E52" w:rsidP="00083E52">
            <w:pPr>
              <w:spacing w:before="40" w:after="40" w:line="240" w:lineRule="auto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418E82FC" w14:textId="14ADD130" w:rsidR="00083E52" w:rsidRPr="00431DE1" w:rsidRDefault="00083E52" w:rsidP="00083E52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2</w:t>
            </w:r>
            <w:r>
              <w:rPr>
                <w:bCs/>
              </w:rPr>
              <w:t>7</w:t>
            </w:r>
            <w:r w:rsidRPr="00431DE1">
              <w:rPr>
                <w:bCs/>
              </w:rPr>
              <w:t>.1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14:paraId="1343E03B" w14:textId="4D032790" w:rsidR="00083E52" w:rsidRPr="00431DE1" w:rsidRDefault="00083E52" w:rsidP="00083E52">
            <w:pPr>
              <w:spacing w:before="40" w:after="40" w:line="240" w:lineRule="auto"/>
            </w:pPr>
            <w:r w:rsidRPr="00D80186">
              <w:t xml:space="preserve">Implications of joint meetings of </w:t>
            </w:r>
            <w:r>
              <w:t>the Standing Committee and the</w:t>
            </w:r>
            <w:r w:rsidRPr="00D80186">
              <w:t xml:space="preserve"> </w:t>
            </w:r>
            <w:r w:rsidRPr="00431DE1">
              <w:rPr>
                <w:bCs/>
              </w:rPr>
              <w:t>Scientific and Technical Review Panel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DFDF361" w14:textId="2CDA4DA2" w:rsidR="00083E52" w:rsidRPr="00431DE1" w:rsidRDefault="00083E52" w:rsidP="00083E52">
            <w:pPr>
              <w:spacing w:before="40" w:after="40" w:line="240" w:lineRule="auto"/>
            </w:pPr>
            <w:r>
              <w:t>SC57 Doc.27.1</w:t>
            </w:r>
          </w:p>
        </w:tc>
      </w:tr>
      <w:tr w:rsidR="00083E52" w:rsidRPr="00431DE1" w14:paraId="29DCD4C6" w14:textId="77777777" w:rsidTr="00EB50D4">
        <w:trPr>
          <w:cantSplit/>
        </w:trPr>
        <w:tc>
          <w:tcPr>
            <w:tcW w:w="70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0C59388" w14:textId="77777777" w:rsidR="00083E52" w:rsidRPr="00431DE1" w:rsidRDefault="00083E52" w:rsidP="00083E52">
            <w:pPr>
              <w:spacing w:before="40" w:after="40" w:line="240" w:lineRule="auto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66B9CC6E" w14:textId="3844B542" w:rsidR="00083E52" w:rsidRPr="00431DE1" w:rsidRDefault="00083E52" w:rsidP="00083E52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2</w:t>
            </w:r>
            <w:r>
              <w:rPr>
                <w:bCs/>
              </w:rPr>
              <w:t>7</w:t>
            </w:r>
            <w:r w:rsidRPr="00431DE1">
              <w:rPr>
                <w:bCs/>
              </w:rPr>
              <w:t>.2</w:t>
            </w:r>
          </w:p>
        </w:tc>
        <w:tc>
          <w:tcPr>
            <w:tcW w:w="5812" w:type="dxa"/>
            <w:tcBorders>
              <w:top w:val="single" w:sz="2" w:space="0" w:color="auto"/>
              <w:bottom w:val="single" w:sz="2" w:space="0" w:color="auto"/>
            </w:tcBorders>
          </w:tcPr>
          <w:p w14:paraId="00E473E7" w14:textId="0DACBFA7" w:rsidR="00083E52" w:rsidRPr="00D80186" w:rsidRDefault="00083E52" w:rsidP="00083E52">
            <w:pPr>
              <w:spacing w:before="40" w:after="40" w:line="240" w:lineRule="auto"/>
            </w:pPr>
            <w:r w:rsidRPr="00431DE1">
              <w:rPr>
                <w:bCs/>
              </w:rPr>
              <w:t>Dates of the 58th meeting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73F1386" w14:textId="3741271C" w:rsidR="00083E52" w:rsidRDefault="00083E52" w:rsidP="00083E52">
            <w:pPr>
              <w:spacing w:before="40" w:after="40" w:line="240" w:lineRule="auto"/>
            </w:pPr>
            <w:r>
              <w:t>No document</w:t>
            </w:r>
          </w:p>
        </w:tc>
      </w:tr>
      <w:tr w:rsidR="00083E52" w:rsidRPr="00431DE1" w14:paraId="51F33EB7" w14:textId="77777777" w:rsidTr="00EB50D4">
        <w:trPr>
          <w:cantSplit/>
        </w:trPr>
        <w:tc>
          <w:tcPr>
            <w:tcW w:w="701" w:type="dxa"/>
            <w:tcBorders>
              <w:left w:val="single" w:sz="6" w:space="0" w:color="auto"/>
            </w:tcBorders>
          </w:tcPr>
          <w:p w14:paraId="3A027E19" w14:textId="3A8808AE" w:rsidR="00083E52" w:rsidRPr="00431DE1" w:rsidRDefault="00083E52" w:rsidP="00083E52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28.</w:t>
            </w:r>
          </w:p>
        </w:tc>
        <w:tc>
          <w:tcPr>
            <w:tcW w:w="6804" w:type="dxa"/>
            <w:gridSpan w:val="2"/>
          </w:tcPr>
          <w:p w14:paraId="0CAC5E8D" w14:textId="67970E24" w:rsidR="00664C2D" w:rsidRDefault="00083E52" w:rsidP="00083E52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 xml:space="preserve">Adoption of the report of the meeting </w:t>
            </w:r>
          </w:p>
          <w:p w14:paraId="290672BE" w14:textId="77777777" w:rsidR="00083E52" w:rsidRPr="00664C2D" w:rsidRDefault="00083E52" w:rsidP="00664C2D"/>
        </w:tc>
        <w:tc>
          <w:tcPr>
            <w:tcW w:w="1559" w:type="dxa"/>
            <w:tcBorders>
              <w:right w:val="single" w:sz="6" w:space="0" w:color="auto"/>
            </w:tcBorders>
          </w:tcPr>
          <w:p w14:paraId="4BB3F60D" w14:textId="2C1A0776" w:rsidR="00083E52" w:rsidRPr="00431DE1" w:rsidRDefault="00083E52" w:rsidP="00083E52">
            <w:pPr>
              <w:spacing w:before="40" w:after="40" w:line="240" w:lineRule="auto"/>
              <w:rPr>
                <w:bCs/>
              </w:rPr>
            </w:pPr>
            <w:r>
              <w:t>No document</w:t>
            </w:r>
          </w:p>
        </w:tc>
      </w:tr>
      <w:tr w:rsidR="00083E52" w:rsidRPr="00431DE1" w14:paraId="6F020C42" w14:textId="77777777" w:rsidTr="00EB50D4">
        <w:trPr>
          <w:cantSplit/>
        </w:trPr>
        <w:tc>
          <w:tcPr>
            <w:tcW w:w="701" w:type="dxa"/>
            <w:tcBorders>
              <w:left w:val="single" w:sz="6" w:space="0" w:color="auto"/>
            </w:tcBorders>
          </w:tcPr>
          <w:p w14:paraId="7BB9E531" w14:textId="17BE606D" w:rsidR="00083E52" w:rsidRPr="00431DE1" w:rsidRDefault="00083E52" w:rsidP="00083E52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29.</w:t>
            </w:r>
          </w:p>
        </w:tc>
        <w:tc>
          <w:tcPr>
            <w:tcW w:w="6804" w:type="dxa"/>
            <w:gridSpan w:val="2"/>
          </w:tcPr>
          <w:p w14:paraId="259A8C87" w14:textId="77777777" w:rsidR="00083E52" w:rsidRPr="00431DE1" w:rsidRDefault="00083E52" w:rsidP="00083E52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Any other business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14:paraId="350DD71C" w14:textId="63E197FD" w:rsidR="00083E52" w:rsidRPr="00431DE1" w:rsidRDefault="00083E52" w:rsidP="00083E52">
            <w:pPr>
              <w:spacing w:before="40" w:after="40" w:line="240" w:lineRule="auto"/>
              <w:rPr>
                <w:bCs/>
              </w:rPr>
            </w:pPr>
            <w:r>
              <w:t>No document</w:t>
            </w:r>
          </w:p>
        </w:tc>
      </w:tr>
      <w:tr w:rsidR="00083E52" w:rsidRPr="008D75A2" w14:paraId="78A2704E" w14:textId="77777777" w:rsidTr="00EB50D4">
        <w:trPr>
          <w:cantSplit/>
          <w:trHeight w:val="73"/>
        </w:trPr>
        <w:tc>
          <w:tcPr>
            <w:tcW w:w="701" w:type="dxa"/>
            <w:tcBorders>
              <w:left w:val="single" w:sz="6" w:space="0" w:color="auto"/>
              <w:bottom w:val="single" w:sz="6" w:space="0" w:color="auto"/>
            </w:tcBorders>
          </w:tcPr>
          <w:p w14:paraId="3C9D3DEE" w14:textId="17D2127B" w:rsidR="00083E52" w:rsidRPr="00431DE1" w:rsidRDefault="00083E52" w:rsidP="00083E52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30.</w:t>
            </w:r>
          </w:p>
        </w:tc>
        <w:tc>
          <w:tcPr>
            <w:tcW w:w="6804" w:type="dxa"/>
            <w:gridSpan w:val="2"/>
            <w:tcBorders>
              <w:bottom w:val="single" w:sz="6" w:space="0" w:color="auto"/>
            </w:tcBorders>
          </w:tcPr>
          <w:p w14:paraId="775DBA56" w14:textId="77777777" w:rsidR="00083E52" w:rsidRPr="008D75A2" w:rsidRDefault="00083E52" w:rsidP="00083E52">
            <w:pPr>
              <w:spacing w:before="40" w:after="40" w:line="240" w:lineRule="auto"/>
              <w:rPr>
                <w:bCs/>
              </w:rPr>
            </w:pPr>
            <w:r w:rsidRPr="00431DE1">
              <w:rPr>
                <w:bCs/>
              </w:rPr>
              <w:t>Closing remarks</w:t>
            </w:r>
          </w:p>
        </w:tc>
        <w:tc>
          <w:tcPr>
            <w:tcW w:w="1559" w:type="dxa"/>
            <w:tcBorders>
              <w:bottom w:val="single" w:sz="6" w:space="0" w:color="auto"/>
              <w:right w:val="single" w:sz="6" w:space="0" w:color="auto"/>
            </w:tcBorders>
          </w:tcPr>
          <w:p w14:paraId="61C25E24" w14:textId="4D0A7EEA" w:rsidR="00083E52" w:rsidRPr="008D75A2" w:rsidRDefault="00083E52" w:rsidP="00083E52">
            <w:pPr>
              <w:spacing w:before="40" w:after="40" w:line="240" w:lineRule="auto"/>
              <w:rPr>
                <w:bCs/>
              </w:rPr>
            </w:pPr>
            <w:r>
              <w:t>No document</w:t>
            </w:r>
          </w:p>
        </w:tc>
      </w:tr>
    </w:tbl>
    <w:p w14:paraId="0ABB4964" w14:textId="77777777" w:rsidR="00871B7C" w:rsidRPr="001E2204" w:rsidRDefault="00871B7C" w:rsidP="00866AF1">
      <w:pPr>
        <w:spacing w:after="0" w:line="240" w:lineRule="auto"/>
        <w:contextualSpacing/>
        <w:rPr>
          <w:bCs/>
        </w:rPr>
      </w:pPr>
    </w:p>
    <w:p w14:paraId="4DFB27EA" w14:textId="77777777" w:rsidR="006D7300" w:rsidRDefault="006D7300" w:rsidP="00866AF1">
      <w:pPr>
        <w:spacing w:after="0" w:line="240" w:lineRule="auto"/>
      </w:pPr>
    </w:p>
    <w:sectPr w:rsidR="006D7300" w:rsidSect="00D50015">
      <w:footerReference w:type="default" r:id="rId8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1A170" w14:textId="77777777" w:rsidR="006E2B5D" w:rsidRDefault="006E2B5D">
      <w:pPr>
        <w:spacing w:after="0" w:line="240" w:lineRule="auto"/>
      </w:pPr>
      <w:r>
        <w:separator/>
      </w:r>
    </w:p>
  </w:endnote>
  <w:endnote w:type="continuationSeparator" w:id="0">
    <w:p w14:paraId="243A7E46" w14:textId="77777777" w:rsidR="006E2B5D" w:rsidRDefault="006E2B5D">
      <w:pPr>
        <w:spacing w:after="0" w:line="240" w:lineRule="auto"/>
      </w:pPr>
      <w:r>
        <w:continuationSeparator/>
      </w:r>
    </w:p>
  </w:endnote>
  <w:endnote w:type="continuationNotice" w:id="1">
    <w:p w14:paraId="0A7A883F" w14:textId="77777777" w:rsidR="006E2B5D" w:rsidRDefault="006E2B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22BD0" w14:textId="71D9283D" w:rsidR="00A852CE" w:rsidRPr="00182D74" w:rsidRDefault="00182D74" w:rsidP="00182D74">
    <w:pPr>
      <w:pStyle w:val="Footer"/>
      <w:rPr>
        <w:sz w:val="20"/>
        <w:szCs w:val="20"/>
      </w:rPr>
    </w:pPr>
    <w:r w:rsidRPr="00D60A07">
      <w:rPr>
        <w:sz w:val="20"/>
        <w:szCs w:val="20"/>
      </w:rPr>
      <w:t>SC57 Doc.2</w:t>
    </w:r>
    <w:r w:rsidR="00664C2D" w:rsidRPr="00D60A07">
      <w:rPr>
        <w:sz w:val="20"/>
        <w:szCs w:val="20"/>
      </w:rPr>
      <w:t xml:space="preserve"> Rev.2</w:t>
    </w:r>
    <w:r w:rsidRPr="00D60A07">
      <w:rPr>
        <w:sz w:val="20"/>
        <w:szCs w:val="20"/>
      </w:rPr>
      <w:tab/>
    </w:r>
    <w:r w:rsidRPr="00D60A07">
      <w:rPr>
        <w:sz w:val="20"/>
        <w:szCs w:val="20"/>
      </w:rPr>
      <w:tab/>
    </w:r>
    <w:r w:rsidRPr="00D60A07">
      <w:rPr>
        <w:sz w:val="20"/>
        <w:szCs w:val="20"/>
      </w:rPr>
      <w:fldChar w:fldCharType="begin"/>
    </w:r>
    <w:r w:rsidRPr="00D60A07">
      <w:rPr>
        <w:sz w:val="20"/>
        <w:szCs w:val="20"/>
      </w:rPr>
      <w:instrText xml:space="preserve"> PAGE   \* MERGEFORMAT </w:instrText>
    </w:r>
    <w:r w:rsidRPr="00D60A07">
      <w:rPr>
        <w:sz w:val="20"/>
        <w:szCs w:val="20"/>
      </w:rPr>
      <w:fldChar w:fldCharType="separate"/>
    </w:r>
    <w:r w:rsidR="00F23F91">
      <w:rPr>
        <w:noProof/>
        <w:sz w:val="20"/>
        <w:szCs w:val="20"/>
      </w:rPr>
      <w:t>2</w:t>
    </w:r>
    <w:r w:rsidRPr="00D60A07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913BC" w14:textId="77777777" w:rsidR="006E2B5D" w:rsidRDefault="006E2B5D">
      <w:pPr>
        <w:spacing w:after="0" w:line="240" w:lineRule="auto"/>
      </w:pPr>
      <w:r>
        <w:separator/>
      </w:r>
    </w:p>
  </w:footnote>
  <w:footnote w:type="continuationSeparator" w:id="0">
    <w:p w14:paraId="596900EC" w14:textId="77777777" w:rsidR="006E2B5D" w:rsidRDefault="006E2B5D">
      <w:pPr>
        <w:spacing w:after="0" w:line="240" w:lineRule="auto"/>
      </w:pPr>
      <w:r>
        <w:continuationSeparator/>
      </w:r>
    </w:p>
  </w:footnote>
  <w:footnote w:type="continuationNotice" w:id="1">
    <w:p w14:paraId="5F5B3061" w14:textId="77777777" w:rsidR="006E2B5D" w:rsidRDefault="006E2B5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338CA"/>
    <w:multiLevelType w:val="hybridMultilevel"/>
    <w:tmpl w:val="A2925D0E"/>
    <w:lvl w:ilvl="0" w:tplc="1400A7EC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53A26"/>
    <w:multiLevelType w:val="hybridMultilevel"/>
    <w:tmpl w:val="A4C8FBE4"/>
    <w:lvl w:ilvl="0" w:tplc="F81E30F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6C"/>
    <w:rsid w:val="00013757"/>
    <w:rsid w:val="0002064D"/>
    <w:rsid w:val="0003703F"/>
    <w:rsid w:val="00040306"/>
    <w:rsid w:val="00044E5F"/>
    <w:rsid w:val="00061CCF"/>
    <w:rsid w:val="000632BD"/>
    <w:rsid w:val="00070512"/>
    <w:rsid w:val="00083E52"/>
    <w:rsid w:val="000926F3"/>
    <w:rsid w:val="00095D19"/>
    <w:rsid w:val="000A1856"/>
    <w:rsid w:val="000D4B04"/>
    <w:rsid w:val="000E438F"/>
    <w:rsid w:val="000E5906"/>
    <w:rsid w:val="000F4AB9"/>
    <w:rsid w:val="000F6DB3"/>
    <w:rsid w:val="00105F09"/>
    <w:rsid w:val="00117271"/>
    <w:rsid w:val="00117305"/>
    <w:rsid w:val="001220B4"/>
    <w:rsid w:val="00153228"/>
    <w:rsid w:val="00160C8A"/>
    <w:rsid w:val="00172BE1"/>
    <w:rsid w:val="00172E74"/>
    <w:rsid w:val="00182D74"/>
    <w:rsid w:val="00184C35"/>
    <w:rsid w:val="001974AF"/>
    <w:rsid w:val="001D75E5"/>
    <w:rsid w:val="001E0C40"/>
    <w:rsid w:val="001E5A92"/>
    <w:rsid w:val="00205B90"/>
    <w:rsid w:val="00213974"/>
    <w:rsid w:val="00222925"/>
    <w:rsid w:val="00226C6A"/>
    <w:rsid w:val="0025636B"/>
    <w:rsid w:val="00262E4C"/>
    <w:rsid w:val="00264B8E"/>
    <w:rsid w:val="00277801"/>
    <w:rsid w:val="0029113B"/>
    <w:rsid w:val="00296C21"/>
    <w:rsid w:val="002A0777"/>
    <w:rsid w:val="002A279F"/>
    <w:rsid w:val="002B6949"/>
    <w:rsid w:val="002B6D15"/>
    <w:rsid w:val="002C0A4D"/>
    <w:rsid w:val="002C34ED"/>
    <w:rsid w:val="002C4882"/>
    <w:rsid w:val="002C6B3B"/>
    <w:rsid w:val="002E5A66"/>
    <w:rsid w:val="002E678B"/>
    <w:rsid w:val="002F0F31"/>
    <w:rsid w:val="002F15EE"/>
    <w:rsid w:val="0030047B"/>
    <w:rsid w:val="00302BF3"/>
    <w:rsid w:val="00315852"/>
    <w:rsid w:val="0032231F"/>
    <w:rsid w:val="00325AB0"/>
    <w:rsid w:val="00333813"/>
    <w:rsid w:val="00352C03"/>
    <w:rsid w:val="0037021A"/>
    <w:rsid w:val="00374448"/>
    <w:rsid w:val="003827BB"/>
    <w:rsid w:val="00382A48"/>
    <w:rsid w:val="0038514E"/>
    <w:rsid w:val="00390C41"/>
    <w:rsid w:val="00393A68"/>
    <w:rsid w:val="003A065A"/>
    <w:rsid w:val="003A4C33"/>
    <w:rsid w:val="003B2E62"/>
    <w:rsid w:val="003B545F"/>
    <w:rsid w:val="003D0508"/>
    <w:rsid w:val="003D3E65"/>
    <w:rsid w:val="003D6F00"/>
    <w:rsid w:val="003E5B92"/>
    <w:rsid w:val="003F301E"/>
    <w:rsid w:val="00402AEB"/>
    <w:rsid w:val="004112F1"/>
    <w:rsid w:val="00421064"/>
    <w:rsid w:val="004270EB"/>
    <w:rsid w:val="00427E00"/>
    <w:rsid w:val="00431DE1"/>
    <w:rsid w:val="004448BC"/>
    <w:rsid w:val="004670E7"/>
    <w:rsid w:val="0046711F"/>
    <w:rsid w:val="004745E9"/>
    <w:rsid w:val="00485338"/>
    <w:rsid w:val="004C415B"/>
    <w:rsid w:val="004C420C"/>
    <w:rsid w:val="004E3ED8"/>
    <w:rsid w:val="004F430F"/>
    <w:rsid w:val="00501A5E"/>
    <w:rsid w:val="005054FB"/>
    <w:rsid w:val="00505680"/>
    <w:rsid w:val="00532391"/>
    <w:rsid w:val="00534A14"/>
    <w:rsid w:val="00536E80"/>
    <w:rsid w:val="005415B1"/>
    <w:rsid w:val="00544821"/>
    <w:rsid w:val="00546D06"/>
    <w:rsid w:val="00550B88"/>
    <w:rsid w:val="00556E69"/>
    <w:rsid w:val="00570049"/>
    <w:rsid w:val="00571AA6"/>
    <w:rsid w:val="00574F4A"/>
    <w:rsid w:val="005B4E25"/>
    <w:rsid w:val="005C1195"/>
    <w:rsid w:val="005C36A5"/>
    <w:rsid w:val="005C79A3"/>
    <w:rsid w:val="005D722C"/>
    <w:rsid w:val="005E35D9"/>
    <w:rsid w:val="005E50E9"/>
    <w:rsid w:val="005F7E6B"/>
    <w:rsid w:val="00600530"/>
    <w:rsid w:val="00605EE7"/>
    <w:rsid w:val="006330A4"/>
    <w:rsid w:val="00633989"/>
    <w:rsid w:val="006346CC"/>
    <w:rsid w:val="006535AB"/>
    <w:rsid w:val="00664C2D"/>
    <w:rsid w:val="00674D94"/>
    <w:rsid w:val="00686397"/>
    <w:rsid w:val="006B3192"/>
    <w:rsid w:val="006D7300"/>
    <w:rsid w:val="006E2B5D"/>
    <w:rsid w:val="007145E3"/>
    <w:rsid w:val="007317A2"/>
    <w:rsid w:val="00732DC2"/>
    <w:rsid w:val="0075554D"/>
    <w:rsid w:val="00763C7F"/>
    <w:rsid w:val="00764AE3"/>
    <w:rsid w:val="007728E4"/>
    <w:rsid w:val="00792528"/>
    <w:rsid w:val="007929FB"/>
    <w:rsid w:val="007949AB"/>
    <w:rsid w:val="00795B40"/>
    <w:rsid w:val="007A346C"/>
    <w:rsid w:val="007A47CB"/>
    <w:rsid w:val="007B0BDD"/>
    <w:rsid w:val="007B6017"/>
    <w:rsid w:val="007C2BB6"/>
    <w:rsid w:val="007D2775"/>
    <w:rsid w:val="007E2AFA"/>
    <w:rsid w:val="007F6832"/>
    <w:rsid w:val="007F736C"/>
    <w:rsid w:val="00802ED0"/>
    <w:rsid w:val="00804A7D"/>
    <w:rsid w:val="0081253F"/>
    <w:rsid w:val="00831B24"/>
    <w:rsid w:val="0085116E"/>
    <w:rsid w:val="00855AD2"/>
    <w:rsid w:val="00863984"/>
    <w:rsid w:val="00866AF1"/>
    <w:rsid w:val="00867829"/>
    <w:rsid w:val="00871B7C"/>
    <w:rsid w:val="008908A0"/>
    <w:rsid w:val="008B2BBA"/>
    <w:rsid w:val="008E7399"/>
    <w:rsid w:val="00904AC3"/>
    <w:rsid w:val="00905BB6"/>
    <w:rsid w:val="0092225C"/>
    <w:rsid w:val="00922897"/>
    <w:rsid w:val="00932EC5"/>
    <w:rsid w:val="00932F95"/>
    <w:rsid w:val="00950D95"/>
    <w:rsid w:val="00956E98"/>
    <w:rsid w:val="00960F1B"/>
    <w:rsid w:val="00964D44"/>
    <w:rsid w:val="00977DB0"/>
    <w:rsid w:val="00985470"/>
    <w:rsid w:val="0099307F"/>
    <w:rsid w:val="009A044A"/>
    <w:rsid w:val="009B5AA2"/>
    <w:rsid w:val="009C54B5"/>
    <w:rsid w:val="009D6353"/>
    <w:rsid w:val="009D67CC"/>
    <w:rsid w:val="009E0AE3"/>
    <w:rsid w:val="009E6554"/>
    <w:rsid w:val="00A13FAD"/>
    <w:rsid w:val="00A153C0"/>
    <w:rsid w:val="00A2134D"/>
    <w:rsid w:val="00A22D66"/>
    <w:rsid w:val="00A31725"/>
    <w:rsid w:val="00A31C6C"/>
    <w:rsid w:val="00A35A46"/>
    <w:rsid w:val="00A426BC"/>
    <w:rsid w:val="00A53CEC"/>
    <w:rsid w:val="00A71BA0"/>
    <w:rsid w:val="00A80331"/>
    <w:rsid w:val="00A84C17"/>
    <w:rsid w:val="00A852CE"/>
    <w:rsid w:val="00A91965"/>
    <w:rsid w:val="00A96479"/>
    <w:rsid w:val="00AA05DD"/>
    <w:rsid w:val="00AB4BF0"/>
    <w:rsid w:val="00AB674C"/>
    <w:rsid w:val="00AE4A84"/>
    <w:rsid w:val="00AF4172"/>
    <w:rsid w:val="00B17B34"/>
    <w:rsid w:val="00B3007C"/>
    <w:rsid w:val="00B32354"/>
    <w:rsid w:val="00B401B7"/>
    <w:rsid w:val="00B439A2"/>
    <w:rsid w:val="00B46E6C"/>
    <w:rsid w:val="00B478D5"/>
    <w:rsid w:val="00B57DAD"/>
    <w:rsid w:val="00B71531"/>
    <w:rsid w:val="00B83F3F"/>
    <w:rsid w:val="00BA1722"/>
    <w:rsid w:val="00BB3AD3"/>
    <w:rsid w:val="00BC4193"/>
    <w:rsid w:val="00BE094E"/>
    <w:rsid w:val="00BE180E"/>
    <w:rsid w:val="00BE6207"/>
    <w:rsid w:val="00BF1AE3"/>
    <w:rsid w:val="00C03181"/>
    <w:rsid w:val="00C166CD"/>
    <w:rsid w:val="00C16C6C"/>
    <w:rsid w:val="00C4703E"/>
    <w:rsid w:val="00C525FB"/>
    <w:rsid w:val="00C52FFA"/>
    <w:rsid w:val="00C631BC"/>
    <w:rsid w:val="00C67C0C"/>
    <w:rsid w:val="00C80946"/>
    <w:rsid w:val="00C91B14"/>
    <w:rsid w:val="00C95969"/>
    <w:rsid w:val="00CD36AE"/>
    <w:rsid w:val="00CD5D8C"/>
    <w:rsid w:val="00CE60B1"/>
    <w:rsid w:val="00CF36C2"/>
    <w:rsid w:val="00D3109C"/>
    <w:rsid w:val="00D33C35"/>
    <w:rsid w:val="00D50015"/>
    <w:rsid w:val="00D56EA6"/>
    <w:rsid w:val="00D60A07"/>
    <w:rsid w:val="00D80186"/>
    <w:rsid w:val="00D82BF1"/>
    <w:rsid w:val="00D92710"/>
    <w:rsid w:val="00D949B4"/>
    <w:rsid w:val="00DA1F48"/>
    <w:rsid w:val="00DA2C6F"/>
    <w:rsid w:val="00DB11D9"/>
    <w:rsid w:val="00DB7A61"/>
    <w:rsid w:val="00DE0B0F"/>
    <w:rsid w:val="00DF0558"/>
    <w:rsid w:val="00E0269D"/>
    <w:rsid w:val="00E02ED6"/>
    <w:rsid w:val="00E07048"/>
    <w:rsid w:val="00E132DD"/>
    <w:rsid w:val="00E13C3C"/>
    <w:rsid w:val="00E16DA4"/>
    <w:rsid w:val="00E25999"/>
    <w:rsid w:val="00E3448C"/>
    <w:rsid w:val="00E436E0"/>
    <w:rsid w:val="00E46C4D"/>
    <w:rsid w:val="00E6550B"/>
    <w:rsid w:val="00E75286"/>
    <w:rsid w:val="00E76BB3"/>
    <w:rsid w:val="00E83621"/>
    <w:rsid w:val="00E85962"/>
    <w:rsid w:val="00E969EF"/>
    <w:rsid w:val="00EA1DB6"/>
    <w:rsid w:val="00EB1613"/>
    <w:rsid w:val="00EB4B31"/>
    <w:rsid w:val="00EB50D4"/>
    <w:rsid w:val="00EE4F72"/>
    <w:rsid w:val="00EE56E6"/>
    <w:rsid w:val="00EF2622"/>
    <w:rsid w:val="00F11FE9"/>
    <w:rsid w:val="00F175CE"/>
    <w:rsid w:val="00F21208"/>
    <w:rsid w:val="00F22C7A"/>
    <w:rsid w:val="00F23F91"/>
    <w:rsid w:val="00F31C1C"/>
    <w:rsid w:val="00F3638E"/>
    <w:rsid w:val="00F37D5A"/>
    <w:rsid w:val="00F43413"/>
    <w:rsid w:val="00F43DFD"/>
    <w:rsid w:val="00F55CFC"/>
    <w:rsid w:val="00F60760"/>
    <w:rsid w:val="00F71AEA"/>
    <w:rsid w:val="00F75B0B"/>
    <w:rsid w:val="00F81A92"/>
    <w:rsid w:val="00F81F40"/>
    <w:rsid w:val="00F860BF"/>
    <w:rsid w:val="00F94EF1"/>
    <w:rsid w:val="00FC3B70"/>
    <w:rsid w:val="00FC5A16"/>
    <w:rsid w:val="00FD634B"/>
    <w:rsid w:val="00FE1A72"/>
    <w:rsid w:val="00FE6C14"/>
    <w:rsid w:val="00FF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4E1363"/>
  <w15:chartTrackingRefBased/>
  <w15:docId w15:val="{02FB72C4-5430-45E4-A90F-1CFA0602C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B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1BA0"/>
    <w:rPr>
      <w:rFonts w:ascii="Verdana" w:hAnsi="Verdana" w:hint="default"/>
      <w:b w:val="0"/>
      <w:bCs w:val="0"/>
      <w:strike w:val="0"/>
      <w:dstrike w:val="0"/>
      <w:color w:val="3333FF"/>
      <w:sz w:val="18"/>
      <w:szCs w:val="18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871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B7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71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B7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7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64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064"/>
    <w:rPr>
      <w:rFonts w:ascii="Segoe UI" w:eastAsia="Calibr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2106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3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7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75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7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757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F434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4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1C14F-C737-496B-99D0-0EB9F20BB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 Edmund</dc:creator>
  <cp:keywords/>
  <dc:description/>
  <cp:lastModifiedBy>JENNINGS Edmund</cp:lastModifiedBy>
  <cp:revision>4</cp:revision>
  <cp:lastPrinted>2019-01-30T08:53:00Z</cp:lastPrinted>
  <dcterms:created xsi:type="dcterms:W3CDTF">2019-06-25T07:19:00Z</dcterms:created>
  <dcterms:modified xsi:type="dcterms:W3CDTF">2019-06-25T09:07:00Z</dcterms:modified>
</cp:coreProperties>
</file>