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0B464" w14:textId="4C58923A" w:rsidR="00510125" w:rsidRPr="004F2E7D" w:rsidRDefault="00FA338C" w:rsidP="00510125">
      <w:pPr>
        <w:pBdr>
          <w:top w:val="single" w:sz="12" w:space="0" w:color="auto" w:shadow="1"/>
          <w:left w:val="single" w:sz="12" w:space="4" w:color="auto" w:shadow="1"/>
          <w:bottom w:val="single" w:sz="12" w:space="1" w:color="auto" w:shadow="1"/>
          <w:right w:val="single" w:sz="12" w:space="7" w:color="auto" w:shadow="1"/>
        </w:pBdr>
        <w:suppressAutoHyphens/>
        <w:ind w:right="2790"/>
        <w:rPr>
          <w:bCs/>
          <w:lang w:val="es-ES_tradnl"/>
        </w:rPr>
      </w:pPr>
      <w:r w:rsidRPr="004F2E7D">
        <w:rPr>
          <w:bCs/>
          <w:lang w:val="es-ES_tradnl"/>
        </w:rPr>
        <w:t>CONVENCIÓN DE RAMSAR SOBRE LOS HUMEDALES</w:t>
      </w:r>
    </w:p>
    <w:p w14:paraId="5DD52A95" w14:textId="1F3553FF" w:rsidR="00510125" w:rsidRPr="004F2E7D" w:rsidRDefault="00510125" w:rsidP="00510125">
      <w:pPr>
        <w:pBdr>
          <w:top w:val="single" w:sz="12" w:space="0" w:color="auto" w:shadow="1"/>
          <w:left w:val="single" w:sz="12" w:space="4" w:color="auto" w:shadow="1"/>
          <w:bottom w:val="single" w:sz="12" w:space="1" w:color="auto" w:shadow="1"/>
          <w:right w:val="single" w:sz="12" w:space="7" w:color="auto" w:shadow="1"/>
        </w:pBdr>
        <w:suppressAutoHyphens/>
        <w:ind w:right="2790"/>
        <w:rPr>
          <w:bCs/>
          <w:lang w:val="es-ES_tradnl"/>
        </w:rPr>
      </w:pPr>
      <w:r w:rsidRPr="004F2E7D">
        <w:rPr>
          <w:bCs/>
          <w:lang w:val="es-ES_tradnl"/>
        </w:rPr>
        <w:t>55</w:t>
      </w:r>
      <w:r w:rsidR="00FA338C" w:rsidRPr="004F2E7D">
        <w:rPr>
          <w:bCs/>
          <w:lang w:val="es-ES_tradnl"/>
        </w:rPr>
        <w:t>ª Reunión del Comité Permanente</w:t>
      </w:r>
    </w:p>
    <w:p w14:paraId="55CF7031" w14:textId="28D3D9E4" w:rsidR="00510125" w:rsidRPr="004F2E7D" w:rsidRDefault="00510125" w:rsidP="00510125">
      <w:pPr>
        <w:pBdr>
          <w:top w:val="single" w:sz="12" w:space="0" w:color="auto" w:shadow="1"/>
          <w:left w:val="single" w:sz="12" w:space="4" w:color="auto" w:shadow="1"/>
          <w:bottom w:val="single" w:sz="12" w:space="1" w:color="auto" w:shadow="1"/>
          <w:right w:val="single" w:sz="12" w:space="7" w:color="auto" w:shadow="1"/>
        </w:pBdr>
        <w:suppressAutoHyphens/>
        <w:ind w:right="2790"/>
        <w:rPr>
          <w:bCs/>
          <w:lang w:val="es-ES_tradnl"/>
        </w:rPr>
      </w:pPr>
      <w:r w:rsidRPr="004F2E7D">
        <w:rPr>
          <w:bCs/>
          <w:lang w:val="es-ES_tradnl"/>
        </w:rPr>
        <w:t>Dub</w:t>
      </w:r>
      <w:r w:rsidR="00FA338C" w:rsidRPr="004F2E7D">
        <w:rPr>
          <w:bCs/>
          <w:lang w:val="es-ES_tradnl"/>
        </w:rPr>
        <w:t xml:space="preserve">ái, Emiratos Árabes Unidos, </w:t>
      </w:r>
      <w:r w:rsidRPr="004F2E7D">
        <w:rPr>
          <w:bCs/>
          <w:lang w:val="es-ES_tradnl"/>
        </w:rPr>
        <w:t xml:space="preserve">21 </w:t>
      </w:r>
      <w:r w:rsidR="00FA338C" w:rsidRPr="004F2E7D">
        <w:rPr>
          <w:bCs/>
          <w:lang w:val="es-ES_tradnl"/>
        </w:rPr>
        <w:t xml:space="preserve">de octubre de </w:t>
      </w:r>
      <w:r w:rsidRPr="004F2E7D">
        <w:rPr>
          <w:bCs/>
          <w:lang w:val="es-ES_tradnl"/>
        </w:rPr>
        <w:t>2018</w:t>
      </w:r>
    </w:p>
    <w:p w14:paraId="120FEE61" w14:textId="77777777" w:rsidR="00510125" w:rsidRPr="004F2E7D" w:rsidRDefault="00510125" w:rsidP="00510125">
      <w:pPr>
        <w:tabs>
          <w:tab w:val="left" w:pos="10650"/>
          <w:tab w:val="right" w:pos="13958"/>
        </w:tabs>
        <w:jc w:val="right"/>
        <w:rPr>
          <w:rFonts w:cstheme="minorHAnsi"/>
          <w:b/>
          <w:sz w:val="28"/>
          <w:szCs w:val="28"/>
          <w:lang w:val="es-ES_tradnl"/>
        </w:rPr>
      </w:pPr>
    </w:p>
    <w:p w14:paraId="0838CC45" w14:textId="7579B29C" w:rsidR="00510125" w:rsidRPr="004F2E7D" w:rsidRDefault="00510125" w:rsidP="00510125">
      <w:pPr>
        <w:tabs>
          <w:tab w:val="left" w:pos="10650"/>
          <w:tab w:val="right" w:pos="13958"/>
        </w:tabs>
        <w:jc w:val="right"/>
        <w:rPr>
          <w:rFonts w:cstheme="minorHAnsi"/>
          <w:b/>
          <w:sz w:val="28"/>
          <w:szCs w:val="28"/>
          <w:lang w:val="es-ES_tradnl"/>
        </w:rPr>
      </w:pPr>
      <w:r w:rsidRPr="004F2E7D">
        <w:rPr>
          <w:rFonts w:cstheme="minorHAnsi"/>
          <w:b/>
          <w:sz w:val="28"/>
          <w:szCs w:val="28"/>
          <w:lang w:val="es-ES_tradnl"/>
        </w:rPr>
        <w:t>SC55 Doc.9</w:t>
      </w:r>
    </w:p>
    <w:p w14:paraId="06011C0E" w14:textId="77777777" w:rsidR="00510125" w:rsidRPr="004F2E7D" w:rsidRDefault="00510125" w:rsidP="00510125">
      <w:pPr>
        <w:tabs>
          <w:tab w:val="left" w:pos="10650"/>
          <w:tab w:val="right" w:pos="13958"/>
        </w:tabs>
        <w:jc w:val="right"/>
        <w:rPr>
          <w:rFonts w:cstheme="minorHAnsi"/>
          <w:sz w:val="28"/>
          <w:szCs w:val="28"/>
          <w:lang w:val="es-ES_tradnl"/>
        </w:rPr>
      </w:pPr>
    </w:p>
    <w:p w14:paraId="6E561C3A" w14:textId="3BE2E5A3" w:rsidR="00510125" w:rsidRPr="004F2E7D" w:rsidRDefault="00FA338C" w:rsidP="00510125">
      <w:pPr>
        <w:jc w:val="center"/>
        <w:rPr>
          <w:rFonts w:cstheme="minorHAnsi"/>
          <w:b/>
          <w:sz w:val="28"/>
          <w:szCs w:val="28"/>
          <w:lang w:val="es-ES_tradnl"/>
        </w:rPr>
      </w:pPr>
      <w:r w:rsidRPr="004F2E7D">
        <w:rPr>
          <w:rFonts w:cstheme="minorHAnsi"/>
          <w:b/>
          <w:sz w:val="28"/>
          <w:szCs w:val="28"/>
          <w:lang w:val="es-ES_tradnl"/>
        </w:rPr>
        <w:t>Examen de la</w:t>
      </w:r>
      <w:r w:rsidR="000F7FA6" w:rsidRPr="004F2E7D">
        <w:rPr>
          <w:rFonts w:cstheme="minorHAnsi"/>
          <w:b/>
          <w:sz w:val="28"/>
          <w:szCs w:val="28"/>
          <w:lang w:val="es-ES_tradnl"/>
        </w:rPr>
        <w:t xml:space="preserve"> condición jurídica</w:t>
      </w:r>
      <w:r w:rsidRPr="004F2E7D">
        <w:rPr>
          <w:rFonts w:cstheme="minorHAnsi"/>
          <w:b/>
          <w:sz w:val="28"/>
          <w:szCs w:val="28"/>
          <w:lang w:val="es-ES_tradnl"/>
        </w:rPr>
        <w:t xml:space="preserve"> de las </w:t>
      </w:r>
      <w:r w:rsidR="00AB316E" w:rsidRPr="004F2E7D">
        <w:rPr>
          <w:rFonts w:cstheme="minorHAnsi"/>
          <w:b/>
          <w:sz w:val="28"/>
          <w:szCs w:val="28"/>
          <w:lang w:val="es-ES_tradnl"/>
        </w:rPr>
        <w:t>iniciativas</w:t>
      </w:r>
      <w:r w:rsidRPr="004F2E7D">
        <w:rPr>
          <w:rFonts w:cstheme="minorHAnsi"/>
          <w:b/>
          <w:sz w:val="28"/>
          <w:szCs w:val="28"/>
          <w:lang w:val="es-ES_tradnl"/>
        </w:rPr>
        <w:t xml:space="preserve"> regionales de Ramsar</w:t>
      </w:r>
      <w:r w:rsidR="00510125" w:rsidRPr="004F2E7D">
        <w:rPr>
          <w:rFonts w:cstheme="minorHAnsi"/>
          <w:b/>
          <w:sz w:val="28"/>
          <w:szCs w:val="28"/>
          <w:lang w:val="es-ES_tradnl"/>
        </w:rPr>
        <w:t xml:space="preserve"> </w:t>
      </w:r>
      <w:r w:rsidR="00510125" w:rsidRPr="004F2E7D">
        <w:rPr>
          <w:rFonts w:cstheme="minorHAnsi"/>
          <w:b/>
          <w:sz w:val="28"/>
          <w:szCs w:val="28"/>
          <w:lang w:val="es-ES_tradnl"/>
        </w:rPr>
        <w:br/>
      </w:r>
      <w:r w:rsidRPr="004F2E7D">
        <w:rPr>
          <w:rFonts w:cstheme="minorHAnsi"/>
          <w:b/>
          <w:sz w:val="28"/>
          <w:szCs w:val="28"/>
          <w:lang w:val="es-ES_tradnl"/>
        </w:rPr>
        <w:t>y de las repercusiones para la Convención</w:t>
      </w:r>
    </w:p>
    <w:p w14:paraId="580E147E" w14:textId="2F0BDDCA" w:rsidR="00510125" w:rsidRPr="004F2E7D" w:rsidRDefault="00510125" w:rsidP="00D77A67">
      <w:pPr>
        <w:rPr>
          <w:rFonts w:cstheme="minorHAnsi"/>
          <w:sz w:val="22"/>
          <w:szCs w:val="22"/>
          <w:lang w:val="es-ES_tradnl"/>
        </w:rPr>
      </w:pPr>
    </w:p>
    <w:p w14:paraId="0478B183" w14:textId="77777777" w:rsidR="00510125" w:rsidRPr="004F2E7D" w:rsidRDefault="00510125" w:rsidP="00510125">
      <w:pPr>
        <w:rPr>
          <w:rFonts w:cstheme="minorHAnsi"/>
          <w:sz w:val="22"/>
          <w:szCs w:val="22"/>
          <w:lang w:val="es-ES_tradnl"/>
        </w:rPr>
      </w:pPr>
    </w:p>
    <w:p w14:paraId="253EA930" w14:textId="77777777" w:rsidR="00510125" w:rsidRPr="004F2E7D" w:rsidRDefault="00510125" w:rsidP="00510125">
      <w:pPr>
        <w:rPr>
          <w:rFonts w:cstheme="minorHAnsi"/>
          <w:sz w:val="22"/>
          <w:szCs w:val="22"/>
          <w:lang w:val="es-ES_tradnl"/>
        </w:rPr>
      </w:pPr>
    </w:p>
    <w:p w14:paraId="6FED570E" w14:textId="220750C7" w:rsidR="00510125" w:rsidRPr="004F2E7D" w:rsidRDefault="00510125" w:rsidP="00510125">
      <w:pPr>
        <w:ind w:left="425" w:hanging="425"/>
        <w:rPr>
          <w:rFonts w:cstheme="minorHAnsi"/>
          <w:sz w:val="22"/>
          <w:szCs w:val="22"/>
          <w:lang w:val="es-ES_tradnl"/>
        </w:rPr>
      </w:pPr>
      <w:r w:rsidRPr="004F2E7D">
        <w:rPr>
          <w:rFonts w:cstheme="minorHAnsi"/>
          <w:sz w:val="22"/>
          <w:szCs w:val="22"/>
          <w:lang w:val="es-ES_tradnl"/>
        </w:rPr>
        <w:t>1.</w:t>
      </w:r>
      <w:r w:rsidRPr="004F2E7D">
        <w:rPr>
          <w:rFonts w:cstheme="minorHAnsi"/>
          <w:sz w:val="22"/>
          <w:szCs w:val="22"/>
          <w:lang w:val="es-ES_tradnl"/>
        </w:rPr>
        <w:tab/>
      </w:r>
      <w:r w:rsidR="00D1452B" w:rsidRPr="004F2E7D">
        <w:rPr>
          <w:rFonts w:cstheme="minorHAnsi"/>
          <w:sz w:val="22"/>
          <w:szCs w:val="22"/>
          <w:lang w:val="es-ES_tradnl"/>
        </w:rPr>
        <w:t xml:space="preserve">En el contexto </w:t>
      </w:r>
      <w:r w:rsidR="003F7943" w:rsidRPr="004F2E7D">
        <w:rPr>
          <w:rFonts w:cstheme="minorHAnsi"/>
          <w:sz w:val="22"/>
          <w:szCs w:val="22"/>
          <w:lang w:val="es-ES_tradnl"/>
        </w:rPr>
        <w:t xml:space="preserve">de </w:t>
      </w:r>
      <w:r w:rsidR="00D1452B" w:rsidRPr="004F2E7D">
        <w:rPr>
          <w:rFonts w:cstheme="minorHAnsi"/>
          <w:sz w:val="22"/>
          <w:szCs w:val="22"/>
          <w:lang w:val="es-ES_tradnl"/>
        </w:rPr>
        <w:t>una discusión acerca del proyecto de resolución sobre las</w:t>
      </w:r>
      <w:r w:rsidRPr="004F2E7D">
        <w:rPr>
          <w:rFonts w:cstheme="minorHAnsi"/>
          <w:sz w:val="22"/>
          <w:szCs w:val="22"/>
          <w:lang w:val="es-ES_tradnl"/>
        </w:rPr>
        <w:t xml:space="preserve"> </w:t>
      </w:r>
      <w:r w:rsidR="00D1452B" w:rsidRPr="004F2E7D">
        <w:rPr>
          <w:rFonts w:cstheme="minorHAnsi"/>
          <w:sz w:val="22"/>
          <w:szCs w:val="22"/>
          <w:lang w:val="es-ES_tradnl"/>
        </w:rPr>
        <w:t>iniciativas regionales de Ramsar</w:t>
      </w:r>
      <w:r w:rsidRPr="004F2E7D">
        <w:rPr>
          <w:rFonts w:cstheme="minorHAnsi"/>
          <w:sz w:val="22"/>
          <w:szCs w:val="22"/>
          <w:lang w:val="es-ES_tradnl"/>
        </w:rPr>
        <w:t xml:space="preserve"> </w:t>
      </w:r>
      <w:r w:rsidR="003F7943" w:rsidRPr="004F2E7D">
        <w:rPr>
          <w:rFonts w:cstheme="minorHAnsi"/>
          <w:sz w:val="22"/>
          <w:szCs w:val="22"/>
          <w:lang w:val="es-ES_tradnl"/>
        </w:rPr>
        <w:t xml:space="preserve">para </w:t>
      </w:r>
      <w:r w:rsidRPr="004F2E7D">
        <w:rPr>
          <w:rFonts w:cstheme="minorHAnsi"/>
          <w:sz w:val="22"/>
          <w:szCs w:val="22"/>
          <w:lang w:val="es-ES_tradnl"/>
        </w:rPr>
        <w:t xml:space="preserve">2019-2021 </w:t>
      </w:r>
      <w:r w:rsidR="003F7943" w:rsidRPr="004F2E7D">
        <w:rPr>
          <w:rFonts w:cstheme="minorHAnsi"/>
          <w:sz w:val="22"/>
          <w:szCs w:val="22"/>
          <w:lang w:val="es-ES_tradnl"/>
        </w:rPr>
        <w:t>y su marco o</w:t>
      </w:r>
      <w:r w:rsidR="00D1452B" w:rsidRPr="004F2E7D">
        <w:rPr>
          <w:rFonts w:cstheme="minorHAnsi"/>
          <w:sz w:val="22"/>
          <w:szCs w:val="22"/>
          <w:lang w:val="es-ES_tradnl"/>
        </w:rPr>
        <w:t xml:space="preserve">perativo, el Comité Permanente adoptó en su 54ª reunión la Decisión </w:t>
      </w:r>
      <w:r w:rsidRPr="004F2E7D">
        <w:rPr>
          <w:rFonts w:cstheme="minorHAnsi"/>
          <w:sz w:val="22"/>
          <w:szCs w:val="22"/>
          <w:lang w:val="es-ES_tradnl"/>
        </w:rPr>
        <w:t xml:space="preserve">SC54-30 </w:t>
      </w:r>
      <w:r w:rsidR="00D1452B" w:rsidRPr="004F2E7D">
        <w:rPr>
          <w:rFonts w:cstheme="minorHAnsi"/>
          <w:sz w:val="22"/>
          <w:szCs w:val="22"/>
          <w:lang w:val="es-ES_tradnl"/>
        </w:rPr>
        <w:t>como sigue</w:t>
      </w:r>
      <w:r w:rsidRPr="004F2E7D">
        <w:rPr>
          <w:rFonts w:cstheme="minorHAnsi"/>
          <w:sz w:val="22"/>
          <w:szCs w:val="22"/>
          <w:lang w:val="es-ES_tradnl"/>
        </w:rPr>
        <w:t>:</w:t>
      </w:r>
    </w:p>
    <w:p w14:paraId="7F31B2F9" w14:textId="77777777" w:rsidR="00510125" w:rsidRPr="004F2E7D" w:rsidRDefault="00510125" w:rsidP="00510125">
      <w:pPr>
        <w:ind w:left="720" w:hanging="720"/>
        <w:rPr>
          <w:rFonts w:cstheme="minorHAnsi"/>
          <w:sz w:val="22"/>
          <w:szCs w:val="22"/>
          <w:lang w:val="es-ES_tradnl"/>
        </w:rPr>
      </w:pPr>
    </w:p>
    <w:p w14:paraId="515CEFE6" w14:textId="3FDBB5F2" w:rsidR="00510125" w:rsidRPr="004F2E7D" w:rsidRDefault="000F7FA6" w:rsidP="00510125">
      <w:pPr>
        <w:ind w:left="851"/>
        <w:rPr>
          <w:rFonts w:cstheme="minorHAnsi"/>
          <w:i/>
          <w:sz w:val="22"/>
          <w:szCs w:val="22"/>
          <w:lang w:val="es-ES_tradnl"/>
        </w:rPr>
      </w:pPr>
      <w:r w:rsidRPr="004F2E7D">
        <w:rPr>
          <w:rFonts w:cstheme="minorHAnsi"/>
          <w:i/>
          <w:sz w:val="22"/>
          <w:szCs w:val="22"/>
          <w:lang w:val="es-ES_tradnl"/>
        </w:rPr>
        <w:t xml:space="preserve">El Comité Permanente encargó a la Secretaría que realizara un examen de la condición jurídica de las iniciativas regionales de Ramsar y de las repercusiones para la Convención y que editara, finalizara y publicara el proyecto de resolución contenido en el documento SC54-Com.11 y su anexo para su examen en la COP13, incluyendo el texto del proyecto de resolución y el anexo entre corchetes pero sin modificaciones adicionales, señalando que las Partes tenían distintos puntos de vista que habría que tratar en mayor </w:t>
      </w:r>
      <w:r w:rsidR="004F2E7D" w:rsidRPr="004F2E7D">
        <w:rPr>
          <w:rFonts w:cstheme="minorHAnsi"/>
          <w:i/>
          <w:sz w:val="22"/>
          <w:szCs w:val="22"/>
          <w:lang w:val="es-ES_tradnl"/>
        </w:rPr>
        <w:t>med</w:t>
      </w:r>
      <w:r w:rsidR="004F2E7D">
        <w:rPr>
          <w:rFonts w:cstheme="minorHAnsi"/>
          <w:i/>
          <w:sz w:val="22"/>
          <w:szCs w:val="22"/>
          <w:lang w:val="es-ES_tradnl"/>
        </w:rPr>
        <w:t>i</w:t>
      </w:r>
      <w:r w:rsidR="004F2E7D" w:rsidRPr="004F2E7D">
        <w:rPr>
          <w:rFonts w:cstheme="minorHAnsi"/>
          <w:i/>
          <w:sz w:val="22"/>
          <w:szCs w:val="22"/>
          <w:lang w:val="es-ES_tradnl"/>
        </w:rPr>
        <w:t>da</w:t>
      </w:r>
      <w:r w:rsidRPr="004F2E7D">
        <w:rPr>
          <w:rFonts w:cstheme="minorHAnsi"/>
          <w:i/>
          <w:sz w:val="22"/>
          <w:szCs w:val="22"/>
          <w:lang w:val="es-ES_tradnl"/>
        </w:rPr>
        <w:t xml:space="preserve"> en la COP</w:t>
      </w:r>
      <w:r w:rsidR="00510125" w:rsidRPr="004F2E7D">
        <w:rPr>
          <w:rFonts w:cstheme="minorHAnsi"/>
          <w:i/>
          <w:sz w:val="22"/>
          <w:szCs w:val="22"/>
          <w:lang w:val="es-ES_tradnl"/>
        </w:rPr>
        <w:t>.</w:t>
      </w:r>
    </w:p>
    <w:p w14:paraId="756C2A4F" w14:textId="77777777" w:rsidR="00510125" w:rsidRPr="004F2E7D" w:rsidRDefault="00510125" w:rsidP="00510125">
      <w:pPr>
        <w:rPr>
          <w:rFonts w:cstheme="minorHAnsi"/>
          <w:sz w:val="22"/>
          <w:szCs w:val="22"/>
          <w:lang w:val="es-ES_tradnl"/>
        </w:rPr>
      </w:pPr>
    </w:p>
    <w:p w14:paraId="51A01E25" w14:textId="0ADBE9FF" w:rsidR="00510125" w:rsidRPr="004F2E7D" w:rsidRDefault="00510125" w:rsidP="00510125">
      <w:pPr>
        <w:ind w:left="425" w:hanging="425"/>
        <w:rPr>
          <w:rFonts w:cstheme="minorHAnsi"/>
          <w:sz w:val="22"/>
          <w:szCs w:val="22"/>
          <w:lang w:val="es-ES_tradnl"/>
        </w:rPr>
      </w:pPr>
      <w:r w:rsidRPr="004F2E7D">
        <w:rPr>
          <w:rFonts w:cstheme="minorHAnsi"/>
          <w:sz w:val="22"/>
          <w:szCs w:val="22"/>
          <w:lang w:val="es-ES_tradnl"/>
        </w:rPr>
        <w:t>2.</w:t>
      </w:r>
      <w:r w:rsidRPr="004F2E7D">
        <w:rPr>
          <w:rFonts w:cstheme="minorHAnsi"/>
          <w:sz w:val="22"/>
          <w:szCs w:val="22"/>
          <w:lang w:val="es-ES_tradnl"/>
        </w:rPr>
        <w:tab/>
      </w:r>
      <w:r w:rsidR="000F7FA6" w:rsidRPr="004F2E7D">
        <w:rPr>
          <w:rFonts w:cstheme="minorHAnsi"/>
          <w:sz w:val="22"/>
          <w:szCs w:val="22"/>
          <w:lang w:val="es-ES_tradnl"/>
        </w:rPr>
        <w:t>En lo que respecta a</w:t>
      </w:r>
      <w:r w:rsidR="003F7943" w:rsidRPr="004F2E7D">
        <w:rPr>
          <w:rFonts w:cstheme="minorHAnsi"/>
          <w:sz w:val="22"/>
          <w:szCs w:val="22"/>
          <w:lang w:val="es-ES_tradnl"/>
        </w:rPr>
        <w:t xml:space="preserve">l </w:t>
      </w:r>
      <w:r w:rsidR="000F7FA6" w:rsidRPr="004F2E7D">
        <w:rPr>
          <w:rFonts w:cstheme="minorHAnsi"/>
          <w:sz w:val="22"/>
          <w:szCs w:val="22"/>
          <w:lang w:val="es-ES_tradnl"/>
        </w:rPr>
        <w:t xml:space="preserve">encargo de realizar un examen de la condición jurídica de las </w:t>
      </w:r>
      <w:r w:rsidR="00D1452B" w:rsidRPr="004F2E7D">
        <w:rPr>
          <w:rFonts w:cstheme="minorHAnsi"/>
          <w:sz w:val="22"/>
          <w:szCs w:val="22"/>
          <w:lang w:val="es-ES_tradnl"/>
        </w:rPr>
        <w:t>iniciativas regionales de Ramsar</w:t>
      </w:r>
      <w:r w:rsidRPr="004F2E7D">
        <w:rPr>
          <w:rFonts w:cstheme="minorHAnsi"/>
          <w:sz w:val="22"/>
          <w:szCs w:val="22"/>
          <w:lang w:val="es-ES_tradnl"/>
        </w:rPr>
        <w:t>,</w:t>
      </w:r>
      <w:r w:rsidR="003F7943" w:rsidRPr="004F2E7D">
        <w:rPr>
          <w:rFonts w:cstheme="minorHAnsi"/>
          <w:sz w:val="22"/>
          <w:szCs w:val="22"/>
          <w:lang w:val="es-ES_tradnl"/>
        </w:rPr>
        <w:t xml:space="preserve"> la Secretaría pidió a la Asesora Jurídica</w:t>
      </w:r>
      <w:r w:rsidR="000F7FA6" w:rsidRPr="004F2E7D">
        <w:rPr>
          <w:rFonts w:cstheme="minorHAnsi"/>
          <w:sz w:val="22"/>
          <w:szCs w:val="22"/>
          <w:lang w:val="es-ES_tradnl"/>
        </w:rPr>
        <w:t xml:space="preserve"> de Ramsar que llevara a cabo </w:t>
      </w:r>
      <w:r w:rsidR="003F7943" w:rsidRPr="004F2E7D">
        <w:rPr>
          <w:rFonts w:cstheme="minorHAnsi"/>
          <w:sz w:val="22"/>
          <w:szCs w:val="22"/>
          <w:lang w:val="es-ES_tradnl"/>
        </w:rPr>
        <w:t xml:space="preserve">el análisis necesario </w:t>
      </w:r>
      <w:r w:rsidR="001A7008" w:rsidRPr="004F2E7D">
        <w:rPr>
          <w:rFonts w:cstheme="minorHAnsi"/>
          <w:sz w:val="22"/>
          <w:szCs w:val="22"/>
          <w:lang w:val="es-ES_tradnl"/>
        </w:rPr>
        <w:t>y preparara</w:t>
      </w:r>
      <w:r w:rsidR="008F7572" w:rsidRPr="004F2E7D">
        <w:rPr>
          <w:rFonts w:cstheme="minorHAnsi"/>
          <w:sz w:val="22"/>
          <w:szCs w:val="22"/>
          <w:lang w:val="es-ES_tradnl"/>
        </w:rPr>
        <w:t xml:space="preserve"> un informe para la 55ª reunión del Comité Permanente</w:t>
      </w:r>
      <w:r w:rsidRPr="004F2E7D">
        <w:rPr>
          <w:rFonts w:cstheme="minorHAnsi"/>
          <w:sz w:val="22"/>
          <w:szCs w:val="22"/>
          <w:lang w:val="es-ES_tradnl"/>
        </w:rPr>
        <w:t>.</w:t>
      </w:r>
    </w:p>
    <w:p w14:paraId="06B15E9E" w14:textId="1CAED786" w:rsidR="00510125" w:rsidRPr="004F2E7D" w:rsidRDefault="00510125" w:rsidP="00510125">
      <w:pPr>
        <w:ind w:left="425" w:hanging="425"/>
        <w:rPr>
          <w:rFonts w:cstheme="minorHAnsi"/>
          <w:sz w:val="22"/>
          <w:szCs w:val="22"/>
          <w:lang w:val="es-ES_tradnl"/>
        </w:rPr>
      </w:pPr>
    </w:p>
    <w:p w14:paraId="5D877976" w14:textId="6CD3A484" w:rsidR="00510125" w:rsidRPr="004F2E7D" w:rsidRDefault="00510125" w:rsidP="00510125">
      <w:pPr>
        <w:ind w:left="425" w:hanging="425"/>
        <w:rPr>
          <w:rFonts w:cstheme="minorHAnsi"/>
          <w:sz w:val="22"/>
          <w:szCs w:val="22"/>
          <w:lang w:val="es-ES_tradnl"/>
        </w:rPr>
      </w:pPr>
      <w:r w:rsidRPr="004F2E7D">
        <w:rPr>
          <w:rFonts w:cstheme="minorHAnsi"/>
          <w:sz w:val="22"/>
          <w:szCs w:val="22"/>
          <w:lang w:val="es-ES_tradnl"/>
        </w:rPr>
        <w:t>3.</w:t>
      </w:r>
      <w:r w:rsidRPr="004F2E7D">
        <w:rPr>
          <w:rFonts w:cstheme="minorHAnsi"/>
          <w:sz w:val="22"/>
          <w:szCs w:val="22"/>
          <w:lang w:val="es-ES_tradnl"/>
        </w:rPr>
        <w:tab/>
      </w:r>
      <w:r w:rsidR="008F7572" w:rsidRPr="004F2E7D">
        <w:rPr>
          <w:rFonts w:cstheme="minorHAnsi"/>
          <w:sz w:val="22"/>
          <w:szCs w:val="22"/>
          <w:lang w:val="es-ES_tradnl"/>
        </w:rPr>
        <w:t xml:space="preserve">El </w:t>
      </w:r>
      <w:r w:rsidR="00AB316E" w:rsidRPr="004F2E7D">
        <w:rPr>
          <w:rFonts w:cstheme="minorHAnsi"/>
          <w:sz w:val="22"/>
          <w:szCs w:val="22"/>
          <w:lang w:val="es-ES_tradnl"/>
        </w:rPr>
        <w:t>informe</w:t>
      </w:r>
      <w:r w:rsidR="003F7943" w:rsidRPr="004F2E7D">
        <w:rPr>
          <w:rFonts w:cstheme="minorHAnsi"/>
          <w:sz w:val="22"/>
          <w:szCs w:val="22"/>
          <w:lang w:val="es-ES_tradnl"/>
        </w:rPr>
        <w:t xml:space="preserve"> de la </w:t>
      </w:r>
      <w:r w:rsidR="008F7572" w:rsidRPr="004F2E7D">
        <w:rPr>
          <w:rFonts w:cstheme="minorHAnsi"/>
          <w:sz w:val="22"/>
          <w:szCs w:val="22"/>
          <w:lang w:val="es-ES_tradnl"/>
        </w:rPr>
        <w:t>Asesor</w:t>
      </w:r>
      <w:r w:rsidR="003F7943" w:rsidRPr="004F2E7D">
        <w:rPr>
          <w:rFonts w:cstheme="minorHAnsi"/>
          <w:sz w:val="22"/>
          <w:szCs w:val="22"/>
          <w:lang w:val="es-ES_tradnl"/>
        </w:rPr>
        <w:t>a Jurídica</w:t>
      </w:r>
      <w:r w:rsidR="008F7572" w:rsidRPr="004F2E7D">
        <w:rPr>
          <w:rFonts w:cstheme="minorHAnsi"/>
          <w:sz w:val="22"/>
          <w:szCs w:val="22"/>
          <w:lang w:val="es-ES_tradnl"/>
        </w:rPr>
        <w:t xml:space="preserve"> de Ramsar</w:t>
      </w:r>
      <w:r w:rsidRPr="004F2E7D">
        <w:rPr>
          <w:rFonts w:cstheme="minorHAnsi"/>
          <w:sz w:val="22"/>
          <w:szCs w:val="22"/>
          <w:lang w:val="es-ES_tradnl"/>
        </w:rPr>
        <w:t xml:space="preserve"> </w:t>
      </w:r>
      <w:r w:rsidR="008F7572" w:rsidRPr="004F2E7D">
        <w:rPr>
          <w:rFonts w:cstheme="minorHAnsi"/>
          <w:sz w:val="22"/>
          <w:szCs w:val="22"/>
          <w:lang w:val="es-ES_tradnl"/>
        </w:rPr>
        <w:t>se adjunta al presente documento</w:t>
      </w:r>
      <w:r w:rsidRPr="004F2E7D">
        <w:rPr>
          <w:rFonts w:cstheme="minorHAnsi"/>
          <w:sz w:val="22"/>
          <w:szCs w:val="22"/>
          <w:lang w:val="es-ES_tradnl"/>
        </w:rPr>
        <w:t>.</w:t>
      </w:r>
    </w:p>
    <w:p w14:paraId="314B8833" w14:textId="77777777" w:rsidR="00510125" w:rsidRPr="004F2E7D" w:rsidRDefault="00510125" w:rsidP="00510125">
      <w:pPr>
        <w:ind w:left="720" w:hanging="720"/>
        <w:rPr>
          <w:rFonts w:cstheme="minorHAnsi"/>
          <w:lang w:val="es-ES_tradnl"/>
        </w:rPr>
      </w:pPr>
    </w:p>
    <w:p w14:paraId="39B4C852" w14:textId="77777777" w:rsidR="00510125" w:rsidRPr="004F2E7D" w:rsidRDefault="00510125" w:rsidP="00510125">
      <w:pPr>
        <w:ind w:left="720" w:hanging="720"/>
        <w:rPr>
          <w:rFonts w:cstheme="minorHAnsi"/>
          <w:lang w:val="es-ES_tradnl"/>
        </w:rPr>
      </w:pPr>
    </w:p>
    <w:p w14:paraId="6775C9AE" w14:textId="77777777" w:rsidR="00510125" w:rsidRPr="004F2E7D" w:rsidRDefault="00510125" w:rsidP="00510125">
      <w:pPr>
        <w:ind w:left="720" w:hanging="720"/>
        <w:rPr>
          <w:rFonts w:cstheme="minorHAnsi"/>
          <w:lang w:val="es-ES_tradnl"/>
        </w:rPr>
      </w:pPr>
    </w:p>
    <w:p w14:paraId="2CC6F486" w14:textId="77777777" w:rsidR="00510125" w:rsidRPr="004F2E7D" w:rsidRDefault="00510125" w:rsidP="00510125">
      <w:pPr>
        <w:ind w:left="720" w:hanging="720"/>
        <w:rPr>
          <w:rFonts w:cstheme="minorHAnsi"/>
          <w:lang w:val="es-ES_tradnl"/>
        </w:rPr>
      </w:pPr>
    </w:p>
    <w:p w14:paraId="679F8A20" w14:textId="77777777" w:rsidR="00510125" w:rsidRPr="004F2E7D" w:rsidRDefault="00510125" w:rsidP="00510125">
      <w:pPr>
        <w:rPr>
          <w:rFonts w:cstheme="minorHAnsi"/>
          <w:lang w:val="es-ES_tradnl"/>
        </w:rPr>
      </w:pPr>
    </w:p>
    <w:p w14:paraId="75486A9E" w14:textId="77777777" w:rsidR="00510125" w:rsidRPr="004F2E7D" w:rsidRDefault="00510125" w:rsidP="00D77A67">
      <w:pPr>
        <w:rPr>
          <w:rFonts w:cstheme="minorHAnsi"/>
          <w:sz w:val="22"/>
          <w:szCs w:val="22"/>
          <w:lang w:val="es-ES_tradnl"/>
        </w:rPr>
      </w:pPr>
    </w:p>
    <w:p w14:paraId="6BD2469B" w14:textId="77777777" w:rsidR="00510125" w:rsidRPr="004F2E7D" w:rsidRDefault="00510125">
      <w:pPr>
        <w:rPr>
          <w:rFonts w:cstheme="minorHAnsi"/>
          <w:sz w:val="22"/>
          <w:szCs w:val="22"/>
          <w:lang w:val="es-ES_tradnl"/>
        </w:rPr>
      </w:pPr>
      <w:r w:rsidRPr="004F2E7D">
        <w:rPr>
          <w:rFonts w:cstheme="minorHAnsi"/>
          <w:sz w:val="22"/>
          <w:szCs w:val="22"/>
          <w:lang w:val="es-ES_tradnl"/>
        </w:rPr>
        <w:br w:type="page"/>
      </w:r>
    </w:p>
    <w:p w14:paraId="74E7EC3F" w14:textId="7B840CC0" w:rsidR="00D77A67" w:rsidRPr="004F2E7D" w:rsidRDefault="008F7572" w:rsidP="00D77A67">
      <w:pPr>
        <w:rPr>
          <w:rFonts w:ascii="Arial" w:hAnsi="Arial" w:cs="Arial"/>
          <w:sz w:val="22"/>
          <w:szCs w:val="22"/>
          <w:lang w:val="es-ES_tradnl"/>
        </w:rPr>
      </w:pPr>
      <w:r w:rsidRPr="004F2E7D">
        <w:rPr>
          <w:rFonts w:ascii="Arial" w:hAnsi="Arial" w:cs="Arial"/>
          <w:sz w:val="22"/>
          <w:szCs w:val="22"/>
          <w:lang w:val="es-ES_tradnl"/>
        </w:rPr>
        <w:lastRenderedPageBreak/>
        <w:t>Dª</w:t>
      </w:r>
      <w:r w:rsidR="00D77A67" w:rsidRPr="004F2E7D">
        <w:rPr>
          <w:rFonts w:ascii="Arial" w:hAnsi="Arial" w:cs="Arial"/>
          <w:sz w:val="22"/>
          <w:szCs w:val="22"/>
          <w:lang w:val="es-ES_tradnl"/>
        </w:rPr>
        <w:t xml:space="preserve">. </w:t>
      </w:r>
      <w:r w:rsidR="002F1C66" w:rsidRPr="004F2E7D">
        <w:rPr>
          <w:rFonts w:ascii="Arial" w:hAnsi="Arial" w:cs="Arial"/>
          <w:sz w:val="22"/>
          <w:szCs w:val="22"/>
          <w:lang w:val="es-ES_tradnl"/>
        </w:rPr>
        <w:t xml:space="preserve">Martha Rojas Urrego </w:t>
      </w:r>
    </w:p>
    <w:p w14:paraId="005F34F6" w14:textId="539F32E4" w:rsidR="00D77A67" w:rsidRPr="004F2E7D" w:rsidRDefault="00D77A67" w:rsidP="00D77A67">
      <w:pPr>
        <w:rPr>
          <w:rFonts w:ascii="Arial" w:hAnsi="Arial" w:cs="Arial"/>
          <w:sz w:val="22"/>
          <w:szCs w:val="22"/>
          <w:lang w:val="es-ES_tradnl"/>
        </w:rPr>
      </w:pPr>
      <w:r w:rsidRPr="004F2E7D">
        <w:rPr>
          <w:rFonts w:ascii="Arial" w:hAnsi="Arial" w:cs="Arial"/>
          <w:sz w:val="22"/>
          <w:szCs w:val="22"/>
          <w:lang w:val="es-ES_tradnl"/>
        </w:rPr>
        <w:t>Secretar</w:t>
      </w:r>
      <w:r w:rsidR="00EA19D4" w:rsidRPr="004F2E7D">
        <w:rPr>
          <w:rFonts w:ascii="Arial" w:hAnsi="Arial" w:cs="Arial"/>
          <w:sz w:val="22"/>
          <w:szCs w:val="22"/>
          <w:lang w:val="es-ES_tradnl"/>
        </w:rPr>
        <w:t xml:space="preserve">ia </w:t>
      </w:r>
      <w:r w:rsidRPr="004F2E7D">
        <w:rPr>
          <w:rFonts w:ascii="Arial" w:hAnsi="Arial" w:cs="Arial"/>
          <w:sz w:val="22"/>
          <w:szCs w:val="22"/>
          <w:lang w:val="es-ES_tradnl"/>
        </w:rPr>
        <w:t>General</w:t>
      </w:r>
    </w:p>
    <w:p w14:paraId="5F7F6F72" w14:textId="37834B2D" w:rsidR="00D77A67" w:rsidRPr="004F2E7D" w:rsidRDefault="00D77A67" w:rsidP="00D77A67">
      <w:pPr>
        <w:rPr>
          <w:rFonts w:ascii="Arial" w:hAnsi="Arial" w:cs="Arial"/>
          <w:sz w:val="22"/>
          <w:szCs w:val="22"/>
          <w:lang w:val="es-ES_tradnl"/>
        </w:rPr>
      </w:pPr>
      <w:r w:rsidRPr="004F2E7D">
        <w:rPr>
          <w:rFonts w:ascii="Arial" w:hAnsi="Arial" w:cs="Arial"/>
          <w:sz w:val="22"/>
          <w:szCs w:val="22"/>
          <w:lang w:val="es-ES_tradnl"/>
        </w:rPr>
        <w:t>Secretar</w:t>
      </w:r>
      <w:r w:rsidR="00EA19D4" w:rsidRPr="004F2E7D">
        <w:rPr>
          <w:rFonts w:ascii="Arial" w:hAnsi="Arial" w:cs="Arial"/>
          <w:sz w:val="22"/>
          <w:szCs w:val="22"/>
          <w:lang w:val="es-ES_tradnl"/>
        </w:rPr>
        <w:t>ía</w:t>
      </w:r>
      <w:r w:rsidRPr="004F2E7D">
        <w:rPr>
          <w:rFonts w:ascii="Arial" w:hAnsi="Arial" w:cs="Arial"/>
          <w:sz w:val="22"/>
          <w:szCs w:val="22"/>
          <w:lang w:val="es-ES_tradnl"/>
        </w:rPr>
        <w:t xml:space="preserve"> </w:t>
      </w:r>
    </w:p>
    <w:p w14:paraId="36E35D74" w14:textId="3CE0F27A" w:rsidR="00D77A67" w:rsidRPr="004F2E7D" w:rsidRDefault="00EA19D4" w:rsidP="00D77A67">
      <w:pPr>
        <w:rPr>
          <w:rFonts w:ascii="Arial" w:hAnsi="Arial" w:cs="Arial"/>
          <w:sz w:val="22"/>
          <w:szCs w:val="22"/>
          <w:lang w:val="es-ES_tradnl"/>
        </w:rPr>
      </w:pPr>
      <w:r w:rsidRPr="004F2E7D">
        <w:rPr>
          <w:rFonts w:ascii="Arial" w:hAnsi="Arial" w:cs="Arial"/>
          <w:sz w:val="22"/>
          <w:szCs w:val="22"/>
          <w:lang w:val="es-ES_tradnl"/>
        </w:rPr>
        <w:t>Convención de Ramsar sobre los Humedales</w:t>
      </w:r>
    </w:p>
    <w:p w14:paraId="4B8508BA" w14:textId="77777777" w:rsidR="00D77A67" w:rsidRPr="004F2E7D" w:rsidRDefault="00D77A67" w:rsidP="00D77A67">
      <w:pPr>
        <w:rPr>
          <w:rFonts w:ascii="Arial" w:hAnsi="Arial" w:cs="Arial"/>
          <w:sz w:val="22"/>
          <w:szCs w:val="22"/>
          <w:lang w:val="es-ES_tradnl"/>
        </w:rPr>
      </w:pPr>
      <w:r w:rsidRPr="004F2E7D">
        <w:rPr>
          <w:rFonts w:ascii="Arial" w:hAnsi="Arial" w:cs="Arial"/>
          <w:sz w:val="22"/>
          <w:szCs w:val="22"/>
          <w:lang w:val="es-ES_tradnl"/>
        </w:rPr>
        <w:t>Rue Mauverney 28</w:t>
      </w:r>
    </w:p>
    <w:p w14:paraId="49AC9C64" w14:textId="15462445" w:rsidR="00D77A67" w:rsidRPr="004F2E7D" w:rsidRDefault="00D77A67" w:rsidP="00D77A67">
      <w:pPr>
        <w:rPr>
          <w:rFonts w:ascii="Arial" w:hAnsi="Arial" w:cs="Arial"/>
          <w:sz w:val="22"/>
          <w:szCs w:val="22"/>
          <w:lang w:val="es-ES_tradnl"/>
        </w:rPr>
      </w:pPr>
      <w:r w:rsidRPr="004F2E7D">
        <w:rPr>
          <w:rFonts w:ascii="Arial" w:hAnsi="Arial" w:cs="Arial"/>
          <w:sz w:val="22"/>
          <w:szCs w:val="22"/>
          <w:lang w:val="es-ES_tradnl"/>
        </w:rPr>
        <w:t xml:space="preserve">CH-1196 Gland, </w:t>
      </w:r>
      <w:r w:rsidR="00EA19D4" w:rsidRPr="004F2E7D">
        <w:rPr>
          <w:rFonts w:ascii="Arial" w:hAnsi="Arial" w:cs="Arial"/>
          <w:sz w:val="22"/>
          <w:szCs w:val="22"/>
          <w:lang w:val="es-ES_tradnl"/>
        </w:rPr>
        <w:t>Suiza</w:t>
      </w:r>
    </w:p>
    <w:p w14:paraId="3F7316A4" w14:textId="77777777" w:rsidR="00D77A67" w:rsidRPr="004F2E7D" w:rsidRDefault="00D77A67" w:rsidP="00D77A67">
      <w:pPr>
        <w:rPr>
          <w:rFonts w:ascii="Arial" w:hAnsi="Arial" w:cs="Arial"/>
          <w:sz w:val="22"/>
          <w:szCs w:val="22"/>
          <w:lang w:val="es-ES_tradnl"/>
        </w:rPr>
      </w:pPr>
    </w:p>
    <w:p w14:paraId="3D386D37" w14:textId="0E5B5F75" w:rsidR="00D77A67" w:rsidRPr="004F2E7D" w:rsidRDefault="00E43F8C" w:rsidP="00D77A67">
      <w:pPr>
        <w:rPr>
          <w:rFonts w:ascii="Arial" w:hAnsi="Arial" w:cs="Arial"/>
          <w:sz w:val="22"/>
          <w:szCs w:val="22"/>
          <w:lang w:val="es-ES_tradnl"/>
        </w:rPr>
      </w:pPr>
      <w:r w:rsidRPr="004F2E7D">
        <w:rPr>
          <w:rFonts w:ascii="Arial" w:hAnsi="Arial" w:cs="Arial"/>
          <w:sz w:val="22"/>
          <w:szCs w:val="22"/>
          <w:lang w:val="es-ES_tradnl"/>
        </w:rPr>
        <w:t>8</w:t>
      </w:r>
      <w:r w:rsidR="002F1C66" w:rsidRPr="004F2E7D">
        <w:rPr>
          <w:rFonts w:ascii="Arial" w:hAnsi="Arial" w:cs="Arial"/>
          <w:sz w:val="22"/>
          <w:szCs w:val="22"/>
          <w:lang w:val="es-ES_tradnl"/>
        </w:rPr>
        <w:t xml:space="preserve"> </w:t>
      </w:r>
      <w:r w:rsidR="00EA19D4" w:rsidRPr="004F2E7D">
        <w:rPr>
          <w:rFonts w:ascii="Arial" w:hAnsi="Arial" w:cs="Arial"/>
          <w:sz w:val="22"/>
          <w:szCs w:val="22"/>
          <w:lang w:val="es-ES_tradnl"/>
        </w:rPr>
        <w:t xml:space="preserve">de octubre de </w:t>
      </w:r>
      <w:r w:rsidR="00D77A67" w:rsidRPr="004F2E7D">
        <w:rPr>
          <w:rFonts w:ascii="Arial" w:hAnsi="Arial" w:cs="Arial"/>
          <w:sz w:val="22"/>
          <w:szCs w:val="22"/>
          <w:lang w:val="es-ES_tradnl"/>
        </w:rPr>
        <w:t>2018</w:t>
      </w:r>
    </w:p>
    <w:p w14:paraId="38C2B671" w14:textId="77777777" w:rsidR="00D77A67" w:rsidRPr="004F2E7D" w:rsidRDefault="00D77A67" w:rsidP="00D77A67">
      <w:pPr>
        <w:rPr>
          <w:rFonts w:ascii="Arial" w:hAnsi="Arial" w:cs="Arial"/>
          <w:sz w:val="22"/>
          <w:szCs w:val="22"/>
          <w:lang w:val="es-ES_tradnl"/>
        </w:rPr>
      </w:pPr>
    </w:p>
    <w:p w14:paraId="20DDD044" w14:textId="77777777" w:rsidR="00D77A67" w:rsidRPr="004F2E7D" w:rsidRDefault="00D77A67" w:rsidP="00D77A67">
      <w:pPr>
        <w:rPr>
          <w:rFonts w:ascii="Arial" w:hAnsi="Arial" w:cs="Arial"/>
          <w:sz w:val="22"/>
          <w:szCs w:val="22"/>
          <w:lang w:val="es-ES_tradnl"/>
        </w:rPr>
      </w:pPr>
    </w:p>
    <w:p w14:paraId="788B718E" w14:textId="4334C621" w:rsidR="00D77A67" w:rsidRPr="004F2E7D" w:rsidRDefault="00EA19D4" w:rsidP="00D77A67">
      <w:pPr>
        <w:rPr>
          <w:rFonts w:ascii="Arial" w:hAnsi="Arial" w:cs="Arial"/>
          <w:sz w:val="22"/>
          <w:szCs w:val="22"/>
          <w:lang w:val="es-ES_tradnl"/>
        </w:rPr>
      </w:pPr>
      <w:r w:rsidRPr="004F2E7D">
        <w:rPr>
          <w:rFonts w:ascii="Arial" w:hAnsi="Arial" w:cs="Arial"/>
          <w:sz w:val="22"/>
          <w:szCs w:val="22"/>
          <w:lang w:val="es-ES_tradnl"/>
        </w:rPr>
        <w:t xml:space="preserve">Estimada </w:t>
      </w:r>
      <w:r w:rsidR="001A7008" w:rsidRPr="004F2E7D">
        <w:rPr>
          <w:rFonts w:ascii="Arial" w:hAnsi="Arial" w:cs="Arial"/>
          <w:sz w:val="22"/>
          <w:szCs w:val="22"/>
          <w:lang w:val="es-ES_tradnl"/>
        </w:rPr>
        <w:t>Martha:</w:t>
      </w:r>
    </w:p>
    <w:p w14:paraId="18903EE9" w14:textId="77777777" w:rsidR="00D77A67" w:rsidRPr="004F2E7D" w:rsidRDefault="00D77A67" w:rsidP="00D77A67">
      <w:pPr>
        <w:rPr>
          <w:rFonts w:ascii="Arial" w:hAnsi="Arial" w:cs="Arial"/>
          <w:sz w:val="22"/>
          <w:szCs w:val="22"/>
          <w:lang w:val="es-ES_tradnl"/>
        </w:rPr>
      </w:pPr>
    </w:p>
    <w:p w14:paraId="70CA40E4" w14:textId="33A4D207" w:rsidR="00D77A67" w:rsidRPr="004F2E7D" w:rsidRDefault="00EA19D4" w:rsidP="00D77A67">
      <w:pPr>
        <w:rPr>
          <w:rFonts w:ascii="Arial" w:hAnsi="Arial" w:cs="Arial"/>
          <w:b/>
          <w:sz w:val="22"/>
          <w:szCs w:val="22"/>
          <w:lang w:val="es-ES_tradnl"/>
        </w:rPr>
      </w:pPr>
      <w:r w:rsidRPr="004F2E7D">
        <w:rPr>
          <w:rFonts w:ascii="Arial" w:hAnsi="Arial" w:cs="Arial"/>
          <w:b/>
          <w:sz w:val="22"/>
          <w:szCs w:val="22"/>
          <w:lang w:val="es-ES_tradnl"/>
        </w:rPr>
        <w:t>Asunto: Condición jurídica de las iniciativas re</w:t>
      </w:r>
      <w:r w:rsidR="00D1452B" w:rsidRPr="004F2E7D">
        <w:rPr>
          <w:rFonts w:ascii="Arial" w:hAnsi="Arial" w:cs="Arial"/>
          <w:b/>
          <w:sz w:val="22"/>
          <w:szCs w:val="22"/>
          <w:lang w:val="es-ES_tradnl"/>
        </w:rPr>
        <w:t>gionales de Ramsar</w:t>
      </w:r>
      <w:r w:rsidR="00D77A67" w:rsidRPr="004F2E7D">
        <w:rPr>
          <w:rFonts w:ascii="Arial" w:hAnsi="Arial" w:cs="Arial"/>
          <w:b/>
          <w:sz w:val="22"/>
          <w:szCs w:val="22"/>
          <w:lang w:val="es-ES_tradnl"/>
        </w:rPr>
        <w:t xml:space="preserve"> </w:t>
      </w:r>
    </w:p>
    <w:p w14:paraId="1A285946" w14:textId="77777777" w:rsidR="00D77A67" w:rsidRPr="004F2E7D" w:rsidRDefault="00D77A67" w:rsidP="00D77A67">
      <w:pPr>
        <w:rPr>
          <w:rFonts w:ascii="Arial" w:hAnsi="Arial" w:cs="Arial"/>
          <w:sz w:val="22"/>
          <w:szCs w:val="22"/>
          <w:lang w:val="es-ES_tradnl"/>
        </w:rPr>
      </w:pPr>
    </w:p>
    <w:p w14:paraId="18F5A262" w14:textId="31D0DF9E" w:rsidR="002D0B28" w:rsidRPr="004F2E7D" w:rsidRDefault="003F7943" w:rsidP="00B9259C">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 xml:space="preserve">Me han pedido </w:t>
      </w:r>
      <w:r w:rsidR="00EA19D4" w:rsidRPr="004F2E7D">
        <w:rPr>
          <w:rFonts w:ascii="Arial" w:hAnsi="Arial" w:cs="Arial"/>
          <w:sz w:val="22"/>
          <w:szCs w:val="22"/>
          <w:lang w:val="es-ES_tradnl"/>
        </w:rPr>
        <w:t xml:space="preserve">que </w:t>
      </w:r>
      <w:r w:rsidR="00AB316E" w:rsidRPr="004F2E7D">
        <w:rPr>
          <w:rFonts w:ascii="Arial" w:hAnsi="Arial" w:cs="Arial"/>
          <w:sz w:val="22"/>
          <w:szCs w:val="22"/>
          <w:lang w:val="es-ES_tradnl"/>
        </w:rPr>
        <w:t>brinde</w:t>
      </w:r>
      <w:r w:rsidR="00EA19D4" w:rsidRPr="004F2E7D">
        <w:rPr>
          <w:rFonts w:ascii="Arial" w:hAnsi="Arial" w:cs="Arial"/>
          <w:sz w:val="22"/>
          <w:szCs w:val="22"/>
          <w:lang w:val="es-ES_tradnl"/>
        </w:rPr>
        <w:t xml:space="preserve"> asesoramiento acerca de la condición jurídica de las </w:t>
      </w:r>
      <w:r w:rsidR="00D1452B" w:rsidRPr="004F2E7D">
        <w:rPr>
          <w:rFonts w:ascii="Arial" w:hAnsi="Arial" w:cs="Arial"/>
          <w:sz w:val="22"/>
          <w:szCs w:val="22"/>
          <w:lang w:val="es-ES_tradnl"/>
        </w:rPr>
        <w:t>iniciativas regionales de Ramsar</w:t>
      </w:r>
      <w:r w:rsidR="002F1C66" w:rsidRPr="004F2E7D">
        <w:rPr>
          <w:rFonts w:ascii="Arial" w:hAnsi="Arial" w:cs="Arial"/>
          <w:sz w:val="22"/>
          <w:szCs w:val="22"/>
          <w:lang w:val="es-ES_tradnl"/>
        </w:rPr>
        <w:t xml:space="preserve"> (</w:t>
      </w:r>
      <w:r w:rsidR="00EA19D4" w:rsidRPr="004F2E7D">
        <w:rPr>
          <w:rFonts w:ascii="Arial" w:hAnsi="Arial" w:cs="Arial"/>
          <w:b/>
          <w:sz w:val="22"/>
          <w:szCs w:val="22"/>
          <w:lang w:val="es-ES_tradnl"/>
        </w:rPr>
        <w:t>IRR</w:t>
      </w:r>
      <w:r w:rsidR="002F1C66" w:rsidRPr="004F2E7D">
        <w:rPr>
          <w:rFonts w:ascii="Arial" w:hAnsi="Arial" w:cs="Arial"/>
          <w:sz w:val="22"/>
          <w:szCs w:val="22"/>
          <w:lang w:val="es-ES_tradnl"/>
        </w:rPr>
        <w:t>)</w:t>
      </w:r>
      <w:r w:rsidR="00EA19D4" w:rsidRPr="004F2E7D">
        <w:rPr>
          <w:rFonts w:ascii="Arial" w:hAnsi="Arial" w:cs="Arial"/>
          <w:sz w:val="22"/>
          <w:szCs w:val="22"/>
          <w:lang w:val="es-ES_tradnl"/>
        </w:rPr>
        <w:t xml:space="preserve"> y sobre las repercusiones para la Convención de Ramsar</w:t>
      </w:r>
      <w:r w:rsidR="002F1C66" w:rsidRPr="004F2E7D">
        <w:rPr>
          <w:rFonts w:ascii="Arial" w:hAnsi="Arial" w:cs="Arial"/>
          <w:sz w:val="22"/>
          <w:szCs w:val="22"/>
          <w:lang w:val="es-ES_tradnl"/>
        </w:rPr>
        <w:t xml:space="preserve"> </w:t>
      </w:r>
      <w:r w:rsidR="00EA19D4" w:rsidRPr="004F2E7D">
        <w:rPr>
          <w:rFonts w:ascii="Arial" w:hAnsi="Arial" w:cs="Arial"/>
          <w:sz w:val="22"/>
          <w:szCs w:val="22"/>
          <w:lang w:val="es-ES_tradnl"/>
        </w:rPr>
        <w:t xml:space="preserve">sobre los Humedales </w:t>
      </w:r>
      <w:r w:rsidR="002F1C66" w:rsidRPr="004F2E7D">
        <w:rPr>
          <w:rFonts w:ascii="Arial" w:hAnsi="Arial" w:cs="Arial"/>
          <w:sz w:val="22"/>
          <w:szCs w:val="22"/>
          <w:lang w:val="es-ES_tradnl"/>
        </w:rPr>
        <w:t>(</w:t>
      </w:r>
      <w:r w:rsidR="00EA19D4" w:rsidRPr="004F2E7D">
        <w:rPr>
          <w:rFonts w:ascii="Arial" w:hAnsi="Arial" w:cs="Arial"/>
          <w:sz w:val="22"/>
          <w:szCs w:val="22"/>
          <w:lang w:val="es-ES_tradnl"/>
        </w:rPr>
        <w:t xml:space="preserve">la </w:t>
      </w:r>
      <w:r w:rsidR="002F1C66" w:rsidRPr="004F2E7D">
        <w:rPr>
          <w:rFonts w:ascii="Arial" w:hAnsi="Arial" w:cs="Arial"/>
          <w:b/>
          <w:sz w:val="22"/>
          <w:szCs w:val="22"/>
          <w:lang w:val="es-ES_tradnl"/>
        </w:rPr>
        <w:t>Conven</w:t>
      </w:r>
      <w:r w:rsidR="00EA19D4" w:rsidRPr="004F2E7D">
        <w:rPr>
          <w:rFonts w:ascii="Arial" w:hAnsi="Arial" w:cs="Arial"/>
          <w:b/>
          <w:sz w:val="22"/>
          <w:szCs w:val="22"/>
          <w:lang w:val="es-ES_tradnl"/>
        </w:rPr>
        <w:t>ción</w:t>
      </w:r>
      <w:r w:rsidR="002F1C66" w:rsidRPr="004F2E7D">
        <w:rPr>
          <w:rFonts w:ascii="Arial" w:hAnsi="Arial" w:cs="Arial"/>
          <w:sz w:val="22"/>
          <w:szCs w:val="22"/>
          <w:lang w:val="es-ES_tradnl"/>
        </w:rPr>
        <w:t xml:space="preserve">) </w:t>
      </w:r>
      <w:r w:rsidR="004B586A" w:rsidRPr="004F2E7D">
        <w:rPr>
          <w:rFonts w:ascii="Arial" w:hAnsi="Arial" w:cs="Arial"/>
          <w:sz w:val="22"/>
          <w:szCs w:val="22"/>
          <w:lang w:val="es-ES_tradnl"/>
        </w:rPr>
        <w:t>en el caso de que una IRR o más adopten</w:t>
      </w:r>
      <w:r w:rsidR="00EA19D4" w:rsidRPr="004F2E7D">
        <w:rPr>
          <w:rFonts w:ascii="Arial" w:hAnsi="Arial" w:cs="Arial"/>
          <w:sz w:val="22"/>
          <w:szCs w:val="22"/>
          <w:lang w:val="es-ES_tradnl"/>
        </w:rPr>
        <w:t xml:space="preserve"> una estructura </w:t>
      </w:r>
      <w:r w:rsidR="00AB316E" w:rsidRPr="004F2E7D">
        <w:rPr>
          <w:rFonts w:ascii="Arial" w:hAnsi="Arial" w:cs="Arial"/>
          <w:sz w:val="22"/>
          <w:szCs w:val="22"/>
          <w:lang w:val="es-ES_tradnl"/>
        </w:rPr>
        <w:t>jurídica</w:t>
      </w:r>
      <w:r w:rsidR="00EA19D4" w:rsidRPr="004F2E7D">
        <w:rPr>
          <w:rFonts w:ascii="Arial" w:hAnsi="Arial" w:cs="Arial"/>
          <w:sz w:val="22"/>
          <w:szCs w:val="22"/>
          <w:lang w:val="es-ES_tradnl"/>
        </w:rPr>
        <w:t xml:space="preserve"> formal </w:t>
      </w:r>
      <w:r w:rsidR="004B586A" w:rsidRPr="004F2E7D">
        <w:rPr>
          <w:rFonts w:ascii="Arial" w:hAnsi="Arial" w:cs="Arial"/>
          <w:sz w:val="22"/>
          <w:szCs w:val="22"/>
          <w:lang w:val="es-ES_tradnl"/>
        </w:rPr>
        <w:t xml:space="preserve">conforme a </w:t>
      </w:r>
      <w:r w:rsidR="00EA19D4" w:rsidRPr="004F2E7D">
        <w:rPr>
          <w:rFonts w:ascii="Arial" w:hAnsi="Arial" w:cs="Arial"/>
          <w:sz w:val="22"/>
          <w:szCs w:val="22"/>
          <w:lang w:val="es-ES_tradnl"/>
        </w:rPr>
        <w:t>la legislación nacional o estatal</w:t>
      </w:r>
      <w:r w:rsidR="007A0270" w:rsidRPr="004F2E7D">
        <w:rPr>
          <w:rStyle w:val="FootnoteReference"/>
          <w:rFonts w:ascii="Arial" w:hAnsi="Arial" w:cs="Arial"/>
          <w:sz w:val="22"/>
          <w:szCs w:val="22"/>
          <w:lang w:val="es-ES_tradnl"/>
        </w:rPr>
        <w:footnoteReference w:id="1"/>
      </w:r>
      <w:r w:rsidR="00EA19D4" w:rsidRPr="004F2E7D">
        <w:rPr>
          <w:rFonts w:ascii="Arial" w:hAnsi="Arial" w:cs="Arial"/>
          <w:sz w:val="22"/>
          <w:szCs w:val="22"/>
          <w:lang w:val="es-ES_tradnl"/>
        </w:rPr>
        <w:t>, que a su vez c</w:t>
      </w:r>
      <w:r w:rsidR="004B586A" w:rsidRPr="004F2E7D">
        <w:rPr>
          <w:rFonts w:ascii="Arial" w:hAnsi="Arial" w:cs="Arial"/>
          <w:sz w:val="22"/>
          <w:szCs w:val="22"/>
          <w:lang w:val="es-ES_tradnl"/>
        </w:rPr>
        <w:t>onfiere personalidad jurídica</w:t>
      </w:r>
      <w:r w:rsidR="00EA19D4" w:rsidRPr="004F2E7D">
        <w:rPr>
          <w:rFonts w:ascii="Arial" w:hAnsi="Arial" w:cs="Arial"/>
          <w:sz w:val="22"/>
          <w:szCs w:val="22"/>
          <w:lang w:val="es-ES_tradnl"/>
        </w:rPr>
        <w:t xml:space="preserve">. </w:t>
      </w:r>
      <w:r w:rsidR="004B586A" w:rsidRPr="004F2E7D">
        <w:rPr>
          <w:rFonts w:ascii="Arial" w:hAnsi="Arial" w:cs="Arial"/>
          <w:sz w:val="22"/>
          <w:szCs w:val="22"/>
          <w:lang w:val="es-ES_tradnl"/>
        </w:rPr>
        <w:t>En aras de la exhaustividad</w:t>
      </w:r>
      <w:r w:rsidR="007A0270" w:rsidRPr="004F2E7D">
        <w:rPr>
          <w:rFonts w:ascii="Arial" w:hAnsi="Arial" w:cs="Arial"/>
          <w:sz w:val="22"/>
          <w:szCs w:val="22"/>
          <w:lang w:val="es-ES_tradnl"/>
        </w:rPr>
        <w:t xml:space="preserve">, </w:t>
      </w:r>
      <w:r w:rsidR="00EA19D4" w:rsidRPr="004F2E7D">
        <w:rPr>
          <w:rFonts w:ascii="Arial" w:hAnsi="Arial" w:cs="Arial"/>
          <w:sz w:val="22"/>
          <w:szCs w:val="22"/>
          <w:lang w:val="es-ES_tradnl"/>
        </w:rPr>
        <w:t xml:space="preserve">también </w:t>
      </w:r>
      <w:r w:rsidR="004B586A" w:rsidRPr="004F2E7D">
        <w:rPr>
          <w:rFonts w:ascii="Arial" w:hAnsi="Arial" w:cs="Arial"/>
          <w:sz w:val="22"/>
          <w:szCs w:val="22"/>
          <w:lang w:val="es-ES_tradnl"/>
        </w:rPr>
        <w:t xml:space="preserve">analizaré </w:t>
      </w:r>
      <w:r w:rsidR="00EA19D4" w:rsidRPr="004F2E7D">
        <w:rPr>
          <w:rFonts w:ascii="Arial" w:hAnsi="Arial" w:cs="Arial"/>
          <w:sz w:val="22"/>
          <w:szCs w:val="22"/>
          <w:lang w:val="es-ES_tradnl"/>
        </w:rPr>
        <w:t xml:space="preserve">las repercusiones para la Convención en el caso de que una IRR sea reconocida formalmente como una organización internacional y obtenga personalidad jurídica </w:t>
      </w:r>
      <w:r w:rsidR="00AB316E" w:rsidRPr="004F2E7D">
        <w:rPr>
          <w:rFonts w:ascii="Arial" w:hAnsi="Arial" w:cs="Arial"/>
          <w:sz w:val="22"/>
          <w:szCs w:val="22"/>
          <w:lang w:val="es-ES_tradnl"/>
        </w:rPr>
        <w:t>internacional</w:t>
      </w:r>
      <w:r w:rsidR="007A0270" w:rsidRPr="004F2E7D">
        <w:rPr>
          <w:rFonts w:ascii="Arial" w:hAnsi="Arial" w:cs="Arial"/>
          <w:sz w:val="22"/>
          <w:szCs w:val="22"/>
          <w:lang w:val="es-ES_tradnl"/>
        </w:rPr>
        <w:t xml:space="preserve">. </w:t>
      </w:r>
    </w:p>
    <w:p w14:paraId="226335D0" w14:textId="77777777" w:rsidR="002F1C66" w:rsidRPr="004F2E7D" w:rsidRDefault="002F1C66" w:rsidP="002F1C66">
      <w:pPr>
        <w:pStyle w:val="ListParagraph"/>
        <w:ind w:left="360"/>
        <w:rPr>
          <w:rFonts w:ascii="Arial" w:hAnsi="Arial" w:cs="Arial"/>
          <w:b/>
          <w:sz w:val="22"/>
          <w:szCs w:val="22"/>
          <w:lang w:val="es-ES_tradnl"/>
        </w:rPr>
      </w:pPr>
    </w:p>
    <w:p w14:paraId="5314267B" w14:textId="65A2B780" w:rsidR="002F1C66" w:rsidRPr="004F2E7D" w:rsidRDefault="00EA19D4" w:rsidP="005F6182">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 xml:space="preserve">Es necesario </w:t>
      </w:r>
      <w:r w:rsidR="004B586A" w:rsidRPr="004F2E7D">
        <w:rPr>
          <w:rFonts w:ascii="Arial" w:hAnsi="Arial" w:cs="Arial"/>
          <w:sz w:val="22"/>
          <w:szCs w:val="22"/>
          <w:lang w:val="es-ES_tradnl"/>
        </w:rPr>
        <w:t xml:space="preserve">aclarar </w:t>
      </w:r>
      <w:r w:rsidRPr="004F2E7D">
        <w:rPr>
          <w:rFonts w:ascii="Arial" w:hAnsi="Arial" w:cs="Arial"/>
          <w:sz w:val="22"/>
          <w:szCs w:val="22"/>
          <w:lang w:val="es-ES_tradnl"/>
        </w:rPr>
        <w:t xml:space="preserve">que </w:t>
      </w:r>
      <w:r w:rsidR="004B586A" w:rsidRPr="004F2E7D">
        <w:rPr>
          <w:rFonts w:ascii="Arial" w:hAnsi="Arial" w:cs="Arial"/>
          <w:sz w:val="22"/>
          <w:szCs w:val="22"/>
          <w:lang w:val="es-ES_tradnl"/>
        </w:rPr>
        <w:t xml:space="preserve">queda fuera del alcance del presente examen y de mis conocimientos </w:t>
      </w:r>
      <w:r w:rsidRPr="004F2E7D">
        <w:rPr>
          <w:rFonts w:ascii="Arial" w:hAnsi="Arial" w:cs="Arial"/>
          <w:sz w:val="22"/>
          <w:szCs w:val="22"/>
          <w:lang w:val="es-ES_tradnl"/>
        </w:rPr>
        <w:t xml:space="preserve">analizar las leyes relativas a la </w:t>
      </w:r>
      <w:r w:rsidR="000F172B" w:rsidRPr="004F2E7D">
        <w:rPr>
          <w:rFonts w:ascii="Arial" w:hAnsi="Arial" w:cs="Arial"/>
          <w:sz w:val="22"/>
          <w:szCs w:val="22"/>
          <w:lang w:val="es-ES_tradnl"/>
        </w:rPr>
        <w:t>estructura corporativa</w:t>
      </w:r>
      <w:r w:rsidR="007A0270" w:rsidRPr="004F2E7D">
        <w:rPr>
          <w:rFonts w:ascii="Arial" w:hAnsi="Arial" w:cs="Arial"/>
          <w:sz w:val="22"/>
          <w:szCs w:val="22"/>
          <w:lang w:val="es-ES_tradnl"/>
        </w:rPr>
        <w:t xml:space="preserve"> </w:t>
      </w:r>
      <w:r w:rsidRPr="004F2E7D">
        <w:rPr>
          <w:rFonts w:ascii="Arial" w:hAnsi="Arial" w:cs="Arial"/>
          <w:sz w:val="22"/>
          <w:szCs w:val="22"/>
          <w:lang w:val="es-ES_tradnl"/>
        </w:rPr>
        <w:t xml:space="preserve">y personalidad jurídica en cada </w:t>
      </w:r>
      <w:r w:rsidR="00AB316E" w:rsidRPr="004F2E7D">
        <w:rPr>
          <w:rFonts w:ascii="Arial" w:hAnsi="Arial" w:cs="Arial"/>
          <w:sz w:val="22"/>
          <w:szCs w:val="22"/>
          <w:lang w:val="es-ES_tradnl"/>
        </w:rPr>
        <w:t>jurisdicción pert</w:t>
      </w:r>
      <w:r w:rsidRPr="004F2E7D">
        <w:rPr>
          <w:rFonts w:ascii="Arial" w:hAnsi="Arial" w:cs="Arial"/>
          <w:sz w:val="22"/>
          <w:szCs w:val="22"/>
          <w:lang w:val="es-ES_tradnl"/>
        </w:rPr>
        <w:t>inente (nacional o estatal) y p</w:t>
      </w:r>
      <w:r w:rsidR="000F172B" w:rsidRPr="004F2E7D">
        <w:rPr>
          <w:rFonts w:ascii="Arial" w:hAnsi="Arial" w:cs="Arial"/>
          <w:sz w:val="22"/>
          <w:szCs w:val="22"/>
          <w:lang w:val="es-ES_tradnl"/>
        </w:rPr>
        <w:t>roporcionar asesoramiento sobre</w:t>
      </w:r>
      <w:r w:rsidR="002F1C66" w:rsidRPr="004F2E7D">
        <w:rPr>
          <w:rFonts w:ascii="Arial" w:hAnsi="Arial" w:cs="Arial"/>
          <w:sz w:val="22"/>
          <w:szCs w:val="22"/>
          <w:lang w:val="es-ES_tradnl"/>
        </w:rPr>
        <w:t xml:space="preserve"> </w:t>
      </w:r>
      <w:r w:rsidR="00BF6232" w:rsidRPr="004F2E7D">
        <w:rPr>
          <w:rFonts w:ascii="Arial" w:hAnsi="Arial" w:cs="Arial"/>
          <w:sz w:val="22"/>
          <w:szCs w:val="22"/>
          <w:lang w:val="es-ES_tradnl"/>
        </w:rPr>
        <w:t xml:space="preserve">la </w:t>
      </w:r>
      <w:r w:rsidR="00AB316E" w:rsidRPr="004F2E7D">
        <w:rPr>
          <w:rFonts w:ascii="Arial" w:hAnsi="Arial" w:cs="Arial"/>
          <w:sz w:val="22"/>
          <w:szCs w:val="22"/>
          <w:lang w:val="es-ES_tradnl"/>
        </w:rPr>
        <w:t>estructura</w:t>
      </w:r>
      <w:r w:rsidR="000F172B" w:rsidRPr="004F2E7D">
        <w:rPr>
          <w:rFonts w:ascii="Arial" w:hAnsi="Arial" w:cs="Arial"/>
          <w:sz w:val="22"/>
          <w:szCs w:val="22"/>
          <w:lang w:val="es-ES_tradnl"/>
        </w:rPr>
        <w:t xml:space="preserve"> </w:t>
      </w:r>
      <w:r w:rsidR="00BF6232" w:rsidRPr="004F2E7D">
        <w:rPr>
          <w:rFonts w:ascii="Arial" w:hAnsi="Arial" w:cs="Arial"/>
          <w:sz w:val="22"/>
          <w:szCs w:val="22"/>
          <w:lang w:val="es-ES_tradnl"/>
        </w:rPr>
        <w:t>adecuada para la</w:t>
      </w:r>
      <w:r w:rsidR="000F172B" w:rsidRPr="004F2E7D">
        <w:rPr>
          <w:rFonts w:ascii="Arial" w:hAnsi="Arial" w:cs="Arial"/>
          <w:sz w:val="22"/>
          <w:szCs w:val="22"/>
          <w:lang w:val="es-ES_tradnl"/>
        </w:rPr>
        <w:t>s</w:t>
      </w:r>
      <w:r w:rsidR="00BF6232" w:rsidRPr="004F2E7D">
        <w:rPr>
          <w:rFonts w:ascii="Arial" w:hAnsi="Arial" w:cs="Arial"/>
          <w:sz w:val="22"/>
          <w:szCs w:val="22"/>
          <w:lang w:val="es-ES_tradnl"/>
        </w:rPr>
        <w:t xml:space="preserve"> </w:t>
      </w:r>
      <w:r w:rsidRPr="004F2E7D">
        <w:rPr>
          <w:rFonts w:ascii="Arial" w:hAnsi="Arial" w:cs="Arial"/>
          <w:sz w:val="22"/>
          <w:szCs w:val="22"/>
          <w:lang w:val="es-ES_tradnl"/>
        </w:rPr>
        <w:t>IRR</w:t>
      </w:r>
      <w:r w:rsidR="00A93E7F" w:rsidRPr="004F2E7D">
        <w:rPr>
          <w:rFonts w:ascii="Arial" w:hAnsi="Arial" w:cs="Arial"/>
          <w:sz w:val="22"/>
          <w:szCs w:val="22"/>
          <w:lang w:val="es-ES_tradnl"/>
        </w:rPr>
        <w:t xml:space="preserve"> </w:t>
      </w:r>
      <w:r w:rsidR="00BF6232" w:rsidRPr="004F2E7D">
        <w:rPr>
          <w:rFonts w:ascii="Arial" w:hAnsi="Arial" w:cs="Arial"/>
          <w:sz w:val="22"/>
          <w:szCs w:val="22"/>
          <w:lang w:val="es-ES_tradnl"/>
        </w:rPr>
        <w:t>situada</w:t>
      </w:r>
      <w:r w:rsidR="000F172B" w:rsidRPr="004F2E7D">
        <w:rPr>
          <w:rFonts w:ascii="Arial" w:hAnsi="Arial" w:cs="Arial"/>
          <w:sz w:val="22"/>
          <w:szCs w:val="22"/>
          <w:lang w:val="es-ES_tradnl"/>
        </w:rPr>
        <w:t>s</w:t>
      </w:r>
      <w:r w:rsidR="001A7008" w:rsidRPr="004F2E7D">
        <w:rPr>
          <w:rFonts w:ascii="Arial" w:hAnsi="Arial" w:cs="Arial"/>
          <w:sz w:val="22"/>
          <w:szCs w:val="22"/>
          <w:lang w:val="es-ES_tradnl"/>
        </w:rPr>
        <w:t xml:space="preserve"> en es</w:t>
      </w:r>
      <w:r w:rsidR="00BF6232" w:rsidRPr="004F2E7D">
        <w:rPr>
          <w:rFonts w:ascii="Arial" w:hAnsi="Arial" w:cs="Arial"/>
          <w:sz w:val="22"/>
          <w:szCs w:val="22"/>
          <w:lang w:val="es-ES_tradnl"/>
        </w:rPr>
        <w:t>as jurisdiccion</w:t>
      </w:r>
      <w:r w:rsidR="000F172B" w:rsidRPr="004F2E7D">
        <w:rPr>
          <w:rFonts w:ascii="Arial" w:hAnsi="Arial" w:cs="Arial"/>
          <w:sz w:val="22"/>
          <w:szCs w:val="22"/>
          <w:lang w:val="es-ES_tradnl"/>
        </w:rPr>
        <w:t>es</w:t>
      </w:r>
      <w:r w:rsidR="00BF6232" w:rsidRPr="004F2E7D">
        <w:rPr>
          <w:rFonts w:ascii="Arial" w:hAnsi="Arial" w:cs="Arial"/>
          <w:sz w:val="22"/>
          <w:szCs w:val="22"/>
          <w:lang w:val="es-ES_tradnl"/>
        </w:rPr>
        <w:t xml:space="preserve">. Si </w:t>
      </w:r>
      <w:r w:rsidR="006D258A" w:rsidRPr="004F2E7D">
        <w:rPr>
          <w:rFonts w:ascii="Arial" w:hAnsi="Arial" w:cs="Arial"/>
          <w:sz w:val="22"/>
          <w:szCs w:val="22"/>
          <w:lang w:val="es-ES_tradnl"/>
        </w:rPr>
        <w:t>alg</w:t>
      </w:r>
      <w:r w:rsidR="003649D6" w:rsidRPr="004F2E7D">
        <w:rPr>
          <w:rFonts w:ascii="Arial" w:hAnsi="Arial" w:cs="Arial"/>
          <w:sz w:val="22"/>
          <w:szCs w:val="22"/>
          <w:lang w:val="es-ES_tradnl"/>
        </w:rPr>
        <w:t>una Parte Contratante considera que dicho asesoramiento es necesario y adecuado, esta debería plantearse contratar a un jurista</w:t>
      </w:r>
      <w:r w:rsidR="000F172B" w:rsidRPr="004F2E7D">
        <w:rPr>
          <w:rFonts w:ascii="Arial" w:hAnsi="Arial" w:cs="Arial"/>
          <w:sz w:val="22"/>
          <w:szCs w:val="22"/>
          <w:lang w:val="es-ES_tradnl"/>
        </w:rPr>
        <w:t xml:space="preserve"> con conocimientos apropiados sobre </w:t>
      </w:r>
      <w:r w:rsidR="003649D6" w:rsidRPr="004F2E7D">
        <w:rPr>
          <w:rFonts w:ascii="Arial" w:hAnsi="Arial" w:cs="Arial"/>
          <w:sz w:val="22"/>
          <w:szCs w:val="22"/>
          <w:lang w:val="es-ES_tradnl"/>
        </w:rPr>
        <w:t>estas cuestiones.</w:t>
      </w:r>
      <w:r w:rsidR="002F1C66" w:rsidRPr="004F2E7D">
        <w:rPr>
          <w:rFonts w:ascii="Arial" w:hAnsi="Arial" w:cs="Arial"/>
          <w:sz w:val="22"/>
          <w:szCs w:val="22"/>
          <w:lang w:val="es-ES_tradnl"/>
        </w:rPr>
        <w:t xml:space="preserve"> </w:t>
      </w:r>
    </w:p>
    <w:p w14:paraId="4715262F" w14:textId="77777777" w:rsidR="005F6182" w:rsidRPr="004F2E7D" w:rsidRDefault="005F6182" w:rsidP="005F6182">
      <w:pPr>
        <w:rPr>
          <w:rFonts w:ascii="Arial" w:hAnsi="Arial" w:cs="Arial"/>
          <w:b/>
          <w:sz w:val="22"/>
          <w:szCs w:val="22"/>
          <w:lang w:val="es-ES_tradnl"/>
        </w:rPr>
      </w:pPr>
    </w:p>
    <w:p w14:paraId="1166A953" w14:textId="2A6024A1" w:rsidR="005F6182" w:rsidRPr="004F2E7D" w:rsidRDefault="003649D6" w:rsidP="005F6182">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 xml:space="preserve">No obstante, me basaré en los </w:t>
      </w:r>
      <w:r w:rsidR="00AB316E" w:rsidRPr="004F2E7D">
        <w:rPr>
          <w:rFonts w:ascii="Arial" w:hAnsi="Arial" w:cs="Arial"/>
          <w:sz w:val="22"/>
          <w:szCs w:val="22"/>
          <w:lang w:val="es-ES_tradnl"/>
        </w:rPr>
        <w:t>principios</w:t>
      </w:r>
      <w:r w:rsidRPr="004F2E7D">
        <w:rPr>
          <w:rFonts w:ascii="Arial" w:hAnsi="Arial" w:cs="Arial"/>
          <w:sz w:val="22"/>
          <w:szCs w:val="22"/>
          <w:lang w:val="es-ES_tradnl"/>
        </w:rPr>
        <w:t xml:space="preserve"> generales relativos a la personalidad jurídica para </w:t>
      </w:r>
      <w:r w:rsidR="00AB316E" w:rsidRPr="004F2E7D">
        <w:rPr>
          <w:rFonts w:ascii="Arial" w:hAnsi="Arial" w:cs="Arial"/>
          <w:sz w:val="22"/>
          <w:szCs w:val="22"/>
          <w:lang w:val="es-ES_tradnl"/>
        </w:rPr>
        <w:t>ilustrar</w:t>
      </w:r>
      <w:r w:rsidRPr="004F2E7D">
        <w:rPr>
          <w:rFonts w:ascii="Arial" w:hAnsi="Arial" w:cs="Arial"/>
          <w:sz w:val="22"/>
          <w:szCs w:val="22"/>
          <w:lang w:val="es-ES_tradnl"/>
        </w:rPr>
        <w:t xml:space="preserve"> las posibles repercusiones para la Convención de que </w:t>
      </w:r>
      <w:r w:rsidR="000F172B" w:rsidRPr="004F2E7D">
        <w:rPr>
          <w:rFonts w:ascii="Arial" w:hAnsi="Arial" w:cs="Arial"/>
          <w:sz w:val="22"/>
          <w:szCs w:val="22"/>
          <w:lang w:val="es-ES_tradnl"/>
        </w:rPr>
        <w:t xml:space="preserve">se otorgue formalmente esta condición </w:t>
      </w:r>
      <w:r w:rsidRPr="004F2E7D">
        <w:rPr>
          <w:rFonts w:ascii="Arial" w:hAnsi="Arial" w:cs="Arial"/>
          <w:sz w:val="22"/>
          <w:szCs w:val="22"/>
          <w:lang w:val="es-ES_tradnl"/>
        </w:rPr>
        <w:t xml:space="preserve">a las IRR en </w:t>
      </w:r>
      <w:r w:rsidR="00AB316E" w:rsidRPr="004F2E7D">
        <w:rPr>
          <w:rFonts w:ascii="Arial" w:hAnsi="Arial" w:cs="Arial"/>
          <w:sz w:val="22"/>
          <w:szCs w:val="22"/>
          <w:lang w:val="es-ES_tradnl"/>
        </w:rPr>
        <w:t>virtud</w:t>
      </w:r>
      <w:r w:rsidRPr="004F2E7D">
        <w:rPr>
          <w:rFonts w:ascii="Arial" w:hAnsi="Arial" w:cs="Arial"/>
          <w:sz w:val="22"/>
          <w:szCs w:val="22"/>
          <w:lang w:val="es-ES_tradnl"/>
        </w:rPr>
        <w:t xml:space="preserve"> de la</w:t>
      </w:r>
      <w:r w:rsidR="000F172B" w:rsidRPr="004F2E7D">
        <w:rPr>
          <w:rFonts w:ascii="Arial" w:hAnsi="Arial" w:cs="Arial"/>
          <w:sz w:val="22"/>
          <w:szCs w:val="22"/>
          <w:lang w:val="es-ES_tradnl"/>
        </w:rPr>
        <w:t xml:space="preserve"> </w:t>
      </w:r>
      <w:r w:rsidRPr="004F2E7D">
        <w:rPr>
          <w:rFonts w:ascii="Arial" w:hAnsi="Arial" w:cs="Arial"/>
          <w:sz w:val="22"/>
          <w:szCs w:val="22"/>
          <w:lang w:val="es-ES_tradnl"/>
        </w:rPr>
        <w:t>legislación nacional o estatal</w:t>
      </w:r>
      <w:r w:rsidR="004304D4" w:rsidRPr="004F2E7D">
        <w:rPr>
          <w:rStyle w:val="FootnoteReference"/>
          <w:rFonts w:ascii="Arial" w:hAnsi="Arial" w:cs="Arial"/>
          <w:sz w:val="22"/>
          <w:szCs w:val="22"/>
          <w:lang w:val="es-ES_tradnl"/>
        </w:rPr>
        <w:footnoteReference w:id="2"/>
      </w:r>
      <w:r w:rsidR="000F172B" w:rsidRPr="004F2E7D">
        <w:rPr>
          <w:rFonts w:ascii="Arial" w:hAnsi="Arial" w:cs="Arial"/>
          <w:sz w:val="22"/>
          <w:szCs w:val="22"/>
          <w:lang w:val="es-ES_tradnl"/>
        </w:rPr>
        <w:t>.</w:t>
      </w:r>
      <w:r w:rsidR="004304D4" w:rsidRPr="004F2E7D">
        <w:rPr>
          <w:rFonts w:ascii="Arial" w:hAnsi="Arial" w:cs="Arial"/>
          <w:sz w:val="22"/>
          <w:szCs w:val="22"/>
          <w:lang w:val="es-ES_tradnl"/>
        </w:rPr>
        <w:t xml:space="preserve"> </w:t>
      </w:r>
    </w:p>
    <w:p w14:paraId="2A7A9D3C" w14:textId="77777777" w:rsidR="00167996" w:rsidRPr="004F2E7D" w:rsidRDefault="00167996" w:rsidP="00167996">
      <w:pPr>
        <w:pStyle w:val="ListParagraph"/>
        <w:rPr>
          <w:rFonts w:ascii="Arial" w:hAnsi="Arial" w:cs="Arial"/>
          <w:b/>
          <w:sz w:val="22"/>
          <w:szCs w:val="22"/>
          <w:lang w:val="es-ES_tradnl"/>
        </w:rPr>
      </w:pPr>
    </w:p>
    <w:p w14:paraId="3CEED699" w14:textId="32445EAD" w:rsidR="00167996" w:rsidRPr="004F2E7D" w:rsidRDefault="000F172B" w:rsidP="005F6182">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Para completar el presente examen</w:t>
      </w:r>
      <w:r w:rsidR="003649D6" w:rsidRPr="004F2E7D">
        <w:rPr>
          <w:rFonts w:ascii="Arial" w:hAnsi="Arial" w:cs="Arial"/>
          <w:sz w:val="22"/>
          <w:szCs w:val="22"/>
          <w:lang w:val="es-ES_tradnl"/>
        </w:rPr>
        <w:t xml:space="preserve">, he consultado </w:t>
      </w:r>
      <w:r w:rsidRPr="004F2E7D">
        <w:rPr>
          <w:rFonts w:ascii="Arial" w:hAnsi="Arial" w:cs="Arial"/>
          <w:sz w:val="22"/>
          <w:szCs w:val="22"/>
          <w:lang w:val="es-ES_tradnl"/>
        </w:rPr>
        <w:t>y analizado</w:t>
      </w:r>
      <w:r w:rsidR="006D258A" w:rsidRPr="004F2E7D">
        <w:rPr>
          <w:rFonts w:ascii="Arial" w:hAnsi="Arial" w:cs="Arial"/>
          <w:sz w:val="22"/>
          <w:szCs w:val="22"/>
          <w:lang w:val="es-ES_tradnl"/>
        </w:rPr>
        <w:t xml:space="preserve"> </w:t>
      </w:r>
      <w:r w:rsidR="00AB3B68" w:rsidRPr="004F2E7D">
        <w:rPr>
          <w:rFonts w:ascii="Arial" w:hAnsi="Arial" w:cs="Arial"/>
          <w:sz w:val="22"/>
          <w:szCs w:val="22"/>
          <w:lang w:val="es-ES_tradnl"/>
        </w:rPr>
        <w:t xml:space="preserve">las </w:t>
      </w:r>
      <w:r w:rsidR="00AB316E" w:rsidRPr="004F2E7D">
        <w:rPr>
          <w:rFonts w:ascii="Arial" w:hAnsi="Arial" w:cs="Arial"/>
          <w:sz w:val="22"/>
          <w:szCs w:val="22"/>
          <w:lang w:val="es-ES_tradnl"/>
        </w:rPr>
        <w:t>recomendaciones</w:t>
      </w:r>
      <w:r w:rsidR="00AB3B68" w:rsidRPr="004F2E7D">
        <w:rPr>
          <w:rFonts w:ascii="Arial" w:hAnsi="Arial" w:cs="Arial"/>
          <w:sz w:val="22"/>
          <w:szCs w:val="22"/>
          <w:lang w:val="es-ES_tradnl"/>
        </w:rPr>
        <w:t xml:space="preserve"> y resoluciones de la Conferencia de las Partes y las decisiones del Comité Permanente (</w:t>
      </w:r>
      <w:r w:rsidR="00AB3B68" w:rsidRPr="004F2E7D">
        <w:rPr>
          <w:rFonts w:ascii="Arial" w:hAnsi="Arial" w:cs="Arial"/>
          <w:b/>
          <w:sz w:val="22"/>
          <w:szCs w:val="22"/>
          <w:lang w:val="es-ES_tradnl"/>
        </w:rPr>
        <w:t>decisiones del CP</w:t>
      </w:r>
      <w:r w:rsidR="00167996" w:rsidRPr="004F2E7D">
        <w:rPr>
          <w:rFonts w:ascii="Arial" w:hAnsi="Arial" w:cs="Arial"/>
          <w:sz w:val="22"/>
          <w:szCs w:val="22"/>
          <w:lang w:val="es-ES_tradnl"/>
        </w:rPr>
        <w:t>)</w:t>
      </w:r>
      <w:r w:rsidR="007A0270" w:rsidRPr="004F2E7D">
        <w:rPr>
          <w:rFonts w:ascii="Arial" w:hAnsi="Arial" w:cs="Arial"/>
          <w:sz w:val="22"/>
          <w:szCs w:val="22"/>
          <w:lang w:val="es-ES_tradnl"/>
        </w:rPr>
        <w:t xml:space="preserve"> </w:t>
      </w:r>
      <w:r w:rsidRPr="004F2E7D">
        <w:rPr>
          <w:rFonts w:ascii="Arial" w:hAnsi="Arial" w:cs="Arial"/>
          <w:sz w:val="22"/>
          <w:szCs w:val="22"/>
          <w:lang w:val="es-ES_tradnl"/>
        </w:rPr>
        <w:t xml:space="preserve">que se enumeran </w:t>
      </w:r>
      <w:r w:rsidR="00AB3B68" w:rsidRPr="004F2E7D">
        <w:rPr>
          <w:rFonts w:ascii="Arial" w:hAnsi="Arial" w:cs="Arial"/>
          <w:sz w:val="22"/>
          <w:szCs w:val="22"/>
          <w:lang w:val="es-ES_tradnl"/>
        </w:rPr>
        <w:t xml:space="preserve">en el </w:t>
      </w:r>
      <w:r w:rsidR="00167996" w:rsidRPr="004F2E7D">
        <w:rPr>
          <w:rFonts w:ascii="Arial" w:hAnsi="Arial" w:cs="Arial"/>
          <w:b/>
          <w:sz w:val="22"/>
          <w:szCs w:val="22"/>
          <w:lang w:val="es-ES_tradnl"/>
        </w:rPr>
        <w:t>An</w:t>
      </w:r>
      <w:r w:rsidR="00AB3B68" w:rsidRPr="004F2E7D">
        <w:rPr>
          <w:rFonts w:ascii="Arial" w:hAnsi="Arial" w:cs="Arial"/>
          <w:b/>
          <w:sz w:val="22"/>
          <w:szCs w:val="22"/>
          <w:lang w:val="es-ES_tradnl"/>
        </w:rPr>
        <w:t xml:space="preserve">exo </w:t>
      </w:r>
      <w:r w:rsidR="00167996" w:rsidRPr="004F2E7D">
        <w:rPr>
          <w:rFonts w:ascii="Arial" w:hAnsi="Arial" w:cs="Arial"/>
          <w:b/>
          <w:sz w:val="22"/>
          <w:szCs w:val="22"/>
          <w:lang w:val="es-ES_tradnl"/>
        </w:rPr>
        <w:t>1</w:t>
      </w:r>
      <w:r w:rsidR="00AB3B68" w:rsidRPr="004F2E7D">
        <w:rPr>
          <w:rFonts w:ascii="Arial" w:hAnsi="Arial" w:cs="Arial"/>
          <w:sz w:val="22"/>
          <w:szCs w:val="22"/>
          <w:lang w:val="es-ES_tradnl"/>
        </w:rPr>
        <w:t xml:space="preserve"> del presente </w:t>
      </w:r>
      <w:r w:rsidRPr="004F2E7D">
        <w:rPr>
          <w:rFonts w:ascii="Arial" w:hAnsi="Arial" w:cs="Arial"/>
          <w:sz w:val="22"/>
          <w:szCs w:val="22"/>
          <w:lang w:val="es-ES_tradnl"/>
        </w:rPr>
        <w:t>documento</w:t>
      </w:r>
      <w:r w:rsidR="00167996" w:rsidRPr="004F2E7D">
        <w:rPr>
          <w:rFonts w:ascii="Arial" w:hAnsi="Arial" w:cs="Arial"/>
          <w:sz w:val="22"/>
          <w:szCs w:val="22"/>
          <w:lang w:val="es-ES_tradnl"/>
        </w:rPr>
        <w:t xml:space="preserve">. </w:t>
      </w:r>
    </w:p>
    <w:p w14:paraId="31AB7038" w14:textId="77777777" w:rsidR="005F6182" w:rsidRPr="004F2E7D" w:rsidRDefault="005F6182" w:rsidP="005F6182">
      <w:pPr>
        <w:rPr>
          <w:rFonts w:ascii="Arial" w:hAnsi="Arial" w:cs="Arial"/>
          <w:b/>
          <w:sz w:val="22"/>
          <w:szCs w:val="22"/>
          <w:lang w:val="es-ES_tradnl"/>
        </w:rPr>
      </w:pPr>
    </w:p>
    <w:p w14:paraId="18FCD682" w14:textId="5D995CF5" w:rsidR="002D0B28" w:rsidRPr="004F2E7D" w:rsidRDefault="000F172B" w:rsidP="00D77A67">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El presente informe</w:t>
      </w:r>
      <w:r w:rsidR="00AB3B68" w:rsidRPr="004F2E7D">
        <w:rPr>
          <w:rFonts w:ascii="Arial" w:hAnsi="Arial" w:cs="Arial"/>
          <w:sz w:val="22"/>
          <w:szCs w:val="22"/>
          <w:lang w:val="es-ES_tradnl"/>
        </w:rPr>
        <w:t xml:space="preserve"> se divide en seis partes</w:t>
      </w:r>
      <w:r w:rsidR="002D0B28" w:rsidRPr="004F2E7D">
        <w:rPr>
          <w:rFonts w:ascii="Arial" w:hAnsi="Arial" w:cs="Arial"/>
          <w:sz w:val="22"/>
          <w:szCs w:val="22"/>
          <w:lang w:val="es-ES_tradnl"/>
        </w:rPr>
        <w:t>:</w:t>
      </w:r>
    </w:p>
    <w:p w14:paraId="36BDFB9D" w14:textId="77777777" w:rsidR="002D0B28" w:rsidRPr="004F2E7D" w:rsidRDefault="002D0B28" w:rsidP="002D0B28">
      <w:pPr>
        <w:rPr>
          <w:rFonts w:ascii="Arial" w:hAnsi="Arial" w:cs="Arial"/>
          <w:b/>
          <w:sz w:val="22"/>
          <w:szCs w:val="22"/>
          <w:lang w:val="es-ES_tradnl"/>
        </w:rPr>
      </w:pPr>
    </w:p>
    <w:p w14:paraId="316A8D54" w14:textId="368F8658" w:rsidR="005A6408" w:rsidRPr="004F2E7D" w:rsidRDefault="000F172B" w:rsidP="005A6408">
      <w:pPr>
        <w:pStyle w:val="ListParagraph"/>
        <w:numPr>
          <w:ilvl w:val="0"/>
          <w:numId w:val="20"/>
        </w:numPr>
        <w:rPr>
          <w:rFonts w:ascii="Arial" w:hAnsi="Arial" w:cs="Arial"/>
          <w:b/>
          <w:sz w:val="22"/>
          <w:szCs w:val="22"/>
          <w:lang w:val="es-ES_tradnl"/>
        </w:rPr>
      </w:pPr>
      <w:r w:rsidRPr="004F2E7D">
        <w:rPr>
          <w:rFonts w:ascii="Arial" w:hAnsi="Arial" w:cs="Arial"/>
          <w:b/>
          <w:sz w:val="22"/>
          <w:szCs w:val="22"/>
          <w:lang w:val="es-ES_tradnl"/>
        </w:rPr>
        <w:t>1ª parte</w:t>
      </w:r>
      <w:r w:rsidR="00AB3B68" w:rsidRPr="004F2E7D">
        <w:rPr>
          <w:rFonts w:ascii="Arial" w:hAnsi="Arial" w:cs="Arial"/>
          <w:b/>
          <w:sz w:val="22"/>
          <w:szCs w:val="22"/>
          <w:lang w:val="es-ES_tradnl"/>
        </w:rPr>
        <w:t>: Resumen ejecutivo</w:t>
      </w:r>
    </w:p>
    <w:p w14:paraId="5FBC9A71" w14:textId="6C54620D" w:rsidR="001E468C" w:rsidRPr="004F2E7D" w:rsidRDefault="000F172B" w:rsidP="00F40427">
      <w:pPr>
        <w:pStyle w:val="ListParagraph"/>
        <w:numPr>
          <w:ilvl w:val="0"/>
          <w:numId w:val="20"/>
        </w:numPr>
        <w:rPr>
          <w:rFonts w:ascii="Arial" w:hAnsi="Arial" w:cs="Arial"/>
          <w:b/>
          <w:sz w:val="22"/>
          <w:szCs w:val="22"/>
          <w:lang w:val="es-ES_tradnl"/>
        </w:rPr>
      </w:pPr>
      <w:r w:rsidRPr="004F2E7D">
        <w:rPr>
          <w:rFonts w:ascii="Arial" w:hAnsi="Arial" w:cs="Arial"/>
          <w:b/>
          <w:sz w:val="22"/>
          <w:szCs w:val="22"/>
          <w:lang w:val="es-ES_tradnl"/>
        </w:rPr>
        <w:t>2ª parte</w:t>
      </w:r>
      <w:r w:rsidR="00F40427" w:rsidRPr="004F2E7D">
        <w:rPr>
          <w:rFonts w:ascii="Arial" w:hAnsi="Arial" w:cs="Arial"/>
          <w:b/>
          <w:sz w:val="22"/>
          <w:szCs w:val="22"/>
          <w:lang w:val="es-ES_tradnl"/>
        </w:rPr>
        <w:t xml:space="preserve">: </w:t>
      </w:r>
      <w:r w:rsidR="00AB3B68" w:rsidRPr="004F2E7D">
        <w:rPr>
          <w:rFonts w:ascii="Arial" w:hAnsi="Arial" w:cs="Arial"/>
          <w:b/>
          <w:sz w:val="22"/>
          <w:szCs w:val="22"/>
          <w:lang w:val="es-ES_tradnl"/>
        </w:rPr>
        <w:t>Recomendaciones, resoluciones y decisiones pertinentes</w:t>
      </w:r>
    </w:p>
    <w:p w14:paraId="40F26F17" w14:textId="204A99AE" w:rsidR="00446DD5" w:rsidRPr="004F2E7D" w:rsidRDefault="000F172B" w:rsidP="001E468C">
      <w:pPr>
        <w:pStyle w:val="ListParagraph"/>
        <w:numPr>
          <w:ilvl w:val="0"/>
          <w:numId w:val="20"/>
        </w:numPr>
        <w:rPr>
          <w:rFonts w:ascii="Arial" w:hAnsi="Arial" w:cs="Arial"/>
          <w:b/>
          <w:sz w:val="22"/>
          <w:szCs w:val="22"/>
          <w:lang w:val="es-ES_tradnl"/>
        </w:rPr>
      </w:pPr>
      <w:r w:rsidRPr="004F2E7D">
        <w:rPr>
          <w:rFonts w:ascii="Arial" w:hAnsi="Arial" w:cs="Arial"/>
          <w:b/>
          <w:sz w:val="22"/>
          <w:szCs w:val="22"/>
          <w:lang w:val="es-ES_tradnl"/>
        </w:rPr>
        <w:t>3ª parte</w:t>
      </w:r>
      <w:r w:rsidR="00446DD5" w:rsidRPr="004F2E7D">
        <w:rPr>
          <w:rFonts w:ascii="Arial" w:hAnsi="Arial" w:cs="Arial"/>
          <w:b/>
          <w:sz w:val="22"/>
          <w:szCs w:val="22"/>
          <w:lang w:val="es-ES_tradnl"/>
        </w:rPr>
        <w:t xml:space="preserve">: </w:t>
      </w:r>
      <w:r w:rsidR="00AB316E" w:rsidRPr="004F2E7D">
        <w:rPr>
          <w:rFonts w:ascii="Arial" w:hAnsi="Arial" w:cs="Arial"/>
          <w:b/>
          <w:sz w:val="22"/>
          <w:szCs w:val="22"/>
          <w:lang w:val="es-ES_tradnl"/>
        </w:rPr>
        <w:t>Condición</w:t>
      </w:r>
      <w:r w:rsidR="00AB3B68" w:rsidRPr="004F2E7D">
        <w:rPr>
          <w:rFonts w:ascii="Arial" w:hAnsi="Arial" w:cs="Arial"/>
          <w:b/>
          <w:sz w:val="22"/>
          <w:szCs w:val="22"/>
          <w:lang w:val="es-ES_tradnl"/>
        </w:rPr>
        <w:t xml:space="preserve"> actual de las IRR en el marco de la Convención</w:t>
      </w:r>
    </w:p>
    <w:p w14:paraId="1CF56389" w14:textId="2A08955F" w:rsidR="00446DD5" w:rsidRPr="004F2E7D" w:rsidRDefault="000F172B" w:rsidP="00446DD5">
      <w:pPr>
        <w:pStyle w:val="ListParagraph"/>
        <w:numPr>
          <w:ilvl w:val="0"/>
          <w:numId w:val="20"/>
        </w:numPr>
        <w:rPr>
          <w:rFonts w:ascii="Arial" w:hAnsi="Arial" w:cs="Arial"/>
          <w:b/>
          <w:sz w:val="22"/>
          <w:szCs w:val="22"/>
          <w:lang w:val="es-ES_tradnl"/>
        </w:rPr>
      </w:pPr>
      <w:r w:rsidRPr="004F2E7D">
        <w:rPr>
          <w:rFonts w:ascii="Arial" w:hAnsi="Arial" w:cs="Arial"/>
          <w:b/>
          <w:sz w:val="22"/>
          <w:szCs w:val="22"/>
          <w:lang w:val="es-ES_tradnl"/>
        </w:rPr>
        <w:t>4ª parte</w:t>
      </w:r>
      <w:r w:rsidR="00446DD5" w:rsidRPr="004F2E7D">
        <w:rPr>
          <w:rFonts w:ascii="Arial" w:hAnsi="Arial" w:cs="Arial"/>
          <w:b/>
          <w:sz w:val="22"/>
          <w:szCs w:val="22"/>
          <w:lang w:val="es-ES_tradnl"/>
        </w:rPr>
        <w:t xml:space="preserve">: </w:t>
      </w:r>
      <w:r w:rsidR="0029024D" w:rsidRPr="004F2E7D">
        <w:rPr>
          <w:rFonts w:ascii="Arial" w:hAnsi="Arial" w:cs="Arial"/>
          <w:b/>
          <w:sz w:val="22"/>
          <w:szCs w:val="22"/>
          <w:lang w:val="es-ES_tradnl"/>
        </w:rPr>
        <w:t xml:space="preserve">Personalidad </w:t>
      </w:r>
      <w:r w:rsidR="00AB316E" w:rsidRPr="004F2E7D">
        <w:rPr>
          <w:rFonts w:ascii="Arial" w:hAnsi="Arial" w:cs="Arial"/>
          <w:b/>
          <w:sz w:val="22"/>
          <w:szCs w:val="22"/>
          <w:lang w:val="es-ES_tradnl"/>
        </w:rPr>
        <w:t>jurídica</w:t>
      </w:r>
      <w:r w:rsidR="0029024D" w:rsidRPr="004F2E7D">
        <w:rPr>
          <w:rFonts w:ascii="Arial" w:hAnsi="Arial" w:cs="Arial"/>
          <w:b/>
          <w:sz w:val="22"/>
          <w:szCs w:val="22"/>
          <w:lang w:val="es-ES_tradnl"/>
        </w:rPr>
        <w:t>: conceptos esenciales</w:t>
      </w:r>
    </w:p>
    <w:p w14:paraId="33266415" w14:textId="46EA6856" w:rsidR="002E5656" w:rsidRPr="004F2E7D" w:rsidRDefault="000F172B" w:rsidP="002E5656">
      <w:pPr>
        <w:pStyle w:val="ListParagraph"/>
        <w:numPr>
          <w:ilvl w:val="0"/>
          <w:numId w:val="20"/>
        </w:numPr>
        <w:rPr>
          <w:rFonts w:ascii="Arial" w:hAnsi="Arial" w:cs="Arial"/>
          <w:b/>
          <w:sz w:val="22"/>
          <w:szCs w:val="22"/>
          <w:lang w:val="es-ES_tradnl"/>
        </w:rPr>
      </w:pPr>
      <w:r w:rsidRPr="004F2E7D">
        <w:rPr>
          <w:rFonts w:ascii="Arial" w:hAnsi="Arial" w:cs="Arial"/>
          <w:b/>
          <w:sz w:val="22"/>
          <w:szCs w:val="22"/>
          <w:lang w:val="es-ES_tradnl"/>
        </w:rPr>
        <w:t>5ª parte</w:t>
      </w:r>
      <w:r w:rsidR="002E5656" w:rsidRPr="004F2E7D">
        <w:rPr>
          <w:rFonts w:ascii="Arial" w:hAnsi="Arial" w:cs="Arial"/>
          <w:b/>
          <w:sz w:val="22"/>
          <w:szCs w:val="22"/>
          <w:lang w:val="es-ES_tradnl"/>
        </w:rPr>
        <w:t xml:space="preserve">: </w:t>
      </w:r>
      <w:r w:rsidRPr="004F2E7D">
        <w:rPr>
          <w:rFonts w:ascii="Arial" w:hAnsi="Arial" w:cs="Arial"/>
          <w:b/>
          <w:sz w:val="22"/>
          <w:szCs w:val="22"/>
          <w:lang w:val="es-ES_tradnl"/>
        </w:rPr>
        <w:t>R</w:t>
      </w:r>
      <w:r w:rsidR="0029024D" w:rsidRPr="004F2E7D">
        <w:rPr>
          <w:rFonts w:ascii="Arial" w:hAnsi="Arial" w:cs="Arial"/>
          <w:b/>
          <w:sz w:val="22"/>
          <w:szCs w:val="22"/>
          <w:lang w:val="es-ES_tradnl"/>
        </w:rPr>
        <w:t>epercu</w:t>
      </w:r>
      <w:r w:rsidRPr="004F2E7D">
        <w:rPr>
          <w:rFonts w:ascii="Arial" w:hAnsi="Arial" w:cs="Arial"/>
          <w:b/>
          <w:sz w:val="22"/>
          <w:szCs w:val="22"/>
          <w:lang w:val="es-ES_tradnl"/>
        </w:rPr>
        <w:t>siones para la Convención de que</w:t>
      </w:r>
      <w:r w:rsidR="0029024D" w:rsidRPr="004F2E7D">
        <w:rPr>
          <w:rFonts w:ascii="Arial" w:hAnsi="Arial" w:cs="Arial"/>
          <w:b/>
          <w:sz w:val="22"/>
          <w:szCs w:val="22"/>
          <w:lang w:val="es-ES_tradnl"/>
        </w:rPr>
        <w:t xml:space="preserve"> </w:t>
      </w:r>
      <w:r w:rsidRPr="004F2E7D">
        <w:rPr>
          <w:rFonts w:ascii="Arial" w:hAnsi="Arial" w:cs="Arial"/>
          <w:b/>
          <w:sz w:val="22"/>
          <w:szCs w:val="22"/>
          <w:lang w:val="es-ES_tradnl"/>
        </w:rPr>
        <w:t xml:space="preserve">se otorgue personalidad jurídica </w:t>
      </w:r>
      <w:r w:rsidR="0029024D" w:rsidRPr="004F2E7D">
        <w:rPr>
          <w:rFonts w:ascii="Arial" w:hAnsi="Arial" w:cs="Arial"/>
          <w:b/>
          <w:sz w:val="22"/>
          <w:szCs w:val="22"/>
          <w:lang w:val="es-ES_tradnl"/>
        </w:rPr>
        <w:t xml:space="preserve">a las IRR </w:t>
      </w:r>
    </w:p>
    <w:p w14:paraId="62DA4A06" w14:textId="5B8F7857" w:rsidR="001F287E" w:rsidRPr="004F2E7D" w:rsidRDefault="000F172B" w:rsidP="002E5656">
      <w:pPr>
        <w:pStyle w:val="ListParagraph"/>
        <w:numPr>
          <w:ilvl w:val="0"/>
          <w:numId w:val="20"/>
        </w:numPr>
        <w:rPr>
          <w:rFonts w:ascii="Arial" w:hAnsi="Arial" w:cs="Arial"/>
          <w:b/>
          <w:sz w:val="22"/>
          <w:szCs w:val="22"/>
          <w:lang w:val="es-ES_tradnl"/>
        </w:rPr>
      </w:pPr>
      <w:r w:rsidRPr="004F2E7D">
        <w:rPr>
          <w:rFonts w:ascii="Arial" w:hAnsi="Arial" w:cs="Arial"/>
          <w:b/>
          <w:sz w:val="22"/>
          <w:szCs w:val="22"/>
          <w:lang w:val="es-ES_tradnl"/>
        </w:rPr>
        <w:t>6ª parte</w:t>
      </w:r>
      <w:r w:rsidR="00C54165" w:rsidRPr="004F2E7D">
        <w:rPr>
          <w:rFonts w:ascii="Arial" w:hAnsi="Arial" w:cs="Arial"/>
          <w:b/>
          <w:sz w:val="22"/>
          <w:szCs w:val="22"/>
          <w:lang w:val="es-ES_tradnl"/>
        </w:rPr>
        <w:t>: R</w:t>
      </w:r>
      <w:r w:rsidR="002E5656" w:rsidRPr="004F2E7D">
        <w:rPr>
          <w:rFonts w:ascii="Arial" w:hAnsi="Arial" w:cs="Arial"/>
          <w:b/>
          <w:sz w:val="22"/>
          <w:szCs w:val="22"/>
          <w:lang w:val="es-ES_tradnl"/>
        </w:rPr>
        <w:t>ecom</w:t>
      </w:r>
      <w:r w:rsidR="0029024D" w:rsidRPr="004F2E7D">
        <w:rPr>
          <w:rFonts w:ascii="Arial" w:hAnsi="Arial" w:cs="Arial"/>
          <w:b/>
          <w:sz w:val="22"/>
          <w:szCs w:val="22"/>
          <w:lang w:val="es-ES_tradnl"/>
        </w:rPr>
        <w:t>endaciones</w:t>
      </w:r>
      <w:r w:rsidR="002E5656" w:rsidRPr="004F2E7D">
        <w:rPr>
          <w:rFonts w:ascii="Arial" w:hAnsi="Arial" w:cs="Arial"/>
          <w:b/>
          <w:sz w:val="22"/>
          <w:szCs w:val="22"/>
          <w:lang w:val="es-ES_tradnl"/>
        </w:rPr>
        <w:t xml:space="preserve"> </w:t>
      </w:r>
      <w:r w:rsidR="001F287E" w:rsidRPr="004F2E7D">
        <w:rPr>
          <w:rFonts w:ascii="Arial" w:hAnsi="Arial" w:cs="Arial"/>
          <w:b/>
          <w:sz w:val="22"/>
          <w:szCs w:val="22"/>
          <w:lang w:val="es-ES_tradnl"/>
        </w:rPr>
        <w:t xml:space="preserve"> </w:t>
      </w:r>
    </w:p>
    <w:p w14:paraId="6854FC45" w14:textId="77777777" w:rsidR="00B127EC" w:rsidRPr="004F2E7D" w:rsidRDefault="00B127EC" w:rsidP="0077344E">
      <w:pPr>
        <w:rPr>
          <w:rFonts w:ascii="Arial" w:hAnsi="Arial" w:cs="Arial"/>
          <w:b/>
          <w:sz w:val="22"/>
          <w:szCs w:val="22"/>
          <w:lang w:val="es-ES_tradnl"/>
        </w:rPr>
      </w:pPr>
    </w:p>
    <w:p w14:paraId="7ABF8FDE" w14:textId="1390402C" w:rsidR="00D77A67" w:rsidRPr="004F2E7D" w:rsidRDefault="000F172B" w:rsidP="00D77A67">
      <w:pPr>
        <w:rPr>
          <w:rFonts w:ascii="Arial" w:hAnsi="Arial" w:cs="Arial"/>
          <w:b/>
          <w:sz w:val="22"/>
          <w:szCs w:val="22"/>
          <w:lang w:val="es-ES_tradnl"/>
        </w:rPr>
      </w:pPr>
      <w:r w:rsidRPr="004F2E7D">
        <w:rPr>
          <w:rFonts w:ascii="Arial" w:hAnsi="Arial" w:cs="Arial"/>
          <w:b/>
          <w:sz w:val="22"/>
          <w:szCs w:val="22"/>
          <w:lang w:val="es-ES_tradnl"/>
        </w:rPr>
        <w:t>1ª parte</w:t>
      </w:r>
      <w:r w:rsidR="00F40427" w:rsidRPr="004F2E7D">
        <w:rPr>
          <w:rFonts w:ascii="Arial" w:hAnsi="Arial" w:cs="Arial"/>
          <w:b/>
          <w:sz w:val="22"/>
          <w:szCs w:val="22"/>
          <w:lang w:val="es-ES_tradnl"/>
        </w:rPr>
        <w:t xml:space="preserve">: </w:t>
      </w:r>
      <w:r w:rsidR="008A302F" w:rsidRPr="004F2E7D">
        <w:rPr>
          <w:rFonts w:ascii="Arial" w:hAnsi="Arial" w:cs="Arial"/>
          <w:b/>
          <w:sz w:val="22"/>
          <w:szCs w:val="22"/>
          <w:lang w:val="es-ES_tradnl"/>
        </w:rPr>
        <w:t>Resumen ejecutivo</w:t>
      </w:r>
      <w:r w:rsidR="00D77A67" w:rsidRPr="004F2E7D">
        <w:rPr>
          <w:rFonts w:ascii="Arial" w:hAnsi="Arial" w:cs="Arial"/>
          <w:b/>
          <w:sz w:val="22"/>
          <w:szCs w:val="22"/>
          <w:lang w:val="es-ES_tradnl"/>
        </w:rPr>
        <w:t xml:space="preserve"> </w:t>
      </w:r>
    </w:p>
    <w:p w14:paraId="21FF2379" w14:textId="77777777" w:rsidR="00D77A67" w:rsidRPr="004F2E7D" w:rsidRDefault="00D77A67" w:rsidP="00D77A67">
      <w:pPr>
        <w:rPr>
          <w:rFonts w:ascii="Arial" w:hAnsi="Arial" w:cs="Arial"/>
          <w:b/>
          <w:sz w:val="22"/>
          <w:szCs w:val="22"/>
          <w:lang w:val="es-ES_tradnl"/>
        </w:rPr>
      </w:pPr>
    </w:p>
    <w:p w14:paraId="54009B1E" w14:textId="4D6FC534" w:rsidR="002D0B28" w:rsidRPr="004F2E7D" w:rsidRDefault="008A302F" w:rsidP="004124CF">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Existen actualmente</w:t>
      </w:r>
      <w:r w:rsidR="00B127EC" w:rsidRPr="004F2E7D">
        <w:rPr>
          <w:rFonts w:ascii="Arial" w:hAnsi="Arial" w:cs="Arial"/>
          <w:sz w:val="22"/>
          <w:szCs w:val="22"/>
          <w:lang w:val="es-ES_tradnl"/>
        </w:rPr>
        <w:t xml:space="preserve"> </w:t>
      </w:r>
      <w:r w:rsidR="0020380D" w:rsidRPr="004F2E7D">
        <w:rPr>
          <w:rFonts w:ascii="Arial" w:hAnsi="Arial" w:cs="Arial"/>
          <w:sz w:val="22"/>
          <w:szCs w:val="22"/>
          <w:lang w:val="es-ES_tradnl"/>
        </w:rPr>
        <w:t xml:space="preserve">19 </w:t>
      </w:r>
      <w:r w:rsidR="00EA19D4" w:rsidRPr="004F2E7D">
        <w:rPr>
          <w:rFonts w:ascii="Arial" w:hAnsi="Arial" w:cs="Arial"/>
          <w:sz w:val="22"/>
          <w:szCs w:val="22"/>
          <w:lang w:val="es-ES_tradnl"/>
        </w:rPr>
        <w:t>IRR</w:t>
      </w:r>
      <w:r w:rsidR="0020380D" w:rsidRPr="004F2E7D">
        <w:rPr>
          <w:rFonts w:ascii="Arial" w:hAnsi="Arial" w:cs="Arial"/>
          <w:sz w:val="22"/>
          <w:szCs w:val="22"/>
          <w:lang w:val="es-ES_tradnl"/>
        </w:rPr>
        <w:t xml:space="preserve"> </w:t>
      </w:r>
      <w:r w:rsidRPr="004F2E7D">
        <w:rPr>
          <w:rFonts w:ascii="Arial" w:hAnsi="Arial" w:cs="Arial"/>
          <w:sz w:val="22"/>
          <w:szCs w:val="22"/>
          <w:lang w:val="es-ES_tradnl"/>
        </w:rPr>
        <w:t xml:space="preserve">que han sido </w:t>
      </w:r>
      <w:r w:rsidR="00B119F4" w:rsidRPr="004F2E7D">
        <w:rPr>
          <w:rFonts w:ascii="Arial" w:hAnsi="Arial" w:cs="Arial"/>
          <w:sz w:val="22"/>
          <w:szCs w:val="22"/>
          <w:lang w:val="es-ES_tradnl"/>
        </w:rPr>
        <w:t>aprobadas</w:t>
      </w:r>
      <w:r w:rsidR="0020380D" w:rsidRPr="004F2E7D">
        <w:rPr>
          <w:rFonts w:ascii="Arial" w:hAnsi="Arial" w:cs="Arial"/>
          <w:sz w:val="22"/>
          <w:szCs w:val="22"/>
          <w:lang w:val="es-ES_tradnl"/>
        </w:rPr>
        <w:t xml:space="preserve"> </w:t>
      </w:r>
      <w:r w:rsidRPr="004F2E7D">
        <w:rPr>
          <w:rFonts w:ascii="Arial" w:hAnsi="Arial" w:cs="Arial"/>
          <w:sz w:val="22"/>
          <w:szCs w:val="22"/>
          <w:lang w:val="es-ES_tradnl"/>
        </w:rPr>
        <w:t>por el</w:t>
      </w:r>
      <w:r w:rsidR="0020380D" w:rsidRPr="004F2E7D">
        <w:rPr>
          <w:rFonts w:ascii="Arial" w:hAnsi="Arial" w:cs="Arial"/>
          <w:sz w:val="22"/>
          <w:szCs w:val="22"/>
          <w:lang w:val="es-ES_tradnl"/>
        </w:rPr>
        <w:t xml:space="preserve"> </w:t>
      </w:r>
      <w:r w:rsidR="008F7572" w:rsidRPr="004F2E7D">
        <w:rPr>
          <w:rFonts w:ascii="Arial" w:hAnsi="Arial" w:cs="Arial"/>
          <w:sz w:val="22"/>
          <w:szCs w:val="22"/>
          <w:lang w:val="es-ES_tradnl"/>
        </w:rPr>
        <w:t>Comité Permanente</w:t>
      </w:r>
      <w:r w:rsidR="0020380D" w:rsidRPr="004F2E7D">
        <w:rPr>
          <w:rFonts w:ascii="Arial" w:hAnsi="Arial" w:cs="Arial"/>
          <w:sz w:val="22"/>
          <w:szCs w:val="22"/>
          <w:lang w:val="es-ES_tradnl"/>
        </w:rPr>
        <w:t xml:space="preserve"> </w:t>
      </w:r>
      <w:r w:rsidR="00B119F4" w:rsidRPr="004F2E7D">
        <w:rPr>
          <w:rFonts w:ascii="Arial" w:hAnsi="Arial" w:cs="Arial"/>
          <w:sz w:val="22"/>
          <w:szCs w:val="22"/>
          <w:lang w:val="es-ES_tradnl"/>
        </w:rPr>
        <w:t xml:space="preserve">considerando que realizan su actividad </w:t>
      </w:r>
      <w:r w:rsidRPr="004F2E7D">
        <w:rPr>
          <w:rFonts w:ascii="Arial" w:hAnsi="Arial" w:cs="Arial"/>
          <w:sz w:val="22"/>
          <w:szCs w:val="22"/>
          <w:lang w:val="es-ES_tradnl"/>
        </w:rPr>
        <w:t>en el marco de la Convención</w:t>
      </w:r>
      <w:r w:rsidR="0020380D" w:rsidRPr="004F2E7D">
        <w:rPr>
          <w:rFonts w:ascii="Arial" w:hAnsi="Arial" w:cs="Arial"/>
          <w:sz w:val="22"/>
          <w:szCs w:val="22"/>
          <w:lang w:val="es-ES_tradnl"/>
        </w:rPr>
        <w:t>.</w:t>
      </w:r>
      <w:r w:rsidR="00B127EC" w:rsidRPr="004F2E7D">
        <w:rPr>
          <w:rFonts w:ascii="Arial" w:hAnsi="Arial" w:cs="Arial"/>
          <w:sz w:val="22"/>
          <w:szCs w:val="22"/>
          <w:lang w:val="es-ES_tradnl"/>
        </w:rPr>
        <w:t xml:space="preserve"> </w:t>
      </w:r>
      <w:r w:rsidR="00DE32C6" w:rsidRPr="004F2E7D">
        <w:rPr>
          <w:rFonts w:ascii="Arial" w:hAnsi="Arial" w:cs="Arial"/>
          <w:sz w:val="22"/>
          <w:szCs w:val="22"/>
          <w:lang w:val="es-ES_tradnl"/>
        </w:rPr>
        <w:t xml:space="preserve">Esta aprobación </w:t>
      </w:r>
      <w:r w:rsidR="0020380D" w:rsidRPr="004F2E7D">
        <w:rPr>
          <w:rFonts w:ascii="Arial" w:hAnsi="Arial" w:cs="Arial"/>
          <w:sz w:val="22"/>
          <w:szCs w:val="22"/>
          <w:lang w:val="es-ES_tradnl"/>
        </w:rPr>
        <w:t xml:space="preserve"> </w:t>
      </w:r>
      <w:r w:rsidR="00DE0847" w:rsidRPr="004F2E7D">
        <w:rPr>
          <w:rFonts w:ascii="Arial" w:hAnsi="Arial" w:cs="Arial"/>
          <w:sz w:val="22"/>
          <w:szCs w:val="22"/>
          <w:lang w:val="es-ES_tradnl"/>
        </w:rPr>
        <w:t xml:space="preserve">en sí no confiere ninguna condición </w:t>
      </w:r>
      <w:r w:rsidR="00AB316E" w:rsidRPr="004F2E7D">
        <w:rPr>
          <w:rFonts w:ascii="Arial" w:hAnsi="Arial" w:cs="Arial"/>
          <w:sz w:val="22"/>
          <w:szCs w:val="22"/>
          <w:lang w:val="es-ES_tradnl"/>
        </w:rPr>
        <w:t>jurídica</w:t>
      </w:r>
      <w:r w:rsidR="00DE0847" w:rsidRPr="004F2E7D">
        <w:rPr>
          <w:rFonts w:ascii="Arial" w:hAnsi="Arial" w:cs="Arial"/>
          <w:sz w:val="22"/>
          <w:szCs w:val="22"/>
          <w:lang w:val="es-ES_tradnl"/>
        </w:rPr>
        <w:t xml:space="preserve"> en el plano nacional (aunque </w:t>
      </w:r>
      <w:r w:rsidR="00AB316E" w:rsidRPr="004F2E7D">
        <w:rPr>
          <w:rFonts w:ascii="Arial" w:hAnsi="Arial" w:cs="Arial"/>
          <w:sz w:val="22"/>
          <w:szCs w:val="22"/>
          <w:lang w:val="es-ES_tradnl"/>
        </w:rPr>
        <w:t>tengo</w:t>
      </w:r>
      <w:r w:rsidR="00DE0847" w:rsidRPr="004F2E7D">
        <w:rPr>
          <w:rFonts w:ascii="Arial" w:hAnsi="Arial" w:cs="Arial"/>
          <w:sz w:val="22"/>
          <w:szCs w:val="22"/>
          <w:lang w:val="es-ES_tradnl"/>
        </w:rPr>
        <w:t xml:space="preserve"> </w:t>
      </w:r>
      <w:r w:rsidR="008A4549" w:rsidRPr="004F2E7D">
        <w:rPr>
          <w:rFonts w:ascii="Arial" w:hAnsi="Arial" w:cs="Arial"/>
          <w:sz w:val="22"/>
          <w:szCs w:val="22"/>
          <w:lang w:val="es-ES_tradnl"/>
        </w:rPr>
        <w:t>entendido</w:t>
      </w:r>
      <w:r w:rsidR="00DE0847" w:rsidRPr="004F2E7D">
        <w:rPr>
          <w:rFonts w:ascii="Arial" w:hAnsi="Arial" w:cs="Arial"/>
          <w:sz w:val="22"/>
          <w:szCs w:val="22"/>
          <w:lang w:val="es-ES_tradnl"/>
        </w:rPr>
        <w:t xml:space="preserve"> que </w:t>
      </w:r>
      <w:r w:rsidR="006D258A" w:rsidRPr="004F2E7D">
        <w:rPr>
          <w:rFonts w:ascii="Arial" w:hAnsi="Arial" w:cs="Arial"/>
          <w:sz w:val="22"/>
          <w:szCs w:val="22"/>
          <w:lang w:val="es-ES_tradnl"/>
        </w:rPr>
        <w:t>dos</w:t>
      </w:r>
      <w:r w:rsidR="00DE0847" w:rsidRPr="004F2E7D">
        <w:rPr>
          <w:rFonts w:ascii="Arial" w:hAnsi="Arial" w:cs="Arial"/>
          <w:sz w:val="22"/>
          <w:szCs w:val="22"/>
          <w:lang w:val="es-ES_tradnl"/>
        </w:rPr>
        <w:t xml:space="preserve"> de las 19 IRR han adoptado una </w:t>
      </w:r>
      <w:r w:rsidR="00AB316E" w:rsidRPr="004F2E7D">
        <w:rPr>
          <w:rFonts w:ascii="Arial" w:hAnsi="Arial" w:cs="Arial"/>
          <w:sz w:val="22"/>
          <w:szCs w:val="22"/>
          <w:lang w:val="es-ES_tradnl"/>
        </w:rPr>
        <w:t>estructura</w:t>
      </w:r>
      <w:r w:rsidR="00DE0847" w:rsidRPr="004F2E7D">
        <w:rPr>
          <w:rFonts w:ascii="Arial" w:hAnsi="Arial" w:cs="Arial"/>
          <w:sz w:val="22"/>
          <w:szCs w:val="22"/>
          <w:lang w:val="es-ES_tradnl"/>
        </w:rPr>
        <w:t xml:space="preserve"> jurídica concreta en el marco de la </w:t>
      </w:r>
      <w:r w:rsidR="00AB316E" w:rsidRPr="004F2E7D">
        <w:rPr>
          <w:rFonts w:ascii="Arial" w:hAnsi="Arial" w:cs="Arial"/>
          <w:sz w:val="22"/>
          <w:szCs w:val="22"/>
          <w:lang w:val="es-ES_tradnl"/>
        </w:rPr>
        <w:t>legislación</w:t>
      </w:r>
      <w:r w:rsidR="00DE0847" w:rsidRPr="004F2E7D">
        <w:rPr>
          <w:rFonts w:ascii="Arial" w:hAnsi="Arial" w:cs="Arial"/>
          <w:sz w:val="22"/>
          <w:szCs w:val="22"/>
          <w:lang w:val="es-ES_tradnl"/>
        </w:rPr>
        <w:t xml:space="preserve"> nacional</w:t>
      </w:r>
      <w:r w:rsidR="008A4549" w:rsidRPr="004F2E7D">
        <w:rPr>
          <w:rFonts w:ascii="Arial" w:hAnsi="Arial" w:cs="Arial"/>
          <w:sz w:val="22"/>
          <w:szCs w:val="22"/>
          <w:lang w:val="es-ES_tradnl"/>
        </w:rPr>
        <w:t xml:space="preserve"> pertinente</w:t>
      </w:r>
      <w:r w:rsidR="00DE0847" w:rsidRPr="004F2E7D">
        <w:rPr>
          <w:rFonts w:ascii="Arial" w:hAnsi="Arial" w:cs="Arial"/>
          <w:sz w:val="22"/>
          <w:szCs w:val="22"/>
          <w:lang w:val="es-ES_tradnl"/>
        </w:rPr>
        <w:t>).</w:t>
      </w:r>
    </w:p>
    <w:p w14:paraId="5227DA6E" w14:textId="77777777" w:rsidR="0020380D" w:rsidRPr="004F2E7D" w:rsidRDefault="0020380D" w:rsidP="0020380D">
      <w:pPr>
        <w:pStyle w:val="ListParagraph"/>
        <w:ind w:left="360"/>
        <w:rPr>
          <w:rFonts w:ascii="Arial" w:hAnsi="Arial" w:cs="Arial"/>
          <w:b/>
          <w:sz w:val="22"/>
          <w:szCs w:val="22"/>
          <w:lang w:val="es-ES_tradnl"/>
        </w:rPr>
      </w:pPr>
    </w:p>
    <w:p w14:paraId="364BB6A6" w14:textId="727DCE00" w:rsidR="004124CF" w:rsidRPr="004F2E7D" w:rsidRDefault="00DE0847" w:rsidP="004124CF">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 xml:space="preserve">Ni los </w:t>
      </w:r>
      <w:r w:rsidR="00030D1A" w:rsidRPr="004F2E7D">
        <w:rPr>
          <w:rFonts w:ascii="Arial" w:hAnsi="Arial" w:cs="Arial"/>
          <w:sz w:val="22"/>
          <w:szCs w:val="22"/>
          <w:lang w:val="es-ES_tradnl"/>
        </w:rPr>
        <w:t>l</w:t>
      </w:r>
      <w:r w:rsidR="00AB316E" w:rsidRPr="004F2E7D">
        <w:rPr>
          <w:rFonts w:ascii="Arial" w:hAnsi="Arial" w:cs="Arial"/>
          <w:sz w:val="22"/>
          <w:szCs w:val="22"/>
          <w:lang w:val="es-ES_tradnl"/>
        </w:rPr>
        <w:t>ineamientos</w:t>
      </w:r>
      <w:r w:rsidR="00030D1A" w:rsidRPr="004F2E7D">
        <w:rPr>
          <w:rFonts w:ascii="Arial" w:hAnsi="Arial" w:cs="Arial"/>
          <w:sz w:val="22"/>
          <w:szCs w:val="22"/>
          <w:lang w:val="es-ES_tradnl"/>
        </w:rPr>
        <w:t xml:space="preserve"> o</w:t>
      </w:r>
      <w:r w:rsidRPr="004F2E7D">
        <w:rPr>
          <w:rFonts w:ascii="Arial" w:hAnsi="Arial" w:cs="Arial"/>
          <w:sz w:val="22"/>
          <w:szCs w:val="22"/>
          <w:lang w:val="es-ES_tradnl"/>
        </w:rPr>
        <w:t xml:space="preserve">perativos </w:t>
      </w:r>
      <w:r w:rsidR="00AB316E" w:rsidRPr="004F2E7D">
        <w:rPr>
          <w:rFonts w:ascii="Arial" w:hAnsi="Arial" w:cs="Arial"/>
          <w:sz w:val="22"/>
          <w:szCs w:val="22"/>
          <w:lang w:val="es-ES_tradnl"/>
        </w:rPr>
        <w:t>adoptados</w:t>
      </w:r>
      <w:r w:rsidRPr="004F2E7D">
        <w:rPr>
          <w:rFonts w:ascii="Arial" w:hAnsi="Arial" w:cs="Arial"/>
          <w:sz w:val="22"/>
          <w:szCs w:val="22"/>
          <w:lang w:val="es-ES_tradnl"/>
        </w:rPr>
        <w:t xml:space="preserve"> más recientemente</w:t>
      </w:r>
      <w:r w:rsidR="00B127EC" w:rsidRPr="004F2E7D">
        <w:rPr>
          <w:rStyle w:val="FootnoteReference"/>
          <w:rFonts w:ascii="Arial" w:hAnsi="Arial" w:cs="Arial"/>
          <w:sz w:val="22"/>
          <w:szCs w:val="22"/>
          <w:lang w:val="es-ES_tradnl"/>
        </w:rPr>
        <w:footnoteReference w:id="3"/>
      </w:r>
      <w:r w:rsidR="0020380D" w:rsidRPr="004F2E7D">
        <w:rPr>
          <w:rFonts w:ascii="Arial" w:hAnsi="Arial" w:cs="Arial"/>
          <w:sz w:val="22"/>
          <w:szCs w:val="22"/>
          <w:lang w:val="es-ES_tradnl"/>
        </w:rPr>
        <w:t xml:space="preserve"> n</w:t>
      </w:r>
      <w:r w:rsidR="00030D1A" w:rsidRPr="004F2E7D">
        <w:rPr>
          <w:rFonts w:ascii="Arial" w:hAnsi="Arial" w:cs="Arial"/>
          <w:sz w:val="22"/>
          <w:szCs w:val="22"/>
          <w:lang w:val="es-ES_tradnl"/>
        </w:rPr>
        <w:t xml:space="preserve">i los anteriores </w:t>
      </w:r>
      <w:r w:rsidRPr="004F2E7D">
        <w:rPr>
          <w:rFonts w:ascii="Arial" w:hAnsi="Arial" w:cs="Arial"/>
          <w:sz w:val="22"/>
          <w:szCs w:val="22"/>
          <w:lang w:val="es-ES_tradnl"/>
        </w:rPr>
        <w:t>han autorizado a las IRR a adoptar u</w:t>
      </w:r>
      <w:r w:rsidR="00030D1A" w:rsidRPr="004F2E7D">
        <w:rPr>
          <w:rFonts w:ascii="Arial" w:hAnsi="Arial" w:cs="Arial"/>
          <w:sz w:val="22"/>
          <w:szCs w:val="22"/>
          <w:lang w:val="es-ES_tradnl"/>
        </w:rPr>
        <w:t xml:space="preserve">na estructura jurídica formal conforme a </w:t>
      </w:r>
      <w:r w:rsidRPr="004F2E7D">
        <w:rPr>
          <w:rFonts w:ascii="Arial" w:hAnsi="Arial" w:cs="Arial"/>
          <w:sz w:val="22"/>
          <w:szCs w:val="22"/>
          <w:lang w:val="es-ES_tradnl"/>
        </w:rPr>
        <w:t>la legislación nacional pertinente (lo cual a su vez les otorgaría una pe</w:t>
      </w:r>
      <w:r w:rsidR="003649D6" w:rsidRPr="004F2E7D">
        <w:rPr>
          <w:rFonts w:ascii="Arial" w:hAnsi="Arial" w:cs="Arial"/>
          <w:sz w:val="22"/>
          <w:szCs w:val="22"/>
          <w:lang w:val="es-ES_tradnl"/>
        </w:rPr>
        <w:t>rsonalidad jurídica</w:t>
      </w:r>
      <w:r w:rsidR="00B127EC" w:rsidRPr="004F2E7D">
        <w:rPr>
          <w:rFonts w:ascii="Arial" w:hAnsi="Arial" w:cs="Arial"/>
          <w:sz w:val="22"/>
          <w:szCs w:val="22"/>
          <w:lang w:val="es-ES_tradnl"/>
        </w:rPr>
        <w:t>)</w:t>
      </w:r>
      <w:r w:rsidR="0020380D" w:rsidRPr="004F2E7D">
        <w:rPr>
          <w:rFonts w:ascii="Arial" w:hAnsi="Arial" w:cs="Arial"/>
          <w:sz w:val="22"/>
          <w:szCs w:val="22"/>
          <w:lang w:val="es-ES_tradnl"/>
        </w:rPr>
        <w:t xml:space="preserve">. </w:t>
      </w:r>
      <w:r w:rsidR="002A68F0" w:rsidRPr="004F2E7D">
        <w:rPr>
          <w:rFonts w:ascii="Arial" w:hAnsi="Arial" w:cs="Arial"/>
          <w:sz w:val="22"/>
          <w:szCs w:val="22"/>
          <w:lang w:val="es-ES_tradnl"/>
        </w:rPr>
        <w:t xml:space="preserve">No obstante, al </w:t>
      </w:r>
      <w:r w:rsidR="00F611BD" w:rsidRPr="004F2E7D">
        <w:rPr>
          <w:rFonts w:ascii="Arial" w:hAnsi="Arial" w:cs="Arial"/>
          <w:sz w:val="22"/>
          <w:szCs w:val="22"/>
          <w:lang w:val="es-ES_tradnl"/>
        </w:rPr>
        <w:t>aprobar</w:t>
      </w:r>
      <w:r w:rsidR="0020380D" w:rsidRPr="004F2E7D">
        <w:rPr>
          <w:rFonts w:ascii="Arial" w:hAnsi="Arial" w:cs="Arial"/>
          <w:sz w:val="22"/>
          <w:szCs w:val="22"/>
          <w:lang w:val="es-ES_tradnl"/>
        </w:rPr>
        <w:t xml:space="preserve"> </w:t>
      </w:r>
      <w:r w:rsidR="002A68F0" w:rsidRPr="004F2E7D">
        <w:rPr>
          <w:rFonts w:ascii="Arial" w:hAnsi="Arial" w:cs="Arial"/>
          <w:sz w:val="22"/>
          <w:szCs w:val="22"/>
          <w:lang w:val="es-ES_tradnl"/>
        </w:rPr>
        <w:t>las dos I</w:t>
      </w:r>
      <w:r w:rsidR="00EA19D4" w:rsidRPr="004F2E7D">
        <w:rPr>
          <w:rFonts w:ascii="Arial" w:hAnsi="Arial" w:cs="Arial"/>
          <w:sz w:val="22"/>
          <w:szCs w:val="22"/>
          <w:lang w:val="es-ES_tradnl"/>
        </w:rPr>
        <w:t>RR</w:t>
      </w:r>
      <w:r w:rsidR="0020380D" w:rsidRPr="004F2E7D">
        <w:rPr>
          <w:rFonts w:ascii="Arial" w:hAnsi="Arial" w:cs="Arial"/>
          <w:sz w:val="22"/>
          <w:szCs w:val="22"/>
          <w:lang w:val="es-ES_tradnl"/>
        </w:rPr>
        <w:t xml:space="preserve"> </w:t>
      </w:r>
      <w:r w:rsidR="002A68F0" w:rsidRPr="004F2E7D">
        <w:rPr>
          <w:rFonts w:ascii="Arial" w:hAnsi="Arial" w:cs="Arial"/>
          <w:sz w:val="22"/>
          <w:szCs w:val="22"/>
          <w:lang w:val="es-ES_tradnl"/>
        </w:rPr>
        <w:t xml:space="preserve">a las que se ha </w:t>
      </w:r>
      <w:r w:rsidR="00F611BD" w:rsidRPr="004F2E7D">
        <w:rPr>
          <w:rFonts w:ascii="Arial" w:hAnsi="Arial" w:cs="Arial"/>
          <w:sz w:val="22"/>
          <w:szCs w:val="22"/>
          <w:lang w:val="es-ES_tradnl"/>
        </w:rPr>
        <w:t>otorgado</w:t>
      </w:r>
      <w:r w:rsidR="002A68F0" w:rsidRPr="004F2E7D">
        <w:rPr>
          <w:rFonts w:ascii="Arial" w:hAnsi="Arial" w:cs="Arial"/>
          <w:sz w:val="22"/>
          <w:szCs w:val="22"/>
          <w:lang w:val="es-ES_tradnl"/>
        </w:rPr>
        <w:t xml:space="preserve"> </w:t>
      </w:r>
      <w:r w:rsidR="00F611BD" w:rsidRPr="004F2E7D">
        <w:rPr>
          <w:rFonts w:ascii="Arial" w:hAnsi="Arial" w:cs="Arial"/>
          <w:sz w:val="22"/>
          <w:szCs w:val="22"/>
          <w:lang w:val="es-ES_tradnl"/>
        </w:rPr>
        <w:t xml:space="preserve">una </w:t>
      </w:r>
      <w:r w:rsidR="002A68F0" w:rsidRPr="004F2E7D">
        <w:rPr>
          <w:rFonts w:ascii="Arial" w:hAnsi="Arial" w:cs="Arial"/>
          <w:sz w:val="22"/>
          <w:szCs w:val="22"/>
          <w:lang w:val="es-ES_tradnl"/>
        </w:rPr>
        <w:t>condición jurídica formal</w:t>
      </w:r>
      <w:r w:rsidR="0020380D" w:rsidRPr="004F2E7D">
        <w:rPr>
          <w:rFonts w:ascii="Arial" w:hAnsi="Arial" w:cs="Arial"/>
          <w:sz w:val="22"/>
          <w:szCs w:val="22"/>
          <w:lang w:val="es-ES_tradnl"/>
        </w:rPr>
        <w:t xml:space="preserve"> </w:t>
      </w:r>
      <w:r w:rsidR="00D064F7" w:rsidRPr="004F2E7D">
        <w:rPr>
          <w:rFonts w:ascii="Arial" w:hAnsi="Arial" w:cs="Arial"/>
          <w:sz w:val="22"/>
          <w:szCs w:val="22"/>
          <w:lang w:val="es-ES_tradnl"/>
        </w:rPr>
        <w:t>en sus países anfitriones</w:t>
      </w:r>
      <w:r w:rsidR="002A68F0" w:rsidRPr="004F2E7D">
        <w:rPr>
          <w:rFonts w:ascii="Arial" w:hAnsi="Arial" w:cs="Arial"/>
          <w:sz w:val="22"/>
          <w:szCs w:val="22"/>
          <w:lang w:val="es-ES_tradnl"/>
        </w:rPr>
        <w:t>, las Partes Contratantes</w:t>
      </w:r>
      <w:r w:rsidR="0020380D" w:rsidRPr="004F2E7D">
        <w:rPr>
          <w:rFonts w:ascii="Arial" w:hAnsi="Arial" w:cs="Arial"/>
          <w:sz w:val="22"/>
          <w:szCs w:val="22"/>
          <w:lang w:val="es-ES_tradnl"/>
        </w:rPr>
        <w:t xml:space="preserve"> </w:t>
      </w:r>
      <w:r w:rsidR="002A68F0" w:rsidRPr="004F2E7D">
        <w:rPr>
          <w:rFonts w:ascii="Arial" w:hAnsi="Arial" w:cs="Arial"/>
          <w:sz w:val="22"/>
          <w:szCs w:val="22"/>
          <w:lang w:val="es-ES_tradnl"/>
        </w:rPr>
        <w:t>han aprobado su estructura y condición jurídica</w:t>
      </w:r>
      <w:r w:rsidR="0020380D" w:rsidRPr="004F2E7D">
        <w:rPr>
          <w:rFonts w:ascii="Arial" w:hAnsi="Arial" w:cs="Arial"/>
          <w:sz w:val="22"/>
          <w:szCs w:val="22"/>
          <w:lang w:val="es-ES_tradnl"/>
        </w:rPr>
        <w:t>.</w:t>
      </w:r>
    </w:p>
    <w:p w14:paraId="11AAD599" w14:textId="77777777" w:rsidR="004124CF" w:rsidRPr="004F2E7D" w:rsidRDefault="004124CF" w:rsidP="0020380D">
      <w:pPr>
        <w:rPr>
          <w:rFonts w:ascii="Arial" w:hAnsi="Arial" w:cs="Arial"/>
          <w:b/>
          <w:sz w:val="22"/>
          <w:szCs w:val="22"/>
          <w:lang w:val="es-ES_tradnl"/>
        </w:rPr>
      </w:pPr>
    </w:p>
    <w:p w14:paraId="3D4B89CB" w14:textId="351F71BD" w:rsidR="00EA1AE3" w:rsidRPr="004F2E7D" w:rsidRDefault="002A68F0" w:rsidP="00EA1AE3">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Las repercusiones concretas de que una I</w:t>
      </w:r>
      <w:r w:rsidR="00EA19D4" w:rsidRPr="004F2E7D">
        <w:rPr>
          <w:rFonts w:ascii="Arial" w:hAnsi="Arial" w:cs="Arial"/>
          <w:sz w:val="22"/>
          <w:szCs w:val="22"/>
          <w:lang w:val="es-ES_tradnl"/>
        </w:rPr>
        <w:t>RR</w:t>
      </w:r>
      <w:r w:rsidR="00452867" w:rsidRPr="004F2E7D">
        <w:rPr>
          <w:rFonts w:ascii="Arial" w:hAnsi="Arial" w:cs="Arial"/>
          <w:sz w:val="22"/>
          <w:szCs w:val="22"/>
          <w:lang w:val="es-ES_tradnl"/>
        </w:rPr>
        <w:t xml:space="preserve"> </w:t>
      </w:r>
      <w:r w:rsidR="0020380D" w:rsidRPr="004F2E7D">
        <w:rPr>
          <w:rFonts w:ascii="Arial" w:hAnsi="Arial" w:cs="Arial"/>
          <w:sz w:val="22"/>
          <w:szCs w:val="22"/>
          <w:lang w:val="es-ES_tradnl"/>
        </w:rPr>
        <w:t>adopt</w:t>
      </w:r>
      <w:r w:rsidRPr="004F2E7D">
        <w:rPr>
          <w:rFonts w:ascii="Arial" w:hAnsi="Arial" w:cs="Arial"/>
          <w:sz w:val="22"/>
          <w:szCs w:val="22"/>
          <w:lang w:val="es-ES_tradnl"/>
        </w:rPr>
        <w:t>e una estructura juríd</w:t>
      </w:r>
      <w:r w:rsidR="00FE7E63" w:rsidRPr="004F2E7D">
        <w:rPr>
          <w:rFonts w:ascii="Arial" w:hAnsi="Arial" w:cs="Arial"/>
          <w:sz w:val="22"/>
          <w:szCs w:val="22"/>
          <w:lang w:val="es-ES_tradnl"/>
        </w:rPr>
        <w:t xml:space="preserve">ica que le </w:t>
      </w:r>
      <w:r w:rsidR="001662CE" w:rsidRPr="004F2E7D">
        <w:rPr>
          <w:rFonts w:ascii="Arial" w:hAnsi="Arial" w:cs="Arial"/>
          <w:sz w:val="22"/>
          <w:szCs w:val="22"/>
          <w:lang w:val="es-ES_tradnl"/>
        </w:rPr>
        <w:t>confiera</w:t>
      </w:r>
      <w:r w:rsidRPr="004F2E7D">
        <w:rPr>
          <w:rFonts w:ascii="Arial" w:hAnsi="Arial" w:cs="Arial"/>
          <w:sz w:val="22"/>
          <w:szCs w:val="22"/>
          <w:lang w:val="es-ES_tradnl"/>
        </w:rPr>
        <w:t xml:space="preserve"> una </w:t>
      </w:r>
      <w:r w:rsidR="003649D6" w:rsidRPr="004F2E7D">
        <w:rPr>
          <w:rFonts w:ascii="Arial" w:hAnsi="Arial" w:cs="Arial"/>
          <w:sz w:val="22"/>
          <w:szCs w:val="22"/>
          <w:lang w:val="es-ES_tradnl"/>
        </w:rPr>
        <w:t>personalidad jurídica</w:t>
      </w:r>
      <w:r w:rsidR="0020380D" w:rsidRPr="004F2E7D">
        <w:rPr>
          <w:rFonts w:ascii="Arial" w:hAnsi="Arial" w:cs="Arial"/>
          <w:sz w:val="22"/>
          <w:szCs w:val="22"/>
          <w:lang w:val="es-ES_tradnl"/>
        </w:rPr>
        <w:t xml:space="preserve"> </w:t>
      </w:r>
      <w:r w:rsidR="00A5380B" w:rsidRPr="004F2E7D">
        <w:rPr>
          <w:rFonts w:ascii="Arial" w:hAnsi="Arial" w:cs="Arial"/>
          <w:sz w:val="22"/>
          <w:szCs w:val="22"/>
          <w:lang w:val="es-ES_tradnl"/>
        </w:rPr>
        <w:t xml:space="preserve">nacional </w:t>
      </w:r>
      <w:r w:rsidRPr="004F2E7D">
        <w:rPr>
          <w:rFonts w:ascii="Arial" w:hAnsi="Arial" w:cs="Arial"/>
          <w:sz w:val="22"/>
          <w:szCs w:val="22"/>
          <w:lang w:val="es-ES_tradnl"/>
        </w:rPr>
        <w:t>varía</w:t>
      </w:r>
      <w:r w:rsidR="00823890" w:rsidRPr="004F2E7D">
        <w:rPr>
          <w:rFonts w:ascii="Arial" w:hAnsi="Arial" w:cs="Arial"/>
          <w:sz w:val="22"/>
          <w:szCs w:val="22"/>
          <w:lang w:val="es-ES_tradnl"/>
        </w:rPr>
        <w:t>n</w:t>
      </w:r>
      <w:r w:rsidRPr="004F2E7D">
        <w:rPr>
          <w:rFonts w:ascii="Arial" w:hAnsi="Arial" w:cs="Arial"/>
          <w:sz w:val="22"/>
          <w:szCs w:val="22"/>
          <w:lang w:val="es-ES_tradnl"/>
        </w:rPr>
        <w:t xml:space="preserve"> de un país a otro. No obstante, como regla general, </w:t>
      </w:r>
      <w:r w:rsidR="00823890" w:rsidRPr="004F2E7D">
        <w:rPr>
          <w:rFonts w:ascii="Arial" w:hAnsi="Arial" w:cs="Arial"/>
          <w:sz w:val="22"/>
          <w:szCs w:val="22"/>
          <w:lang w:val="es-ES_tradnl"/>
        </w:rPr>
        <w:t>esas entidades</w:t>
      </w:r>
      <w:r w:rsidRPr="004F2E7D">
        <w:rPr>
          <w:rFonts w:ascii="Arial" w:hAnsi="Arial" w:cs="Arial"/>
          <w:sz w:val="22"/>
          <w:szCs w:val="22"/>
          <w:lang w:val="es-ES_tradnl"/>
        </w:rPr>
        <w:t xml:space="preserve"> tienen mucha mayor capacidad para funciona</w:t>
      </w:r>
      <w:r w:rsidR="004476E2" w:rsidRPr="004F2E7D">
        <w:rPr>
          <w:rFonts w:ascii="Arial" w:hAnsi="Arial" w:cs="Arial"/>
          <w:sz w:val="22"/>
          <w:szCs w:val="22"/>
          <w:lang w:val="es-ES_tradnl"/>
        </w:rPr>
        <w:t>r como organizaciones autónomas</w:t>
      </w:r>
      <w:r w:rsidRPr="004F2E7D">
        <w:rPr>
          <w:rFonts w:ascii="Arial" w:hAnsi="Arial" w:cs="Arial"/>
          <w:sz w:val="22"/>
          <w:szCs w:val="22"/>
          <w:lang w:val="es-ES_tradnl"/>
        </w:rPr>
        <w:t xml:space="preserve"> con independencia financiera</w:t>
      </w:r>
      <w:r w:rsidR="004476E2" w:rsidRPr="004F2E7D">
        <w:rPr>
          <w:rFonts w:ascii="Arial" w:hAnsi="Arial" w:cs="Arial"/>
          <w:sz w:val="22"/>
          <w:szCs w:val="22"/>
          <w:lang w:val="es-ES_tradnl"/>
        </w:rPr>
        <w:t xml:space="preserve"> (y, dependiendo </w:t>
      </w:r>
      <w:r w:rsidRPr="004F2E7D">
        <w:rPr>
          <w:rFonts w:ascii="Arial" w:hAnsi="Arial" w:cs="Arial"/>
          <w:sz w:val="22"/>
          <w:szCs w:val="22"/>
          <w:lang w:val="es-ES_tradnl"/>
        </w:rPr>
        <w:t>de la legislación</w:t>
      </w:r>
      <w:r w:rsidR="005F46BF" w:rsidRPr="004F2E7D">
        <w:rPr>
          <w:rFonts w:ascii="Arial" w:hAnsi="Arial" w:cs="Arial"/>
          <w:sz w:val="22"/>
          <w:szCs w:val="22"/>
          <w:lang w:val="es-ES_tradnl"/>
        </w:rPr>
        <w:t xml:space="preserve"> local, pueden ser candidatas a recibir </w:t>
      </w:r>
      <w:r w:rsidR="00D66054" w:rsidRPr="004F2E7D">
        <w:rPr>
          <w:rFonts w:ascii="Arial" w:hAnsi="Arial" w:cs="Arial"/>
          <w:sz w:val="22"/>
          <w:szCs w:val="22"/>
          <w:lang w:val="es-ES_tradnl"/>
        </w:rPr>
        <w:t>donaciones</w:t>
      </w:r>
      <w:r w:rsidR="005F46BF" w:rsidRPr="004F2E7D">
        <w:rPr>
          <w:rFonts w:ascii="Arial" w:hAnsi="Arial" w:cs="Arial"/>
          <w:sz w:val="22"/>
          <w:szCs w:val="22"/>
          <w:lang w:val="es-ES_tradnl"/>
        </w:rPr>
        <w:t xml:space="preserve"> deducibles de impuestos</w:t>
      </w:r>
      <w:r w:rsidR="00084423" w:rsidRPr="004F2E7D">
        <w:rPr>
          <w:rFonts w:ascii="Arial" w:hAnsi="Arial" w:cs="Arial"/>
          <w:sz w:val="22"/>
          <w:szCs w:val="22"/>
          <w:lang w:val="es-ES_tradnl"/>
        </w:rPr>
        <w:t>)</w:t>
      </w:r>
      <w:r w:rsidR="0020380D" w:rsidRPr="004F2E7D">
        <w:rPr>
          <w:rFonts w:ascii="Arial" w:hAnsi="Arial" w:cs="Arial"/>
          <w:sz w:val="22"/>
          <w:szCs w:val="22"/>
          <w:lang w:val="es-ES_tradnl"/>
        </w:rPr>
        <w:t xml:space="preserve">. </w:t>
      </w:r>
      <w:r w:rsidR="005F46BF" w:rsidRPr="004F2E7D">
        <w:rPr>
          <w:rFonts w:ascii="Arial" w:hAnsi="Arial" w:cs="Arial"/>
          <w:sz w:val="22"/>
          <w:szCs w:val="22"/>
          <w:lang w:val="es-ES_tradnl"/>
        </w:rPr>
        <w:t>En algunos casos, e</w:t>
      </w:r>
      <w:r w:rsidRPr="004F2E7D">
        <w:rPr>
          <w:rFonts w:ascii="Arial" w:hAnsi="Arial" w:cs="Arial"/>
          <w:sz w:val="22"/>
          <w:szCs w:val="22"/>
          <w:lang w:val="es-ES_tradnl"/>
        </w:rPr>
        <w:t>sas entida</w:t>
      </w:r>
      <w:r w:rsidR="005F46BF" w:rsidRPr="004F2E7D">
        <w:rPr>
          <w:rFonts w:ascii="Arial" w:hAnsi="Arial" w:cs="Arial"/>
          <w:sz w:val="22"/>
          <w:szCs w:val="22"/>
          <w:lang w:val="es-ES_tradnl"/>
        </w:rPr>
        <w:t>des también pueden solicitar</w:t>
      </w:r>
      <w:r w:rsidRPr="004F2E7D">
        <w:rPr>
          <w:rFonts w:ascii="Arial" w:hAnsi="Arial" w:cs="Arial"/>
          <w:sz w:val="22"/>
          <w:szCs w:val="22"/>
          <w:lang w:val="es-ES_tradnl"/>
        </w:rPr>
        <w:t xml:space="preserve"> formar parte de una </w:t>
      </w:r>
      <w:r w:rsidR="00AB316E" w:rsidRPr="004F2E7D">
        <w:rPr>
          <w:rFonts w:ascii="Arial" w:hAnsi="Arial" w:cs="Arial"/>
          <w:sz w:val="22"/>
          <w:szCs w:val="22"/>
          <w:lang w:val="es-ES_tradnl"/>
        </w:rPr>
        <w:t>organización</w:t>
      </w:r>
      <w:r w:rsidRPr="004F2E7D">
        <w:rPr>
          <w:rFonts w:ascii="Arial" w:hAnsi="Arial" w:cs="Arial"/>
          <w:sz w:val="22"/>
          <w:szCs w:val="22"/>
          <w:lang w:val="es-ES_tradnl"/>
        </w:rPr>
        <w:t xml:space="preserve"> no </w:t>
      </w:r>
      <w:r w:rsidR="00AB316E" w:rsidRPr="004F2E7D">
        <w:rPr>
          <w:rFonts w:ascii="Arial" w:hAnsi="Arial" w:cs="Arial"/>
          <w:sz w:val="22"/>
          <w:szCs w:val="22"/>
          <w:lang w:val="es-ES_tradnl"/>
        </w:rPr>
        <w:t>gubernamental</w:t>
      </w:r>
      <w:r w:rsidRPr="004F2E7D">
        <w:rPr>
          <w:rFonts w:ascii="Arial" w:hAnsi="Arial" w:cs="Arial"/>
          <w:sz w:val="22"/>
          <w:szCs w:val="22"/>
          <w:lang w:val="es-ES_tradnl"/>
        </w:rPr>
        <w:t xml:space="preserve"> </w:t>
      </w:r>
      <w:r w:rsidR="00AB316E" w:rsidRPr="004F2E7D">
        <w:rPr>
          <w:rFonts w:ascii="Arial" w:hAnsi="Arial" w:cs="Arial"/>
          <w:sz w:val="22"/>
          <w:szCs w:val="22"/>
          <w:lang w:val="es-ES_tradnl"/>
        </w:rPr>
        <w:t>internacional</w:t>
      </w:r>
      <w:r w:rsidRPr="004F2E7D">
        <w:rPr>
          <w:rFonts w:ascii="Arial" w:hAnsi="Arial" w:cs="Arial"/>
          <w:sz w:val="22"/>
          <w:szCs w:val="22"/>
          <w:lang w:val="es-ES_tradnl"/>
        </w:rPr>
        <w:t xml:space="preserve"> (</w:t>
      </w:r>
      <w:r w:rsidRPr="004F2E7D">
        <w:rPr>
          <w:rFonts w:ascii="Arial" w:hAnsi="Arial" w:cs="Arial"/>
          <w:b/>
          <w:sz w:val="22"/>
          <w:szCs w:val="22"/>
          <w:lang w:val="es-ES_tradnl"/>
        </w:rPr>
        <w:t>ONG internacional</w:t>
      </w:r>
      <w:r w:rsidR="0020380D" w:rsidRPr="004F2E7D">
        <w:rPr>
          <w:rFonts w:ascii="Arial" w:hAnsi="Arial" w:cs="Arial"/>
          <w:sz w:val="22"/>
          <w:szCs w:val="22"/>
          <w:lang w:val="es-ES_tradnl"/>
        </w:rPr>
        <w:t>)</w:t>
      </w:r>
      <w:r w:rsidR="00084423" w:rsidRPr="004F2E7D">
        <w:rPr>
          <w:rFonts w:ascii="Arial" w:hAnsi="Arial" w:cs="Arial"/>
          <w:sz w:val="22"/>
          <w:szCs w:val="22"/>
          <w:lang w:val="es-ES_tradnl"/>
        </w:rPr>
        <w:t xml:space="preserve"> </w:t>
      </w:r>
      <w:r w:rsidRPr="004F2E7D">
        <w:rPr>
          <w:rFonts w:ascii="Arial" w:hAnsi="Arial" w:cs="Arial"/>
          <w:sz w:val="22"/>
          <w:szCs w:val="22"/>
          <w:lang w:val="es-ES_tradnl"/>
        </w:rPr>
        <w:t xml:space="preserve">o </w:t>
      </w:r>
      <w:r w:rsidR="005F46BF" w:rsidRPr="004F2E7D">
        <w:rPr>
          <w:rFonts w:ascii="Arial" w:hAnsi="Arial" w:cs="Arial"/>
          <w:sz w:val="22"/>
          <w:szCs w:val="22"/>
          <w:lang w:val="es-ES_tradnl"/>
        </w:rPr>
        <w:t>acreditarse</w:t>
      </w:r>
      <w:r w:rsidRPr="004F2E7D">
        <w:rPr>
          <w:rFonts w:ascii="Arial" w:hAnsi="Arial" w:cs="Arial"/>
          <w:sz w:val="22"/>
          <w:szCs w:val="22"/>
          <w:lang w:val="es-ES_tradnl"/>
        </w:rPr>
        <w:t xml:space="preserve"> en el Programa de las Naciones Unidas para el Medio Ambiente (</w:t>
      </w:r>
      <w:r w:rsidR="00D44072" w:rsidRPr="004F2E7D">
        <w:rPr>
          <w:rFonts w:ascii="Arial" w:hAnsi="Arial" w:cs="Arial"/>
          <w:sz w:val="22"/>
          <w:szCs w:val="22"/>
          <w:lang w:val="es-ES_tradnl"/>
        </w:rPr>
        <w:t xml:space="preserve">las Partes Contratantes </w:t>
      </w:r>
      <w:r w:rsidRPr="004F2E7D">
        <w:rPr>
          <w:rFonts w:ascii="Arial" w:hAnsi="Arial" w:cs="Arial"/>
          <w:sz w:val="22"/>
          <w:szCs w:val="22"/>
          <w:lang w:val="es-ES_tradnl"/>
        </w:rPr>
        <w:t>deberían plantear</w:t>
      </w:r>
      <w:r w:rsidR="00D44072" w:rsidRPr="004F2E7D">
        <w:rPr>
          <w:rFonts w:ascii="Arial" w:hAnsi="Arial" w:cs="Arial"/>
          <w:sz w:val="22"/>
          <w:szCs w:val="22"/>
          <w:lang w:val="es-ES_tradnl"/>
        </w:rPr>
        <w:t>se la idoneidad de</w:t>
      </w:r>
      <w:r w:rsidR="00397CD9" w:rsidRPr="004F2E7D">
        <w:rPr>
          <w:rFonts w:ascii="Arial" w:hAnsi="Arial" w:cs="Arial"/>
          <w:sz w:val="22"/>
          <w:szCs w:val="22"/>
          <w:lang w:val="es-ES_tradnl"/>
        </w:rPr>
        <w:t xml:space="preserve"> llevar esto a cabo</w:t>
      </w:r>
      <w:r w:rsidR="001C2C3F" w:rsidRPr="004F2E7D">
        <w:rPr>
          <w:rFonts w:ascii="Arial" w:hAnsi="Arial" w:cs="Arial"/>
          <w:sz w:val="22"/>
          <w:szCs w:val="22"/>
          <w:lang w:val="es-ES_tradnl"/>
        </w:rPr>
        <w:t>).</w:t>
      </w:r>
    </w:p>
    <w:p w14:paraId="11C2FE9A" w14:textId="77777777" w:rsidR="0020380D" w:rsidRPr="004F2E7D" w:rsidRDefault="0020380D" w:rsidP="0020380D">
      <w:pPr>
        <w:rPr>
          <w:rFonts w:ascii="Arial" w:hAnsi="Arial" w:cs="Arial"/>
          <w:b/>
          <w:sz w:val="22"/>
          <w:szCs w:val="22"/>
          <w:lang w:val="es-ES_tradnl"/>
        </w:rPr>
      </w:pPr>
    </w:p>
    <w:p w14:paraId="2EB6309E" w14:textId="7FE5ED28" w:rsidR="00452867" w:rsidRPr="004F2E7D" w:rsidRDefault="00415501" w:rsidP="00415501">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Algunas de l</w:t>
      </w:r>
      <w:r w:rsidR="001C2C3F" w:rsidRPr="004F2E7D">
        <w:rPr>
          <w:rFonts w:ascii="Arial" w:hAnsi="Arial" w:cs="Arial"/>
          <w:sz w:val="22"/>
          <w:szCs w:val="22"/>
          <w:lang w:val="es-ES_tradnl"/>
        </w:rPr>
        <w:t xml:space="preserve">as repercusiones de que una </w:t>
      </w:r>
      <w:r w:rsidR="00EA19D4" w:rsidRPr="004F2E7D">
        <w:rPr>
          <w:rFonts w:ascii="Arial" w:hAnsi="Arial" w:cs="Arial"/>
          <w:sz w:val="22"/>
          <w:szCs w:val="22"/>
          <w:lang w:val="es-ES_tradnl"/>
        </w:rPr>
        <w:t>IRR</w:t>
      </w:r>
      <w:r w:rsidR="00452867" w:rsidRPr="004F2E7D">
        <w:rPr>
          <w:rFonts w:ascii="Arial" w:hAnsi="Arial" w:cs="Arial"/>
          <w:sz w:val="22"/>
          <w:szCs w:val="22"/>
          <w:lang w:val="es-ES_tradnl"/>
        </w:rPr>
        <w:t xml:space="preserve"> </w:t>
      </w:r>
      <w:r w:rsidR="001C2C3F" w:rsidRPr="004F2E7D">
        <w:rPr>
          <w:rFonts w:ascii="Arial" w:hAnsi="Arial" w:cs="Arial"/>
          <w:sz w:val="22"/>
          <w:szCs w:val="22"/>
          <w:lang w:val="es-ES_tradnl"/>
        </w:rPr>
        <w:t xml:space="preserve">sea reconocida formalmente como una organización internacional con personalidad jurídica </w:t>
      </w:r>
      <w:r w:rsidRPr="004F2E7D">
        <w:rPr>
          <w:rFonts w:ascii="Arial" w:hAnsi="Arial" w:cs="Arial"/>
          <w:sz w:val="22"/>
          <w:szCs w:val="22"/>
          <w:lang w:val="es-ES_tradnl"/>
        </w:rPr>
        <w:t>internac</w:t>
      </w:r>
      <w:r w:rsidR="001C2C3F" w:rsidRPr="004F2E7D">
        <w:rPr>
          <w:rFonts w:ascii="Arial" w:hAnsi="Arial" w:cs="Arial"/>
          <w:sz w:val="22"/>
          <w:szCs w:val="22"/>
          <w:lang w:val="es-ES_tradnl"/>
        </w:rPr>
        <w:t xml:space="preserve">ional </w:t>
      </w:r>
      <w:r w:rsidRPr="004F2E7D">
        <w:rPr>
          <w:rFonts w:ascii="Arial" w:hAnsi="Arial" w:cs="Arial"/>
          <w:sz w:val="22"/>
          <w:szCs w:val="22"/>
          <w:lang w:val="es-ES_tradnl"/>
        </w:rPr>
        <w:t>son l</w:t>
      </w:r>
      <w:r w:rsidR="001C2C3F" w:rsidRPr="004F2E7D">
        <w:rPr>
          <w:rFonts w:ascii="Arial" w:hAnsi="Arial" w:cs="Arial"/>
          <w:sz w:val="22"/>
          <w:szCs w:val="22"/>
          <w:lang w:val="es-ES_tradnl"/>
        </w:rPr>
        <w:t xml:space="preserve">as siguientes: </w:t>
      </w:r>
      <w:r w:rsidR="00311281" w:rsidRPr="004F2E7D">
        <w:rPr>
          <w:rFonts w:ascii="Arial" w:hAnsi="Arial" w:cs="Arial"/>
          <w:sz w:val="22"/>
          <w:szCs w:val="22"/>
          <w:lang w:val="es-ES_tradnl"/>
        </w:rPr>
        <w:t>suscribir</w:t>
      </w:r>
      <w:r w:rsidR="001C2C3F" w:rsidRPr="004F2E7D">
        <w:rPr>
          <w:rFonts w:ascii="Arial" w:hAnsi="Arial" w:cs="Arial"/>
          <w:sz w:val="22"/>
          <w:szCs w:val="22"/>
          <w:lang w:val="es-ES_tradnl"/>
        </w:rPr>
        <w:t xml:space="preserve"> acuerdos formales con otras organizaciones internacionales y/o </w:t>
      </w:r>
      <w:r w:rsidRPr="004F2E7D">
        <w:rPr>
          <w:rFonts w:ascii="Arial" w:hAnsi="Arial" w:cs="Arial"/>
          <w:sz w:val="22"/>
          <w:szCs w:val="22"/>
          <w:lang w:val="es-ES_tradnl"/>
        </w:rPr>
        <w:t>Estados nacionales</w:t>
      </w:r>
      <w:r w:rsidR="00452867" w:rsidRPr="004F2E7D">
        <w:rPr>
          <w:rStyle w:val="FootnoteReference"/>
          <w:rFonts w:ascii="Arial" w:hAnsi="Arial" w:cs="Arial"/>
          <w:sz w:val="22"/>
          <w:szCs w:val="22"/>
          <w:lang w:val="es-ES_tradnl"/>
        </w:rPr>
        <w:footnoteReference w:id="4"/>
      </w:r>
      <w:r w:rsidR="001C2C3F" w:rsidRPr="004F2E7D">
        <w:rPr>
          <w:rFonts w:ascii="Arial" w:hAnsi="Arial" w:cs="Arial"/>
          <w:sz w:val="22"/>
          <w:szCs w:val="22"/>
          <w:lang w:val="es-ES_tradnl"/>
        </w:rPr>
        <w:t xml:space="preserve">, adherirse a un </w:t>
      </w:r>
      <w:r w:rsidR="00AB316E" w:rsidRPr="004F2E7D">
        <w:rPr>
          <w:rFonts w:ascii="Arial" w:hAnsi="Arial" w:cs="Arial"/>
          <w:sz w:val="22"/>
          <w:szCs w:val="22"/>
          <w:lang w:val="es-ES_tradnl"/>
        </w:rPr>
        <w:t>tratado</w:t>
      </w:r>
      <w:r w:rsidR="00452867" w:rsidRPr="004F2E7D">
        <w:rPr>
          <w:rStyle w:val="FootnoteReference"/>
          <w:rFonts w:ascii="Arial" w:hAnsi="Arial" w:cs="Arial"/>
          <w:sz w:val="22"/>
          <w:szCs w:val="22"/>
          <w:lang w:val="es-ES_tradnl"/>
        </w:rPr>
        <w:footnoteReference w:id="5"/>
      </w:r>
      <w:r w:rsidR="00452867" w:rsidRPr="004F2E7D">
        <w:rPr>
          <w:rFonts w:ascii="Arial" w:hAnsi="Arial" w:cs="Arial"/>
          <w:sz w:val="22"/>
          <w:szCs w:val="22"/>
          <w:lang w:val="es-ES_tradnl"/>
        </w:rPr>
        <w:t xml:space="preserve"> </w:t>
      </w:r>
      <w:r w:rsidR="00D66054" w:rsidRPr="004F2E7D">
        <w:rPr>
          <w:rFonts w:ascii="Arial" w:hAnsi="Arial" w:cs="Arial"/>
          <w:sz w:val="22"/>
          <w:szCs w:val="22"/>
          <w:lang w:val="es-ES_tradnl"/>
        </w:rPr>
        <w:t>o</w:t>
      </w:r>
      <w:r w:rsidR="001C2C3F" w:rsidRPr="004F2E7D">
        <w:rPr>
          <w:rFonts w:ascii="Arial" w:hAnsi="Arial" w:cs="Arial"/>
          <w:sz w:val="22"/>
          <w:szCs w:val="22"/>
          <w:lang w:val="es-ES_tradnl"/>
        </w:rPr>
        <w:t xml:space="preserve"> convertirse en observador permanente </w:t>
      </w:r>
      <w:r w:rsidRPr="004F2E7D">
        <w:rPr>
          <w:rFonts w:ascii="Arial" w:hAnsi="Arial" w:cs="Arial"/>
          <w:sz w:val="22"/>
          <w:szCs w:val="22"/>
          <w:lang w:val="es-ES_tradnl"/>
        </w:rPr>
        <w:t>en</w:t>
      </w:r>
      <w:r w:rsidR="001C2C3F" w:rsidRPr="004F2E7D">
        <w:rPr>
          <w:rFonts w:ascii="Arial" w:hAnsi="Arial" w:cs="Arial"/>
          <w:sz w:val="22"/>
          <w:szCs w:val="22"/>
          <w:lang w:val="es-ES_tradnl"/>
        </w:rPr>
        <w:t xml:space="preserve"> la Asamblea General de las Naciones Unidas. Por lo tanto, las </w:t>
      </w:r>
      <w:r w:rsidR="002A68F0" w:rsidRPr="004F2E7D">
        <w:rPr>
          <w:rFonts w:ascii="Arial" w:hAnsi="Arial" w:cs="Arial"/>
          <w:sz w:val="22"/>
          <w:szCs w:val="22"/>
          <w:lang w:val="es-ES_tradnl"/>
        </w:rPr>
        <w:t>Partes Contratantes</w:t>
      </w:r>
      <w:r w:rsidR="00452867" w:rsidRPr="004F2E7D">
        <w:rPr>
          <w:rFonts w:ascii="Arial" w:hAnsi="Arial" w:cs="Arial"/>
          <w:sz w:val="22"/>
          <w:szCs w:val="22"/>
          <w:lang w:val="es-ES_tradnl"/>
        </w:rPr>
        <w:t xml:space="preserve"> </w:t>
      </w:r>
      <w:r w:rsidR="001C2C3F" w:rsidRPr="004F2E7D">
        <w:rPr>
          <w:rFonts w:ascii="Arial" w:hAnsi="Arial" w:cs="Arial"/>
          <w:sz w:val="22"/>
          <w:szCs w:val="22"/>
          <w:lang w:val="es-ES_tradnl"/>
        </w:rPr>
        <w:t>deberían plante</w:t>
      </w:r>
      <w:r w:rsidRPr="004F2E7D">
        <w:rPr>
          <w:rFonts w:ascii="Arial" w:hAnsi="Arial" w:cs="Arial"/>
          <w:sz w:val="22"/>
          <w:szCs w:val="22"/>
          <w:lang w:val="es-ES_tradnl"/>
        </w:rPr>
        <w:t xml:space="preserve">arse </w:t>
      </w:r>
      <w:r w:rsidR="001C2C3F" w:rsidRPr="004F2E7D">
        <w:rPr>
          <w:rFonts w:ascii="Arial" w:hAnsi="Arial" w:cs="Arial"/>
          <w:sz w:val="22"/>
          <w:szCs w:val="22"/>
          <w:lang w:val="es-ES_tradnl"/>
        </w:rPr>
        <w:t xml:space="preserve">si consideran que es deseable </w:t>
      </w:r>
      <w:r w:rsidRPr="004F2E7D">
        <w:rPr>
          <w:rFonts w:ascii="Arial" w:hAnsi="Arial" w:cs="Arial"/>
          <w:sz w:val="22"/>
          <w:szCs w:val="22"/>
          <w:lang w:val="es-ES_tradnl"/>
        </w:rPr>
        <w:t>que</w:t>
      </w:r>
      <w:r w:rsidR="001C2C3F" w:rsidRPr="004F2E7D">
        <w:rPr>
          <w:rFonts w:ascii="Arial" w:hAnsi="Arial" w:cs="Arial"/>
          <w:sz w:val="22"/>
          <w:szCs w:val="22"/>
          <w:lang w:val="es-ES_tradnl"/>
        </w:rPr>
        <w:t xml:space="preserve"> una IRR se</w:t>
      </w:r>
      <w:r w:rsidR="00E72133" w:rsidRPr="004F2E7D">
        <w:rPr>
          <w:rFonts w:ascii="Arial" w:hAnsi="Arial" w:cs="Arial"/>
          <w:sz w:val="22"/>
          <w:szCs w:val="22"/>
          <w:lang w:val="es-ES_tradnl"/>
        </w:rPr>
        <w:t>a</w:t>
      </w:r>
      <w:r w:rsidR="001C2C3F" w:rsidRPr="004F2E7D">
        <w:rPr>
          <w:rFonts w:ascii="Arial" w:hAnsi="Arial" w:cs="Arial"/>
          <w:sz w:val="22"/>
          <w:szCs w:val="22"/>
          <w:lang w:val="es-ES_tradnl"/>
        </w:rPr>
        <w:t xml:space="preserve"> candidata a </w:t>
      </w:r>
      <w:r w:rsidRPr="004F2E7D">
        <w:rPr>
          <w:rFonts w:ascii="Arial" w:hAnsi="Arial" w:cs="Arial"/>
          <w:sz w:val="22"/>
          <w:szCs w:val="22"/>
          <w:lang w:val="es-ES_tradnl"/>
        </w:rPr>
        <w:t>participar en dichos procesos</w:t>
      </w:r>
      <w:r w:rsidR="00452867" w:rsidRPr="004F2E7D">
        <w:rPr>
          <w:rFonts w:ascii="Arial" w:hAnsi="Arial" w:cs="Arial"/>
          <w:sz w:val="22"/>
          <w:szCs w:val="22"/>
          <w:lang w:val="es-ES_tradnl"/>
        </w:rPr>
        <w:t xml:space="preserve">. </w:t>
      </w:r>
    </w:p>
    <w:p w14:paraId="050B46D1" w14:textId="77777777" w:rsidR="00452867" w:rsidRPr="004F2E7D" w:rsidRDefault="00452867" w:rsidP="00452867">
      <w:pPr>
        <w:rPr>
          <w:rFonts w:ascii="Arial" w:hAnsi="Arial" w:cs="Arial"/>
          <w:b/>
          <w:sz w:val="22"/>
          <w:szCs w:val="22"/>
          <w:lang w:val="es-ES_tradnl"/>
        </w:rPr>
      </w:pPr>
    </w:p>
    <w:p w14:paraId="1A63E314" w14:textId="56536A38" w:rsidR="00452867" w:rsidRPr="004F2E7D" w:rsidRDefault="001C2C3F" w:rsidP="00452867">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 xml:space="preserve">En la 5ª </w:t>
      </w:r>
      <w:r w:rsidR="00415501" w:rsidRPr="004F2E7D">
        <w:rPr>
          <w:rFonts w:ascii="Arial" w:hAnsi="Arial" w:cs="Arial"/>
          <w:sz w:val="22"/>
          <w:szCs w:val="22"/>
          <w:lang w:val="es-ES_tradnl"/>
        </w:rPr>
        <w:t>p</w:t>
      </w:r>
      <w:r w:rsidRPr="004F2E7D">
        <w:rPr>
          <w:rFonts w:ascii="Arial" w:hAnsi="Arial" w:cs="Arial"/>
          <w:sz w:val="22"/>
          <w:szCs w:val="22"/>
          <w:lang w:val="es-ES_tradnl"/>
        </w:rPr>
        <w:t xml:space="preserve">arte se </w:t>
      </w:r>
      <w:r w:rsidR="00AB316E" w:rsidRPr="004F2E7D">
        <w:rPr>
          <w:rFonts w:ascii="Arial" w:hAnsi="Arial" w:cs="Arial"/>
          <w:sz w:val="22"/>
          <w:szCs w:val="22"/>
          <w:lang w:val="es-ES_tradnl"/>
        </w:rPr>
        <w:t>plantean</w:t>
      </w:r>
      <w:r w:rsidR="00415501" w:rsidRPr="004F2E7D">
        <w:rPr>
          <w:rFonts w:ascii="Arial" w:hAnsi="Arial" w:cs="Arial"/>
          <w:sz w:val="22"/>
          <w:szCs w:val="22"/>
          <w:lang w:val="es-ES_tradnl"/>
        </w:rPr>
        <w:t xml:space="preserve"> </w:t>
      </w:r>
      <w:r w:rsidRPr="004F2E7D">
        <w:rPr>
          <w:rFonts w:ascii="Arial" w:hAnsi="Arial" w:cs="Arial"/>
          <w:sz w:val="22"/>
          <w:szCs w:val="22"/>
          <w:lang w:val="es-ES_tradnl"/>
        </w:rPr>
        <w:t>algunas de l</w:t>
      </w:r>
      <w:r w:rsidR="00415501" w:rsidRPr="004F2E7D">
        <w:rPr>
          <w:rFonts w:ascii="Arial" w:hAnsi="Arial" w:cs="Arial"/>
          <w:sz w:val="22"/>
          <w:szCs w:val="22"/>
          <w:lang w:val="es-ES_tradnl"/>
        </w:rPr>
        <w:t xml:space="preserve">as repercusiones y los riesgos </w:t>
      </w:r>
      <w:r w:rsidRPr="004F2E7D">
        <w:rPr>
          <w:rFonts w:ascii="Arial" w:hAnsi="Arial" w:cs="Arial"/>
          <w:sz w:val="22"/>
          <w:szCs w:val="22"/>
          <w:lang w:val="es-ES_tradnl"/>
        </w:rPr>
        <w:t>posibles</w:t>
      </w:r>
      <w:r w:rsidR="00415501" w:rsidRPr="004F2E7D">
        <w:rPr>
          <w:rFonts w:ascii="Arial" w:hAnsi="Arial" w:cs="Arial"/>
          <w:sz w:val="22"/>
          <w:szCs w:val="22"/>
          <w:lang w:val="es-ES_tradnl"/>
        </w:rPr>
        <w:t xml:space="preserve"> para la Convención en lo que respecta a aspectos jurídicos y a su reputación </w:t>
      </w:r>
      <w:r w:rsidRPr="004F2E7D">
        <w:rPr>
          <w:rFonts w:ascii="Arial" w:hAnsi="Arial" w:cs="Arial"/>
          <w:sz w:val="22"/>
          <w:szCs w:val="22"/>
          <w:lang w:val="es-ES_tradnl"/>
        </w:rPr>
        <w:t>en el caso de</w:t>
      </w:r>
      <w:r w:rsidR="00415501" w:rsidRPr="004F2E7D">
        <w:rPr>
          <w:rFonts w:ascii="Arial" w:hAnsi="Arial" w:cs="Arial"/>
          <w:sz w:val="22"/>
          <w:szCs w:val="22"/>
          <w:lang w:val="es-ES_tradnl"/>
        </w:rPr>
        <w:t xml:space="preserve"> que se confiera a alguna IRR una</w:t>
      </w:r>
      <w:r w:rsidRPr="004F2E7D">
        <w:rPr>
          <w:rFonts w:ascii="Arial" w:hAnsi="Arial" w:cs="Arial"/>
          <w:sz w:val="22"/>
          <w:szCs w:val="22"/>
          <w:lang w:val="es-ES_tradnl"/>
        </w:rPr>
        <w:t xml:space="preserve"> </w:t>
      </w:r>
      <w:r w:rsidR="003649D6" w:rsidRPr="004F2E7D">
        <w:rPr>
          <w:rFonts w:ascii="Arial" w:hAnsi="Arial" w:cs="Arial"/>
          <w:sz w:val="22"/>
          <w:szCs w:val="22"/>
          <w:lang w:val="es-ES_tradnl"/>
        </w:rPr>
        <w:t>personalidad jurídica</w:t>
      </w:r>
      <w:r w:rsidR="00452867" w:rsidRPr="004F2E7D">
        <w:rPr>
          <w:rFonts w:ascii="Arial" w:hAnsi="Arial" w:cs="Arial"/>
          <w:sz w:val="22"/>
          <w:szCs w:val="22"/>
          <w:lang w:val="es-ES_tradnl"/>
        </w:rPr>
        <w:t xml:space="preserve"> </w:t>
      </w:r>
      <w:r w:rsidRPr="004F2E7D">
        <w:rPr>
          <w:rFonts w:ascii="Arial" w:hAnsi="Arial" w:cs="Arial"/>
          <w:sz w:val="22"/>
          <w:szCs w:val="22"/>
          <w:lang w:val="es-ES_tradnl"/>
        </w:rPr>
        <w:t>nacional o internacional. La 6</w:t>
      </w:r>
      <w:r w:rsidR="00415501" w:rsidRPr="004F2E7D">
        <w:rPr>
          <w:rFonts w:ascii="Arial" w:hAnsi="Arial" w:cs="Arial"/>
          <w:sz w:val="22"/>
          <w:szCs w:val="22"/>
          <w:lang w:val="es-ES_tradnl"/>
        </w:rPr>
        <w:t>ª parte</w:t>
      </w:r>
      <w:r w:rsidRPr="004F2E7D">
        <w:rPr>
          <w:rFonts w:ascii="Arial" w:hAnsi="Arial" w:cs="Arial"/>
          <w:sz w:val="22"/>
          <w:szCs w:val="22"/>
          <w:lang w:val="es-ES_tradnl"/>
        </w:rPr>
        <w:t xml:space="preserve"> establece una </w:t>
      </w:r>
      <w:r w:rsidR="00AB316E" w:rsidRPr="004F2E7D">
        <w:rPr>
          <w:rFonts w:ascii="Arial" w:hAnsi="Arial" w:cs="Arial"/>
          <w:sz w:val="22"/>
          <w:szCs w:val="22"/>
          <w:lang w:val="es-ES_tradnl"/>
        </w:rPr>
        <w:t>serie</w:t>
      </w:r>
      <w:r w:rsidRPr="004F2E7D">
        <w:rPr>
          <w:rFonts w:ascii="Arial" w:hAnsi="Arial" w:cs="Arial"/>
          <w:sz w:val="22"/>
          <w:szCs w:val="22"/>
          <w:lang w:val="es-ES_tradnl"/>
        </w:rPr>
        <w:t xml:space="preserve"> de recomendaciones para </w:t>
      </w:r>
      <w:r w:rsidR="00EA1F63" w:rsidRPr="004F2E7D">
        <w:rPr>
          <w:rFonts w:ascii="Arial" w:hAnsi="Arial" w:cs="Arial"/>
          <w:sz w:val="22"/>
          <w:szCs w:val="22"/>
          <w:lang w:val="es-ES_tradnl"/>
        </w:rPr>
        <w:t>reducir</w:t>
      </w:r>
      <w:r w:rsidRPr="004F2E7D">
        <w:rPr>
          <w:rFonts w:ascii="Arial" w:hAnsi="Arial" w:cs="Arial"/>
          <w:sz w:val="22"/>
          <w:szCs w:val="22"/>
          <w:lang w:val="es-ES_tradnl"/>
        </w:rPr>
        <w:t xml:space="preserve"> estos </w:t>
      </w:r>
      <w:r w:rsidR="00AB316E" w:rsidRPr="004F2E7D">
        <w:rPr>
          <w:rFonts w:ascii="Arial" w:hAnsi="Arial" w:cs="Arial"/>
          <w:sz w:val="22"/>
          <w:szCs w:val="22"/>
          <w:lang w:val="es-ES_tradnl"/>
        </w:rPr>
        <w:t>riesgos</w:t>
      </w:r>
      <w:r w:rsidR="00452867" w:rsidRPr="004F2E7D">
        <w:rPr>
          <w:rFonts w:ascii="Arial" w:hAnsi="Arial" w:cs="Arial"/>
          <w:sz w:val="22"/>
          <w:szCs w:val="22"/>
          <w:lang w:val="es-ES_tradnl"/>
        </w:rPr>
        <w:t>.</w:t>
      </w:r>
    </w:p>
    <w:p w14:paraId="66C3A548" w14:textId="77777777" w:rsidR="00576CBC" w:rsidRPr="004F2E7D" w:rsidRDefault="00576CBC" w:rsidP="00576CBC">
      <w:pPr>
        <w:pStyle w:val="ListParagraph"/>
        <w:ind w:left="360"/>
        <w:rPr>
          <w:rFonts w:ascii="Arial" w:hAnsi="Arial" w:cs="Arial"/>
          <w:b/>
          <w:sz w:val="22"/>
          <w:szCs w:val="22"/>
          <w:lang w:val="es-ES_tradnl"/>
        </w:rPr>
      </w:pPr>
    </w:p>
    <w:p w14:paraId="19BCB56E" w14:textId="79C4EACB" w:rsidR="00F40427" w:rsidRPr="004F2E7D" w:rsidRDefault="001C2C3F" w:rsidP="002D0B28">
      <w:pPr>
        <w:rPr>
          <w:rFonts w:ascii="Arial" w:hAnsi="Arial" w:cs="Arial"/>
          <w:b/>
          <w:sz w:val="22"/>
          <w:szCs w:val="22"/>
          <w:lang w:val="es-ES_tradnl"/>
        </w:rPr>
      </w:pPr>
      <w:r w:rsidRPr="004F2E7D">
        <w:rPr>
          <w:rFonts w:ascii="Arial" w:hAnsi="Arial" w:cs="Arial"/>
          <w:b/>
          <w:sz w:val="22"/>
          <w:szCs w:val="22"/>
          <w:lang w:val="es-ES_tradnl"/>
        </w:rPr>
        <w:t>2</w:t>
      </w:r>
      <w:r w:rsidR="00415501" w:rsidRPr="004F2E7D">
        <w:rPr>
          <w:rFonts w:ascii="Arial" w:hAnsi="Arial" w:cs="Arial"/>
          <w:b/>
          <w:sz w:val="22"/>
          <w:szCs w:val="22"/>
          <w:lang w:val="es-ES_tradnl"/>
        </w:rPr>
        <w:t>ª parte</w:t>
      </w:r>
      <w:r w:rsidRPr="004F2E7D">
        <w:rPr>
          <w:rFonts w:ascii="Arial" w:hAnsi="Arial" w:cs="Arial"/>
          <w:b/>
          <w:sz w:val="22"/>
          <w:szCs w:val="22"/>
          <w:lang w:val="es-ES_tradnl"/>
        </w:rPr>
        <w:t xml:space="preserve">: Recomendaciones, resoluciones y decisiones </w:t>
      </w:r>
      <w:r w:rsidR="00AB316E" w:rsidRPr="004F2E7D">
        <w:rPr>
          <w:rFonts w:ascii="Arial" w:hAnsi="Arial" w:cs="Arial"/>
          <w:b/>
          <w:sz w:val="22"/>
          <w:szCs w:val="22"/>
          <w:lang w:val="es-ES_tradnl"/>
        </w:rPr>
        <w:t>pertinentes</w:t>
      </w:r>
    </w:p>
    <w:p w14:paraId="77890D5B" w14:textId="77777777" w:rsidR="00F40427" w:rsidRPr="004F2E7D" w:rsidRDefault="00F40427" w:rsidP="002D0B28">
      <w:pPr>
        <w:rPr>
          <w:rFonts w:ascii="Arial" w:hAnsi="Arial" w:cs="Arial"/>
          <w:b/>
          <w:sz w:val="22"/>
          <w:szCs w:val="22"/>
          <w:lang w:val="es-ES_tradnl"/>
        </w:rPr>
      </w:pPr>
    </w:p>
    <w:p w14:paraId="5FD25870" w14:textId="3CF083C0" w:rsidR="004C4800" w:rsidRPr="004F2E7D" w:rsidRDefault="00D66054" w:rsidP="004C4800">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L</w:t>
      </w:r>
      <w:r w:rsidR="00EA1F63" w:rsidRPr="004F2E7D">
        <w:rPr>
          <w:rFonts w:ascii="Arial" w:hAnsi="Arial" w:cs="Arial"/>
          <w:sz w:val="22"/>
          <w:szCs w:val="22"/>
          <w:lang w:val="es-ES_tradnl"/>
        </w:rPr>
        <w:t>a</w:t>
      </w:r>
      <w:r w:rsidR="00D32C5C" w:rsidRPr="004F2E7D">
        <w:rPr>
          <w:rFonts w:ascii="Arial" w:hAnsi="Arial" w:cs="Arial"/>
          <w:sz w:val="22"/>
          <w:szCs w:val="22"/>
          <w:lang w:val="es-ES_tradnl"/>
        </w:rPr>
        <w:t xml:space="preserve"> 2</w:t>
      </w:r>
      <w:r w:rsidR="00415501" w:rsidRPr="004F2E7D">
        <w:rPr>
          <w:rFonts w:ascii="Arial" w:hAnsi="Arial" w:cs="Arial"/>
          <w:sz w:val="22"/>
          <w:szCs w:val="22"/>
          <w:lang w:val="es-ES_tradnl"/>
        </w:rPr>
        <w:t>ª parte</w:t>
      </w:r>
      <w:r w:rsidRPr="004F2E7D">
        <w:rPr>
          <w:rFonts w:ascii="Arial" w:hAnsi="Arial" w:cs="Arial"/>
          <w:sz w:val="22"/>
          <w:szCs w:val="22"/>
          <w:lang w:val="es-ES_tradnl"/>
        </w:rPr>
        <w:t xml:space="preserve"> del presente </w:t>
      </w:r>
      <w:r w:rsidR="00EA1F63" w:rsidRPr="004F2E7D">
        <w:rPr>
          <w:rFonts w:ascii="Arial" w:hAnsi="Arial" w:cs="Arial"/>
          <w:sz w:val="22"/>
          <w:szCs w:val="22"/>
          <w:lang w:val="es-ES_tradnl"/>
        </w:rPr>
        <w:t xml:space="preserve">informe </w:t>
      </w:r>
      <w:r w:rsidRPr="004F2E7D">
        <w:rPr>
          <w:rFonts w:ascii="Arial" w:hAnsi="Arial" w:cs="Arial"/>
          <w:sz w:val="22"/>
          <w:szCs w:val="22"/>
          <w:lang w:val="es-ES_tradnl"/>
        </w:rPr>
        <w:t>contiene</w:t>
      </w:r>
      <w:r w:rsidR="00D32C5C" w:rsidRPr="004F2E7D">
        <w:rPr>
          <w:rFonts w:ascii="Arial" w:hAnsi="Arial" w:cs="Arial"/>
          <w:sz w:val="22"/>
          <w:szCs w:val="22"/>
          <w:lang w:val="es-ES_tradnl"/>
        </w:rPr>
        <w:t xml:space="preserve"> </w:t>
      </w:r>
      <w:r w:rsidR="00EA1F63" w:rsidRPr="004F2E7D">
        <w:rPr>
          <w:rFonts w:ascii="Arial" w:hAnsi="Arial" w:cs="Arial"/>
          <w:sz w:val="22"/>
          <w:szCs w:val="22"/>
          <w:lang w:val="es-ES_tradnl"/>
        </w:rPr>
        <w:t xml:space="preserve">un resumen </w:t>
      </w:r>
      <w:r w:rsidR="00DC3F46" w:rsidRPr="004F2E7D">
        <w:rPr>
          <w:rFonts w:ascii="Arial" w:hAnsi="Arial" w:cs="Arial"/>
          <w:sz w:val="22"/>
          <w:szCs w:val="22"/>
          <w:lang w:val="es-ES_tradnl"/>
        </w:rPr>
        <w:t xml:space="preserve">del origen, la evolución y el marco actual de la </w:t>
      </w:r>
      <w:r w:rsidR="00EA1F63" w:rsidRPr="004F2E7D">
        <w:rPr>
          <w:rFonts w:ascii="Arial" w:hAnsi="Arial" w:cs="Arial"/>
          <w:sz w:val="22"/>
          <w:szCs w:val="22"/>
          <w:lang w:val="es-ES_tradnl"/>
        </w:rPr>
        <w:t xml:space="preserve">aprobación </w:t>
      </w:r>
      <w:r w:rsidR="00DC3F46" w:rsidRPr="004F2E7D">
        <w:rPr>
          <w:rFonts w:ascii="Arial" w:hAnsi="Arial" w:cs="Arial"/>
          <w:sz w:val="22"/>
          <w:szCs w:val="22"/>
          <w:lang w:val="es-ES_tradnl"/>
        </w:rPr>
        <w:t>de las IRR. Es necesario</w:t>
      </w:r>
      <w:r w:rsidR="00EA1F63" w:rsidRPr="004F2E7D">
        <w:rPr>
          <w:rFonts w:ascii="Arial" w:hAnsi="Arial" w:cs="Arial"/>
          <w:sz w:val="22"/>
          <w:szCs w:val="22"/>
          <w:lang w:val="es-ES_tradnl"/>
        </w:rPr>
        <w:t xml:space="preserve"> aclarar </w:t>
      </w:r>
      <w:r w:rsidR="00DC3F46" w:rsidRPr="004F2E7D">
        <w:rPr>
          <w:rFonts w:ascii="Arial" w:hAnsi="Arial" w:cs="Arial"/>
          <w:sz w:val="22"/>
          <w:szCs w:val="22"/>
          <w:lang w:val="es-ES_tradnl"/>
        </w:rPr>
        <w:t xml:space="preserve">que no se </w:t>
      </w:r>
      <w:r w:rsidR="00EA1F63" w:rsidRPr="004F2E7D">
        <w:rPr>
          <w:rFonts w:ascii="Arial" w:hAnsi="Arial" w:cs="Arial"/>
          <w:sz w:val="22"/>
          <w:szCs w:val="22"/>
          <w:lang w:val="es-ES_tradnl"/>
        </w:rPr>
        <w:t>analiza</w:t>
      </w:r>
      <w:r w:rsidR="00DC3F46" w:rsidRPr="004F2E7D">
        <w:rPr>
          <w:rFonts w:ascii="Arial" w:hAnsi="Arial" w:cs="Arial"/>
          <w:sz w:val="22"/>
          <w:szCs w:val="22"/>
          <w:lang w:val="es-ES_tradnl"/>
        </w:rPr>
        <w:t xml:space="preserve"> cada </w:t>
      </w:r>
      <w:r w:rsidR="00EA1F63" w:rsidRPr="004F2E7D">
        <w:rPr>
          <w:rFonts w:ascii="Arial" w:hAnsi="Arial" w:cs="Arial"/>
          <w:sz w:val="22"/>
          <w:szCs w:val="22"/>
          <w:lang w:val="es-ES_tradnl"/>
        </w:rPr>
        <w:t xml:space="preserve">una de las recomendaciones, resoluciones y decisiones enumeradas en </w:t>
      </w:r>
      <w:r w:rsidR="00DC3F46" w:rsidRPr="004F2E7D">
        <w:rPr>
          <w:rFonts w:ascii="Arial" w:hAnsi="Arial" w:cs="Arial"/>
          <w:sz w:val="22"/>
          <w:szCs w:val="22"/>
          <w:lang w:val="es-ES_tradnl"/>
        </w:rPr>
        <w:t xml:space="preserve">el </w:t>
      </w:r>
      <w:r w:rsidR="00DC3F46" w:rsidRPr="004F2E7D">
        <w:rPr>
          <w:rFonts w:ascii="Arial" w:hAnsi="Arial" w:cs="Arial"/>
          <w:b/>
          <w:sz w:val="22"/>
          <w:szCs w:val="22"/>
          <w:lang w:val="es-ES_tradnl"/>
        </w:rPr>
        <w:t xml:space="preserve">Anexo </w:t>
      </w:r>
      <w:r w:rsidR="00BA1E15" w:rsidRPr="004F2E7D">
        <w:rPr>
          <w:rFonts w:ascii="Arial" w:hAnsi="Arial" w:cs="Arial"/>
          <w:b/>
          <w:sz w:val="22"/>
          <w:szCs w:val="22"/>
          <w:lang w:val="es-ES_tradnl"/>
        </w:rPr>
        <w:t>1</w:t>
      </w:r>
      <w:r w:rsidR="00BA1E15" w:rsidRPr="004F2E7D">
        <w:rPr>
          <w:rFonts w:ascii="Arial" w:hAnsi="Arial" w:cs="Arial"/>
          <w:sz w:val="22"/>
          <w:szCs w:val="22"/>
          <w:lang w:val="es-ES_tradnl"/>
        </w:rPr>
        <w:t xml:space="preserve">. </w:t>
      </w:r>
      <w:r w:rsidR="00EA1F63" w:rsidRPr="004F2E7D">
        <w:rPr>
          <w:rFonts w:ascii="Arial" w:hAnsi="Arial" w:cs="Arial"/>
          <w:sz w:val="22"/>
          <w:szCs w:val="22"/>
          <w:lang w:val="es-ES_tradnl"/>
        </w:rPr>
        <w:t xml:space="preserve">Esta parte </w:t>
      </w:r>
      <w:r w:rsidR="00DC3F46" w:rsidRPr="004F2E7D">
        <w:rPr>
          <w:rFonts w:ascii="Arial" w:hAnsi="Arial" w:cs="Arial"/>
          <w:sz w:val="22"/>
          <w:szCs w:val="22"/>
          <w:lang w:val="es-ES_tradnl"/>
        </w:rPr>
        <w:t>se centra</w:t>
      </w:r>
      <w:r w:rsidR="00EA1F63" w:rsidRPr="004F2E7D">
        <w:rPr>
          <w:rFonts w:ascii="Arial" w:hAnsi="Arial" w:cs="Arial"/>
          <w:sz w:val="22"/>
          <w:szCs w:val="22"/>
          <w:lang w:val="es-ES_tradnl"/>
        </w:rPr>
        <w:t xml:space="preserve"> en aquellas </w:t>
      </w:r>
      <w:r w:rsidR="00DC3F46" w:rsidRPr="004F2E7D">
        <w:rPr>
          <w:rFonts w:ascii="Arial" w:hAnsi="Arial" w:cs="Arial"/>
          <w:sz w:val="22"/>
          <w:szCs w:val="22"/>
          <w:lang w:val="es-ES_tradnl"/>
        </w:rPr>
        <w:t xml:space="preserve">que </w:t>
      </w:r>
      <w:r w:rsidR="00AB316E" w:rsidRPr="004F2E7D">
        <w:rPr>
          <w:rFonts w:ascii="Arial" w:hAnsi="Arial" w:cs="Arial"/>
          <w:sz w:val="22"/>
          <w:szCs w:val="22"/>
          <w:lang w:val="es-ES_tradnl"/>
        </w:rPr>
        <w:t>ilustran</w:t>
      </w:r>
      <w:r w:rsidR="00DC3F46" w:rsidRPr="004F2E7D">
        <w:rPr>
          <w:rFonts w:ascii="Arial" w:hAnsi="Arial" w:cs="Arial"/>
          <w:sz w:val="22"/>
          <w:szCs w:val="22"/>
          <w:lang w:val="es-ES_tradnl"/>
        </w:rPr>
        <w:t xml:space="preserve"> el desarrollo del marco que rige estas iniciativas y en </w:t>
      </w:r>
      <w:r w:rsidR="00EA1F63" w:rsidRPr="004F2E7D">
        <w:rPr>
          <w:rFonts w:ascii="Arial" w:hAnsi="Arial" w:cs="Arial"/>
          <w:sz w:val="22"/>
          <w:szCs w:val="22"/>
          <w:lang w:val="es-ES_tradnl"/>
        </w:rPr>
        <w:t>la</w:t>
      </w:r>
      <w:r w:rsidR="00DC3F46" w:rsidRPr="004F2E7D">
        <w:rPr>
          <w:rFonts w:ascii="Arial" w:hAnsi="Arial" w:cs="Arial"/>
          <w:sz w:val="22"/>
          <w:szCs w:val="22"/>
          <w:lang w:val="es-ES_tradnl"/>
        </w:rPr>
        <w:t xml:space="preserve"> posible </w:t>
      </w:r>
      <w:r w:rsidR="00EA1F63" w:rsidRPr="004F2E7D">
        <w:rPr>
          <w:rFonts w:ascii="Arial" w:hAnsi="Arial" w:cs="Arial"/>
          <w:sz w:val="22"/>
          <w:szCs w:val="22"/>
          <w:lang w:val="es-ES_tradnl"/>
        </w:rPr>
        <w:t>estructura</w:t>
      </w:r>
      <w:r w:rsidR="00DC3F46" w:rsidRPr="004F2E7D">
        <w:rPr>
          <w:rFonts w:ascii="Arial" w:hAnsi="Arial" w:cs="Arial"/>
          <w:sz w:val="22"/>
          <w:szCs w:val="22"/>
          <w:lang w:val="es-ES_tradnl"/>
        </w:rPr>
        <w:t xml:space="preserve"> </w:t>
      </w:r>
      <w:r w:rsidR="00EA1F63" w:rsidRPr="004F2E7D">
        <w:rPr>
          <w:rFonts w:ascii="Arial" w:hAnsi="Arial" w:cs="Arial"/>
          <w:sz w:val="22"/>
          <w:szCs w:val="22"/>
          <w:lang w:val="es-ES_tradnl"/>
        </w:rPr>
        <w:t>jurídica</w:t>
      </w:r>
      <w:r w:rsidR="00DC3F46" w:rsidRPr="004F2E7D">
        <w:rPr>
          <w:rFonts w:ascii="Arial" w:hAnsi="Arial" w:cs="Arial"/>
          <w:sz w:val="22"/>
          <w:szCs w:val="22"/>
          <w:lang w:val="es-ES_tradnl"/>
        </w:rPr>
        <w:t xml:space="preserve"> que otorgan </w:t>
      </w:r>
      <w:r w:rsidR="00AB316E" w:rsidRPr="004F2E7D">
        <w:rPr>
          <w:rFonts w:ascii="Arial" w:hAnsi="Arial" w:cs="Arial"/>
          <w:sz w:val="22"/>
          <w:szCs w:val="22"/>
          <w:lang w:val="es-ES_tradnl"/>
        </w:rPr>
        <w:t>las</w:t>
      </w:r>
      <w:r w:rsidR="00EA1F63" w:rsidRPr="004F2E7D">
        <w:rPr>
          <w:rFonts w:ascii="Arial" w:hAnsi="Arial" w:cs="Arial"/>
          <w:sz w:val="22"/>
          <w:szCs w:val="22"/>
          <w:lang w:val="es-ES_tradnl"/>
        </w:rPr>
        <w:t xml:space="preserve"> </w:t>
      </w:r>
      <w:r w:rsidR="00DC3F46" w:rsidRPr="004F2E7D">
        <w:rPr>
          <w:rFonts w:ascii="Arial" w:hAnsi="Arial" w:cs="Arial"/>
          <w:sz w:val="22"/>
          <w:szCs w:val="22"/>
          <w:lang w:val="es-ES_tradnl"/>
        </w:rPr>
        <w:t>resoluciones y decisiones del CP pertinentes (o</w:t>
      </w:r>
      <w:r w:rsidR="00EA1F63" w:rsidRPr="004F2E7D">
        <w:rPr>
          <w:rFonts w:ascii="Arial" w:hAnsi="Arial" w:cs="Arial"/>
          <w:sz w:val="22"/>
          <w:szCs w:val="22"/>
          <w:lang w:val="es-ES_tradnl"/>
        </w:rPr>
        <w:t xml:space="preserve"> la ausencia de dicha estructura</w:t>
      </w:r>
      <w:r w:rsidR="00FB6064" w:rsidRPr="004F2E7D">
        <w:rPr>
          <w:rFonts w:ascii="Arial" w:hAnsi="Arial" w:cs="Arial"/>
          <w:sz w:val="22"/>
          <w:szCs w:val="22"/>
          <w:lang w:val="es-ES_tradnl"/>
        </w:rPr>
        <w:t>)</w:t>
      </w:r>
      <w:r w:rsidR="00BA1E15" w:rsidRPr="004F2E7D">
        <w:rPr>
          <w:rFonts w:ascii="Arial" w:hAnsi="Arial" w:cs="Arial"/>
          <w:sz w:val="22"/>
          <w:szCs w:val="22"/>
          <w:lang w:val="es-ES_tradnl"/>
        </w:rPr>
        <w:t xml:space="preserve">. </w:t>
      </w:r>
    </w:p>
    <w:p w14:paraId="2397AE9C" w14:textId="77777777" w:rsidR="00BA1E15" w:rsidRPr="004F2E7D" w:rsidRDefault="00BA1E15" w:rsidP="00BA1E15">
      <w:pPr>
        <w:pStyle w:val="ListParagraph"/>
        <w:ind w:left="360"/>
        <w:rPr>
          <w:rFonts w:ascii="Arial" w:hAnsi="Arial" w:cs="Arial"/>
          <w:b/>
          <w:sz w:val="22"/>
          <w:szCs w:val="22"/>
          <w:lang w:val="es-ES_tradnl"/>
        </w:rPr>
      </w:pPr>
    </w:p>
    <w:p w14:paraId="0D125C0F" w14:textId="1D12B43C" w:rsidR="002D0B28" w:rsidRPr="004F2E7D" w:rsidRDefault="00BD4F2E" w:rsidP="002D0B28">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 xml:space="preserve">El origen de lo que se conoce actualmente como </w:t>
      </w:r>
      <w:r w:rsidR="00EA19D4" w:rsidRPr="004F2E7D">
        <w:rPr>
          <w:rFonts w:ascii="Arial" w:hAnsi="Arial" w:cs="Arial"/>
          <w:sz w:val="22"/>
          <w:szCs w:val="22"/>
          <w:lang w:val="es-ES_tradnl"/>
        </w:rPr>
        <w:t>IRR</w:t>
      </w:r>
      <w:r w:rsidR="00A760A6" w:rsidRPr="004F2E7D">
        <w:rPr>
          <w:rFonts w:ascii="Arial" w:hAnsi="Arial" w:cs="Arial"/>
          <w:sz w:val="22"/>
          <w:szCs w:val="22"/>
          <w:lang w:val="es-ES_tradnl"/>
        </w:rPr>
        <w:t xml:space="preserve"> </w:t>
      </w:r>
      <w:r w:rsidR="00EA1F63" w:rsidRPr="004F2E7D">
        <w:rPr>
          <w:rFonts w:ascii="Arial" w:hAnsi="Arial" w:cs="Arial"/>
          <w:sz w:val="22"/>
          <w:szCs w:val="22"/>
          <w:lang w:val="es-ES_tradnl"/>
        </w:rPr>
        <w:t xml:space="preserve">se remonta </w:t>
      </w:r>
      <w:r w:rsidRPr="004F2E7D">
        <w:rPr>
          <w:rFonts w:ascii="Arial" w:hAnsi="Arial" w:cs="Arial"/>
          <w:sz w:val="22"/>
          <w:szCs w:val="22"/>
          <w:lang w:val="es-ES_tradnl"/>
        </w:rPr>
        <w:t xml:space="preserve">a la </w:t>
      </w:r>
      <w:r w:rsidRPr="004F2E7D">
        <w:rPr>
          <w:rFonts w:ascii="Arial" w:hAnsi="Arial" w:cs="Arial"/>
          <w:b/>
          <w:sz w:val="22"/>
          <w:szCs w:val="22"/>
          <w:lang w:val="es-ES_tradnl"/>
        </w:rPr>
        <w:t xml:space="preserve">Recomendación </w:t>
      </w:r>
      <w:r w:rsidR="00A760A6" w:rsidRPr="004F2E7D">
        <w:rPr>
          <w:rFonts w:ascii="Arial" w:hAnsi="Arial" w:cs="Arial"/>
          <w:b/>
          <w:sz w:val="22"/>
          <w:szCs w:val="22"/>
          <w:lang w:val="es-ES_tradnl"/>
        </w:rPr>
        <w:t>5.14</w:t>
      </w:r>
      <w:r w:rsidR="00A760A6" w:rsidRPr="004F2E7D">
        <w:rPr>
          <w:rFonts w:ascii="Arial" w:hAnsi="Arial" w:cs="Arial"/>
          <w:sz w:val="22"/>
          <w:szCs w:val="22"/>
          <w:lang w:val="es-ES_tradnl"/>
        </w:rPr>
        <w:t>: Col</w:t>
      </w:r>
      <w:r w:rsidRPr="004F2E7D">
        <w:rPr>
          <w:rFonts w:ascii="Arial" w:hAnsi="Arial" w:cs="Arial"/>
          <w:sz w:val="22"/>
          <w:szCs w:val="22"/>
          <w:lang w:val="es-ES_tradnl"/>
        </w:rPr>
        <w:t xml:space="preserve">aboración para los humedales del Mediterráneo </w:t>
      </w:r>
      <w:r w:rsidR="00A760A6" w:rsidRPr="004F2E7D">
        <w:rPr>
          <w:rFonts w:ascii="Arial" w:hAnsi="Arial" w:cs="Arial"/>
          <w:sz w:val="22"/>
          <w:szCs w:val="22"/>
          <w:lang w:val="es-ES_tradnl"/>
        </w:rPr>
        <w:t xml:space="preserve">(CoP 5, 1993). </w:t>
      </w:r>
      <w:r w:rsidR="00EA1F63" w:rsidRPr="004F2E7D">
        <w:rPr>
          <w:rFonts w:ascii="Arial" w:hAnsi="Arial" w:cs="Arial"/>
          <w:sz w:val="22"/>
          <w:szCs w:val="22"/>
          <w:lang w:val="es-ES_tradnl"/>
        </w:rPr>
        <w:t>En e</w:t>
      </w:r>
      <w:r w:rsidRPr="004F2E7D">
        <w:rPr>
          <w:rFonts w:ascii="Arial" w:hAnsi="Arial" w:cs="Arial"/>
          <w:sz w:val="22"/>
          <w:szCs w:val="22"/>
          <w:lang w:val="es-ES_tradnl"/>
        </w:rPr>
        <w:t xml:space="preserve">sta </w:t>
      </w:r>
      <w:r w:rsidRPr="004F2E7D">
        <w:rPr>
          <w:rFonts w:ascii="Arial" w:hAnsi="Arial" w:cs="Arial"/>
          <w:sz w:val="22"/>
          <w:szCs w:val="22"/>
          <w:lang w:val="es-ES_tradnl"/>
        </w:rPr>
        <w:lastRenderedPageBreak/>
        <w:t xml:space="preserve">recomendación, entre otras cosas, se señala que </w:t>
      </w:r>
      <w:r w:rsidR="00EA1F63" w:rsidRPr="004F2E7D">
        <w:rPr>
          <w:rFonts w:ascii="Arial" w:hAnsi="Arial" w:cs="Arial"/>
          <w:sz w:val="22"/>
          <w:szCs w:val="22"/>
          <w:lang w:val="es-ES_tradnl"/>
        </w:rPr>
        <w:t>“</w:t>
      </w:r>
      <w:r w:rsidRPr="004F2E7D">
        <w:rPr>
          <w:rFonts w:ascii="Arial" w:hAnsi="Arial" w:cs="Arial"/>
          <w:sz w:val="22"/>
          <w:szCs w:val="22"/>
          <w:lang w:val="es-ES_tradnl"/>
        </w:rPr>
        <w:t xml:space="preserve">esta iniciativa se lleva a cabo conjuntamente por los </w:t>
      </w:r>
      <w:r w:rsidR="00AB316E" w:rsidRPr="004F2E7D">
        <w:rPr>
          <w:rFonts w:ascii="Arial" w:hAnsi="Arial" w:cs="Arial"/>
          <w:sz w:val="22"/>
          <w:szCs w:val="22"/>
          <w:lang w:val="es-ES_tradnl"/>
        </w:rPr>
        <w:t>gobiernos</w:t>
      </w:r>
      <w:r w:rsidRPr="004F2E7D">
        <w:rPr>
          <w:rFonts w:ascii="Arial" w:hAnsi="Arial" w:cs="Arial"/>
          <w:sz w:val="22"/>
          <w:szCs w:val="22"/>
          <w:lang w:val="es-ES_tradnl"/>
        </w:rPr>
        <w:t xml:space="preserve"> de España, Francia, Grecia, Italia y Portugal, la </w:t>
      </w:r>
      <w:r w:rsidR="00AB316E" w:rsidRPr="004F2E7D">
        <w:rPr>
          <w:rFonts w:ascii="Arial" w:hAnsi="Arial" w:cs="Arial"/>
          <w:sz w:val="22"/>
          <w:szCs w:val="22"/>
          <w:lang w:val="es-ES_tradnl"/>
        </w:rPr>
        <w:t>Comisión</w:t>
      </w:r>
      <w:r w:rsidRPr="004F2E7D">
        <w:rPr>
          <w:rFonts w:ascii="Arial" w:hAnsi="Arial" w:cs="Arial"/>
          <w:sz w:val="22"/>
          <w:szCs w:val="22"/>
          <w:lang w:val="es-ES_tradnl"/>
        </w:rPr>
        <w:t xml:space="preserve"> de las </w:t>
      </w:r>
      <w:r w:rsidR="00D24CFC" w:rsidRPr="004F2E7D">
        <w:rPr>
          <w:rFonts w:ascii="Arial" w:hAnsi="Arial" w:cs="Arial"/>
          <w:sz w:val="22"/>
          <w:szCs w:val="22"/>
          <w:lang w:val="es-ES_tradnl"/>
        </w:rPr>
        <w:t>Comunidades Europeas, la Oficina</w:t>
      </w:r>
      <w:r w:rsidRPr="004F2E7D">
        <w:rPr>
          <w:rFonts w:ascii="Arial" w:hAnsi="Arial" w:cs="Arial"/>
          <w:sz w:val="22"/>
          <w:szCs w:val="22"/>
          <w:lang w:val="es-ES_tradnl"/>
        </w:rPr>
        <w:t xml:space="preserve"> de Ramsar, la Fundación de la Tour du Valat,</w:t>
      </w:r>
      <w:r w:rsidR="005A3E61" w:rsidRPr="004F2E7D">
        <w:rPr>
          <w:rFonts w:ascii="Arial" w:hAnsi="Arial" w:cs="Arial"/>
          <w:sz w:val="22"/>
          <w:szCs w:val="22"/>
          <w:lang w:val="es-ES_tradnl"/>
        </w:rPr>
        <w:t xml:space="preserve"> el IWRB y el WWF Internacional”</w:t>
      </w:r>
      <w:r w:rsidRPr="004F2E7D">
        <w:rPr>
          <w:rFonts w:ascii="Arial" w:hAnsi="Arial" w:cs="Arial"/>
          <w:sz w:val="22"/>
          <w:szCs w:val="22"/>
          <w:lang w:val="es-ES_tradnl"/>
        </w:rPr>
        <w:t xml:space="preserve">. Se </w:t>
      </w:r>
      <w:r w:rsidR="005A3E61" w:rsidRPr="004F2E7D">
        <w:rPr>
          <w:rFonts w:ascii="Arial" w:hAnsi="Arial" w:cs="Arial"/>
          <w:sz w:val="22"/>
          <w:szCs w:val="22"/>
          <w:lang w:val="es-ES_tradnl"/>
        </w:rPr>
        <w:t>acoge con satisfacción “</w:t>
      </w:r>
      <w:r w:rsidRPr="004F2E7D">
        <w:rPr>
          <w:rFonts w:ascii="Arial" w:hAnsi="Arial" w:cs="Arial"/>
          <w:sz w:val="22"/>
          <w:szCs w:val="22"/>
          <w:lang w:val="es-ES_tradnl"/>
        </w:rPr>
        <w:t xml:space="preserve">esta iniciativa regional de </w:t>
      </w:r>
      <w:r w:rsidR="00AB316E" w:rsidRPr="004F2E7D">
        <w:rPr>
          <w:rFonts w:ascii="Arial" w:hAnsi="Arial" w:cs="Arial"/>
          <w:sz w:val="22"/>
          <w:szCs w:val="22"/>
          <w:lang w:val="es-ES_tradnl"/>
        </w:rPr>
        <w:t>cooperación</w:t>
      </w:r>
      <w:r w:rsidR="005A3E61" w:rsidRPr="004F2E7D">
        <w:rPr>
          <w:rFonts w:ascii="Arial" w:hAnsi="Arial" w:cs="Arial"/>
          <w:sz w:val="22"/>
          <w:szCs w:val="22"/>
          <w:lang w:val="es-ES_tradnl"/>
        </w:rPr>
        <w:t>”, considerando que es “</w:t>
      </w:r>
      <w:r w:rsidRPr="004F2E7D">
        <w:rPr>
          <w:rFonts w:ascii="Arial" w:hAnsi="Arial" w:cs="Arial"/>
          <w:sz w:val="22"/>
          <w:szCs w:val="22"/>
          <w:lang w:val="es-ES_tradnl"/>
        </w:rPr>
        <w:t xml:space="preserve">un enfoque muy prometedor para la </w:t>
      </w:r>
      <w:r w:rsidR="00AB316E" w:rsidRPr="004F2E7D">
        <w:rPr>
          <w:rFonts w:ascii="Arial" w:hAnsi="Arial" w:cs="Arial"/>
          <w:sz w:val="22"/>
          <w:szCs w:val="22"/>
          <w:lang w:val="es-ES_tradnl"/>
        </w:rPr>
        <w:t>conservación</w:t>
      </w:r>
      <w:r w:rsidRPr="004F2E7D">
        <w:rPr>
          <w:rFonts w:ascii="Arial" w:hAnsi="Arial" w:cs="Arial"/>
          <w:sz w:val="22"/>
          <w:szCs w:val="22"/>
          <w:lang w:val="es-ES_tradnl"/>
        </w:rPr>
        <w:t xml:space="preserve"> de </w:t>
      </w:r>
      <w:r w:rsidR="005A3E61" w:rsidRPr="004F2E7D">
        <w:rPr>
          <w:rFonts w:ascii="Arial" w:hAnsi="Arial" w:cs="Arial"/>
          <w:sz w:val="22"/>
          <w:szCs w:val="22"/>
          <w:lang w:val="es-ES_tradnl"/>
        </w:rPr>
        <w:t>humedales a nivel internacional” y se pide “</w:t>
      </w:r>
      <w:r w:rsidRPr="004F2E7D">
        <w:rPr>
          <w:rFonts w:ascii="Arial" w:hAnsi="Arial" w:cs="Arial"/>
          <w:sz w:val="22"/>
          <w:szCs w:val="22"/>
          <w:lang w:val="es-ES_tradnl"/>
        </w:rPr>
        <w:t xml:space="preserve">a los miembros de HumMed </w:t>
      </w:r>
      <w:r w:rsidR="005A3E61" w:rsidRPr="004F2E7D">
        <w:rPr>
          <w:rFonts w:ascii="Arial" w:hAnsi="Arial" w:cs="Arial"/>
          <w:sz w:val="22"/>
          <w:szCs w:val="22"/>
          <w:lang w:val="es-ES_tradnl"/>
        </w:rPr>
        <w:t xml:space="preserve">[MedWet] </w:t>
      </w:r>
      <w:r w:rsidRPr="004F2E7D">
        <w:rPr>
          <w:rFonts w:ascii="Arial" w:hAnsi="Arial" w:cs="Arial"/>
          <w:sz w:val="22"/>
          <w:szCs w:val="22"/>
          <w:lang w:val="es-ES_tradnl"/>
        </w:rPr>
        <w:t xml:space="preserve">que presenten un </w:t>
      </w:r>
      <w:r w:rsidR="00AB316E" w:rsidRPr="004F2E7D">
        <w:rPr>
          <w:rFonts w:ascii="Arial" w:hAnsi="Arial" w:cs="Arial"/>
          <w:sz w:val="22"/>
          <w:szCs w:val="22"/>
          <w:lang w:val="es-ES_tradnl"/>
        </w:rPr>
        <w:t>informe</w:t>
      </w:r>
      <w:r w:rsidRPr="004F2E7D">
        <w:rPr>
          <w:rFonts w:ascii="Arial" w:hAnsi="Arial" w:cs="Arial"/>
          <w:sz w:val="22"/>
          <w:szCs w:val="22"/>
          <w:lang w:val="es-ES_tradnl"/>
        </w:rPr>
        <w:t xml:space="preserve"> completo sobre el desarrollo de la </w:t>
      </w:r>
      <w:r w:rsidR="00AB316E" w:rsidRPr="004F2E7D">
        <w:rPr>
          <w:rFonts w:ascii="Arial" w:hAnsi="Arial" w:cs="Arial"/>
          <w:sz w:val="22"/>
          <w:szCs w:val="22"/>
          <w:lang w:val="es-ES_tradnl"/>
        </w:rPr>
        <w:t>iniciativa</w:t>
      </w:r>
      <w:r w:rsidR="005A3E61" w:rsidRPr="004F2E7D">
        <w:rPr>
          <w:rFonts w:ascii="Arial" w:hAnsi="Arial" w:cs="Arial"/>
          <w:sz w:val="22"/>
          <w:szCs w:val="22"/>
          <w:lang w:val="es-ES_tradnl"/>
        </w:rPr>
        <w:t xml:space="preserve"> en la próxima [sexta]</w:t>
      </w:r>
      <w:r w:rsidRPr="004F2E7D">
        <w:rPr>
          <w:rFonts w:ascii="Arial" w:hAnsi="Arial" w:cs="Arial"/>
          <w:sz w:val="22"/>
          <w:szCs w:val="22"/>
          <w:lang w:val="es-ES_tradnl"/>
        </w:rPr>
        <w:t xml:space="preserve"> Reunión de la Conferencia de las Partes </w:t>
      </w:r>
      <w:r w:rsidR="002A68F0" w:rsidRPr="004F2E7D">
        <w:rPr>
          <w:rFonts w:ascii="Arial" w:hAnsi="Arial" w:cs="Arial"/>
          <w:sz w:val="22"/>
          <w:szCs w:val="22"/>
          <w:lang w:val="es-ES_tradnl"/>
        </w:rPr>
        <w:t>Contratantes</w:t>
      </w:r>
      <w:r w:rsidRPr="004F2E7D">
        <w:rPr>
          <w:rFonts w:ascii="Arial" w:hAnsi="Arial" w:cs="Arial"/>
          <w:sz w:val="22"/>
          <w:szCs w:val="22"/>
          <w:lang w:val="es-ES_tradnl"/>
        </w:rPr>
        <w:t>, en 1</w:t>
      </w:r>
      <w:r w:rsidR="00A760A6" w:rsidRPr="004F2E7D">
        <w:rPr>
          <w:rFonts w:ascii="Arial" w:hAnsi="Arial" w:cs="Arial"/>
          <w:sz w:val="22"/>
          <w:szCs w:val="22"/>
          <w:lang w:val="es-ES_tradnl"/>
        </w:rPr>
        <w:t>996</w:t>
      </w:r>
      <w:r w:rsidR="005A3E61" w:rsidRPr="004F2E7D">
        <w:rPr>
          <w:rFonts w:ascii="Arial" w:hAnsi="Arial" w:cs="Arial"/>
          <w:sz w:val="22"/>
          <w:szCs w:val="22"/>
          <w:lang w:val="es-ES_tradnl"/>
        </w:rPr>
        <w:t>”</w:t>
      </w:r>
      <w:r w:rsidR="00A760A6" w:rsidRPr="004F2E7D">
        <w:rPr>
          <w:rFonts w:ascii="Arial" w:hAnsi="Arial" w:cs="Arial"/>
          <w:sz w:val="22"/>
          <w:szCs w:val="22"/>
          <w:lang w:val="es-ES_tradnl"/>
        </w:rPr>
        <w:t>.</w:t>
      </w:r>
      <w:r w:rsidR="00A9692D" w:rsidRPr="004F2E7D">
        <w:rPr>
          <w:rFonts w:ascii="Arial" w:hAnsi="Arial" w:cs="Arial"/>
          <w:sz w:val="22"/>
          <w:szCs w:val="22"/>
          <w:lang w:val="es-ES_tradnl"/>
        </w:rPr>
        <w:t xml:space="preserve"> </w:t>
      </w:r>
    </w:p>
    <w:p w14:paraId="14626692" w14:textId="77777777" w:rsidR="00A9692D" w:rsidRPr="004F2E7D" w:rsidRDefault="00A9692D" w:rsidP="00A9692D">
      <w:pPr>
        <w:pStyle w:val="ListParagraph"/>
        <w:ind w:left="360"/>
        <w:rPr>
          <w:rFonts w:ascii="Arial" w:hAnsi="Arial" w:cs="Arial"/>
          <w:b/>
          <w:sz w:val="22"/>
          <w:szCs w:val="22"/>
          <w:lang w:val="es-ES_tradnl"/>
        </w:rPr>
      </w:pPr>
    </w:p>
    <w:p w14:paraId="1E05AE95" w14:textId="231EADF2" w:rsidR="00A9692D" w:rsidRPr="004F2E7D" w:rsidRDefault="00BD4F2E" w:rsidP="002D0B28">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 xml:space="preserve">A esto le siguió la </w:t>
      </w:r>
      <w:r w:rsidRPr="004F2E7D">
        <w:rPr>
          <w:rFonts w:ascii="Arial" w:hAnsi="Arial" w:cs="Arial"/>
          <w:b/>
          <w:sz w:val="22"/>
          <w:szCs w:val="22"/>
          <w:lang w:val="es-ES_tradnl"/>
        </w:rPr>
        <w:t xml:space="preserve">Recomendación </w:t>
      </w:r>
      <w:r w:rsidR="00A9692D" w:rsidRPr="004F2E7D">
        <w:rPr>
          <w:rFonts w:ascii="Arial" w:hAnsi="Arial" w:cs="Arial"/>
          <w:b/>
          <w:sz w:val="22"/>
          <w:szCs w:val="22"/>
          <w:lang w:val="es-ES_tradnl"/>
        </w:rPr>
        <w:t>6.11</w:t>
      </w:r>
      <w:r w:rsidRPr="004F2E7D">
        <w:rPr>
          <w:rFonts w:ascii="Arial" w:hAnsi="Arial" w:cs="Arial"/>
          <w:sz w:val="22"/>
          <w:szCs w:val="22"/>
          <w:lang w:val="es-ES_tradnl"/>
        </w:rPr>
        <w:t xml:space="preserve">: Mantenimiento de la Cooperación en pro de los humedales del </w:t>
      </w:r>
      <w:r w:rsidR="00AB316E" w:rsidRPr="004F2E7D">
        <w:rPr>
          <w:rFonts w:ascii="Arial" w:hAnsi="Arial" w:cs="Arial"/>
          <w:sz w:val="22"/>
          <w:szCs w:val="22"/>
          <w:lang w:val="es-ES_tradnl"/>
        </w:rPr>
        <w:t>Mediterráneo</w:t>
      </w:r>
      <w:r w:rsidRPr="004F2E7D">
        <w:rPr>
          <w:rFonts w:ascii="Arial" w:hAnsi="Arial" w:cs="Arial"/>
          <w:sz w:val="22"/>
          <w:szCs w:val="22"/>
          <w:lang w:val="es-ES_tradnl"/>
        </w:rPr>
        <w:t xml:space="preserve"> </w:t>
      </w:r>
      <w:r w:rsidR="00A9692D" w:rsidRPr="004F2E7D">
        <w:rPr>
          <w:rFonts w:ascii="Arial" w:hAnsi="Arial" w:cs="Arial"/>
          <w:sz w:val="22"/>
          <w:szCs w:val="22"/>
          <w:lang w:val="es-ES_tradnl"/>
        </w:rPr>
        <w:t xml:space="preserve">(CoP 6, 1996). </w:t>
      </w:r>
      <w:r w:rsidR="00A1508D" w:rsidRPr="004F2E7D">
        <w:rPr>
          <w:rFonts w:ascii="Arial" w:hAnsi="Arial" w:cs="Arial"/>
          <w:sz w:val="22"/>
          <w:szCs w:val="22"/>
          <w:lang w:val="es-ES_tradnl"/>
        </w:rPr>
        <w:t xml:space="preserve">En esta </w:t>
      </w:r>
      <w:r w:rsidR="00AB316E" w:rsidRPr="004F2E7D">
        <w:rPr>
          <w:rFonts w:ascii="Arial" w:hAnsi="Arial" w:cs="Arial"/>
          <w:sz w:val="22"/>
          <w:szCs w:val="22"/>
          <w:lang w:val="es-ES_tradnl"/>
        </w:rPr>
        <w:t>recomendación</w:t>
      </w:r>
      <w:r w:rsidR="00A1508D" w:rsidRPr="004F2E7D">
        <w:rPr>
          <w:rFonts w:ascii="Arial" w:hAnsi="Arial" w:cs="Arial"/>
          <w:sz w:val="22"/>
          <w:szCs w:val="22"/>
          <w:lang w:val="es-ES_tradnl"/>
        </w:rPr>
        <w:t>,</w:t>
      </w:r>
      <w:r w:rsidR="005A3E61" w:rsidRPr="004F2E7D">
        <w:rPr>
          <w:rFonts w:ascii="Arial" w:hAnsi="Arial" w:cs="Arial"/>
          <w:sz w:val="22"/>
          <w:szCs w:val="22"/>
          <w:lang w:val="es-ES_tradnl"/>
        </w:rPr>
        <w:t xml:space="preserve"> entre otras cosas, se celebra “</w:t>
      </w:r>
      <w:r w:rsidR="00A1508D" w:rsidRPr="004F2E7D">
        <w:rPr>
          <w:rFonts w:ascii="Arial" w:hAnsi="Arial" w:cs="Arial"/>
          <w:sz w:val="22"/>
          <w:szCs w:val="22"/>
          <w:lang w:val="es-ES_tradnl"/>
        </w:rPr>
        <w:t xml:space="preserve">esta modalidad de </w:t>
      </w:r>
      <w:r w:rsidR="00AB316E" w:rsidRPr="004F2E7D">
        <w:rPr>
          <w:rFonts w:ascii="Arial" w:hAnsi="Arial" w:cs="Arial"/>
          <w:sz w:val="22"/>
          <w:szCs w:val="22"/>
          <w:lang w:val="es-ES_tradnl"/>
        </w:rPr>
        <w:t>colaboración</w:t>
      </w:r>
      <w:r w:rsidR="00A1508D" w:rsidRPr="004F2E7D">
        <w:rPr>
          <w:rFonts w:ascii="Arial" w:hAnsi="Arial" w:cs="Arial"/>
          <w:sz w:val="22"/>
          <w:szCs w:val="22"/>
          <w:lang w:val="es-ES_tradnl"/>
        </w:rPr>
        <w:t xml:space="preserve"> concertada e integrada entre </w:t>
      </w:r>
      <w:r w:rsidR="00AB316E" w:rsidRPr="004F2E7D">
        <w:rPr>
          <w:rFonts w:ascii="Arial" w:hAnsi="Arial" w:cs="Arial"/>
          <w:sz w:val="22"/>
          <w:szCs w:val="22"/>
          <w:lang w:val="es-ES_tradnl"/>
        </w:rPr>
        <w:t>gobiernos</w:t>
      </w:r>
      <w:r w:rsidR="00A1508D" w:rsidRPr="004F2E7D">
        <w:rPr>
          <w:rFonts w:ascii="Arial" w:hAnsi="Arial" w:cs="Arial"/>
          <w:sz w:val="22"/>
          <w:szCs w:val="22"/>
          <w:lang w:val="es-ES_tradnl"/>
        </w:rPr>
        <w:t xml:space="preserve"> y entidades no gubernamentales </w:t>
      </w:r>
      <w:r w:rsidR="00050DFA" w:rsidRPr="004F2E7D">
        <w:rPr>
          <w:rFonts w:ascii="Arial" w:hAnsi="Arial" w:cs="Arial"/>
          <w:sz w:val="22"/>
          <w:szCs w:val="22"/>
          <w:lang w:val="es-ES_tradnl"/>
        </w:rPr>
        <w:t xml:space="preserve">en pro de la conservación y el uso racional de los </w:t>
      </w:r>
      <w:r w:rsidR="00AB316E" w:rsidRPr="004F2E7D">
        <w:rPr>
          <w:rFonts w:ascii="Arial" w:hAnsi="Arial" w:cs="Arial"/>
          <w:sz w:val="22"/>
          <w:szCs w:val="22"/>
          <w:lang w:val="es-ES_tradnl"/>
        </w:rPr>
        <w:t>humedales</w:t>
      </w:r>
      <w:r w:rsidR="00050DFA" w:rsidRPr="004F2E7D">
        <w:rPr>
          <w:rFonts w:ascii="Arial" w:hAnsi="Arial" w:cs="Arial"/>
          <w:sz w:val="22"/>
          <w:szCs w:val="22"/>
          <w:lang w:val="es-ES_tradnl"/>
        </w:rPr>
        <w:t xml:space="preserve"> del </w:t>
      </w:r>
      <w:r w:rsidR="00AB316E" w:rsidRPr="004F2E7D">
        <w:rPr>
          <w:rFonts w:ascii="Arial" w:hAnsi="Arial" w:cs="Arial"/>
          <w:sz w:val="22"/>
          <w:szCs w:val="22"/>
          <w:lang w:val="es-ES_tradnl"/>
        </w:rPr>
        <w:t>Mediterráneo</w:t>
      </w:r>
      <w:r w:rsidR="005A3E61" w:rsidRPr="004F2E7D">
        <w:rPr>
          <w:rFonts w:ascii="Arial" w:hAnsi="Arial" w:cs="Arial"/>
          <w:sz w:val="22"/>
          <w:szCs w:val="22"/>
          <w:lang w:val="es-ES_tradnl"/>
        </w:rPr>
        <w:t>”, considerando que es “</w:t>
      </w:r>
      <w:r w:rsidR="00050DFA" w:rsidRPr="004F2E7D">
        <w:rPr>
          <w:rFonts w:ascii="Arial" w:hAnsi="Arial" w:cs="Arial"/>
          <w:sz w:val="22"/>
          <w:szCs w:val="22"/>
          <w:lang w:val="es-ES_tradnl"/>
        </w:rPr>
        <w:t>un modelo promisorio para las actividades relacionadas con los humedales en otras regiones</w:t>
      </w:r>
      <w:r w:rsidR="005A3E61" w:rsidRPr="004F2E7D">
        <w:rPr>
          <w:rFonts w:ascii="Arial" w:hAnsi="Arial" w:cs="Arial"/>
          <w:sz w:val="22"/>
          <w:szCs w:val="22"/>
          <w:lang w:val="es-ES_tradnl"/>
        </w:rPr>
        <w:t>”.</w:t>
      </w:r>
      <w:r w:rsidR="00BA1E15" w:rsidRPr="004F2E7D">
        <w:rPr>
          <w:rFonts w:ascii="Arial" w:hAnsi="Arial" w:cs="Arial"/>
          <w:sz w:val="22"/>
          <w:szCs w:val="22"/>
          <w:lang w:val="es-ES_tradnl"/>
        </w:rPr>
        <w:t xml:space="preserve"> </w:t>
      </w:r>
      <w:r w:rsidR="005A3E61" w:rsidRPr="004F2E7D">
        <w:rPr>
          <w:rFonts w:ascii="Arial" w:hAnsi="Arial" w:cs="Arial"/>
          <w:sz w:val="22"/>
          <w:szCs w:val="22"/>
          <w:lang w:val="es-ES_tradnl"/>
        </w:rPr>
        <w:t xml:space="preserve">Es importante señalar que </w:t>
      </w:r>
      <w:r w:rsidR="00050DFA" w:rsidRPr="004F2E7D">
        <w:rPr>
          <w:rFonts w:ascii="Arial" w:hAnsi="Arial" w:cs="Arial"/>
          <w:sz w:val="22"/>
          <w:szCs w:val="22"/>
          <w:lang w:val="es-ES_tradnl"/>
        </w:rPr>
        <w:t xml:space="preserve">la recomendación no </w:t>
      </w:r>
      <w:r w:rsidR="00955CB9" w:rsidRPr="004F2E7D">
        <w:rPr>
          <w:rFonts w:ascii="Arial" w:hAnsi="Arial" w:cs="Arial"/>
          <w:sz w:val="22"/>
          <w:szCs w:val="22"/>
          <w:lang w:val="es-ES_tradnl"/>
        </w:rPr>
        <w:t>contiene</w:t>
      </w:r>
      <w:r w:rsidR="00050DFA" w:rsidRPr="004F2E7D">
        <w:rPr>
          <w:rFonts w:ascii="Arial" w:hAnsi="Arial" w:cs="Arial"/>
          <w:sz w:val="22"/>
          <w:szCs w:val="22"/>
          <w:lang w:val="es-ES_tradnl"/>
        </w:rPr>
        <w:t xml:space="preserve"> ninguna orientación clara sobre la estructura </w:t>
      </w:r>
      <w:r w:rsidR="00955CB9" w:rsidRPr="004F2E7D">
        <w:rPr>
          <w:rFonts w:ascii="Arial" w:hAnsi="Arial" w:cs="Arial"/>
          <w:sz w:val="22"/>
          <w:szCs w:val="22"/>
          <w:lang w:val="es-ES_tradnl"/>
        </w:rPr>
        <w:t xml:space="preserve">corporativa formal que debe </w:t>
      </w:r>
      <w:r w:rsidR="00050DFA" w:rsidRPr="004F2E7D">
        <w:rPr>
          <w:rFonts w:ascii="Arial" w:hAnsi="Arial" w:cs="Arial"/>
          <w:sz w:val="22"/>
          <w:szCs w:val="22"/>
          <w:lang w:val="es-ES_tradnl"/>
        </w:rPr>
        <w:t xml:space="preserve">adoptar </w:t>
      </w:r>
      <w:r w:rsidR="00BA1E15" w:rsidRPr="004F2E7D">
        <w:rPr>
          <w:rFonts w:ascii="Arial" w:hAnsi="Arial" w:cs="Arial"/>
          <w:sz w:val="22"/>
          <w:szCs w:val="22"/>
          <w:lang w:val="es-ES_tradnl"/>
        </w:rPr>
        <w:t>MedWet</w:t>
      </w:r>
      <w:r w:rsidR="00050DFA" w:rsidRPr="004F2E7D">
        <w:rPr>
          <w:rFonts w:ascii="Arial" w:hAnsi="Arial" w:cs="Arial"/>
          <w:sz w:val="22"/>
          <w:szCs w:val="22"/>
          <w:lang w:val="es-ES_tradnl"/>
        </w:rPr>
        <w:t xml:space="preserve"> ni su </w:t>
      </w:r>
      <w:r w:rsidR="002A68F0" w:rsidRPr="004F2E7D">
        <w:rPr>
          <w:rFonts w:ascii="Arial" w:hAnsi="Arial" w:cs="Arial"/>
          <w:sz w:val="22"/>
          <w:szCs w:val="22"/>
          <w:lang w:val="es-ES_tradnl"/>
        </w:rPr>
        <w:t>condición jurídica</w:t>
      </w:r>
      <w:r w:rsidR="00BA1E15" w:rsidRPr="004F2E7D">
        <w:rPr>
          <w:rFonts w:ascii="Arial" w:hAnsi="Arial" w:cs="Arial"/>
          <w:sz w:val="22"/>
          <w:szCs w:val="22"/>
          <w:lang w:val="es-ES_tradnl"/>
        </w:rPr>
        <w:t xml:space="preserve">. </w:t>
      </w:r>
      <w:r w:rsidR="004456E9" w:rsidRPr="004F2E7D">
        <w:rPr>
          <w:rFonts w:ascii="Arial" w:hAnsi="Arial" w:cs="Arial"/>
          <w:sz w:val="22"/>
          <w:szCs w:val="22"/>
          <w:lang w:val="es-ES_tradnl"/>
        </w:rPr>
        <w:t>Solo</w:t>
      </w:r>
      <w:r w:rsidR="00E61AAE" w:rsidRPr="004F2E7D">
        <w:rPr>
          <w:rFonts w:ascii="Arial" w:hAnsi="Arial" w:cs="Arial"/>
          <w:sz w:val="22"/>
          <w:szCs w:val="22"/>
          <w:lang w:val="es-ES_tradnl"/>
        </w:rPr>
        <w:t xml:space="preserve"> se d</w:t>
      </w:r>
      <w:r w:rsidR="004456E9" w:rsidRPr="004F2E7D">
        <w:rPr>
          <w:rFonts w:ascii="Arial" w:hAnsi="Arial" w:cs="Arial"/>
          <w:sz w:val="22"/>
          <w:szCs w:val="22"/>
          <w:lang w:val="es-ES_tradnl"/>
        </w:rPr>
        <w:t>escribe la iniciativa como una “colaboración”</w:t>
      </w:r>
      <w:r w:rsidR="00E61AAE" w:rsidRPr="004F2E7D">
        <w:rPr>
          <w:rFonts w:ascii="Arial" w:hAnsi="Arial" w:cs="Arial"/>
          <w:sz w:val="22"/>
          <w:szCs w:val="22"/>
          <w:lang w:val="es-ES_tradnl"/>
        </w:rPr>
        <w:t xml:space="preserve">. Además, aunque </w:t>
      </w:r>
      <w:r w:rsidR="004456E9" w:rsidRPr="004F2E7D">
        <w:rPr>
          <w:rFonts w:ascii="Arial" w:hAnsi="Arial" w:cs="Arial"/>
          <w:sz w:val="22"/>
          <w:szCs w:val="22"/>
          <w:lang w:val="es-ES_tradnl"/>
        </w:rPr>
        <w:t xml:space="preserve">en </w:t>
      </w:r>
      <w:r w:rsidR="00E61AAE" w:rsidRPr="004F2E7D">
        <w:rPr>
          <w:rFonts w:ascii="Arial" w:hAnsi="Arial" w:cs="Arial"/>
          <w:sz w:val="22"/>
          <w:szCs w:val="22"/>
          <w:lang w:val="es-ES_tradnl"/>
        </w:rPr>
        <w:t xml:space="preserve">la recomendación no se </w:t>
      </w:r>
      <w:r w:rsidR="00AB316E" w:rsidRPr="004F2E7D">
        <w:rPr>
          <w:rFonts w:ascii="Arial" w:hAnsi="Arial" w:cs="Arial"/>
          <w:sz w:val="22"/>
          <w:szCs w:val="22"/>
          <w:lang w:val="es-ES_tradnl"/>
        </w:rPr>
        <w:t>autoriza</w:t>
      </w:r>
      <w:r w:rsidR="00E61AAE" w:rsidRPr="004F2E7D">
        <w:rPr>
          <w:rFonts w:ascii="Arial" w:hAnsi="Arial" w:cs="Arial"/>
          <w:sz w:val="22"/>
          <w:szCs w:val="22"/>
          <w:lang w:val="es-ES_tradnl"/>
        </w:rPr>
        <w:t xml:space="preserve"> formalmente la creación de otras entidades </w:t>
      </w:r>
      <w:r w:rsidR="004456E9" w:rsidRPr="004F2E7D">
        <w:rPr>
          <w:rFonts w:ascii="Arial" w:hAnsi="Arial" w:cs="Arial"/>
          <w:sz w:val="22"/>
          <w:szCs w:val="22"/>
          <w:lang w:val="es-ES_tradnl"/>
        </w:rPr>
        <w:t xml:space="preserve">(del tipo de </w:t>
      </w:r>
      <w:r w:rsidR="00A9692D" w:rsidRPr="004F2E7D">
        <w:rPr>
          <w:rFonts w:ascii="Arial" w:hAnsi="Arial" w:cs="Arial"/>
          <w:sz w:val="22"/>
          <w:szCs w:val="22"/>
          <w:lang w:val="es-ES_tradnl"/>
        </w:rPr>
        <w:t xml:space="preserve">MedWet), </w:t>
      </w:r>
      <w:r w:rsidR="00E61AAE" w:rsidRPr="004F2E7D">
        <w:rPr>
          <w:rFonts w:ascii="Arial" w:hAnsi="Arial" w:cs="Arial"/>
          <w:sz w:val="22"/>
          <w:szCs w:val="22"/>
          <w:lang w:val="es-ES_tradnl"/>
        </w:rPr>
        <w:t xml:space="preserve">se alienta a las </w:t>
      </w:r>
      <w:r w:rsidR="002A68F0" w:rsidRPr="004F2E7D">
        <w:rPr>
          <w:rFonts w:ascii="Arial" w:hAnsi="Arial" w:cs="Arial"/>
          <w:sz w:val="22"/>
          <w:szCs w:val="22"/>
          <w:lang w:val="es-ES_tradnl"/>
        </w:rPr>
        <w:t>Partes Contratantes</w:t>
      </w:r>
      <w:r w:rsidR="0068497F" w:rsidRPr="004F2E7D">
        <w:rPr>
          <w:rFonts w:ascii="Arial" w:hAnsi="Arial" w:cs="Arial"/>
          <w:sz w:val="22"/>
          <w:szCs w:val="22"/>
          <w:lang w:val="es-ES_tradnl"/>
        </w:rPr>
        <w:t xml:space="preserve"> </w:t>
      </w:r>
      <w:r w:rsidR="00E61AAE" w:rsidRPr="004F2E7D">
        <w:rPr>
          <w:rFonts w:ascii="Arial" w:hAnsi="Arial" w:cs="Arial"/>
          <w:sz w:val="22"/>
          <w:szCs w:val="22"/>
          <w:lang w:val="es-ES_tradnl"/>
        </w:rPr>
        <w:t>a que</w:t>
      </w:r>
      <w:r w:rsidR="004456E9" w:rsidRPr="004F2E7D">
        <w:rPr>
          <w:rFonts w:ascii="Arial" w:hAnsi="Arial" w:cs="Arial"/>
          <w:sz w:val="22"/>
          <w:szCs w:val="22"/>
          <w:lang w:val="es-ES_tradnl"/>
        </w:rPr>
        <w:t xml:space="preserve"> tengan en cuenta las ventajas </w:t>
      </w:r>
      <w:r w:rsidR="00E61AAE" w:rsidRPr="004F2E7D">
        <w:rPr>
          <w:rFonts w:ascii="Arial" w:hAnsi="Arial" w:cs="Arial"/>
          <w:sz w:val="22"/>
          <w:szCs w:val="22"/>
          <w:lang w:val="es-ES_tradnl"/>
        </w:rPr>
        <w:t>de cooperar de manera similar a escala regional.</w:t>
      </w:r>
    </w:p>
    <w:p w14:paraId="5B073ECD" w14:textId="77777777" w:rsidR="00BA1E15" w:rsidRPr="004F2E7D" w:rsidRDefault="00BA1E15" w:rsidP="00BA1E15">
      <w:pPr>
        <w:pStyle w:val="ListParagraph"/>
        <w:rPr>
          <w:rFonts w:ascii="Arial" w:hAnsi="Arial" w:cs="Arial"/>
          <w:b/>
          <w:sz w:val="22"/>
          <w:szCs w:val="22"/>
          <w:lang w:val="es-ES_tradnl"/>
        </w:rPr>
      </w:pPr>
    </w:p>
    <w:p w14:paraId="2624B4FB" w14:textId="75CA5CBC" w:rsidR="004456E9" w:rsidRPr="004F2E7D" w:rsidRDefault="004456E9" w:rsidP="00376AD4">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La</w:t>
      </w:r>
      <w:r w:rsidRPr="004F2E7D">
        <w:rPr>
          <w:rFonts w:ascii="Arial" w:hAnsi="Arial" w:cs="Arial"/>
          <w:b/>
          <w:sz w:val="22"/>
          <w:szCs w:val="22"/>
          <w:lang w:val="es-ES_tradnl"/>
        </w:rPr>
        <w:t xml:space="preserve"> </w:t>
      </w:r>
      <w:r w:rsidR="00E61AAE" w:rsidRPr="004F2E7D">
        <w:rPr>
          <w:rFonts w:ascii="Arial" w:hAnsi="Arial" w:cs="Arial"/>
          <w:b/>
          <w:sz w:val="22"/>
          <w:szCs w:val="22"/>
          <w:lang w:val="es-ES_tradnl"/>
        </w:rPr>
        <w:t xml:space="preserve">Resolución </w:t>
      </w:r>
      <w:r w:rsidR="000A189C" w:rsidRPr="004F2E7D">
        <w:rPr>
          <w:rFonts w:ascii="Arial" w:hAnsi="Arial" w:cs="Arial"/>
          <w:b/>
          <w:sz w:val="22"/>
          <w:szCs w:val="22"/>
          <w:lang w:val="es-ES_tradnl"/>
        </w:rPr>
        <w:t>V</w:t>
      </w:r>
      <w:r w:rsidR="00253DF0" w:rsidRPr="004F2E7D">
        <w:rPr>
          <w:rFonts w:ascii="Arial" w:hAnsi="Arial" w:cs="Arial"/>
          <w:b/>
          <w:sz w:val="22"/>
          <w:szCs w:val="22"/>
          <w:lang w:val="es-ES_tradnl"/>
        </w:rPr>
        <w:t>II</w:t>
      </w:r>
      <w:r w:rsidR="000A189C" w:rsidRPr="004F2E7D">
        <w:rPr>
          <w:rFonts w:ascii="Arial" w:hAnsi="Arial" w:cs="Arial"/>
          <w:b/>
          <w:sz w:val="22"/>
          <w:szCs w:val="22"/>
          <w:lang w:val="es-ES_tradnl"/>
        </w:rPr>
        <w:t>.22</w:t>
      </w:r>
      <w:r w:rsidR="004F337F" w:rsidRPr="004F2E7D">
        <w:rPr>
          <w:rFonts w:ascii="Arial" w:hAnsi="Arial" w:cs="Arial"/>
          <w:sz w:val="22"/>
          <w:szCs w:val="22"/>
          <w:lang w:val="es-ES_tradnl"/>
        </w:rPr>
        <w:t xml:space="preserve">: </w:t>
      </w:r>
      <w:r w:rsidR="00E61AAE" w:rsidRPr="004F2E7D">
        <w:rPr>
          <w:rFonts w:ascii="Arial" w:hAnsi="Arial" w:cs="Arial"/>
          <w:sz w:val="22"/>
          <w:szCs w:val="22"/>
          <w:lang w:val="es-ES_tradnl"/>
        </w:rPr>
        <w:t xml:space="preserve">Estructura de </w:t>
      </w:r>
      <w:r w:rsidR="00AB316E" w:rsidRPr="004F2E7D">
        <w:rPr>
          <w:rFonts w:ascii="Arial" w:hAnsi="Arial" w:cs="Arial"/>
          <w:sz w:val="22"/>
          <w:szCs w:val="22"/>
          <w:lang w:val="es-ES_tradnl"/>
        </w:rPr>
        <w:t>colaboración</w:t>
      </w:r>
      <w:r w:rsidR="00E61AAE" w:rsidRPr="004F2E7D">
        <w:rPr>
          <w:rFonts w:ascii="Arial" w:hAnsi="Arial" w:cs="Arial"/>
          <w:sz w:val="22"/>
          <w:szCs w:val="22"/>
          <w:lang w:val="es-ES_tradnl"/>
        </w:rPr>
        <w:t xml:space="preserve"> respecto de los humedales mediterráneos </w:t>
      </w:r>
      <w:r w:rsidR="000A189C" w:rsidRPr="004F2E7D">
        <w:rPr>
          <w:rFonts w:ascii="Arial" w:hAnsi="Arial" w:cs="Arial"/>
          <w:sz w:val="22"/>
          <w:szCs w:val="22"/>
          <w:lang w:val="es-ES_tradnl"/>
        </w:rPr>
        <w:t>(CoP 7, 1999)</w:t>
      </w:r>
      <w:r w:rsidRPr="004F2E7D">
        <w:rPr>
          <w:rFonts w:ascii="Arial" w:hAnsi="Arial" w:cs="Arial"/>
          <w:sz w:val="22"/>
          <w:szCs w:val="22"/>
          <w:lang w:val="es-ES_tradnl"/>
        </w:rPr>
        <w:t xml:space="preserve"> aprobó formalmente el “</w:t>
      </w:r>
      <w:r w:rsidR="001C3362" w:rsidRPr="004F2E7D">
        <w:rPr>
          <w:rFonts w:ascii="Arial" w:hAnsi="Arial" w:cs="Arial"/>
          <w:sz w:val="22"/>
          <w:szCs w:val="22"/>
          <w:lang w:val="es-ES_tradnl"/>
        </w:rPr>
        <w:t xml:space="preserve">establecimiento del Comité sobre los Humedales Mediterráneos </w:t>
      </w:r>
      <w:r w:rsidR="000A189C" w:rsidRPr="004F2E7D">
        <w:rPr>
          <w:rFonts w:ascii="Arial" w:hAnsi="Arial" w:cs="Arial"/>
          <w:sz w:val="22"/>
          <w:szCs w:val="22"/>
          <w:lang w:val="es-ES_tradnl"/>
        </w:rPr>
        <w:t xml:space="preserve">(MedWet/Com) </w:t>
      </w:r>
      <w:r w:rsidR="008A302F" w:rsidRPr="004F2E7D">
        <w:rPr>
          <w:rFonts w:ascii="Arial" w:hAnsi="Arial" w:cs="Arial"/>
          <w:sz w:val="22"/>
          <w:szCs w:val="22"/>
          <w:lang w:val="es-ES_tradnl"/>
        </w:rPr>
        <w:t>en el marco de la Convención</w:t>
      </w:r>
      <w:r w:rsidR="000A189C" w:rsidRPr="004F2E7D">
        <w:rPr>
          <w:rFonts w:ascii="Arial" w:hAnsi="Arial" w:cs="Arial"/>
          <w:sz w:val="22"/>
          <w:szCs w:val="22"/>
          <w:lang w:val="es-ES_tradnl"/>
        </w:rPr>
        <w:t xml:space="preserve">, </w:t>
      </w:r>
      <w:r w:rsidR="001C3362" w:rsidRPr="004F2E7D">
        <w:rPr>
          <w:rFonts w:ascii="Arial" w:hAnsi="Arial" w:cs="Arial"/>
          <w:sz w:val="22"/>
          <w:szCs w:val="22"/>
          <w:lang w:val="es-ES_tradnl"/>
        </w:rPr>
        <w:t xml:space="preserve">como foro para la colaboración en el Mediterráneo en </w:t>
      </w:r>
      <w:r w:rsidR="00AB316E" w:rsidRPr="004F2E7D">
        <w:rPr>
          <w:rFonts w:ascii="Arial" w:hAnsi="Arial" w:cs="Arial"/>
          <w:sz w:val="22"/>
          <w:szCs w:val="22"/>
          <w:lang w:val="es-ES_tradnl"/>
        </w:rPr>
        <w:t>cuestiones</w:t>
      </w:r>
      <w:r w:rsidRPr="004F2E7D">
        <w:rPr>
          <w:rFonts w:ascii="Arial" w:hAnsi="Arial" w:cs="Arial"/>
          <w:sz w:val="22"/>
          <w:szCs w:val="22"/>
          <w:lang w:val="es-ES_tradnl"/>
        </w:rPr>
        <w:t xml:space="preserve"> </w:t>
      </w:r>
      <w:r w:rsidR="001C3362" w:rsidRPr="004F2E7D">
        <w:rPr>
          <w:rFonts w:ascii="Arial" w:hAnsi="Arial" w:cs="Arial"/>
          <w:sz w:val="22"/>
          <w:szCs w:val="22"/>
          <w:lang w:val="es-ES_tradnl"/>
        </w:rPr>
        <w:t>re</w:t>
      </w:r>
      <w:r w:rsidRPr="004F2E7D">
        <w:rPr>
          <w:rFonts w:ascii="Arial" w:hAnsi="Arial" w:cs="Arial"/>
          <w:sz w:val="22"/>
          <w:szCs w:val="22"/>
          <w:lang w:val="es-ES_tradnl"/>
        </w:rPr>
        <w:t xml:space="preserve">lativas </w:t>
      </w:r>
      <w:r w:rsidR="001C3362" w:rsidRPr="004F2E7D">
        <w:rPr>
          <w:rFonts w:ascii="Arial" w:hAnsi="Arial" w:cs="Arial"/>
          <w:sz w:val="22"/>
          <w:szCs w:val="22"/>
          <w:lang w:val="es-ES_tradnl"/>
        </w:rPr>
        <w:t>a los humedales y como entidad consultiva</w:t>
      </w:r>
      <w:r w:rsidRPr="004F2E7D">
        <w:rPr>
          <w:rFonts w:ascii="Arial" w:hAnsi="Arial" w:cs="Arial"/>
          <w:sz w:val="22"/>
          <w:szCs w:val="22"/>
          <w:lang w:val="es-ES_tradnl"/>
        </w:rPr>
        <w:t xml:space="preserve"> de la Convención en esa región”</w:t>
      </w:r>
      <w:r w:rsidR="001C3362" w:rsidRPr="004F2E7D">
        <w:rPr>
          <w:rFonts w:ascii="Arial" w:hAnsi="Arial" w:cs="Arial"/>
          <w:sz w:val="22"/>
          <w:szCs w:val="22"/>
          <w:lang w:val="es-ES_tradnl"/>
        </w:rPr>
        <w:t xml:space="preserve">. MedWet y el Comité </w:t>
      </w:r>
      <w:r w:rsidRPr="004F2E7D">
        <w:rPr>
          <w:rFonts w:ascii="Arial" w:hAnsi="Arial" w:cs="Arial"/>
          <w:sz w:val="22"/>
          <w:szCs w:val="22"/>
          <w:lang w:val="es-ES_tradnl"/>
        </w:rPr>
        <w:t>parecen ser en realidad la misma entidad</w:t>
      </w:r>
      <w:r w:rsidR="004F337F" w:rsidRPr="004F2E7D">
        <w:rPr>
          <w:rFonts w:ascii="Arial" w:hAnsi="Arial" w:cs="Arial"/>
          <w:sz w:val="22"/>
          <w:szCs w:val="22"/>
          <w:lang w:val="es-ES_tradnl"/>
        </w:rPr>
        <w:t xml:space="preserve">. </w:t>
      </w:r>
      <w:r w:rsidR="001C3362" w:rsidRPr="004F2E7D">
        <w:rPr>
          <w:rFonts w:ascii="Arial" w:hAnsi="Arial" w:cs="Arial"/>
          <w:sz w:val="22"/>
          <w:szCs w:val="22"/>
          <w:lang w:val="es-ES_tradnl"/>
        </w:rPr>
        <w:t xml:space="preserve">Esto implica que la CoP </w:t>
      </w:r>
      <w:r w:rsidRPr="004F2E7D">
        <w:rPr>
          <w:rFonts w:ascii="Arial" w:hAnsi="Arial" w:cs="Arial"/>
          <w:sz w:val="22"/>
          <w:szCs w:val="22"/>
          <w:lang w:val="es-ES_tradnl"/>
        </w:rPr>
        <w:t xml:space="preserve">estaba aprobando </w:t>
      </w:r>
      <w:r w:rsidR="001C3362" w:rsidRPr="004F2E7D">
        <w:rPr>
          <w:rFonts w:ascii="Arial" w:hAnsi="Arial" w:cs="Arial"/>
          <w:sz w:val="22"/>
          <w:szCs w:val="22"/>
          <w:lang w:val="es-ES_tradnl"/>
        </w:rPr>
        <w:t>una vez más un marco</w:t>
      </w:r>
      <w:r w:rsidRPr="004F2E7D">
        <w:rPr>
          <w:rFonts w:ascii="Arial" w:hAnsi="Arial" w:cs="Arial"/>
          <w:sz w:val="22"/>
          <w:szCs w:val="22"/>
          <w:lang w:val="es-ES_tradnl"/>
        </w:rPr>
        <w:t xml:space="preserve"> o una estructura</w:t>
      </w:r>
      <w:r w:rsidR="001C3362" w:rsidRPr="004F2E7D">
        <w:rPr>
          <w:rFonts w:ascii="Arial" w:hAnsi="Arial" w:cs="Arial"/>
          <w:sz w:val="22"/>
          <w:szCs w:val="22"/>
          <w:lang w:val="es-ES_tradnl"/>
        </w:rPr>
        <w:t xml:space="preserve"> de colaboración (como indica el </w:t>
      </w:r>
      <w:r w:rsidR="008130E4" w:rsidRPr="004F2E7D">
        <w:rPr>
          <w:rFonts w:ascii="Arial" w:hAnsi="Arial" w:cs="Arial"/>
          <w:sz w:val="22"/>
          <w:szCs w:val="22"/>
          <w:lang w:val="es-ES_tradnl"/>
        </w:rPr>
        <w:t>título</w:t>
      </w:r>
      <w:r w:rsidR="001C3362" w:rsidRPr="004F2E7D">
        <w:rPr>
          <w:rFonts w:ascii="Arial" w:hAnsi="Arial" w:cs="Arial"/>
          <w:sz w:val="22"/>
          <w:szCs w:val="22"/>
          <w:lang w:val="es-ES_tradnl"/>
        </w:rPr>
        <w:t xml:space="preserve"> de la resolución) en vez de una </w:t>
      </w:r>
      <w:r w:rsidR="000F172B" w:rsidRPr="004F2E7D">
        <w:rPr>
          <w:rFonts w:ascii="Arial" w:hAnsi="Arial" w:cs="Arial"/>
          <w:sz w:val="22"/>
          <w:szCs w:val="22"/>
          <w:lang w:val="es-ES_tradnl"/>
        </w:rPr>
        <w:t>estructura corporativa</w:t>
      </w:r>
      <w:r w:rsidR="001C3362" w:rsidRPr="004F2E7D">
        <w:rPr>
          <w:rFonts w:ascii="Arial" w:hAnsi="Arial" w:cs="Arial"/>
          <w:sz w:val="22"/>
          <w:szCs w:val="22"/>
          <w:lang w:val="es-ES_tradnl"/>
        </w:rPr>
        <w:t xml:space="preserve"> </w:t>
      </w:r>
      <w:r w:rsidRPr="004F2E7D">
        <w:rPr>
          <w:rFonts w:ascii="Arial" w:hAnsi="Arial" w:cs="Arial"/>
          <w:sz w:val="22"/>
          <w:szCs w:val="22"/>
          <w:lang w:val="es-ES_tradnl"/>
        </w:rPr>
        <w:t xml:space="preserve">formal </w:t>
      </w:r>
      <w:r w:rsidR="001C3362" w:rsidRPr="004F2E7D">
        <w:rPr>
          <w:rFonts w:ascii="Arial" w:hAnsi="Arial" w:cs="Arial"/>
          <w:sz w:val="22"/>
          <w:szCs w:val="22"/>
          <w:lang w:val="es-ES_tradnl"/>
        </w:rPr>
        <w:t xml:space="preserve">con una condición o personalidad </w:t>
      </w:r>
      <w:r w:rsidR="00AB316E" w:rsidRPr="004F2E7D">
        <w:rPr>
          <w:rFonts w:ascii="Arial" w:hAnsi="Arial" w:cs="Arial"/>
          <w:sz w:val="22"/>
          <w:szCs w:val="22"/>
          <w:lang w:val="es-ES_tradnl"/>
        </w:rPr>
        <w:t>jurídica</w:t>
      </w:r>
      <w:r w:rsidR="001C3362" w:rsidRPr="004F2E7D">
        <w:rPr>
          <w:rFonts w:ascii="Arial" w:hAnsi="Arial" w:cs="Arial"/>
          <w:sz w:val="22"/>
          <w:szCs w:val="22"/>
          <w:lang w:val="es-ES_tradnl"/>
        </w:rPr>
        <w:t xml:space="preserve"> concreta</w:t>
      </w:r>
      <w:r w:rsidR="00A54FE3" w:rsidRPr="004F2E7D">
        <w:rPr>
          <w:rFonts w:ascii="Arial" w:hAnsi="Arial" w:cs="Arial"/>
          <w:sz w:val="22"/>
          <w:szCs w:val="22"/>
          <w:lang w:val="es-ES_tradnl"/>
        </w:rPr>
        <w:t>.</w:t>
      </w:r>
    </w:p>
    <w:p w14:paraId="505AF704" w14:textId="77777777" w:rsidR="004456E9" w:rsidRPr="004F2E7D" w:rsidRDefault="004456E9" w:rsidP="004456E9">
      <w:pPr>
        <w:rPr>
          <w:rFonts w:ascii="Arial" w:hAnsi="Arial" w:cs="Arial"/>
          <w:b/>
          <w:color w:val="FF0000"/>
          <w:sz w:val="22"/>
          <w:szCs w:val="22"/>
          <w:lang w:val="es-ES_tradnl"/>
        </w:rPr>
      </w:pPr>
    </w:p>
    <w:p w14:paraId="1EE43921" w14:textId="298DC00B" w:rsidR="00E2352A" w:rsidRPr="004F2E7D" w:rsidRDefault="004456E9" w:rsidP="00376AD4">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La</w:t>
      </w:r>
      <w:r w:rsidRPr="004F2E7D">
        <w:rPr>
          <w:rFonts w:ascii="Arial" w:hAnsi="Arial" w:cs="Arial"/>
          <w:b/>
          <w:sz w:val="22"/>
          <w:szCs w:val="22"/>
          <w:lang w:val="es-ES_tradnl"/>
        </w:rPr>
        <w:t xml:space="preserve"> </w:t>
      </w:r>
      <w:r w:rsidR="00E61AAE" w:rsidRPr="004F2E7D">
        <w:rPr>
          <w:rFonts w:ascii="Arial" w:hAnsi="Arial" w:cs="Arial"/>
          <w:b/>
          <w:sz w:val="22"/>
          <w:szCs w:val="22"/>
          <w:lang w:val="es-ES_tradnl"/>
        </w:rPr>
        <w:t xml:space="preserve">Resolución </w:t>
      </w:r>
      <w:r w:rsidR="00FB6064" w:rsidRPr="004F2E7D">
        <w:rPr>
          <w:rFonts w:ascii="Arial" w:hAnsi="Arial" w:cs="Arial"/>
          <w:b/>
          <w:sz w:val="22"/>
          <w:szCs w:val="22"/>
          <w:lang w:val="es-ES_tradnl"/>
        </w:rPr>
        <w:t>VIII.30</w:t>
      </w:r>
      <w:r w:rsidR="00FB6064" w:rsidRPr="004F2E7D">
        <w:rPr>
          <w:rFonts w:ascii="Arial" w:hAnsi="Arial" w:cs="Arial"/>
          <w:sz w:val="22"/>
          <w:szCs w:val="22"/>
          <w:lang w:val="es-ES_tradnl"/>
        </w:rPr>
        <w:t xml:space="preserve">: </w:t>
      </w:r>
      <w:r w:rsidR="000D05FE" w:rsidRPr="004F2E7D">
        <w:rPr>
          <w:rFonts w:ascii="Arial" w:hAnsi="Arial" w:cs="Arial"/>
          <w:sz w:val="22"/>
          <w:szCs w:val="22"/>
          <w:lang w:val="es-ES_tradnl"/>
        </w:rPr>
        <w:t xml:space="preserve">Iniciativas </w:t>
      </w:r>
      <w:r w:rsidR="00AB316E" w:rsidRPr="004F2E7D">
        <w:rPr>
          <w:rFonts w:ascii="Arial" w:hAnsi="Arial" w:cs="Arial"/>
          <w:sz w:val="22"/>
          <w:szCs w:val="22"/>
          <w:lang w:val="es-ES_tradnl"/>
        </w:rPr>
        <w:t>regionales</w:t>
      </w:r>
      <w:r w:rsidR="000D05FE" w:rsidRPr="004F2E7D">
        <w:rPr>
          <w:rFonts w:ascii="Arial" w:hAnsi="Arial" w:cs="Arial"/>
          <w:sz w:val="22"/>
          <w:szCs w:val="22"/>
          <w:lang w:val="es-ES_tradnl"/>
        </w:rPr>
        <w:t xml:space="preserve"> para aplicar la Convención en mayor grado </w:t>
      </w:r>
      <w:r w:rsidR="00FB6064" w:rsidRPr="004F2E7D">
        <w:rPr>
          <w:rFonts w:ascii="Arial" w:hAnsi="Arial" w:cs="Arial"/>
          <w:sz w:val="22"/>
          <w:szCs w:val="22"/>
          <w:lang w:val="es-ES_tradnl"/>
        </w:rPr>
        <w:t>(CoP 8, 2002)</w:t>
      </w:r>
      <w:r w:rsidR="000D05FE" w:rsidRPr="004F2E7D">
        <w:rPr>
          <w:rFonts w:ascii="Arial" w:hAnsi="Arial" w:cs="Arial"/>
          <w:sz w:val="22"/>
          <w:szCs w:val="22"/>
          <w:lang w:val="es-ES_tradnl"/>
        </w:rPr>
        <w:t xml:space="preserve"> marcó un </w:t>
      </w:r>
      <w:r w:rsidR="00980E54" w:rsidRPr="004F2E7D">
        <w:rPr>
          <w:rFonts w:ascii="Arial" w:hAnsi="Arial" w:cs="Arial"/>
          <w:sz w:val="22"/>
          <w:szCs w:val="22"/>
          <w:lang w:val="es-ES_tradnl"/>
        </w:rPr>
        <w:t>punto de inflexión</w:t>
      </w:r>
      <w:r w:rsidR="000D05FE" w:rsidRPr="004F2E7D">
        <w:rPr>
          <w:rFonts w:ascii="Arial" w:hAnsi="Arial" w:cs="Arial"/>
          <w:sz w:val="22"/>
          <w:szCs w:val="22"/>
          <w:lang w:val="es-ES_tradnl"/>
        </w:rPr>
        <w:t xml:space="preserve"> ya que fue la primera vez que la </w:t>
      </w:r>
      <w:r w:rsidR="00675F39" w:rsidRPr="004F2E7D">
        <w:rPr>
          <w:rFonts w:ascii="Arial" w:hAnsi="Arial" w:cs="Arial"/>
          <w:sz w:val="22"/>
          <w:szCs w:val="22"/>
          <w:lang w:val="es-ES_tradnl"/>
        </w:rPr>
        <w:t xml:space="preserve">CoP </w:t>
      </w:r>
      <w:r w:rsidR="000D05FE" w:rsidRPr="004F2E7D">
        <w:rPr>
          <w:rFonts w:ascii="Arial" w:hAnsi="Arial" w:cs="Arial"/>
          <w:sz w:val="22"/>
          <w:szCs w:val="22"/>
          <w:lang w:val="es-ES_tradnl"/>
        </w:rPr>
        <w:t xml:space="preserve">elaboró y </w:t>
      </w:r>
      <w:r w:rsidR="00980E54" w:rsidRPr="004F2E7D">
        <w:rPr>
          <w:rFonts w:ascii="Arial" w:hAnsi="Arial" w:cs="Arial"/>
          <w:sz w:val="22"/>
          <w:szCs w:val="22"/>
          <w:lang w:val="es-ES_tradnl"/>
        </w:rPr>
        <w:t>aprobó</w:t>
      </w:r>
      <w:r w:rsidR="00675F39" w:rsidRPr="004F2E7D">
        <w:rPr>
          <w:rFonts w:ascii="Arial" w:hAnsi="Arial" w:cs="Arial"/>
          <w:sz w:val="22"/>
          <w:szCs w:val="22"/>
          <w:lang w:val="es-ES_tradnl"/>
        </w:rPr>
        <w:t xml:space="preserve"> </w:t>
      </w:r>
      <w:r w:rsidR="000D05FE" w:rsidRPr="004F2E7D">
        <w:rPr>
          <w:rFonts w:ascii="Arial" w:hAnsi="Arial" w:cs="Arial"/>
          <w:sz w:val="22"/>
          <w:szCs w:val="22"/>
          <w:lang w:val="es-ES_tradnl"/>
        </w:rPr>
        <w:t xml:space="preserve">formalmente </w:t>
      </w:r>
      <w:r w:rsidR="00980E54" w:rsidRPr="004F2E7D">
        <w:rPr>
          <w:rFonts w:ascii="Arial" w:hAnsi="Arial" w:cs="Arial"/>
          <w:sz w:val="22"/>
          <w:szCs w:val="22"/>
          <w:lang w:val="es-ES_tradnl"/>
        </w:rPr>
        <w:t>orientaciones</w:t>
      </w:r>
      <w:r w:rsidR="000D05FE" w:rsidRPr="004F2E7D">
        <w:rPr>
          <w:rFonts w:ascii="Arial" w:hAnsi="Arial" w:cs="Arial"/>
          <w:sz w:val="22"/>
          <w:szCs w:val="22"/>
          <w:lang w:val="es-ES_tradnl"/>
        </w:rPr>
        <w:t xml:space="preserve"> generales sobre las </w:t>
      </w:r>
      <w:r w:rsidR="00EA19D4" w:rsidRPr="004F2E7D">
        <w:rPr>
          <w:rFonts w:ascii="Arial" w:hAnsi="Arial" w:cs="Arial"/>
          <w:sz w:val="22"/>
          <w:szCs w:val="22"/>
          <w:lang w:val="es-ES_tradnl"/>
        </w:rPr>
        <w:t>IRR</w:t>
      </w:r>
      <w:r w:rsidR="00675F39" w:rsidRPr="004F2E7D">
        <w:rPr>
          <w:rFonts w:ascii="Arial" w:hAnsi="Arial" w:cs="Arial"/>
          <w:sz w:val="22"/>
          <w:szCs w:val="22"/>
          <w:lang w:val="es-ES_tradnl"/>
        </w:rPr>
        <w:t xml:space="preserve">. </w:t>
      </w:r>
      <w:r w:rsidR="00980E54" w:rsidRPr="004F2E7D">
        <w:rPr>
          <w:rFonts w:ascii="Arial" w:hAnsi="Arial" w:cs="Arial"/>
          <w:sz w:val="22"/>
          <w:szCs w:val="22"/>
          <w:lang w:val="es-ES_tradnl"/>
        </w:rPr>
        <w:t>Se tituló “</w:t>
      </w:r>
      <w:r w:rsidR="000D05FE" w:rsidRPr="004F2E7D">
        <w:rPr>
          <w:rFonts w:ascii="Arial" w:hAnsi="Arial" w:cs="Arial"/>
          <w:sz w:val="22"/>
          <w:szCs w:val="22"/>
          <w:lang w:val="es-ES_tradnl"/>
        </w:rPr>
        <w:t xml:space="preserve">Orientaciones para promover iniciativas </w:t>
      </w:r>
      <w:r w:rsidR="00AB316E" w:rsidRPr="004F2E7D">
        <w:rPr>
          <w:rFonts w:ascii="Arial" w:hAnsi="Arial" w:cs="Arial"/>
          <w:sz w:val="22"/>
          <w:szCs w:val="22"/>
          <w:lang w:val="es-ES_tradnl"/>
        </w:rPr>
        <w:t>regionales</w:t>
      </w:r>
      <w:r w:rsidR="000D05FE" w:rsidRPr="004F2E7D">
        <w:rPr>
          <w:rFonts w:ascii="Arial" w:hAnsi="Arial" w:cs="Arial"/>
          <w:sz w:val="22"/>
          <w:szCs w:val="22"/>
          <w:lang w:val="es-ES_tradnl"/>
        </w:rPr>
        <w:t xml:space="preserve"> en el marco de la Convención sobre los </w:t>
      </w:r>
      <w:r w:rsidR="00AB316E" w:rsidRPr="004F2E7D">
        <w:rPr>
          <w:rFonts w:ascii="Arial" w:hAnsi="Arial" w:cs="Arial"/>
          <w:sz w:val="22"/>
          <w:szCs w:val="22"/>
          <w:lang w:val="es-ES_tradnl"/>
        </w:rPr>
        <w:t>Humedales</w:t>
      </w:r>
      <w:r w:rsidR="00980E54" w:rsidRPr="004F2E7D">
        <w:rPr>
          <w:rFonts w:ascii="Arial" w:hAnsi="Arial" w:cs="Arial"/>
          <w:sz w:val="22"/>
          <w:szCs w:val="22"/>
          <w:lang w:val="es-ES_tradnl"/>
        </w:rPr>
        <w:t>”</w:t>
      </w:r>
      <w:r w:rsidR="000D05FE" w:rsidRPr="004F2E7D">
        <w:rPr>
          <w:rFonts w:ascii="Arial" w:hAnsi="Arial" w:cs="Arial"/>
          <w:sz w:val="22"/>
          <w:szCs w:val="22"/>
          <w:lang w:val="es-ES_tradnl"/>
        </w:rPr>
        <w:t xml:space="preserve"> </w:t>
      </w:r>
      <w:r w:rsidR="00536EC7" w:rsidRPr="004F2E7D">
        <w:rPr>
          <w:rFonts w:ascii="Arial" w:hAnsi="Arial" w:cs="Arial"/>
          <w:sz w:val="22"/>
          <w:szCs w:val="22"/>
          <w:lang w:val="es-ES_tradnl"/>
        </w:rPr>
        <w:t>(</w:t>
      </w:r>
      <w:r w:rsidR="00980E54" w:rsidRPr="004F2E7D">
        <w:rPr>
          <w:rFonts w:ascii="Arial" w:hAnsi="Arial" w:cs="Arial"/>
          <w:b/>
          <w:sz w:val="22"/>
          <w:szCs w:val="22"/>
          <w:lang w:val="es-ES_tradnl"/>
        </w:rPr>
        <w:t>documento orientativo</w:t>
      </w:r>
      <w:r w:rsidR="00536EC7" w:rsidRPr="004F2E7D">
        <w:rPr>
          <w:rFonts w:ascii="Arial" w:hAnsi="Arial" w:cs="Arial"/>
          <w:sz w:val="22"/>
          <w:szCs w:val="22"/>
          <w:lang w:val="es-ES_tradnl"/>
        </w:rPr>
        <w:t>)</w:t>
      </w:r>
      <w:r w:rsidR="00376AD4" w:rsidRPr="004F2E7D">
        <w:rPr>
          <w:rFonts w:ascii="Arial" w:hAnsi="Arial" w:cs="Arial"/>
          <w:sz w:val="22"/>
          <w:szCs w:val="22"/>
          <w:lang w:val="es-ES_tradnl"/>
        </w:rPr>
        <w:t xml:space="preserve"> y </w:t>
      </w:r>
      <w:r w:rsidR="00980E54" w:rsidRPr="004F2E7D">
        <w:rPr>
          <w:rFonts w:ascii="Arial" w:hAnsi="Arial" w:cs="Arial"/>
          <w:sz w:val="22"/>
          <w:szCs w:val="22"/>
          <w:lang w:val="es-ES_tradnl"/>
        </w:rPr>
        <w:t xml:space="preserve">estableció </w:t>
      </w:r>
      <w:r w:rsidR="00376AD4" w:rsidRPr="004F2E7D">
        <w:rPr>
          <w:rFonts w:ascii="Arial" w:hAnsi="Arial" w:cs="Arial"/>
          <w:sz w:val="22"/>
          <w:szCs w:val="22"/>
          <w:lang w:val="es-ES_tradnl"/>
        </w:rPr>
        <w:t xml:space="preserve">un conjunto sencillo de </w:t>
      </w:r>
      <w:r w:rsidR="00AB316E" w:rsidRPr="004F2E7D">
        <w:rPr>
          <w:rFonts w:ascii="Arial" w:hAnsi="Arial" w:cs="Arial"/>
          <w:sz w:val="22"/>
          <w:szCs w:val="22"/>
          <w:lang w:val="es-ES_tradnl"/>
        </w:rPr>
        <w:t>principios</w:t>
      </w:r>
      <w:r w:rsidR="00376AD4" w:rsidRPr="004F2E7D">
        <w:rPr>
          <w:rFonts w:ascii="Arial" w:hAnsi="Arial" w:cs="Arial"/>
          <w:sz w:val="22"/>
          <w:szCs w:val="22"/>
          <w:lang w:val="es-ES_tradnl"/>
        </w:rPr>
        <w:t xml:space="preserve"> divididos en cuatro </w:t>
      </w:r>
      <w:r w:rsidR="00980E54" w:rsidRPr="004F2E7D">
        <w:rPr>
          <w:rFonts w:ascii="Arial" w:hAnsi="Arial" w:cs="Arial"/>
          <w:sz w:val="22"/>
          <w:szCs w:val="22"/>
          <w:lang w:val="es-ES_tradnl"/>
        </w:rPr>
        <w:t>apartados</w:t>
      </w:r>
      <w:r w:rsidR="00675F39" w:rsidRPr="004F2E7D">
        <w:rPr>
          <w:rFonts w:ascii="Arial" w:hAnsi="Arial" w:cs="Arial"/>
          <w:sz w:val="22"/>
          <w:szCs w:val="22"/>
          <w:lang w:val="es-ES_tradnl"/>
        </w:rPr>
        <w:t>: ‘</w:t>
      </w:r>
      <w:r w:rsidR="00376AD4" w:rsidRPr="004F2E7D">
        <w:rPr>
          <w:rFonts w:ascii="Arial" w:hAnsi="Arial" w:cs="Arial"/>
          <w:sz w:val="22"/>
          <w:szCs w:val="22"/>
          <w:lang w:val="es-ES_tradnl"/>
        </w:rPr>
        <w:t>Propósito</w:t>
      </w:r>
      <w:r w:rsidR="00675F39" w:rsidRPr="004F2E7D">
        <w:rPr>
          <w:rFonts w:ascii="Arial" w:hAnsi="Arial" w:cs="Arial"/>
          <w:sz w:val="22"/>
          <w:szCs w:val="22"/>
          <w:lang w:val="es-ES_tradnl"/>
        </w:rPr>
        <w:t>’, ‘</w:t>
      </w:r>
      <w:r w:rsidR="00376AD4" w:rsidRPr="004F2E7D">
        <w:rPr>
          <w:rFonts w:ascii="Arial" w:hAnsi="Arial" w:cs="Arial"/>
          <w:sz w:val="22"/>
          <w:szCs w:val="22"/>
          <w:lang w:val="es-ES_tradnl"/>
        </w:rPr>
        <w:t>Elementos sustantivos</w:t>
      </w:r>
      <w:r w:rsidR="00675F39" w:rsidRPr="004F2E7D">
        <w:rPr>
          <w:rFonts w:ascii="Arial" w:hAnsi="Arial" w:cs="Arial"/>
          <w:sz w:val="22"/>
          <w:szCs w:val="22"/>
          <w:lang w:val="es-ES_tradnl"/>
        </w:rPr>
        <w:t>’, ‘</w:t>
      </w:r>
      <w:r w:rsidR="00376AD4" w:rsidRPr="004F2E7D">
        <w:rPr>
          <w:rFonts w:ascii="Arial" w:hAnsi="Arial" w:cs="Arial"/>
          <w:sz w:val="22"/>
          <w:szCs w:val="22"/>
          <w:lang w:val="es-ES_tradnl"/>
        </w:rPr>
        <w:t>Apoyo financiero y de otra clase</w:t>
      </w:r>
      <w:r w:rsidR="00675F39" w:rsidRPr="004F2E7D">
        <w:rPr>
          <w:rFonts w:ascii="Arial" w:hAnsi="Arial" w:cs="Arial"/>
          <w:sz w:val="22"/>
          <w:szCs w:val="22"/>
          <w:lang w:val="es-ES_tradnl"/>
        </w:rPr>
        <w:t xml:space="preserve">’ </w:t>
      </w:r>
      <w:r w:rsidR="00376AD4" w:rsidRPr="004F2E7D">
        <w:rPr>
          <w:rFonts w:ascii="Arial" w:hAnsi="Arial" w:cs="Arial"/>
          <w:sz w:val="22"/>
          <w:szCs w:val="22"/>
          <w:lang w:val="es-ES_tradnl"/>
        </w:rPr>
        <w:t>y</w:t>
      </w:r>
      <w:r w:rsidR="00675F39" w:rsidRPr="004F2E7D">
        <w:rPr>
          <w:rFonts w:ascii="Arial" w:hAnsi="Arial" w:cs="Arial"/>
          <w:sz w:val="22"/>
          <w:szCs w:val="22"/>
          <w:lang w:val="es-ES_tradnl"/>
        </w:rPr>
        <w:t xml:space="preserve"> ‘</w:t>
      </w:r>
      <w:r w:rsidR="00376AD4" w:rsidRPr="004F2E7D">
        <w:rPr>
          <w:rFonts w:ascii="Arial" w:hAnsi="Arial" w:cs="Arial"/>
          <w:sz w:val="22"/>
          <w:szCs w:val="22"/>
          <w:lang w:val="es-ES_tradnl"/>
        </w:rPr>
        <w:t>Gobernanza’</w:t>
      </w:r>
      <w:r w:rsidR="00675F39" w:rsidRPr="004F2E7D">
        <w:rPr>
          <w:rFonts w:ascii="Arial" w:hAnsi="Arial" w:cs="Arial"/>
          <w:sz w:val="22"/>
          <w:szCs w:val="22"/>
          <w:lang w:val="es-ES_tradnl"/>
        </w:rPr>
        <w:t xml:space="preserve">. </w:t>
      </w:r>
      <w:r w:rsidR="00980E54" w:rsidRPr="004F2E7D">
        <w:rPr>
          <w:rFonts w:ascii="Arial" w:hAnsi="Arial" w:cs="Arial"/>
          <w:sz w:val="22"/>
          <w:szCs w:val="22"/>
          <w:lang w:val="es-ES_tradnl"/>
        </w:rPr>
        <w:t>Cabe señalar que en el documento orientativo se indica</w:t>
      </w:r>
      <w:r w:rsidR="00376AD4" w:rsidRPr="004F2E7D">
        <w:rPr>
          <w:rFonts w:ascii="Arial" w:hAnsi="Arial" w:cs="Arial"/>
          <w:sz w:val="22"/>
          <w:szCs w:val="22"/>
          <w:lang w:val="es-ES_tradnl"/>
        </w:rPr>
        <w:t xml:space="preserve"> que</w:t>
      </w:r>
      <w:r w:rsidR="00980E54" w:rsidRPr="004F2E7D">
        <w:rPr>
          <w:rFonts w:ascii="Arial" w:hAnsi="Arial" w:cs="Arial"/>
          <w:sz w:val="22"/>
          <w:szCs w:val="22"/>
          <w:lang w:val="es-ES_tradnl"/>
        </w:rPr>
        <w:t xml:space="preserve"> “</w:t>
      </w:r>
      <w:r w:rsidR="00376AD4" w:rsidRPr="004F2E7D">
        <w:rPr>
          <w:rFonts w:ascii="Arial" w:hAnsi="Arial" w:cs="Arial"/>
          <w:sz w:val="22"/>
          <w:szCs w:val="22"/>
          <w:lang w:val="es-ES_tradnl"/>
        </w:rPr>
        <w:t xml:space="preserve">el </w:t>
      </w:r>
      <w:r w:rsidR="00AB316E" w:rsidRPr="004F2E7D">
        <w:rPr>
          <w:rFonts w:ascii="Arial" w:hAnsi="Arial" w:cs="Arial"/>
          <w:sz w:val="22"/>
          <w:szCs w:val="22"/>
          <w:lang w:val="es-ES_tradnl"/>
        </w:rPr>
        <w:t>propósito</w:t>
      </w:r>
      <w:r w:rsidR="00376AD4" w:rsidRPr="004F2E7D">
        <w:rPr>
          <w:rFonts w:ascii="Arial" w:hAnsi="Arial" w:cs="Arial"/>
          <w:sz w:val="22"/>
          <w:szCs w:val="22"/>
          <w:lang w:val="es-ES_tradnl"/>
        </w:rPr>
        <w:t xml:space="preserve"> general de las iniciativas regionales </w:t>
      </w:r>
      <w:r w:rsidR="00AB316E" w:rsidRPr="004F2E7D">
        <w:rPr>
          <w:rFonts w:ascii="Arial" w:hAnsi="Arial" w:cs="Arial"/>
          <w:sz w:val="22"/>
          <w:szCs w:val="22"/>
          <w:lang w:val="es-ES_tradnl"/>
        </w:rPr>
        <w:t>debería</w:t>
      </w:r>
      <w:r w:rsidR="00376AD4" w:rsidRPr="004F2E7D">
        <w:rPr>
          <w:rFonts w:ascii="Arial" w:hAnsi="Arial" w:cs="Arial"/>
          <w:sz w:val="22"/>
          <w:szCs w:val="22"/>
          <w:lang w:val="es-ES_tradnl"/>
        </w:rPr>
        <w:t xml:space="preserve"> ser promover los objetivos de la </w:t>
      </w:r>
      <w:r w:rsidR="00AB316E" w:rsidRPr="004F2E7D">
        <w:rPr>
          <w:rFonts w:ascii="Arial" w:hAnsi="Arial" w:cs="Arial"/>
          <w:sz w:val="22"/>
          <w:szCs w:val="22"/>
          <w:lang w:val="es-ES_tradnl"/>
        </w:rPr>
        <w:t>Convención</w:t>
      </w:r>
      <w:r w:rsidR="00376AD4" w:rsidRPr="004F2E7D">
        <w:rPr>
          <w:rFonts w:ascii="Arial" w:hAnsi="Arial" w:cs="Arial"/>
          <w:sz w:val="22"/>
          <w:szCs w:val="22"/>
          <w:lang w:val="es-ES_tradnl"/>
        </w:rPr>
        <w:t xml:space="preserve"> en general y la </w:t>
      </w:r>
      <w:r w:rsidR="00AB316E" w:rsidRPr="004F2E7D">
        <w:rPr>
          <w:rFonts w:ascii="Arial" w:hAnsi="Arial" w:cs="Arial"/>
          <w:sz w:val="22"/>
          <w:szCs w:val="22"/>
          <w:lang w:val="es-ES_tradnl"/>
        </w:rPr>
        <w:t>ejecución</w:t>
      </w:r>
      <w:r w:rsidR="00376AD4" w:rsidRPr="004F2E7D">
        <w:rPr>
          <w:rFonts w:ascii="Arial" w:hAnsi="Arial" w:cs="Arial"/>
          <w:sz w:val="22"/>
          <w:szCs w:val="22"/>
          <w:lang w:val="es-ES_tradnl"/>
        </w:rPr>
        <w:t xml:space="preserve"> del Plan </w:t>
      </w:r>
      <w:r w:rsidR="00AB316E" w:rsidRPr="004F2E7D">
        <w:rPr>
          <w:rFonts w:ascii="Arial" w:hAnsi="Arial" w:cs="Arial"/>
          <w:sz w:val="22"/>
          <w:szCs w:val="22"/>
          <w:lang w:val="es-ES_tradnl"/>
        </w:rPr>
        <w:t>Estratégico</w:t>
      </w:r>
      <w:r w:rsidR="00376AD4" w:rsidRPr="004F2E7D">
        <w:rPr>
          <w:rFonts w:ascii="Arial" w:hAnsi="Arial" w:cs="Arial"/>
          <w:sz w:val="22"/>
          <w:szCs w:val="22"/>
          <w:lang w:val="es-ES_tradnl"/>
        </w:rPr>
        <w:t xml:space="preserve"> en particular</w:t>
      </w:r>
      <w:r w:rsidR="00980E54" w:rsidRPr="004F2E7D">
        <w:rPr>
          <w:rFonts w:ascii="Arial" w:hAnsi="Arial" w:cs="Arial"/>
          <w:sz w:val="22"/>
          <w:szCs w:val="22"/>
          <w:lang w:val="es-ES_tradnl"/>
        </w:rPr>
        <w:t>…”</w:t>
      </w:r>
      <w:r w:rsidR="00675F39" w:rsidRPr="004F2E7D">
        <w:rPr>
          <w:rFonts w:ascii="Arial" w:hAnsi="Arial" w:cs="Arial"/>
          <w:sz w:val="22"/>
          <w:szCs w:val="22"/>
          <w:lang w:val="es-ES_tradnl"/>
        </w:rPr>
        <w:t>.</w:t>
      </w:r>
      <w:r w:rsidR="00376AD4" w:rsidRPr="004F2E7D">
        <w:rPr>
          <w:rFonts w:ascii="Arial" w:hAnsi="Arial" w:cs="Arial"/>
          <w:sz w:val="22"/>
          <w:szCs w:val="22"/>
          <w:lang w:val="es-ES_tradnl"/>
        </w:rPr>
        <w:t xml:space="preserve"> Además</w:t>
      </w:r>
      <w:r w:rsidR="00980E54" w:rsidRPr="004F2E7D">
        <w:rPr>
          <w:rFonts w:ascii="Arial" w:hAnsi="Arial" w:cs="Arial"/>
          <w:sz w:val="22"/>
          <w:szCs w:val="22"/>
          <w:lang w:val="es-ES_tradnl"/>
        </w:rPr>
        <w:t xml:space="preserve">, se señala que </w:t>
      </w:r>
      <w:r w:rsidR="00376AD4" w:rsidRPr="004F2E7D">
        <w:rPr>
          <w:rFonts w:ascii="Arial" w:hAnsi="Arial" w:cs="Arial"/>
          <w:sz w:val="22"/>
          <w:szCs w:val="22"/>
          <w:lang w:val="es-ES_tradnl"/>
        </w:rPr>
        <w:t xml:space="preserve">las </w:t>
      </w:r>
      <w:r w:rsidR="00EA19D4" w:rsidRPr="004F2E7D">
        <w:rPr>
          <w:rFonts w:ascii="Arial" w:hAnsi="Arial" w:cs="Arial"/>
          <w:sz w:val="22"/>
          <w:szCs w:val="22"/>
          <w:lang w:val="es-ES_tradnl"/>
        </w:rPr>
        <w:t>IRR</w:t>
      </w:r>
      <w:r w:rsidR="00E2352A" w:rsidRPr="004F2E7D">
        <w:rPr>
          <w:rFonts w:ascii="Arial" w:hAnsi="Arial" w:cs="Arial"/>
          <w:sz w:val="22"/>
          <w:szCs w:val="22"/>
          <w:lang w:val="es-ES_tradnl"/>
        </w:rPr>
        <w:t xml:space="preserve"> </w:t>
      </w:r>
      <w:r w:rsidR="00AB316E" w:rsidRPr="004F2E7D">
        <w:rPr>
          <w:rFonts w:ascii="Arial" w:hAnsi="Arial" w:cs="Arial"/>
          <w:sz w:val="22"/>
          <w:szCs w:val="22"/>
          <w:lang w:val="es-ES_tradnl"/>
        </w:rPr>
        <w:t>deberían</w:t>
      </w:r>
      <w:r w:rsidR="00376AD4" w:rsidRPr="004F2E7D">
        <w:rPr>
          <w:rFonts w:ascii="Arial" w:hAnsi="Arial" w:cs="Arial"/>
          <w:sz w:val="22"/>
          <w:szCs w:val="22"/>
          <w:lang w:val="es-ES_tradnl"/>
        </w:rPr>
        <w:t xml:space="preserve"> establecer sus propios mecanismos de asesoramiento, haciendo participar a todos los interesados directos, y deben presentar informes a la </w:t>
      </w:r>
      <w:r w:rsidR="00F450E6" w:rsidRPr="004F2E7D">
        <w:rPr>
          <w:rFonts w:ascii="Arial" w:hAnsi="Arial" w:cs="Arial"/>
          <w:sz w:val="22"/>
          <w:szCs w:val="22"/>
          <w:lang w:val="es-ES_tradnl"/>
        </w:rPr>
        <w:t>CoP (</w:t>
      </w:r>
      <w:r w:rsidR="00376AD4" w:rsidRPr="004F2E7D">
        <w:rPr>
          <w:rFonts w:ascii="Arial" w:hAnsi="Arial" w:cs="Arial"/>
          <w:sz w:val="22"/>
          <w:szCs w:val="22"/>
          <w:lang w:val="es-ES_tradnl"/>
        </w:rPr>
        <w:t>mediante la Oficina).</w:t>
      </w:r>
    </w:p>
    <w:p w14:paraId="1ED9A58F" w14:textId="77777777" w:rsidR="0094377A" w:rsidRPr="004F2E7D" w:rsidRDefault="0094377A" w:rsidP="0094377A">
      <w:pPr>
        <w:rPr>
          <w:rFonts w:ascii="Arial" w:hAnsi="Arial" w:cs="Arial"/>
          <w:b/>
          <w:sz w:val="22"/>
          <w:szCs w:val="22"/>
          <w:lang w:val="es-ES_tradnl"/>
        </w:rPr>
      </w:pPr>
    </w:p>
    <w:p w14:paraId="2AFF4A7F" w14:textId="10D44D6B" w:rsidR="0094377A" w:rsidRPr="004F2E7D" w:rsidRDefault="005B054E" w:rsidP="0094377A">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En resumen, el</w:t>
      </w:r>
      <w:r w:rsidR="0094377A" w:rsidRPr="004F2E7D">
        <w:rPr>
          <w:rFonts w:ascii="Arial" w:hAnsi="Arial" w:cs="Arial"/>
          <w:sz w:val="22"/>
          <w:szCs w:val="22"/>
          <w:lang w:val="es-ES_tradnl"/>
        </w:rPr>
        <w:t xml:space="preserve"> </w:t>
      </w:r>
      <w:r w:rsidR="00980E54" w:rsidRPr="004F2E7D">
        <w:rPr>
          <w:rFonts w:ascii="Arial" w:hAnsi="Arial" w:cs="Arial"/>
          <w:sz w:val="22"/>
          <w:szCs w:val="22"/>
          <w:lang w:val="es-ES_tradnl"/>
        </w:rPr>
        <w:t>documento orientativo</w:t>
      </w:r>
      <w:r w:rsidR="0094377A" w:rsidRPr="004F2E7D">
        <w:rPr>
          <w:rFonts w:ascii="Arial" w:hAnsi="Arial" w:cs="Arial"/>
          <w:sz w:val="22"/>
          <w:szCs w:val="22"/>
          <w:lang w:val="es-ES_tradnl"/>
        </w:rPr>
        <w:t xml:space="preserve"> </w:t>
      </w:r>
      <w:r w:rsidRPr="004F2E7D">
        <w:rPr>
          <w:rFonts w:ascii="Arial" w:hAnsi="Arial" w:cs="Arial"/>
          <w:sz w:val="22"/>
          <w:szCs w:val="22"/>
          <w:lang w:val="es-ES_tradnl"/>
        </w:rPr>
        <w:t>no establece ninguna estructura jurídica concreta para l</w:t>
      </w:r>
      <w:r w:rsidR="001F57F2" w:rsidRPr="004F2E7D">
        <w:rPr>
          <w:rFonts w:ascii="Arial" w:hAnsi="Arial" w:cs="Arial"/>
          <w:sz w:val="22"/>
          <w:szCs w:val="22"/>
          <w:lang w:val="es-ES_tradnl"/>
        </w:rPr>
        <w:t xml:space="preserve">as iniciativas regionales y no </w:t>
      </w:r>
      <w:r w:rsidR="00AB316E" w:rsidRPr="004F2E7D">
        <w:rPr>
          <w:rFonts w:ascii="Arial" w:hAnsi="Arial" w:cs="Arial"/>
          <w:sz w:val="22"/>
          <w:szCs w:val="22"/>
          <w:lang w:val="es-ES_tradnl"/>
        </w:rPr>
        <w:t>prevé</w:t>
      </w:r>
      <w:r w:rsidRPr="004F2E7D">
        <w:rPr>
          <w:rFonts w:ascii="Arial" w:hAnsi="Arial" w:cs="Arial"/>
          <w:sz w:val="22"/>
          <w:szCs w:val="22"/>
          <w:lang w:val="es-ES_tradnl"/>
        </w:rPr>
        <w:t xml:space="preserve"> la creación de entidades con </w:t>
      </w:r>
      <w:r w:rsidR="003649D6" w:rsidRPr="004F2E7D">
        <w:rPr>
          <w:rFonts w:ascii="Arial" w:hAnsi="Arial" w:cs="Arial"/>
          <w:sz w:val="22"/>
          <w:szCs w:val="22"/>
          <w:lang w:val="es-ES_tradnl"/>
        </w:rPr>
        <w:t>personalidad jurídica</w:t>
      </w:r>
      <w:r w:rsidR="0094377A" w:rsidRPr="004F2E7D">
        <w:rPr>
          <w:rFonts w:ascii="Arial" w:hAnsi="Arial" w:cs="Arial"/>
          <w:sz w:val="22"/>
          <w:szCs w:val="22"/>
          <w:lang w:val="es-ES_tradnl"/>
        </w:rPr>
        <w:t xml:space="preserve">. </w:t>
      </w:r>
      <w:r w:rsidR="001F57F2" w:rsidRPr="004F2E7D">
        <w:rPr>
          <w:rFonts w:ascii="Arial" w:hAnsi="Arial" w:cs="Arial"/>
          <w:sz w:val="22"/>
          <w:szCs w:val="22"/>
          <w:lang w:val="es-ES_tradnl"/>
        </w:rPr>
        <w:t>En cambio</w:t>
      </w:r>
      <w:r w:rsidR="0094377A" w:rsidRPr="004F2E7D">
        <w:rPr>
          <w:rFonts w:ascii="Arial" w:hAnsi="Arial" w:cs="Arial"/>
          <w:sz w:val="22"/>
          <w:szCs w:val="22"/>
          <w:lang w:val="es-ES_tradnl"/>
        </w:rPr>
        <w:t xml:space="preserve">, </w:t>
      </w:r>
      <w:r w:rsidRPr="004F2E7D">
        <w:rPr>
          <w:rFonts w:ascii="Arial" w:hAnsi="Arial" w:cs="Arial"/>
          <w:sz w:val="22"/>
          <w:szCs w:val="22"/>
          <w:lang w:val="es-ES_tradnl"/>
        </w:rPr>
        <w:t xml:space="preserve">parece </w:t>
      </w:r>
      <w:r w:rsidR="001F57F2" w:rsidRPr="004F2E7D">
        <w:rPr>
          <w:rFonts w:ascii="Arial" w:hAnsi="Arial" w:cs="Arial"/>
          <w:sz w:val="22"/>
          <w:szCs w:val="22"/>
          <w:lang w:val="es-ES_tradnl"/>
        </w:rPr>
        <w:t>aprobar</w:t>
      </w:r>
      <w:r w:rsidR="0094377A" w:rsidRPr="004F2E7D">
        <w:rPr>
          <w:rFonts w:ascii="Arial" w:hAnsi="Arial" w:cs="Arial"/>
          <w:sz w:val="22"/>
          <w:szCs w:val="22"/>
          <w:lang w:val="es-ES_tradnl"/>
        </w:rPr>
        <w:t xml:space="preserve"> </w:t>
      </w:r>
      <w:r w:rsidRPr="004F2E7D">
        <w:rPr>
          <w:rFonts w:ascii="Arial" w:hAnsi="Arial" w:cs="Arial"/>
          <w:sz w:val="22"/>
          <w:szCs w:val="22"/>
          <w:lang w:val="es-ES_tradnl"/>
        </w:rPr>
        <w:t xml:space="preserve">una estructura </w:t>
      </w:r>
      <w:r w:rsidR="001F57F2" w:rsidRPr="004F2E7D">
        <w:rPr>
          <w:rFonts w:ascii="Arial" w:hAnsi="Arial" w:cs="Arial"/>
          <w:sz w:val="22"/>
          <w:szCs w:val="22"/>
          <w:lang w:val="es-ES_tradnl"/>
        </w:rPr>
        <w:t>informal para</w:t>
      </w:r>
      <w:r w:rsidRPr="004F2E7D">
        <w:rPr>
          <w:rFonts w:ascii="Arial" w:hAnsi="Arial" w:cs="Arial"/>
          <w:sz w:val="22"/>
          <w:szCs w:val="22"/>
          <w:lang w:val="es-ES_tradnl"/>
        </w:rPr>
        <w:t xml:space="preserve"> facilitar la </w:t>
      </w:r>
      <w:r w:rsidR="00AB316E" w:rsidRPr="004F2E7D">
        <w:rPr>
          <w:rFonts w:ascii="Arial" w:hAnsi="Arial" w:cs="Arial"/>
          <w:sz w:val="22"/>
          <w:szCs w:val="22"/>
          <w:lang w:val="es-ES_tradnl"/>
        </w:rPr>
        <w:t>cooperación</w:t>
      </w:r>
      <w:r w:rsidRPr="004F2E7D">
        <w:rPr>
          <w:rFonts w:ascii="Arial" w:hAnsi="Arial" w:cs="Arial"/>
          <w:sz w:val="22"/>
          <w:szCs w:val="22"/>
          <w:lang w:val="es-ES_tradnl"/>
        </w:rPr>
        <w:t xml:space="preserve"> entre los interesados pertinentes (</w:t>
      </w:r>
      <w:r w:rsidR="00AB316E" w:rsidRPr="004F2E7D">
        <w:rPr>
          <w:rFonts w:ascii="Arial" w:hAnsi="Arial" w:cs="Arial"/>
          <w:sz w:val="22"/>
          <w:szCs w:val="22"/>
          <w:lang w:val="es-ES_tradnl"/>
        </w:rPr>
        <w:t>incluidas</w:t>
      </w:r>
      <w:r w:rsidRPr="004F2E7D">
        <w:rPr>
          <w:rFonts w:ascii="Arial" w:hAnsi="Arial" w:cs="Arial"/>
          <w:sz w:val="22"/>
          <w:szCs w:val="22"/>
          <w:lang w:val="es-ES_tradnl"/>
        </w:rPr>
        <w:t xml:space="preserve"> las Autoridades Administrativas) </w:t>
      </w:r>
      <w:r w:rsidR="001F57F2" w:rsidRPr="004F2E7D">
        <w:rPr>
          <w:rFonts w:ascii="Arial" w:hAnsi="Arial" w:cs="Arial"/>
          <w:sz w:val="22"/>
          <w:szCs w:val="22"/>
          <w:lang w:val="es-ES_tradnl"/>
        </w:rPr>
        <w:t>y así</w:t>
      </w:r>
      <w:r w:rsidRPr="004F2E7D">
        <w:rPr>
          <w:rFonts w:ascii="Arial" w:hAnsi="Arial" w:cs="Arial"/>
          <w:sz w:val="22"/>
          <w:szCs w:val="22"/>
          <w:lang w:val="es-ES_tradnl"/>
        </w:rPr>
        <w:t xml:space="preserve"> potenciar la </w:t>
      </w:r>
      <w:r w:rsidR="00AB316E" w:rsidRPr="004F2E7D">
        <w:rPr>
          <w:rFonts w:ascii="Arial" w:hAnsi="Arial" w:cs="Arial"/>
          <w:sz w:val="22"/>
          <w:szCs w:val="22"/>
          <w:lang w:val="es-ES_tradnl"/>
        </w:rPr>
        <w:t>aplicación</w:t>
      </w:r>
      <w:r w:rsidRPr="004F2E7D">
        <w:rPr>
          <w:rFonts w:ascii="Arial" w:hAnsi="Arial" w:cs="Arial"/>
          <w:sz w:val="22"/>
          <w:szCs w:val="22"/>
          <w:lang w:val="es-ES_tradnl"/>
        </w:rPr>
        <w:t xml:space="preserve"> de la Convención y su Plan Estratégico en las </w:t>
      </w:r>
      <w:r w:rsidR="001F57F2" w:rsidRPr="004F2E7D">
        <w:rPr>
          <w:rFonts w:ascii="Arial" w:hAnsi="Arial" w:cs="Arial"/>
          <w:sz w:val="22"/>
          <w:szCs w:val="22"/>
          <w:lang w:val="es-ES_tradnl"/>
        </w:rPr>
        <w:t>zonas</w:t>
      </w:r>
      <w:r w:rsidRPr="004F2E7D">
        <w:rPr>
          <w:rFonts w:ascii="Arial" w:hAnsi="Arial" w:cs="Arial"/>
          <w:sz w:val="22"/>
          <w:szCs w:val="22"/>
          <w:lang w:val="es-ES_tradnl"/>
        </w:rPr>
        <w:t xml:space="preserve"> regionales. Se </w:t>
      </w:r>
      <w:r w:rsidR="001F57F2" w:rsidRPr="004F2E7D">
        <w:rPr>
          <w:rFonts w:ascii="Arial" w:hAnsi="Arial" w:cs="Arial"/>
          <w:sz w:val="22"/>
          <w:szCs w:val="22"/>
          <w:lang w:val="es-ES_tradnl"/>
        </w:rPr>
        <w:t xml:space="preserve">incluye </w:t>
      </w:r>
      <w:r w:rsidRPr="004F2E7D">
        <w:rPr>
          <w:rFonts w:ascii="Arial" w:hAnsi="Arial" w:cs="Arial"/>
          <w:sz w:val="22"/>
          <w:szCs w:val="22"/>
          <w:lang w:val="es-ES_tradnl"/>
        </w:rPr>
        <w:t xml:space="preserve">información adicional sobre los contenidos de esta resolución en el </w:t>
      </w:r>
      <w:r w:rsidRPr="004F2E7D">
        <w:rPr>
          <w:rFonts w:ascii="Arial" w:hAnsi="Arial" w:cs="Arial"/>
          <w:b/>
          <w:sz w:val="22"/>
          <w:szCs w:val="22"/>
          <w:lang w:val="es-ES_tradnl"/>
        </w:rPr>
        <w:t xml:space="preserve">Anexo </w:t>
      </w:r>
      <w:r w:rsidR="0094377A" w:rsidRPr="004F2E7D">
        <w:rPr>
          <w:rFonts w:ascii="Arial" w:hAnsi="Arial" w:cs="Arial"/>
          <w:b/>
          <w:sz w:val="22"/>
          <w:szCs w:val="22"/>
          <w:lang w:val="es-ES_tradnl"/>
        </w:rPr>
        <w:t>2</w:t>
      </w:r>
      <w:r w:rsidR="0094377A" w:rsidRPr="004F2E7D">
        <w:rPr>
          <w:rFonts w:ascii="Arial" w:hAnsi="Arial" w:cs="Arial"/>
          <w:sz w:val="22"/>
          <w:szCs w:val="22"/>
          <w:lang w:val="es-ES_tradnl"/>
        </w:rPr>
        <w:t xml:space="preserve">. </w:t>
      </w:r>
    </w:p>
    <w:p w14:paraId="2E599E54" w14:textId="77777777" w:rsidR="005266A2" w:rsidRPr="004F2E7D" w:rsidRDefault="005266A2" w:rsidP="0094377A">
      <w:pPr>
        <w:rPr>
          <w:rFonts w:ascii="Arial" w:hAnsi="Arial" w:cs="Arial"/>
          <w:b/>
          <w:sz w:val="22"/>
          <w:szCs w:val="22"/>
          <w:lang w:val="es-ES_tradnl"/>
        </w:rPr>
      </w:pPr>
    </w:p>
    <w:p w14:paraId="0A167353" w14:textId="65F4F9AA" w:rsidR="005266A2" w:rsidRPr="004F2E7D" w:rsidRDefault="001F57F2" w:rsidP="0094377A">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La</w:t>
      </w:r>
      <w:r w:rsidRPr="004F2E7D">
        <w:rPr>
          <w:rFonts w:ascii="Arial" w:hAnsi="Arial" w:cs="Arial"/>
          <w:b/>
          <w:sz w:val="22"/>
          <w:szCs w:val="22"/>
          <w:lang w:val="es-ES_tradnl"/>
        </w:rPr>
        <w:t xml:space="preserve"> </w:t>
      </w:r>
      <w:r w:rsidR="00E61AAE" w:rsidRPr="004F2E7D">
        <w:rPr>
          <w:rFonts w:ascii="Arial" w:hAnsi="Arial" w:cs="Arial"/>
          <w:b/>
          <w:sz w:val="22"/>
          <w:szCs w:val="22"/>
          <w:lang w:val="es-ES_tradnl"/>
        </w:rPr>
        <w:t xml:space="preserve">Resolución </w:t>
      </w:r>
      <w:r w:rsidR="00381A56" w:rsidRPr="004F2E7D">
        <w:rPr>
          <w:rFonts w:ascii="Arial" w:hAnsi="Arial" w:cs="Arial"/>
          <w:b/>
          <w:sz w:val="22"/>
          <w:szCs w:val="22"/>
          <w:lang w:val="es-ES_tradnl"/>
        </w:rPr>
        <w:t>IX.7</w:t>
      </w:r>
      <w:r w:rsidR="00381A56" w:rsidRPr="004F2E7D">
        <w:rPr>
          <w:rFonts w:ascii="Arial" w:hAnsi="Arial" w:cs="Arial"/>
          <w:sz w:val="22"/>
          <w:szCs w:val="22"/>
          <w:lang w:val="es-ES_tradnl"/>
        </w:rPr>
        <w:t xml:space="preserve">: </w:t>
      </w:r>
      <w:r w:rsidR="00C31DC4" w:rsidRPr="004F2E7D">
        <w:rPr>
          <w:rFonts w:ascii="Arial" w:hAnsi="Arial" w:cs="Arial"/>
          <w:sz w:val="22"/>
          <w:szCs w:val="22"/>
          <w:lang w:val="es-ES_tradnl"/>
        </w:rPr>
        <w:t>Iniciativas regionales en el marco de la Co</w:t>
      </w:r>
      <w:r w:rsidR="00EA19D4" w:rsidRPr="004F2E7D">
        <w:rPr>
          <w:rFonts w:ascii="Arial" w:hAnsi="Arial" w:cs="Arial"/>
          <w:sz w:val="22"/>
          <w:szCs w:val="22"/>
          <w:lang w:val="es-ES_tradnl"/>
        </w:rPr>
        <w:t>nvención de Ramsar</w:t>
      </w:r>
      <w:r w:rsidRPr="004F2E7D">
        <w:rPr>
          <w:rFonts w:ascii="Arial" w:hAnsi="Arial" w:cs="Arial"/>
          <w:sz w:val="22"/>
          <w:szCs w:val="22"/>
          <w:lang w:val="es-ES_tradnl"/>
        </w:rPr>
        <w:t xml:space="preserve"> (CoP 9, 2005)</w:t>
      </w:r>
      <w:r w:rsidR="00381A56" w:rsidRPr="004F2E7D">
        <w:rPr>
          <w:rFonts w:ascii="Arial" w:hAnsi="Arial" w:cs="Arial"/>
          <w:sz w:val="22"/>
          <w:szCs w:val="22"/>
          <w:lang w:val="es-ES_tradnl"/>
        </w:rPr>
        <w:t xml:space="preserve"> </w:t>
      </w:r>
      <w:r w:rsidRPr="004F2E7D">
        <w:rPr>
          <w:rFonts w:ascii="Arial" w:hAnsi="Arial" w:cs="Arial"/>
          <w:sz w:val="22"/>
          <w:szCs w:val="22"/>
          <w:lang w:val="es-ES_tradnl"/>
        </w:rPr>
        <w:t xml:space="preserve">aprobó </w:t>
      </w:r>
      <w:r w:rsidR="00C31DC4" w:rsidRPr="004F2E7D">
        <w:rPr>
          <w:rFonts w:ascii="Arial" w:hAnsi="Arial" w:cs="Arial"/>
          <w:sz w:val="22"/>
          <w:szCs w:val="22"/>
          <w:lang w:val="es-ES_tradnl"/>
        </w:rPr>
        <w:t xml:space="preserve">formalmente las </w:t>
      </w:r>
      <w:r w:rsidR="00EA19D4" w:rsidRPr="004F2E7D">
        <w:rPr>
          <w:rFonts w:ascii="Arial" w:hAnsi="Arial" w:cs="Arial"/>
          <w:sz w:val="22"/>
          <w:szCs w:val="22"/>
          <w:lang w:val="es-ES_tradnl"/>
        </w:rPr>
        <w:t>IRR</w:t>
      </w:r>
      <w:r w:rsidR="005B4A62" w:rsidRPr="004F2E7D">
        <w:rPr>
          <w:rFonts w:ascii="Arial" w:hAnsi="Arial" w:cs="Arial"/>
          <w:sz w:val="22"/>
          <w:szCs w:val="22"/>
          <w:lang w:val="es-ES_tradnl"/>
        </w:rPr>
        <w:t xml:space="preserve"> </w:t>
      </w:r>
      <w:r w:rsidR="00C31DC4" w:rsidRPr="004F2E7D">
        <w:rPr>
          <w:rFonts w:ascii="Arial" w:hAnsi="Arial" w:cs="Arial"/>
          <w:sz w:val="22"/>
          <w:szCs w:val="22"/>
          <w:lang w:val="es-ES_tradnl"/>
        </w:rPr>
        <w:t xml:space="preserve">enumeradas en el </w:t>
      </w:r>
      <w:r w:rsidR="005B054E" w:rsidRPr="004F2E7D">
        <w:rPr>
          <w:rFonts w:ascii="Arial" w:hAnsi="Arial" w:cs="Arial"/>
          <w:sz w:val="22"/>
          <w:szCs w:val="22"/>
          <w:lang w:val="es-ES_tradnl"/>
        </w:rPr>
        <w:t xml:space="preserve">Anexo </w:t>
      </w:r>
      <w:r w:rsidR="005B4A62" w:rsidRPr="004F2E7D">
        <w:rPr>
          <w:rFonts w:ascii="Arial" w:hAnsi="Arial" w:cs="Arial"/>
          <w:sz w:val="22"/>
          <w:szCs w:val="22"/>
          <w:lang w:val="es-ES_tradnl"/>
        </w:rPr>
        <w:t>I.</w:t>
      </w:r>
      <w:r w:rsidR="00381A56" w:rsidRPr="004F2E7D">
        <w:rPr>
          <w:rFonts w:ascii="Arial" w:hAnsi="Arial" w:cs="Arial"/>
          <w:sz w:val="22"/>
          <w:szCs w:val="22"/>
          <w:lang w:val="es-ES_tradnl"/>
        </w:rPr>
        <w:t xml:space="preserve">A </w:t>
      </w:r>
      <w:r w:rsidRPr="004F2E7D">
        <w:rPr>
          <w:rFonts w:ascii="Arial" w:hAnsi="Arial" w:cs="Arial"/>
          <w:sz w:val="22"/>
          <w:szCs w:val="22"/>
          <w:lang w:val="es-ES_tradnl"/>
        </w:rPr>
        <w:t xml:space="preserve">considerando que </w:t>
      </w:r>
      <w:r w:rsidR="002D29EA" w:rsidRPr="004F2E7D">
        <w:rPr>
          <w:rFonts w:ascii="Arial" w:hAnsi="Arial" w:cs="Arial"/>
          <w:sz w:val="22"/>
          <w:szCs w:val="22"/>
          <w:lang w:val="es-ES_tradnl"/>
        </w:rPr>
        <w:t>actuaban</w:t>
      </w:r>
      <w:r w:rsidRPr="004F2E7D">
        <w:rPr>
          <w:rFonts w:ascii="Arial" w:hAnsi="Arial" w:cs="Arial"/>
          <w:sz w:val="22"/>
          <w:szCs w:val="22"/>
          <w:lang w:val="es-ES_tradnl"/>
        </w:rPr>
        <w:t xml:space="preserve"> </w:t>
      </w:r>
      <w:r w:rsidR="008A302F" w:rsidRPr="004F2E7D">
        <w:rPr>
          <w:rFonts w:ascii="Arial" w:hAnsi="Arial" w:cs="Arial"/>
          <w:sz w:val="22"/>
          <w:szCs w:val="22"/>
          <w:lang w:val="es-ES_tradnl"/>
        </w:rPr>
        <w:t>en el marco de la Convención</w:t>
      </w:r>
      <w:r w:rsidR="005B4A62" w:rsidRPr="004F2E7D">
        <w:rPr>
          <w:rFonts w:ascii="Arial" w:hAnsi="Arial" w:cs="Arial"/>
          <w:sz w:val="22"/>
          <w:szCs w:val="22"/>
          <w:lang w:val="es-ES_tradnl"/>
        </w:rPr>
        <w:t xml:space="preserve"> </w:t>
      </w:r>
      <w:r w:rsidRPr="004F2E7D">
        <w:rPr>
          <w:rFonts w:ascii="Arial" w:hAnsi="Arial" w:cs="Arial"/>
          <w:sz w:val="22"/>
          <w:szCs w:val="22"/>
          <w:lang w:val="es-ES_tradnl"/>
        </w:rPr>
        <w:t>y reconoció además</w:t>
      </w:r>
      <w:r w:rsidR="00C31DC4" w:rsidRPr="004F2E7D">
        <w:rPr>
          <w:rFonts w:ascii="Arial" w:hAnsi="Arial" w:cs="Arial"/>
          <w:sz w:val="22"/>
          <w:szCs w:val="22"/>
          <w:lang w:val="es-ES_tradnl"/>
        </w:rPr>
        <w:t xml:space="preserve"> el potencial de las IRR enumeradas en el Anexo </w:t>
      </w:r>
      <w:r w:rsidR="005B4A62" w:rsidRPr="004F2E7D">
        <w:rPr>
          <w:rFonts w:ascii="Arial" w:hAnsi="Arial" w:cs="Arial"/>
          <w:sz w:val="22"/>
          <w:szCs w:val="22"/>
          <w:lang w:val="es-ES_tradnl"/>
        </w:rPr>
        <w:t>I.</w:t>
      </w:r>
      <w:r w:rsidR="00381A56" w:rsidRPr="004F2E7D">
        <w:rPr>
          <w:rFonts w:ascii="Arial" w:hAnsi="Arial" w:cs="Arial"/>
          <w:sz w:val="22"/>
          <w:szCs w:val="22"/>
          <w:lang w:val="es-ES_tradnl"/>
        </w:rPr>
        <w:t>B</w:t>
      </w:r>
      <w:r w:rsidR="005B4A62" w:rsidRPr="004F2E7D">
        <w:rPr>
          <w:rFonts w:ascii="Arial" w:hAnsi="Arial" w:cs="Arial"/>
          <w:sz w:val="22"/>
          <w:szCs w:val="22"/>
          <w:lang w:val="es-ES_tradnl"/>
        </w:rPr>
        <w:t xml:space="preserve"> </w:t>
      </w:r>
      <w:r w:rsidR="00C31DC4" w:rsidRPr="004F2E7D">
        <w:rPr>
          <w:rFonts w:ascii="Arial" w:hAnsi="Arial" w:cs="Arial"/>
          <w:sz w:val="22"/>
          <w:szCs w:val="22"/>
          <w:lang w:val="es-ES_tradnl"/>
        </w:rPr>
        <w:t xml:space="preserve">para actuar en el marco de la Convención. Las iniciativas </w:t>
      </w:r>
      <w:r w:rsidR="00AB316E" w:rsidRPr="004F2E7D">
        <w:rPr>
          <w:rFonts w:ascii="Arial" w:hAnsi="Arial" w:cs="Arial"/>
          <w:sz w:val="22"/>
          <w:szCs w:val="22"/>
          <w:lang w:val="es-ES_tradnl"/>
        </w:rPr>
        <w:lastRenderedPageBreak/>
        <w:t>enumeradas</w:t>
      </w:r>
      <w:r w:rsidR="00C31DC4" w:rsidRPr="004F2E7D">
        <w:rPr>
          <w:rFonts w:ascii="Arial" w:hAnsi="Arial" w:cs="Arial"/>
          <w:sz w:val="22"/>
          <w:szCs w:val="22"/>
          <w:lang w:val="es-ES_tradnl"/>
        </w:rPr>
        <w:t xml:space="preserve"> en el </w:t>
      </w:r>
      <w:r w:rsidR="005B054E" w:rsidRPr="004F2E7D">
        <w:rPr>
          <w:rFonts w:ascii="Arial" w:hAnsi="Arial" w:cs="Arial"/>
          <w:sz w:val="22"/>
          <w:szCs w:val="22"/>
          <w:lang w:val="es-ES_tradnl"/>
        </w:rPr>
        <w:t xml:space="preserve">Anexo </w:t>
      </w:r>
      <w:r w:rsidR="005B4A62" w:rsidRPr="004F2E7D">
        <w:rPr>
          <w:rFonts w:ascii="Arial" w:hAnsi="Arial" w:cs="Arial"/>
          <w:sz w:val="22"/>
          <w:szCs w:val="22"/>
          <w:lang w:val="es-ES_tradnl"/>
        </w:rPr>
        <w:t>I.A</w:t>
      </w:r>
      <w:r w:rsidR="00381A56" w:rsidRPr="004F2E7D">
        <w:rPr>
          <w:rFonts w:ascii="Arial" w:hAnsi="Arial" w:cs="Arial"/>
          <w:sz w:val="22"/>
          <w:szCs w:val="22"/>
          <w:lang w:val="es-ES_tradnl"/>
        </w:rPr>
        <w:t xml:space="preserve"> </w:t>
      </w:r>
      <w:r w:rsidRPr="004F2E7D">
        <w:rPr>
          <w:rFonts w:ascii="Arial" w:hAnsi="Arial" w:cs="Arial"/>
          <w:sz w:val="22"/>
          <w:szCs w:val="22"/>
          <w:lang w:val="es-ES_tradnl"/>
        </w:rPr>
        <w:t>se dividieron</w:t>
      </w:r>
      <w:r w:rsidR="00C31DC4" w:rsidRPr="004F2E7D">
        <w:rPr>
          <w:rFonts w:ascii="Arial" w:hAnsi="Arial" w:cs="Arial"/>
          <w:sz w:val="22"/>
          <w:szCs w:val="22"/>
          <w:lang w:val="es-ES_tradnl"/>
        </w:rPr>
        <w:t xml:space="preserve"> en dos </w:t>
      </w:r>
      <w:r w:rsidR="00AB316E" w:rsidRPr="004F2E7D">
        <w:rPr>
          <w:rFonts w:ascii="Arial" w:hAnsi="Arial" w:cs="Arial"/>
          <w:sz w:val="22"/>
          <w:szCs w:val="22"/>
          <w:lang w:val="es-ES_tradnl"/>
        </w:rPr>
        <w:t>categorías</w:t>
      </w:r>
      <w:r w:rsidR="00C31DC4" w:rsidRPr="004F2E7D">
        <w:rPr>
          <w:rFonts w:ascii="Arial" w:hAnsi="Arial" w:cs="Arial"/>
          <w:sz w:val="22"/>
          <w:szCs w:val="22"/>
          <w:lang w:val="es-ES_tradnl"/>
        </w:rPr>
        <w:t xml:space="preserve">: </w:t>
      </w:r>
      <w:r w:rsidR="002D29EA" w:rsidRPr="004F2E7D">
        <w:rPr>
          <w:rFonts w:ascii="Arial" w:hAnsi="Arial" w:cs="Arial"/>
          <w:sz w:val="22"/>
          <w:szCs w:val="22"/>
          <w:lang w:val="es-ES_tradnl"/>
        </w:rPr>
        <w:t xml:space="preserve">1) </w:t>
      </w:r>
      <w:r w:rsidR="00C31DC4" w:rsidRPr="004F2E7D">
        <w:rPr>
          <w:rFonts w:ascii="Arial" w:hAnsi="Arial" w:cs="Arial"/>
          <w:sz w:val="22"/>
          <w:szCs w:val="22"/>
          <w:lang w:val="es-ES_tradnl"/>
        </w:rPr>
        <w:t>redes re</w:t>
      </w:r>
      <w:r w:rsidR="00475FD5" w:rsidRPr="004F2E7D">
        <w:rPr>
          <w:rFonts w:ascii="Arial" w:hAnsi="Arial" w:cs="Arial"/>
          <w:sz w:val="22"/>
          <w:szCs w:val="22"/>
          <w:lang w:val="es-ES_tradnl"/>
        </w:rPr>
        <w:t xml:space="preserve">gionales y subregionales para creación de capacidad y </w:t>
      </w:r>
      <w:r w:rsidR="00AB316E" w:rsidRPr="004F2E7D">
        <w:rPr>
          <w:rFonts w:ascii="Arial" w:hAnsi="Arial" w:cs="Arial"/>
          <w:sz w:val="22"/>
          <w:szCs w:val="22"/>
          <w:lang w:val="es-ES_tradnl"/>
        </w:rPr>
        <w:t>cooperación</w:t>
      </w:r>
      <w:r w:rsidR="00475FD5" w:rsidRPr="004F2E7D">
        <w:rPr>
          <w:rFonts w:ascii="Arial" w:hAnsi="Arial" w:cs="Arial"/>
          <w:sz w:val="22"/>
          <w:szCs w:val="22"/>
          <w:lang w:val="es-ES_tradnl"/>
        </w:rPr>
        <w:t xml:space="preserve"> y</w:t>
      </w:r>
      <w:r w:rsidR="002D29EA" w:rsidRPr="004F2E7D">
        <w:rPr>
          <w:rFonts w:ascii="Arial" w:hAnsi="Arial" w:cs="Arial"/>
          <w:sz w:val="22"/>
          <w:szCs w:val="22"/>
          <w:lang w:val="es-ES_tradnl"/>
        </w:rPr>
        <w:t xml:space="preserve"> 2)</w:t>
      </w:r>
      <w:r w:rsidR="00475FD5" w:rsidRPr="004F2E7D">
        <w:rPr>
          <w:rFonts w:ascii="Arial" w:hAnsi="Arial" w:cs="Arial"/>
          <w:sz w:val="22"/>
          <w:szCs w:val="22"/>
          <w:lang w:val="es-ES_tradnl"/>
        </w:rPr>
        <w:t xml:space="preserve"> centros regionales y subregionales de capacitación y creación de capacidad, respectivamente. Ninguna d</w:t>
      </w:r>
      <w:r w:rsidR="007C6E01" w:rsidRPr="004F2E7D">
        <w:rPr>
          <w:rFonts w:ascii="Arial" w:hAnsi="Arial" w:cs="Arial"/>
          <w:sz w:val="22"/>
          <w:szCs w:val="22"/>
          <w:lang w:val="es-ES_tradnl"/>
        </w:rPr>
        <w:t xml:space="preserve">e estas descripciones sugiere </w:t>
      </w:r>
      <w:r w:rsidR="00475FD5" w:rsidRPr="004F2E7D">
        <w:rPr>
          <w:rFonts w:ascii="Arial" w:hAnsi="Arial" w:cs="Arial"/>
          <w:sz w:val="22"/>
          <w:szCs w:val="22"/>
          <w:lang w:val="es-ES_tradnl"/>
        </w:rPr>
        <w:t xml:space="preserve">la necesidad de que la IRR en cuestión </w:t>
      </w:r>
      <w:r w:rsidR="00AB316E" w:rsidRPr="004F2E7D">
        <w:rPr>
          <w:rFonts w:ascii="Arial" w:hAnsi="Arial" w:cs="Arial"/>
          <w:sz w:val="22"/>
          <w:szCs w:val="22"/>
          <w:lang w:val="es-ES_tradnl"/>
        </w:rPr>
        <w:t>adopte</w:t>
      </w:r>
      <w:r w:rsidR="007C6E01" w:rsidRPr="004F2E7D">
        <w:rPr>
          <w:rFonts w:ascii="Arial" w:hAnsi="Arial" w:cs="Arial"/>
          <w:sz w:val="22"/>
          <w:szCs w:val="22"/>
          <w:lang w:val="es-ES_tradnl"/>
        </w:rPr>
        <w:t xml:space="preserve"> una </w:t>
      </w:r>
      <w:r w:rsidR="00475FD5" w:rsidRPr="004F2E7D">
        <w:rPr>
          <w:rFonts w:ascii="Arial" w:hAnsi="Arial" w:cs="Arial"/>
          <w:sz w:val="22"/>
          <w:szCs w:val="22"/>
          <w:lang w:val="es-ES_tradnl"/>
        </w:rPr>
        <w:t xml:space="preserve">estructura jurídica formal que a su vez le confiera </w:t>
      </w:r>
      <w:r w:rsidR="003649D6" w:rsidRPr="004F2E7D">
        <w:rPr>
          <w:rFonts w:ascii="Arial" w:hAnsi="Arial" w:cs="Arial"/>
          <w:sz w:val="22"/>
          <w:szCs w:val="22"/>
          <w:lang w:val="es-ES_tradnl"/>
        </w:rPr>
        <w:t>personalidad jurídica</w:t>
      </w:r>
      <w:r w:rsidR="00365DA4" w:rsidRPr="004F2E7D">
        <w:rPr>
          <w:rFonts w:ascii="Arial" w:hAnsi="Arial" w:cs="Arial"/>
          <w:sz w:val="22"/>
          <w:szCs w:val="22"/>
          <w:lang w:val="es-ES_tradnl"/>
        </w:rPr>
        <w:t>.</w:t>
      </w:r>
      <w:r w:rsidR="007C6E01" w:rsidRPr="004F2E7D">
        <w:rPr>
          <w:rFonts w:ascii="Arial" w:hAnsi="Arial" w:cs="Arial"/>
          <w:sz w:val="22"/>
          <w:szCs w:val="22"/>
          <w:lang w:val="es-ES_tradnl"/>
        </w:rPr>
        <w:t xml:space="preserve"> L</w:t>
      </w:r>
      <w:r w:rsidR="00475FD5" w:rsidRPr="004F2E7D">
        <w:rPr>
          <w:rFonts w:ascii="Arial" w:hAnsi="Arial" w:cs="Arial"/>
          <w:sz w:val="22"/>
          <w:szCs w:val="22"/>
          <w:lang w:val="es-ES_tradnl"/>
        </w:rPr>
        <w:t xml:space="preserve">a resolución </w:t>
      </w:r>
      <w:r w:rsidR="007C6E01" w:rsidRPr="004F2E7D">
        <w:rPr>
          <w:rFonts w:ascii="Arial" w:hAnsi="Arial" w:cs="Arial"/>
          <w:sz w:val="22"/>
          <w:szCs w:val="22"/>
          <w:lang w:val="es-ES_tradnl"/>
        </w:rPr>
        <w:t xml:space="preserve">simplemente reconoce que estos “centros” y “redes” </w:t>
      </w:r>
      <w:r w:rsidR="00475FD5" w:rsidRPr="004F2E7D">
        <w:rPr>
          <w:rFonts w:ascii="Arial" w:hAnsi="Arial" w:cs="Arial"/>
          <w:sz w:val="22"/>
          <w:szCs w:val="22"/>
          <w:lang w:val="es-ES_tradnl"/>
        </w:rPr>
        <w:t xml:space="preserve">actúan </w:t>
      </w:r>
      <w:r w:rsidR="007C6E01" w:rsidRPr="004F2E7D">
        <w:rPr>
          <w:rFonts w:ascii="Arial" w:hAnsi="Arial" w:cs="Arial"/>
          <w:sz w:val="22"/>
          <w:szCs w:val="22"/>
          <w:lang w:val="es-ES_tradnl"/>
        </w:rPr>
        <w:t>“</w:t>
      </w:r>
      <w:r w:rsidR="00475FD5" w:rsidRPr="004F2E7D">
        <w:rPr>
          <w:rFonts w:ascii="Arial" w:hAnsi="Arial" w:cs="Arial"/>
          <w:sz w:val="22"/>
          <w:szCs w:val="22"/>
          <w:lang w:val="es-ES_tradnl"/>
        </w:rPr>
        <w:t>en el</w:t>
      </w:r>
      <w:r w:rsidR="008A302F" w:rsidRPr="004F2E7D">
        <w:rPr>
          <w:rFonts w:ascii="Arial" w:hAnsi="Arial" w:cs="Arial"/>
          <w:sz w:val="22"/>
          <w:szCs w:val="22"/>
          <w:lang w:val="es-ES_tradnl"/>
        </w:rPr>
        <w:t xml:space="preserve"> marco de la Convención</w:t>
      </w:r>
      <w:r w:rsidR="007C6E01" w:rsidRPr="004F2E7D">
        <w:rPr>
          <w:rFonts w:ascii="Arial" w:hAnsi="Arial" w:cs="Arial"/>
          <w:sz w:val="22"/>
          <w:szCs w:val="22"/>
          <w:lang w:val="es-ES_tradnl"/>
        </w:rPr>
        <w:t>”</w:t>
      </w:r>
      <w:r w:rsidR="00365DA4" w:rsidRPr="004F2E7D">
        <w:rPr>
          <w:rFonts w:ascii="Arial" w:hAnsi="Arial" w:cs="Arial"/>
          <w:sz w:val="22"/>
          <w:szCs w:val="22"/>
          <w:lang w:val="es-ES_tradnl"/>
        </w:rPr>
        <w:t xml:space="preserve">. </w:t>
      </w:r>
      <w:r w:rsidR="007C6E01" w:rsidRPr="004F2E7D">
        <w:rPr>
          <w:rFonts w:ascii="Arial" w:hAnsi="Arial" w:cs="Arial"/>
          <w:sz w:val="22"/>
          <w:szCs w:val="22"/>
          <w:lang w:val="es-ES_tradnl"/>
        </w:rPr>
        <w:t xml:space="preserve">En otras palabras, no aprueba </w:t>
      </w:r>
      <w:r w:rsidR="00475FD5" w:rsidRPr="004F2E7D">
        <w:rPr>
          <w:rFonts w:ascii="Arial" w:hAnsi="Arial" w:cs="Arial"/>
          <w:sz w:val="22"/>
          <w:szCs w:val="22"/>
          <w:lang w:val="es-ES_tradnl"/>
        </w:rPr>
        <w:t xml:space="preserve">ni </w:t>
      </w:r>
      <w:r w:rsidR="00215E58" w:rsidRPr="004F2E7D">
        <w:rPr>
          <w:rFonts w:ascii="Arial" w:hAnsi="Arial" w:cs="Arial"/>
          <w:sz w:val="22"/>
          <w:szCs w:val="22"/>
          <w:lang w:val="es-ES_tradnl"/>
        </w:rPr>
        <w:t>estipula ninguna estructura jurídica concreta que c</w:t>
      </w:r>
      <w:r w:rsidR="00521FD8" w:rsidRPr="004F2E7D">
        <w:rPr>
          <w:rFonts w:ascii="Arial" w:hAnsi="Arial" w:cs="Arial"/>
          <w:sz w:val="22"/>
          <w:szCs w:val="22"/>
          <w:lang w:val="es-ES_tradnl"/>
        </w:rPr>
        <w:t>onfiera</w:t>
      </w:r>
      <w:r w:rsidR="00475FD5" w:rsidRPr="004F2E7D">
        <w:rPr>
          <w:rFonts w:ascii="Arial" w:hAnsi="Arial" w:cs="Arial"/>
          <w:sz w:val="22"/>
          <w:szCs w:val="22"/>
          <w:lang w:val="es-ES_tradnl"/>
        </w:rPr>
        <w:t xml:space="preserve"> pers</w:t>
      </w:r>
      <w:r w:rsidR="003649D6" w:rsidRPr="004F2E7D">
        <w:rPr>
          <w:rFonts w:ascii="Arial" w:hAnsi="Arial" w:cs="Arial"/>
          <w:sz w:val="22"/>
          <w:szCs w:val="22"/>
          <w:lang w:val="es-ES_tradnl"/>
        </w:rPr>
        <w:t>onalidad jurídica</w:t>
      </w:r>
      <w:r w:rsidR="005B4A62" w:rsidRPr="004F2E7D">
        <w:rPr>
          <w:rFonts w:ascii="Arial" w:hAnsi="Arial" w:cs="Arial"/>
          <w:sz w:val="22"/>
          <w:szCs w:val="22"/>
          <w:lang w:val="es-ES_tradnl"/>
        </w:rPr>
        <w:t>.</w:t>
      </w:r>
      <w:r w:rsidR="005B4A62" w:rsidRPr="004F2E7D">
        <w:rPr>
          <w:rFonts w:ascii="Arial" w:hAnsi="Arial" w:cs="Arial"/>
          <w:b/>
          <w:sz w:val="22"/>
          <w:szCs w:val="22"/>
          <w:lang w:val="es-ES_tradnl"/>
        </w:rPr>
        <w:t xml:space="preserve"> </w:t>
      </w:r>
    </w:p>
    <w:p w14:paraId="4C21CCD5" w14:textId="77777777" w:rsidR="000A2F17" w:rsidRPr="004F2E7D" w:rsidRDefault="000A2F17" w:rsidP="00FF7DF0">
      <w:pPr>
        <w:rPr>
          <w:rFonts w:ascii="Arial" w:hAnsi="Arial" w:cs="Arial"/>
          <w:sz w:val="22"/>
          <w:szCs w:val="22"/>
          <w:lang w:val="es-ES_tradnl"/>
        </w:rPr>
      </w:pPr>
    </w:p>
    <w:p w14:paraId="77877CBC" w14:textId="1A8C9C01" w:rsidR="00E2352A" w:rsidRPr="004F2E7D" w:rsidRDefault="00215E58" w:rsidP="0060149C">
      <w:pPr>
        <w:pStyle w:val="ListParagraph"/>
        <w:numPr>
          <w:ilvl w:val="0"/>
          <w:numId w:val="19"/>
        </w:numPr>
        <w:rPr>
          <w:rFonts w:ascii="Arial" w:hAnsi="Arial" w:cs="Arial"/>
          <w:sz w:val="22"/>
          <w:szCs w:val="22"/>
          <w:lang w:val="es-ES_tradnl"/>
        </w:rPr>
      </w:pPr>
      <w:r w:rsidRPr="004F2E7D">
        <w:rPr>
          <w:rFonts w:ascii="Arial" w:hAnsi="Arial" w:cs="Arial"/>
          <w:sz w:val="22"/>
          <w:szCs w:val="22"/>
          <w:lang w:val="es-ES_tradnl"/>
        </w:rPr>
        <w:t xml:space="preserve">Me indican que </w:t>
      </w:r>
      <w:r w:rsidR="00475FD5" w:rsidRPr="004F2E7D">
        <w:rPr>
          <w:rFonts w:ascii="Arial" w:hAnsi="Arial" w:cs="Arial"/>
          <w:sz w:val="22"/>
          <w:szCs w:val="22"/>
          <w:lang w:val="es-ES_tradnl"/>
        </w:rPr>
        <w:t xml:space="preserve">en </w:t>
      </w:r>
      <w:r w:rsidR="000A2F17" w:rsidRPr="004F2E7D">
        <w:rPr>
          <w:rFonts w:ascii="Arial" w:hAnsi="Arial" w:cs="Arial"/>
          <w:sz w:val="22"/>
          <w:szCs w:val="22"/>
          <w:lang w:val="es-ES_tradnl"/>
        </w:rPr>
        <w:t>2003</w:t>
      </w:r>
      <w:r w:rsidR="00E74F8A" w:rsidRPr="004F2E7D">
        <w:rPr>
          <w:rFonts w:ascii="Arial" w:hAnsi="Arial" w:cs="Arial"/>
          <w:sz w:val="22"/>
          <w:szCs w:val="22"/>
          <w:lang w:val="es-ES_tradnl"/>
        </w:rPr>
        <w:t xml:space="preserve"> </w:t>
      </w:r>
      <w:r w:rsidR="000A2F17" w:rsidRPr="004F2E7D">
        <w:rPr>
          <w:rFonts w:ascii="Arial" w:hAnsi="Arial" w:cs="Arial"/>
          <w:sz w:val="22"/>
          <w:szCs w:val="22"/>
          <w:lang w:val="es-ES_tradnl"/>
        </w:rPr>
        <w:t xml:space="preserve">MedWet </w:t>
      </w:r>
      <w:r w:rsidRPr="004F2E7D">
        <w:rPr>
          <w:rFonts w:ascii="Arial" w:hAnsi="Arial" w:cs="Arial"/>
          <w:sz w:val="22"/>
          <w:szCs w:val="22"/>
          <w:lang w:val="es-ES_tradnl"/>
        </w:rPr>
        <w:t>fue reconocid</w:t>
      </w:r>
      <w:r w:rsidR="002C338B" w:rsidRPr="004F2E7D">
        <w:rPr>
          <w:rFonts w:ascii="Arial" w:hAnsi="Arial" w:cs="Arial"/>
          <w:sz w:val="22"/>
          <w:szCs w:val="22"/>
          <w:lang w:val="es-ES_tradnl"/>
        </w:rPr>
        <w:t>a</w:t>
      </w:r>
      <w:r w:rsidR="00E74F8A" w:rsidRPr="004F2E7D">
        <w:rPr>
          <w:rFonts w:ascii="Arial" w:hAnsi="Arial" w:cs="Arial"/>
          <w:sz w:val="22"/>
          <w:szCs w:val="22"/>
          <w:lang w:val="es-ES_tradnl"/>
        </w:rPr>
        <w:t xml:space="preserve"> en el marco </w:t>
      </w:r>
      <w:r w:rsidR="00AB316E" w:rsidRPr="004F2E7D">
        <w:rPr>
          <w:rFonts w:ascii="Arial" w:hAnsi="Arial" w:cs="Arial"/>
          <w:sz w:val="22"/>
          <w:szCs w:val="22"/>
          <w:lang w:val="es-ES_tradnl"/>
        </w:rPr>
        <w:t>de</w:t>
      </w:r>
      <w:r w:rsidR="00E74F8A" w:rsidRPr="004F2E7D">
        <w:rPr>
          <w:rFonts w:ascii="Arial" w:hAnsi="Arial" w:cs="Arial"/>
          <w:sz w:val="22"/>
          <w:szCs w:val="22"/>
          <w:lang w:val="es-ES_tradnl"/>
        </w:rPr>
        <w:t xml:space="preserve"> la </w:t>
      </w:r>
      <w:r w:rsidRPr="004F2E7D">
        <w:rPr>
          <w:rFonts w:ascii="Arial" w:hAnsi="Arial" w:cs="Arial"/>
          <w:sz w:val="22"/>
          <w:szCs w:val="22"/>
          <w:lang w:val="es-ES_tradnl"/>
        </w:rPr>
        <w:t>legislación</w:t>
      </w:r>
      <w:r w:rsidR="00E74F8A" w:rsidRPr="004F2E7D">
        <w:rPr>
          <w:rFonts w:ascii="Arial" w:hAnsi="Arial" w:cs="Arial"/>
          <w:sz w:val="22"/>
          <w:szCs w:val="22"/>
          <w:lang w:val="es-ES_tradnl"/>
        </w:rPr>
        <w:t xml:space="preserve"> griega como una asocia</w:t>
      </w:r>
      <w:r w:rsidR="00AB316E" w:rsidRPr="004F2E7D">
        <w:rPr>
          <w:rFonts w:ascii="Arial" w:hAnsi="Arial" w:cs="Arial"/>
          <w:sz w:val="22"/>
          <w:szCs w:val="22"/>
          <w:lang w:val="es-ES_tradnl"/>
        </w:rPr>
        <w:t>ción</w:t>
      </w:r>
      <w:r w:rsidR="00E74F8A" w:rsidRPr="004F2E7D">
        <w:rPr>
          <w:rFonts w:ascii="Arial" w:hAnsi="Arial" w:cs="Arial"/>
          <w:sz w:val="22"/>
          <w:szCs w:val="22"/>
          <w:lang w:val="es-ES_tradnl"/>
        </w:rPr>
        <w:t xml:space="preserve"> sin ánimo de lucro. No está claro si esta condición también </w:t>
      </w:r>
      <w:r w:rsidRPr="004F2E7D">
        <w:rPr>
          <w:rFonts w:ascii="Arial" w:hAnsi="Arial" w:cs="Arial"/>
          <w:sz w:val="22"/>
          <w:szCs w:val="22"/>
          <w:lang w:val="es-ES_tradnl"/>
        </w:rPr>
        <w:t xml:space="preserve">confería una </w:t>
      </w:r>
      <w:r w:rsidR="003649D6" w:rsidRPr="004F2E7D">
        <w:rPr>
          <w:rFonts w:ascii="Arial" w:hAnsi="Arial" w:cs="Arial"/>
          <w:sz w:val="22"/>
          <w:szCs w:val="22"/>
          <w:lang w:val="es-ES_tradnl"/>
        </w:rPr>
        <w:t>personalidad jurídica</w:t>
      </w:r>
      <w:r w:rsidR="00E74F8A" w:rsidRPr="004F2E7D">
        <w:rPr>
          <w:rFonts w:ascii="Arial" w:hAnsi="Arial" w:cs="Arial"/>
          <w:sz w:val="22"/>
          <w:szCs w:val="22"/>
          <w:lang w:val="es-ES_tradnl"/>
        </w:rPr>
        <w:t xml:space="preserve"> </w:t>
      </w:r>
      <w:r w:rsidRPr="004F2E7D">
        <w:rPr>
          <w:rFonts w:ascii="Arial" w:hAnsi="Arial" w:cs="Arial"/>
          <w:sz w:val="22"/>
          <w:szCs w:val="22"/>
          <w:lang w:val="es-ES_tradnl"/>
        </w:rPr>
        <w:t>conforme a</w:t>
      </w:r>
      <w:r w:rsidR="00E74F8A" w:rsidRPr="004F2E7D">
        <w:rPr>
          <w:rFonts w:ascii="Arial" w:hAnsi="Arial" w:cs="Arial"/>
          <w:sz w:val="22"/>
          <w:szCs w:val="22"/>
          <w:lang w:val="es-ES_tradnl"/>
        </w:rPr>
        <w:t xml:space="preserve"> la legislación pertinente. En cualquier caso,</w:t>
      </w:r>
      <w:r w:rsidRPr="004F2E7D">
        <w:rPr>
          <w:rFonts w:ascii="Arial" w:hAnsi="Arial" w:cs="Arial"/>
          <w:sz w:val="22"/>
          <w:szCs w:val="22"/>
          <w:lang w:val="es-ES_tradnl"/>
        </w:rPr>
        <w:t xml:space="preserve"> en</w:t>
      </w:r>
      <w:r w:rsidR="00E74F8A" w:rsidRPr="004F2E7D">
        <w:rPr>
          <w:rFonts w:ascii="Arial" w:hAnsi="Arial" w:cs="Arial"/>
          <w:sz w:val="22"/>
          <w:szCs w:val="22"/>
          <w:lang w:val="es-ES_tradnl"/>
        </w:rPr>
        <w:t xml:space="preserve"> esta resolución </w:t>
      </w:r>
      <w:r w:rsidRPr="004F2E7D">
        <w:rPr>
          <w:rFonts w:ascii="Arial" w:hAnsi="Arial" w:cs="Arial"/>
          <w:sz w:val="22"/>
          <w:szCs w:val="22"/>
          <w:lang w:val="es-ES_tradnl"/>
        </w:rPr>
        <w:t>se aprobó</w:t>
      </w:r>
      <w:r w:rsidR="000A2F17" w:rsidRPr="004F2E7D">
        <w:rPr>
          <w:rFonts w:ascii="Arial" w:hAnsi="Arial" w:cs="Arial"/>
          <w:sz w:val="22"/>
          <w:szCs w:val="22"/>
          <w:lang w:val="es-ES_tradnl"/>
        </w:rPr>
        <w:t xml:space="preserve"> </w:t>
      </w:r>
      <w:r w:rsidR="00E5534D" w:rsidRPr="004F2E7D">
        <w:rPr>
          <w:rFonts w:ascii="Arial" w:hAnsi="Arial" w:cs="Arial"/>
          <w:sz w:val="22"/>
          <w:szCs w:val="22"/>
          <w:lang w:val="es-ES_tradnl"/>
        </w:rPr>
        <w:t xml:space="preserve">la continuación de </w:t>
      </w:r>
      <w:r w:rsidR="00365DA4" w:rsidRPr="004F2E7D">
        <w:rPr>
          <w:rFonts w:ascii="Arial" w:hAnsi="Arial" w:cs="Arial"/>
          <w:sz w:val="22"/>
          <w:szCs w:val="22"/>
          <w:lang w:val="es-ES_tradnl"/>
        </w:rPr>
        <w:t xml:space="preserve">MedWet, </w:t>
      </w:r>
      <w:r w:rsidRPr="004F2E7D">
        <w:rPr>
          <w:rFonts w:ascii="Arial" w:hAnsi="Arial" w:cs="Arial"/>
          <w:sz w:val="22"/>
          <w:szCs w:val="22"/>
          <w:lang w:val="es-ES_tradnl"/>
        </w:rPr>
        <w:t xml:space="preserve">se </w:t>
      </w:r>
      <w:r w:rsidR="00CE6820" w:rsidRPr="004F2E7D">
        <w:rPr>
          <w:rFonts w:ascii="Arial" w:hAnsi="Arial" w:cs="Arial"/>
          <w:sz w:val="22"/>
          <w:szCs w:val="22"/>
          <w:lang w:val="es-ES_tradnl"/>
        </w:rPr>
        <w:t>agradeció</w:t>
      </w:r>
      <w:r w:rsidRPr="004F2E7D">
        <w:rPr>
          <w:rFonts w:ascii="Arial" w:hAnsi="Arial" w:cs="Arial"/>
          <w:sz w:val="22"/>
          <w:szCs w:val="22"/>
          <w:lang w:val="es-ES_tradnl"/>
        </w:rPr>
        <w:t xml:space="preserve"> al Gobierno de Grecia por “a</w:t>
      </w:r>
      <w:r w:rsidR="00E5534D" w:rsidRPr="004F2E7D">
        <w:rPr>
          <w:rFonts w:ascii="Arial" w:hAnsi="Arial" w:cs="Arial"/>
          <w:sz w:val="22"/>
          <w:szCs w:val="22"/>
          <w:lang w:val="es-ES_tradnl"/>
        </w:rPr>
        <w:t xml:space="preserve">lbergar la </w:t>
      </w:r>
      <w:r w:rsidR="00AB316E" w:rsidRPr="004F2E7D">
        <w:rPr>
          <w:rFonts w:ascii="Arial" w:hAnsi="Arial" w:cs="Arial"/>
          <w:sz w:val="22"/>
          <w:szCs w:val="22"/>
          <w:lang w:val="es-ES_tradnl"/>
        </w:rPr>
        <w:t>Oficina</w:t>
      </w:r>
      <w:r w:rsidR="00E5534D" w:rsidRPr="004F2E7D">
        <w:rPr>
          <w:rFonts w:ascii="Arial" w:hAnsi="Arial" w:cs="Arial"/>
          <w:sz w:val="22"/>
          <w:szCs w:val="22"/>
          <w:lang w:val="es-ES_tradnl"/>
        </w:rPr>
        <w:t xml:space="preserve"> de C</w:t>
      </w:r>
      <w:r w:rsidRPr="004F2E7D">
        <w:rPr>
          <w:rFonts w:ascii="Arial" w:hAnsi="Arial" w:cs="Arial"/>
          <w:sz w:val="22"/>
          <w:szCs w:val="22"/>
          <w:lang w:val="es-ES_tradnl"/>
        </w:rPr>
        <w:t>oordinación de MedWet en Atenas”</w:t>
      </w:r>
      <w:r w:rsidR="00E5534D" w:rsidRPr="004F2E7D">
        <w:rPr>
          <w:rFonts w:ascii="Arial" w:hAnsi="Arial" w:cs="Arial"/>
          <w:sz w:val="22"/>
          <w:szCs w:val="22"/>
          <w:lang w:val="es-ES_tradnl"/>
        </w:rPr>
        <w:t xml:space="preserve"> y se </w:t>
      </w:r>
      <w:r w:rsidRPr="004F2E7D">
        <w:rPr>
          <w:rFonts w:ascii="Arial" w:hAnsi="Arial" w:cs="Arial"/>
          <w:sz w:val="22"/>
          <w:szCs w:val="22"/>
          <w:lang w:val="es-ES_tradnl"/>
        </w:rPr>
        <w:t xml:space="preserve">aceptó </w:t>
      </w:r>
      <w:r w:rsidR="00E5534D" w:rsidRPr="004F2E7D">
        <w:rPr>
          <w:rFonts w:ascii="Arial" w:hAnsi="Arial" w:cs="Arial"/>
          <w:sz w:val="22"/>
          <w:szCs w:val="22"/>
          <w:lang w:val="es-ES_tradnl"/>
        </w:rPr>
        <w:t xml:space="preserve">el </w:t>
      </w:r>
      <w:r w:rsidR="00AB316E" w:rsidRPr="004F2E7D">
        <w:rPr>
          <w:rFonts w:ascii="Arial" w:hAnsi="Arial" w:cs="Arial"/>
          <w:sz w:val="22"/>
          <w:szCs w:val="22"/>
          <w:lang w:val="es-ES_tradnl"/>
        </w:rPr>
        <w:t>ofrecimiento</w:t>
      </w:r>
      <w:r w:rsidR="00E5534D" w:rsidRPr="004F2E7D">
        <w:rPr>
          <w:rFonts w:ascii="Arial" w:hAnsi="Arial" w:cs="Arial"/>
          <w:sz w:val="22"/>
          <w:szCs w:val="22"/>
          <w:lang w:val="es-ES_tradnl"/>
        </w:rPr>
        <w:t xml:space="preserve"> del Gobierno </w:t>
      </w:r>
      <w:r w:rsidR="00CE6820" w:rsidRPr="004F2E7D">
        <w:rPr>
          <w:rFonts w:ascii="Arial" w:hAnsi="Arial" w:cs="Arial"/>
          <w:sz w:val="22"/>
          <w:szCs w:val="22"/>
          <w:lang w:val="es-ES_tradnl"/>
        </w:rPr>
        <w:t xml:space="preserve">de </w:t>
      </w:r>
      <w:r w:rsidRPr="004F2E7D">
        <w:rPr>
          <w:rFonts w:ascii="Arial" w:hAnsi="Arial" w:cs="Arial"/>
          <w:sz w:val="22"/>
          <w:szCs w:val="22"/>
          <w:lang w:val="es-ES_tradnl"/>
        </w:rPr>
        <w:t>“</w:t>
      </w:r>
      <w:r w:rsidR="00E5534D" w:rsidRPr="004F2E7D">
        <w:rPr>
          <w:rFonts w:ascii="Arial" w:hAnsi="Arial" w:cs="Arial"/>
          <w:sz w:val="22"/>
          <w:szCs w:val="22"/>
          <w:lang w:val="es-ES_tradnl"/>
        </w:rPr>
        <w:t xml:space="preserve">continuar facilitando espacio de </w:t>
      </w:r>
      <w:r w:rsidR="00AB316E" w:rsidRPr="004F2E7D">
        <w:rPr>
          <w:rFonts w:ascii="Arial" w:hAnsi="Arial" w:cs="Arial"/>
          <w:sz w:val="22"/>
          <w:szCs w:val="22"/>
          <w:lang w:val="es-ES_tradnl"/>
        </w:rPr>
        <w:t>oficinas</w:t>
      </w:r>
      <w:r w:rsidR="00E5534D" w:rsidRPr="004F2E7D">
        <w:rPr>
          <w:rFonts w:ascii="Arial" w:hAnsi="Arial" w:cs="Arial"/>
          <w:sz w:val="22"/>
          <w:szCs w:val="22"/>
          <w:lang w:val="es-ES_tradnl"/>
        </w:rPr>
        <w:t xml:space="preserve"> </w:t>
      </w:r>
      <w:r w:rsidR="00C967A1" w:rsidRPr="004F2E7D">
        <w:rPr>
          <w:rFonts w:ascii="Arial" w:hAnsi="Arial" w:cs="Arial"/>
          <w:sz w:val="22"/>
          <w:szCs w:val="22"/>
          <w:lang w:val="es-ES_tradnl"/>
        </w:rPr>
        <w:t xml:space="preserve">durante el trienio </w:t>
      </w:r>
      <w:r w:rsidRPr="004F2E7D">
        <w:rPr>
          <w:rFonts w:ascii="Arial" w:hAnsi="Arial" w:cs="Arial"/>
          <w:sz w:val="22"/>
          <w:szCs w:val="22"/>
          <w:lang w:val="es-ES_tradnl"/>
        </w:rPr>
        <w:t>2006-2008…”</w:t>
      </w:r>
      <w:r w:rsidR="000A2F17" w:rsidRPr="004F2E7D">
        <w:rPr>
          <w:rFonts w:ascii="Arial" w:hAnsi="Arial" w:cs="Arial"/>
          <w:sz w:val="22"/>
          <w:szCs w:val="22"/>
          <w:lang w:val="es-ES_tradnl"/>
        </w:rPr>
        <w:t xml:space="preserve">. </w:t>
      </w:r>
      <w:r w:rsidR="00A767B7" w:rsidRPr="004F2E7D">
        <w:rPr>
          <w:rFonts w:ascii="Arial" w:hAnsi="Arial" w:cs="Arial"/>
          <w:sz w:val="22"/>
          <w:szCs w:val="22"/>
          <w:lang w:val="es-ES_tradnl"/>
        </w:rPr>
        <w:t xml:space="preserve"> </w:t>
      </w:r>
      <w:r w:rsidR="00C967A1" w:rsidRPr="004F2E7D">
        <w:rPr>
          <w:rFonts w:ascii="Arial" w:hAnsi="Arial" w:cs="Arial"/>
          <w:sz w:val="22"/>
          <w:szCs w:val="22"/>
          <w:lang w:val="es-ES_tradnl"/>
        </w:rPr>
        <w:t xml:space="preserve">En otras palabras, </w:t>
      </w:r>
      <w:r w:rsidR="00E65AF6" w:rsidRPr="004F2E7D">
        <w:rPr>
          <w:rFonts w:ascii="Arial" w:hAnsi="Arial" w:cs="Arial"/>
          <w:sz w:val="22"/>
          <w:szCs w:val="22"/>
          <w:lang w:val="es-ES_tradnl"/>
        </w:rPr>
        <w:t xml:space="preserve">al </w:t>
      </w:r>
      <w:r w:rsidRPr="004F2E7D">
        <w:rPr>
          <w:rFonts w:ascii="Arial" w:hAnsi="Arial" w:cs="Arial"/>
          <w:sz w:val="22"/>
          <w:szCs w:val="22"/>
          <w:lang w:val="es-ES_tradnl"/>
        </w:rPr>
        <w:t>aprobar</w:t>
      </w:r>
      <w:r w:rsidR="000A2F17" w:rsidRPr="004F2E7D">
        <w:rPr>
          <w:rFonts w:ascii="Arial" w:hAnsi="Arial" w:cs="Arial"/>
          <w:sz w:val="22"/>
          <w:szCs w:val="22"/>
          <w:lang w:val="es-ES_tradnl"/>
        </w:rPr>
        <w:t xml:space="preserve"> MedWet, </w:t>
      </w:r>
      <w:r w:rsidR="00E65AF6" w:rsidRPr="004F2E7D">
        <w:rPr>
          <w:rFonts w:ascii="Arial" w:hAnsi="Arial" w:cs="Arial"/>
          <w:sz w:val="22"/>
          <w:szCs w:val="22"/>
          <w:lang w:val="es-ES_tradnl"/>
        </w:rPr>
        <w:t xml:space="preserve">la </w:t>
      </w:r>
      <w:r w:rsidR="000A2F17" w:rsidRPr="004F2E7D">
        <w:rPr>
          <w:rFonts w:ascii="Arial" w:hAnsi="Arial" w:cs="Arial"/>
          <w:sz w:val="22"/>
          <w:szCs w:val="22"/>
          <w:lang w:val="es-ES_tradnl"/>
        </w:rPr>
        <w:t xml:space="preserve">CoP </w:t>
      </w:r>
      <w:r w:rsidR="00E65AF6" w:rsidRPr="004F2E7D">
        <w:rPr>
          <w:rFonts w:ascii="Arial" w:hAnsi="Arial" w:cs="Arial"/>
          <w:sz w:val="22"/>
          <w:szCs w:val="22"/>
          <w:lang w:val="es-ES_tradnl"/>
        </w:rPr>
        <w:t xml:space="preserve">aprobó implícitamente su </w:t>
      </w:r>
      <w:r w:rsidR="002A68F0" w:rsidRPr="004F2E7D">
        <w:rPr>
          <w:rFonts w:ascii="Arial" w:hAnsi="Arial" w:cs="Arial"/>
          <w:sz w:val="22"/>
          <w:szCs w:val="22"/>
          <w:lang w:val="es-ES_tradnl"/>
        </w:rPr>
        <w:t>condición jurídica</w:t>
      </w:r>
      <w:r w:rsidR="000A2F17" w:rsidRPr="004F2E7D">
        <w:rPr>
          <w:rFonts w:ascii="Arial" w:hAnsi="Arial" w:cs="Arial"/>
          <w:sz w:val="22"/>
          <w:szCs w:val="22"/>
          <w:lang w:val="es-ES_tradnl"/>
        </w:rPr>
        <w:t xml:space="preserve"> </w:t>
      </w:r>
      <w:r w:rsidR="00E65AF6" w:rsidRPr="004F2E7D">
        <w:rPr>
          <w:rFonts w:ascii="Arial" w:hAnsi="Arial" w:cs="Arial"/>
          <w:sz w:val="22"/>
          <w:szCs w:val="22"/>
          <w:lang w:val="es-ES_tradnl"/>
        </w:rPr>
        <w:t xml:space="preserve">en el marco de la legislación griega (y, si </w:t>
      </w:r>
      <w:r w:rsidRPr="004F2E7D">
        <w:rPr>
          <w:rFonts w:ascii="Arial" w:hAnsi="Arial" w:cs="Arial"/>
          <w:sz w:val="22"/>
          <w:szCs w:val="22"/>
          <w:lang w:val="es-ES_tradnl"/>
        </w:rPr>
        <w:t>era</w:t>
      </w:r>
      <w:r w:rsidR="00E65AF6" w:rsidRPr="004F2E7D">
        <w:rPr>
          <w:rFonts w:ascii="Arial" w:hAnsi="Arial" w:cs="Arial"/>
          <w:sz w:val="22"/>
          <w:szCs w:val="22"/>
          <w:lang w:val="es-ES_tradnl"/>
        </w:rPr>
        <w:t xml:space="preserve"> pertinente</w:t>
      </w:r>
      <w:r w:rsidRPr="004F2E7D">
        <w:rPr>
          <w:rFonts w:ascii="Arial" w:hAnsi="Arial" w:cs="Arial"/>
          <w:sz w:val="22"/>
          <w:szCs w:val="22"/>
          <w:lang w:val="es-ES_tradnl"/>
        </w:rPr>
        <w:t>,</w:t>
      </w:r>
      <w:r w:rsidR="000A2F17" w:rsidRPr="004F2E7D">
        <w:rPr>
          <w:rFonts w:ascii="Arial" w:hAnsi="Arial" w:cs="Arial"/>
          <w:sz w:val="22"/>
          <w:szCs w:val="22"/>
          <w:lang w:val="es-ES_tradnl"/>
        </w:rPr>
        <w:t xml:space="preserve"> </w:t>
      </w:r>
      <w:r w:rsidRPr="004F2E7D">
        <w:rPr>
          <w:rFonts w:ascii="Arial" w:hAnsi="Arial" w:cs="Arial"/>
          <w:sz w:val="22"/>
          <w:szCs w:val="22"/>
          <w:lang w:val="es-ES_tradnl"/>
        </w:rPr>
        <w:t xml:space="preserve">la atribución de una </w:t>
      </w:r>
      <w:r w:rsidR="003649D6" w:rsidRPr="004F2E7D">
        <w:rPr>
          <w:rFonts w:ascii="Arial" w:hAnsi="Arial" w:cs="Arial"/>
          <w:sz w:val="22"/>
          <w:szCs w:val="22"/>
          <w:lang w:val="es-ES_tradnl"/>
        </w:rPr>
        <w:t>personalidad jurídica</w:t>
      </w:r>
      <w:r w:rsidR="000A2F17" w:rsidRPr="004F2E7D">
        <w:rPr>
          <w:rFonts w:ascii="Arial" w:hAnsi="Arial" w:cs="Arial"/>
          <w:sz w:val="22"/>
          <w:szCs w:val="22"/>
          <w:lang w:val="es-ES_tradnl"/>
        </w:rPr>
        <w:t xml:space="preserve"> </w:t>
      </w:r>
      <w:r w:rsidRPr="004F2E7D">
        <w:rPr>
          <w:rFonts w:ascii="Arial" w:hAnsi="Arial" w:cs="Arial"/>
          <w:sz w:val="22"/>
          <w:szCs w:val="22"/>
          <w:lang w:val="es-ES_tradnl"/>
        </w:rPr>
        <w:t>a la iniciativa por dicha legislación</w:t>
      </w:r>
      <w:r w:rsidR="000A2F17" w:rsidRPr="004F2E7D">
        <w:rPr>
          <w:rFonts w:ascii="Arial" w:hAnsi="Arial" w:cs="Arial"/>
          <w:sz w:val="22"/>
          <w:szCs w:val="22"/>
          <w:lang w:val="es-ES_tradnl"/>
        </w:rPr>
        <w:t xml:space="preserve">). </w:t>
      </w:r>
      <w:r w:rsidRPr="004F2E7D">
        <w:rPr>
          <w:rFonts w:ascii="Arial" w:hAnsi="Arial" w:cs="Arial"/>
          <w:sz w:val="22"/>
          <w:szCs w:val="22"/>
          <w:lang w:val="es-ES_tradnl"/>
        </w:rPr>
        <w:t xml:space="preserve">Se incluye información adicional sobre esta resolución en el </w:t>
      </w:r>
      <w:r w:rsidR="005B054E" w:rsidRPr="004F2E7D">
        <w:rPr>
          <w:rFonts w:ascii="Arial" w:hAnsi="Arial" w:cs="Arial"/>
          <w:b/>
          <w:sz w:val="22"/>
          <w:szCs w:val="22"/>
          <w:lang w:val="es-ES_tradnl"/>
        </w:rPr>
        <w:t xml:space="preserve">Anexo </w:t>
      </w:r>
      <w:r w:rsidR="00FF7DF0" w:rsidRPr="004F2E7D">
        <w:rPr>
          <w:rFonts w:ascii="Arial" w:hAnsi="Arial" w:cs="Arial"/>
          <w:b/>
          <w:sz w:val="22"/>
          <w:szCs w:val="22"/>
          <w:lang w:val="es-ES_tradnl"/>
        </w:rPr>
        <w:t>2</w:t>
      </w:r>
      <w:r w:rsidR="00FF7DF0" w:rsidRPr="004F2E7D">
        <w:rPr>
          <w:rFonts w:ascii="Arial" w:hAnsi="Arial" w:cs="Arial"/>
          <w:sz w:val="22"/>
          <w:szCs w:val="22"/>
          <w:lang w:val="es-ES_tradnl"/>
        </w:rPr>
        <w:t>.</w:t>
      </w:r>
    </w:p>
    <w:p w14:paraId="77A66DF8" w14:textId="77777777" w:rsidR="00E2352A" w:rsidRPr="004F2E7D" w:rsidRDefault="00E2352A" w:rsidP="00E2352A">
      <w:pPr>
        <w:rPr>
          <w:rFonts w:ascii="Arial" w:hAnsi="Arial" w:cs="Arial"/>
          <w:b/>
          <w:sz w:val="22"/>
          <w:szCs w:val="22"/>
          <w:lang w:val="es-ES_tradnl"/>
        </w:rPr>
      </w:pPr>
    </w:p>
    <w:p w14:paraId="1E92EF24" w14:textId="6A70974E" w:rsidR="00365DA4" w:rsidRPr="004F2E7D" w:rsidRDefault="00215E58" w:rsidP="00E2352A">
      <w:pPr>
        <w:pStyle w:val="ListParagraph"/>
        <w:numPr>
          <w:ilvl w:val="0"/>
          <w:numId w:val="19"/>
        </w:numPr>
        <w:rPr>
          <w:rFonts w:ascii="Arial" w:hAnsi="Arial" w:cs="Arial"/>
          <w:sz w:val="22"/>
          <w:szCs w:val="22"/>
          <w:lang w:val="es-ES_tradnl"/>
        </w:rPr>
      </w:pPr>
      <w:r w:rsidRPr="004F2E7D">
        <w:rPr>
          <w:rFonts w:ascii="Arial" w:hAnsi="Arial" w:cs="Arial"/>
          <w:sz w:val="22"/>
          <w:szCs w:val="22"/>
          <w:lang w:val="es-ES_tradnl"/>
        </w:rPr>
        <w:t>La</w:t>
      </w:r>
      <w:r w:rsidRPr="004F2E7D">
        <w:rPr>
          <w:rFonts w:ascii="Arial" w:hAnsi="Arial" w:cs="Arial"/>
          <w:b/>
          <w:sz w:val="22"/>
          <w:szCs w:val="22"/>
          <w:lang w:val="es-ES_tradnl"/>
        </w:rPr>
        <w:t xml:space="preserve"> </w:t>
      </w:r>
      <w:r w:rsidR="00E61AAE" w:rsidRPr="004F2E7D">
        <w:rPr>
          <w:rFonts w:ascii="Arial" w:hAnsi="Arial" w:cs="Arial"/>
          <w:b/>
          <w:sz w:val="22"/>
          <w:szCs w:val="22"/>
          <w:lang w:val="es-ES_tradnl"/>
        </w:rPr>
        <w:t xml:space="preserve">Resolución </w:t>
      </w:r>
      <w:r w:rsidR="00864CF9" w:rsidRPr="004F2E7D">
        <w:rPr>
          <w:rFonts w:ascii="Arial" w:hAnsi="Arial" w:cs="Arial"/>
          <w:b/>
          <w:sz w:val="22"/>
          <w:szCs w:val="22"/>
          <w:lang w:val="es-ES_tradnl"/>
        </w:rPr>
        <w:t>X.6</w:t>
      </w:r>
      <w:r w:rsidR="00864CF9" w:rsidRPr="004F2E7D">
        <w:rPr>
          <w:rFonts w:ascii="Arial" w:hAnsi="Arial" w:cs="Arial"/>
          <w:sz w:val="22"/>
          <w:szCs w:val="22"/>
          <w:lang w:val="es-ES_tradnl"/>
        </w:rPr>
        <w:t xml:space="preserve">: </w:t>
      </w:r>
      <w:r w:rsidR="00AB316E" w:rsidRPr="004F2E7D">
        <w:rPr>
          <w:rFonts w:ascii="Arial" w:hAnsi="Arial" w:cs="Arial"/>
          <w:sz w:val="22"/>
          <w:szCs w:val="22"/>
          <w:lang w:val="es-ES_tradnl"/>
        </w:rPr>
        <w:t>Iniciativas</w:t>
      </w:r>
      <w:r w:rsidR="00724423" w:rsidRPr="004F2E7D">
        <w:rPr>
          <w:rFonts w:ascii="Arial" w:hAnsi="Arial" w:cs="Arial"/>
          <w:sz w:val="22"/>
          <w:szCs w:val="22"/>
          <w:lang w:val="es-ES_tradnl"/>
        </w:rPr>
        <w:t xml:space="preserve"> regionales para </w:t>
      </w:r>
      <w:r w:rsidR="00864CF9" w:rsidRPr="004F2E7D">
        <w:rPr>
          <w:rFonts w:ascii="Arial" w:hAnsi="Arial" w:cs="Arial"/>
          <w:sz w:val="22"/>
          <w:szCs w:val="22"/>
          <w:lang w:val="es-ES_tradnl"/>
        </w:rPr>
        <w:t xml:space="preserve">2009-2012 </w:t>
      </w:r>
      <w:r w:rsidR="00724423" w:rsidRPr="004F2E7D">
        <w:rPr>
          <w:rFonts w:ascii="Arial" w:hAnsi="Arial" w:cs="Arial"/>
          <w:sz w:val="22"/>
          <w:szCs w:val="22"/>
          <w:lang w:val="es-ES_tradnl"/>
        </w:rPr>
        <w:t xml:space="preserve">en el marco de la Convención de Ramsar </w:t>
      </w:r>
      <w:r w:rsidR="00864CF9" w:rsidRPr="004F2E7D">
        <w:rPr>
          <w:rFonts w:ascii="Arial" w:hAnsi="Arial" w:cs="Arial"/>
          <w:sz w:val="22"/>
          <w:szCs w:val="22"/>
          <w:lang w:val="es-ES_tradnl"/>
        </w:rPr>
        <w:t>(CoP 10, 2008)</w:t>
      </w:r>
      <w:r w:rsidR="00FC35D9" w:rsidRPr="004F2E7D">
        <w:rPr>
          <w:rFonts w:ascii="Arial" w:hAnsi="Arial" w:cs="Arial"/>
          <w:sz w:val="22"/>
          <w:szCs w:val="22"/>
          <w:lang w:val="es-ES_tradnl"/>
        </w:rPr>
        <w:t xml:space="preserve"> reemplazó </w:t>
      </w:r>
      <w:r w:rsidR="00CE6820" w:rsidRPr="004F2E7D">
        <w:rPr>
          <w:rFonts w:ascii="Arial" w:hAnsi="Arial" w:cs="Arial"/>
          <w:sz w:val="22"/>
          <w:szCs w:val="22"/>
          <w:lang w:val="es-ES_tradnl"/>
        </w:rPr>
        <w:t>el</w:t>
      </w:r>
      <w:r w:rsidR="00FC35D9" w:rsidRPr="004F2E7D">
        <w:rPr>
          <w:rFonts w:ascii="Arial" w:hAnsi="Arial" w:cs="Arial"/>
          <w:sz w:val="22"/>
          <w:szCs w:val="22"/>
          <w:lang w:val="es-ES_tradnl"/>
        </w:rPr>
        <w:t xml:space="preserve"> </w:t>
      </w:r>
      <w:r w:rsidR="00290F14" w:rsidRPr="004F2E7D">
        <w:rPr>
          <w:rFonts w:ascii="Arial" w:hAnsi="Arial" w:cs="Arial"/>
          <w:sz w:val="22"/>
          <w:szCs w:val="22"/>
          <w:lang w:val="es-ES_tradnl"/>
        </w:rPr>
        <w:t xml:space="preserve">documento orientativo </w:t>
      </w:r>
      <w:r w:rsidR="00FC35D9" w:rsidRPr="004F2E7D">
        <w:rPr>
          <w:rFonts w:ascii="Arial" w:hAnsi="Arial" w:cs="Arial"/>
          <w:sz w:val="22"/>
          <w:szCs w:val="22"/>
          <w:lang w:val="es-ES_tradnl"/>
        </w:rPr>
        <w:t xml:space="preserve">con </w:t>
      </w:r>
      <w:r w:rsidR="00290F14" w:rsidRPr="004F2E7D">
        <w:rPr>
          <w:rFonts w:ascii="Arial" w:hAnsi="Arial" w:cs="Arial"/>
          <w:sz w:val="22"/>
          <w:szCs w:val="22"/>
          <w:lang w:val="es-ES_tradnl"/>
        </w:rPr>
        <w:t>los “</w:t>
      </w:r>
      <w:r w:rsidR="00FC35D9" w:rsidRPr="004F2E7D">
        <w:rPr>
          <w:rFonts w:ascii="Arial" w:hAnsi="Arial" w:cs="Arial"/>
          <w:sz w:val="22"/>
          <w:szCs w:val="22"/>
          <w:lang w:val="es-ES_tradnl"/>
        </w:rPr>
        <w:t xml:space="preserve">Lineamientos Operativos para </w:t>
      </w:r>
      <w:r w:rsidR="00864CF9" w:rsidRPr="004F2E7D">
        <w:rPr>
          <w:rFonts w:ascii="Arial" w:hAnsi="Arial" w:cs="Arial"/>
          <w:sz w:val="22"/>
          <w:szCs w:val="22"/>
          <w:lang w:val="es-ES_tradnl"/>
        </w:rPr>
        <w:t xml:space="preserve">2009-2012 </w:t>
      </w:r>
      <w:r w:rsidR="00AB316E" w:rsidRPr="004F2E7D">
        <w:rPr>
          <w:rFonts w:ascii="Arial" w:hAnsi="Arial" w:cs="Arial"/>
          <w:sz w:val="22"/>
          <w:szCs w:val="22"/>
          <w:lang w:val="es-ES_tradnl"/>
        </w:rPr>
        <w:t>destinados</w:t>
      </w:r>
      <w:r w:rsidR="00FC35D9" w:rsidRPr="004F2E7D">
        <w:rPr>
          <w:rFonts w:ascii="Arial" w:hAnsi="Arial" w:cs="Arial"/>
          <w:sz w:val="22"/>
          <w:szCs w:val="22"/>
          <w:lang w:val="es-ES_tradnl"/>
        </w:rPr>
        <w:t xml:space="preserve"> a las iniciativas regionales en el marco de la Convención sobre los </w:t>
      </w:r>
      <w:r w:rsidR="00AB316E" w:rsidRPr="004F2E7D">
        <w:rPr>
          <w:rFonts w:ascii="Arial" w:hAnsi="Arial" w:cs="Arial"/>
          <w:sz w:val="22"/>
          <w:szCs w:val="22"/>
          <w:lang w:val="es-ES_tradnl"/>
        </w:rPr>
        <w:t>Humedales</w:t>
      </w:r>
      <w:r w:rsidR="00CE6820" w:rsidRPr="004F2E7D">
        <w:rPr>
          <w:rFonts w:ascii="Arial" w:hAnsi="Arial" w:cs="Arial"/>
          <w:sz w:val="22"/>
          <w:szCs w:val="22"/>
          <w:lang w:val="es-ES_tradnl"/>
        </w:rPr>
        <w:t>”</w:t>
      </w:r>
      <w:r w:rsidR="00864CF9" w:rsidRPr="004F2E7D">
        <w:rPr>
          <w:rFonts w:ascii="Arial" w:hAnsi="Arial" w:cs="Arial"/>
          <w:sz w:val="22"/>
          <w:szCs w:val="22"/>
          <w:lang w:val="es-ES_tradnl"/>
        </w:rPr>
        <w:t xml:space="preserve"> (</w:t>
      </w:r>
      <w:r w:rsidR="00AB316E" w:rsidRPr="004F2E7D">
        <w:rPr>
          <w:rFonts w:ascii="Arial" w:hAnsi="Arial" w:cs="Arial"/>
          <w:b/>
          <w:sz w:val="22"/>
          <w:szCs w:val="22"/>
          <w:lang w:val="es-ES_tradnl"/>
        </w:rPr>
        <w:t>Lineamientos</w:t>
      </w:r>
      <w:r w:rsidR="00FC35D9" w:rsidRPr="004F2E7D">
        <w:rPr>
          <w:rFonts w:ascii="Arial" w:hAnsi="Arial" w:cs="Arial"/>
          <w:b/>
          <w:sz w:val="22"/>
          <w:szCs w:val="22"/>
          <w:lang w:val="es-ES_tradnl"/>
        </w:rPr>
        <w:t xml:space="preserve"> Operativos</w:t>
      </w:r>
      <w:r w:rsidR="00412C99" w:rsidRPr="004F2E7D">
        <w:rPr>
          <w:rFonts w:ascii="Arial" w:hAnsi="Arial" w:cs="Arial"/>
          <w:b/>
          <w:sz w:val="22"/>
          <w:szCs w:val="22"/>
          <w:lang w:val="es-ES_tradnl"/>
        </w:rPr>
        <w:t xml:space="preserve"> para</w:t>
      </w:r>
      <w:r w:rsidR="00FC35D9" w:rsidRPr="004F2E7D">
        <w:rPr>
          <w:rFonts w:ascii="Arial" w:hAnsi="Arial" w:cs="Arial"/>
          <w:b/>
          <w:sz w:val="22"/>
          <w:szCs w:val="22"/>
          <w:lang w:val="es-ES_tradnl"/>
        </w:rPr>
        <w:t xml:space="preserve"> </w:t>
      </w:r>
      <w:r w:rsidR="00864CF9" w:rsidRPr="004F2E7D">
        <w:rPr>
          <w:rFonts w:ascii="Arial" w:hAnsi="Arial" w:cs="Arial"/>
          <w:b/>
          <w:sz w:val="22"/>
          <w:szCs w:val="22"/>
          <w:lang w:val="es-ES_tradnl"/>
        </w:rPr>
        <w:t>2009-</w:t>
      </w:r>
      <w:r w:rsidR="00290F14" w:rsidRPr="004F2E7D">
        <w:rPr>
          <w:rFonts w:ascii="Arial" w:hAnsi="Arial" w:cs="Arial"/>
          <w:b/>
          <w:sz w:val="22"/>
          <w:szCs w:val="22"/>
          <w:lang w:val="es-ES_tradnl"/>
        </w:rPr>
        <w:t>20</w:t>
      </w:r>
      <w:r w:rsidR="00864CF9" w:rsidRPr="004F2E7D">
        <w:rPr>
          <w:rFonts w:ascii="Arial" w:hAnsi="Arial" w:cs="Arial"/>
          <w:b/>
          <w:sz w:val="22"/>
          <w:szCs w:val="22"/>
          <w:lang w:val="es-ES_tradnl"/>
        </w:rPr>
        <w:t>12</w:t>
      </w:r>
      <w:r w:rsidR="00864CF9" w:rsidRPr="004F2E7D">
        <w:rPr>
          <w:rFonts w:ascii="Arial" w:hAnsi="Arial" w:cs="Arial"/>
          <w:sz w:val="22"/>
          <w:szCs w:val="22"/>
          <w:lang w:val="es-ES_tradnl"/>
        </w:rPr>
        <w:t xml:space="preserve">). </w:t>
      </w:r>
      <w:r w:rsidR="00290F14" w:rsidRPr="004F2E7D">
        <w:rPr>
          <w:rFonts w:ascii="Arial" w:hAnsi="Arial" w:cs="Arial"/>
          <w:sz w:val="22"/>
          <w:szCs w:val="22"/>
          <w:lang w:val="es-ES_tradnl"/>
        </w:rPr>
        <w:t>Estos lineamientos se dividían en seis apartados:</w:t>
      </w:r>
      <w:r w:rsidR="00FC35D9" w:rsidRPr="004F2E7D">
        <w:rPr>
          <w:rFonts w:ascii="Arial" w:hAnsi="Arial" w:cs="Arial"/>
          <w:sz w:val="22"/>
          <w:szCs w:val="22"/>
          <w:lang w:val="es-ES_tradnl"/>
        </w:rPr>
        <w:t xml:space="preserve"> el propósito de las </w:t>
      </w:r>
      <w:r w:rsidR="00AB316E" w:rsidRPr="004F2E7D">
        <w:rPr>
          <w:rFonts w:ascii="Arial" w:hAnsi="Arial" w:cs="Arial"/>
          <w:sz w:val="22"/>
          <w:szCs w:val="22"/>
          <w:lang w:val="es-ES_tradnl"/>
        </w:rPr>
        <w:t>iniciativas</w:t>
      </w:r>
      <w:r w:rsidR="00FC35D9" w:rsidRPr="004F2E7D">
        <w:rPr>
          <w:rFonts w:ascii="Arial" w:hAnsi="Arial" w:cs="Arial"/>
          <w:sz w:val="22"/>
          <w:szCs w:val="22"/>
          <w:lang w:val="es-ES_tradnl"/>
        </w:rPr>
        <w:t xml:space="preserve"> </w:t>
      </w:r>
      <w:r w:rsidR="00AB316E" w:rsidRPr="004F2E7D">
        <w:rPr>
          <w:rFonts w:ascii="Arial" w:hAnsi="Arial" w:cs="Arial"/>
          <w:sz w:val="22"/>
          <w:szCs w:val="22"/>
          <w:lang w:val="es-ES_tradnl"/>
        </w:rPr>
        <w:t>regionales</w:t>
      </w:r>
      <w:r w:rsidR="00FC35D9" w:rsidRPr="004F2E7D">
        <w:rPr>
          <w:rFonts w:ascii="Arial" w:hAnsi="Arial" w:cs="Arial"/>
          <w:sz w:val="22"/>
          <w:szCs w:val="22"/>
          <w:lang w:val="es-ES_tradnl"/>
        </w:rPr>
        <w:t xml:space="preserve">, coordinación entre las </w:t>
      </w:r>
      <w:r w:rsidR="00AB316E" w:rsidRPr="004F2E7D">
        <w:rPr>
          <w:rFonts w:ascii="Arial" w:hAnsi="Arial" w:cs="Arial"/>
          <w:sz w:val="22"/>
          <w:szCs w:val="22"/>
          <w:lang w:val="es-ES_tradnl"/>
        </w:rPr>
        <w:t>iniciativas</w:t>
      </w:r>
      <w:r w:rsidR="00FC35D9" w:rsidRPr="004F2E7D">
        <w:rPr>
          <w:rFonts w:ascii="Arial" w:hAnsi="Arial" w:cs="Arial"/>
          <w:sz w:val="22"/>
          <w:szCs w:val="22"/>
          <w:lang w:val="es-ES_tradnl"/>
        </w:rPr>
        <w:t xml:space="preserve"> (y la Secretaría), gobernanza de iniciativas, elementos sustantivos de las iniciativas, apoyo financiero y de otra clase, y presentación de informes y evaluación</w:t>
      </w:r>
      <w:r w:rsidR="00864CF9" w:rsidRPr="004F2E7D">
        <w:rPr>
          <w:rFonts w:ascii="Arial" w:hAnsi="Arial" w:cs="Arial"/>
          <w:sz w:val="22"/>
          <w:szCs w:val="22"/>
          <w:lang w:val="es-ES_tradnl"/>
        </w:rPr>
        <w:t xml:space="preserve">. </w:t>
      </w:r>
    </w:p>
    <w:p w14:paraId="6E65C920" w14:textId="77777777" w:rsidR="00365DA4" w:rsidRPr="004F2E7D" w:rsidRDefault="00365DA4" w:rsidP="00365DA4">
      <w:pPr>
        <w:rPr>
          <w:rFonts w:ascii="Arial" w:hAnsi="Arial" w:cs="Arial"/>
          <w:sz w:val="22"/>
          <w:szCs w:val="22"/>
          <w:lang w:val="es-ES_tradnl"/>
        </w:rPr>
      </w:pPr>
    </w:p>
    <w:p w14:paraId="02B2AF7D" w14:textId="72AC29A1" w:rsidR="0094377A" w:rsidRPr="004F2E7D" w:rsidRDefault="00290F14" w:rsidP="00E2352A">
      <w:pPr>
        <w:pStyle w:val="ListParagraph"/>
        <w:numPr>
          <w:ilvl w:val="0"/>
          <w:numId w:val="19"/>
        </w:numPr>
        <w:rPr>
          <w:rFonts w:ascii="Arial" w:hAnsi="Arial" w:cs="Arial"/>
          <w:sz w:val="22"/>
          <w:szCs w:val="22"/>
          <w:lang w:val="es-ES_tradnl"/>
        </w:rPr>
      </w:pPr>
      <w:r w:rsidRPr="004F2E7D">
        <w:rPr>
          <w:rFonts w:ascii="Arial" w:hAnsi="Arial" w:cs="Arial"/>
          <w:sz w:val="22"/>
          <w:szCs w:val="22"/>
          <w:lang w:val="es-ES_tradnl"/>
        </w:rPr>
        <w:t>L</w:t>
      </w:r>
      <w:r w:rsidR="00FC35D9" w:rsidRPr="004F2E7D">
        <w:rPr>
          <w:rFonts w:ascii="Arial" w:hAnsi="Arial" w:cs="Arial"/>
          <w:sz w:val="22"/>
          <w:szCs w:val="22"/>
          <w:lang w:val="es-ES_tradnl"/>
        </w:rPr>
        <w:t xml:space="preserve">os </w:t>
      </w:r>
      <w:r w:rsidR="00AB316E" w:rsidRPr="004F2E7D">
        <w:rPr>
          <w:rFonts w:ascii="Arial" w:hAnsi="Arial" w:cs="Arial"/>
          <w:sz w:val="22"/>
          <w:szCs w:val="22"/>
          <w:lang w:val="es-ES_tradnl"/>
        </w:rPr>
        <w:t>Lineamientos</w:t>
      </w:r>
      <w:r w:rsidR="00FC35D9" w:rsidRPr="004F2E7D">
        <w:rPr>
          <w:rFonts w:ascii="Arial" w:hAnsi="Arial" w:cs="Arial"/>
          <w:sz w:val="22"/>
          <w:szCs w:val="22"/>
          <w:lang w:val="es-ES_tradnl"/>
        </w:rPr>
        <w:t xml:space="preserve"> Operativos </w:t>
      </w:r>
      <w:r w:rsidR="00412C99" w:rsidRPr="004F2E7D">
        <w:rPr>
          <w:rFonts w:ascii="Arial" w:hAnsi="Arial" w:cs="Arial"/>
          <w:sz w:val="22"/>
          <w:szCs w:val="22"/>
          <w:lang w:val="es-ES_tradnl"/>
        </w:rPr>
        <w:t xml:space="preserve">para </w:t>
      </w:r>
      <w:r w:rsidRPr="004F2E7D">
        <w:rPr>
          <w:rFonts w:ascii="Arial" w:hAnsi="Arial" w:cs="Arial"/>
          <w:sz w:val="22"/>
          <w:szCs w:val="22"/>
          <w:lang w:val="es-ES_tradnl"/>
        </w:rPr>
        <w:t>2009-2012</w:t>
      </w:r>
      <w:r w:rsidR="00A5790B" w:rsidRPr="004F2E7D">
        <w:rPr>
          <w:rFonts w:ascii="Arial" w:hAnsi="Arial" w:cs="Arial"/>
          <w:sz w:val="22"/>
          <w:szCs w:val="22"/>
          <w:lang w:val="es-ES_tradnl"/>
        </w:rPr>
        <w:t xml:space="preserve"> </w:t>
      </w:r>
      <w:r w:rsidR="00FC35D9" w:rsidRPr="004F2E7D">
        <w:rPr>
          <w:rFonts w:ascii="Arial" w:hAnsi="Arial" w:cs="Arial"/>
          <w:sz w:val="22"/>
          <w:szCs w:val="22"/>
          <w:lang w:val="es-ES_tradnl"/>
        </w:rPr>
        <w:t>estipula</w:t>
      </w:r>
      <w:r w:rsidRPr="004F2E7D">
        <w:rPr>
          <w:rFonts w:ascii="Arial" w:hAnsi="Arial" w:cs="Arial"/>
          <w:sz w:val="22"/>
          <w:szCs w:val="22"/>
          <w:lang w:val="es-ES_tradnl"/>
        </w:rPr>
        <w:t>n</w:t>
      </w:r>
      <w:r w:rsidR="00FC35D9" w:rsidRPr="004F2E7D">
        <w:rPr>
          <w:rFonts w:ascii="Arial" w:hAnsi="Arial" w:cs="Arial"/>
          <w:sz w:val="22"/>
          <w:szCs w:val="22"/>
          <w:lang w:val="es-ES_tradnl"/>
        </w:rPr>
        <w:t xml:space="preserve"> que las </w:t>
      </w:r>
      <w:r w:rsidR="00EA19D4" w:rsidRPr="004F2E7D">
        <w:rPr>
          <w:rFonts w:ascii="Arial" w:hAnsi="Arial" w:cs="Arial"/>
          <w:sz w:val="22"/>
          <w:szCs w:val="22"/>
          <w:lang w:val="es-ES_tradnl"/>
        </w:rPr>
        <w:t>IRR</w:t>
      </w:r>
      <w:r w:rsidR="00864CF9" w:rsidRPr="004F2E7D">
        <w:rPr>
          <w:rFonts w:ascii="Arial" w:hAnsi="Arial" w:cs="Arial"/>
          <w:sz w:val="22"/>
          <w:szCs w:val="22"/>
          <w:lang w:val="es-ES_tradnl"/>
        </w:rPr>
        <w:t xml:space="preserve"> </w:t>
      </w:r>
      <w:r w:rsidR="00FC35D9" w:rsidRPr="004F2E7D">
        <w:rPr>
          <w:rFonts w:ascii="Arial" w:hAnsi="Arial" w:cs="Arial"/>
          <w:sz w:val="22"/>
          <w:szCs w:val="22"/>
          <w:lang w:val="es-ES_tradnl"/>
        </w:rPr>
        <w:t xml:space="preserve">se han previsto como </w:t>
      </w:r>
      <w:r w:rsidRPr="004F2E7D">
        <w:rPr>
          <w:rFonts w:ascii="Arial" w:hAnsi="Arial" w:cs="Arial"/>
          <w:sz w:val="22"/>
          <w:szCs w:val="22"/>
          <w:lang w:val="es-ES_tradnl"/>
        </w:rPr>
        <w:t>“</w:t>
      </w:r>
      <w:r w:rsidR="00FC35D9" w:rsidRPr="004F2E7D">
        <w:rPr>
          <w:rFonts w:ascii="Arial" w:hAnsi="Arial" w:cs="Arial"/>
          <w:sz w:val="22"/>
          <w:szCs w:val="22"/>
          <w:lang w:val="es-ES_tradnl"/>
        </w:rPr>
        <w:t xml:space="preserve">medios operativos de brindar un apoyo eficaz con miras a facilitar la consecución de los </w:t>
      </w:r>
      <w:r w:rsidR="00AB316E" w:rsidRPr="004F2E7D">
        <w:rPr>
          <w:rFonts w:ascii="Arial" w:hAnsi="Arial" w:cs="Arial"/>
          <w:sz w:val="22"/>
          <w:szCs w:val="22"/>
          <w:lang w:val="es-ES_tradnl"/>
        </w:rPr>
        <w:t>objetivos</w:t>
      </w:r>
      <w:r w:rsidR="00FC35D9" w:rsidRPr="004F2E7D">
        <w:rPr>
          <w:rFonts w:ascii="Arial" w:hAnsi="Arial" w:cs="Arial"/>
          <w:sz w:val="22"/>
          <w:szCs w:val="22"/>
          <w:lang w:val="es-ES_tradnl"/>
        </w:rPr>
        <w:t xml:space="preserve"> de la Convención y su Plan Estratégico en determinadas regiones geográficas, por medio de la cooperación internacional en las cuestiones de interés común </w:t>
      </w:r>
      <w:r w:rsidR="00AB316E" w:rsidRPr="004F2E7D">
        <w:rPr>
          <w:rFonts w:ascii="Arial" w:hAnsi="Arial" w:cs="Arial"/>
          <w:sz w:val="22"/>
          <w:szCs w:val="22"/>
          <w:lang w:val="es-ES_tradnl"/>
        </w:rPr>
        <w:t>relacionadas</w:t>
      </w:r>
      <w:r w:rsidR="00FC35D9" w:rsidRPr="004F2E7D">
        <w:rPr>
          <w:rFonts w:ascii="Arial" w:hAnsi="Arial" w:cs="Arial"/>
          <w:sz w:val="22"/>
          <w:szCs w:val="22"/>
          <w:lang w:val="es-ES_tradnl"/>
        </w:rPr>
        <w:t xml:space="preserve"> con los humedales</w:t>
      </w:r>
      <w:r w:rsidRPr="004F2E7D">
        <w:rPr>
          <w:rFonts w:ascii="Arial" w:hAnsi="Arial" w:cs="Arial"/>
          <w:sz w:val="22"/>
          <w:szCs w:val="22"/>
          <w:lang w:val="es-ES_tradnl"/>
        </w:rPr>
        <w:t>”</w:t>
      </w:r>
      <w:r w:rsidR="00FC35D9" w:rsidRPr="004F2E7D">
        <w:rPr>
          <w:rFonts w:ascii="Arial" w:hAnsi="Arial" w:cs="Arial"/>
          <w:sz w:val="22"/>
          <w:szCs w:val="22"/>
          <w:lang w:val="es-ES_tradnl"/>
        </w:rPr>
        <w:t>. Además,</w:t>
      </w:r>
      <w:r w:rsidR="009F2A08" w:rsidRPr="004F2E7D">
        <w:rPr>
          <w:rFonts w:ascii="Arial" w:hAnsi="Arial" w:cs="Arial"/>
          <w:sz w:val="22"/>
          <w:szCs w:val="22"/>
          <w:lang w:val="es-ES_tradnl"/>
        </w:rPr>
        <w:t xml:space="preserve"> </w:t>
      </w:r>
      <w:r w:rsidRPr="004F2E7D">
        <w:rPr>
          <w:rFonts w:ascii="Arial" w:hAnsi="Arial" w:cs="Arial"/>
          <w:sz w:val="22"/>
          <w:szCs w:val="22"/>
          <w:lang w:val="es-ES_tradnl"/>
        </w:rPr>
        <w:t xml:space="preserve">aclaran que las IRR deben </w:t>
      </w:r>
      <w:r w:rsidR="009F2A08" w:rsidRPr="004F2E7D">
        <w:rPr>
          <w:rFonts w:ascii="Arial" w:hAnsi="Arial" w:cs="Arial"/>
          <w:sz w:val="22"/>
          <w:szCs w:val="22"/>
          <w:lang w:val="es-ES_tradnl"/>
        </w:rPr>
        <w:t xml:space="preserve">establecer sus propios mecanismos de gobernanza y </w:t>
      </w:r>
      <w:r w:rsidRPr="004F2E7D">
        <w:rPr>
          <w:rFonts w:ascii="Arial" w:hAnsi="Arial" w:cs="Arial"/>
          <w:sz w:val="22"/>
          <w:szCs w:val="22"/>
          <w:lang w:val="es-ES_tradnl"/>
        </w:rPr>
        <w:t>asesoramiento, para lo cual es “esencial”</w:t>
      </w:r>
      <w:r w:rsidR="009F2A08" w:rsidRPr="004F2E7D">
        <w:rPr>
          <w:rFonts w:ascii="Arial" w:hAnsi="Arial" w:cs="Arial"/>
          <w:sz w:val="22"/>
          <w:szCs w:val="22"/>
          <w:lang w:val="es-ES_tradnl"/>
        </w:rPr>
        <w:t xml:space="preserve"> contar con el respaldo de un país anfitrión o de una organización </w:t>
      </w:r>
      <w:r w:rsidR="00AB316E" w:rsidRPr="004F2E7D">
        <w:rPr>
          <w:rFonts w:ascii="Arial" w:hAnsi="Arial" w:cs="Arial"/>
          <w:sz w:val="22"/>
          <w:szCs w:val="22"/>
          <w:lang w:val="es-ES_tradnl"/>
        </w:rPr>
        <w:t>intergubernamental</w:t>
      </w:r>
      <w:r w:rsidR="009F2A08" w:rsidRPr="004F2E7D">
        <w:rPr>
          <w:rFonts w:ascii="Arial" w:hAnsi="Arial" w:cs="Arial"/>
          <w:sz w:val="22"/>
          <w:szCs w:val="22"/>
          <w:lang w:val="es-ES_tradnl"/>
        </w:rPr>
        <w:t xml:space="preserve"> anfitriona.</w:t>
      </w:r>
    </w:p>
    <w:p w14:paraId="39EAD8F6" w14:textId="77777777" w:rsidR="0094377A" w:rsidRPr="004F2E7D" w:rsidRDefault="0094377A" w:rsidP="0094377A">
      <w:pPr>
        <w:rPr>
          <w:rFonts w:ascii="Arial" w:hAnsi="Arial" w:cs="Arial"/>
          <w:sz w:val="22"/>
          <w:szCs w:val="22"/>
          <w:lang w:val="es-ES_tradnl"/>
        </w:rPr>
      </w:pPr>
    </w:p>
    <w:p w14:paraId="487E2AD5" w14:textId="245C36BE" w:rsidR="00E2352A" w:rsidRPr="004F2E7D" w:rsidRDefault="009F2A08" w:rsidP="00E2352A">
      <w:pPr>
        <w:pStyle w:val="ListParagraph"/>
        <w:numPr>
          <w:ilvl w:val="0"/>
          <w:numId w:val="19"/>
        </w:numPr>
        <w:rPr>
          <w:rFonts w:ascii="Arial" w:hAnsi="Arial" w:cs="Arial"/>
          <w:sz w:val="22"/>
          <w:szCs w:val="22"/>
          <w:lang w:val="es-ES_tradnl"/>
        </w:rPr>
      </w:pPr>
      <w:r w:rsidRPr="004F2E7D">
        <w:rPr>
          <w:rFonts w:ascii="Arial" w:hAnsi="Arial" w:cs="Arial"/>
          <w:sz w:val="22"/>
          <w:szCs w:val="22"/>
          <w:lang w:val="es-ES_tradnl"/>
        </w:rPr>
        <w:t xml:space="preserve">En </w:t>
      </w:r>
      <w:r w:rsidR="00AB316E" w:rsidRPr="004F2E7D">
        <w:rPr>
          <w:rFonts w:ascii="Arial" w:hAnsi="Arial" w:cs="Arial"/>
          <w:sz w:val="22"/>
          <w:szCs w:val="22"/>
          <w:lang w:val="es-ES_tradnl"/>
        </w:rPr>
        <w:t>resumen</w:t>
      </w:r>
      <w:r w:rsidRPr="004F2E7D">
        <w:rPr>
          <w:rFonts w:ascii="Arial" w:hAnsi="Arial" w:cs="Arial"/>
          <w:sz w:val="22"/>
          <w:szCs w:val="22"/>
          <w:lang w:val="es-ES_tradnl"/>
        </w:rPr>
        <w:t xml:space="preserve">, </w:t>
      </w:r>
      <w:r w:rsidR="00412C99" w:rsidRPr="004F2E7D">
        <w:rPr>
          <w:rFonts w:ascii="Arial" w:hAnsi="Arial" w:cs="Arial"/>
          <w:sz w:val="22"/>
          <w:szCs w:val="22"/>
          <w:lang w:val="es-ES_tradnl"/>
        </w:rPr>
        <w:t xml:space="preserve">aunque </w:t>
      </w:r>
      <w:r w:rsidRPr="004F2E7D">
        <w:rPr>
          <w:rFonts w:ascii="Arial" w:hAnsi="Arial" w:cs="Arial"/>
          <w:sz w:val="22"/>
          <w:szCs w:val="22"/>
          <w:lang w:val="es-ES_tradnl"/>
        </w:rPr>
        <w:t xml:space="preserve">los </w:t>
      </w:r>
      <w:r w:rsidR="00290F14" w:rsidRPr="004F2E7D">
        <w:rPr>
          <w:rFonts w:ascii="Arial" w:hAnsi="Arial" w:cs="Arial"/>
          <w:sz w:val="22"/>
          <w:szCs w:val="22"/>
          <w:lang w:val="es-ES_tradnl"/>
        </w:rPr>
        <w:t xml:space="preserve">Lineamientos Operativos </w:t>
      </w:r>
      <w:r w:rsidR="00E95F64" w:rsidRPr="004F2E7D">
        <w:rPr>
          <w:rFonts w:ascii="Arial" w:hAnsi="Arial" w:cs="Arial"/>
          <w:sz w:val="22"/>
          <w:szCs w:val="22"/>
          <w:lang w:val="es-ES_tradnl"/>
        </w:rPr>
        <w:t xml:space="preserve">para </w:t>
      </w:r>
      <w:r w:rsidR="00290F14" w:rsidRPr="004F2E7D">
        <w:rPr>
          <w:rFonts w:ascii="Arial" w:hAnsi="Arial" w:cs="Arial"/>
          <w:sz w:val="22"/>
          <w:szCs w:val="22"/>
          <w:lang w:val="es-ES_tradnl"/>
        </w:rPr>
        <w:t>2009-2012</w:t>
      </w:r>
      <w:r w:rsidRPr="004F2E7D">
        <w:rPr>
          <w:rFonts w:ascii="Arial" w:hAnsi="Arial" w:cs="Arial"/>
          <w:sz w:val="22"/>
          <w:szCs w:val="22"/>
          <w:lang w:val="es-ES_tradnl"/>
        </w:rPr>
        <w:t xml:space="preserve"> son más detallados que el </w:t>
      </w:r>
      <w:r w:rsidR="00412C99" w:rsidRPr="004F2E7D">
        <w:rPr>
          <w:rFonts w:ascii="Arial" w:hAnsi="Arial" w:cs="Arial"/>
          <w:sz w:val="22"/>
          <w:szCs w:val="22"/>
          <w:lang w:val="es-ES_tradnl"/>
        </w:rPr>
        <w:t xml:space="preserve">documento orientativo, </w:t>
      </w:r>
      <w:r w:rsidR="0063342A" w:rsidRPr="004F2E7D">
        <w:rPr>
          <w:rFonts w:ascii="Arial" w:hAnsi="Arial" w:cs="Arial"/>
          <w:sz w:val="22"/>
          <w:szCs w:val="22"/>
          <w:lang w:val="es-ES_tradnl"/>
        </w:rPr>
        <w:t>no establecen</w:t>
      </w:r>
      <w:r w:rsidR="00412C99" w:rsidRPr="004F2E7D">
        <w:rPr>
          <w:rFonts w:ascii="Arial" w:hAnsi="Arial" w:cs="Arial"/>
          <w:sz w:val="22"/>
          <w:szCs w:val="22"/>
          <w:lang w:val="es-ES_tradnl"/>
        </w:rPr>
        <w:t xml:space="preserve"> una estructura jurídica concreta</w:t>
      </w:r>
      <w:r w:rsidR="0063342A" w:rsidRPr="004F2E7D">
        <w:rPr>
          <w:rFonts w:ascii="Arial" w:hAnsi="Arial" w:cs="Arial"/>
          <w:sz w:val="22"/>
          <w:szCs w:val="22"/>
          <w:lang w:val="es-ES_tradnl"/>
        </w:rPr>
        <w:t xml:space="preserve"> ni prevén la creación de entidades con </w:t>
      </w:r>
      <w:r w:rsidR="003649D6" w:rsidRPr="004F2E7D">
        <w:rPr>
          <w:rFonts w:ascii="Arial" w:hAnsi="Arial" w:cs="Arial"/>
          <w:sz w:val="22"/>
          <w:szCs w:val="22"/>
          <w:lang w:val="es-ES_tradnl"/>
        </w:rPr>
        <w:t>personalidad jurídica</w:t>
      </w:r>
      <w:r w:rsidR="0094377A" w:rsidRPr="004F2E7D">
        <w:rPr>
          <w:rFonts w:ascii="Arial" w:hAnsi="Arial" w:cs="Arial"/>
          <w:sz w:val="22"/>
          <w:szCs w:val="22"/>
          <w:lang w:val="es-ES_tradnl"/>
        </w:rPr>
        <w:t>.</w:t>
      </w:r>
      <w:r w:rsidR="00E95F64" w:rsidRPr="004F2E7D">
        <w:rPr>
          <w:rFonts w:ascii="Arial" w:hAnsi="Arial" w:cs="Arial"/>
          <w:sz w:val="22"/>
          <w:szCs w:val="22"/>
          <w:lang w:val="es-ES_tradnl"/>
        </w:rPr>
        <w:t xml:space="preserve"> Una vez más, </w:t>
      </w:r>
      <w:r w:rsidR="00AB316E" w:rsidRPr="004F2E7D">
        <w:rPr>
          <w:rFonts w:ascii="Arial" w:hAnsi="Arial" w:cs="Arial"/>
          <w:sz w:val="22"/>
          <w:szCs w:val="22"/>
          <w:lang w:val="es-ES_tradnl"/>
        </w:rPr>
        <w:t>prevén</w:t>
      </w:r>
      <w:r w:rsidR="00E95F64" w:rsidRPr="004F2E7D">
        <w:rPr>
          <w:rFonts w:ascii="Arial" w:hAnsi="Arial" w:cs="Arial"/>
          <w:sz w:val="22"/>
          <w:szCs w:val="22"/>
          <w:lang w:val="es-ES_tradnl"/>
        </w:rPr>
        <w:t xml:space="preserve"> la creación de un “mecanismo” sustentado</w:t>
      </w:r>
      <w:r w:rsidR="0063342A" w:rsidRPr="004F2E7D">
        <w:rPr>
          <w:rFonts w:ascii="Arial" w:hAnsi="Arial" w:cs="Arial"/>
          <w:sz w:val="22"/>
          <w:szCs w:val="22"/>
          <w:lang w:val="es-ES_tradnl"/>
        </w:rPr>
        <w:t xml:space="preserve"> por el apoyo de una Parte Contratante </w:t>
      </w:r>
      <w:r w:rsidR="00E95F64" w:rsidRPr="004F2E7D">
        <w:rPr>
          <w:rFonts w:ascii="Arial" w:hAnsi="Arial" w:cs="Arial"/>
          <w:sz w:val="22"/>
          <w:szCs w:val="22"/>
          <w:lang w:val="es-ES_tradnl"/>
        </w:rPr>
        <w:t xml:space="preserve">u </w:t>
      </w:r>
      <w:r w:rsidR="0063342A" w:rsidRPr="004F2E7D">
        <w:rPr>
          <w:rFonts w:ascii="Arial" w:hAnsi="Arial" w:cs="Arial"/>
          <w:sz w:val="22"/>
          <w:szCs w:val="22"/>
          <w:lang w:val="es-ES_tradnl"/>
        </w:rPr>
        <w:t>organización intergubernamental a</w:t>
      </w:r>
      <w:r w:rsidR="00E95F64" w:rsidRPr="004F2E7D">
        <w:rPr>
          <w:rFonts w:ascii="Arial" w:hAnsi="Arial" w:cs="Arial"/>
          <w:sz w:val="22"/>
          <w:szCs w:val="22"/>
          <w:lang w:val="es-ES_tradnl"/>
        </w:rPr>
        <w:t xml:space="preserve">nfitriona. Además, refuerzan </w:t>
      </w:r>
      <w:r w:rsidR="0063342A" w:rsidRPr="004F2E7D">
        <w:rPr>
          <w:rFonts w:ascii="Arial" w:hAnsi="Arial" w:cs="Arial"/>
          <w:sz w:val="22"/>
          <w:szCs w:val="22"/>
          <w:lang w:val="es-ES_tradnl"/>
        </w:rPr>
        <w:t xml:space="preserve">la necesidad de que las IRR lleguen a </w:t>
      </w:r>
      <w:r w:rsidR="003206EE" w:rsidRPr="004F2E7D">
        <w:rPr>
          <w:rFonts w:ascii="Arial" w:hAnsi="Arial" w:cs="Arial"/>
          <w:sz w:val="22"/>
          <w:szCs w:val="22"/>
          <w:lang w:val="es-ES_tradnl"/>
        </w:rPr>
        <w:t>tener independencia financiera y presenten informes a la Secretaría.</w:t>
      </w:r>
      <w:r w:rsidR="0094377A" w:rsidRPr="004F2E7D">
        <w:rPr>
          <w:rFonts w:ascii="Arial" w:hAnsi="Arial" w:cs="Arial"/>
          <w:sz w:val="22"/>
          <w:szCs w:val="22"/>
          <w:lang w:val="es-ES_tradnl"/>
        </w:rPr>
        <w:t xml:space="preserve"> </w:t>
      </w:r>
      <w:r w:rsidR="004105B1" w:rsidRPr="004F2E7D">
        <w:rPr>
          <w:rFonts w:ascii="Arial" w:hAnsi="Arial" w:cs="Arial"/>
          <w:sz w:val="22"/>
          <w:szCs w:val="22"/>
          <w:lang w:val="es-ES_tradnl"/>
        </w:rPr>
        <w:t xml:space="preserve">Se </w:t>
      </w:r>
      <w:r w:rsidR="00E95F64" w:rsidRPr="004F2E7D">
        <w:rPr>
          <w:rFonts w:ascii="Arial" w:hAnsi="Arial" w:cs="Arial"/>
          <w:sz w:val="22"/>
          <w:szCs w:val="22"/>
          <w:lang w:val="es-ES_tradnl"/>
        </w:rPr>
        <w:t>deja entender</w:t>
      </w:r>
      <w:r w:rsidR="0094377A" w:rsidRPr="004F2E7D">
        <w:rPr>
          <w:rStyle w:val="FootnoteReference"/>
          <w:rFonts w:ascii="Arial" w:hAnsi="Arial" w:cs="Arial"/>
          <w:sz w:val="22"/>
          <w:szCs w:val="22"/>
          <w:lang w:val="es-ES_tradnl"/>
        </w:rPr>
        <w:footnoteReference w:id="6"/>
      </w:r>
      <w:r w:rsidR="0094377A" w:rsidRPr="004F2E7D">
        <w:rPr>
          <w:rFonts w:ascii="Arial" w:hAnsi="Arial" w:cs="Arial"/>
          <w:sz w:val="22"/>
          <w:szCs w:val="22"/>
          <w:lang w:val="es-ES_tradnl"/>
        </w:rPr>
        <w:t xml:space="preserve"> </w:t>
      </w:r>
      <w:r w:rsidR="002E7E0E" w:rsidRPr="004F2E7D">
        <w:rPr>
          <w:rFonts w:ascii="Arial" w:hAnsi="Arial" w:cs="Arial"/>
          <w:sz w:val="22"/>
          <w:szCs w:val="22"/>
          <w:lang w:val="es-ES_tradnl"/>
        </w:rPr>
        <w:t>que las IRR deben</w:t>
      </w:r>
      <w:r w:rsidR="00E95F64" w:rsidRPr="004F2E7D">
        <w:rPr>
          <w:rFonts w:ascii="Arial" w:hAnsi="Arial" w:cs="Arial"/>
          <w:sz w:val="22"/>
          <w:szCs w:val="22"/>
          <w:lang w:val="es-ES_tradnl"/>
        </w:rPr>
        <w:t xml:space="preserve"> presentar</w:t>
      </w:r>
      <w:r w:rsidR="002E7E0E" w:rsidRPr="004F2E7D">
        <w:rPr>
          <w:rFonts w:ascii="Arial" w:hAnsi="Arial" w:cs="Arial"/>
          <w:sz w:val="22"/>
          <w:szCs w:val="22"/>
          <w:lang w:val="es-ES_tradnl"/>
        </w:rPr>
        <w:t xml:space="preserve"> informes satisfactorios para seguir siendo </w:t>
      </w:r>
      <w:r w:rsidR="00E95F64" w:rsidRPr="004F2E7D">
        <w:rPr>
          <w:rFonts w:ascii="Arial" w:hAnsi="Arial" w:cs="Arial"/>
          <w:sz w:val="22"/>
          <w:szCs w:val="22"/>
          <w:lang w:val="es-ES_tradnl"/>
        </w:rPr>
        <w:t xml:space="preserve">aprobadas por </w:t>
      </w:r>
      <w:r w:rsidR="00931EF9" w:rsidRPr="004F2E7D">
        <w:rPr>
          <w:rFonts w:ascii="Arial" w:hAnsi="Arial" w:cs="Arial"/>
          <w:sz w:val="22"/>
          <w:szCs w:val="22"/>
          <w:lang w:val="es-ES_tradnl"/>
        </w:rPr>
        <w:t xml:space="preserve">considerarse que actúan </w:t>
      </w:r>
      <w:r w:rsidR="008A302F" w:rsidRPr="004F2E7D">
        <w:rPr>
          <w:rFonts w:ascii="Arial" w:hAnsi="Arial" w:cs="Arial"/>
          <w:sz w:val="22"/>
          <w:szCs w:val="22"/>
          <w:lang w:val="es-ES_tradnl"/>
        </w:rPr>
        <w:t>en el marco de la Convención</w:t>
      </w:r>
      <w:r w:rsidR="0094377A" w:rsidRPr="004F2E7D">
        <w:rPr>
          <w:rFonts w:ascii="Arial" w:hAnsi="Arial" w:cs="Arial"/>
          <w:sz w:val="22"/>
          <w:szCs w:val="22"/>
          <w:lang w:val="es-ES_tradnl"/>
        </w:rPr>
        <w:t xml:space="preserve"> </w:t>
      </w:r>
      <w:r w:rsidR="006645DF" w:rsidRPr="004F2E7D">
        <w:rPr>
          <w:rFonts w:ascii="Arial" w:hAnsi="Arial" w:cs="Arial"/>
          <w:sz w:val="22"/>
          <w:szCs w:val="22"/>
          <w:lang w:val="es-ES_tradnl"/>
        </w:rPr>
        <w:t xml:space="preserve">y </w:t>
      </w:r>
      <w:r w:rsidR="00E95F64" w:rsidRPr="004F2E7D">
        <w:rPr>
          <w:rFonts w:ascii="Arial" w:hAnsi="Arial" w:cs="Arial"/>
          <w:sz w:val="22"/>
          <w:szCs w:val="22"/>
          <w:lang w:val="es-ES_tradnl"/>
        </w:rPr>
        <w:t xml:space="preserve">recibir </w:t>
      </w:r>
      <w:r w:rsidR="006645DF" w:rsidRPr="004F2E7D">
        <w:rPr>
          <w:rFonts w:ascii="Arial" w:hAnsi="Arial" w:cs="Arial"/>
          <w:sz w:val="22"/>
          <w:szCs w:val="22"/>
          <w:lang w:val="es-ES_tradnl"/>
        </w:rPr>
        <w:t xml:space="preserve">financiación con cargo al presupuesto básico. </w:t>
      </w:r>
      <w:r w:rsidR="00E95F64" w:rsidRPr="004F2E7D">
        <w:rPr>
          <w:rFonts w:ascii="Arial" w:hAnsi="Arial" w:cs="Arial"/>
          <w:sz w:val="22"/>
          <w:szCs w:val="22"/>
          <w:lang w:val="es-ES_tradnl"/>
        </w:rPr>
        <w:t xml:space="preserve">Se incluye información adicional sobre los contenidos de esta resolución en el </w:t>
      </w:r>
      <w:r w:rsidR="005B054E" w:rsidRPr="004F2E7D">
        <w:rPr>
          <w:rFonts w:ascii="Arial" w:hAnsi="Arial" w:cs="Arial"/>
          <w:b/>
          <w:sz w:val="22"/>
          <w:szCs w:val="22"/>
          <w:lang w:val="es-ES_tradnl"/>
        </w:rPr>
        <w:t xml:space="preserve">Anexo </w:t>
      </w:r>
      <w:r w:rsidR="00E2352A" w:rsidRPr="004F2E7D">
        <w:rPr>
          <w:rFonts w:ascii="Arial" w:hAnsi="Arial" w:cs="Arial"/>
          <w:b/>
          <w:sz w:val="22"/>
          <w:szCs w:val="22"/>
          <w:lang w:val="es-ES_tradnl"/>
        </w:rPr>
        <w:t>2</w:t>
      </w:r>
      <w:r w:rsidR="00E2352A" w:rsidRPr="004F2E7D">
        <w:rPr>
          <w:rFonts w:ascii="Arial" w:hAnsi="Arial" w:cs="Arial"/>
          <w:sz w:val="22"/>
          <w:szCs w:val="22"/>
          <w:lang w:val="es-ES_tradnl"/>
        </w:rPr>
        <w:t>.</w:t>
      </w:r>
    </w:p>
    <w:p w14:paraId="771FB079" w14:textId="77777777" w:rsidR="004124CF" w:rsidRPr="004F2E7D" w:rsidRDefault="004124CF" w:rsidP="0094377A">
      <w:pPr>
        <w:rPr>
          <w:rFonts w:ascii="Arial" w:hAnsi="Arial" w:cs="Arial"/>
          <w:sz w:val="22"/>
          <w:szCs w:val="22"/>
          <w:lang w:val="es-ES_tradnl"/>
        </w:rPr>
      </w:pPr>
    </w:p>
    <w:p w14:paraId="15C20D71" w14:textId="611C833F" w:rsidR="004124CF" w:rsidRPr="004F2E7D" w:rsidRDefault="00E95F64" w:rsidP="00675F39">
      <w:pPr>
        <w:pStyle w:val="ListParagraph"/>
        <w:numPr>
          <w:ilvl w:val="0"/>
          <w:numId w:val="19"/>
        </w:numPr>
        <w:rPr>
          <w:rFonts w:ascii="Arial" w:hAnsi="Arial" w:cs="Arial"/>
          <w:sz w:val="22"/>
          <w:szCs w:val="22"/>
          <w:lang w:val="es-ES_tradnl"/>
        </w:rPr>
      </w:pPr>
      <w:r w:rsidRPr="004F2E7D">
        <w:rPr>
          <w:rFonts w:ascii="Arial" w:hAnsi="Arial" w:cs="Arial"/>
          <w:sz w:val="22"/>
          <w:szCs w:val="22"/>
          <w:lang w:val="es-ES_tradnl"/>
        </w:rPr>
        <w:lastRenderedPageBreak/>
        <w:t>Las</w:t>
      </w:r>
      <w:r w:rsidRPr="004F2E7D">
        <w:rPr>
          <w:rFonts w:ascii="Arial" w:hAnsi="Arial" w:cs="Arial"/>
          <w:b/>
          <w:sz w:val="22"/>
          <w:szCs w:val="22"/>
          <w:lang w:val="es-ES_tradnl"/>
        </w:rPr>
        <w:t xml:space="preserve"> decis</w:t>
      </w:r>
      <w:r w:rsidR="00743D85" w:rsidRPr="004F2E7D">
        <w:rPr>
          <w:rFonts w:ascii="Arial" w:hAnsi="Arial" w:cs="Arial"/>
          <w:b/>
          <w:sz w:val="22"/>
          <w:szCs w:val="22"/>
          <w:lang w:val="es-ES_tradnl"/>
        </w:rPr>
        <w:t>iones 15 y 16</w:t>
      </w:r>
      <w:r w:rsidR="00672C10" w:rsidRPr="004F2E7D">
        <w:rPr>
          <w:rFonts w:ascii="Arial" w:hAnsi="Arial" w:cs="Arial"/>
          <w:b/>
          <w:sz w:val="22"/>
          <w:szCs w:val="22"/>
          <w:lang w:val="es-ES_tradnl"/>
        </w:rPr>
        <w:t xml:space="preserve"> de la 40ª reunión del CP (decisiones SC40-15 y SC40-16)</w:t>
      </w:r>
      <w:r w:rsidR="00743D85" w:rsidRPr="004F2E7D">
        <w:rPr>
          <w:rFonts w:ascii="Arial" w:hAnsi="Arial" w:cs="Arial"/>
          <w:sz w:val="22"/>
          <w:szCs w:val="22"/>
          <w:lang w:val="es-ES_tradnl"/>
        </w:rPr>
        <w:t xml:space="preserve"> </w:t>
      </w:r>
      <w:r w:rsidR="00AB316E" w:rsidRPr="004F2E7D">
        <w:rPr>
          <w:rFonts w:ascii="Arial" w:hAnsi="Arial" w:cs="Arial"/>
          <w:sz w:val="22"/>
          <w:szCs w:val="22"/>
          <w:lang w:val="es-ES_tradnl"/>
        </w:rPr>
        <w:t>adoptaron</w:t>
      </w:r>
      <w:r w:rsidR="00743D85" w:rsidRPr="004F2E7D">
        <w:rPr>
          <w:rFonts w:ascii="Arial" w:hAnsi="Arial" w:cs="Arial"/>
          <w:sz w:val="22"/>
          <w:szCs w:val="22"/>
          <w:lang w:val="es-ES_tradnl"/>
        </w:rPr>
        <w:t xml:space="preserve"> </w:t>
      </w:r>
      <w:r w:rsidRPr="004F2E7D">
        <w:rPr>
          <w:rFonts w:ascii="Arial" w:hAnsi="Arial" w:cs="Arial"/>
          <w:sz w:val="22"/>
          <w:szCs w:val="22"/>
          <w:lang w:val="es-ES_tradnl"/>
        </w:rPr>
        <w:t>“</w:t>
      </w:r>
      <w:r w:rsidR="00743D85" w:rsidRPr="004F2E7D">
        <w:rPr>
          <w:rFonts w:ascii="Arial" w:hAnsi="Arial" w:cs="Arial"/>
          <w:sz w:val="22"/>
          <w:szCs w:val="22"/>
          <w:lang w:val="es-ES_tradnl"/>
        </w:rPr>
        <w:t xml:space="preserve">criterios de </w:t>
      </w:r>
      <w:r w:rsidR="00AB316E" w:rsidRPr="004F2E7D">
        <w:rPr>
          <w:rFonts w:ascii="Arial" w:hAnsi="Arial" w:cs="Arial"/>
          <w:sz w:val="22"/>
          <w:szCs w:val="22"/>
          <w:lang w:val="es-ES_tradnl"/>
        </w:rPr>
        <w:t>evaluación</w:t>
      </w:r>
      <w:r w:rsidR="00743D85" w:rsidRPr="004F2E7D">
        <w:rPr>
          <w:rFonts w:ascii="Arial" w:hAnsi="Arial" w:cs="Arial"/>
          <w:sz w:val="22"/>
          <w:szCs w:val="22"/>
          <w:lang w:val="es-ES_tradnl"/>
        </w:rPr>
        <w:t xml:space="preserve"> para las iniciativas regionales que </w:t>
      </w:r>
      <w:r w:rsidRPr="004F2E7D">
        <w:rPr>
          <w:rFonts w:ascii="Arial" w:hAnsi="Arial" w:cs="Arial"/>
          <w:sz w:val="22"/>
          <w:szCs w:val="22"/>
          <w:lang w:val="es-ES_tradnl"/>
        </w:rPr>
        <w:t xml:space="preserve">actúan en el marco de </w:t>
      </w:r>
      <w:r w:rsidR="00743D85" w:rsidRPr="004F2E7D">
        <w:rPr>
          <w:rFonts w:ascii="Arial" w:hAnsi="Arial" w:cs="Arial"/>
          <w:sz w:val="22"/>
          <w:szCs w:val="22"/>
          <w:lang w:val="es-ES_tradnl"/>
        </w:rPr>
        <w:t>la</w:t>
      </w:r>
      <w:r w:rsidR="009B1539" w:rsidRPr="004F2E7D">
        <w:rPr>
          <w:rFonts w:ascii="Arial" w:hAnsi="Arial" w:cs="Arial"/>
          <w:sz w:val="22"/>
          <w:szCs w:val="22"/>
          <w:lang w:val="es-ES_tradnl"/>
        </w:rPr>
        <w:t xml:space="preserve"> </w:t>
      </w:r>
      <w:r w:rsidR="00EA19D4" w:rsidRPr="004F2E7D">
        <w:rPr>
          <w:rFonts w:ascii="Arial" w:hAnsi="Arial" w:cs="Arial"/>
          <w:sz w:val="22"/>
          <w:szCs w:val="22"/>
          <w:lang w:val="es-ES_tradnl"/>
        </w:rPr>
        <w:t>Convención de Ramsar</w:t>
      </w:r>
      <w:r w:rsidR="00A37268" w:rsidRPr="004F2E7D">
        <w:rPr>
          <w:rFonts w:ascii="Arial" w:hAnsi="Arial" w:cs="Arial"/>
          <w:sz w:val="22"/>
          <w:szCs w:val="22"/>
          <w:lang w:val="es-ES_tradnl"/>
        </w:rPr>
        <w:t xml:space="preserve"> 2009-2012”</w:t>
      </w:r>
      <w:r w:rsidR="009B1539" w:rsidRPr="004F2E7D">
        <w:rPr>
          <w:rFonts w:ascii="Arial" w:hAnsi="Arial" w:cs="Arial"/>
          <w:sz w:val="22"/>
          <w:szCs w:val="22"/>
          <w:lang w:val="es-ES_tradnl"/>
        </w:rPr>
        <w:t xml:space="preserve"> </w:t>
      </w:r>
      <w:r w:rsidR="00A37268" w:rsidRPr="004F2E7D">
        <w:rPr>
          <w:rFonts w:ascii="Arial" w:hAnsi="Arial" w:cs="Arial"/>
          <w:sz w:val="22"/>
          <w:szCs w:val="22"/>
          <w:lang w:val="es-ES_tradnl"/>
        </w:rPr>
        <w:t>y un “</w:t>
      </w:r>
      <w:r w:rsidR="00AB316E" w:rsidRPr="004F2E7D">
        <w:rPr>
          <w:rFonts w:ascii="Arial" w:hAnsi="Arial" w:cs="Arial"/>
          <w:sz w:val="22"/>
          <w:szCs w:val="22"/>
          <w:lang w:val="es-ES_tradnl"/>
        </w:rPr>
        <w:t>formato</w:t>
      </w:r>
      <w:r w:rsidR="00743D85" w:rsidRPr="004F2E7D">
        <w:rPr>
          <w:rFonts w:ascii="Arial" w:hAnsi="Arial" w:cs="Arial"/>
          <w:sz w:val="22"/>
          <w:szCs w:val="22"/>
          <w:lang w:val="es-ES_tradnl"/>
        </w:rPr>
        <w:t xml:space="preserve"> </w:t>
      </w:r>
      <w:r w:rsidR="00A37268" w:rsidRPr="004F2E7D">
        <w:rPr>
          <w:rFonts w:ascii="Arial" w:hAnsi="Arial" w:cs="Arial"/>
          <w:sz w:val="22"/>
          <w:szCs w:val="22"/>
          <w:lang w:val="es-ES_tradnl"/>
        </w:rPr>
        <w:t xml:space="preserve">para que las iniciativas regionales presenten informes sobre su </w:t>
      </w:r>
      <w:r w:rsidR="00BA7D36" w:rsidRPr="004F2E7D">
        <w:rPr>
          <w:rFonts w:ascii="Arial" w:hAnsi="Arial" w:cs="Arial"/>
          <w:sz w:val="22"/>
          <w:szCs w:val="22"/>
          <w:lang w:val="es-ES_tradnl"/>
        </w:rPr>
        <w:t xml:space="preserve">plan </w:t>
      </w:r>
      <w:r w:rsidR="00AB316E" w:rsidRPr="004F2E7D">
        <w:rPr>
          <w:rFonts w:ascii="Arial" w:hAnsi="Arial" w:cs="Arial"/>
          <w:sz w:val="22"/>
          <w:szCs w:val="22"/>
          <w:lang w:val="es-ES_tradnl"/>
        </w:rPr>
        <w:t>financiero</w:t>
      </w:r>
      <w:r w:rsidR="00A37268" w:rsidRPr="004F2E7D">
        <w:rPr>
          <w:rFonts w:ascii="Arial" w:hAnsi="Arial" w:cs="Arial"/>
          <w:sz w:val="22"/>
          <w:szCs w:val="22"/>
          <w:lang w:val="es-ES_tradnl"/>
        </w:rPr>
        <w:t xml:space="preserve"> y de trabajo”,</w:t>
      </w:r>
      <w:r w:rsidR="00BA7D36" w:rsidRPr="004F2E7D">
        <w:rPr>
          <w:rFonts w:ascii="Arial" w:hAnsi="Arial" w:cs="Arial"/>
          <w:sz w:val="22"/>
          <w:szCs w:val="22"/>
          <w:lang w:val="es-ES_tradnl"/>
        </w:rPr>
        <w:t xml:space="preserve"> respectivamente</w:t>
      </w:r>
      <w:r w:rsidR="0025573F" w:rsidRPr="004F2E7D">
        <w:rPr>
          <w:rStyle w:val="FootnoteReference"/>
          <w:rFonts w:ascii="Arial" w:hAnsi="Arial" w:cs="Arial"/>
          <w:sz w:val="22"/>
          <w:szCs w:val="22"/>
          <w:lang w:val="es-ES_tradnl"/>
        </w:rPr>
        <w:footnoteReference w:id="7"/>
      </w:r>
      <w:r w:rsidR="00A37268" w:rsidRPr="004F2E7D">
        <w:rPr>
          <w:rFonts w:ascii="Arial" w:hAnsi="Arial" w:cs="Arial"/>
          <w:sz w:val="22"/>
          <w:szCs w:val="22"/>
          <w:lang w:val="es-ES_tradnl"/>
        </w:rPr>
        <w:t>.</w:t>
      </w:r>
      <w:r w:rsidR="00055450" w:rsidRPr="004F2E7D">
        <w:rPr>
          <w:rFonts w:ascii="Arial" w:hAnsi="Arial" w:cs="Arial"/>
          <w:sz w:val="22"/>
          <w:szCs w:val="22"/>
          <w:lang w:val="es-ES_tradnl"/>
        </w:rPr>
        <w:t xml:space="preserve"> </w:t>
      </w:r>
      <w:r w:rsidR="00BA7D36" w:rsidRPr="004F2E7D">
        <w:rPr>
          <w:rFonts w:ascii="Arial" w:hAnsi="Arial" w:cs="Arial"/>
          <w:sz w:val="22"/>
          <w:szCs w:val="22"/>
          <w:lang w:val="es-ES_tradnl"/>
        </w:rPr>
        <w:t xml:space="preserve">Los </w:t>
      </w:r>
      <w:r w:rsidR="00055450" w:rsidRPr="004F2E7D">
        <w:rPr>
          <w:rFonts w:ascii="Arial" w:hAnsi="Arial" w:cs="Arial"/>
          <w:sz w:val="22"/>
          <w:szCs w:val="22"/>
          <w:lang w:val="es-ES_tradnl"/>
        </w:rPr>
        <w:t xml:space="preserve">29 </w:t>
      </w:r>
      <w:r w:rsidR="00BA7D36" w:rsidRPr="004F2E7D">
        <w:rPr>
          <w:rFonts w:ascii="Arial" w:hAnsi="Arial" w:cs="Arial"/>
          <w:sz w:val="22"/>
          <w:szCs w:val="22"/>
          <w:lang w:val="es-ES_tradnl"/>
        </w:rPr>
        <w:t xml:space="preserve">criterios de evaluación se extrajeron de los </w:t>
      </w:r>
      <w:r w:rsidR="00A37268" w:rsidRPr="004F2E7D">
        <w:rPr>
          <w:rFonts w:ascii="Arial" w:hAnsi="Arial" w:cs="Arial"/>
          <w:sz w:val="22"/>
          <w:szCs w:val="22"/>
          <w:lang w:val="es-ES_tradnl"/>
        </w:rPr>
        <w:t>Lineamientos Operativos para 2</w:t>
      </w:r>
      <w:r w:rsidR="00290F14" w:rsidRPr="004F2E7D">
        <w:rPr>
          <w:rFonts w:ascii="Arial" w:hAnsi="Arial" w:cs="Arial"/>
          <w:sz w:val="22"/>
          <w:szCs w:val="22"/>
          <w:lang w:val="es-ES_tradnl"/>
        </w:rPr>
        <w:t>009-2012</w:t>
      </w:r>
      <w:r w:rsidR="00055450" w:rsidRPr="004F2E7D">
        <w:rPr>
          <w:rFonts w:ascii="Arial" w:hAnsi="Arial" w:cs="Arial"/>
          <w:sz w:val="22"/>
          <w:szCs w:val="22"/>
          <w:lang w:val="es-ES_tradnl"/>
        </w:rPr>
        <w:t xml:space="preserve">. </w:t>
      </w:r>
    </w:p>
    <w:p w14:paraId="508A68B7" w14:textId="77777777" w:rsidR="009B1539" w:rsidRPr="004F2E7D" w:rsidRDefault="009B1539" w:rsidP="009B1539">
      <w:pPr>
        <w:pStyle w:val="ListParagraph"/>
        <w:rPr>
          <w:rFonts w:ascii="Arial" w:hAnsi="Arial" w:cs="Arial"/>
          <w:sz w:val="22"/>
          <w:szCs w:val="22"/>
          <w:lang w:val="es-ES_tradnl"/>
        </w:rPr>
      </w:pPr>
    </w:p>
    <w:p w14:paraId="54E949FE" w14:textId="19577040" w:rsidR="00337E9E" w:rsidRPr="004F2E7D" w:rsidRDefault="00A37268" w:rsidP="00337E9E">
      <w:pPr>
        <w:pStyle w:val="ListParagraph"/>
        <w:numPr>
          <w:ilvl w:val="0"/>
          <w:numId w:val="19"/>
        </w:numPr>
        <w:rPr>
          <w:rFonts w:ascii="Arial" w:hAnsi="Arial" w:cs="Arial"/>
          <w:sz w:val="22"/>
          <w:szCs w:val="22"/>
          <w:lang w:val="es-ES_tradnl"/>
        </w:rPr>
      </w:pPr>
      <w:r w:rsidRPr="004F2E7D">
        <w:rPr>
          <w:rFonts w:ascii="Arial" w:hAnsi="Arial" w:cs="Arial"/>
          <w:sz w:val="22"/>
          <w:szCs w:val="22"/>
          <w:lang w:val="es-ES_tradnl"/>
        </w:rPr>
        <w:t>La</w:t>
      </w:r>
      <w:r w:rsidRPr="004F2E7D">
        <w:rPr>
          <w:rFonts w:ascii="Arial" w:hAnsi="Arial" w:cs="Arial"/>
          <w:b/>
          <w:sz w:val="22"/>
          <w:szCs w:val="22"/>
          <w:lang w:val="es-ES_tradnl"/>
        </w:rPr>
        <w:t xml:space="preserve"> </w:t>
      </w:r>
      <w:r w:rsidR="00E61AAE" w:rsidRPr="004F2E7D">
        <w:rPr>
          <w:rFonts w:ascii="Arial" w:hAnsi="Arial" w:cs="Arial"/>
          <w:b/>
          <w:sz w:val="22"/>
          <w:szCs w:val="22"/>
          <w:lang w:val="es-ES_tradnl"/>
        </w:rPr>
        <w:t xml:space="preserve">Resolución </w:t>
      </w:r>
      <w:r w:rsidR="0022633C" w:rsidRPr="004F2E7D">
        <w:rPr>
          <w:rFonts w:ascii="Arial" w:hAnsi="Arial" w:cs="Arial"/>
          <w:b/>
          <w:sz w:val="22"/>
          <w:szCs w:val="22"/>
          <w:lang w:val="es-ES_tradnl"/>
        </w:rPr>
        <w:t>XI.5</w:t>
      </w:r>
      <w:r w:rsidR="0022633C" w:rsidRPr="004F2E7D">
        <w:rPr>
          <w:rFonts w:ascii="Arial" w:hAnsi="Arial" w:cs="Arial"/>
          <w:sz w:val="22"/>
          <w:szCs w:val="22"/>
          <w:lang w:val="es-ES_tradnl"/>
        </w:rPr>
        <w:t xml:space="preserve">: </w:t>
      </w:r>
      <w:r w:rsidR="00BA7D36" w:rsidRPr="004F2E7D">
        <w:rPr>
          <w:rFonts w:ascii="Arial" w:hAnsi="Arial" w:cs="Arial"/>
          <w:sz w:val="22"/>
          <w:szCs w:val="22"/>
          <w:lang w:val="es-ES_tradnl"/>
        </w:rPr>
        <w:t>Iniciativas regionales</w:t>
      </w:r>
      <w:r w:rsidR="0022633C" w:rsidRPr="004F2E7D">
        <w:rPr>
          <w:rFonts w:ascii="Arial" w:hAnsi="Arial" w:cs="Arial"/>
          <w:sz w:val="22"/>
          <w:szCs w:val="22"/>
          <w:lang w:val="es-ES_tradnl"/>
        </w:rPr>
        <w:t xml:space="preserve"> </w:t>
      </w:r>
      <w:r w:rsidR="00AB316E" w:rsidRPr="004F2E7D">
        <w:rPr>
          <w:rFonts w:ascii="Arial" w:hAnsi="Arial" w:cs="Arial"/>
          <w:sz w:val="22"/>
          <w:szCs w:val="22"/>
          <w:lang w:val="es-ES_tradnl"/>
        </w:rPr>
        <w:t>para</w:t>
      </w:r>
      <w:r w:rsidR="00BA7D36" w:rsidRPr="004F2E7D">
        <w:rPr>
          <w:rFonts w:ascii="Arial" w:hAnsi="Arial" w:cs="Arial"/>
          <w:sz w:val="22"/>
          <w:szCs w:val="22"/>
          <w:lang w:val="es-ES_tradnl"/>
        </w:rPr>
        <w:t xml:space="preserve"> 2013-201</w:t>
      </w:r>
      <w:r w:rsidR="0022633C" w:rsidRPr="004F2E7D">
        <w:rPr>
          <w:rFonts w:ascii="Arial" w:hAnsi="Arial" w:cs="Arial"/>
          <w:sz w:val="22"/>
          <w:szCs w:val="22"/>
          <w:lang w:val="es-ES_tradnl"/>
        </w:rPr>
        <w:t xml:space="preserve">5 </w:t>
      </w:r>
      <w:r w:rsidR="00BA7D36" w:rsidRPr="004F2E7D">
        <w:rPr>
          <w:rFonts w:ascii="Arial" w:hAnsi="Arial" w:cs="Arial"/>
          <w:sz w:val="22"/>
          <w:szCs w:val="22"/>
          <w:lang w:val="es-ES_tradnl"/>
        </w:rPr>
        <w:t xml:space="preserve">en el marco de la </w:t>
      </w:r>
      <w:r w:rsidR="00EA19D4" w:rsidRPr="004F2E7D">
        <w:rPr>
          <w:rFonts w:ascii="Arial" w:hAnsi="Arial" w:cs="Arial"/>
          <w:sz w:val="22"/>
          <w:szCs w:val="22"/>
          <w:lang w:val="es-ES_tradnl"/>
        </w:rPr>
        <w:t>Convención de Ramsar</w:t>
      </w:r>
      <w:r w:rsidRPr="004F2E7D">
        <w:rPr>
          <w:rFonts w:ascii="Arial" w:hAnsi="Arial" w:cs="Arial"/>
          <w:sz w:val="22"/>
          <w:szCs w:val="22"/>
          <w:lang w:val="es-ES_tradnl"/>
        </w:rPr>
        <w:t xml:space="preserve"> (CoP XI, 2012) </w:t>
      </w:r>
      <w:r w:rsidR="005723D2" w:rsidRPr="004F2E7D">
        <w:rPr>
          <w:rFonts w:ascii="Arial" w:hAnsi="Arial" w:cs="Arial"/>
          <w:sz w:val="22"/>
          <w:szCs w:val="22"/>
          <w:lang w:val="es-ES_tradnl"/>
        </w:rPr>
        <w:t>aprobó</w:t>
      </w:r>
      <w:r w:rsidRPr="004F2E7D">
        <w:rPr>
          <w:rFonts w:ascii="Arial" w:hAnsi="Arial" w:cs="Arial"/>
          <w:sz w:val="22"/>
          <w:szCs w:val="22"/>
          <w:lang w:val="es-ES_tradnl"/>
        </w:rPr>
        <w:t xml:space="preserve"> prolongar</w:t>
      </w:r>
      <w:r w:rsidR="005723D2" w:rsidRPr="004F2E7D">
        <w:rPr>
          <w:rFonts w:ascii="Arial" w:hAnsi="Arial" w:cs="Arial"/>
          <w:sz w:val="22"/>
          <w:szCs w:val="22"/>
          <w:lang w:val="es-ES_tradnl"/>
        </w:rPr>
        <w:t xml:space="preserve"> la validez</w:t>
      </w:r>
      <w:r w:rsidRPr="004F2E7D">
        <w:rPr>
          <w:rFonts w:ascii="Arial" w:hAnsi="Arial" w:cs="Arial"/>
          <w:sz w:val="22"/>
          <w:szCs w:val="22"/>
          <w:lang w:val="es-ES_tradnl"/>
        </w:rPr>
        <w:t xml:space="preserve"> </w:t>
      </w:r>
      <w:r w:rsidR="005723D2" w:rsidRPr="004F2E7D">
        <w:rPr>
          <w:rFonts w:ascii="Arial" w:hAnsi="Arial" w:cs="Arial"/>
          <w:sz w:val="22"/>
          <w:szCs w:val="22"/>
          <w:lang w:val="es-ES_tradnl"/>
        </w:rPr>
        <w:t xml:space="preserve">de los </w:t>
      </w:r>
      <w:r w:rsidRPr="004F2E7D">
        <w:rPr>
          <w:rFonts w:ascii="Arial" w:hAnsi="Arial" w:cs="Arial"/>
          <w:sz w:val="22"/>
          <w:szCs w:val="22"/>
          <w:lang w:val="es-ES_tradnl"/>
        </w:rPr>
        <w:t>Lineamientos Operativos para 2</w:t>
      </w:r>
      <w:r w:rsidR="00290F14" w:rsidRPr="004F2E7D">
        <w:rPr>
          <w:rFonts w:ascii="Arial" w:hAnsi="Arial" w:cs="Arial"/>
          <w:sz w:val="22"/>
          <w:szCs w:val="22"/>
          <w:lang w:val="es-ES_tradnl"/>
        </w:rPr>
        <w:t>009-2012</w:t>
      </w:r>
      <w:r w:rsidR="001912F0" w:rsidRPr="004F2E7D">
        <w:rPr>
          <w:rFonts w:ascii="Arial" w:hAnsi="Arial" w:cs="Arial"/>
          <w:sz w:val="22"/>
          <w:szCs w:val="22"/>
          <w:lang w:val="es-ES_tradnl"/>
        </w:rPr>
        <w:t xml:space="preserve"> </w:t>
      </w:r>
      <w:r w:rsidRPr="004F2E7D">
        <w:rPr>
          <w:rFonts w:ascii="Arial" w:hAnsi="Arial" w:cs="Arial"/>
          <w:sz w:val="22"/>
          <w:szCs w:val="22"/>
          <w:lang w:val="es-ES_tradnl"/>
        </w:rPr>
        <w:t>durante</w:t>
      </w:r>
      <w:r w:rsidR="005723D2" w:rsidRPr="004F2E7D">
        <w:rPr>
          <w:rFonts w:ascii="Arial" w:hAnsi="Arial" w:cs="Arial"/>
          <w:sz w:val="22"/>
          <w:szCs w:val="22"/>
          <w:lang w:val="es-ES_tradnl"/>
        </w:rPr>
        <w:t xml:space="preserve"> el período</w:t>
      </w:r>
      <w:r w:rsidR="009A1EAB" w:rsidRPr="004F2E7D">
        <w:rPr>
          <w:rFonts w:ascii="Arial" w:hAnsi="Arial" w:cs="Arial"/>
          <w:sz w:val="22"/>
          <w:szCs w:val="22"/>
          <w:lang w:val="es-ES_tradnl"/>
        </w:rPr>
        <w:t xml:space="preserve"> </w:t>
      </w:r>
      <w:r w:rsidR="000700EC" w:rsidRPr="004F2E7D">
        <w:rPr>
          <w:rFonts w:ascii="Arial" w:hAnsi="Arial" w:cs="Arial"/>
          <w:sz w:val="22"/>
          <w:szCs w:val="22"/>
          <w:lang w:val="es-ES_tradnl"/>
        </w:rPr>
        <w:t>2013-2015</w:t>
      </w:r>
      <w:r w:rsidR="00D0521C" w:rsidRPr="004F2E7D">
        <w:rPr>
          <w:rFonts w:ascii="Arial" w:hAnsi="Arial" w:cs="Arial"/>
          <w:sz w:val="22"/>
          <w:szCs w:val="22"/>
          <w:lang w:val="es-ES_tradnl"/>
        </w:rPr>
        <w:t xml:space="preserve">. </w:t>
      </w:r>
      <w:r w:rsidR="005723D2" w:rsidRPr="004F2E7D">
        <w:rPr>
          <w:rFonts w:ascii="Arial" w:hAnsi="Arial" w:cs="Arial"/>
          <w:sz w:val="22"/>
          <w:szCs w:val="22"/>
          <w:lang w:val="es-ES_tradnl"/>
        </w:rPr>
        <w:t>En resumen, la financiación sigue dependiendo de la presentación de</w:t>
      </w:r>
      <w:r w:rsidR="009C1DD3" w:rsidRPr="004F2E7D">
        <w:rPr>
          <w:rFonts w:ascii="Arial" w:hAnsi="Arial" w:cs="Arial"/>
          <w:sz w:val="22"/>
          <w:szCs w:val="22"/>
          <w:lang w:val="es-ES_tradnl"/>
        </w:rPr>
        <w:t xml:space="preserve"> informes satisfactorios </w:t>
      </w:r>
      <w:r w:rsidR="005723D2" w:rsidRPr="004F2E7D">
        <w:rPr>
          <w:rFonts w:ascii="Arial" w:hAnsi="Arial" w:cs="Arial"/>
          <w:sz w:val="22"/>
          <w:szCs w:val="22"/>
          <w:lang w:val="es-ES_tradnl"/>
        </w:rPr>
        <w:t xml:space="preserve">y </w:t>
      </w:r>
      <w:r w:rsidR="009C1DD3" w:rsidRPr="004F2E7D">
        <w:rPr>
          <w:rFonts w:ascii="Arial" w:hAnsi="Arial" w:cs="Arial"/>
          <w:sz w:val="22"/>
          <w:szCs w:val="22"/>
          <w:lang w:val="es-ES_tradnl"/>
        </w:rPr>
        <w:t>d</w:t>
      </w:r>
      <w:r w:rsidR="005723D2" w:rsidRPr="004F2E7D">
        <w:rPr>
          <w:rFonts w:ascii="Arial" w:hAnsi="Arial" w:cs="Arial"/>
          <w:sz w:val="22"/>
          <w:szCs w:val="22"/>
          <w:lang w:val="es-ES_tradnl"/>
        </w:rPr>
        <w:t xml:space="preserve">el cumplimiento de los </w:t>
      </w:r>
      <w:r w:rsidRPr="004F2E7D">
        <w:rPr>
          <w:rFonts w:ascii="Arial" w:hAnsi="Arial" w:cs="Arial"/>
          <w:sz w:val="22"/>
          <w:szCs w:val="22"/>
          <w:lang w:val="es-ES_tradnl"/>
        </w:rPr>
        <w:t>Lineamientos Operativos para 2</w:t>
      </w:r>
      <w:r w:rsidR="00290F14" w:rsidRPr="004F2E7D">
        <w:rPr>
          <w:rFonts w:ascii="Arial" w:hAnsi="Arial" w:cs="Arial"/>
          <w:sz w:val="22"/>
          <w:szCs w:val="22"/>
          <w:lang w:val="es-ES_tradnl"/>
        </w:rPr>
        <w:t>009-2012</w:t>
      </w:r>
      <w:r w:rsidR="00337E9E" w:rsidRPr="004F2E7D">
        <w:rPr>
          <w:rFonts w:ascii="Arial" w:hAnsi="Arial" w:cs="Arial"/>
          <w:sz w:val="22"/>
          <w:szCs w:val="22"/>
          <w:lang w:val="es-ES_tradnl"/>
        </w:rPr>
        <w:t xml:space="preserve">; </w:t>
      </w:r>
      <w:r w:rsidR="005723D2" w:rsidRPr="004F2E7D">
        <w:rPr>
          <w:rFonts w:ascii="Arial" w:hAnsi="Arial" w:cs="Arial"/>
          <w:sz w:val="22"/>
          <w:szCs w:val="22"/>
          <w:lang w:val="es-ES_tradnl"/>
        </w:rPr>
        <w:t xml:space="preserve">se sigue haciendo hincapié en que las </w:t>
      </w:r>
      <w:r w:rsidR="00EA19D4" w:rsidRPr="004F2E7D">
        <w:rPr>
          <w:rFonts w:ascii="Arial" w:hAnsi="Arial" w:cs="Arial"/>
          <w:sz w:val="22"/>
          <w:szCs w:val="22"/>
          <w:lang w:val="es-ES_tradnl"/>
        </w:rPr>
        <w:t>IRR</w:t>
      </w:r>
      <w:r w:rsidR="00337E9E" w:rsidRPr="004F2E7D">
        <w:rPr>
          <w:rFonts w:ascii="Arial" w:hAnsi="Arial" w:cs="Arial"/>
          <w:sz w:val="22"/>
          <w:szCs w:val="22"/>
          <w:lang w:val="es-ES_tradnl"/>
        </w:rPr>
        <w:t xml:space="preserve"> </w:t>
      </w:r>
      <w:r w:rsidR="005723D2" w:rsidRPr="004F2E7D">
        <w:rPr>
          <w:rFonts w:ascii="Arial" w:hAnsi="Arial" w:cs="Arial"/>
          <w:sz w:val="22"/>
          <w:szCs w:val="22"/>
          <w:lang w:val="es-ES_tradnl"/>
        </w:rPr>
        <w:t xml:space="preserve">adquieran independencia financiera, </w:t>
      </w:r>
      <w:r w:rsidR="008130E4" w:rsidRPr="004F2E7D">
        <w:rPr>
          <w:rFonts w:ascii="Arial" w:hAnsi="Arial" w:cs="Arial"/>
          <w:sz w:val="22"/>
          <w:szCs w:val="22"/>
          <w:lang w:val="es-ES_tradnl"/>
        </w:rPr>
        <w:t>y las IRR deben identificarse co</w:t>
      </w:r>
      <w:r w:rsidR="005723D2" w:rsidRPr="004F2E7D">
        <w:rPr>
          <w:rFonts w:ascii="Arial" w:hAnsi="Arial" w:cs="Arial"/>
          <w:sz w:val="22"/>
          <w:szCs w:val="22"/>
          <w:lang w:val="es-ES_tradnl"/>
        </w:rPr>
        <w:t>mo entidades independientes (lo cual no equivale a</w:t>
      </w:r>
      <w:r w:rsidR="009C1DD3" w:rsidRPr="004F2E7D">
        <w:rPr>
          <w:rFonts w:ascii="Arial" w:hAnsi="Arial" w:cs="Arial"/>
          <w:sz w:val="22"/>
          <w:szCs w:val="22"/>
          <w:lang w:val="es-ES_tradnl"/>
        </w:rPr>
        <w:t xml:space="preserve"> exigir que tengan una </w:t>
      </w:r>
      <w:r w:rsidR="005723D2" w:rsidRPr="004F2E7D">
        <w:rPr>
          <w:rFonts w:ascii="Arial" w:hAnsi="Arial" w:cs="Arial"/>
          <w:sz w:val="22"/>
          <w:szCs w:val="22"/>
          <w:lang w:val="es-ES_tradnl"/>
        </w:rPr>
        <w:t>estructura jurídica formal</w:t>
      </w:r>
      <w:r w:rsidR="00337E9E" w:rsidRPr="004F2E7D">
        <w:rPr>
          <w:rFonts w:ascii="Arial" w:hAnsi="Arial" w:cs="Arial"/>
          <w:sz w:val="22"/>
          <w:szCs w:val="22"/>
          <w:lang w:val="es-ES_tradnl"/>
        </w:rPr>
        <w:t xml:space="preserve"> </w:t>
      </w:r>
      <w:r w:rsidR="009C1DD3" w:rsidRPr="004F2E7D">
        <w:rPr>
          <w:rFonts w:ascii="Arial" w:hAnsi="Arial" w:cs="Arial"/>
          <w:sz w:val="22"/>
          <w:szCs w:val="22"/>
          <w:lang w:val="es-ES_tradnl"/>
        </w:rPr>
        <w:t>y una</w:t>
      </w:r>
      <w:r w:rsidR="00337E9E" w:rsidRPr="004F2E7D">
        <w:rPr>
          <w:rFonts w:ascii="Arial" w:hAnsi="Arial" w:cs="Arial"/>
          <w:sz w:val="22"/>
          <w:szCs w:val="22"/>
          <w:lang w:val="es-ES_tradnl"/>
        </w:rPr>
        <w:t xml:space="preserve"> </w:t>
      </w:r>
      <w:r w:rsidR="003649D6" w:rsidRPr="004F2E7D">
        <w:rPr>
          <w:rFonts w:ascii="Arial" w:hAnsi="Arial" w:cs="Arial"/>
          <w:sz w:val="22"/>
          <w:szCs w:val="22"/>
          <w:lang w:val="es-ES_tradnl"/>
        </w:rPr>
        <w:t>personalidad jurídica</w:t>
      </w:r>
      <w:r w:rsidR="00337E9E" w:rsidRPr="004F2E7D">
        <w:rPr>
          <w:rFonts w:ascii="Arial" w:hAnsi="Arial" w:cs="Arial"/>
          <w:sz w:val="22"/>
          <w:szCs w:val="22"/>
          <w:lang w:val="es-ES_tradnl"/>
        </w:rPr>
        <w:t xml:space="preserve">). </w:t>
      </w:r>
      <w:r w:rsidR="009C1DD3" w:rsidRPr="004F2E7D">
        <w:rPr>
          <w:rFonts w:ascii="Arial" w:hAnsi="Arial" w:cs="Arial"/>
          <w:sz w:val="22"/>
          <w:szCs w:val="22"/>
          <w:lang w:val="es-ES_tradnl"/>
        </w:rPr>
        <w:t xml:space="preserve">Se incluye información adicional sobre los contenidos de esta resolución en el </w:t>
      </w:r>
      <w:r w:rsidR="005B054E" w:rsidRPr="004F2E7D">
        <w:rPr>
          <w:rFonts w:ascii="Arial" w:hAnsi="Arial" w:cs="Arial"/>
          <w:b/>
          <w:sz w:val="22"/>
          <w:szCs w:val="22"/>
          <w:lang w:val="es-ES_tradnl"/>
        </w:rPr>
        <w:t xml:space="preserve">Anexo </w:t>
      </w:r>
      <w:r w:rsidR="00337E9E" w:rsidRPr="004F2E7D">
        <w:rPr>
          <w:rFonts w:ascii="Arial" w:hAnsi="Arial" w:cs="Arial"/>
          <w:b/>
          <w:sz w:val="22"/>
          <w:szCs w:val="22"/>
          <w:lang w:val="es-ES_tradnl"/>
        </w:rPr>
        <w:t>2</w:t>
      </w:r>
      <w:r w:rsidR="00337E9E" w:rsidRPr="004F2E7D">
        <w:rPr>
          <w:rFonts w:ascii="Arial" w:hAnsi="Arial" w:cs="Arial"/>
          <w:sz w:val="22"/>
          <w:szCs w:val="22"/>
          <w:lang w:val="es-ES_tradnl"/>
        </w:rPr>
        <w:t>.</w:t>
      </w:r>
    </w:p>
    <w:p w14:paraId="198B1098" w14:textId="77777777" w:rsidR="0070084B" w:rsidRPr="004F2E7D" w:rsidRDefault="0070084B" w:rsidP="00337E9E">
      <w:pPr>
        <w:rPr>
          <w:rFonts w:ascii="Arial" w:hAnsi="Arial" w:cs="Arial"/>
          <w:sz w:val="22"/>
          <w:szCs w:val="22"/>
          <w:lang w:val="es-ES_tradnl"/>
        </w:rPr>
      </w:pPr>
    </w:p>
    <w:p w14:paraId="638E0730" w14:textId="4D512BF8" w:rsidR="00B76BE4" w:rsidRPr="004F2E7D" w:rsidRDefault="009C1DD3" w:rsidP="00446DD5">
      <w:pPr>
        <w:pStyle w:val="ListParagraph"/>
        <w:numPr>
          <w:ilvl w:val="0"/>
          <w:numId w:val="19"/>
        </w:numPr>
        <w:rPr>
          <w:rFonts w:ascii="Arial" w:hAnsi="Arial" w:cs="Arial"/>
          <w:sz w:val="22"/>
          <w:szCs w:val="22"/>
          <w:lang w:val="es-ES_tradnl"/>
        </w:rPr>
      </w:pPr>
      <w:r w:rsidRPr="004F2E7D">
        <w:rPr>
          <w:rFonts w:ascii="Arial" w:hAnsi="Arial" w:cs="Arial"/>
          <w:sz w:val="22"/>
          <w:szCs w:val="22"/>
          <w:lang w:val="es-ES_tradnl"/>
        </w:rPr>
        <w:t>La</w:t>
      </w:r>
      <w:r w:rsidRPr="004F2E7D">
        <w:rPr>
          <w:rFonts w:ascii="Arial" w:hAnsi="Arial" w:cs="Arial"/>
          <w:b/>
          <w:sz w:val="22"/>
          <w:szCs w:val="22"/>
          <w:lang w:val="es-ES_tradnl"/>
        </w:rPr>
        <w:t xml:space="preserve"> </w:t>
      </w:r>
      <w:r w:rsidR="0070084B" w:rsidRPr="004F2E7D">
        <w:rPr>
          <w:rFonts w:ascii="Arial" w:hAnsi="Arial" w:cs="Arial"/>
          <w:b/>
          <w:sz w:val="22"/>
          <w:szCs w:val="22"/>
          <w:lang w:val="es-ES_tradnl"/>
        </w:rPr>
        <w:t>Decisi</w:t>
      </w:r>
      <w:r w:rsidRPr="004F2E7D">
        <w:rPr>
          <w:rFonts w:ascii="Arial" w:hAnsi="Arial" w:cs="Arial"/>
          <w:b/>
          <w:sz w:val="22"/>
          <w:szCs w:val="22"/>
          <w:lang w:val="es-ES_tradnl"/>
        </w:rPr>
        <w:t>ón</w:t>
      </w:r>
      <w:r w:rsidR="0070084B" w:rsidRPr="004F2E7D">
        <w:rPr>
          <w:rFonts w:ascii="Arial" w:hAnsi="Arial" w:cs="Arial"/>
          <w:b/>
          <w:sz w:val="22"/>
          <w:szCs w:val="22"/>
          <w:lang w:val="es-ES_tradnl"/>
        </w:rPr>
        <w:t xml:space="preserve"> </w:t>
      </w:r>
      <w:r w:rsidR="00672C10" w:rsidRPr="004F2E7D">
        <w:rPr>
          <w:rFonts w:ascii="Arial" w:hAnsi="Arial" w:cs="Arial"/>
          <w:b/>
          <w:sz w:val="22"/>
          <w:szCs w:val="22"/>
          <w:lang w:val="es-ES_tradnl"/>
        </w:rPr>
        <w:t>SC46-</w:t>
      </w:r>
      <w:r w:rsidR="0070084B" w:rsidRPr="004F2E7D">
        <w:rPr>
          <w:rFonts w:ascii="Arial" w:hAnsi="Arial" w:cs="Arial"/>
          <w:b/>
          <w:sz w:val="22"/>
          <w:szCs w:val="22"/>
          <w:lang w:val="es-ES_tradnl"/>
        </w:rPr>
        <w:t>28</w:t>
      </w:r>
      <w:r w:rsidRPr="004F2E7D">
        <w:rPr>
          <w:rFonts w:ascii="Arial" w:hAnsi="Arial" w:cs="Arial"/>
          <w:b/>
          <w:sz w:val="22"/>
          <w:szCs w:val="22"/>
          <w:lang w:val="es-ES_tradnl"/>
        </w:rPr>
        <w:t xml:space="preserve"> </w:t>
      </w:r>
      <w:r w:rsidR="00341828" w:rsidRPr="004F2E7D">
        <w:rPr>
          <w:rFonts w:ascii="Arial" w:hAnsi="Arial" w:cs="Arial"/>
          <w:sz w:val="22"/>
          <w:szCs w:val="22"/>
          <w:lang w:val="es-ES_tradnl"/>
        </w:rPr>
        <w:t xml:space="preserve">adoptó Lineamientos Operativos revisados para </w:t>
      </w:r>
      <w:r w:rsidR="000700EC" w:rsidRPr="004F2E7D">
        <w:rPr>
          <w:rFonts w:ascii="Arial" w:hAnsi="Arial" w:cs="Arial"/>
          <w:sz w:val="22"/>
          <w:szCs w:val="22"/>
          <w:lang w:val="es-ES_tradnl"/>
        </w:rPr>
        <w:t>2013-2015</w:t>
      </w:r>
      <w:r w:rsidR="0070084B" w:rsidRPr="004F2E7D">
        <w:rPr>
          <w:rFonts w:ascii="Arial" w:hAnsi="Arial" w:cs="Arial"/>
          <w:sz w:val="22"/>
          <w:szCs w:val="22"/>
          <w:lang w:val="es-ES_tradnl"/>
        </w:rPr>
        <w:t xml:space="preserve"> (</w:t>
      </w:r>
      <w:r w:rsidR="00A37268" w:rsidRPr="004F2E7D">
        <w:rPr>
          <w:rFonts w:ascii="Arial" w:hAnsi="Arial" w:cs="Arial"/>
          <w:b/>
          <w:sz w:val="22"/>
          <w:szCs w:val="22"/>
          <w:lang w:val="es-ES_tradnl"/>
        </w:rPr>
        <w:t xml:space="preserve">Lineamientos Operativos para </w:t>
      </w:r>
      <w:r w:rsidR="000700EC" w:rsidRPr="004F2E7D">
        <w:rPr>
          <w:rFonts w:ascii="Arial" w:hAnsi="Arial" w:cs="Arial"/>
          <w:b/>
          <w:sz w:val="22"/>
          <w:szCs w:val="22"/>
          <w:lang w:val="es-ES_tradnl"/>
        </w:rPr>
        <w:t>2013-2015</w:t>
      </w:r>
      <w:r w:rsidR="0070084B" w:rsidRPr="004F2E7D">
        <w:rPr>
          <w:rFonts w:ascii="Arial" w:hAnsi="Arial" w:cs="Arial"/>
          <w:b/>
          <w:sz w:val="22"/>
          <w:szCs w:val="22"/>
          <w:lang w:val="es-ES_tradnl"/>
        </w:rPr>
        <w:t xml:space="preserve">). </w:t>
      </w:r>
      <w:r w:rsidR="00B1783B" w:rsidRPr="004F2E7D">
        <w:rPr>
          <w:rFonts w:ascii="Arial" w:hAnsi="Arial" w:cs="Arial"/>
          <w:sz w:val="22"/>
          <w:szCs w:val="22"/>
          <w:lang w:val="es-ES_tradnl"/>
        </w:rPr>
        <w:t>Dichos li</w:t>
      </w:r>
      <w:r w:rsidR="00A37268" w:rsidRPr="004F2E7D">
        <w:rPr>
          <w:rFonts w:ascii="Arial" w:hAnsi="Arial" w:cs="Arial"/>
          <w:sz w:val="22"/>
          <w:szCs w:val="22"/>
          <w:lang w:val="es-ES_tradnl"/>
        </w:rPr>
        <w:t xml:space="preserve">neamientos </w:t>
      </w:r>
      <w:r w:rsidR="00B1783B" w:rsidRPr="004F2E7D">
        <w:rPr>
          <w:rFonts w:ascii="Arial" w:hAnsi="Arial" w:cs="Arial"/>
          <w:sz w:val="22"/>
          <w:szCs w:val="22"/>
          <w:lang w:val="es-ES_tradnl"/>
        </w:rPr>
        <w:t>se dividen en las mismas seis categorías que las de los Li</w:t>
      </w:r>
      <w:r w:rsidR="00A37268" w:rsidRPr="004F2E7D">
        <w:rPr>
          <w:rFonts w:ascii="Arial" w:hAnsi="Arial" w:cs="Arial"/>
          <w:sz w:val="22"/>
          <w:szCs w:val="22"/>
          <w:lang w:val="es-ES_tradnl"/>
        </w:rPr>
        <w:t>neamientos Operativos para 2</w:t>
      </w:r>
      <w:r w:rsidR="00290F14" w:rsidRPr="004F2E7D">
        <w:rPr>
          <w:rFonts w:ascii="Arial" w:hAnsi="Arial" w:cs="Arial"/>
          <w:sz w:val="22"/>
          <w:szCs w:val="22"/>
          <w:lang w:val="es-ES_tradnl"/>
        </w:rPr>
        <w:t>009-2012</w:t>
      </w:r>
      <w:r w:rsidR="0070084B" w:rsidRPr="004F2E7D">
        <w:rPr>
          <w:rFonts w:ascii="Arial" w:hAnsi="Arial" w:cs="Arial"/>
          <w:sz w:val="22"/>
          <w:szCs w:val="22"/>
          <w:lang w:val="es-ES_tradnl"/>
        </w:rPr>
        <w:t xml:space="preserve"> </w:t>
      </w:r>
      <w:r w:rsidR="00B1783B" w:rsidRPr="004F2E7D">
        <w:rPr>
          <w:rFonts w:ascii="Arial" w:hAnsi="Arial" w:cs="Arial"/>
          <w:sz w:val="22"/>
          <w:szCs w:val="22"/>
          <w:lang w:val="es-ES_tradnl"/>
        </w:rPr>
        <w:t xml:space="preserve">y sus contenidos son prácticamente los mismos. En ese sentido, no hubo orientaciones (nuevas) sobre la creación de entidades con una </w:t>
      </w:r>
      <w:r w:rsidR="005723D2" w:rsidRPr="004F2E7D">
        <w:rPr>
          <w:rFonts w:ascii="Arial" w:hAnsi="Arial" w:cs="Arial"/>
          <w:sz w:val="22"/>
          <w:szCs w:val="22"/>
          <w:lang w:val="es-ES_tradnl"/>
        </w:rPr>
        <w:t>estructura jurídica formal</w:t>
      </w:r>
      <w:r w:rsidR="0057142A" w:rsidRPr="004F2E7D">
        <w:rPr>
          <w:rFonts w:ascii="Arial" w:hAnsi="Arial" w:cs="Arial"/>
          <w:sz w:val="22"/>
          <w:szCs w:val="22"/>
          <w:lang w:val="es-ES_tradnl"/>
        </w:rPr>
        <w:t xml:space="preserve"> </w:t>
      </w:r>
      <w:r w:rsidR="00B1783B" w:rsidRPr="004F2E7D">
        <w:rPr>
          <w:rFonts w:ascii="Arial" w:hAnsi="Arial" w:cs="Arial"/>
          <w:sz w:val="22"/>
          <w:szCs w:val="22"/>
          <w:lang w:val="es-ES_tradnl"/>
        </w:rPr>
        <w:t xml:space="preserve">y </w:t>
      </w:r>
      <w:r w:rsidR="003649D6" w:rsidRPr="004F2E7D">
        <w:rPr>
          <w:rFonts w:ascii="Arial" w:hAnsi="Arial" w:cs="Arial"/>
          <w:sz w:val="22"/>
          <w:szCs w:val="22"/>
          <w:lang w:val="es-ES_tradnl"/>
        </w:rPr>
        <w:t>personalidad jurídica</w:t>
      </w:r>
      <w:r w:rsidR="0057142A" w:rsidRPr="004F2E7D">
        <w:rPr>
          <w:rFonts w:ascii="Arial" w:hAnsi="Arial" w:cs="Arial"/>
          <w:sz w:val="22"/>
          <w:szCs w:val="22"/>
          <w:lang w:val="es-ES_tradnl"/>
        </w:rPr>
        <w:t>.</w:t>
      </w:r>
      <w:r w:rsidR="001912F0" w:rsidRPr="004F2E7D">
        <w:rPr>
          <w:rStyle w:val="FootnoteReference"/>
          <w:rFonts w:ascii="Arial" w:hAnsi="Arial" w:cs="Arial"/>
          <w:sz w:val="22"/>
          <w:szCs w:val="22"/>
          <w:lang w:val="es-ES_tradnl"/>
        </w:rPr>
        <w:footnoteReference w:id="8"/>
      </w:r>
      <w:r w:rsidR="0057142A" w:rsidRPr="004F2E7D">
        <w:rPr>
          <w:rFonts w:ascii="Arial" w:hAnsi="Arial" w:cs="Arial"/>
          <w:sz w:val="22"/>
          <w:szCs w:val="22"/>
          <w:lang w:val="es-ES_tradnl"/>
        </w:rPr>
        <w:t xml:space="preserve"> </w:t>
      </w:r>
    </w:p>
    <w:p w14:paraId="0E8EF4D2" w14:textId="77777777" w:rsidR="00337E9E" w:rsidRPr="004F2E7D" w:rsidRDefault="00337E9E" w:rsidP="00337E9E">
      <w:pPr>
        <w:rPr>
          <w:rFonts w:ascii="Arial" w:hAnsi="Arial" w:cs="Arial"/>
          <w:sz w:val="22"/>
          <w:szCs w:val="22"/>
          <w:lang w:val="es-ES_tradnl"/>
        </w:rPr>
      </w:pPr>
    </w:p>
    <w:p w14:paraId="5AB6B06D" w14:textId="3FC2C577" w:rsidR="00C87FBD" w:rsidRPr="004F2E7D" w:rsidRDefault="00B1783B" w:rsidP="00617FCA">
      <w:pPr>
        <w:pStyle w:val="NormalWeb"/>
        <w:numPr>
          <w:ilvl w:val="0"/>
          <w:numId w:val="19"/>
        </w:numPr>
        <w:spacing w:before="0" w:beforeAutospacing="0" w:after="0" w:afterAutospacing="0"/>
        <w:ind w:left="357" w:hanging="357"/>
        <w:rPr>
          <w:rFonts w:ascii="Arial" w:hAnsi="Arial" w:cs="Arial"/>
          <w:sz w:val="22"/>
          <w:szCs w:val="22"/>
          <w:lang w:val="es-ES_tradnl"/>
        </w:rPr>
      </w:pPr>
      <w:r w:rsidRPr="004F2E7D">
        <w:rPr>
          <w:rFonts w:ascii="Arial" w:hAnsi="Arial" w:cs="Arial"/>
          <w:sz w:val="22"/>
          <w:szCs w:val="22"/>
          <w:lang w:val="es-ES_tradnl"/>
        </w:rPr>
        <w:t>La</w:t>
      </w:r>
      <w:r w:rsidRPr="004F2E7D">
        <w:rPr>
          <w:rFonts w:ascii="Arial" w:hAnsi="Arial" w:cs="Arial"/>
          <w:b/>
          <w:sz w:val="22"/>
          <w:szCs w:val="22"/>
          <w:lang w:val="es-ES_tradnl"/>
        </w:rPr>
        <w:t xml:space="preserve"> </w:t>
      </w:r>
      <w:r w:rsidR="00E61AAE" w:rsidRPr="004F2E7D">
        <w:rPr>
          <w:rFonts w:ascii="Arial" w:hAnsi="Arial" w:cs="Arial"/>
          <w:b/>
          <w:sz w:val="22"/>
          <w:szCs w:val="22"/>
          <w:lang w:val="es-ES_tradnl"/>
        </w:rPr>
        <w:t xml:space="preserve">Resolución </w:t>
      </w:r>
      <w:r w:rsidR="00B76BE4" w:rsidRPr="004F2E7D">
        <w:rPr>
          <w:rFonts w:ascii="Arial" w:hAnsi="Arial" w:cs="Arial"/>
          <w:b/>
          <w:sz w:val="22"/>
          <w:szCs w:val="22"/>
          <w:lang w:val="es-ES_tradnl"/>
        </w:rPr>
        <w:t>XII.8</w:t>
      </w:r>
      <w:r w:rsidR="00B76BE4" w:rsidRPr="004F2E7D">
        <w:rPr>
          <w:rFonts w:ascii="Arial" w:hAnsi="Arial" w:cs="Arial"/>
          <w:sz w:val="22"/>
          <w:szCs w:val="22"/>
          <w:lang w:val="es-ES_tradnl"/>
        </w:rPr>
        <w:t xml:space="preserve">: </w:t>
      </w:r>
      <w:r w:rsidR="005723D2" w:rsidRPr="004F2E7D">
        <w:rPr>
          <w:rFonts w:ascii="Arial" w:hAnsi="Arial" w:cs="Arial"/>
          <w:sz w:val="22"/>
          <w:szCs w:val="22"/>
          <w:lang w:val="es-ES_tradnl"/>
        </w:rPr>
        <w:t xml:space="preserve">Iniciativas regionales para </w:t>
      </w:r>
      <w:r w:rsidR="00B76BE4" w:rsidRPr="004F2E7D">
        <w:rPr>
          <w:rFonts w:ascii="Arial" w:hAnsi="Arial" w:cs="Arial"/>
          <w:sz w:val="22"/>
          <w:szCs w:val="22"/>
          <w:lang w:val="es-ES_tradnl"/>
        </w:rPr>
        <w:t xml:space="preserve">2016-2018 </w:t>
      </w:r>
      <w:r w:rsidR="00BA7D36" w:rsidRPr="004F2E7D">
        <w:rPr>
          <w:rFonts w:ascii="Arial" w:hAnsi="Arial" w:cs="Arial"/>
          <w:sz w:val="22"/>
          <w:szCs w:val="22"/>
          <w:lang w:val="es-ES_tradnl"/>
        </w:rPr>
        <w:t>en el marco de la</w:t>
      </w:r>
      <w:r w:rsidR="00B76BE4" w:rsidRPr="004F2E7D">
        <w:rPr>
          <w:rFonts w:ascii="Arial" w:hAnsi="Arial" w:cs="Arial"/>
          <w:sz w:val="22"/>
          <w:szCs w:val="22"/>
          <w:lang w:val="es-ES_tradnl"/>
        </w:rPr>
        <w:t xml:space="preserve"> </w:t>
      </w:r>
      <w:r w:rsidR="00EA19D4" w:rsidRPr="004F2E7D">
        <w:rPr>
          <w:rFonts w:ascii="Arial" w:hAnsi="Arial" w:cs="Arial"/>
          <w:sz w:val="22"/>
          <w:szCs w:val="22"/>
          <w:lang w:val="es-ES_tradnl"/>
        </w:rPr>
        <w:t>Convención de Ramsar</w:t>
      </w:r>
      <w:r w:rsidRPr="004F2E7D">
        <w:rPr>
          <w:rFonts w:ascii="Arial" w:hAnsi="Arial" w:cs="Arial"/>
          <w:sz w:val="22"/>
          <w:szCs w:val="22"/>
          <w:lang w:val="es-ES_tradnl"/>
        </w:rPr>
        <w:t xml:space="preserve"> </w:t>
      </w:r>
      <w:r w:rsidR="00BA7D36" w:rsidRPr="004F2E7D">
        <w:rPr>
          <w:rFonts w:ascii="Arial" w:hAnsi="Arial" w:cs="Arial"/>
          <w:sz w:val="22"/>
          <w:szCs w:val="22"/>
          <w:lang w:val="es-ES_tradnl"/>
        </w:rPr>
        <w:t xml:space="preserve">aprobó la validez y el uso de los </w:t>
      </w:r>
      <w:r w:rsidR="00A37268" w:rsidRPr="004F2E7D">
        <w:rPr>
          <w:rFonts w:ascii="Arial" w:hAnsi="Arial" w:cs="Arial"/>
          <w:sz w:val="22"/>
          <w:szCs w:val="22"/>
          <w:lang w:val="es-ES_tradnl"/>
        </w:rPr>
        <w:t xml:space="preserve">Lineamientos Operativos para </w:t>
      </w:r>
      <w:r w:rsidR="000700EC" w:rsidRPr="004F2E7D">
        <w:rPr>
          <w:rFonts w:ascii="Arial" w:hAnsi="Arial" w:cs="Arial"/>
          <w:sz w:val="22"/>
          <w:szCs w:val="22"/>
          <w:lang w:val="es-ES_tradnl"/>
        </w:rPr>
        <w:t>2013-2015</w:t>
      </w:r>
      <w:r w:rsidR="00B76BE4" w:rsidRPr="004F2E7D">
        <w:rPr>
          <w:rFonts w:ascii="Arial" w:hAnsi="Arial" w:cs="Arial"/>
          <w:sz w:val="22"/>
          <w:szCs w:val="22"/>
          <w:lang w:val="es-ES_tradnl"/>
        </w:rPr>
        <w:t xml:space="preserve"> </w:t>
      </w:r>
      <w:r w:rsidRPr="004F2E7D">
        <w:rPr>
          <w:rFonts w:ascii="Arial" w:hAnsi="Arial" w:cs="Arial"/>
          <w:sz w:val="22"/>
          <w:szCs w:val="22"/>
          <w:lang w:val="es-ES_tradnl"/>
        </w:rPr>
        <w:t>durante</w:t>
      </w:r>
      <w:r w:rsidR="00BA7D36" w:rsidRPr="004F2E7D">
        <w:rPr>
          <w:rFonts w:ascii="Arial" w:hAnsi="Arial" w:cs="Arial"/>
          <w:sz w:val="22"/>
          <w:szCs w:val="22"/>
          <w:lang w:val="es-ES_tradnl"/>
        </w:rPr>
        <w:t xml:space="preserve"> el período </w:t>
      </w:r>
      <w:r w:rsidRPr="004F2E7D">
        <w:rPr>
          <w:rFonts w:ascii="Arial" w:hAnsi="Arial" w:cs="Arial"/>
          <w:sz w:val="22"/>
          <w:szCs w:val="22"/>
          <w:lang w:val="es-ES_tradnl"/>
        </w:rPr>
        <w:t>2016-2018</w:t>
      </w:r>
      <w:r w:rsidR="00B76BE4" w:rsidRPr="004F2E7D">
        <w:rPr>
          <w:rFonts w:ascii="Arial" w:hAnsi="Arial" w:cs="Arial"/>
          <w:sz w:val="22"/>
          <w:szCs w:val="22"/>
          <w:lang w:val="es-ES_tradnl"/>
        </w:rPr>
        <w:t xml:space="preserve">, </w:t>
      </w:r>
      <w:r w:rsidRPr="004F2E7D">
        <w:rPr>
          <w:rFonts w:ascii="Arial" w:hAnsi="Arial" w:cs="Arial"/>
          <w:sz w:val="22"/>
          <w:szCs w:val="22"/>
          <w:lang w:val="es-ES_tradnl"/>
        </w:rPr>
        <w:t>hasta que las “</w:t>
      </w:r>
      <w:r w:rsidR="003E3AB4" w:rsidRPr="004F2E7D">
        <w:rPr>
          <w:rFonts w:ascii="Arial" w:hAnsi="Arial" w:cs="Arial"/>
          <w:sz w:val="22"/>
          <w:szCs w:val="22"/>
          <w:lang w:val="es-ES_tradnl"/>
        </w:rPr>
        <w:t xml:space="preserve">modificaciones solicitadas sean aprobadas por el </w:t>
      </w:r>
      <w:r w:rsidR="008F7572" w:rsidRPr="004F2E7D">
        <w:rPr>
          <w:rFonts w:ascii="Arial" w:hAnsi="Arial" w:cs="Arial"/>
          <w:sz w:val="22"/>
          <w:szCs w:val="22"/>
          <w:lang w:val="es-ES_tradnl"/>
        </w:rPr>
        <w:t>Comité Permanente</w:t>
      </w:r>
      <w:r w:rsidRPr="004F2E7D">
        <w:rPr>
          <w:rFonts w:ascii="Arial" w:hAnsi="Arial" w:cs="Arial"/>
          <w:sz w:val="22"/>
          <w:szCs w:val="22"/>
          <w:lang w:val="es-ES_tradnl"/>
        </w:rPr>
        <w:t xml:space="preserve">”. Cabe destacar que </w:t>
      </w:r>
      <w:r w:rsidR="003E3AB4" w:rsidRPr="004F2E7D">
        <w:rPr>
          <w:rFonts w:ascii="Arial" w:hAnsi="Arial" w:cs="Arial"/>
          <w:sz w:val="22"/>
          <w:szCs w:val="22"/>
          <w:lang w:val="es-ES_tradnl"/>
        </w:rPr>
        <w:t>se encarga al</w:t>
      </w:r>
      <w:r w:rsidR="00C50FAC" w:rsidRPr="004F2E7D">
        <w:rPr>
          <w:rFonts w:ascii="Arial" w:hAnsi="Arial" w:cs="Arial"/>
          <w:sz w:val="22"/>
          <w:szCs w:val="22"/>
          <w:lang w:val="es-ES_tradnl"/>
        </w:rPr>
        <w:t xml:space="preserve"> </w:t>
      </w:r>
      <w:r w:rsidR="008F7572" w:rsidRPr="004F2E7D">
        <w:rPr>
          <w:rFonts w:ascii="Arial" w:hAnsi="Arial" w:cs="Arial"/>
          <w:sz w:val="22"/>
          <w:szCs w:val="22"/>
          <w:lang w:val="es-ES_tradnl"/>
        </w:rPr>
        <w:t>Comité Permanente</w:t>
      </w:r>
      <w:r w:rsidR="00C50FAC" w:rsidRPr="004F2E7D">
        <w:rPr>
          <w:rFonts w:ascii="Arial" w:hAnsi="Arial" w:cs="Arial"/>
          <w:sz w:val="22"/>
          <w:szCs w:val="22"/>
          <w:lang w:val="es-ES_tradnl"/>
        </w:rPr>
        <w:t xml:space="preserve"> </w:t>
      </w:r>
      <w:r w:rsidR="003E3AB4" w:rsidRPr="004F2E7D">
        <w:rPr>
          <w:rFonts w:ascii="Arial" w:hAnsi="Arial" w:cs="Arial"/>
          <w:sz w:val="22"/>
          <w:szCs w:val="22"/>
          <w:lang w:val="es-ES_tradnl"/>
        </w:rPr>
        <w:t xml:space="preserve">que revise los </w:t>
      </w:r>
      <w:r w:rsidRPr="004F2E7D">
        <w:rPr>
          <w:rFonts w:ascii="Arial" w:hAnsi="Arial" w:cs="Arial"/>
          <w:sz w:val="22"/>
          <w:szCs w:val="22"/>
          <w:lang w:val="es-ES_tradnl"/>
        </w:rPr>
        <w:t>Lineamientos Operativos</w:t>
      </w:r>
      <w:r w:rsidR="00C87FBD" w:rsidRPr="004F2E7D">
        <w:rPr>
          <w:rFonts w:ascii="Arial" w:hAnsi="Arial" w:cs="Arial"/>
          <w:sz w:val="22"/>
          <w:szCs w:val="22"/>
          <w:lang w:val="es-ES_tradnl"/>
        </w:rPr>
        <w:t xml:space="preserve"> </w:t>
      </w:r>
      <w:r w:rsidR="003E3AB4" w:rsidRPr="004F2E7D">
        <w:rPr>
          <w:rFonts w:ascii="Arial" w:hAnsi="Arial" w:cs="Arial"/>
          <w:sz w:val="22"/>
          <w:szCs w:val="22"/>
          <w:lang w:val="es-ES_tradnl"/>
        </w:rPr>
        <w:t xml:space="preserve">teniendo en cuenta, entre otros, </w:t>
      </w:r>
      <w:r w:rsidRPr="004F2E7D">
        <w:rPr>
          <w:rFonts w:ascii="Arial" w:hAnsi="Arial" w:cs="Arial"/>
          <w:sz w:val="22"/>
          <w:szCs w:val="22"/>
          <w:lang w:val="es-ES_tradnl"/>
        </w:rPr>
        <w:t>“</w:t>
      </w:r>
      <w:r w:rsidR="003E3AB4" w:rsidRPr="004F2E7D">
        <w:rPr>
          <w:rFonts w:ascii="Arial" w:hAnsi="Arial" w:cs="Arial"/>
          <w:sz w:val="22"/>
          <w:szCs w:val="22"/>
          <w:lang w:val="es-ES_tradnl"/>
        </w:rPr>
        <w:t xml:space="preserve">aspectos de gobernanza, capacidad, </w:t>
      </w:r>
      <w:r w:rsidRPr="004F2E7D">
        <w:rPr>
          <w:rFonts w:ascii="Arial" w:hAnsi="Arial" w:cs="Arial"/>
          <w:sz w:val="22"/>
          <w:szCs w:val="22"/>
          <w:lang w:val="es-ES_tradnl"/>
        </w:rPr>
        <w:t>recaudación</w:t>
      </w:r>
      <w:r w:rsidR="003E3AB4" w:rsidRPr="004F2E7D">
        <w:rPr>
          <w:rFonts w:ascii="Arial" w:hAnsi="Arial" w:cs="Arial"/>
          <w:sz w:val="22"/>
          <w:szCs w:val="22"/>
          <w:lang w:val="es-ES_tradnl"/>
        </w:rPr>
        <w:t xml:space="preserve"> de fondos y enfoques basados en programas en consonancia con el Plan </w:t>
      </w:r>
      <w:r w:rsidRPr="004F2E7D">
        <w:rPr>
          <w:rFonts w:ascii="Arial" w:hAnsi="Arial" w:cs="Arial"/>
          <w:sz w:val="22"/>
          <w:szCs w:val="22"/>
          <w:lang w:val="es-ES_tradnl"/>
        </w:rPr>
        <w:t>Estratégico</w:t>
      </w:r>
      <w:r w:rsidR="003E3AB4" w:rsidRPr="004F2E7D">
        <w:rPr>
          <w:rFonts w:ascii="Arial" w:hAnsi="Arial" w:cs="Arial"/>
          <w:sz w:val="22"/>
          <w:szCs w:val="22"/>
          <w:lang w:val="es-ES_tradnl"/>
        </w:rPr>
        <w:t xml:space="preserve"> de Ramsar, y adopte las enmiendas necesarias antes de la 52ª </w:t>
      </w:r>
      <w:r w:rsidRPr="004F2E7D">
        <w:rPr>
          <w:rFonts w:ascii="Arial" w:hAnsi="Arial" w:cs="Arial"/>
          <w:sz w:val="22"/>
          <w:szCs w:val="22"/>
          <w:lang w:val="es-ES_tradnl"/>
        </w:rPr>
        <w:t>reunión</w:t>
      </w:r>
      <w:r w:rsidR="003E3AB4" w:rsidRPr="004F2E7D">
        <w:rPr>
          <w:rFonts w:ascii="Arial" w:hAnsi="Arial" w:cs="Arial"/>
          <w:sz w:val="22"/>
          <w:szCs w:val="22"/>
          <w:lang w:val="es-ES_tradnl"/>
        </w:rPr>
        <w:t xml:space="preserve"> del </w:t>
      </w:r>
      <w:r w:rsidRPr="004F2E7D">
        <w:rPr>
          <w:rFonts w:ascii="Arial" w:hAnsi="Arial" w:cs="Arial"/>
          <w:sz w:val="22"/>
          <w:szCs w:val="22"/>
          <w:lang w:val="es-ES_tradnl"/>
        </w:rPr>
        <w:t>Comité</w:t>
      </w:r>
      <w:r w:rsidR="003E3AB4" w:rsidRPr="004F2E7D">
        <w:rPr>
          <w:rFonts w:ascii="Arial" w:hAnsi="Arial" w:cs="Arial"/>
          <w:sz w:val="22"/>
          <w:szCs w:val="22"/>
          <w:lang w:val="es-ES_tradnl"/>
        </w:rPr>
        <w:t xml:space="preserve"> Permanente</w:t>
      </w:r>
      <w:r w:rsidR="00C87FBD" w:rsidRPr="004F2E7D">
        <w:rPr>
          <w:rFonts w:ascii="Arial" w:hAnsi="Arial" w:cs="Arial"/>
          <w:sz w:val="22"/>
          <w:szCs w:val="22"/>
          <w:lang w:val="es-ES_tradnl"/>
        </w:rPr>
        <w:t xml:space="preserve"> (SC52)</w:t>
      </w:r>
      <w:r w:rsidRPr="004F2E7D">
        <w:rPr>
          <w:rFonts w:ascii="Arial" w:hAnsi="Arial" w:cs="Arial"/>
          <w:sz w:val="22"/>
          <w:szCs w:val="22"/>
          <w:lang w:val="es-ES_tradnl"/>
        </w:rPr>
        <w:t>”.</w:t>
      </w:r>
    </w:p>
    <w:p w14:paraId="2D9B2655" w14:textId="77777777" w:rsidR="00C87FBD" w:rsidRPr="004F2E7D" w:rsidRDefault="00C87FBD" w:rsidP="00C87FBD">
      <w:pPr>
        <w:pStyle w:val="ListParagraph"/>
        <w:rPr>
          <w:rFonts w:ascii="Arial" w:hAnsi="Arial" w:cs="Arial"/>
          <w:color w:val="FF0000"/>
          <w:sz w:val="22"/>
          <w:szCs w:val="22"/>
          <w:lang w:val="es-ES_tradnl"/>
        </w:rPr>
      </w:pPr>
    </w:p>
    <w:p w14:paraId="341A5176" w14:textId="2246F9F8" w:rsidR="00C87FBD" w:rsidRPr="004F2E7D" w:rsidRDefault="00B1783B" w:rsidP="00C87FBD">
      <w:pPr>
        <w:pStyle w:val="ListParagraph"/>
        <w:numPr>
          <w:ilvl w:val="0"/>
          <w:numId w:val="19"/>
        </w:numPr>
        <w:rPr>
          <w:rFonts w:ascii="Arial" w:hAnsi="Arial" w:cs="Arial"/>
          <w:sz w:val="22"/>
          <w:szCs w:val="22"/>
          <w:lang w:val="es-ES_tradnl"/>
        </w:rPr>
      </w:pPr>
      <w:r w:rsidRPr="004F2E7D">
        <w:rPr>
          <w:rFonts w:ascii="Arial" w:hAnsi="Arial" w:cs="Arial"/>
          <w:sz w:val="22"/>
          <w:szCs w:val="22"/>
          <w:lang w:val="es-ES_tradnl"/>
        </w:rPr>
        <w:t>La</w:t>
      </w:r>
      <w:r w:rsidRPr="004F2E7D">
        <w:rPr>
          <w:rFonts w:ascii="Arial" w:hAnsi="Arial" w:cs="Arial"/>
          <w:b/>
          <w:sz w:val="22"/>
          <w:szCs w:val="22"/>
          <w:lang w:val="es-ES_tradnl"/>
        </w:rPr>
        <w:t xml:space="preserve"> Decisión </w:t>
      </w:r>
      <w:r w:rsidR="00672C10" w:rsidRPr="004F2E7D">
        <w:rPr>
          <w:rFonts w:ascii="Arial" w:hAnsi="Arial" w:cs="Arial"/>
          <w:b/>
          <w:sz w:val="22"/>
          <w:szCs w:val="22"/>
          <w:lang w:val="es-ES_tradnl"/>
        </w:rPr>
        <w:t>SC52-</w:t>
      </w:r>
      <w:r w:rsidRPr="004F2E7D">
        <w:rPr>
          <w:rFonts w:ascii="Arial" w:hAnsi="Arial" w:cs="Arial"/>
          <w:b/>
          <w:sz w:val="22"/>
          <w:szCs w:val="22"/>
          <w:lang w:val="es-ES_tradnl"/>
        </w:rPr>
        <w:t xml:space="preserve">16 </w:t>
      </w:r>
      <w:r w:rsidR="007567FA" w:rsidRPr="004F2E7D">
        <w:rPr>
          <w:rFonts w:ascii="Arial" w:hAnsi="Arial" w:cs="Arial"/>
          <w:sz w:val="22"/>
          <w:szCs w:val="22"/>
          <w:lang w:val="es-ES_tradnl"/>
        </w:rPr>
        <w:t>ad</w:t>
      </w:r>
      <w:r w:rsidRPr="004F2E7D">
        <w:rPr>
          <w:rFonts w:ascii="Arial" w:hAnsi="Arial" w:cs="Arial"/>
          <w:sz w:val="22"/>
          <w:szCs w:val="22"/>
          <w:lang w:val="es-ES_tradnl"/>
        </w:rPr>
        <w:t>o</w:t>
      </w:r>
      <w:r w:rsidR="005723D2" w:rsidRPr="004F2E7D">
        <w:rPr>
          <w:rFonts w:ascii="Arial" w:hAnsi="Arial" w:cs="Arial"/>
          <w:sz w:val="22"/>
          <w:szCs w:val="22"/>
          <w:lang w:val="es-ES_tradnl"/>
        </w:rPr>
        <w:t xml:space="preserve">ptó los </w:t>
      </w:r>
      <w:r w:rsidR="001D5AFB" w:rsidRPr="004F2E7D">
        <w:rPr>
          <w:rFonts w:ascii="Arial" w:hAnsi="Arial" w:cs="Arial"/>
          <w:sz w:val="22"/>
          <w:szCs w:val="22"/>
          <w:lang w:val="es-ES_tradnl"/>
        </w:rPr>
        <w:t>lineamientos o</w:t>
      </w:r>
      <w:r w:rsidRPr="004F2E7D">
        <w:rPr>
          <w:rFonts w:ascii="Arial" w:hAnsi="Arial" w:cs="Arial"/>
          <w:sz w:val="22"/>
          <w:szCs w:val="22"/>
          <w:lang w:val="es-ES_tradnl"/>
        </w:rPr>
        <w:t>perativos</w:t>
      </w:r>
      <w:r w:rsidR="005723D2" w:rsidRPr="004F2E7D">
        <w:rPr>
          <w:rFonts w:ascii="Arial" w:hAnsi="Arial" w:cs="Arial"/>
          <w:sz w:val="22"/>
          <w:szCs w:val="22"/>
          <w:lang w:val="es-ES_tradnl"/>
        </w:rPr>
        <w:t xml:space="preserve"> revisados presentados </w:t>
      </w:r>
      <w:r w:rsidR="00245EB1" w:rsidRPr="004F2E7D">
        <w:rPr>
          <w:rFonts w:ascii="Arial" w:hAnsi="Arial" w:cs="Arial"/>
          <w:sz w:val="22"/>
          <w:szCs w:val="22"/>
          <w:lang w:val="es-ES_tradnl"/>
        </w:rPr>
        <w:t>a</w:t>
      </w:r>
      <w:r w:rsidR="005723D2" w:rsidRPr="004F2E7D">
        <w:rPr>
          <w:rFonts w:ascii="Arial" w:hAnsi="Arial" w:cs="Arial"/>
          <w:sz w:val="22"/>
          <w:szCs w:val="22"/>
          <w:lang w:val="es-ES_tradnl"/>
        </w:rPr>
        <w:t>l C</w:t>
      </w:r>
      <w:r w:rsidR="008F7572" w:rsidRPr="004F2E7D">
        <w:rPr>
          <w:rFonts w:ascii="Arial" w:hAnsi="Arial" w:cs="Arial"/>
          <w:sz w:val="22"/>
          <w:szCs w:val="22"/>
          <w:lang w:val="es-ES_tradnl"/>
        </w:rPr>
        <w:t>omité Permanente</w:t>
      </w:r>
      <w:r w:rsidR="007567FA" w:rsidRPr="004F2E7D">
        <w:rPr>
          <w:rFonts w:ascii="Arial" w:hAnsi="Arial" w:cs="Arial"/>
          <w:sz w:val="22"/>
          <w:szCs w:val="22"/>
          <w:lang w:val="es-ES_tradnl"/>
        </w:rPr>
        <w:t xml:space="preserve"> </w:t>
      </w:r>
      <w:r w:rsidR="005723D2" w:rsidRPr="004F2E7D">
        <w:rPr>
          <w:rFonts w:ascii="Arial" w:hAnsi="Arial" w:cs="Arial"/>
          <w:sz w:val="22"/>
          <w:szCs w:val="22"/>
          <w:lang w:val="es-ES_tradnl"/>
        </w:rPr>
        <w:t xml:space="preserve">por el Grupo de trabajo sobre las </w:t>
      </w:r>
      <w:r w:rsidR="00D1452B" w:rsidRPr="004F2E7D">
        <w:rPr>
          <w:rFonts w:ascii="Arial" w:hAnsi="Arial" w:cs="Arial"/>
          <w:sz w:val="22"/>
          <w:szCs w:val="22"/>
          <w:lang w:val="es-ES_tradnl"/>
        </w:rPr>
        <w:t>iniciativas regionales de Ramsar</w:t>
      </w:r>
      <w:r w:rsidR="00245EB1" w:rsidRPr="004F2E7D">
        <w:rPr>
          <w:rFonts w:ascii="Arial" w:hAnsi="Arial" w:cs="Arial"/>
          <w:sz w:val="22"/>
          <w:szCs w:val="22"/>
          <w:lang w:val="es-ES_tradnl"/>
        </w:rPr>
        <w:t xml:space="preserve">, con el título “Lineamientos operativos destinados a las </w:t>
      </w:r>
      <w:r w:rsidR="006017CC" w:rsidRPr="004F2E7D">
        <w:rPr>
          <w:rFonts w:ascii="Arial" w:hAnsi="Arial" w:cs="Arial"/>
          <w:sz w:val="22"/>
          <w:szCs w:val="22"/>
          <w:lang w:val="es-ES_tradnl"/>
        </w:rPr>
        <w:t>iniciativas</w:t>
      </w:r>
      <w:r w:rsidR="00245EB1" w:rsidRPr="004F2E7D">
        <w:rPr>
          <w:rFonts w:ascii="Arial" w:hAnsi="Arial" w:cs="Arial"/>
          <w:sz w:val="22"/>
          <w:szCs w:val="22"/>
          <w:lang w:val="es-ES_tradnl"/>
        </w:rPr>
        <w:t xml:space="preserve"> regionales de </w:t>
      </w:r>
      <w:r w:rsidR="002D235C" w:rsidRPr="004F2E7D">
        <w:rPr>
          <w:rFonts w:ascii="Arial" w:hAnsi="Arial" w:cs="Arial"/>
          <w:sz w:val="22"/>
          <w:szCs w:val="22"/>
          <w:lang w:val="es-ES_tradnl"/>
        </w:rPr>
        <w:t>Ramsar</w:t>
      </w:r>
      <w:r w:rsidR="00245EB1" w:rsidRPr="004F2E7D">
        <w:rPr>
          <w:rFonts w:ascii="Arial" w:hAnsi="Arial" w:cs="Arial"/>
          <w:sz w:val="22"/>
          <w:szCs w:val="22"/>
          <w:lang w:val="es-ES_tradnl"/>
        </w:rPr>
        <w:t xml:space="preserve"> para apoyar la </w:t>
      </w:r>
      <w:r w:rsidR="002D235C" w:rsidRPr="004F2E7D">
        <w:rPr>
          <w:rFonts w:ascii="Arial" w:hAnsi="Arial" w:cs="Arial"/>
          <w:sz w:val="22"/>
          <w:szCs w:val="22"/>
          <w:lang w:val="es-ES_tradnl"/>
        </w:rPr>
        <w:t>aplicación</w:t>
      </w:r>
      <w:r w:rsidR="00245EB1" w:rsidRPr="004F2E7D">
        <w:rPr>
          <w:rFonts w:ascii="Arial" w:hAnsi="Arial" w:cs="Arial"/>
          <w:sz w:val="22"/>
          <w:szCs w:val="22"/>
          <w:lang w:val="es-ES_tradnl"/>
        </w:rPr>
        <w:t xml:space="preserve"> de la Convención”</w:t>
      </w:r>
      <w:r w:rsidR="007567FA" w:rsidRPr="004F2E7D">
        <w:rPr>
          <w:rFonts w:ascii="Arial" w:hAnsi="Arial" w:cs="Arial"/>
          <w:sz w:val="22"/>
          <w:szCs w:val="22"/>
          <w:lang w:val="es-ES_tradnl"/>
        </w:rPr>
        <w:t xml:space="preserve"> (</w:t>
      </w:r>
      <w:r w:rsidR="002D235C" w:rsidRPr="004F2E7D">
        <w:rPr>
          <w:rFonts w:ascii="Arial" w:hAnsi="Arial" w:cs="Arial"/>
          <w:b/>
          <w:sz w:val="22"/>
          <w:szCs w:val="22"/>
          <w:lang w:val="es-ES_tradnl"/>
        </w:rPr>
        <w:t>l</w:t>
      </w:r>
      <w:r w:rsidR="00245EB1" w:rsidRPr="004F2E7D">
        <w:rPr>
          <w:rFonts w:ascii="Arial" w:hAnsi="Arial" w:cs="Arial"/>
          <w:b/>
          <w:sz w:val="22"/>
          <w:szCs w:val="22"/>
          <w:lang w:val="es-ES_tradnl"/>
        </w:rPr>
        <w:t xml:space="preserve">ineamientos operativos revisados para </w:t>
      </w:r>
      <w:r w:rsidRPr="004F2E7D">
        <w:rPr>
          <w:rFonts w:ascii="Arial" w:hAnsi="Arial" w:cs="Arial"/>
          <w:b/>
          <w:sz w:val="22"/>
          <w:szCs w:val="22"/>
          <w:lang w:val="es-ES_tradnl"/>
        </w:rPr>
        <w:t>2016-2018</w:t>
      </w:r>
      <w:r w:rsidR="007567FA" w:rsidRPr="004F2E7D">
        <w:rPr>
          <w:rFonts w:ascii="Arial" w:hAnsi="Arial" w:cs="Arial"/>
          <w:sz w:val="22"/>
          <w:szCs w:val="22"/>
          <w:lang w:val="es-ES_tradnl"/>
        </w:rPr>
        <w:t>).</w:t>
      </w:r>
      <w:r w:rsidR="00B76BE4" w:rsidRPr="004F2E7D">
        <w:rPr>
          <w:rFonts w:ascii="Arial" w:hAnsi="Arial" w:cs="Arial"/>
          <w:sz w:val="22"/>
          <w:szCs w:val="22"/>
          <w:lang w:val="es-ES_tradnl"/>
        </w:rPr>
        <w:t xml:space="preserve"> </w:t>
      </w:r>
      <w:r w:rsidR="00245EB1" w:rsidRPr="004F2E7D">
        <w:rPr>
          <w:rFonts w:ascii="Arial" w:hAnsi="Arial" w:cs="Arial"/>
          <w:sz w:val="22"/>
          <w:szCs w:val="22"/>
          <w:lang w:val="es-ES_tradnl"/>
        </w:rPr>
        <w:t xml:space="preserve">Los lineamientos operativos revisados para </w:t>
      </w:r>
      <w:r w:rsidRPr="004F2E7D">
        <w:rPr>
          <w:rFonts w:ascii="Arial" w:hAnsi="Arial" w:cs="Arial"/>
          <w:sz w:val="22"/>
          <w:szCs w:val="22"/>
          <w:lang w:val="es-ES_tradnl"/>
        </w:rPr>
        <w:t>2016-2018</w:t>
      </w:r>
      <w:r w:rsidR="006017CC" w:rsidRPr="004F2E7D">
        <w:rPr>
          <w:rFonts w:ascii="Arial" w:hAnsi="Arial" w:cs="Arial"/>
          <w:sz w:val="22"/>
          <w:szCs w:val="22"/>
          <w:lang w:val="es-ES_tradnl"/>
        </w:rPr>
        <w:t xml:space="preserve">, </w:t>
      </w:r>
      <w:r w:rsidR="00245EB1" w:rsidRPr="004F2E7D">
        <w:rPr>
          <w:rFonts w:ascii="Arial" w:hAnsi="Arial" w:cs="Arial"/>
          <w:sz w:val="22"/>
          <w:szCs w:val="22"/>
          <w:lang w:val="es-ES_tradnl"/>
        </w:rPr>
        <w:t>que siguen siendo válidos</w:t>
      </w:r>
      <w:r w:rsidR="007567FA" w:rsidRPr="004F2E7D">
        <w:rPr>
          <w:rStyle w:val="FootnoteReference"/>
          <w:rFonts w:ascii="Arial" w:hAnsi="Arial" w:cs="Arial"/>
          <w:sz w:val="22"/>
          <w:szCs w:val="22"/>
          <w:lang w:val="es-ES_tradnl"/>
        </w:rPr>
        <w:footnoteReference w:id="9"/>
      </w:r>
      <w:r w:rsidR="006017CC" w:rsidRPr="004F2E7D">
        <w:rPr>
          <w:rFonts w:ascii="Arial" w:hAnsi="Arial" w:cs="Arial"/>
          <w:sz w:val="22"/>
          <w:szCs w:val="22"/>
          <w:lang w:val="es-ES_tradnl"/>
        </w:rPr>
        <w:t>,</w:t>
      </w:r>
      <w:r w:rsidR="007567FA" w:rsidRPr="004F2E7D">
        <w:rPr>
          <w:rFonts w:ascii="Arial" w:hAnsi="Arial" w:cs="Arial"/>
          <w:sz w:val="22"/>
          <w:szCs w:val="22"/>
          <w:lang w:val="es-ES_tradnl"/>
        </w:rPr>
        <w:t xml:space="preserve"> </w:t>
      </w:r>
      <w:r w:rsidR="00245EB1" w:rsidRPr="004F2E7D">
        <w:rPr>
          <w:rFonts w:ascii="Arial" w:hAnsi="Arial" w:cs="Arial"/>
          <w:sz w:val="22"/>
          <w:szCs w:val="22"/>
          <w:lang w:val="es-ES_tradnl"/>
        </w:rPr>
        <w:t>se dividen en</w:t>
      </w:r>
      <w:r w:rsidR="006017CC" w:rsidRPr="004F2E7D">
        <w:rPr>
          <w:rFonts w:ascii="Arial" w:hAnsi="Arial" w:cs="Arial"/>
          <w:sz w:val="22"/>
          <w:szCs w:val="22"/>
          <w:lang w:val="es-ES_tradnl"/>
        </w:rPr>
        <w:t xml:space="preserve"> los siguientes</w:t>
      </w:r>
      <w:r w:rsidR="00245EB1" w:rsidRPr="004F2E7D">
        <w:rPr>
          <w:rFonts w:ascii="Arial" w:hAnsi="Arial" w:cs="Arial"/>
          <w:sz w:val="22"/>
          <w:szCs w:val="22"/>
          <w:lang w:val="es-ES_tradnl"/>
        </w:rPr>
        <w:t xml:space="preserve"> ocho capítulos: objetivo y alcance de las</w:t>
      </w:r>
      <w:r w:rsidR="0037164F" w:rsidRPr="004F2E7D">
        <w:rPr>
          <w:rFonts w:ascii="Arial" w:hAnsi="Arial" w:cs="Arial"/>
          <w:sz w:val="22"/>
          <w:szCs w:val="22"/>
          <w:lang w:val="es-ES_tradnl"/>
        </w:rPr>
        <w:t xml:space="preserve"> </w:t>
      </w:r>
      <w:r w:rsidR="00EA19D4" w:rsidRPr="004F2E7D">
        <w:rPr>
          <w:rFonts w:ascii="Arial" w:hAnsi="Arial" w:cs="Arial"/>
          <w:sz w:val="22"/>
          <w:szCs w:val="22"/>
          <w:lang w:val="es-ES_tradnl"/>
        </w:rPr>
        <w:t>IRR</w:t>
      </w:r>
      <w:r w:rsidR="006017CC" w:rsidRPr="004F2E7D">
        <w:rPr>
          <w:rFonts w:ascii="Arial" w:hAnsi="Arial" w:cs="Arial"/>
          <w:sz w:val="22"/>
          <w:szCs w:val="22"/>
          <w:lang w:val="es-ES_tradnl"/>
        </w:rPr>
        <w:t>,</w:t>
      </w:r>
      <w:r w:rsidR="0037164F" w:rsidRPr="004F2E7D">
        <w:rPr>
          <w:rFonts w:ascii="Arial" w:hAnsi="Arial" w:cs="Arial"/>
          <w:sz w:val="22"/>
          <w:szCs w:val="22"/>
          <w:lang w:val="es-ES_tradnl"/>
        </w:rPr>
        <w:t xml:space="preserve"> </w:t>
      </w:r>
      <w:r w:rsidR="00C50FAC" w:rsidRPr="004F2E7D">
        <w:rPr>
          <w:rFonts w:ascii="Arial" w:hAnsi="Arial" w:cs="Arial"/>
          <w:sz w:val="22"/>
          <w:szCs w:val="22"/>
          <w:lang w:val="es-ES_tradnl"/>
        </w:rPr>
        <w:t>g</w:t>
      </w:r>
      <w:r w:rsidR="0037164F" w:rsidRPr="004F2E7D">
        <w:rPr>
          <w:rFonts w:ascii="Arial" w:hAnsi="Arial" w:cs="Arial"/>
          <w:sz w:val="22"/>
          <w:szCs w:val="22"/>
          <w:lang w:val="es-ES_tradnl"/>
        </w:rPr>
        <w:t>o</w:t>
      </w:r>
      <w:r w:rsidR="00245EB1" w:rsidRPr="004F2E7D">
        <w:rPr>
          <w:rFonts w:ascii="Arial" w:hAnsi="Arial" w:cs="Arial"/>
          <w:sz w:val="22"/>
          <w:szCs w:val="22"/>
          <w:lang w:val="es-ES_tradnl"/>
        </w:rPr>
        <w:t xml:space="preserve">bernanza y funcionamiento de las </w:t>
      </w:r>
      <w:r w:rsidR="00EA19D4" w:rsidRPr="004F2E7D">
        <w:rPr>
          <w:rFonts w:ascii="Arial" w:hAnsi="Arial" w:cs="Arial"/>
          <w:sz w:val="22"/>
          <w:szCs w:val="22"/>
          <w:lang w:val="es-ES_tradnl"/>
        </w:rPr>
        <w:t>IRR</w:t>
      </w:r>
      <w:r w:rsidR="006017CC" w:rsidRPr="004F2E7D">
        <w:rPr>
          <w:rFonts w:ascii="Arial" w:hAnsi="Arial" w:cs="Arial"/>
          <w:sz w:val="22"/>
          <w:szCs w:val="22"/>
          <w:lang w:val="es-ES_tradnl"/>
        </w:rPr>
        <w:t>,</w:t>
      </w:r>
      <w:r w:rsidR="00C50FAC" w:rsidRPr="004F2E7D">
        <w:rPr>
          <w:rFonts w:ascii="Arial" w:hAnsi="Arial" w:cs="Arial"/>
          <w:sz w:val="22"/>
          <w:szCs w:val="22"/>
          <w:lang w:val="es-ES_tradnl"/>
        </w:rPr>
        <w:t xml:space="preserve"> </w:t>
      </w:r>
      <w:r w:rsidR="00245EB1" w:rsidRPr="004F2E7D">
        <w:rPr>
          <w:rFonts w:ascii="Arial" w:hAnsi="Arial" w:cs="Arial"/>
          <w:sz w:val="22"/>
          <w:szCs w:val="22"/>
          <w:lang w:val="es-ES_tradnl"/>
        </w:rPr>
        <w:t>condición de las I</w:t>
      </w:r>
      <w:r w:rsidR="00EA19D4" w:rsidRPr="004F2E7D">
        <w:rPr>
          <w:rFonts w:ascii="Arial" w:hAnsi="Arial" w:cs="Arial"/>
          <w:sz w:val="22"/>
          <w:szCs w:val="22"/>
          <w:lang w:val="es-ES_tradnl"/>
        </w:rPr>
        <w:t>RR</w:t>
      </w:r>
      <w:r w:rsidR="006017CC" w:rsidRPr="004F2E7D">
        <w:rPr>
          <w:rFonts w:ascii="Arial" w:hAnsi="Arial" w:cs="Arial"/>
          <w:sz w:val="22"/>
          <w:szCs w:val="22"/>
          <w:lang w:val="es-ES_tradnl"/>
        </w:rPr>
        <w:t>,</w:t>
      </w:r>
      <w:r w:rsidR="00C50FAC" w:rsidRPr="004F2E7D">
        <w:rPr>
          <w:rFonts w:ascii="Arial" w:hAnsi="Arial" w:cs="Arial"/>
          <w:sz w:val="22"/>
          <w:szCs w:val="22"/>
          <w:lang w:val="es-ES_tradnl"/>
        </w:rPr>
        <w:t xml:space="preserve"> particip</w:t>
      </w:r>
      <w:r w:rsidR="00245EB1" w:rsidRPr="004F2E7D">
        <w:rPr>
          <w:rFonts w:ascii="Arial" w:hAnsi="Arial" w:cs="Arial"/>
          <w:sz w:val="22"/>
          <w:szCs w:val="22"/>
          <w:lang w:val="es-ES_tradnl"/>
        </w:rPr>
        <w:t xml:space="preserve">ación en las </w:t>
      </w:r>
      <w:r w:rsidR="00EA19D4" w:rsidRPr="004F2E7D">
        <w:rPr>
          <w:rFonts w:ascii="Arial" w:hAnsi="Arial" w:cs="Arial"/>
          <w:sz w:val="22"/>
          <w:szCs w:val="22"/>
          <w:lang w:val="es-ES_tradnl"/>
        </w:rPr>
        <w:t>IRR</w:t>
      </w:r>
      <w:r w:rsidR="006017CC" w:rsidRPr="004F2E7D">
        <w:rPr>
          <w:rFonts w:ascii="Arial" w:hAnsi="Arial" w:cs="Arial"/>
          <w:sz w:val="22"/>
          <w:szCs w:val="22"/>
          <w:lang w:val="es-ES_tradnl"/>
        </w:rPr>
        <w:t>,</w:t>
      </w:r>
      <w:r w:rsidR="00C50FAC" w:rsidRPr="004F2E7D">
        <w:rPr>
          <w:rFonts w:ascii="Arial" w:hAnsi="Arial" w:cs="Arial"/>
          <w:sz w:val="22"/>
          <w:szCs w:val="22"/>
          <w:lang w:val="es-ES_tradnl"/>
        </w:rPr>
        <w:t xml:space="preserve"> r</w:t>
      </w:r>
      <w:r w:rsidR="0037164F" w:rsidRPr="004F2E7D">
        <w:rPr>
          <w:rFonts w:ascii="Arial" w:hAnsi="Arial" w:cs="Arial"/>
          <w:sz w:val="22"/>
          <w:szCs w:val="22"/>
          <w:lang w:val="es-ES_tradnl"/>
        </w:rPr>
        <w:t>ela</w:t>
      </w:r>
      <w:r w:rsidR="00245EB1" w:rsidRPr="004F2E7D">
        <w:rPr>
          <w:rFonts w:ascii="Arial" w:hAnsi="Arial" w:cs="Arial"/>
          <w:sz w:val="22"/>
          <w:szCs w:val="22"/>
          <w:lang w:val="es-ES_tradnl"/>
        </w:rPr>
        <w:t xml:space="preserve">ción entre la Secretaría de Ramsar y las </w:t>
      </w:r>
      <w:r w:rsidR="00EA19D4" w:rsidRPr="004F2E7D">
        <w:rPr>
          <w:rFonts w:ascii="Arial" w:hAnsi="Arial" w:cs="Arial"/>
          <w:sz w:val="22"/>
          <w:szCs w:val="22"/>
          <w:lang w:val="es-ES_tradnl"/>
        </w:rPr>
        <w:t>IRR</w:t>
      </w:r>
      <w:r w:rsidR="006017CC" w:rsidRPr="004F2E7D">
        <w:rPr>
          <w:rFonts w:ascii="Arial" w:hAnsi="Arial" w:cs="Arial"/>
          <w:sz w:val="22"/>
          <w:szCs w:val="22"/>
          <w:lang w:val="es-ES_tradnl"/>
        </w:rPr>
        <w:t>,</w:t>
      </w:r>
      <w:r w:rsidR="00C50FAC" w:rsidRPr="004F2E7D">
        <w:rPr>
          <w:rFonts w:ascii="Arial" w:hAnsi="Arial" w:cs="Arial"/>
          <w:sz w:val="22"/>
          <w:szCs w:val="22"/>
          <w:lang w:val="es-ES_tradnl"/>
        </w:rPr>
        <w:t xml:space="preserve"> </w:t>
      </w:r>
      <w:r w:rsidR="00245EB1" w:rsidRPr="004F2E7D">
        <w:rPr>
          <w:rFonts w:ascii="Arial" w:hAnsi="Arial" w:cs="Arial"/>
          <w:sz w:val="22"/>
          <w:szCs w:val="22"/>
          <w:lang w:val="es-ES_tradnl"/>
        </w:rPr>
        <w:t xml:space="preserve">función de las IRR en la ejecución del Plan </w:t>
      </w:r>
      <w:r w:rsidR="006017CC" w:rsidRPr="004F2E7D">
        <w:rPr>
          <w:rFonts w:ascii="Arial" w:hAnsi="Arial" w:cs="Arial"/>
          <w:sz w:val="22"/>
          <w:szCs w:val="22"/>
          <w:lang w:val="es-ES_tradnl"/>
        </w:rPr>
        <w:t>Estratégico</w:t>
      </w:r>
      <w:r w:rsidR="00B26431" w:rsidRPr="004F2E7D">
        <w:rPr>
          <w:rFonts w:ascii="Arial" w:hAnsi="Arial" w:cs="Arial"/>
          <w:sz w:val="22"/>
          <w:szCs w:val="22"/>
          <w:lang w:val="es-ES_tradnl"/>
        </w:rPr>
        <w:t xml:space="preserve"> de Ra</w:t>
      </w:r>
      <w:r w:rsidR="006017CC" w:rsidRPr="004F2E7D">
        <w:rPr>
          <w:rFonts w:ascii="Arial" w:hAnsi="Arial" w:cs="Arial"/>
          <w:sz w:val="22"/>
          <w:szCs w:val="22"/>
          <w:lang w:val="es-ES_tradnl"/>
        </w:rPr>
        <w:t>msar,</w:t>
      </w:r>
      <w:r w:rsidR="00B26431" w:rsidRPr="004F2E7D">
        <w:rPr>
          <w:rFonts w:ascii="Arial" w:hAnsi="Arial" w:cs="Arial"/>
          <w:sz w:val="22"/>
          <w:szCs w:val="22"/>
          <w:lang w:val="es-ES_tradnl"/>
        </w:rPr>
        <w:t xml:space="preserve"> financiación de las IRR, y presentación de informes y </w:t>
      </w:r>
      <w:r w:rsidR="006017CC" w:rsidRPr="004F2E7D">
        <w:rPr>
          <w:rFonts w:ascii="Arial" w:hAnsi="Arial" w:cs="Arial"/>
          <w:sz w:val="22"/>
          <w:szCs w:val="22"/>
          <w:lang w:val="es-ES_tradnl"/>
        </w:rPr>
        <w:t>evaluación</w:t>
      </w:r>
      <w:r w:rsidR="00B26431" w:rsidRPr="004F2E7D">
        <w:rPr>
          <w:rFonts w:ascii="Arial" w:hAnsi="Arial" w:cs="Arial"/>
          <w:sz w:val="22"/>
          <w:szCs w:val="22"/>
          <w:lang w:val="es-ES_tradnl"/>
        </w:rPr>
        <w:t xml:space="preserve"> de las </w:t>
      </w:r>
      <w:r w:rsidR="00EA19D4" w:rsidRPr="004F2E7D">
        <w:rPr>
          <w:rFonts w:ascii="Arial" w:hAnsi="Arial" w:cs="Arial"/>
          <w:sz w:val="22"/>
          <w:szCs w:val="22"/>
          <w:lang w:val="es-ES_tradnl"/>
        </w:rPr>
        <w:t>IRR</w:t>
      </w:r>
      <w:r w:rsidR="0037164F" w:rsidRPr="004F2E7D">
        <w:rPr>
          <w:rFonts w:ascii="Arial" w:hAnsi="Arial" w:cs="Arial"/>
          <w:sz w:val="22"/>
          <w:szCs w:val="22"/>
          <w:lang w:val="es-ES_tradnl"/>
        </w:rPr>
        <w:t xml:space="preserve">.  </w:t>
      </w:r>
    </w:p>
    <w:p w14:paraId="70B3F9C0" w14:textId="77777777" w:rsidR="007929EF" w:rsidRPr="004F2E7D" w:rsidRDefault="007929EF" w:rsidP="007929EF">
      <w:pPr>
        <w:pStyle w:val="ListParagraph"/>
        <w:rPr>
          <w:rFonts w:ascii="Arial" w:hAnsi="Arial" w:cs="Arial"/>
          <w:sz w:val="22"/>
          <w:szCs w:val="22"/>
          <w:lang w:val="es-ES_tradnl"/>
        </w:rPr>
      </w:pPr>
    </w:p>
    <w:p w14:paraId="76C66A09" w14:textId="5A34DC02" w:rsidR="0037164F" w:rsidRPr="004F2E7D" w:rsidRDefault="00B26431" w:rsidP="007659CA">
      <w:pPr>
        <w:pStyle w:val="ListParagraph"/>
        <w:numPr>
          <w:ilvl w:val="0"/>
          <w:numId w:val="19"/>
        </w:numPr>
        <w:rPr>
          <w:rFonts w:ascii="Arial" w:hAnsi="Arial" w:cs="Arial"/>
          <w:sz w:val="22"/>
          <w:szCs w:val="22"/>
          <w:lang w:val="es-ES_tradnl"/>
        </w:rPr>
      </w:pPr>
      <w:r w:rsidRPr="004F2E7D">
        <w:rPr>
          <w:rFonts w:ascii="Arial" w:hAnsi="Arial" w:cs="Arial"/>
          <w:sz w:val="22"/>
          <w:szCs w:val="22"/>
          <w:lang w:val="es-ES_tradnl"/>
        </w:rPr>
        <w:lastRenderedPageBreak/>
        <w:t xml:space="preserve">En resumen, se </w:t>
      </w:r>
      <w:r w:rsidR="000F643F" w:rsidRPr="004F2E7D">
        <w:rPr>
          <w:rFonts w:ascii="Arial" w:hAnsi="Arial" w:cs="Arial"/>
          <w:sz w:val="22"/>
          <w:szCs w:val="22"/>
          <w:lang w:val="es-ES_tradnl"/>
        </w:rPr>
        <w:t>sigue</w:t>
      </w:r>
      <w:r w:rsidRPr="004F2E7D">
        <w:rPr>
          <w:rFonts w:ascii="Arial" w:hAnsi="Arial" w:cs="Arial"/>
          <w:sz w:val="22"/>
          <w:szCs w:val="22"/>
          <w:lang w:val="es-ES_tradnl"/>
        </w:rPr>
        <w:t xml:space="preserve"> describiendo a las </w:t>
      </w:r>
      <w:r w:rsidR="00EA19D4" w:rsidRPr="004F2E7D">
        <w:rPr>
          <w:rFonts w:ascii="Arial" w:hAnsi="Arial" w:cs="Arial"/>
          <w:sz w:val="22"/>
          <w:szCs w:val="22"/>
          <w:lang w:val="es-ES_tradnl"/>
        </w:rPr>
        <w:t>IRR</w:t>
      </w:r>
      <w:r w:rsidR="0037164F" w:rsidRPr="004F2E7D">
        <w:rPr>
          <w:rFonts w:ascii="Arial" w:hAnsi="Arial" w:cs="Arial"/>
          <w:sz w:val="22"/>
          <w:szCs w:val="22"/>
          <w:lang w:val="es-ES_tradnl"/>
        </w:rPr>
        <w:t xml:space="preserve"> </w:t>
      </w:r>
      <w:r w:rsidRPr="004F2E7D">
        <w:rPr>
          <w:rFonts w:ascii="Arial" w:hAnsi="Arial" w:cs="Arial"/>
          <w:sz w:val="22"/>
          <w:szCs w:val="22"/>
          <w:lang w:val="es-ES_tradnl"/>
        </w:rPr>
        <w:t xml:space="preserve">como “medios operativos para apoyar la </w:t>
      </w:r>
      <w:r w:rsidR="000F643F" w:rsidRPr="004F2E7D">
        <w:rPr>
          <w:rFonts w:ascii="Arial" w:hAnsi="Arial" w:cs="Arial"/>
          <w:sz w:val="22"/>
          <w:szCs w:val="22"/>
          <w:lang w:val="es-ES_tradnl"/>
        </w:rPr>
        <w:t>aplicación</w:t>
      </w:r>
      <w:r w:rsidRPr="004F2E7D">
        <w:rPr>
          <w:rFonts w:ascii="Arial" w:hAnsi="Arial" w:cs="Arial"/>
          <w:sz w:val="22"/>
          <w:szCs w:val="22"/>
          <w:lang w:val="es-ES_tradnl"/>
        </w:rPr>
        <w:t xml:space="preserve"> eficaz de la Convención y de su Plan Estratégico”. Pueden ser centros físicos </w:t>
      </w:r>
      <w:r w:rsidR="000F643F" w:rsidRPr="004F2E7D">
        <w:rPr>
          <w:rFonts w:ascii="Arial" w:hAnsi="Arial" w:cs="Arial"/>
          <w:sz w:val="22"/>
          <w:szCs w:val="22"/>
          <w:lang w:val="es-ES_tradnl"/>
        </w:rPr>
        <w:t>dedicados a</w:t>
      </w:r>
      <w:r w:rsidR="000B627C" w:rsidRPr="004F2E7D">
        <w:rPr>
          <w:rFonts w:ascii="Arial" w:hAnsi="Arial" w:cs="Arial"/>
          <w:sz w:val="22"/>
          <w:szCs w:val="22"/>
          <w:lang w:val="es-ES_tradnl"/>
        </w:rPr>
        <w:t xml:space="preserve"> la formación y </w:t>
      </w:r>
      <w:r w:rsidR="000F643F" w:rsidRPr="004F2E7D">
        <w:rPr>
          <w:rFonts w:ascii="Arial" w:hAnsi="Arial" w:cs="Arial"/>
          <w:sz w:val="22"/>
          <w:szCs w:val="22"/>
          <w:lang w:val="es-ES_tradnl"/>
        </w:rPr>
        <w:t>creación</w:t>
      </w:r>
      <w:r w:rsidR="000B627C" w:rsidRPr="004F2E7D">
        <w:rPr>
          <w:rFonts w:ascii="Arial" w:hAnsi="Arial" w:cs="Arial"/>
          <w:sz w:val="22"/>
          <w:szCs w:val="22"/>
          <w:lang w:val="es-ES_tradnl"/>
        </w:rPr>
        <w:t xml:space="preserve"> de capacidad o redes de </w:t>
      </w:r>
      <w:r w:rsidR="000F643F" w:rsidRPr="004F2E7D">
        <w:rPr>
          <w:rFonts w:ascii="Arial" w:hAnsi="Arial" w:cs="Arial"/>
          <w:sz w:val="22"/>
          <w:szCs w:val="22"/>
          <w:lang w:val="es-ES_tradnl"/>
        </w:rPr>
        <w:t>cooperación</w:t>
      </w:r>
      <w:r w:rsidR="000B627C" w:rsidRPr="004F2E7D">
        <w:rPr>
          <w:rFonts w:ascii="Arial" w:hAnsi="Arial" w:cs="Arial"/>
          <w:sz w:val="22"/>
          <w:szCs w:val="22"/>
          <w:lang w:val="es-ES_tradnl"/>
        </w:rPr>
        <w:t xml:space="preserve"> regional sin un centro físico, o una combinac</w:t>
      </w:r>
      <w:r w:rsidR="000F643F" w:rsidRPr="004F2E7D">
        <w:rPr>
          <w:rFonts w:ascii="Arial" w:hAnsi="Arial" w:cs="Arial"/>
          <w:sz w:val="22"/>
          <w:szCs w:val="22"/>
          <w:lang w:val="es-ES_tradnl"/>
        </w:rPr>
        <w:t>ión de ambos; no forman parte</w:t>
      </w:r>
      <w:r w:rsidR="000B627C" w:rsidRPr="004F2E7D">
        <w:rPr>
          <w:rFonts w:ascii="Arial" w:hAnsi="Arial" w:cs="Arial"/>
          <w:sz w:val="22"/>
          <w:szCs w:val="22"/>
          <w:lang w:val="es-ES_tradnl"/>
        </w:rPr>
        <w:t xml:space="preserve"> de la Secretaría ni de una </w:t>
      </w:r>
      <w:r w:rsidR="000F643F" w:rsidRPr="004F2E7D">
        <w:rPr>
          <w:rFonts w:ascii="Arial" w:hAnsi="Arial" w:cs="Arial"/>
          <w:sz w:val="22"/>
          <w:szCs w:val="22"/>
          <w:lang w:val="es-ES_tradnl"/>
        </w:rPr>
        <w:t>autoridad</w:t>
      </w:r>
      <w:r w:rsidR="000B627C" w:rsidRPr="004F2E7D">
        <w:rPr>
          <w:rFonts w:ascii="Arial" w:hAnsi="Arial" w:cs="Arial"/>
          <w:sz w:val="22"/>
          <w:szCs w:val="22"/>
          <w:lang w:val="es-ES_tradnl"/>
        </w:rPr>
        <w:t xml:space="preserve"> nacional u organización que les brinde apoyo (o </w:t>
      </w:r>
      <w:r w:rsidR="000F643F" w:rsidRPr="004F2E7D">
        <w:rPr>
          <w:rFonts w:ascii="Arial" w:hAnsi="Arial" w:cs="Arial"/>
          <w:sz w:val="22"/>
          <w:szCs w:val="22"/>
          <w:lang w:val="es-ES_tradnl"/>
        </w:rPr>
        <w:t>disposiciones</w:t>
      </w:r>
      <w:r w:rsidR="000B627C" w:rsidRPr="004F2E7D">
        <w:rPr>
          <w:rFonts w:ascii="Arial" w:hAnsi="Arial" w:cs="Arial"/>
          <w:sz w:val="22"/>
          <w:szCs w:val="22"/>
          <w:lang w:val="es-ES_tradnl"/>
        </w:rPr>
        <w:t xml:space="preserve"> de acogida); se “alienta a las IRR a </w:t>
      </w:r>
      <w:r w:rsidR="000F643F" w:rsidRPr="004F2E7D">
        <w:rPr>
          <w:rFonts w:ascii="Arial" w:hAnsi="Arial" w:cs="Arial"/>
          <w:sz w:val="22"/>
          <w:szCs w:val="22"/>
          <w:lang w:val="es-ES_tradnl"/>
        </w:rPr>
        <w:t>establecer</w:t>
      </w:r>
      <w:r w:rsidR="000B627C" w:rsidRPr="004F2E7D">
        <w:rPr>
          <w:rFonts w:ascii="Arial" w:hAnsi="Arial" w:cs="Arial"/>
          <w:sz w:val="22"/>
          <w:szCs w:val="22"/>
          <w:lang w:val="es-ES_tradnl"/>
        </w:rPr>
        <w:t xml:space="preserve"> su propia identidad jurídica, que especifica su independencia, su condición y su función”; y</w:t>
      </w:r>
      <w:r w:rsidR="00F91438" w:rsidRPr="004F2E7D">
        <w:rPr>
          <w:rFonts w:ascii="Arial" w:hAnsi="Arial" w:cs="Arial"/>
          <w:sz w:val="22"/>
          <w:szCs w:val="22"/>
          <w:lang w:val="es-ES_tradnl"/>
        </w:rPr>
        <w:t xml:space="preserve"> estas</w:t>
      </w:r>
      <w:r w:rsidR="000B627C" w:rsidRPr="004F2E7D">
        <w:rPr>
          <w:rFonts w:ascii="Arial" w:hAnsi="Arial" w:cs="Arial"/>
          <w:sz w:val="22"/>
          <w:szCs w:val="22"/>
          <w:lang w:val="es-ES_tradnl"/>
        </w:rPr>
        <w:t xml:space="preserve"> </w:t>
      </w:r>
      <w:r w:rsidR="00115CCB" w:rsidRPr="004F2E7D">
        <w:rPr>
          <w:rFonts w:ascii="Arial" w:hAnsi="Arial" w:cs="Arial"/>
          <w:sz w:val="22"/>
          <w:szCs w:val="22"/>
          <w:lang w:val="es-ES_tradnl"/>
        </w:rPr>
        <w:t xml:space="preserve">deben aplicar </w:t>
      </w:r>
      <w:r w:rsidR="000B627C" w:rsidRPr="004F2E7D">
        <w:rPr>
          <w:rFonts w:ascii="Arial" w:hAnsi="Arial" w:cs="Arial"/>
          <w:sz w:val="22"/>
          <w:szCs w:val="22"/>
          <w:lang w:val="es-ES_tradnl"/>
        </w:rPr>
        <w:t xml:space="preserve">“las disposiciones </w:t>
      </w:r>
      <w:r w:rsidR="000F643F" w:rsidRPr="004F2E7D">
        <w:rPr>
          <w:rFonts w:ascii="Arial" w:hAnsi="Arial" w:cs="Arial"/>
          <w:sz w:val="22"/>
          <w:szCs w:val="22"/>
          <w:lang w:val="es-ES_tradnl"/>
        </w:rPr>
        <w:t>pertinentes</w:t>
      </w:r>
      <w:r w:rsidR="000B627C" w:rsidRPr="004F2E7D">
        <w:rPr>
          <w:rFonts w:ascii="Arial" w:hAnsi="Arial" w:cs="Arial"/>
          <w:sz w:val="22"/>
          <w:szCs w:val="22"/>
          <w:lang w:val="es-ES_tradnl"/>
        </w:rPr>
        <w:t xml:space="preserve"> de su </w:t>
      </w:r>
      <w:r w:rsidR="000F643F" w:rsidRPr="004F2E7D">
        <w:rPr>
          <w:rFonts w:ascii="Arial" w:hAnsi="Arial" w:cs="Arial"/>
          <w:sz w:val="22"/>
          <w:szCs w:val="22"/>
          <w:lang w:val="es-ES_tradnl"/>
        </w:rPr>
        <w:t>legislación</w:t>
      </w:r>
      <w:r w:rsidR="000B627C" w:rsidRPr="004F2E7D">
        <w:rPr>
          <w:rFonts w:ascii="Arial" w:hAnsi="Arial" w:cs="Arial"/>
          <w:sz w:val="22"/>
          <w:szCs w:val="22"/>
          <w:lang w:val="es-ES_tradnl"/>
        </w:rPr>
        <w:t xml:space="preserve"> nacional y </w:t>
      </w:r>
      <w:r w:rsidR="00115CCB" w:rsidRPr="004F2E7D">
        <w:rPr>
          <w:rFonts w:ascii="Arial" w:hAnsi="Arial" w:cs="Arial"/>
          <w:sz w:val="22"/>
          <w:szCs w:val="22"/>
          <w:lang w:val="es-ES_tradnl"/>
        </w:rPr>
        <w:t>[</w:t>
      </w:r>
      <w:r w:rsidR="000B627C" w:rsidRPr="004F2E7D">
        <w:rPr>
          <w:rFonts w:ascii="Arial" w:hAnsi="Arial" w:cs="Arial"/>
          <w:sz w:val="22"/>
          <w:szCs w:val="22"/>
          <w:lang w:val="es-ES_tradnl"/>
        </w:rPr>
        <w:t>p</w:t>
      </w:r>
      <w:r w:rsidR="00115CCB" w:rsidRPr="004F2E7D">
        <w:rPr>
          <w:rFonts w:ascii="Arial" w:hAnsi="Arial" w:cs="Arial"/>
          <w:sz w:val="22"/>
          <w:szCs w:val="22"/>
          <w:lang w:val="es-ES_tradnl"/>
        </w:rPr>
        <w:t>rocurar]</w:t>
      </w:r>
      <w:r w:rsidR="000B627C" w:rsidRPr="004F2E7D">
        <w:rPr>
          <w:rFonts w:ascii="Arial" w:hAnsi="Arial" w:cs="Arial"/>
          <w:sz w:val="22"/>
          <w:szCs w:val="22"/>
          <w:lang w:val="es-ES_tradnl"/>
        </w:rPr>
        <w:t xml:space="preserve"> obtener un reconocimiento</w:t>
      </w:r>
      <w:r w:rsidR="00B44DA7" w:rsidRPr="004F2E7D">
        <w:rPr>
          <w:rFonts w:ascii="Arial" w:hAnsi="Arial" w:cs="Arial"/>
          <w:sz w:val="22"/>
          <w:szCs w:val="22"/>
          <w:lang w:val="es-ES_tradnl"/>
        </w:rPr>
        <w:t xml:space="preserve"> formal en su país anfitrión”</w:t>
      </w:r>
      <w:r w:rsidR="008130E4" w:rsidRPr="004F2E7D">
        <w:rPr>
          <w:rFonts w:ascii="Arial" w:hAnsi="Arial" w:cs="Arial"/>
          <w:sz w:val="22"/>
          <w:szCs w:val="22"/>
          <w:lang w:val="es-ES_tradnl"/>
        </w:rPr>
        <w:t>.</w:t>
      </w:r>
    </w:p>
    <w:p w14:paraId="458B0C7A" w14:textId="77777777" w:rsidR="007659CA" w:rsidRPr="004F2E7D" w:rsidRDefault="007659CA" w:rsidP="007659CA">
      <w:pPr>
        <w:rPr>
          <w:rFonts w:ascii="Arial" w:hAnsi="Arial" w:cs="Arial"/>
          <w:sz w:val="22"/>
          <w:szCs w:val="22"/>
          <w:lang w:val="es-ES_tradnl"/>
        </w:rPr>
      </w:pPr>
    </w:p>
    <w:p w14:paraId="3334D4DD" w14:textId="10022EA9" w:rsidR="005B1991" w:rsidRPr="004F2E7D" w:rsidRDefault="000B627C" w:rsidP="0077344E">
      <w:pPr>
        <w:pStyle w:val="ListParagraph"/>
        <w:numPr>
          <w:ilvl w:val="0"/>
          <w:numId w:val="19"/>
        </w:numPr>
        <w:rPr>
          <w:rFonts w:ascii="Arial" w:hAnsi="Arial" w:cs="Arial"/>
          <w:sz w:val="22"/>
          <w:szCs w:val="22"/>
          <w:lang w:val="es-ES_tradnl"/>
        </w:rPr>
      </w:pPr>
      <w:r w:rsidRPr="004F2E7D">
        <w:rPr>
          <w:rFonts w:ascii="Arial" w:hAnsi="Arial" w:cs="Arial"/>
          <w:sz w:val="22"/>
          <w:szCs w:val="22"/>
          <w:lang w:val="es-ES_tradnl"/>
        </w:rPr>
        <w:t>Esta r</w:t>
      </w:r>
      <w:r w:rsidR="00E61AAE" w:rsidRPr="004F2E7D">
        <w:rPr>
          <w:rFonts w:ascii="Arial" w:hAnsi="Arial" w:cs="Arial"/>
          <w:sz w:val="22"/>
          <w:szCs w:val="22"/>
          <w:lang w:val="es-ES_tradnl"/>
        </w:rPr>
        <w:t xml:space="preserve">esolución </w:t>
      </w:r>
      <w:r w:rsidRPr="004F2E7D">
        <w:rPr>
          <w:rFonts w:ascii="Arial" w:hAnsi="Arial" w:cs="Arial"/>
          <w:sz w:val="22"/>
          <w:szCs w:val="22"/>
          <w:lang w:val="es-ES_tradnl"/>
        </w:rPr>
        <w:t xml:space="preserve">no exige explícitamente que las </w:t>
      </w:r>
      <w:r w:rsidR="00EA19D4" w:rsidRPr="004F2E7D">
        <w:rPr>
          <w:rFonts w:ascii="Arial" w:hAnsi="Arial" w:cs="Arial"/>
          <w:sz w:val="22"/>
          <w:szCs w:val="22"/>
          <w:lang w:val="es-ES_tradnl"/>
        </w:rPr>
        <w:t>IRR</w:t>
      </w:r>
      <w:r w:rsidR="007659CA" w:rsidRPr="004F2E7D">
        <w:rPr>
          <w:rFonts w:ascii="Arial" w:hAnsi="Arial" w:cs="Arial"/>
          <w:sz w:val="22"/>
          <w:szCs w:val="22"/>
          <w:lang w:val="es-ES_tradnl"/>
        </w:rPr>
        <w:t xml:space="preserve"> </w:t>
      </w:r>
      <w:r w:rsidRPr="004F2E7D">
        <w:rPr>
          <w:rFonts w:ascii="Arial" w:hAnsi="Arial" w:cs="Arial"/>
          <w:sz w:val="22"/>
          <w:szCs w:val="22"/>
          <w:lang w:val="es-ES_tradnl"/>
        </w:rPr>
        <w:t xml:space="preserve">adopten una estructura jurídica concreta que a su vez les confiera una </w:t>
      </w:r>
      <w:r w:rsidR="003649D6" w:rsidRPr="004F2E7D">
        <w:rPr>
          <w:rFonts w:ascii="Arial" w:hAnsi="Arial" w:cs="Arial"/>
          <w:sz w:val="22"/>
          <w:szCs w:val="22"/>
          <w:lang w:val="es-ES_tradnl"/>
        </w:rPr>
        <w:t>personalidad jurídica</w:t>
      </w:r>
      <w:r w:rsidR="0085599C" w:rsidRPr="004F2E7D">
        <w:rPr>
          <w:rFonts w:ascii="Arial" w:hAnsi="Arial" w:cs="Arial"/>
          <w:sz w:val="22"/>
          <w:szCs w:val="22"/>
          <w:lang w:val="es-ES_tradnl"/>
        </w:rPr>
        <w:t xml:space="preserve">. </w:t>
      </w:r>
      <w:r w:rsidRPr="004F2E7D">
        <w:rPr>
          <w:rFonts w:ascii="Arial" w:hAnsi="Arial" w:cs="Arial"/>
          <w:sz w:val="22"/>
          <w:szCs w:val="22"/>
          <w:lang w:val="es-ES_tradnl"/>
        </w:rPr>
        <w:t xml:space="preserve">No obstante, el </w:t>
      </w:r>
      <w:r w:rsidR="00115CCB" w:rsidRPr="004F2E7D">
        <w:rPr>
          <w:rFonts w:ascii="Arial" w:hAnsi="Arial" w:cs="Arial"/>
          <w:sz w:val="22"/>
          <w:szCs w:val="22"/>
          <w:lang w:val="es-ES_tradnl"/>
        </w:rPr>
        <w:t xml:space="preserve">hecho de que se haga hincapié </w:t>
      </w:r>
      <w:r w:rsidRPr="004F2E7D">
        <w:rPr>
          <w:rFonts w:ascii="Arial" w:hAnsi="Arial" w:cs="Arial"/>
          <w:sz w:val="22"/>
          <w:szCs w:val="22"/>
          <w:lang w:val="es-ES_tradnl"/>
        </w:rPr>
        <w:t xml:space="preserve">en el </w:t>
      </w:r>
      <w:r w:rsidR="00115CCB" w:rsidRPr="004F2E7D">
        <w:rPr>
          <w:rFonts w:ascii="Arial" w:hAnsi="Arial" w:cs="Arial"/>
          <w:sz w:val="22"/>
          <w:szCs w:val="22"/>
          <w:lang w:val="es-ES_tradnl"/>
        </w:rPr>
        <w:t>establecimiento</w:t>
      </w:r>
      <w:r w:rsidRPr="004F2E7D">
        <w:rPr>
          <w:rFonts w:ascii="Arial" w:hAnsi="Arial" w:cs="Arial"/>
          <w:sz w:val="22"/>
          <w:szCs w:val="22"/>
          <w:lang w:val="es-ES_tradnl"/>
        </w:rPr>
        <w:t xml:space="preserve"> de una identidad propia e independiente y la </w:t>
      </w:r>
      <w:r w:rsidR="00115CCB" w:rsidRPr="004F2E7D">
        <w:rPr>
          <w:rFonts w:ascii="Arial" w:hAnsi="Arial" w:cs="Arial"/>
          <w:sz w:val="22"/>
          <w:szCs w:val="22"/>
          <w:lang w:val="es-ES_tradnl"/>
        </w:rPr>
        <w:t xml:space="preserve">utilización </w:t>
      </w:r>
      <w:r w:rsidRPr="004F2E7D">
        <w:rPr>
          <w:rFonts w:ascii="Arial" w:hAnsi="Arial" w:cs="Arial"/>
          <w:sz w:val="22"/>
          <w:szCs w:val="22"/>
          <w:lang w:val="es-ES_tradnl"/>
        </w:rPr>
        <w:t>del término</w:t>
      </w:r>
      <w:r w:rsidR="00115CCB" w:rsidRPr="004F2E7D">
        <w:rPr>
          <w:rFonts w:ascii="Arial" w:hAnsi="Arial" w:cs="Arial"/>
          <w:sz w:val="22"/>
          <w:szCs w:val="22"/>
          <w:lang w:val="es-ES_tradnl"/>
        </w:rPr>
        <w:t xml:space="preserve"> “reconocimiento formal”</w:t>
      </w:r>
      <w:r w:rsidRPr="004F2E7D">
        <w:rPr>
          <w:rFonts w:ascii="Arial" w:hAnsi="Arial" w:cs="Arial"/>
          <w:sz w:val="22"/>
          <w:szCs w:val="22"/>
          <w:lang w:val="es-ES_tradnl"/>
        </w:rPr>
        <w:t xml:space="preserve"> hace que las intenciones de la CoP respecto de esta cuestión sean algo ambiguas. Por </w:t>
      </w:r>
      <w:r w:rsidR="00115CCB" w:rsidRPr="004F2E7D">
        <w:rPr>
          <w:rFonts w:ascii="Arial" w:hAnsi="Arial" w:cs="Arial"/>
          <w:sz w:val="22"/>
          <w:szCs w:val="22"/>
          <w:lang w:val="es-ES_tradnl"/>
        </w:rPr>
        <w:t xml:space="preserve">una </w:t>
      </w:r>
      <w:r w:rsidRPr="004F2E7D">
        <w:rPr>
          <w:rFonts w:ascii="Arial" w:hAnsi="Arial" w:cs="Arial"/>
          <w:sz w:val="22"/>
          <w:szCs w:val="22"/>
          <w:lang w:val="es-ES_tradnl"/>
        </w:rPr>
        <w:t xml:space="preserve">parte, “reconocimiento formal” puede referirse sencillamente a un reconocimiento o </w:t>
      </w:r>
      <w:r w:rsidR="00115CCB" w:rsidRPr="004F2E7D">
        <w:rPr>
          <w:rFonts w:ascii="Arial" w:hAnsi="Arial" w:cs="Arial"/>
          <w:sz w:val="22"/>
          <w:szCs w:val="22"/>
          <w:lang w:val="es-ES_tradnl"/>
        </w:rPr>
        <w:t xml:space="preserve">una aprobación </w:t>
      </w:r>
      <w:r w:rsidRPr="004F2E7D">
        <w:rPr>
          <w:rFonts w:ascii="Arial" w:hAnsi="Arial" w:cs="Arial"/>
          <w:sz w:val="22"/>
          <w:szCs w:val="22"/>
          <w:lang w:val="es-ES_tradnl"/>
        </w:rPr>
        <w:t xml:space="preserve">formal por el país anfitrión de una IRR independiente. </w:t>
      </w:r>
      <w:r w:rsidR="00115CCB" w:rsidRPr="004F2E7D">
        <w:rPr>
          <w:rFonts w:ascii="Arial" w:hAnsi="Arial" w:cs="Arial"/>
          <w:sz w:val="22"/>
          <w:szCs w:val="22"/>
          <w:lang w:val="es-ES_tradnl"/>
        </w:rPr>
        <w:t>Por otra parte</w:t>
      </w:r>
      <w:r w:rsidR="00480253" w:rsidRPr="004F2E7D">
        <w:rPr>
          <w:rFonts w:ascii="Arial" w:hAnsi="Arial" w:cs="Arial"/>
          <w:sz w:val="22"/>
          <w:szCs w:val="22"/>
          <w:lang w:val="es-ES_tradnl"/>
        </w:rPr>
        <w:t>,</w:t>
      </w:r>
      <w:r w:rsidRPr="004F2E7D">
        <w:rPr>
          <w:rFonts w:ascii="Arial" w:hAnsi="Arial" w:cs="Arial"/>
          <w:sz w:val="22"/>
          <w:szCs w:val="22"/>
          <w:lang w:val="es-ES_tradnl"/>
        </w:rPr>
        <w:t xml:space="preserve"> podría referirse a una </w:t>
      </w:r>
      <w:r w:rsidR="002A68F0" w:rsidRPr="004F2E7D">
        <w:rPr>
          <w:rFonts w:ascii="Arial" w:hAnsi="Arial" w:cs="Arial"/>
          <w:sz w:val="22"/>
          <w:szCs w:val="22"/>
          <w:lang w:val="es-ES_tradnl"/>
        </w:rPr>
        <w:t>condición jurídica formal</w:t>
      </w:r>
      <w:r w:rsidR="00480253" w:rsidRPr="004F2E7D">
        <w:rPr>
          <w:rFonts w:ascii="Arial" w:hAnsi="Arial" w:cs="Arial"/>
          <w:sz w:val="22"/>
          <w:szCs w:val="22"/>
          <w:lang w:val="es-ES_tradnl"/>
        </w:rPr>
        <w:t xml:space="preserve">, </w:t>
      </w:r>
      <w:r w:rsidR="00115CCB" w:rsidRPr="004F2E7D">
        <w:rPr>
          <w:rFonts w:ascii="Arial" w:hAnsi="Arial" w:cs="Arial"/>
          <w:sz w:val="22"/>
          <w:szCs w:val="22"/>
          <w:lang w:val="es-ES_tradnl"/>
        </w:rPr>
        <w:t>aunque</w:t>
      </w:r>
      <w:r w:rsidRPr="004F2E7D">
        <w:rPr>
          <w:rFonts w:ascii="Arial" w:hAnsi="Arial" w:cs="Arial"/>
          <w:sz w:val="22"/>
          <w:szCs w:val="22"/>
          <w:lang w:val="es-ES_tradnl"/>
        </w:rPr>
        <w:t xml:space="preserve"> la ausencia del término “</w:t>
      </w:r>
      <w:r w:rsidR="00115CCB" w:rsidRPr="004F2E7D">
        <w:rPr>
          <w:rFonts w:ascii="Arial" w:hAnsi="Arial" w:cs="Arial"/>
          <w:sz w:val="22"/>
          <w:szCs w:val="22"/>
          <w:lang w:val="es-ES_tradnl"/>
        </w:rPr>
        <w:t>jurídico</w:t>
      </w:r>
      <w:r w:rsidRPr="004F2E7D">
        <w:rPr>
          <w:rFonts w:ascii="Arial" w:hAnsi="Arial" w:cs="Arial"/>
          <w:sz w:val="22"/>
          <w:szCs w:val="22"/>
          <w:lang w:val="es-ES_tradnl"/>
        </w:rPr>
        <w:t xml:space="preserve">” </w:t>
      </w:r>
      <w:r w:rsidR="00115CCB" w:rsidRPr="004F2E7D">
        <w:rPr>
          <w:rFonts w:ascii="Arial" w:hAnsi="Arial" w:cs="Arial"/>
          <w:sz w:val="22"/>
          <w:szCs w:val="22"/>
          <w:lang w:val="es-ES_tradnl"/>
        </w:rPr>
        <w:t>(</w:t>
      </w:r>
      <w:r w:rsidRPr="004F2E7D">
        <w:rPr>
          <w:rFonts w:ascii="Arial" w:hAnsi="Arial" w:cs="Arial"/>
          <w:sz w:val="22"/>
          <w:szCs w:val="22"/>
          <w:lang w:val="es-ES_tradnl"/>
        </w:rPr>
        <w:t>como en la frase “</w:t>
      </w:r>
      <w:r w:rsidR="00115CCB" w:rsidRPr="004F2E7D">
        <w:rPr>
          <w:rFonts w:ascii="Arial" w:hAnsi="Arial" w:cs="Arial"/>
          <w:sz w:val="22"/>
          <w:szCs w:val="22"/>
          <w:lang w:val="es-ES_tradnl"/>
        </w:rPr>
        <w:t xml:space="preserve">reconocimiento </w:t>
      </w:r>
      <w:r w:rsidR="00115CCB" w:rsidRPr="004F2E7D">
        <w:rPr>
          <w:rFonts w:ascii="Arial" w:hAnsi="Arial" w:cs="Arial"/>
          <w:i/>
          <w:sz w:val="22"/>
          <w:szCs w:val="22"/>
          <w:lang w:val="es-ES_tradnl"/>
        </w:rPr>
        <w:t>jurídico</w:t>
      </w:r>
      <w:r w:rsidR="00115CCB" w:rsidRPr="004F2E7D">
        <w:rPr>
          <w:rFonts w:ascii="Arial" w:hAnsi="Arial" w:cs="Arial"/>
          <w:sz w:val="22"/>
          <w:szCs w:val="22"/>
          <w:lang w:val="es-ES_tradnl"/>
        </w:rPr>
        <w:t xml:space="preserve"> formal”</w:t>
      </w:r>
      <w:r w:rsidR="00480253" w:rsidRPr="004F2E7D">
        <w:rPr>
          <w:rFonts w:ascii="Arial" w:hAnsi="Arial" w:cs="Arial"/>
          <w:sz w:val="22"/>
          <w:szCs w:val="22"/>
          <w:lang w:val="es-ES_tradnl"/>
        </w:rPr>
        <w:t xml:space="preserve">) </w:t>
      </w:r>
      <w:r w:rsidRPr="004F2E7D">
        <w:rPr>
          <w:rFonts w:ascii="Arial" w:hAnsi="Arial" w:cs="Arial"/>
          <w:sz w:val="22"/>
          <w:szCs w:val="22"/>
          <w:lang w:val="es-ES_tradnl"/>
        </w:rPr>
        <w:t xml:space="preserve">parece indicar lo contrario. En </w:t>
      </w:r>
      <w:r w:rsidR="00115CCB" w:rsidRPr="004F2E7D">
        <w:rPr>
          <w:rFonts w:ascii="Arial" w:hAnsi="Arial" w:cs="Arial"/>
          <w:sz w:val="22"/>
          <w:szCs w:val="22"/>
          <w:lang w:val="es-ES_tradnl"/>
        </w:rPr>
        <w:t>cualquier caso, teniendo en cuenta</w:t>
      </w:r>
      <w:r w:rsidRPr="004F2E7D">
        <w:rPr>
          <w:rFonts w:ascii="Arial" w:hAnsi="Arial" w:cs="Arial"/>
          <w:sz w:val="22"/>
          <w:szCs w:val="22"/>
          <w:lang w:val="es-ES_tradnl"/>
        </w:rPr>
        <w:t xml:space="preserve"> esta ambigüedad, </w:t>
      </w:r>
      <w:r w:rsidR="00115CCB" w:rsidRPr="004F2E7D">
        <w:rPr>
          <w:rFonts w:ascii="Arial" w:hAnsi="Arial" w:cs="Arial"/>
          <w:sz w:val="22"/>
          <w:szCs w:val="22"/>
          <w:lang w:val="es-ES_tradnl"/>
        </w:rPr>
        <w:t>en la</w:t>
      </w:r>
      <w:r w:rsidRPr="004F2E7D">
        <w:rPr>
          <w:rFonts w:ascii="Arial" w:hAnsi="Arial" w:cs="Arial"/>
          <w:sz w:val="22"/>
          <w:szCs w:val="22"/>
          <w:lang w:val="es-ES_tradnl"/>
        </w:rPr>
        <w:t xml:space="preserve"> 6</w:t>
      </w:r>
      <w:r w:rsidR="00415501" w:rsidRPr="004F2E7D">
        <w:rPr>
          <w:rFonts w:ascii="Arial" w:hAnsi="Arial" w:cs="Arial"/>
          <w:sz w:val="22"/>
          <w:szCs w:val="22"/>
          <w:lang w:val="es-ES_tradnl"/>
        </w:rPr>
        <w:t>ª parte</w:t>
      </w:r>
      <w:r w:rsidRPr="004F2E7D">
        <w:rPr>
          <w:rFonts w:ascii="Arial" w:hAnsi="Arial" w:cs="Arial"/>
          <w:sz w:val="22"/>
          <w:szCs w:val="22"/>
          <w:lang w:val="es-ES_tradnl"/>
        </w:rPr>
        <w:t xml:space="preserve"> </w:t>
      </w:r>
      <w:r w:rsidR="00115CCB" w:rsidRPr="004F2E7D">
        <w:rPr>
          <w:rFonts w:ascii="Arial" w:hAnsi="Arial" w:cs="Arial"/>
          <w:sz w:val="22"/>
          <w:szCs w:val="22"/>
          <w:lang w:val="es-ES_tradnl"/>
        </w:rPr>
        <w:t>se</w:t>
      </w:r>
      <w:r w:rsidRPr="004F2E7D">
        <w:rPr>
          <w:rFonts w:ascii="Arial" w:hAnsi="Arial" w:cs="Arial"/>
          <w:sz w:val="22"/>
          <w:szCs w:val="22"/>
          <w:lang w:val="es-ES_tradnl"/>
        </w:rPr>
        <w:t xml:space="preserve"> recomienda</w:t>
      </w:r>
      <w:r w:rsidR="00115CCB" w:rsidRPr="004F2E7D">
        <w:rPr>
          <w:rFonts w:ascii="Arial" w:hAnsi="Arial" w:cs="Arial"/>
          <w:sz w:val="22"/>
          <w:szCs w:val="22"/>
          <w:lang w:val="es-ES_tradnl"/>
        </w:rPr>
        <w:t>,</w:t>
      </w:r>
      <w:r w:rsidRPr="004F2E7D">
        <w:rPr>
          <w:rFonts w:ascii="Arial" w:hAnsi="Arial" w:cs="Arial"/>
          <w:sz w:val="22"/>
          <w:szCs w:val="22"/>
          <w:lang w:val="es-ES_tradnl"/>
        </w:rPr>
        <w:t xml:space="preserve"> entre otras cosas, que las </w:t>
      </w:r>
      <w:r w:rsidR="002A68F0" w:rsidRPr="004F2E7D">
        <w:rPr>
          <w:rFonts w:ascii="Arial" w:hAnsi="Arial" w:cs="Arial"/>
          <w:sz w:val="22"/>
          <w:szCs w:val="22"/>
          <w:lang w:val="es-ES_tradnl"/>
        </w:rPr>
        <w:t>Partes Contratantes</w:t>
      </w:r>
      <w:r w:rsidR="00480253" w:rsidRPr="004F2E7D">
        <w:rPr>
          <w:rFonts w:ascii="Arial" w:hAnsi="Arial" w:cs="Arial"/>
          <w:sz w:val="22"/>
          <w:szCs w:val="22"/>
          <w:lang w:val="es-ES_tradnl"/>
        </w:rPr>
        <w:t xml:space="preserve"> </w:t>
      </w:r>
      <w:r w:rsidRPr="004F2E7D">
        <w:rPr>
          <w:rFonts w:ascii="Arial" w:hAnsi="Arial" w:cs="Arial"/>
          <w:sz w:val="22"/>
          <w:szCs w:val="22"/>
          <w:lang w:val="es-ES_tradnl"/>
        </w:rPr>
        <w:t xml:space="preserve">aclaren esta cuestión. </w:t>
      </w:r>
      <w:r w:rsidR="00115CCB" w:rsidRPr="004F2E7D">
        <w:rPr>
          <w:rFonts w:ascii="Arial" w:hAnsi="Arial" w:cs="Arial"/>
          <w:sz w:val="22"/>
          <w:szCs w:val="22"/>
          <w:lang w:val="es-ES_tradnl"/>
        </w:rPr>
        <w:t>Se incluye información adicional sobre los contenidos de esta resolución en el</w:t>
      </w:r>
      <w:r w:rsidR="00480253" w:rsidRPr="004F2E7D">
        <w:rPr>
          <w:rFonts w:ascii="Arial" w:hAnsi="Arial" w:cs="Arial"/>
          <w:sz w:val="22"/>
          <w:szCs w:val="22"/>
          <w:lang w:val="es-ES_tradnl"/>
        </w:rPr>
        <w:t xml:space="preserve"> </w:t>
      </w:r>
      <w:r w:rsidR="005B054E" w:rsidRPr="004F2E7D">
        <w:rPr>
          <w:rFonts w:ascii="Arial" w:hAnsi="Arial" w:cs="Arial"/>
          <w:b/>
          <w:sz w:val="22"/>
          <w:szCs w:val="22"/>
          <w:lang w:val="es-ES_tradnl"/>
        </w:rPr>
        <w:t xml:space="preserve">Anexo </w:t>
      </w:r>
      <w:r w:rsidR="00480253" w:rsidRPr="004F2E7D">
        <w:rPr>
          <w:rFonts w:ascii="Arial" w:hAnsi="Arial" w:cs="Arial"/>
          <w:b/>
          <w:sz w:val="22"/>
          <w:szCs w:val="22"/>
          <w:lang w:val="es-ES_tradnl"/>
        </w:rPr>
        <w:t>2</w:t>
      </w:r>
      <w:r w:rsidR="00480253" w:rsidRPr="004F2E7D">
        <w:rPr>
          <w:rFonts w:ascii="Arial" w:hAnsi="Arial" w:cs="Arial"/>
          <w:sz w:val="22"/>
          <w:szCs w:val="22"/>
          <w:lang w:val="es-ES_tradnl"/>
        </w:rPr>
        <w:t>.</w:t>
      </w:r>
      <w:r w:rsidR="00D57A63" w:rsidRPr="004F2E7D">
        <w:rPr>
          <w:rFonts w:ascii="Arial" w:hAnsi="Arial" w:cs="Arial"/>
          <w:sz w:val="22"/>
          <w:szCs w:val="22"/>
          <w:lang w:val="es-ES_tradnl"/>
        </w:rPr>
        <w:t xml:space="preserve"> </w:t>
      </w:r>
    </w:p>
    <w:p w14:paraId="2EDDED5C" w14:textId="77777777" w:rsidR="00446DD5" w:rsidRPr="004F2E7D" w:rsidRDefault="00446DD5" w:rsidP="00446DD5">
      <w:pPr>
        <w:rPr>
          <w:rFonts w:ascii="Arial" w:hAnsi="Arial" w:cs="Arial"/>
          <w:sz w:val="22"/>
          <w:szCs w:val="22"/>
          <w:lang w:val="es-ES_tradnl"/>
        </w:rPr>
      </w:pPr>
    </w:p>
    <w:p w14:paraId="723FCA1C" w14:textId="4E375E50" w:rsidR="00446DD5" w:rsidRPr="004F2E7D" w:rsidRDefault="000B627C" w:rsidP="00446DD5">
      <w:pPr>
        <w:rPr>
          <w:rFonts w:ascii="Arial" w:hAnsi="Arial" w:cs="Arial"/>
          <w:b/>
          <w:sz w:val="22"/>
          <w:szCs w:val="22"/>
          <w:lang w:val="es-ES_tradnl"/>
        </w:rPr>
      </w:pPr>
      <w:r w:rsidRPr="004F2E7D">
        <w:rPr>
          <w:rFonts w:ascii="Arial" w:hAnsi="Arial" w:cs="Arial"/>
          <w:b/>
          <w:sz w:val="22"/>
          <w:szCs w:val="22"/>
          <w:lang w:val="es-ES_tradnl"/>
        </w:rPr>
        <w:t>3</w:t>
      </w:r>
      <w:r w:rsidR="00415501" w:rsidRPr="004F2E7D">
        <w:rPr>
          <w:rFonts w:ascii="Arial" w:hAnsi="Arial" w:cs="Arial"/>
          <w:b/>
          <w:sz w:val="22"/>
          <w:szCs w:val="22"/>
          <w:lang w:val="es-ES_tradnl"/>
        </w:rPr>
        <w:t>ª parte</w:t>
      </w:r>
      <w:r w:rsidRPr="004F2E7D">
        <w:rPr>
          <w:rFonts w:ascii="Arial" w:hAnsi="Arial" w:cs="Arial"/>
          <w:b/>
          <w:sz w:val="22"/>
          <w:szCs w:val="22"/>
          <w:lang w:val="es-ES_tradnl"/>
        </w:rPr>
        <w:t>: Condición actual de las IRR en el marco de la Convención</w:t>
      </w:r>
    </w:p>
    <w:p w14:paraId="14397D39" w14:textId="77777777" w:rsidR="00446DD5" w:rsidRPr="004F2E7D" w:rsidRDefault="00446DD5" w:rsidP="00446DD5">
      <w:pPr>
        <w:rPr>
          <w:rFonts w:ascii="Arial" w:hAnsi="Arial" w:cs="Arial"/>
          <w:sz w:val="22"/>
          <w:szCs w:val="22"/>
          <w:lang w:val="es-ES_tradnl"/>
        </w:rPr>
      </w:pPr>
    </w:p>
    <w:p w14:paraId="7466336B" w14:textId="00C301B5" w:rsidR="00B127EC" w:rsidRPr="004F2E7D" w:rsidRDefault="006227DD" w:rsidP="0077344E">
      <w:pPr>
        <w:pStyle w:val="ListParagraph"/>
        <w:numPr>
          <w:ilvl w:val="0"/>
          <w:numId w:val="19"/>
        </w:numPr>
        <w:rPr>
          <w:rFonts w:ascii="Arial" w:hAnsi="Arial" w:cs="Arial"/>
          <w:sz w:val="22"/>
          <w:szCs w:val="22"/>
          <w:lang w:val="es-ES_tradnl"/>
        </w:rPr>
      </w:pPr>
      <w:r w:rsidRPr="004F2E7D">
        <w:rPr>
          <w:rFonts w:ascii="Arial" w:hAnsi="Arial" w:cs="Arial"/>
          <w:sz w:val="22"/>
          <w:szCs w:val="22"/>
          <w:lang w:val="es-ES_tradnl"/>
        </w:rPr>
        <w:t xml:space="preserve">Actualmente existen </w:t>
      </w:r>
      <w:r w:rsidR="00204DFD" w:rsidRPr="004F2E7D">
        <w:rPr>
          <w:rFonts w:ascii="Arial" w:hAnsi="Arial" w:cs="Arial"/>
          <w:sz w:val="22"/>
          <w:szCs w:val="22"/>
          <w:lang w:val="es-ES_tradnl"/>
        </w:rPr>
        <w:t xml:space="preserve">19 </w:t>
      </w:r>
      <w:r w:rsidR="00EA19D4" w:rsidRPr="004F2E7D">
        <w:rPr>
          <w:rFonts w:ascii="Arial" w:hAnsi="Arial" w:cs="Arial"/>
          <w:sz w:val="22"/>
          <w:szCs w:val="22"/>
          <w:lang w:val="es-ES_tradnl"/>
        </w:rPr>
        <w:t>IRR</w:t>
      </w:r>
      <w:r w:rsidR="00204DFD" w:rsidRPr="004F2E7D">
        <w:rPr>
          <w:rFonts w:ascii="Arial" w:hAnsi="Arial" w:cs="Arial"/>
          <w:sz w:val="22"/>
          <w:szCs w:val="22"/>
          <w:lang w:val="es-ES_tradnl"/>
        </w:rPr>
        <w:t xml:space="preserve"> </w:t>
      </w:r>
      <w:r w:rsidR="00115CCB" w:rsidRPr="004F2E7D">
        <w:rPr>
          <w:rFonts w:ascii="Arial" w:hAnsi="Arial" w:cs="Arial"/>
          <w:sz w:val="22"/>
          <w:szCs w:val="22"/>
          <w:lang w:val="es-ES_tradnl"/>
        </w:rPr>
        <w:t>aprobadas por considerar</w:t>
      </w:r>
      <w:r w:rsidR="0087588B" w:rsidRPr="004F2E7D">
        <w:rPr>
          <w:rFonts w:ascii="Arial" w:hAnsi="Arial" w:cs="Arial"/>
          <w:sz w:val="22"/>
          <w:szCs w:val="22"/>
          <w:lang w:val="es-ES_tradnl"/>
        </w:rPr>
        <w:t>se</w:t>
      </w:r>
      <w:r w:rsidR="00115CCB" w:rsidRPr="004F2E7D">
        <w:rPr>
          <w:rFonts w:ascii="Arial" w:hAnsi="Arial" w:cs="Arial"/>
          <w:sz w:val="22"/>
          <w:szCs w:val="22"/>
          <w:lang w:val="es-ES_tradnl"/>
        </w:rPr>
        <w:t xml:space="preserve"> que actúan</w:t>
      </w:r>
      <w:r w:rsidR="00115CCB" w:rsidRPr="004F2E7D">
        <w:rPr>
          <w:rFonts w:ascii="Arial" w:hAnsi="Arial" w:cs="Arial"/>
          <w:color w:val="FF0000"/>
          <w:sz w:val="22"/>
          <w:szCs w:val="22"/>
          <w:lang w:val="es-ES_tradnl"/>
        </w:rPr>
        <w:t xml:space="preserve"> </w:t>
      </w:r>
      <w:r w:rsidR="008A302F" w:rsidRPr="004F2E7D">
        <w:rPr>
          <w:rFonts w:ascii="Arial" w:hAnsi="Arial" w:cs="Arial"/>
          <w:sz w:val="22"/>
          <w:szCs w:val="22"/>
          <w:lang w:val="es-ES_tradnl"/>
        </w:rPr>
        <w:t>en el marco de la Convención</w:t>
      </w:r>
      <w:r w:rsidR="00204DFD" w:rsidRPr="004F2E7D">
        <w:rPr>
          <w:rFonts w:ascii="Arial" w:hAnsi="Arial" w:cs="Arial"/>
          <w:sz w:val="22"/>
          <w:szCs w:val="22"/>
          <w:lang w:val="es-ES_tradnl"/>
        </w:rPr>
        <w:t xml:space="preserve">. </w:t>
      </w:r>
      <w:r w:rsidR="00115CCB" w:rsidRPr="004F2E7D">
        <w:rPr>
          <w:rFonts w:ascii="Arial" w:hAnsi="Arial" w:cs="Arial"/>
          <w:sz w:val="22"/>
          <w:szCs w:val="22"/>
          <w:lang w:val="es-ES_tradnl"/>
        </w:rPr>
        <w:t xml:space="preserve">La reunión más reciente en la que se aprobaron estas </w:t>
      </w:r>
      <w:r w:rsidR="00EA19D4" w:rsidRPr="004F2E7D">
        <w:rPr>
          <w:rFonts w:ascii="Arial" w:hAnsi="Arial" w:cs="Arial"/>
          <w:sz w:val="22"/>
          <w:szCs w:val="22"/>
          <w:lang w:val="es-ES_tradnl"/>
        </w:rPr>
        <w:t>IRR</w:t>
      </w:r>
      <w:r w:rsidR="00204DFD" w:rsidRPr="004F2E7D">
        <w:rPr>
          <w:rFonts w:ascii="Arial" w:hAnsi="Arial" w:cs="Arial"/>
          <w:sz w:val="22"/>
          <w:szCs w:val="22"/>
          <w:lang w:val="es-ES_tradnl"/>
        </w:rPr>
        <w:t xml:space="preserve"> </w:t>
      </w:r>
      <w:r w:rsidR="00115CCB" w:rsidRPr="004F2E7D">
        <w:rPr>
          <w:rFonts w:ascii="Arial" w:hAnsi="Arial" w:cs="Arial"/>
          <w:sz w:val="22"/>
          <w:szCs w:val="22"/>
          <w:lang w:val="es-ES_tradnl"/>
        </w:rPr>
        <w:t xml:space="preserve">fue </w:t>
      </w:r>
      <w:r w:rsidRPr="004F2E7D">
        <w:rPr>
          <w:rFonts w:ascii="Arial" w:hAnsi="Arial" w:cs="Arial"/>
          <w:sz w:val="22"/>
          <w:szCs w:val="22"/>
          <w:lang w:val="es-ES_tradnl"/>
        </w:rPr>
        <w:t xml:space="preserve">la </w:t>
      </w:r>
      <w:r w:rsidR="00204DFD" w:rsidRPr="004F2E7D">
        <w:rPr>
          <w:rFonts w:ascii="Arial" w:hAnsi="Arial" w:cs="Arial"/>
          <w:sz w:val="22"/>
          <w:szCs w:val="22"/>
          <w:lang w:val="es-ES_tradnl"/>
        </w:rPr>
        <w:t>52</w:t>
      </w:r>
      <w:r w:rsidRPr="004F2E7D">
        <w:rPr>
          <w:rFonts w:ascii="Arial" w:hAnsi="Arial" w:cs="Arial"/>
          <w:sz w:val="22"/>
          <w:szCs w:val="22"/>
          <w:lang w:val="es-ES_tradnl"/>
        </w:rPr>
        <w:t xml:space="preserve">ª reunión del </w:t>
      </w:r>
      <w:r w:rsidR="008F7572" w:rsidRPr="004F2E7D">
        <w:rPr>
          <w:rFonts w:ascii="Arial" w:hAnsi="Arial" w:cs="Arial"/>
          <w:sz w:val="22"/>
          <w:szCs w:val="22"/>
          <w:lang w:val="es-ES_tradnl"/>
        </w:rPr>
        <w:t>Comité Permanente</w:t>
      </w:r>
      <w:r w:rsidR="00204DFD" w:rsidRPr="004F2E7D">
        <w:rPr>
          <w:rFonts w:ascii="Arial" w:hAnsi="Arial" w:cs="Arial"/>
          <w:sz w:val="22"/>
          <w:szCs w:val="22"/>
          <w:lang w:val="es-ES_tradnl"/>
        </w:rPr>
        <w:t xml:space="preserve"> (</w:t>
      </w:r>
      <w:r w:rsidR="004A276D" w:rsidRPr="004F2E7D">
        <w:rPr>
          <w:rFonts w:ascii="Arial" w:hAnsi="Arial" w:cs="Arial"/>
          <w:sz w:val="22"/>
          <w:szCs w:val="22"/>
          <w:lang w:val="es-ES_tradnl"/>
        </w:rPr>
        <w:t>decisiones SC</w:t>
      </w:r>
      <w:r w:rsidR="00204DFD" w:rsidRPr="004F2E7D">
        <w:rPr>
          <w:rFonts w:ascii="Arial" w:hAnsi="Arial" w:cs="Arial"/>
          <w:sz w:val="22"/>
          <w:szCs w:val="22"/>
          <w:lang w:val="es-ES_tradnl"/>
        </w:rPr>
        <w:t>52</w:t>
      </w:r>
      <w:r w:rsidR="004A276D" w:rsidRPr="004F2E7D">
        <w:rPr>
          <w:rFonts w:ascii="Arial" w:hAnsi="Arial" w:cs="Arial"/>
          <w:sz w:val="22"/>
          <w:szCs w:val="22"/>
          <w:lang w:val="es-ES_tradnl"/>
        </w:rPr>
        <w:t>-</w:t>
      </w:r>
      <w:r w:rsidR="00204DFD" w:rsidRPr="004F2E7D">
        <w:rPr>
          <w:rFonts w:ascii="Arial" w:hAnsi="Arial" w:cs="Arial"/>
          <w:sz w:val="22"/>
          <w:szCs w:val="22"/>
          <w:lang w:val="es-ES_tradnl"/>
        </w:rPr>
        <w:t xml:space="preserve">17 </w:t>
      </w:r>
      <w:r w:rsidRPr="004F2E7D">
        <w:rPr>
          <w:rFonts w:ascii="Arial" w:hAnsi="Arial" w:cs="Arial"/>
          <w:sz w:val="22"/>
          <w:szCs w:val="22"/>
          <w:lang w:val="es-ES_tradnl"/>
        </w:rPr>
        <w:t>y</w:t>
      </w:r>
      <w:r w:rsidR="004A276D" w:rsidRPr="004F2E7D">
        <w:rPr>
          <w:rFonts w:ascii="Arial" w:hAnsi="Arial" w:cs="Arial"/>
          <w:sz w:val="22"/>
          <w:szCs w:val="22"/>
          <w:lang w:val="es-ES_tradnl"/>
        </w:rPr>
        <w:t xml:space="preserve"> SC52-</w:t>
      </w:r>
      <w:r w:rsidR="00204DFD" w:rsidRPr="004F2E7D">
        <w:rPr>
          <w:rFonts w:ascii="Arial" w:hAnsi="Arial" w:cs="Arial"/>
          <w:sz w:val="22"/>
          <w:szCs w:val="22"/>
          <w:lang w:val="es-ES_tradnl"/>
        </w:rPr>
        <w:t xml:space="preserve">20). </w:t>
      </w:r>
      <w:r w:rsidR="00115CCB" w:rsidRPr="004F2E7D">
        <w:rPr>
          <w:rFonts w:ascii="Arial" w:hAnsi="Arial" w:cs="Arial"/>
          <w:sz w:val="22"/>
          <w:szCs w:val="22"/>
          <w:lang w:val="es-ES_tradnl"/>
        </w:rPr>
        <w:t>Se incluye información adicional sobre estas IRR en el</w:t>
      </w:r>
      <w:r w:rsidR="00204DFD" w:rsidRPr="004F2E7D">
        <w:rPr>
          <w:rFonts w:ascii="Arial" w:hAnsi="Arial" w:cs="Arial"/>
          <w:sz w:val="22"/>
          <w:szCs w:val="22"/>
          <w:lang w:val="es-ES_tradnl"/>
        </w:rPr>
        <w:t xml:space="preserve"> </w:t>
      </w:r>
      <w:r w:rsidR="005B054E" w:rsidRPr="004F2E7D">
        <w:rPr>
          <w:rFonts w:ascii="Arial" w:hAnsi="Arial" w:cs="Arial"/>
          <w:b/>
          <w:sz w:val="22"/>
          <w:szCs w:val="22"/>
          <w:lang w:val="es-ES_tradnl"/>
        </w:rPr>
        <w:t xml:space="preserve">Anexo </w:t>
      </w:r>
      <w:r w:rsidR="00204DFD" w:rsidRPr="004F2E7D">
        <w:rPr>
          <w:rFonts w:ascii="Arial" w:hAnsi="Arial" w:cs="Arial"/>
          <w:b/>
          <w:sz w:val="22"/>
          <w:szCs w:val="22"/>
          <w:lang w:val="es-ES_tradnl"/>
        </w:rPr>
        <w:t>3</w:t>
      </w:r>
      <w:r w:rsidR="00204DFD" w:rsidRPr="004F2E7D">
        <w:rPr>
          <w:rFonts w:ascii="Arial" w:hAnsi="Arial" w:cs="Arial"/>
          <w:sz w:val="22"/>
          <w:szCs w:val="22"/>
          <w:lang w:val="es-ES_tradnl"/>
        </w:rPr>
        <w:t>.</w:t>
      </w:r>
    </w:p>
    <w:p w14:paraId="5455FBA2" w14:textId="77777777" w:rsidR="006227DD" w:rsidRPr="004F2E7D" w:rsidRDefault="006227DD" w:rsidP="006227DD">
      <w:pPr>
        <w:pStyle w:val="ListParagraph"/>
        <w:ind w:left="360"/>
        <w:rPr>
          <w:rFonts w:ascii="Arial" w:hAnsi="Arial" w:cs="Arial"/>
          <w:sz w:val="22"/>
          <w:szCs w:val="22"/>
          <w:lang w:val="es-ES_tradnl"/>
        </w:rPr>
      </w:pPr>
    </w:p>
    <w:p w14:paraId="4BDB746A" w14:textId="5CD0757A" w:rsidR="00897CC9" w:rsidRPr="004F2E7D" w:rsidRDefault="006227DD" w:rsidP="00FF7DF0">
      <w:pPr>
        <w:pStyle w:val="ListParagraph"/>
        <w:numPr>
          <w:ilvl w:val="0"/>
          <w:numId w:val="19"/>
        </w:numPr>
        <w:rPr>
          <w:rFonts w:ascii="Arial" w:hAnsi="Arial" w:cs="Arial"/>
          <w:sz w:val="22"/>
          <w:szCs w:val="22"/>
          <w:lang w:val="es-ES_tradnl"/>
        </w:rPr>
      </w:pPr>
      <w:r w:rsidRPr="004F2E7D">
        <w:rPr>
          <w:rFonts w:ascii="Arial" w:hAnsi="Arial" w:cs="Arial"/>
          <w:sz w:val="22"/>
          <w:szCs w:val="22"/>
          <w:lang w:val="es-ES_tradnl"/>
        </w:rPr>
        <w:t>Como se indica en la 2</w:t>
      </w:r>
      <w:r w:rsidR="00415501" w:rsidRPr="004F2E7D">
        <w:rPr>
          <w:rFonts w:ascii="Arial" w:hAnsi="Arial" w:cs="Arial"/>
          <w:sz w:val="22"/>
          <w:szCs w:val="22"/>
          <w:lang w:val="es-ES_tradnl"/>
        </w:rPr>
        <w:t>ª parte</w:t>
      </w:r>
      <w:r w:rsidRPr="004F2E7D">
        <w:rPr>
          <w:rFonts w:ascii="Arial" w:hAnsi="Arial" w:cs="Arial"/>
          <w:sz w:val="22"/>
          <w:szCs w:val="22"/>
          <w:lang w:val="es-ES_tradnl"/>
        </w:rPr>
        <w:t xml:space="preserve"> del presente informe, las resoluciones y decisiones pertinentes no han exigido ni autorizado explícitamente </w:t>
      </w:r>
      <w:r w:rsidR="00115CCB" w:rsidRPr="004F2E7D">
        <w:rPr>
          <w:rFonts w:ascii="Arial" w:hAnsi="Arial" w:cs="Arial"/>
          <w:sz w:val="22"/>
          <w:szCs w:val="22"/>
          <w:lang w:val="es-ES_tradnl"/>
        </w:rPr>
        <w:t xml:space="preserve">que </w:t>
      </w:r>
      <w:r w:rsidRPr="004F2E7D">
        <w:rPr>
          <w:rFonts w:ascii="Arial" w:hAnsi="Arial" w:cs="Arial"/>
          <w:sz w:val="22"/>
          <w:szCs w:val="22"/>
          <w:lang w:val="es-ES_tradnl"/>
        </w:rPr>
        <w:t xml:space="preserve">las IRR adopten algún tipo de </w:t>
      </w:r>
      <w:r w:rsidR="005723D2" w:rsidRPr="004F2E7D">
        <w:rPr>
          <w:rFonts w:ascii="Arial" w:hAnsi="Arial" w:cs="Arial"/>
          <w:sz w:val="22"/>
          <w:szCs w:val="22"/>
          <w:lang w:val="es-ES_tradnl"/>
        </w:rPr>
        <w:t>estructura jurídica formal</w:t>
      </w:r>
      <w:r w:rsidR="00897CC9" w:rsidRPr="004F2E7D">
        <w:rPr>
          <w:rFonts w:ascii="Arial" w:hAnsi="Arial" w:cs="Arial"/>
          <w:sz w:val="22"/>
          <w:szCs w:val="22"/>
          <w:lang w:val="es-ES_tradnl"/>
        </w:rPr>
        <w:t xml:space="preserve"> </w:t>
      </w:r>
      <w:r w:rsidRPr="004F2E7D">
        <w:rPr>
          <w:rFonts w:ascii="Arial" w:hAnsi="Arial" w:cs="Arial"/>
          <w:sz w:val="22"/>
          <w:szCs w:val="22"/>
          <w:lang w:val="es-ES_tradnl"/>
        </w:rPr>
        <w:t>que les otorgue una pe</w:t>
      </w:r>
      <w:r w:rsidR="003649D6" w:rsidRPr="004F2E7D">
        <w:rPr>
          <w:rFonts w:ascii="Arial" w:hAnsi="Arial" w:cs="Arial"/>
          <w:sz w:val="22"/>
          <w:szCs w:val="22"/>
          <w:lang w:val="es-ES_tradnl"/>
        </w:rPr>
        <w:t>rsonalidad jurídica</w:t>
      </w:r>
      <w:r w:rsidR="00897CC9" w:rsidRPr="004F2E7D">
        <w:rPr>
          <w:rFonts w:ascii="Arial" w:hAnsi="Arial" w:cs="Arial"/>
          <w:sz w:val="22"/>
          <w:szCs w:val="22"/>
          <w:lang w:val="es-ES_tradnl"/>
        </w:rPr>
        <w:t xml:space="preserve">. </w:t>
      </w:r>
      <w:r w:rsidRPr="004F2E7D">
        <w:rPr>
          <w:rFonts w:ascii="Arial" w:hAnsi="Arial" w:cs="Arial"/>
          <w:sz w:val="22"/>
          <w:szCs w:val="22"/>
          <w:lang w:val="es-ES_tradnl"/>
        </w:rPr>
        <w:t>No obstante,</w:t>
      </w:r>
      <w:r w:rsidR="00115CCB" w:rsidRPr="004F2E7D">
        <w:rPr>
          <w:rFonts w:ascii="Arial" w:hAnsi="Arial" w:cs="Arial"/>
          <w:sz w:val="22"/>
          <w:szCs w:val="22"/>
          <w:lang w:val="es-ES_tradnl"/>
        </w:rPr>
        <w:t xml:space="preserve"> me indican </w:t>
      </w:r>
      <w:r w:rsidRPr="004F2E7D">
        <w:rPr>
          <w:rFonts w:ascii="Arial" w:hAnsi="Arial" w:cs="Arial"/>
          <w:sz w:val="22"/>
          <w:szCs w:val="22"/>
          <w:lang w:val="es-ES_tradnl"/>
        </w:rPr>
        <w:t xml:space="preserve">que </w:t>
      </w:r>
      <w:r w:rsidR="00897CC9" w:rsidRPr="004F2E7D">
        <w:rPr>
          <w:rFonts w:ascii="Arial" w:hAnsi="Arial" w:cs="Arial"/>
          <w:sz w:val="22"/>
          <w:szCs w:val="22"/>
          <w:lang w:val="es-ES_tradnl"/>
        </w:rPr>
        <w:t xml:space="preserve">MedWet </w:t>
      </w:r>
      <w:r w:rsidRPr="004F2E7D">
        <w:rPr>
          <w:rFonts w:ascii="Arial" w:hAnsi="Arial" w:cs="Arial"/>
          <w:sz w:val="22"/>
          <w:szCs w:val="22"/>
          <w:lang w:val="es-ES_tradnl"/>
        </w:rPr>
        <w:t xml:space="preserve">obtuvo un </w:t>
      </w:r>
      <w:r w:rsidR="00115CCB" w:rsidRPr="004F2E7D">
        <w:rPr>
          <w:rFonts w:ascii="Arial" w:hAnsi="Arial" w:cs="Arial"/>
          <w:sz w:val="22"/>
          <w:szCs w:val="22"/>
          <w:lang w:val="es-ES_tradnl"/>
        </w:rPr>
        <w:t>reconocimiento</w:t>
      </w:r>
      <w:r w:rsidRPr="004F2E7D">
        <w:rPr>
          <w:rFonts w:ascii="Arial" w:hAnsi="Arial" w:cs="Arial"/>
          <w:sz w:val="22"/>
          <w:szCs w:val="22"/>
          <w:lang w:val="es-ES_tradnl"/>
        </w:rPr>
        <w:t xml:space="preserve"> formal en el marco de la </w:t>
      </w:r>
      <w:r w:rsidR="00115CCB" w:rsidRPr="004F2E7D">
        <w:rPr>
          <w:rFonts w:ascii="Arial" w:hAnsi="Arial" w:cs="Arial"/>
          <w:sz w:val="22"/>
          <w:szCs w:val="22"/>
          <w:lang w:val="es-ES_tradnl"/>
        </w:rPr>
        <w:t xml:space="preserve">legislación griega </w:t>
      </w:r>
      <w:r w:rsidRPr="004F2E7D">
        <w:rPr>
          <w:rFonts w:ascii="Arial" w:hAnsi="Arial" w:cs="Arial"/>
          <w:sz w:val="22"/>
          <w:szCs w:val="22"/>
          <w:lang w:val="es-ES_tradnl"/>
        </w:rPr>
        <w:t xml:space="preserve">en </w:t>
      </w:r>
      <w:r w:rsidR="00897CC9" w:rsidRPr="004F2E7D">
        <w:rPr>
          <w:rFonts w:ascii="Arial" w:hAnsi="Arial" w:cs="Arial"/>
          <w:sz w:val="22"/>
          <w:szCs w:val="22"/>
          <w:lang w:val="es-ES_tradnl"/>
        </w:rPr>
        <w:t xml:space="preserve">2002 </w:t>
      </w:r>
      <w:r w:rsidRPr="004F2E7D">
        <w:rPr>
          <w:rFonts w:ascii="Arial" w:hAnsi="Arial" w:cs="Arial"/>
          <w:sz w:val="22"/>
          <w:szCs w:val="22"/>
          <w:lang w:val="es-ES_tradnl"/>
        </w:rPr>
        <w:t xml:space="preserve">y la </w:t>
      </w:r>
      <w:r w:rsidR="00115CCB" w:rsidRPr="004F2E7D">
        <w:rPr>
          <w:rFonts w:ascii="Arial" w:hAnsi="Arial" w:cs="Arial"/>
          <w:sz w:val="22"/>
          <w:szCs w:val="22"/>
          <w:lang w:val="es-ES_tradnl"/>
        </w:rPr>
        <w:t>legislación francesa</w:t>
      </w:r>
      <w:r w:rsidRPr="004F2E7D">
        <w:rPr>
          <w:rFonts w:ascii="Arial" w:hAnsi="Arial" w:cs="Arial"/>
          <w:sz w:val="22"/>
          <w:szCs w:val="22"/>
          <w:lang w:val="es-ES_tradnl"/>
        </w:rPr>
        <w:t xml:space="preserve"> en </w:t>
      </w:r>
      <w:r w:rsidR="00897CC9" w:rsidRPr="004F2E7D">
        <w:rPr>
          <w:rFonts w:ascii="Arial" w:hAnsi="Arial" w:cs="Arial"/>
          <w:sz w:val="22"/>
          <w:szCs w:val="22"/>
          <w:lang w:val="es-ES_tradnl"/>
        </w:rPr>
        <w:t xml:space="preserve">2014 </w:t>
      </w:r>
      <w:r w:rsidRPr="004F2E7D">
        <w:rPr>
          <w:rFonts w:ascii="Arial" w:hAnsi="Arial" w:cs="Arial"/>
          <w:sz w:val="22"/>
          <w:szCs w:val="22"/>
          <w:lang w:val="es-ES_tradnl"/>
        </w:rPr>
        <w:t xml:space="preserve">(aunque no está claro si la </w:t>
      </w:r>
      <w:r w:rsidR="00115CCB" w:rsidRPr="004F2E7D">
        <w:rPr>
          <w:rFonts w:ascii="Arial" w:hAnsi="Arial" w:cs="Arial"/>
          <w:sz w:val="22"/>
          <w:szCs w:val="22"/>
          <w:lang w:val="es-ES_tradnl"/>
        </w:rPr>
        <w:t>estructura</w:t>
      </w:r>
      <w:r w:rsidRPr="004F2E7D">
        <w:rPr>
          <w:rFonts w:ascii="Arial" w:hAnsi="Arial" w:cs="Arial"/>
          <w:sz w:val="22"/>
          <w:szCs w:val="22"/>
          <w:lang w:val="es-ES_tradnl"/>
        </w:rPr>
        <w:t xml:space="preserve"> jurídica resultante confiere pers</w:t>
      </w:r>
      <w:r w:rsidR="003649D6" w:rsidRPr="004F2E7D">
        <w:rPr>
          <w:rFonts w:ascii="Arial" w:hAnsi="Arial" w:cs="Arial"/>
          <w:sz w:val="22"/>
          <w:szCs w:val="22"/>
          <w:lang w:val="es-ES_tradnl"/>
        </w:rPr>
        <w:t>onalidad jurídica</w:t>
      </w:r>
      <w:r w:rsidRPr="004F2E7D">
        <w:rPr>
          <w:rFonts w:ascii="Arial" w:hAnsi="Arial" w:cs="Arial"/>
          <w:sz w:val="22"/>
          <w:szCs w:val="22"/>
          <w:lang w:val="es-ES_tradnl"/>
        </w:rPr>
        <w:t xml:space="preserve"> en el marco de la legislación francesa). Independientemente de esto, </w:t>
      </w:r>
      <w:r w:rsidR="00897CC9" w:rsidRPr="004F2E7D">
        <w:rPr>
          <w:rFonts w:ascii="Arial" w:hAnsi="Arial" w:cs="Arial"/>
          <w:sz w:val="22"/>
          <w:szCs w:val="22"/>
          <w:lang w:val="es-ES_tradnl"/>
        </w:rPr>
        <w:t xml:space="preserve">MedWet </w:t>
      </w:r>
      <w:r w:rsidRPr="004F2E7D">
        <w:rPr>
          <w:rFonts w:ascii="Arial" w:hAnsi="Arial" w:cs="Arial"/>
          <w:sz w:val="22"/>
          <w:szCs w:val="22"/>
          <w:lang w:val="es-ES_tradnl"/>
        </w:rPr>
        <w:t xml:space="preserve">ha sido </w:t>
      </w:r>
      <w:r w:rsidR="00115CCB" w:rsidRPr="004F2E7D">
        <w:rPr>
          <w:rFonts w:ascii="Arial" w:hAnsi="Arial" w:cs="Arial"/>
          <w:sz w:val="22"/>
          <w:szCs w:val="22"/>
          <w:lang w:val="es-ES_tradnl"/>
        </w:rPr>
        <w:t>aprobada</w:t>
      </w:r>
      <w:r w:rsidRPr="004F2E7D">
        <w:rPr>
          <w:rFonts w:ascii="Arial" w:hAnsi="Arial" w:cs="Arial"/>
          <w:sz w:val="22"/>
          <w:szCs w:val="22"/>
          <w:lang w:val="es-ES_tradnl"/>
        </w:rPr>
        <w:t xml:space="preserve"> periódicamente </w:t>
      </w:r>
      <w:r w:rsidR="000C5598" w:rsidRPr="004F2E7D">
        <w:rPr>
          <w:rFonts w:ascii="Arial" w:hAnsi="Arial" w:cs="Arial"/>
          <w:sz w:val="22"/>
          <w:szCs w:val="22"/>
          <w:lang w:val="es-ES_tradnl"/>
        </w:rPr>
        <w:t xml:space="preserve">como IRR que actúa </w:t>
      </w:r>
      <w:r w:rsidR="008A302F" w:rsidRPr="004F2E7D">
        <w:rPr>
          <w:rFonts w:ascii="Arial" w:hAnsi="Arial" w:cs="Arial"/>
          <w:sz w:val="22"/>
          <w:szCs w:val="22"/>
          <w:lang w:val="es-ES_tradnl"/>
        </w:rPr>
        <w:t>en el marco de la Convención</w:t>
      </w:r>
      <w:r w:rsidR="00897CC9" w:rsidRPr="004F2E7D">
        <w:rPr>
          <w:rFonts w:ascii="Arial" w:hAnsi="Arial" w:cs="Arial"/>
          <w:sz w:val="22"/>
          <w:szCs w:val="22"/>
          <w:lang w:val="es-ES_tradnl"/>
        </w:rPr>
        <w:t xml:space="preserve">, </w:t>
      </w:r>
      <w:r w:rsidR="00A202D4" w:rsidRPr="004F2E7D">
        <w:rPr>
          <w:rFonts w:ascii="Arial" w:hAnsi="Arial" w:cs="Arial"/>
          <w:sz w:val="22"/>
          <w:szCs w:val="22"/>
          <w:lang w:val="es-ES_tradnl"/>
        </w:rPr>
        <w:t xml:space="preserve">lo que significa que su estructura jurídica y condición </w:t>
      </w:r>
      <w:r w:rsidR="000C5598" w:rsidRPr="004F2E7D">
        <w:rPr>
          <w:rFonts w:ascii="Arial" w:hAnsi="Arial" w:cs="Arial"/>
          <w:sz w:val="22"/>
          <w:szCs w:val="22"/>
          <w:lang w:val="es-ES_tradnl"/>
        </w:rPr>
        <w:t xml:space="preserve">con arreglo a </w:t>
      </w:r>
      <w:r w:rsidR="00A202D4" w:rsidRPr="004F2E7D">
        <w:rPr>
          <w:rFonts w:ascii="Arial" w:hAnsi="Arial" w:cs="Arial"/>
          <w:sz w:val="22"/>
          <w:szCs w:val="22"/>
          <w:lang w:val="es-ES_tradnl"/>
        </w:rPr>
        <w:t xml:space="preserve">la legislación griega y posteriormente la francesa </w:t>
      </w:r>
      <w:r w:rsidR="000C5598" w:rsidRPr="004F2E7D">
        <w:rPr>
          <w:rFonts w:ascii="Arial" w:hAnsi="Arial" w:cs="Arial"/>
          <w:sz w:val="22"/>
          <w:szCs w:val="22"/>
          <w:lang w:val="es-ES_tradnl"/>
        </w:rPr>
        <w:t>fueron</w:t>
      </w:r>
      <w:r w:rsidR="00A202D4" w:rsidRPr="004F2E7D">
        <w:rPr>
          <w:rFonts w:ascii="Arial" w:hAnsi="Arial" w:cs="Arial"/>
          <w:sz w:val="22"/>
          <w:szCs w:val="22"/>
          <w:lang w:val="es-ES_tradnl"/>
        </w:rPr>
        <w:t xml:space="preserve"> aprobadas por la CoP o el </w:t>
      </w:r>
      <w:r w:rsidR="008F7572" w:rsidRPr="004F2E7D">
        <w:rPr>
          <w:rFonts w:ascii="Arial" w:hAnsi="Arial" w:cs="Arial"/>
          <w:sz w:val="22"/>
          <w:szCs w:val="22"/>
          <w:lang w:val="es-ES_tradnl"/>
        </w:rPr>
        <w:t>Comité Permanente</w:t>
      </w:r>
      <w:r w:rsidR="00897CC9" w:rsidRPr="004F2E7D">
        <w:rPr>
          <w:rFonts w:ascii="Arial" w:hAnsi="Arial" w:cs="Arial"/>
          <w:sz w:val="22"/>
          <w:szCs w:val="22"/>
          <w:lang w:val="es-ES_tradnl"/>
        </w:rPr>
        <w:t xml:space="preserve">. </w:t>
      </w:r>
    </w:p>
    <w:p w14:paraId="747371A2" w14:textId="77777777" w:rsidR="00897CC9" w:rsidRPr="004F2E7D" w:rsidRDefault="00897CC9" w:rsidP="00897CC9">
      <w:pPr>
        <w:rPr>
          <w:rFonts w:ascii="Arial" w:hAnsi="Arial" w:cs="Arial"/>
          <w:sz w:val="22"/>
          <w:szCs w:val="22"/>
          <w:lang w:val="es-ES_tradnl"/>
        </w:rPr>
      </w:pPr>
    </w:p>
    <w:p w14:paraId="1FA09E1B" w14:textId="329FC430" w:rsidR="00554025" w:rsidRPr="004F2E7D" w:rsidRDefault="00A202D4" w:rsidP="0020479E">
      <w:pPr>
        <w:pStyle w:val="ListParagraph"/>
        <w:numPr>
          <w:ilvl w:val="0"/>
          <w:numId w:val="19"/>
        </w:numPr>
        <w:rPr>
          <w:rFonts w:ascii="Arial" w:hAnsi="Arial" w:cs="Arial"/>
          <w:sz w:val="22"/>
          <w:szCs w:val="22"/>
          <w:lang w:val="es-ES_tradnl"/>
        </w:rPr>
      </w:pPr>
      <w:r w:rsidRPr="004F2E7D">
        <w:rPr>
          <w:rFonts w:ascii="Arial" w:hAnsi="Arial" w:cs="Arial"/>
          <w:sz w:val="22"/>
          <w:szCs w:val="22"/>
          <w:lang w:val="es-ES_tradnl"/>
        </w:rPr>
        <w:t xml:space="preserve">También </w:t>
      </w:r>
      <w:r w:rsidR="000C5598" w:rsidRPr="004F2E7D">
        <w:rPr>
          <w:rFonts w:ascii="Arial" w:hAnsi="Arial" w:cs="Arial"/>
          <w:sz w:val="22"/>
          <w:szCs w:val="22"/>
          <w:lang w:val="es-ES_tradnl"/>
        </w:rPr>
        <w:t>me indican</w:t>
      </w:r>
      <w:r w:rsidR="00554025" w:rsidRPr="004F2E7D">
        <w:rPr>
          <w:rFonts w:ascii="Arial" w:hAnsi="Arial" w:cs="Arial"/>
          <w:sz w:val="22"/>
          <w:szCs w:val="22"/>
          <w:lang w:val="es-ES_tradnl"/>
        </w:rPr>
        <w:t xml:space="preserve"> </w:t>
      </w:r>
      <w:r w:rsidRPr="004F2E7D">
        <w:rPr>
          <w:rFonts w:ascii="Arial" w:hAnsi="Arial" w:cs="Arial"/>
          <w:sz w:val="22"/>
          <w:szCs w:val="22"/>
          <w:lang w:val="es-ES_tradnl"/>
        </w:rPr>
        <w:t xml:space="preserve">que el </w:t>
      </w:r>
      <w:r w:rsidR="000C5598" w:rsidRPr="004F2E7D">
        <w:rPr>
          <w:rFonts w:ascii="Arial" w:hAnsi="Arial" w:cs="Arial"/>
          <w:sz w:val="22"/>
          <w:szCs w:val="22"/>
          <w:lang w:val="es-ES_tradnl"/>
        </w:rPr>
        <w:t xml:space="preserve">Centro Regional </w:t>
      </w:r>
      <w:r w:rsidR="0020479E" w:rsidRPr="004F2E7D">
        <w:rPr>
          <w:rFonts w:ascii="Arial" w:hAnsi="Arial" w:cs="Arial"/>
          <w:sz w:val="22"/>
          <w:szCs w:val="22"/>
          <w:lang w:val="es-ES_tradnl"/>
        </w:rPr>
        <w:t>Ramsar</w:t>
      </w:r>
      <w:r w:rsidR="000C5598" w:rsidRPr="004F2E7D">
        <w:rPr>
          <w:rFonts w:ascii="Arial" w:hAnsi="Arial" w:cs="Arial"/>
          <w:sz w:val="22"/>
          <w:szCs w:val="22"/>
          <w:lang w:val="es-ES_tradnl"/>
        </w:rPr>
        <w:t xml:space="preserve"> para la Capacitación e Investigación sobre </w:t>
      </w:r>
      <w:r w:rsidR="00690102" w:rsidRPr="004F2E7D">
        <w:rPr>
          <w:rFonts w:ascii="Arial" w:hAnsi="Arial" w:cs="Arial"/>
          <w:sz w:val="22"/>
          <w:szCs w:val="22"/>
          <w:lang w:val="es-ES_tradnl"/>
        </w:rPr>
        <w:t>H</w:t>
      </w:r>
      <w:r w:rsidR="000C5598" w:rsidRPr="004F2E7D">
        <w:rPr>
          <w:rFonts w:ascii="Arial" w:hAnsi="Arial" w:cs="Arial"/>
          <w:sz w:val="22"/>
          <w:szCs w:val="22"/>
          <w:lang w:val="es-ES_tradnl"/>
        </w:rPr>
        <w:t xml:space="preserve">umedales </w:t>
      </w:r>
      <w:r w:rsidR="00690102" w:rsidRPr="004F2E7D">
        <w:rPr>
          <w:rFonts w:ascii="Arial" w:hAnsi="Arial" w:cs="Arial"/>
          <w:sz w:val="22"/>
          <w:szCs w:val="22"/>
          <w:lang w:val="es-ES_tradnl"/>
        </w:rPr>
        <w:t>en el Hemisferio Occidental</w:t>
      </w:r>
      <w:r w:rsidR="0020479E" w:rsidRPr="004F2E7D">
        <w:rPr>
          <w:rFonts w:ascii="Arial" w:hAnsi="Arial" w:cs="Arial"/>
          <w:sz w:val="22"/>
          <w:szCs w:val="22"/>
          <w:lang w:val="es-ES_tradnl"/>
        </w:rPr>
        <w:t xml:space="preserve"> (</w:t>
      </w:r>
      <w:r w:rsidR="0020479E" w:rsidRPr="004F2E7D">
        <w:rPr>
          <w:rFonts w:ascii="Arial" w:hAnsi="Arial" w:cs="Arial"/>
          <w:b/>
          <w:sz w:val="22"/>
          <w:szCs w:val="22"/>
          <w:lang w:val="es-ES_tradnl"/>
        </w:rPr>
        <w:t>CREHO</w:t>
      </w:r>
      <w:r w:rsidR="0020479E" w:rsidRPr="004F2E7D">
        <w:rPr>
          <w:rFonts w:ascii="Arial" w:hAnsi="Arial" w:cs="Arial"/>
          <w:sz w:val="22"/>
          <w:szCs w:val="22"/>
          <w:lang w:val="es-ES_tradnl"/>
        </w:rPr>
        <w:t xml:space="preserve">) </w:t>
      </w:r>
      <w:r w:rsidRPr="004F2E7D">
        <w:rPr>
          <w:rFonts w:ascii="Arial" w:hAnsi="Arial" w:cs="Arial"/>
          <w:sz w:val="22"/>
          <w:szCs w:val="22"/>
          <w:lang w:val="es-ES_tradnl"/>
        </w:rPr>
        <w:t>está reconocido como organización internacional (y tiene personalidad jurídica plena) en virtud de la legislación pertinente en Panamá</w:t>
      </w:r>
      <w:r w:rsidR="002F3B46" w:rsidRPr="004F2E7D">
        <w:rPr>
          <w:rStyle w:val="FootnoteReference"/>
          <w:rFonts w:ascii="Arial" w:hAnsi="Arial" w:cs="Arial"/>
          <w:sz w:val="22"/>
          <w:szCs w:val="22"/>
          <w:lang w:val="es-ES_tradnl"/>
        </w:rPr>
        <w:footnoteReference w:id="10"/>
      </w:r>
      <w:r w:rsidR="00690102" w:rsidRPr="004F2E7D">
        <w:rPr>
          <w:rFonts w:ascii="Arial" w:hAnsi="Arial" w:cs="Arial"/>
          <w:sz w:val="22"/>
          <w:szCs w:val="22"/>
          <w:lang w:val="es-ES_tradnl"/>
        </w:rPr>
        <w:t>. T</w:t>
      </w:r>
      <w:r w:rsidRPr="004F2E7D">
        <w:rPr>
          <w:rFonts w:ascii="Arial" w:hAnsi="Arial" w:cs="Arial"/>
          <w:sz w:val="22"/>
          <w:szCs w:val="22"/>
          <w:lang w:val="es-ES_tradnl"/>
        </w:rPr>
        <w:t>ambién en este caso</w:t>
      </w:r>
      <w:r w:rsidR="00690102" w:rsidRPr="004F2E7D">
        <w:rPr>
          <w:rFonts w:ascii="Arial" w:hAnsi="Arial" w:cs="Arial"/>
          <w:sz w:val="22"/>
          <w:szCs w:val="22"/>
          <w:lang w:val="es-ES_tradnl"/>
        </w:rPr>
        <w:t xml:space="preserve">, la aprobación continuada </w:t>
      </w:r>
      <w:r w:rsidRPr="004F2E7D">
        <w:rPr>
          <w:rFonts w:ascii="Arial" w:hAnsi="Arial" w:cs="Arial"/>
          <w:sz w:val="22"/>
          <w:szCs w:val="22"/>
          <w:lang w:val="es-ES_tradnl"/>
        </w:rPr>
        <w:t>de esta IRR equivale a haber aprobado este marco jurídico</w:t>
      </w:r>
      <w:r w:rsidR="0020479E" w:rsidRPr="004F2E7D">
        <w:rPr>
          <w:rFonts w:ascii="Arial" w:hAnsi="Arial" w:cs="Arial"/>
          <w:sz w:val="22"/>
          <w:szCs w:val="22"/>
          <w:lang w:val="es-ES_tradnl"/>
        </w:rPr>
        <w:t xml:space="preserve">. </w:t>
      </w:r>
    </w:p>
    <w:p w14:paraId="6FDE23B5" w14:textId="77777777" w:rsidR="00554025" w:rsidRPr="004F2E7D" w:rsidRDefault="00554025" w:rsidP="00554025">
      <w:pPr>
        <w:rPr>
          <w:rFonts w:ascii="Arial" w:hAnsi="Arial" w:cs="Arial"/>
          <w:sz w:val="22"/>
          <w:szCs w:val="22"/>
          <w:lang w:val="es-ES_tradnl"/>
        </w:rPr>
      </w:pPr>
    </w:p>
    <w:p w14:paraId="3DE907E7" w14:textId="2C83624F" w:rsidR="00614C78" w:rsidRPr="004F2E7D" w:rsidRDefault="00CA6F6D" w:rsidP="00614C78">
      <w:pPr>
        <w:pStyle w:val="ListParagraph"/>
        <w:numPr>
          <w:ilvl w:val="0"/>
          <w:numId w:val="19"/>
        </w:numPr>
        <w:rPr>
          <w:rFonts w:ascii="Arial" w:hAnsi="Arial" w:cs="Arial"/>
          <w:sz w:val="22"/>
          <w:szCs w:val="22"/>
          <w:lang w:val="es-ES_tradnl"/>
        </w:rPr>
      </w:pPr>
      <w:r w:rsidRPr="004F2E7D">
        <w:rPr>
          <w:rFonts w:ascii="Arial" w:hAnsi="Arial" w:cs="Arial"/>
          <w:sz w:val="22"/>
          <w:szCs w:val="22"/>
          <w:lang w:val="es-ES_tradnl"/>
        </w:rPr>
        <w:t xml:space="preserve">No he recibido más </w:t>
      </w:r>
      <w:r w:rsidR="00690102" w:rsidRPr="004F2E7D">
        <w:rPr>
          <w:rFonts w:ascii="Arial" w:hAnsi="Arial" w:cs="Arial"/>
          <w:sz w:val="22"/>
          <w:szCs w:val="22"/>
          <w:lang w:val="es-ES_tradnl"/>
        </w:rPr>
        <w:t>información</w:t>
      </w:r>
      <w:r w:rsidRPr="004F2E7D">
        <w:rPr>
          <w:rFonts w:ascii="Arial" w:hAnsi="Arial" w:cs="Arial"/>
          <w:sz w:val="22"/>
          <w:szCs w:val="22"/>
          <w:lang w:val="es-ES_tradnl"/>
        </w:rPr>
        <w:t xml:space="preserve"> sobre la condición jurídica concreta de las</w:t>
      </w:r>
      <w:r w:rsidR="00690102" w:rsidRPr="004F2E7D">
        <w:rPr>
          <w:rFonts w:ascii="Arial" w:hAnsi="Arial" w:cs="Arial"/>
          <w:sz w:val="22"/>
          <w:szCs w:val="22"/>
          <w:lang w:val="es-ES_tradnl"/>
        </w:rPr>
        <w:t xml:space="preserve"> IRR restantes en virtud de la legislación pertinente de sus respectivos países</w:t>
      </w:r>
      <w:r w:rsidRPr="004F2E7D">
        <w:rPr>
          <w:rFonts w:ascii="Arial" w:hAnsi="Arial" w:cs="Arial"/>
          <w:sz w:val="22"/>
          <w:szCs w:val="22"/>
          <w:lang w:val="es-ES_tradnl"/>
        </w:rPr>
        <w:t>. Por lo tanto, he supuesto que no han adquirido formalmente una estruc</w:t>
      </w:r>
      <w:r w:rsidR="00690102" w:rsidRPr="004F2E7D">
        <w:rPr>
          <w:rFonts w:ascii="Arial" w:hAnsi="Arial" w:cs="Arial"/>
          <w:sz w:val="22"/>
          <w:szCs w:val="22"/>
          <w:lang w:val="es-ES_tradnl"/>
        </w:rPr>
        <w:t>tura jurídica o corporativa</w:t>
      </w:r>
      <w:r w:rsidRPr="004F2E7D">
        <w:rPr>
          <w:rFonts w:ascii="Arial" w:hAnsi="Arial" w:cs="Arial"/>
          <w:sz w:val="22"/>
          <w:szCs w:val="22"/>
          <w:lang w:val="es-ES_tradnl"/>
        </w:rPr>
        <w:t xml:space="preserve"> y no </w:t>
      </w:r>
      <w:r w:rsidRPr="004F2E7D">
        <w:rPr>
          <w:rFonts w:ascii="Arial" w:hAnsi="Arial" w:cs="Arial"/>
          <w:sz w:val="22"/>
          <w:szCs w:val="22"/>
          <w:lang w:val="es-ES_tradnl"/>
        </w:rPr>
        <w:lastRenderedPageBreak/>
        <w:t xml:space="preserve">tienen </w:t>
      </w:r>
      <w:r w:rsidR="003649D6" w:rsidRPr="004F2E7D">
        <w:rPr>
          <w:rFonts w:ascii="Arial" w:hAnsi="Arial" w:cs="Arial"/>
          <w:sz w:val="22"/>
          <w:szCs w:val="22"/>
          <w:lang w:val="es-ES_tradnl"/>
        </w:rPr>
        <w:t>personalidad jurídica</w:t>
      </w:r>
      <w:r w:rsidR="005C5A1D" w:rsidRPr="004F2E7D">
        <w:rPr>
          <w:rFonts w:ascii="Arial" w:hAnsi="Arial" w:cs="Arial"/>
          <w:sz w:val="22"/>
          <w:szCs w:val="22"/>
          <w:lang w:val="es-ES_tradnl"/>
        </w:rPr>
        <w:t xml:space="preserve">. </w:t>
      </w:r>
      <w:r w:rsidR="00A36350" w:rsidRPr="004F2E7D">
        <w:rPr>
          <w:rFonts w:ascii="Arial" w:hAnsi="Arial" w:cs="Arial"/>
          <w:sz w:val="22"/>
          <w:szCs w:val="22"/>
          <w:lang w:val="es-ES_tradnl"/>
        </w:rPr>
        <w:t xml:space="preserve">No dispongo </w:t>
      </w:r>
      <w:r w:rsidRPr="004F2E7D">
        <w:rPr>
          <w:rFonts w:ascii="Arial" w:hAnsi="Arial" w:cs="Arial"/>
          <w:sz w:val="22"/>
          <w:szCs w:val="22"/>
          <w:lang w:val="es-ES_tradnl"/>
        </w:rPr>
        <w:t xml:space="preserve">de más </w:t>
      </w:r>
      <w:r w:rsidR="00A36350" w:rsidRPr="004F2E7D">
        <w:rPr>
          <w:rFonts w:ascii="Arial" w:hAnsi="Arial" w:cs="Arial"/>
          <w:sz w:val="22"/>
          <w:szCs w:val="22"/>
          <w:lang w:val="es-ES_tradnl"/>
        </w:rPr>
        <w:t>información</w:t>
      </w:r>
      <w:r w:rsidRPr="004F2E7D">
        <w:rPr>
          <w:rFonts w:ascii="Arial" w:hAnsi="Arial" w:cs="Arial"/>
          <w:sz w:val="22"/>
          <w:szCs w:val="22"/>
          <w:lang w:val="es-ES_tradnl"/>
        </w:rPr>
        <w:t xml:space="preserve"> sobre su condición en su país </w:t>
      </w:r>
      <w:r w:rsidR="00A36350" w:rsidRPr="004F2E7D">
        <w:rPr>
          <w:rFonts w:ascii="Arial" w:hAnsi="Arial" w:cs="Arial"/>
          <w:sz w:val="22"/>
          <w:szCs w:val="22"/>
          <w:lang w:val="es-ES_tradnl"/>
        </w:rPr>
        <w:t>anfitrión</w:t>
      </w:r>
      <w:r w:rsidRPr="004F2E7D">
        <w:rPr>
          <w:rFonts w:ascii="Arial" w:hAnsi="Arial" w:cs="Arial"/>
          <w:sz w:val="22"/>
          <w:szCs w:val="22"/>
          <w:lang w:val="es-ES_tradnl"/>
        </w:rPr>
        <w:t>. Tenie</w:t>
      </w:r>
      <w:r w:rsidR="00473568" w:rsidRPr="004F2E7D">
        <w:rPr>
          <w:rFonts w:ascii="Arial" w:hAnsi="Arial" w:cs="Arial"/>
          <w:sz w:val="22"/>
          <w:szCs w:val="22"/>
          <w:lang w:val="es-ES_tradnl"/>
        </w:rPr>
        <w:t xml:space="preserve">ndo esto en cuenta, solo puedo suponer que han sido aprobadas considerando que actúan </w:t>
      </w:r>
      <w:r w:rsidR="008A302F" w:rsidRPr="004F2E7D">
        <w:rPr>
          <w:rFonts w:ascii="Arial" w:hAnsi="Arial" w:cs="Arial"/>
          <w:sz w:val="22"/>
          <w:szCs w:val="22"/>
          <w:lang w:val="es-ES_tradnl"/>
        </w:rPr>
        <w:t>en el marco de la Convención</w:t>
      </w:r>
      <w:r w:rsidR="00614C78" w:rsidRPr="004F2E7D">
        <w:rPr>
          <w:rFonts w:ascii="Arial" w:hAnsi="Arial" w:cs="Arial"/>
          <w:sz w:val="22"/>
          <w:szCs w:val="22"/>
          <w:lang w:val="es-ES_tradnl"/>
        </w:rPr>
        <w:t xml:space="preserve">, </w:t>
      </w:r>
      <w:r w:rsidRPr="004F2E7D">
        <w:rPr>
          <w:rFonts w:ascii="Arial" w:hAnsi="Arial" w:cs="Arial"/>
          <w:sz w:val="22"/>
          <w:szCs w:val="22"/>
          <w:lang w:val="es-ES_tradnl"/>
        </w:rPr>
        <w:t xml:space="preserve">lo que significa que siguen siendo candidatas </w:t>
      </w:r>
      <w:r w:rsidR="00473568" w:rsidRPr="004F2E7D">
        <w:rPr>
          <w:rFonts w:ascii="Arial" w:hAnsi="Arial" w:cs="Arial"/>
          <w:sz w:val="22"/>
          <w:szCs w:val="22"/>
          <w:lang w:val="es-ES_tradnl"/>
        </w:rPr>
        <w:t>– s</w:t>
      </w:r>
      <w:r w:rsidRPr="004F2E7D">
        <w:rPr>
          <w:rFonts w:ascii="Arial" w:hAnsi="Arial" w:cs="Arial"/>
          <w:sz w:val="22"/>
          <w:szCs w:val="22"/>
          <w:lang w:val="es-ES_tradnl"/>
        </w:rPr>
        <w:t xml:space="preserve">ujeto a la aprobación </w:t>
      </w:r>
      <w:r w:rsidR="00473568" w:rsidRPr="004F2E7D">
        <w:rPr>
          <w:rFonts w:ascii="Arial" w:hAnsi="Arial" w:cs="Arial"/>
          <w:sz w:val="22"/>
          <w:szCs w:val="22"/>
          <w:lang w:val="es-ES_tradnl"/>
        </w:rPr>
        <w:t>de l</w:t>
      </w:r>
      <w:r w:rsidRPr="004F2E7D">
        <w:rPr>
          <w:rFonts w:ascii="Arial" w:hAnsi="Arial" w:cs="Arial"/>
          <w:sz w:val="22"/>
          <w:szCs w:val="22"/>
          <w:lang w:val="es-ES_tradnl"/>
        </w:rPr>
        <w:t xml:space="preserve">a </w:t>
      </w:r>
      <w:r w:rsidR="00614C78" w:rsidRPr="004F2E7D">
        <w:rPr>
          <w:rFonts w:ascii="Arial" w:hAnsi="Arial" w:cs="Arial"/>
          <w:sz w:val="22"/>
          <w:szCs w:val="22"/>
          <w:lang w:val="es-ES_tradnl"/>
        </w:rPr>
        <w:t xml:space="preserve">CoP </w:t>
      </w:r>
      <w:r w:rsidRPr="004F2E7D">
        <w:rPr>
          <w:rFonts w:ascii="Arial" w:hAnsi="Arial" w:cs="Arial"/>
          <w:sz w:val="22"/>
          <w:szCs w:val="22"/>
          <w:lang w:val="es-ES_tradnl"/>
        </w:rPr>
        <w:t xml:space="preserve">y/o el </w:t>
      </w:r>
      <w:r w:rsidR="008F7572" w:rsidRPr="004F2E7D">
        <w:rPr>
          <w:rFonts w:ascii="Arial" w:hAnsi="Arial" w:cs="Arial"/>
          <w:sz w:val="22"/>
          <w:szCs w:val="22"/>
          <w:lang w:val="es-ES_tradnl"/>
        </w:rPr>
        <w:t>Comité Permanente</w:t>
      </w:r>
      <w:r w:rsidRPr="004F2E7D">
        <w:rPr>
          <w:rFonts w:ascii="Arial" w:hAnsi="Arial" w:cs="Arial"/>
          <w:sz w:val="22"/>
          <w:szCs w:val="22"/>
          <w:lang w:val="es-ES_tradnl"/>
        </w:rPr>
        <w:t xml:space="preserve"> – </w:t>
      </w:r>
      <w:r w:rsidR="00473568" w:rsidRPr="004F2E7D">
        <w:rPr>
          <w:rFonts w:ascii="Arial" w:hAnsi="Arial" w:cs="Arial"/>
          <w:sz w:val="22"/>
          <w:szCs w:val="22"/>
          <w:lang w:val="es-ES_tradnl"/>
        </w:rPr>
        <w:t>a</w:t>
      </w:r>
      <w:r w:rsidRPr="004F2E7D">
        <w:rPr>
          <w:rFonts w:ascii="Arial" w:hAnsi="Arial" w:cs="Arial"/>
          <w:sz w:val="22"/>
          <w:szCs w:val="22"/>
          <w:lang w:val="es-ES_tradnl"/>
        </w:rPr>
        <w:t xml:space="preserve"> recibir financiación e </w:t>
      </w:r>
      <w:r w:rsidR="00473568" w:rsidRPr="004F2E7D">
        <w:rPr>
          <w:rFonts w:ascii="Arial" w:hAnsi="Arial" w:cs="Arial"/>
          <w:sz w:val="22"/>
          <w:szCs w:val="22"/>
          <w:lang w:val="es-ES_tradnl"/>
        </w:rPr>
        <w:t>identificarse</w:t>
      </w:r>
      <w:r w:rsidRPr="004F2E7D">
        <w:rPr>
          <w:rFonts w:ascii="Arial" w:hAnsi="Arial" w:cs="Arial"/>
          <w:sz w:val="22"/>
          <w:szCs w:val="22"/>
          <w:lang w:val="es-ES_tradnl"/>
        </w:rPr>
        <w:t xml:space="preserve"> como IRR. No obstante, hay que aclarar que esto no confiere ningu</w:t>
      </w:r>
      <w:r w:rsidR="00473568" w:rsidRPr="004F2E7D">
        <w:rPr>
          <w:rFonts w:ascii="Arial" w:hAnsi="Arial" w:cs="Arial"/>
          <w:sz w:val="22"/>
          <w:szCs w:val="22"/>
          <w:lang w:val="es-ES_tradnl"/>
        </w:rPr>
        <w:t xml:space="preserve">na condición jurídica concreta </w:t>
      </w:r>
      <w:r w:rsidRPr="004F2E7D">
        <w:rPr>
          <w:rFonts w:ascii="Arial" w:hAnsi="Arial" w:cs="Arial"/>
          <w:sz w:val="22"/>
          <w:szCs w:val="22"/>
          <w:lang w:val="es-ES_tradnl"/>
        </w:rPr>
        <w:t xml:space="preserve">a escala nacional ya que </w:t>
      </w:r>
      <w:r w:rsidR="00E801F2" w:rsidRPr="004F2E7D">
        <w:rPr>
          <w:rFonts w:ascii="Arial" w:hAnsi="Arial" w:cs="Arial"/>
          <w:sz w:val="22"/>
          <w:szCs w:val="22"/>
          <w:lang w:val="es-ES_tradnl"/>
        </w:rPr>
        <w:t>ello</w:t>
      </w:r>
      <w:r w:rsidRPr="004F2E7D">
        <w:rPr>
          <w:rFonts w:ascii="Arial" w:hAnsi="Arial" w:cs="Arial"/>
          <w:sz w:val="22"/>
          <w:szCs w:val="22"/>
          <w:lang w:val="es-ES_tradnl"/>
        </w:rPr>
        <w:t xml:space="preserve"> depende del reconocimiento </w:t>
      </w:r>
      <w:r w:rsidR="00473568" w:rsidRPr="004F2E7D">
        <w:rPr>
          <w:rFonts w:ascii="Arial" w:hAnsi="Arial" w:cs="Arial"/>
          <w:sz w:val="22"/>
          <w:szCs w:val="22"/>
          <w:lang w:val="es-ES_tradnl"/>
        </w:rPr>
        <w:t>con arreglo a la legislación nacional o estatal pertinente.</w:t>
      </w:r>
    </w:p>
    <w:p w14:paraId="43E7F805" w14:textId="77777777" w:rsidR="0020380D" w:rsidRPr="004F2E7D" w:rsidRDefault="0020380D" w:rsidP="0020380D">
      <w:pPr>
        <w:rPr>
          <w:rFonts w:ascii="Arial" w:hAnsi="Arial" w:cs="Arial"/>
          <w:sz w:val="22"/>
          <w:szCs w:val="22"/>
          <w:lang w:val="es-ES_tradnl"/>
        </w:rPr>
      </w:pPr>
    </w:p>
    <w:p w14:paraId="4D6C6F15" w14:textId="7FB76508" w:rsidR="000A189C" w:rsidRPr="004F2E7D" w:rsidRDefault="00CA6F6D" w:rsidP="00787D15">
      <w:pPr>
        <w:pStyle w:val="ListParagraph"/>
        <w:numPr>
          <w:ilvl w:val="0"/>
          <w:numId w:val="19"/>
        </w:numPr>
        <w:rPr>
          <w:rFonts w:ascii="Arial" w:hAnsi="Arial" w:cs="Arial"/>
          <w:sz w:val="22"/>
          <w:szCs w:val="22"/>
          <w:lang w:val="es-ES_tradnl"/>
        </w:rPr>
      </w:pPr>
      <w:r w:rsidRPr="004F2E7D">
        <w:rPr>
          <w:rFonts w:ascii="Arial" w:hAnsi="Arial" w:cs="Arial"/>
          <w:sz w:val="22"/>
          <w:szCs w:val="22"/>
          <w:lang w:val="es-ES_tradnl"/>
        </w:rPr>
        <w:t xml:space="preserve">Es necesario señalar que las resoluciones pertinentes (incluidos los </w:t>
      </w:r>
      <w:r w:rsidR="00F65CF1" w:rsidRPr="004F2E7D">
        <w:rPr>
          <w:rFonts w:ascii="Arial" w:hAnsi="Arial" w:cs="Arial"/>
          <w:sz w:val="22"/>
          <w:szCs w:val="22"/>
          <w:lang w:val="es-ES_tradnl"/>
        </w:rPr>
        <w:t>Lineamientos O</w:t>
      </w:r>
      <w:r w:rsidR="00473568" w:rsidRPr="004F2E7D">
        <w:rPr>
          <w:rFonts w:ascii="Arial" w:hAnsi="Arial" w:cs="Arial"/>
          <w:sz w:val="22"/>
          <w:szCs w:val="22"/>
          <w:lang w:val="es-ES_tradnl"/>
        </w:rPr>
        <w:t>perativos</w:t>
      </w:r>
      <w:r w:rsidR="00286DEA" w:rsidRPr="004F2E7D">
        <w:rPr>
          <w:rFonts w:ascii="Arial" w:hAnsi="Arial" w:cs="Arial"/>
          <w:sz w:val="22"/>
          <w:szCs w:val="22"/>
          <w:lang w:val="es-ES_tradnl"/>
        </w:rPr>
        <w:t xml:space="preserve">) </w:t>
      </w:r>
      <w:r w:rsidR="00473568" w:rsidRPr="004F2E7D">
        <w:rPr>
          <w:rFonts w:ascii="Arial" w:hAnsi="Arial" w:cs="Arial"/>
          <w:sz w:val="22"/>
          <w:szCs w:val="22"/>
          <w:lang w:val="es-ES_tradnl"/>
        </w:rPr>
        <w:t xml:space="preserve">siguen </w:t>
      </w:r>
      <w:r w:rsidR="00A46D7A" w:rsidRPr="004F2E7D">
        <w:rPr>
          <w:rFonts w:ascii="Arial" w:hAnsi="Arial" w:cs="Arial"/>
          <w:sz w:val="22"/>
          <w:szCs w:val="22"/>
          <w:lang w:val="es-ES_tradnl"/>
        </w:rPr>
        <w:t xml:space="preserve">destacando la </w:t>
      </w:r>
      <w:r w:rsidR="00473568" w:rsidRPr="004F2E7D">
        <w:rPr>
          <w:rFonts w:ascii="Arial" w:hAnsi="Arial" w:cs="Arial"/>
          <w:sz w:val="22"/>
          <w:szCs w:val="22"/>
          <w:lang w:val="es-ES_tradnl"/>
        </w:rPr>
        <w:t>importancia</w:t>
      </w:r>
      <w:r w:rsidR="00A46D7A" w:rsidRPr="004F2E7D">
        <w:rPr>
          <w:rFonts w:ascii="Arial" w:hAnsi="Arial" w:cs="Arial"/>
          <w:sz w:val="22"/>
          <w:szCs w:val="22"/>
          <w:lang w:val="es-ES_tradnl"/>
        </w:rPr>
        <w:t xml:space="preserve"> de que las </w:t>
      </w:r>
      <w:r w:rsidR="00EA19D4" w:rsidRPr="004F2E7D">
        <w:rPr>
          <w:rFonts w:ascii="Arial" w:hAnsi="Arial" w:cs="Arial"/>
          <w:sz w:val="22"/>
          <w:szCs w:val="22"/>
          <w:lang w:val="es-ES_tradnl"/>
        </w:rPr>
        <w:t>IRR</w:t>
      </w:r>
      <w:r w:rsidR="00286DEA" w:rsidRPr="004F2E7D">
        <w:rPr>
          <w:rFonts w:ascii="Arial" w:hAnsi="Arial" w:cs="Arial"/>
          <w:sz w:val="22"/>
          <w:szCs w:val="22"/>
          <w:lang w:val="es-ES_tradnl"/>
        </w:rPr>
        <w:t xml:space="preserve"> </w:t>
      </w:r>
      <w:r w:rsidR="00A46D7A" w:rsidRPr="004F2E7D">
        <w:rPr>
          <w:rFonts w:ascii="Arial" w:hAnsi="Arial" w:cs="Arial"/>
          <w:sz w:val="22"/>
          <w:szCs w:val="22"/>
          <w:lang w:val="es-ES_tradnl"/>
        </w:rPr>
        <w:t xml:space="preserve">lleguen a tener independencia financiera. Asimismo, los </w:t>
      </w:r>
      <w:r w:rsidR="00473568" w:rsidRPr="004F2E7D">
        <w:rPr>
          <w:rFonts w:ascii="Arial" w:hAnsi="Arial" w:cs="Arial"/>
          <w:sz w:val="22"/>
          <w:szCs w:val="22"/>
          <w:lang w:val="es-ES_tradnl"/>
        </w:rPr>
        <w:t xml:space="preserve">lineamientos operativos </w:t>
      </w:r>
      <w:r w:rsidR="00D36048" w:rsidRPr="004F2E7D">
        <w:rPr>
          <w:rFonts w:ascii="Arial" w:hAnsi="Arial" w:cs="Arial"/>
          <w:sz w:val="22"/>
          <w:szCs w:val="22"/>
          <w:lang w:val="es-ES_tradnl"/>
        </w:rPr>
        <w:t>aprobados más recientemente</w:t>
      </w:r>
      <w:r w:rsidR="00286DEA" w:rsidRPr="004F2E7D">
        <w:rPr>
          <w:rFonts w:ascii="Arial" w:hAnsi="Arial" w:cs="Arial"/>
          <w:sz w:val="22"/>
          <w:szCs w:val="22"/>
          <w:lang w:val="es-ES_tradnl"/>
        </w:rPr>
        <w:t xml:space="preserve"> (</w:t>
      </w:r>
      <w:r w:rsidR="00473568" w:rsidRPr="004F2E7D">
        <w:rPr>
          <w:rFonts w:ascii="Arial" w:hAnsi="Arial" w:cs="Arial"/>
          <w:sz w:val="22"/>
          <w:szCs w:val="22"/>
          <w:lang w:val="es-ES_tradnl"/>
        </w:rPr>
        <w:t xml:space="preserve">los lineamientos operativos revisados para </w:t>
      </w:r>
      <w:r w:rsidR="00B1783B" w:rsidRPr="004F2E7D">
        <w:rPr>
          <w:rFonts w:ascii="Arial" w:hAnsi="Arial" w:cs="Arial"/>
          <w:sz w:val="22"/>
          <w:szCs w:val="22"/>
          <w:lang w:val="es-ES_tradnl"/>
        </w:rPr>
        <w:t>2016-2018</w:t>
      </w:r>
      <w:r w:rsidR="00286DEA" w:rsidRPr="004F2E7D">
        <w:rPr>
          <w:rFonts w:ascii="Arial" w:hAnsi="Arial" w:cs="Arial"/>
          <w:sz w:val="22"/>
          <w:szCs w:val="22"/>
          <w:lang w:val="es-ES_tradnl"/>
        </w:rPr>
        <w:t xml:space="preserve">) </w:t>
      </w:r>
      <w:r w:rsidR="00473568" w:rsidRPr="004F2E7D">
        <w:rPr>
          <w:rFonts w:ascii="Arial" w:hAnsi="Arial" w:cs="Arial"/>
          <w:sz w:val="22"/>
          <w:szCs w:val="22"/>
          <w:lang w:val="es-ES_tradnl"/>
        </w:rPr>
        <w:t>disponen</w:t>
      </w:r>
      <w:r w:rsidR="00D36048" w:rsidRPr="004F2E7D">
        <w:rPr>
          <w:rFonts w:ascii="Arial" w:hAnsi="Arial" w:cs="Arial"/>
          <w:sz w:val="22"/>
          <w:szCs w:val="22"/>
          <w:lang w:val="es-ES_tradnl"/>
        </w:rPr>
        <w:t xml:space="preserve"> que las </w:t>
      </w:r>
      <w:r w:rsidR="00EA19D4" w:rsidRPr="004F2E7D">
        <w:rPr>
          <w:rFonts w:ascii="Arial" w:hAnsi="Arial" w:cs="Arial"/>
          <w:sz w:val="22"/>
          <w:szCs w:val="22"/>
          <w:lang w:val="es-ES_tradnl"/>
        </w:rPr>
        <w:t>IRR</w:t>
      </w:r>
      <w:r w:rsidR="00286DEA" w:rsidRPr="004F2E7D">
        <w:rPr>
          <w:rFonts w:ascii="Arial" w:hAnsi="Arial" w:cs="Arial"/>
          <w:sz w:val="22"/>
          <w:szCs w:val="22"/>
          <w:lang w:val="es-ES_tradnl"/>
        </w:rPr>
        <w:t xml:space="preserve"> </w:t>
      </w:r>
      <w:r w:rsidR="00D36048" w:rsidRPr="004F2E7D">
        <w:rPr>
          <w:rFonts w:ascii="Arial" w:hAnsi="Arial" w:cs="Arial"/>
          <w:sz w:val="22"/>
          <w:szCs w:val="22"/>
          <w:lang w:val="es-ES_tradnl"/>
        </w:rPr>
        <w:t>son independientes de su país u orga</w:t>
      </w:r>
      <w:r w:rsidR="00473568" w:rsidRPr="004F2E7D">
        <w:rPr>
          <w:rFonts w:ascii="Arial" w:hAnsi="Arial" w:cs="Arial"/>
          <w:sz w:val="22"/>
          <w:szCs w:val="22"/>
          <w:lang w:val="es-ES_tradnl"/>
        </w:rPr>
        <w:t xml:space="preserve">nización anfitriona y </w:t>
      </w:r>
      <w:r w:rsidR="00D36048" w:rsidRPr="004F2E7D">
        <w:rPr>
          <w:rFonts w:ascii="Arial" w:hAnsi="Arial" w:cs="Arial"/>
          <w:sz w:val="22"/>
          <w:szCs w:val="22"/>
          <w:lang w:val="es-ES_tradnl"/>
        </w:rPr>
        <w:t>las alientan a e</w:t>
      </w:r>
      <w:r w:rsidR="00473568" w:rsidRPr="004F2E7D">
        <w:rPr>
          <w:rFonts w:ascii="Arial" w:hAnsi="Arial" w:cs="Arial"/>
          <w:sz w:val="22"/>
          <w:szCs w:val="22"/>
          <w:lang w:val="es-ES_tradnl"/>
        </w:rPr>
        <w:t xml:space="preserve">stablecer su propia identidad. La prioridad atribuida a </w:t>
      </w:r>
      <w:r w:rsidR="00D36048" w:rsidRPr="004F2E7D">
        <w:rPr>
          <w:rFonts w:ascii="Arial" w:hAnsi="Arial" w:cs="Arial"/>
          <w:sz w:val="22"/>
          <w:szCs w:val="22"/>
          <w:lang w:val="es-ES_tradnl"/>
        </w:rPr>
        <w:t xml:space="preserve">la </w:t>
      </w:r>
      <w:r w:rsidR="00473568" w:rsidRPr="004F2E7D">
        <w:rPr>
          <w:rFonts w:ascii="Arial" w:hAnsi="Arial" w:cs="Arial"/>
          <w:sz w:val="22"/>
          <w:szCs w:val="22"/>
          <w:lang w:val="es-ES_tradnl"/>
        </w:rPr>
        <w:t>independencia</w:t>
      </w:r>
      <w:r w:rsidR="00D36048" w:rsidRPr="004F2E7D">
        <w:rPr>
          <w:rFonts w:ascii="Arial" w:hAnsi="Arial" w:cs="Arial"/>
          <w:sz w:val="22"/>
          <w:szCs w:val="22"/>
          <w:lang w:val="es-ES_tradnl"/>
        </w:rPr>
        <w:t xml:space="preserve"> financiera y la creación de entidades con </w:t>
      </w:r>
      <w:r w:rsidR="00473568" w:rsidRPr="004F2E7D">
        <w:rPr>
          <w:rFonts w:ascii="Arial" w:hAnsi="Arial" w:cs="Arial"/>
          <w:sz w:val="22"/>
          <w:szCs w:val="22"/>
          <w:lang w:val="es-ES_tradnl"/>
        </w:rPr>
        <w:t>su propia identidad puede ser socavada</w:t>
      </w:r>
      <w:r w:rsidR="00D36048" w:rsidRPr="004F2E7D">
        <w:rPr>
          <w:rFonts w:ascii="Arial" w:hAnsi="Arial" w:cs="Arial"/>
          <w:sz w:val="22"/>
          <w:szCs w:val="22"/>
          <w:lang w:val="es-ES_tradnl"/>
        </w:rPr>
        <w:t xml:space="preserve"> por la ausencia de una autorización clara </w:t>
      </w:r>
      <w:r w:rsidR="00473568" w:rsidRPr="004F2E7D">
        <w:rPr>
          <w:rFonts w:ascii="Arial" w:hAnsi="Arial" w:cs="Arial"/>
          <w:sz w:val="22"/>
          <w:szCs w:val="22"/>
          <w:lang w:val="es-ES_tradnl"/>
        </w:rPr>
        <w:t xml:space="preserve">e inequívoca </w:t>
      </w:r>
      <w:r w:rsidR="00D36048" w:rsidRPr="004F2E7D">
        <w:rPr>
          <w:rFonts w:ascii="Arial" w:hAnsi="Arial" w:cs="Arial"/>
          <w:sz w:val="22"/>
          <w:szCs w:val="22"/>
          <w:lang w:val="es-ES_tradnl"/>
        </w:rPr>
        <w:t xml:space="preserve">de la CoP para adoptar una </w:t>
      </w:r>
      <w:r w:rsidR="005723D2" w:rsidRPr="004F2E7D">
        <w:rPr>
          <w:rFonts w:ascii="Arial" w:hAnsi="Arial" w:cs="Arial"/>
          <w:sz w:val="22"/>
          <w:szCs w:val="22"/>
          <w:lang w:val="es-ES_tradnl"/>
        </w:rPr>
        <w:t>estructura jurídica formal</w:t>
      </w:r>
      <w:r w:rsidR="009635A8" w:rsidRPr="004F2E7D">
        <w:rPr>
          <w:rFonts w:ascii="Arial" w:hAnsi="Arial" w:cs="Arial"/>
          <w:sz w:val="22"/>
          <w:szCs w:val="22"/>
          <w:lang w:val="es-ES_tradnl"/>
        </w:rPr>
        <w:t xml:space="preserve"> </w:t>
      </w:r>
      <w:r w:rsidR="00D36048" w:rsidRPr="004F2E7D">
        <w:rPr>
          <w:rFonts w:ascii="Arial" w:hAnsi="Arial" w:cs="Arial"/>
          <w:sz w:val="22"/>
          <w:szCs w:val="22"/>
          <w:lang w:val="es-ES_tradnl"/>
        </w:rPr>
        <w:t xml:space="preserve">a escala nacional (con o sin </w:t>
      </w:r>
      <w:r w:rsidR="003649D6" w:rsidRPr="004F2E7D">
        <w:rPr>
          <w:rFonts w:ascii="Arial" w:hAnsi="Arial" w:cs="Arial"/>
          <w:sz w:val="22"/>
          <w:szCs w:val="22"/>
          <w:lang w:val="es-ES_tradnl"/>
        </w:rPr>
        <w:t>personalidad jurídica</w:t>
      </w:r>
      <w:r w:rsidR="009635A8" w:rsidRPr="004F2E7D">
        <w:rPr>
          <w:rFonts w:ascii="Arial" w:hAnsi="Arial" w:cs="Arial"/>
          <w:sz w:val="22"/>
          <w:szCs w:val="22"/>
          <w:lang w:val="es-ES_tradnl"/>
        </w:rPr>
        <w:t xml:space="preserve">). </w:t>
      </w:r>
      <w:r w:rsidR="00D36048" w:rsidRPr="004F2E7D">
        <w:rPr>
          <w:rFonts w:ascii="Arial" w:hAnsi="Arial" w:cs="Arial"/>
          <w:sz w:val="22"/>
          <w:szCs w:val="22"/>
          <w:lang w:val="es-ES_tradnl"/>
        </w:rPr>
        <w:t>En la 6</w:t>
      </w:r>
      <w:r w:rsidR="00415501" w:rsidRPr="004F2E7D">
        <w:rPr>
          <w:rFonts w:ascii="Arial" w:hAnsi="Arial" w:cs="Arial"/>
          <w:sz w:val="22"/>
          <w:szCs w:val="22"/>
          <w:lang w:val="es-ES_tradnl"/>
        </w:rPr>
        <w:t>ª parte</w:t>
      </w:r>
      <w:r w:rsidR="00D36048" w:rsidRPr="004F2E7D">
        <w:rPr>
          <w:rFonts w:ascii="Arial" w:hAnsi="Arial" w:cs="Arial"/>
          <w:sz w:val="22"/>
          <w:szCs w:val="22"/>
          <w:lang w:val="es-ES_tradnl"/>
        </w:rPr>
        <w:t xml:space="preserve">, entre otras cosas, se recomienda que las </w:t>
      </w:r>
      <w:r w:rsidR="002A68F0" w:rsidRPr="004F2E7D">
        <w:rPr>
          <w:rFonts w:ascii="Arial" w:hAnsi="Arial" w:cs="Arial"/>
          <w:sz w:val="22"/>
          <w:szCs w:val="22"/>
          <w:lang w:val="es-ES_tradnl"/>
        </w:rPr>
        <w:t>Partes Contratantes</w:t>
      </w:r>
      <w:r w:rsidR="00694CEB" w:rsidRPr="004F2E7D">
        <w:rPr>
          <w:rFonts w:ascii="Arial" w:hAnsi="Arial" w:cs="Arial"/>
          <w:sz w:val="22"/>
          <w:szCs w:val="22"/>
          <w:lang w:val="es-ES_tradnl"/>
        </w:rPr>
        <w:t xml:space="preserve"> </w:t>
      </w:r>
      <w:r w:rsidR="00D36048" w:rsidRPr="004F2E7D">
        <w:rPr>
          <w:rFonts w:ascii="Arial" w:hAnsi="Arial" w:cs="Arial"/>
          <w:sz w:val="22"/>
          <w:szCs w:val="22"/>
          <w:lang w:val="es-ES_tradnl"/>
        </w:rPr>
        <w:t>aclaren esta cuestión.</w:t>
      </w:r>
    </w:p>
    <w:p w14:paraId="12B84CFB" w14:textId="77777777" w:rsidR="0020479E" w:rsidRPr="004F2E7D" w:rsidRDefault="0020479E" w:rsidP="0020479E">
      <w:pPr>
        <w:rPr>
          <w:rFonts w:ascii="Arial" w:hAnsi="Arial" w:cs="Arial"/>
          <w:sz w:val="22"/>
          <w:szCs w:val="22"/>
          <w:lang w:val="es-ES_tradnl"/>
        </w:rPr>
      </w:pPr>
    </w:p>
    <w:p w14:paraId="53EE5B15" w14:textId="0FBD1621" w:rsidR="007D5342" w:rsidRPr="004F2E7D" w:rsidRDefault="00D36048" w:rsidP="007D5342">
      <w:pPr>
        <w:rPr>
          <w:rFonts w:ascii="Arial" w:hAnsi="Arial" w:cs="Arial"/>
          <w:b/>
          <w:sz w:val="22"/>
          <w:szCs w:val="22"/>
          <w:lang w:val="es-ES_tradnl"/>
        </w:rPr>
      </w:pPr>
      <w:r w:rsidRPr="004F2E7D">
        <w:rPr>
          <w:rFonts w:ascii="Arial" w:hAnsi="Arial" w:cs="Arial"/>
          <w:b/>
          <w:sz w:val="22"/>
          <w:szCs w:val="22"/>
          <w:lang w:val="es-ES_tradnl"/>
        </w:rPr>
        <w:t xml:space="preserve">4º Parte: Personalidad jurídica: </w:t>
      </w:r>
      <w:r w:rsidR="00F65CF1" w:rsidRPr="004F2E7D">
        <w:rPr>
          <w:rFonts w:ascii="Arial" w:hAnsi="Arial" w:cs="Arial"/>
          <w:b/>
          <w:sz w:val="22"/>
          <w:szCs w:val="22"/>
          <w:lang w:val="es-ES_tradnl"/>
        </w:rPr>
        <w:t>conceptos</w:t>
      </w:r>
      <w:r w:rsidRPr="004F2E7D">
        <w:rPr>
          <w:rFonts w:ascii="Arial" w:hAnsi="Arial" w:cs="Arial"/>
          <w:b/>
          <w:sz w:val="22"/>
          <w:szCs w:val="22"/>
          <w:lang w:val="es-ES_tradnl"/>
        </w:rPr>
        <w:t xml:space="preserve"> fundamentales</w:t>
      </w:r>
    </w:p>
    <w:p w14:paraId="7A292864" w14:textId="77777777" w:rsidR="007D5342" w:rsidRPr="004F2E7D" w:rsidRDefault="007D5342" w:rsidP="007D5342">
      <w:pPr>
        <w:rPr>
          <w:rFonts w:ascii="Arial" w:hAnsi="Arial" w:cs="Arial"/>
          <w:b/>
          <w:sz w:val="22"/>
          <w:szCs w:val="22"/>
          <w:lang w:val="es-ES_tradnl"/>
        </w:rPr>
      </w:pPr>
    </w:p>
    <w:p w14:paraId="17FF7686" w14:textId="641E095A" w:rsidR="007D5342" w:rsidRPr="004F2E7D" w:rsidRDefault="00D36048" w:rsidP="007D5342">
      <w:pPr>
        <w:rPr>
          <w:rFonts w:ascii="Arial" w:hAnsi="Arial" w:cs="Arial"/>
          <w:b/>
          <w:i/>
          <w:sz w:val="22"/>
          <w:szCs w:val="22"/>
          <w:lang w:val="es-ES_tradnl"/>
        </w:rPr>
      </w:pPr>
      <w:r w:rsidRPr="004F2E7D">
        <w:rPr>
          <w:rFonts w:ascii="Arial" w:hAnsi="Arial" w:cs="Arial"/>
          <w:b/>
          <w:i/>
          <w:sz w:val="22"/>
          <w:szCs w:val="22"/>
          <w:lang w:val="es-ES_tradnl"/>
        </w:rPr>
        <w:t xml:space="preserve">Personalidad jurídica </w:t>
      </w:r>
      <w:r w:rsidR="00323FFC" w:rsidRPr="004F2E7D">
        <w:rPr>
          <w:rFonts w:ascii="Arial" w:hAnsi="Arial" w:cs="Arial"/>
          <w:b/>
          <w:i/>
          <w:sz w:val="22"/>
          <w:szCs w:val="22"/>
          <w:lang w:val="es-ES_tradnl"/>
        </w:rPr>
        <w:t xml:space="preserve">con arreglo a la </w:t>
      </w:r>
      <w:r w:rsidRPr="004F2E7D">
        <w:rPr>
          <w:rFonts w:ascii="Arial" w:hAnsi="Arial" w:cs="Arial"/>
          <w:b/>
          <w:i/>
          <w:sz w:val="22"/>
          <w:szCs w:val="22"/>
          <w:lang w:val="es-ES_tradnl"/>
        </w:rPr>
        <w:t>legislación nacional</w:t>
      </w:r>
    </w:p>
    <w:p w14:paraId="3E729F43" w14:textId="77777777" w:rsidR="007D5342" w:rsidRPr="004F2E7D" w:rsidRDefault="007D5342" w:rsidP="007D5342">
      <w:pPr>
        <w:rPr>
          <w:rFonts w:ascii="Arial" w:hAnsi="Arial" w:cs="Arial"/>
          <w:b/>
          <w:sz w:val="22"/>
          <w:szCs w:val="22"/>
          <w:lang w:val="es-ES_tradnl"/>
        </w:rPr>
      </w:pPr>
    </w:p>
    <w:p w14:paraId="7E59A4DC" w14:textId="3B37C0EF" w:rsidR="002A63AC" w:rsidRPr="004F2E7D" w:rsidRDefault="00323FFC" w:rsidP="002A63AC">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 xml:space="preserve">La ley </w:t>
      </w:r>
      <w:r w:rsidR="00D36048" w:rsidRPr="004F2E7D">
        <w:rPr>
          <w:rFonts w:ascii="Arial" w:hAnsi="Arial" w:cs="Arial"/>
          <w:sz w:val="22"/>
          <w:szCs w:val="22"/>
          <w:lang w:val="es-ES_tradnl"/>
        </w:rPr>
        <w:t xml:space="preserve">que rige la formación de entidades con o sin personalidad jurídica varía de una jurisdicción a otra, es decir, </w:t>
      </w:r>
      <w:r w:rsidRPr="004F2E7D">
        <w:rPr>
          <w:rFonts w:ascii="Arial" w:hAnsi="Arial" w:cs="Arial"/>
          <w:sz w:val="22"/>
          <w:szCs w:val="22"/>
          <w:lang w:val="es-ES_tradnl"/>
        </w:rPr>
        <w:t>de un país a</w:t>
      </w:r>
      <w:r w:rsidR="00D36048" w:rsidRPr="004F2E7D">
        <w:rPr>
          <w:rFonts w:ascii="Arial" w:hAnsi="Arial" w:cs="Arial"/>
          <w:sz w:val="22"/>
          <w:szCs w:val="22"/>
          <w:lang w:val="es-ES_tradnl"/>
        </w:rPr>
        <w:t xml:space="preserve"> otro. Las </w:t>
      </w:r>
      <w:r w:rsidRPr="004F2E7D">
        <w:rPr>
          <w:rFonts w:ascii="Arial" w:hAnsi="Arial" w:cs="Arial"/>
          <w:sz w:val="22"/>
          <w:szCs w:val="22"/>
          <w:lang w:val="es-ES_tradnl"/>
        </w:rPr>
        <w:t xml:space="preserve">repercusiones de que una entidad goce o no de una </w:t>
      </w:r>
      <w:r w:rsidR="00D36048" w:rsidRPr="004F2E7D">
        <w:rPr>
          <w:rFonts w:ascii="Arial" w:hAnsi="Arial" w:cs="Arial"/>
          <w:sz w:val="22"/>
          <w:szCs w:val="22"/>
          <w:lang w:val="es-ES_tradnl"/>
        </w:rPr>
        <w:t xml:space="preserve">personalidad </w:t>
      </w:r>
      <w:r w:rsidRPr="004F2E7D">
        <w:rPr>
          <w:rFonts w:ascii="Arial" w:hAnsi="Arial" w:cs="Arial"/>
          <w:sz w:val="22"/>
          <w:szCs w:val="22"/>
          <w:lang w:val="es-ES_tradnl"/>
        </w:rPr>
        <w:t>jurídica</w:t>
      </w:r>
      <w:r w:rsidR="00D36048" w:rsidRPr="004F2E7D">
        <w:rPr>
          <w:rFonts w:ascii="Arial" w:hAnsi="Arial" w:cs="Arial"/>
          <w:sz w:val="22"/>
          <w:szCs w:val="22"/>
          <w:lang w:val="es-ES_tradnl"/>
        </w:rPr>
        <w:t xml:space="preserve"> </w:t>
      </w:r>
      <w:r w:rsidRPr="004F2E7D">
        <w:rPr>
          <w:rFonts w:ascii="Arial" w:hAnsi="Arial" w:cs="Arial"/>
          <w:sz w:val="22"/>
          <w:szCs w:val="22"/>
          <w:lang w:val="es-ES_tradnl"/>
        </w:rPr>
        <w:t>también</w:t>
      </w:r>
      <w:r w:rsidR="00D36048" w:rsidRPr="004F2E7D">
        <w:rPr>
          <w:rFonts w:ascii="Arial" w:hAnsi="Arial" w:cs="Arial"/>
          <w:sz w:val="22"/>
          <w:szCs w:val="22"/>
          <w:lang w:val="es-ES_tradnl"/>
        </w:rPr>
        <w:t xml:space="preserve"> varían entre una </w:t>
      </w:r>
      <w:r w:rsidRPr="004F2E7D">
        <w:rPr>
          <w:rFonts w:ascii="Arial" w:hAnsi="Arial" w:cs="Arial"/>
          <w:sz w:val="22"/>
          <w:szCs w:val="22"/>
          <w:lang w:val="es-ES_tradnl"/>
        </w:rPr>
        <w:t>jurisdicción</w:t>
      </w:r>
      <w:r w:rsidR="00D36048" w:rsidRPr="004F2E7D">
        <w:rPr>
          <w:rFonts w:ascii="Arial" w:hAnsi="Arial" w:cs="Arial"/>
          <w:sz w:val="22"/>
          <w:szCs w:val="22"/>
          <w:lang w:val="es-ES_tradnl"/>
        </w:rPr>
        <w:t xml:space="preserve"> y otra. No obstante, para los fines del presente </w:t>
      </w:r>
      <w:r w:rsidRPr="004F2E7D">
        <w:rPr>
          <w:rFonts w:ascii="Arial" w:hAnsi="Arial" w:cs="Arial"/>
          <w:sz w:val="22"/>
          <w:szCs w:val="22"/>
          <w:lang w:val="es-ES_tradnl"/>
        </w:rPr>
        <w:t>informe</w:t>
      </w:r>
      <w:r w:rsidR="00D36048" w:rsidRPr="004F2E7D">
        <w:rPr>
          <w:rFonts w:ascii="Arial" w:hAnsi="Arial" w:cs="Arial"/>
          <w:sz w:val="22"/>
          <w:szCs w:val="22"/>
          <w:lang w:val="es-ES_tradnl"/>
        </w:rPr>
        <w:t xml:space="preserve">, el concepto de personalidad </w:t>
      </w:r>
      <w:r w:rsidRPr="004F2E7D">
        <w:rPr>
          <w:rFonts w:ascii="Arial" w:hAnsi="Arial" w:cs="Arial"/>
          <w:sz w:val="22"/>
          <w:szCs w:val="22"/>
          <w:lang w:val="es-ES_tradnl"/>
        </w:rPr>
        <w:t>jurídica</w:t>
      </w:r>
      <w:r w:rsidR="00D36048" w:rsidRPr="004F2E7D">
        <w:rPr>
          <w:rFonts w:ascii="Arial" w:hAnsi="Arial" w:cs="Arial"/>
          <w:sz w:val="22"/>
          <w:szCs w:val="22"/>
          <w:lang w:val="es-ES_tradnl"/>
        </w:rPr>
        <w:t xml:space="preserve"> se puede </w:t>
      </w:r>
      <w:r w:rsidRPr="004F2E7D">
        <w:rPr>
          <w:rFonts w:ascii="Arial" w:hAnsi="Arial" w:cs="Arial"/>
          <w:sz w:val="22"/>
          <w:szCs w:val="22"/>
          <w:lang w:val="es-ES_tradnl"/>
        </w:rPr>
        <w:t>describir</w:t>
      </w:r>
      <w:r w:rsidR="00D36048" w:rsidRPr="004F2E7D">
        <w:rPr>
          <w:rFonts w:ascii="Arial" w:hAnsi="Arial" w:cs="Arial"/>
          <w:sz w:val="22"/>
          <w:szCs w:val="22"/>
          <w:lang w:val="es-ES_tradnl"/>
        </w:rPr>
        <w:t xml:space="preserve"> razonablemente como la condición jurídica que otorga a su beneficiario:</w:t>
      </w:r>
      <w:r w:rsidR="007D5342" w:rsidRPr="004F2E7D">
        <w:rPr>
          <w:rFonts w:ascii="Arial" w:hAnsi="Arial" w:cs="Arial"/>
          <w:sz w:val="22"/>
          <w:szCs w:val="22"/>
          <w:lang w:val="es-ES_tradnl"/>
        </w:rPr>
        <w:t xml:space="preserve"> </w:t>
      </w:r>
    </w:p>
    <w:p w14:paraId="0ABFE82C" w14:textId="77777777" w:rsidR="002A63AC" w:rsidRPr="004F2E7D" w:rsidRDefault="002A63AC" w:rsidP="002A63AC">
      <w:pPr>
        <w:pStyle w:val="ListParagraph"/>
        <w:ind w:left="360"/>
        <w:rPr>
          <w:rFonts w:ascii="Arial" w:hAnsi="Arial" w:cs="Arial"/>
          <w:sz w:val="22"/>
          <w:szCs w:val="22"/>
          <w:lang w:val="es-ES_tradnl"/>
        </w:rPr>
      </w:pPr>
    </w:p>
    <w:p w14:paraId="08511429" w14:textId="3BC6C6D0" w:rsidR="002A63AC" w:rsidRPr="004F2E7D" w:rsidRDefault="00D36048" w:rsidP="002A63AC">
      <w:pPr>
        <w:pStyle w:val="ListParagraph"/>
        <w:numPr>
          <w:ilvl w:val="1"/>
          <w:numId w:val="19"/>
        </w:numPr>
        <w:rPr>
          <w:rFonts w:ascii="Arial" w:hAnsi="Arial" w:cs="Arial"/>
          <w:b/>
          <w:sz w:val="22"/>
          <w:szCs w:val="22"/>
          <w:lang w:val="es-ES_tradnl"/>
        </w:rPr>
      </w:pPr>
      <w:r w:rsidRPr="004F2E7D">
        <w:rPr>
          <w:rFonts w:ascii="Arial" w:hAnsi="Arial" w:cs="Arial"/>
          <w:sz w:val="22"/>
          <w:szCs w:val="22"/>
          <w:lang w:val="es-ES_tradnl"/>
        </w:rPr>
        <w:t xml:space="preserve">el derecho </w:t>
      </w:r>
      <w:r w:rsidR="00323FFC" w:rsidRPr="004F2E7D">
        <w:rPr>
          <w:rFonts w:ascii="Arial" w:hAnsi="Arial" w:cs="Arial"/>
          <w:sz w:val="22"/>
          <w:szCs w:val="22"/>
          <w:lang w:val="es-ES_tradnl"/>
        </w:rPr>
        <w:t>de demandar y de ser demandado judicialmente</w:t>
      </w:r>
      <w:r w:rsidRPr="004F2E7D">
        <w:rPr>
          <w:rFonts w:ascii="Arial" w:hAnsi="Arial" w:cs="Arial"/>
          <w:sz w:val="22"/>
          <w:szCs w:val="22"/>
          <w:lang w:val="es-ES_tradnl"/>
        </w:rPr>
        <w:t>;</w:t>
      </w:r>
    </w:p>
    <w:p w14:paraId="142E9BED" w14:textId="3CF9EF56" w:rsidR="002A63AC" w:rsidRPr="004F2E7D" w:rsidRDefault="00D36048" w:rsidP="002A63AC">
      <w:pPr>
        <w:pStyle w:val="ListParagraph"/>
        <w:numPr>
          <w:ilvl w:val="1"/>
          <w:numId w:val="19"/>
        </w:numPr>
        <w:rPr>
          <w:rFonts w:ascii="Arial" w:hAnsi="Arial" w:cs="Arial"/>
          <w:b/>
          <w:sz w:val="22"/>
          <w:szCs w:val="22"/>
          <w:lang w:val="es-ES_tradnl"/>
        </w:rPr>
      </w:pPr>
      <w:r w:rsidRPr="004F2E7D">
        <w:rPr>
          <w:rFonts w:ascii="Arial" w:hAnsi="Arial" w:cs="Arial"/>
          <w:sz w:val="22"/>
          <w:szCs w:val="22"/>
          <w:lang w:val="es-ES_tradnl"/>
        </w:rPr>
        <w:t xml:space="preserve">la capacidad de </w:t>
      </w:r>
      <w:r w:rsidR="00254C38" w:rsidRPr="004F2E7D">
        <w:rPr>
          <w:rFonts w:ascii="Arial" w:hAnsi="Arial" w:cs="Arial"/>
          <w:sz w:val="22"/>
          <w:szCs w:val="22"/>
          <w:lang w:val="es-ES_tradnl"/>
        </w:rPr>
        <w:t>suscribir</w:t>
      </w:r>
      <w:r w:rsidR="00323FFC" w:rsidRPr="004F2E7D">
        <w:rPr>
          <w:rFonts w:ascii="Arial" w:hAnsi="Arial" w:cs="Arial"/>
          <w:sz w:val="22"/>
          <w:szCs w:val="22"/>
          <w:lang w:val="es-ES_tradnl"/>
        </w:rPr>
        <w:t xml:space="preserve"> </w:t>
      </w:r>
      <w:r w:rsidRPr="004F2E7D">
        <w:rPr>
          <w:rFonts w:ascii="Arial" w:hAnsi="Arial" w:cs="Arial"/>
          <w:sz w:val="22"/>
          <w:szCs w:val="22"/>
          <w:lang w:val="es-ES_tradnl"/>
        </w:rPr>
        <w:t xml:space="preserve">contratos y acuerdos, </w:t>
      </w:r>
      <w:r w:rsidR="00323FFC" w:rsidRPr="004F2E7D">
        <w:rPr>
          <w:rFonts w:ascii="Arial" w:hAnsi="Arial" w:cs="Arial"/>
          <w:sz w:val="22"/>
          <w:szCs w:val="22"/>
          <w:lang w:val="es-ES_tradnl"/>
        </w:rPr>
        <w:t>mantener activos y</w:t>
      </w:r>
      <w:r w:rsidRPr="004F2E7D">
        <w:rPr>
          <w:rFonts w:ascii="Arial" w:hAnsi="Arial" w:cs="Arial"/>
          <w:sz w:val="22"/>
          <w:szCs w:val="22"/>
          <w:lang w:val="es-ES_tradnl"/>
        </w:rPr>
        <w:t xml:space="preserve"> contratar personal (en vez de </w:t>
      </w:r>
      <w:r w:rsidR="00323FFC" w:rsidRPr="004F2E7D">
        <w:rPr>
          <w:rFonts w:ascii="Arial" w:hAnsi="Arial" w:cs="Arial"/>
          <w:sz w:val="22"/>
          <w:szCs w:val="22"/>
          <w:lang w:val="es-ES_tradnl"/>
        </w:rPr>
        <w:t>depender de</w:t>
      </w:r>
      <w:r w:rsidRPr="004F2E7D">
        <w:rPr>
          <w:rFonts w:ascii="Arial" w:hAnsi="Arial" w:cs="Arial"/>
          <w:sz w:val="22"/>
          <w:szCs w:val="22"/>
          <w:lang w:val="es-ES_tradnl"/>
        </w:rPr>
        <w:t xml:space="preserve"> que lo haga una organización anfitriona en su nombre o </w:t>
      </w:r>
      <w:r w:rsidR="00254C38" w:rsidRPr="004F2E7D">
        <w:rPr>
          <w:rFonts w:ascii="Arial" w:hAnsi="Arial" w:cs="Arial"/>
          <w:sz w:val="22"/>
          <w:szCs w:val="22"/>
          <w:lang w:val="es-ES_tradnl"/>
        </w:rPr>
        <w:t xml:space="preserve">en virtud de </w:t>
      </w:r>
      <w:r w:rsidR="00323FFC" w:rsidRPr="004F2E7D">
        <w:rPr>
          <w:rFonts w:ascii="Arial" w:hAnsi="Arial" w:cs="Arial"/>
          <w:sz w:val="22"/>
          <w:szCs w:val="22"/>
          <w:lang w:val="es-ES_tradnl"/>
        </w:rPr>
        <w:t>un acto de delegación</w:t>
      </w:r>
      <w:r w:rsidR="00254C38" w:rsidRPr="004F2E7D">
        <w:rPr>
          <w:rFonts w:ascii="Arial" w:hAnsi="Arial" w:cs="Arial"/>
          <w:sz w:val="22"/>
          <w:szCs w:val="22"/>
          <w:lang w:val="es-ES_tradnl"/>
        </w:rPr>
        <w:t>)</w:t>
      </w:r>
      <w:r w:rsidR="002A63AC" w:rsidRPr="004F2E7D">
        <w:rPr>
          <w:rFonts w:ascii="Arial" w:hAnsi="Arial" w:cs="Arial"/>
          <w:sz w:val="22"/>
          <w:szCs w:val="22"/>
          <w:lang w:val="es-ES_tradnl"/>
        </w:rPr>
        <w:t xml:space="preserve">. </w:t>
      </w:r>
    </w:p>
    <w:p w14:paraId="1663BD43" w14:textId="4C202512" w:rsidR="002A63AC" w:rsidRPr="004F2E7D" w:rsidRDefault="002A63AC" w:rsidP="002A63AC">
      <w:pPr>
        <w:rPr>
          <w:rFonts w:ascii="Arial" w:hAnsi="Arial" w:cs="Arial"/>
          <w:b/>
          <w:sz w:val="22"/>
          <w:szCs w:val="22"/>
          <w:lang w:val="es-ES_tradnl"/>
        </w:rPr>
      </w:pPr>
    </w:p>
    <w:p w14:paraId="43C4E7BA" w14:textId="333F0594" w:rsidR="007D5342" w:rsidRPr="004F2E7D" w:rsidRDefault="00D36048" w:rsidP="00323FFC">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 xml:space="preserve">La entidad también puede tener derecho a adquirir la condición de </w:t>
      </w:r>
      <w:r w:rsidR="00254C38" w:rsidRPr="004F2E7D">
        <w:rPr>
          <w:rFonts w:ascii="Arial" w:hAnsi="Arial" w:cs="Arial"/>
          <w:sz w:val="22"/>
          <w:szCs w:val="22"/>
          <w:lang w:val="es-ES_tradnl"/>
        </w:rPr>
        <w:t>entidad que puede recibir donaciones deducibles de impuestos</w:t>
      </w:r>
      <w:r w:rsidR="002A63AC" w:rsidRPr="004F2E7D">
        <w:rPr>
          <w:rFonts w:ascii="Arial" w:hAnsi="Arial" w:cs="Arial"/>
          <w:sz w:val="22"/>
          <w:szCs w:val="22"/>
          <w:lang w:val="es-ES_tradnl"/>
        </w:rPr>
        <w:t xml:space="preserve"> </w:t>
      </w:r>
      <w:r w:rsidR="00323FFC" w:rsidRPr="004F2E7D">
        <w:rPr>
          <w:rFonts w:ascii="Arial" w:hAnsi="Arial" w:cs="Arial"/>
          <w:sz w:val="22"/>
          <w:szCs w:val="22"/>
          <w:lang w:val="es-ES_tradnl"/>
        </w:rPr>
        <w:t xml:space="preserve">con arreglo a </w:t>
      </w:r>
      <w:r w:rsidRPr="004F2E7D">
        <w:rPr>
          <w:rFonts w:ascii="Arial" w:hAnsi="Arial" w:cs="Arial"/>
          <w:sz w:val="22"/>
          <w:szCs w:val="22"/>
          <w:lang w:val="es-ES_tradnl"/>
        </w:rPr>
        <w:t xml:space="preserve">la legislación nacional o estatal pertinente, y puede </w:t>
      </w:r>
      <w:r w:rsidR="00323FFC" w:rsidRPr="004F2E7D">
        <w:rPr>
          <w:rFonts w:ascii="Arial" w:hAnsi="Arial" w:cs="Arial"/>
          <w:sz w:val="22"/>
          <w:szCs w:val="22"/>
          <w:lang w:val="es-ES_tradnl"/>
        </w:rPr>
        <w:t>estar</w:t>
      </w:r>
      <w:r w:rsidRPr="004F2E7D">
        <w:rPr>
          <w:rFonts w:ascii="Arial" w:hAnsi="Arial" w:cs="Arial"/>
          <w:sz w:val="22"/>
          <w:szCs w:val="22"/>
          <w:lang w:val="es-ES_tradnl"/>
        </w:rPr>
        <w:t xml:space="preserve"> sujeta a </w:t>
      </w:r>
      <w:r w:rsidR="00323FFC" w:rsidRPr="004F2E7D">
        <w:rPr>
          <w:rFonts w:ascii="Arial" w:hAnsi="Arial" w:cs="Arial"/>
          <w:sz w:val="22"/>
          <w:szCs w:val="22"/>
          <w:lang w:val="es-ES_tradnl"/>
        </w:rPr>
        <w:t xml:space="preserve">rigurosos </w:t>
      </w:r>
      <w:r w:rsidRPr="004F2E7D">
        <w:rPr>
          <w:rFonts w:ascii="Arial" w:hAnsi="Arial" w:cs="Arial"/>
          <w:sz w:val="22"/>
          <w:szCs w:val="22"/>
          <w:lang w:val="es-ES_tradnl"/>
        </w:rPr>
        <w:t>requisi</w:t>
      </w:r>
      <w:r w:rsidR="00323FFC" w:rsidRPr="004F2E7D">
        <w:rPr>
          <w:rFonts w:ascii="Arial" w:hAnsi="Arial" w:cs="Arial"/>
          <w:sz w:val="22"/>
          <w:szCs w:val="22"/>
          <w:lang w:val="es-ES_tradnl"/>
        </w:rPr>
        <w:t xml:space="preserve">tos financieros y de otro tipo. Además, los titulares de cargos o miembros </w:t>
      </w:r>
      <w:r w:rsidRPr="004F2E7D">
        <w:rPr>
          <w:rFonts w:ascii="Arial" w:hAnsi="Arial" w:cs="Arial"/>
          <w:sz w:val="22"/>
          <w:szCs w:val="22"/>
          <w:lang w:val="es-ES_tradnl"/>
        </w:rPr>
        <w:t xml:space="preserve">de una entidad </w:t>
      </w:r>
      <w:r w:rsidR="00323FFC" w:rsidRPr="004F2E7D">
        <w:rPr>
          <w:rFonts w:ascii="Arial" w:hAnsi="Arial" w:cs="Arial"/>
          <w:sz w:val="22"/>
          <w:szCs w:val="22"/>
          <w:lang w:val="es-ES_tradnl"/>
        </w:rPr>
        <w:t xml:space="preserve">corporativa </w:t>
      </w:r>
      <w:r w:rsidRPr="004F2E7D">
        <w:rPr>
          <w:rFonts w:ascii="Arial" w:hAnsi="Arial" w:cs="Arial"/>
          <w:sz w:val="22"/>
          <w:szCs w:val="22"/>
          <w:lang w:val="es-ES_tradnl"/>
        </w:rPr>
        <w:t xml:space="preserve">(o </w:t>
      </w:r>
      <w:r w:rsidR="00323FFC" w:rsidRPr="004F2E7D">
        <w:rPr>
          <w:rFonts w:ascii="Arial" w:hAnsi="Arial" w:cs="Arial"/>
          <w:sz w:val="22"/>
          <w:szCs w:val="22"/>
          <w:lang w:val="es-ES_tradnl"/>
        </w:rPr>
        <w:t>asociación</w:t>
      </w:r>
      <w:r w:rsidRPr="004F2E7D">
        <w:rPr>
          <w:rFonts w:ascii="Arial" w:hAnsi="Arial" w:cs="Arial"/>
          <w:sz w:val="22"/>
          <w:szCs w:val="22"/>
          <w:lang w:val="es-ES_tradnl"/>
        </w:rPr>
        <w:t xml:space="preserve">) con personalidad </w:t>
      </w:r>
      <w:r w:rsidR="003649D6" w:rsidRPr="004F2E7D">
        <w:rPr>
          <w:rFonts w:ascii="Arial" w:hAnsi="Arial" w:cs="Arial"/>
          <w:sz w:val="22"/>
          <w:szCs w:val="22"/>
          <w:lang w:val="es-ES_tradnl"/>
        </w:rPr>
        <w:t>jurídica</w:t>
      </w:r>
      <w:r w:rsidR="002A63AC" w:rsidRPr="004F2E7D">
        <w:rPr>
          <w:rFonts w:ascii="Arial" w:hAnsi="Arial" w:cs="Arial"/>
          <w:sz w:val="22"/>
          <w:szCs w:val="22"/>
          <w:lang w:val="es-ES_tradnl"/>
        </w:rPr>
        <w:t xml:space="preserve"> </w:t>
      </w:r>
      <w:r w:rsidRPr="004F2E7D">
        <w:rPr>
          <w:rFonts w:ascii="Arial" w:hAnsi="Arial" w:cs="Arial"/>
          <w:sz w:val="22"/>
          <w:szCs w:val="22"/>
          <w:lang w:val="es-ES_tradnl"/>
        </w:rPr>
        <w:t xml:space="preserve">pueden estar </w:t>
      </w:r>
      <w:r w:rsidR="00323FFC" w:rsidRPr="004F2E7D">
        <w:rPr>
          <w:rFonts w:ascii="Arial" w:hAnsi="Arial" w:cs="Arial"/>
          <w:sz w:val="22"/>
          <w:szCs w:val="22"/>
          <w:lang w:val="es-ES_tradnl"/>
        </w:rPr>
        <w:t>exentos</w:t>
      </w:r>
      <w:r w:rsidRPr="004F2E7D">
        <w:rPr>
          <w:rFonts w:ascii="Arial" w:hAnsi="Arial" w:cs="Arial"/>
          <w:sz w:val="22"/>
          <w:szCs w:val="22"/>
          <w:lang w:val="es-ES_tradnl"/>
        </w:rPr>
        <w:t xml:space="preserve"> de responsabilidad. </w:t>
      </w:r>
      <w:r w:rsidR="00323FFC" w:rsidRPr="004F2E7D">
        <w:rPr>
          <w:rFonts w:ascii="Arial" w:hAnsi="Arial" w:cs="Arial"/>
          <w:sz w:val="22"/>
          <w:szCs w:val="22"/>
          <w:lang w:val="es-ES_tradnl"/>
        </w:rPr>
        <w:t>En cambio</w:t>
      </w:r>
      <w:r w:rsidR="002A63AC" w:rsidRPr="004F2E7D">
        <w:rPr>
          <w:rFonts w:ascii="Arial" w:hAnsi="Arial" w:cs="Arial"/>
          <w:sz w:val="22"/>
          <w:szCs w:val="22"/>
          <w:lang w:val="es-ES_tradnl"/>
        </w:rPr>
        <w:t xml:space="preserve">, </w:t>
      </w:r>
      <w:r w:rsidRPr="004F2E7D">
        <w:rPr>
          <w:rFonts w:ascii="Arial" w:hAnsi="Arial" w:cs="Arial"/>
          <w:sz w:val="22"/>
          <w:szCs w:val="22"/>
          <w:lang w:val="es-ES_tradnl"/>
        </w:rPr>
        <w:t xml:space="preserve">los miembros de una asociación que no tenga </w:t>
      </w:r>
      <w:r w:rsidR="003649D6" w:rsidRPr="004F2E7D">
        <w:rPr>
          <w:rFonts w:ascii="Arial" w:hAnsi="Arial" w:cs="Arial"/>
          <w:sz w:val="22"/>
          <w:szCs w:val="22"/>
          <w:lang w:val="es-ES_tradnl"/>
        </w:rPr>
        <w:t>personalidad jurídica</w:t>
      </w:r>
      <w:r w:rsidR="002A63AC" w:rsidRPr="004F2E7D">
        <w:rPr>
          <w:rFonts w:ascii="Arial" w:hAnsi="Arial" w:cs="Arial"/>
          <w:sz w:val="22"/>
          <w:szCs w:val="22"/>
          <w:lang w:val="es-ES_tradnl"/>
        </w:rPr>
        <w:t xml:space="preserve"> </w:t>
      </w:r>
      <w:r w:rsidRPr="004F2E7D">
        <w:rPr>
          <w:rFonts w:ascii="Arial" w:hAnsi="Arial" w:cs="Arial"/>
          <w:sz w:val="22"/>
          <w:szCs w:val="22"/>
          <w:lang w:val="es-ES_tradnl"/>
        </w:rPr>
        <w:t xml:space="preserve">pueden </w:t>
      </w:r>
      <w:r w:rsidR="00323FFC" w:rsidRPr="004F2E7D">
        <w:rPr>
          <w:rFonts w:ascii="Arial" w:hAnsi="Arial" w:cs="Arial"/>
          <w:sz w:val="22"/>
          <w:szCs w:val="22"/>
          <w:lang w:val="es-ES_tradnl"/>
        </w:rPr>
        <w:t>tener responsabilidad personal (</w:t>
      </w:r>
      <w:r w:rsidRPr="004F2E7D">
        <w:rPr>
          <w:rFonts w:ascii="Arial" w:hAnsi="Arial" w:cs="Arial"/>
          <w:sz w:val="22"/>
          <w:szCs w:val="22"/>
          <w:lang w:val="es-ES_tradnl"/>
        </w:rPr>
        <w:t xml:space="preserve">de </w:t>
      </w:r>
      <w:r w:rsidR="00323FFC" w:rsidRPr="004F2E7D">
        <w:rPr>
          <w:rFonts w:ascii="Arial" w:hAnsi="Arial" w:cs="Arial"/>
          <w:sz w:val="22"/>
          <w:szCs w:val="22"/>
          <w:lang w:val="es-ES_tradnl"/>
        </w:rPr>
        <w:t xml:space="preserve">cualquier deuda pendiente </w:t>
      </w:r>
      <w:r w:rsidRPr="004F2E7D">
        <w:rPr>
          <w:rFonts w:ascii="Arial" w:hAnsi="Arial" w:cs="Arial"/>
          <w:sz w:val="22"/>
          <w:szCs w:val="22"/>
          <w:lang w:val="es-ES_tradnl"/>
        </w:rPr>
        <w:t xml:space="preserve">o </w:t>
      </w:r>
      <w:r w:rsidR="00254C38" w:rsidRPr="004F2E7D">
        <w:rPr>
          <w:rFonts w:ascii="Arial" w:hAnsi="Arial" w:cs="Arial"/>
          <w:sz w:val="22"/>
          <w:szCs w:val="22"/>
          <w:lang w:val="es-ES_tradnl"/>
        </w:rPr>
        <w:t>por</w:t>
      </w:r>
      <w:r w:rsidR="002A63AC" w:rsidRPr="004F2E7D">
        <w:rPr>
          <w:rFonts w:ascii="Arial" w:hAnsi="Arial" w:cs="Arial"/>
          <w:sz w:val="22"/>
          <w:szCs w:val="22"/>
          <w:lang w:val="es-ES_tradnl"/>
        </w:rPr>
        <w:t xml:space="preserve"> </w:t>
      </w:r>
      <w:r w:rsidRPr="004F2E7D">
        <w:rPr>
          <w:rFonts w:ascii="Arial" w:hAnsi="Arial" w:cs="Arial"/>
          <w:sz w:val="22"/>
          <w:szCs w:val="22"/>
          <w:lang w:val="es-ES_tradnl"/>
        </w:rPr>
        <w:t>incumplimiento de contrato</w:t>
      </w:r>
      <w:r w:rsidR="00323FFC" w:rsidRPr="004F2E7D">
        <w:rPr>
          <w:rFonts w:ascii="Arial" w:hAnsi="Arial" w:cs="Arial"/>
          <w:sz w:val="22"/>
          <w:szCs w:val="22"/>
          <w:lang w:val="es-ES_tradnl"/>
        </w:rPr>
        <w:t>, por ejemplo</w:t>
      </w:r>
      <w:r w:rsidR="002A63AC" w:rsidRPr="004F2E7D">
        <w:rPr>
          <w:rFonts w:ascii="Arial" w:hAnsi="Arial" w:cs="Arial"/>
          <w:sz w:val="22"/>
          <w:szCs w:val="22"/>
          <w:lang w:val="es-ES_tradnl"/>
        </w:rPr>
        <w:t xml:space="preserve">). </w:t>
      </w:r>
    </w:p>
    <w:p w14:paraId="73FAA767" w14:textId="77777777" w:rsidR="007D5342" w:rsidRPr="004F2E7D" w:rsidRDefault="007D5342" w:rsidP="007D5342">
      <w:pPr>
        <w:rPr>
          <w:rFonts w:ascii="Arial" w:hAnsi="Arial" w:cs="Arial"/>
          <w:sz w:val="22"/>
          <w:szCs w:val="22"/>
          <w:lang w:val="es-ES_tradnl"/>
        </w:rPr>
      </w:pPr>
    </w:p>
    <w:p w14:paraId="71F51CA4" w14:textId="4333F09B" w:rsidR="007D5342" w:rsidRPr="004F2E7D" w:rsidRDefault="003C5FCC" w:rsidP="007D5342">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 xml:space="preserve">La decisión de </w:t>
      </w:r>
      <w:r w:rsidR="00323FFC" w:rsidRPr="004F2E7D">
        <w:rPr>
          <w:rFonts w:ascii="Arial" w:hAnsi="Arial" w:cs="Arial"/>
          <w:sz w:val="22"/>
          <w:szCs w:val="22"/>
          <w:lang w:val="es-ES_tradnl"/>
        </w:rPr>
        <w:t>constituir</w:t>
      </w:r>
      <w:r w:rsidRPr="004F2E7D">
        <w:rPr>
          <w:rFonts w:ascii="Arial" w:hAnsi="Arial" w:cs="Arial"/>
          <w:sz w:val="22"/>
          <w:szCs w:val="22"/>
          <w:lang w:val="es-ES_tradnl"/>
        </w:rPr>
        <w:t xml:space="preserve"> una </w:t>
      </w:r>
      <w:r w:rsidR="00323FFC" w:rsidRPr="004F2E7D">
        <w:rPr>
          <w:rFonts w:ascii="Arial" w:hAnsi="Arial" w:cs="Arial"/>
          <w:sz w:val="22"/>
          <w:szCs w:val="22"/>
          <w:lang w:val="es-ES_tradnl"/>
        </w:rPr>
        <w:t>asociación</w:t>
      </w:r>
      <w:r w:rsidRPr="004F2E7D">
        <w:rPr>
          <w:rFonts w:ascii="Arial" w:hAnsi="Arial" w:cs="Arial"/>
          <w:sz w:val="22"/>
          <w:szCs w:val="22"/>
          <w:lang w:val="es-ES_tradnl"/>
        </w:rPr>
        <w:t xml:space="preserve"> u organización que posea</w:t>
      </w:r>
      <w:r w:rsidR="00F81FCD" w:rsidRPr="004F2E7D">
        <w:rPr>
          <w:rFonts w:ascii="Arial" w:hAnsi="Arial" w:cs="Arial"/>
          <w:sz w:val="22"/>
          <w:szCs w:val="22"/>
          <w:lang w:val="es-ES_tradnl"/>
        </w:rPr>
        <w:t xml:space="preserve"> una</w:t>
      </w:r>
      <w:r w:rsidRPr="004F2E7D">
        <w:rPr>
          <w:rFonts w:ascii="Arial" w:hAnsi="Arial" w:cs="Arial"/>
          <w:sz w:val="22"/>
          <w:szCs w:val="22"/>
          <w:lang w:val="es-ES_tradnl"/>
        </w:rPr>
        <w:t xml:space="preserve"> personalidad jurídica o carezca de ella depende de varios factores, entre los que se incluyen los objetivos de la asociación o entidad, </w:t>
      </w:r>
      <w:r w:rsidR="00B24003" w:rsidRPr="004F2E7D">
        <w:rPr>
          <w:rFonts w:ascii="Arial" w:hAnsi="Arial" w:cs="Arial"/>
          <w:sz w:val="22"/>
          <w:szCs w:val="22"/>
          <w:lang w:val="es-ES_tradnl"/>
        </w:rPr>
        <w:t xml:space="preserve">si </w:t>
      </w:r>
      <w:r w:rsidR="00F81FCD" w:rsidRPr="004F2E7D">
        <w:rPr>
          <w:rFonts w:ascii="Arial" w:hAnsi="Arial" w:cs="Arial"/>
          <w:sz w:val="22"/>
          <w:szCs w:val="22"/>
          <w:lang w:val="es-ES_tradnl"/>
        </w:rPr>
        <w:t xml:space="preserve">tiene o no </w:t>
      </w:r>
      <w:r w:rsidR="00B24003" w:rsidRPr="004F2E7D">
        <w:rPr>
          <w:rFonts w:ascii="Arial" w:hAnsi="Arial" w:cs="Arial"/>
          <w:sz w:val="22"/>
          <w:szCs w:val="22"/>
          <w:lang w:val="es-ES_tradnl"/>
        </w:rPr>
        <w:t>previsto contratar persona</w:t>
      </w:r>
      <w:r w:rsidR="00F81FCD" w:rsidRPr="004F2E7D">
        <w:rPr>
          <w:rFonts w:ascii="Arial" w:hAnsi="Arial" w:cs="Arial"/>
          <w:sz w:val="22"/>
          <w:szCs w:val="22"/>
          <w:lang w:val="es-ES_tradnl"/>
        </w:rPr>
        <w:t>l, firmar contratos o mantener activos, y</w:t>
      </w:r>
      <w:r w:rsidR="00B24003" w:rsidRPr="004F2E7D">
        <w:rPr>
          <w:rFonts w:ascii="Arial" w:hAnsi="Arial" w:cs="Arial"/>
          <w:sz w:val="22"/>
          <w:szCs w:val="22"/>
          <w:lang w:val="es-ES_tradnl"/>
        </w:rPr>
        <w:t xml:space="preserve"> los beneficios y </w:t>
      </w:r>
      <w:r w:rsidR="00F81FCD" w:rsidRPr="004F2E7D">
        <w:rPr>
          <w:rFonts w:ascii="Arial" w:hAnsi="Arial" w:cs="Arial"/>
          <w:sz w:val="22"/>
          <w:szCs w:val="22"/>
          <w:lang w:val="es-ES_tradnl"/>
        </w:rPr>
        <w:t>riesgos</w:t>
      </w:r>
      <w:r w:rsidR="00B24003" w:rsidRPr="004F2E7D">
        <w:rPr>
          <w:rFonts w:ascii="Arial" w:hAnsi="Arial" w:cs="Arial"/>
          <w:sz w:val="22"/>
          <w:szCs w:val="22"/>
          <w:lang w:val="es-ES_tradnl"/>
        </w:rPr>
        <w:t xml:space="preserve"> asociados a cada </w:t>
      </w:r>
      <w:r w:rsidR="00F81FCD" w:rsidRPr="004F2E7D">
        <w:rPr>
          <w:rFonts w:ascii="Arial" w:hAnsi="Arial" w:cs="Arial"/>
          <w:sz w:val="22"/>
          <w:szCs w:val="22"/>
          <w:lang w:val="es-ES_tradnl"/>
        </w:rPr>
        <w:t>o</w:t>
      </w:r>
      <w:r w:rsidR="00B24003" w:rsidRPr="004F2E7D">
        <w:rPr>
          <w:rFonts w:ascii="Arial" w:hAnsi="Arial" w:cs="Arial"/>
          <w:sz w:val="22"/>
          <w:szCs w:val="22"/>
          <w:lang w:val="es-ES_tradnl"/>
        </w:rPr>
        <w:t>pción (</w:t>
      </w:r>
      <w:r w:rsidR="00F81FCD" w:rsidRPr="004F2E7D">
        <w:rPr>
          <w:rFonts w:ascii="Arial" w:hAnsi="Arial" w:cs="Arial"/>
          <w:sz w:val="22"/>
          <w:szCs w:val="22"/>
          <w:lang w:val="es-ES_tradnl"/>
        </w:rPr>
        <w:t>teniendo</w:t>
      </w:r>
      <w:r w:rsidR="00B24003" w:rsidRPr="004F2E7D">
        <w:rPr>
          <w:rFonts w:ascii="Arial" w:hAnsi="Arial" w:cs="Arial"/>
          <w:sz w:val="22"/>
          <w:szCs w:val="22"/>
          <w:lang w:val="es-ES_tradnl"/>
        </w:rPr>
        <w:t xml:space="preserve"> en cuenta que estos variarán entre </w:t>
      </w:r>
      <w:r w:rsidR="00F81FCD" w:rsidRPr="004F2E7D">
        <w:rPr>
          <w:rFonts w:ascii="Arial" w:hAnsi="Arial" w:cs="Arial"/>
          <w:sz w:val="22"/>
          <w:szCs w:val="22"/>
          <w:lang w:val="es-ES_tradnl"/>
        </w:rPr>
        <w:t>jurisdicciones</w:t>
      </w:r>
      <w:r w:rsidR="007D5342" w:rsidRPr="004F2E7D">
        <w:rPr>
          <w:rFonts w:ascii="Arial" w:hAnsi="Arial" w:cs="Arial"/>
          <w:sz w:val="22"/>
          <w:szCs w:val="22"/>
          <w:lang w:val="es-ES_tradnl"/>
        </w:rPr>
        <w:t xml:space="preserve">). </w:t>
      </w:r>
    </w:p>
    <w:p w14:paraId="6358B417" w14:textId="77777777" w:rsidR="007D5342" w:rsidRPr="004F2E7D" w:rsidRDefault="007D5342" w:rsidP="007D5342">
      <w:pPr>
        <w:pStyle w:val="ListParagraph"/>
        <w:rPr>
          <w:rFonts w:ascii="Arial" w:hAnsi="Arial" w:cs="Arial"/>
          <w:b/>
          <w:sz w:val="22"/>
          <w:szCs w:val="22"/>
          <w:lang w:val="es-ES_tradnl"/>
        </w:rPr>
      </w:pPr>
    </w:p>
    <w:p w14:paraId="5D01C194" w14:textId="401D6838" w:rsidR="007D5342" w:rsidRPr="004F2E7D" w:rsidRDefault="00B24003" w:rsidP="007D5342">
      <w:pPr>
        <w:rPr>
          <w:rFonts w:ascii="Arial" w:hAnsi="Arial" w:cs="Arial"/>
          <w:b/>
          <w:i/>
          <w:sz w:val="22"/>
          <w:szCs w:val="22"/>
          <w:lang w:val="es-ES_tradnl"/>
        </w:rPr>
      </w:pPr>
      <w:r w:rsidRPr="004F2E7D">
        <w:rPr>
          <w:rFonts w:ascii="Arial" w:hAnsi="Arial" w:cs="Arial"/>
          <w:b/>
          <w:i/>
          <w:sz w:val="22"/>
          <w:szCs w:val="22"/>
          <w:lang w:val="es-ES_tradnl"/>
        </w:rPr>
        <w:t>P</w:t>
      </w:r>
      <w:r w:rsidR="003649D6" w:rsidRPr="004F2E7D">
        <w:rPr>
          <w:rFonts w:ascii="Arial" w:hAnsi="Arial" w:cs="Arial"/>
          <w:b/>
          <w:i/>
          <w:sz w:val="22"/>
          <w:szCs w:val="22"/>
          <w:lang w:val="es-ES_tradnl"/>
        </w:rPr>
        <w:t>ersonalidad jurídica</w:t>
      </w:r>
      <w:r w:rsidRPr="004F2E7D">
        <w:rPr>
          <w:rFonts w:ascii="Arial" w:hAnsi="Arial" w:cs="Arial"/>
          <w:b/>
          <w:i/>
          <w:sz w:val="22"/>
          <w:szCs w:val="22"/>
          <w:lang w:val="es-ES_tradnl"/>
        </w:rPr>
        <w:t xml:space="preserve"> </w:t>
      </w:r>
      <w:r w:rsidR="00F81FCD" w:rsidRPr="004F2E7D">
        <w:rPr>
          <w:rFonts w:ascii="Arial" w:hAnsi="Arial" w:cs="Arial"/>
          <w:b/>
          <w:i/>
          <w:sz w:val="22"/>
          <w:szCs w:val="22"/>
          <w:lang w:val="es-ES_tradnl"/>
        </w:rPr>
        <w:t>internacional</w:t>
      </w:r>
    </w:p>
    <w:p w14:paraId="276C21D6" w14:textId="77777777" w:rsidR="007D5342" w:rsidRPr="004F2E7D" w:rsidRDefault="007D5342" w:rsidP="007D5342">
      <w:pPr>
        <w:pStyle w:val="NormalWeb"/>
        <w:spacing w:before="0" w:beforeAutospacing="0" w:after="0" w:afterAutospacing="0"/>
        <w:rPr>
          <w:rFonts w:ascii="Arial" w:hAnsi="Arial" w:cs="Arial"/>
          <w:sz w:val="22"/>
          <w:szCs w:val="22"/>
          <w:lang w:val="es-ES_tradnl"/>
        </w:rPr>
      </w:pPr>
    </w:p>
    <w:p w14:paraId="7A5AC4C3" w14:textId="60757636" w:rsidR="007D5342" w:rsidRPr="004F2E7D" w:rsidRDefault="00776480" w:rsidP="007D5342">
      <w:pPr>
        <w:pStyle w:val="NormalWeb"/>
        <w:numPr>
          <w:ilvl w:val="0"/>
          <w:numId w:val="19"/>
        </w:numPr>
        <w:spacing w:before="0" w:beforeAutospacing="0" w:after="0" w:afterAutospacing="0"/>
        <w:ind w:left="357"/>
        <w:rPr>
          <w:rFonts w:ascii="Arial" w:hAnsi="Arial" w:cs="Arial"/>
          <w:sz w:val="22"/>
          <w:szCs w:val="22"/>
          <w:lang w:val="es-ES_tradnl"/>
        </w:rPr>
      </w:pPr>
      <w:r w:rsidRPr="004F2E7D">
        <w:rPr>
          <w:rFonts w:ascii="Arial" w:hAnsi="Arial" w:cs="Arial"/>
          <w:sz w:val="22"/>
          <w:szCs w:val="22"/>
          <w:lang w:val="es-ES_tradnl"/>
        </w:rPr>
        <w:lastRenderedPageBreak/>
        <w:t xml:space="preserve">No existe una sola definición codificada de “personalidad jurídica </w:t>
      </w:r>
      <w:r w:rsidR="00F81FCD" w:rsidRPr="004F2E7D">
        <w:rPr>
          <w:rFonts w:ascii="Arial" w:hAnsi="Arial" w:cs="Arial"/>
          <w:sz w:val="22"/>
          <w:szCs w:val="22"/>
          <w:lang w:val="es-ES_tradnl"/>
        </w:rPr>
        <w:t>internacional</w:t>
      </w:r>
      <w:r w:rsidRPr="004F2E7D">
        <w:rPr>
          <w:rFonts w:ascii="Arial" w:hAnsi="Arial" w:cs="Arial"/>
          <w:sz w:val="22"/>
          <w:szCs w:val="22"/>
          <w:lang w:val="es-ES_tradnl"/>
        </w:rPr>
        <w:t>”</w:t>
      </w:r>
      <w:r w:rsidR="007D5342" w:rsidRPr="004F2E7D">
        <w:rPr>
          <w:rStyle w:val="FootnoteReference"/>
          <w:rFonts w:ascii="Arial" w:hAnsi="Arial" w:cs="Arial"/>
          <w:sz w:val="22"/>
          <w:szCs w:val="22"/>
          <w:lang w:val="es-ES_tradnl"/>
        </w:rPr>
        <w:footnoteReference w:id="11"/>
      </w:r>
      <w:r w:rsidR="00F81FCD" w:rsidRPr="004F2E7D">
        <w:rPr>
          <w:rFonts w:ascii="Arial" w:hAnsi="Arial" w:cs="Arial"/>
          <w:sz w:val="22"/>
          <w:szCs w:val="22"/>
          <w:lang w:val="es-ES_tradnl"/>
        </w:rPr>
        <w:t xml:space="preserve">. En cambio, </w:t>
      </w:r>
      <w:r w:rsidRPr="004F2E7D">
        <w:rPr>
          <w:rFonts w:ascii="Arial" w:hAnsi="Arial" w:cs="Arial"/>
          <w:sz w:val="22"/>
          <w:szCs w:val="22"/>
          <w:lang w:val="es-ES_tradnl"/>
        </w:rPr>
        <w:t>hay varias teorías que intentan describir las circunstancias en las que</w:t>
      </w:r>
      <w:r w:rsidR="00F81FCD" w:rsidRPr="004F2E7D">
        <w:rPr>
          <w:rFonts w:ascii="Arial" w:hAnsi="Arial" w:cs="Arial"/>
          <w:sz w:val="22"/>
          <w:szCs w:val="22"/>
          <w:lang w:val="es-ES_tradnl"/>
        </w:rPr>
        <w:t xml:space="preserve"> estas pueden existir</w:t>
      </w:r>
      <w:r w:rsidR="007D5342" w:rsidRPr="004F2E7D">
        <w:rPr>
          <w:rStyle w:val="FootnoteReference"/>
          <w:rFonts w:ascii="Arial" w:hAnsi="Arial" w:cs="Arial"/>
          <w:sz w:val="22"/>
          <w:szCs w:val="22"/>
          <w:lang w:val="es-ES_tradnl"/>
        </w:rPr>
        <w:footnoteReference w:id="12"/>
      </w:r>
      <w:r w:rsidR="00F81FCD" w:rsidRPr="004F2E7D">
        <w:rPr>
          <w:rFonts w:ascii="Arial" w:hAnsi="Arial" w:cs="Arial"/>
          <w:sz w:val="22"/>
          <w:szCs w:val="22"/>
          <w:lang w:val="es-ES_tradnl"/>
        </w:rPr>
        <w:t xml:space="preserve">. Es preciso señalar que </w:t>
      </w:r>
      <w:r w:rsidRPr="004F2E7D">
        <w:rPr>
          <w:rFonts w:ascii="Arial" w:hAnsi="Arial" w:cs="Arial"/>
          <w:sz w:val="22"/>
          <w:szCs w:val="22"/>
          <w:lang w:val="es-ES_tradnl"/>
        </w:rPr>
        <w:t xml:space="preserve">la mayoría de los juristas internacionales reconocen que el concepto de personalidad jurídica </w:t>
      </w:r>
      <w:r w:rsidR="00F81FCD" w:rsidRPr="004F2E7D">
        <w:rPr>
          <w:rFonts w:ascii="Arial" w:hAnsi="Arial" w:cs="Arial"/>
          <w:sz w:val="22"/>
          <w:szCs w:val="22"/>
          <w:lang w:val="es-ES_tradnl"/>
        </w:rPr>
        <w:t>internacional</w:t>
      </w:r>
      <w:r w:rsidRPr="004F2E7D">
        <w:rPr>
          <w:rFonts w:ascii="Arial" w:hAnsi="Arial" w:cs="Arial"/>
          <w:sz w:val="22"/>
          <w:szCs w:val="22"/>
          <w:lang w:val="es-ES_tradnl"/>
        </w:rPr>
        <w:t xml:space="preserve"> es problemático precisamente por</w:t>
      </w:r>
      <w:r w:rsidR="00F81FCD" w:rsidRPr="004F2E7D">
        <w:rPr>
          <w:rFonts w:ascii="Arial" w:hAnsi="Arial" w:cs="Arial"/>
          <w:sz w:val="22"/>
          <w:szCs w:val="22"/>
          <w:lang w:val="es-ES_tradnl"/>
        </w:rPr>
        <w:t>que es poco claro</w:t>
      </w:r>
      <w:r w:rsidRPr="004F2E7D">
        <w:rPr>
          <w:rFonts w:ascii="Arial" w:hAnsi="Arial" w:cs="Arial"/>
          <w:sz w:val="22"/>
          <w:szCs w:val="22"/>
          <w:lang w:val="es-ES_tradnl"/>
        </w:rPr>
        <w:t xml:space="preserve"> y está sujeto a distintas interpretaciones</w:t>
      </w:r>
      <w:r w:rsidR="007D5342" w:rsidRPr="004F2E7D">
        <w:rPr>
          <w:rStyle w:val="FootnoteReference"/>
          <w:rFonts w:ascii="Arial" w:hAnsi="Arial" w:cs="Arial"/>
          <w:sz w:val="22"/>
          <w:szCs w:val="22"/>
          <w:lang w:val="es-ES_tradnl"/>
        </w:rPr>
        <w:footnoteReference w:id="13"/>
      </w:r>
      <w:r w:rsidR="00F81FCD" w:rsidRPr="004F2E7D">
        <w:rPr>
          <w:rFonts w:ascii="Arial" w:hAnsi="Arial" w:cs="Arial"/>
          <w:sz w:val="22"/>
          <w:szCs w:val="22"/>
          <w:lang w:val="es-ES_tradnl"/>
        </w:rPr>
        <w:t xml:space="preserve">. </w:t>
      </w:r>
      <w:r w:rsidRPr="004F2E7D">
        <w:rPr>
          <w:rFonts w:ascii="Arial" w:hAnsi="Arial" w:cs="Arial"/>
          <w:sz w:val="22"/>
          <w:szCs w:val="22"/>
          <w:lang w:val="es-ES_tradnl"/>
        </w:rPr>
        <w:t>No obstante</w:t>
      </w:r>
      <w:r w:rsidR="007D5342" w:rsidRPr="004F2E7D">
        <w:rPr>
          <w:rFonts w:ascii="Arial" w:hAnsi="Arial" w:cs="Arial"/>
          <w:sz w:val="22"/>
          <w:szCs w:val="22"/>
          <w:lang w:val="es-ES_tradnl"/>
        </w:rPr>
        <w:t xml:space="preserve">, </w:t>
      </w:r>
      <w:r w:rsidRPr="004F2E7D">
        <w:rPr>
          <w:rFonts w:ascii="Arial" w:hAnsi="Arial" w:cs="Arial"/>
          <w:sz w:val="22"/>
          <w:szCs w:val="22"/>
          <w:lang w:val="es-ES_tradnl"/>
        </w:rPr>
        <w:t xml:space="preserve">“en general, la mayoría de las autoridades convienen en que una persona jurídica </w:t>
      </w:r>
      <w:r w:rsidR="00F81FCD" w:rsidRPr="004F2E7D">
        <w:rPr>
          <w:rFonts w:ascii="Arial" w:hAnsi="Arial" w:cs="Arial"/>
          <w:sz w:val="22"/>
          <w:szCs w:val="22"/>
          <w:lang w:val="es-ES_tradnl"/>
        </w:rPr>
        <w:t>internacional</w:t>
      </w:r>
      <w:r w:rsidRPr="004F2E7D">
        <w:rPr>
          <w:rFonts w:ascii="Arial" w:hAnsi="Arial" w:cs="Arial"/>
          <w:sz w:val="22"/>
          <w:szCs w:val="22"/>
          <w:lang w:val="es-ES_tradnl"/>
        </w:rPr>
        <w:t xml:space="preserve"> es una entidad </w:t>
      </w:r>
      <w:r w:rsidR="00F81FCD" w:rsidRPr="004F2E7D">
        <w:rPr>
          <w:rFonts w:ascii="Arial" w:hAnsi="Arial" w:cs="Arial"/>
          <w:sz w:val="22"/>
          <w:szCs w:val="22"/>
          <w:lang w:val="es-ES_tradnl"/>
        </w:rPr>
        <w:t>con</w:t>
      </w:r>
      <w:r w:rsidRPr="004F2E7D">
        <w:rPr>
          <w:rFonts w:ascii="Arial" w:hAnsi="Arial" w:cs="Arial"/>
          <w:sz w:val="22"/>
          <w:szCs w:val="22"/>
          <w:lang w:val="es-ES_tradnl"/>
        </w:rPr>
        <w:t xml:space="preserve"> una cierta </w:t>
      </w:r>
      <w:r w:rsidR="00F81FCD" w:rsidRPr="004F2E7D">
        <w:rPr>
          <w:rFonts w:ascii="Arial" w:hAnsi="Arial" w:cs="Arial"/>
          <w:sz w:val="22"/>
          <w:szCs w:val="22"/>
          <w:lang w:val="es-ES_tradnl"/>
        </w:rPr>
        <w:t>capacidad</w:t>
      </w:r>
      <w:r w:rsidRPr="004F2E7D">
        <w:rPr>
          <w:rFonts w:ascii="Arial" w:hAnsi="Arial" w:cs="Arial"/>
          <w:sz w:val="22"/>
          <w:szCs w:val="22"/>
          <w:lang w:val="es-ES_tradnl"/>
        </w:rPr>
        <w:t xml:space="preserve"> de tener derechos y obligaciones </w:t>
      </w:r>
      <w:r w:rsidR="00F81FCD" w:rsidRPr="004F2E7D">
        <w:rPr>
          <w:rFonts w:ascii="Arial" w:hAnsi="Arial" w:cs="Arial"/>
          <w:sz w:val="22"/>
          <w:szCs w:val="22"/>
          <w:lang w:val="es-ES_tradnl"/>
        </w:rPr>
        <w:t>internacionales</w:t>
      </w:r>
      <w:r w:rsidRPr="004F2E7D">
        <w:rPr>
          <w:rFonts w:ascii="Arial" w:hAnsi="Arial" w:cs="Arial"/>
          <w:sz w:val="22"/>
          <w:szCs w:val="22"/>
          <w:lang w:val="es-ES_tradnl"/>
        </w:rPr>
        <w:t xml:space="preserve">”. Sin embargo, </w:t>
      </w:r>
      <w:r w:rsidR="00F81FCD" w:rsidRPr="004F2E7D">
        <w:rPr>
          <w:rFonts w:ascii="Arial" w:hAnsi="Arial" w:cs="Arial"/>
          <w:sz w:val="22"/>
          <w:szCs w:val="22"/>
          <w:lang w:val="es-ES_tradnl"/>
        </w:rPr>
        <w:t>hay</w:t>
      </w:r>
      <w:r w:rsidRPr="004F2E7D">
        <w:rPr>
          <w:rFonts w:ascii="Arial" w:hAnsi="Arial" w:cs="Arial"/>
          <w:sz w:val="22"/>
          <w:szCs w:val="22"/>
          <w:lang w:val="es-ES_tradnl"/>
        </w:rPr>
        <w:t xml:space="preserve"> debate acerca de lo que pueden </w:t>
      </w:r>
      <w:r w:rsidR="00F81FCD" w:rsidRPr="004F2E7D">
        <w:rPr>
          <w:rFonts w:ascii="Arial" w:hAnsi="Arial" w:cs="Arial"/>
          <w:sz w:val="22"/>
          <w:szCs w:val="22"/>
          <w:lang w:val="es-ES_tradnl"/>
        </w:rPr>
        <w:t>representar</w:t>
      </w:r>
      <w:r w:rsidRPr="004F2E7D">
        <w:rPr>
          <w:rFonts w:ascii="Arial" w:hAnsi="Arial" w:cs="Arial"/>
          <w:sz w:val="22"/>
          <w:szCs w:val="22"/>
          <w:lang w:val="es-ES_tradnl"/>
        </w:rPr>
        <w:t xml:space="preserve"> esos “derechos y obligaciones”</w:t>
      </w:r>
      <w:r w:rsidR="007D5342" w:rsidRPr="004F2E7D">
        <w:rPr>
          <w:rStyle w:val="FootnoteReference"/>
          <w:rFonts w:ascii="Arial" w:hAnsi="Arial" w:cs="Arial"/>
          <w:sz w:val="22"/>
          <w:szCs w:val="22"/>
          <w:lang w:val="es-ES_tradnl"/>
        </w:rPr>
        <w:footnoteReference w:id="14"/>
      </w:r>
      <w:r w:rsidR="00F81FCD" w:rsidRPr="004F2E7D">
        <w:rPr>
          <w:rFonts w:ascii="Arial" w:hAnsi="Arial" w:cs="Arial"/>
          <w:sz w:val="22"/>
          <w:szCs w:val="22"/>
          <w:lang w:val="es-ES_tradnl"/>
        </w:rPr>
        <w:t>.</w:t>
      </w:r>
    </w:p>
    <w:p w14:paraId="073B6B9F" w14:textId="77777777" w:rsidR="007D5342" w:rsidRPr="004F2E7D" w:rsidRDefault="007D5342" w:rsidP="007D5342">
      <w:pPr>
        <w:pStyle w:val="ListParagraph"/>
        <w:ind w:left="360"/>
        <w:rPr>
          <w:rFonts w:ascii="Arial" w:hAnsi="Arial" w:cs="Arial"/>
          <w:sz w:val="22"/>
          <w:szCs w:val="22"/>
          <w:lang w:val="es-ES_tradnl"/>
        </w:rPr>
      </w:pPr>
    </w:p>
    <w:p w14:paraId="0D9C7321" w14:textId="5BB68777" w:rsidR="007D5342" w:rsidRPr="004F2E7D" w:rsidRDefault="008A428A" w:rsidP="007D5342">
      <w:pPr>
        <w:pStyle w:val="ListParagraph"/>
        <w:numPr>
          <w:ilvl w:val="0"/>
          <w:numId w:val="19"/>
        </w:numPr>
        <w:rPr>
          <w:rFonts w:ascii="Arial" w:hAnsi="Arial" w:cs="Arial"/>
          <w:sz w:val="22"/>
          <w:szCs w:val="22"/>
          <w:lang w:val="es-ES_tradnl"/>
        </w:rPr>
      </w:pPr>
      <w:r w:rsidRPr="004F2E7D">
        <w:rPr>
          <w:rFonts w:ascii="Arial" w:hAnsi="Arial" w:cs="Arial"/>
          <w:sz w:val="22"/>
          <w:szCs w:val="22"/>
          <w:lang w:val="es-ES_tradnl"/>
        </w:rPr>
        <w:t xml:space="preserve">Se reconoce ampliamente </w:t>
      </w:r>
      <w:r w:rsidR="00601973" w:rsidRPr="004F2E7D">
        <w:rPr>
          <w:rFonts w:ascii="Arial" w:hAnsi="Arial" w:cs="Arial"/>
          <w:sz w:val="22"/>
          <w:szCs w:val="22"/>
          <w:lang w:val="es-ES_tradnl"/>
        </w:rPr>
        <w:t xml:space="preserve">que los Estados </w:t>
      </w:r>
      <w:r w:rsidRPr="004F2E7D">
        <w:rPr>
          <w:rFonts w:ascii="Arial" w:hAnsi="Arial" w:cs="Arial"/>
          <w:sz w:val="22"/>
          <w:szCs w:val="22"/>
          <w:lang w:val="es-ES_tradnl"/>
        </w:rPr>
        <w:t>nacionales</w:t>
      </w:r>
      <w:r w:rsidR="00601973" w:rsidRPr="004F2E7D">
        <w:rPr>
          <w:rFonts w:ascii="Arial" w:hAnsi="Arial" w:cs="Arial"/>
          <w:sz w:val="22"/>
          <w:szCs w:val="22"/>
          <w:lang w:val="es-ES_tradnl"/>
        </w:rPr>
        <w:t xml:space="preserve"> y las organizaciones intergubernamentales (</w:t>
      </w:r>
      <w:r w:rsidR="00601973" w:rsidRPr="004F2E7D">
        <w:rPr>
          <w:rFonts w:ascii="Arial" w:hAnsi="Arial" w:cs="Arial"/>
          <w:b/>
          <w:sz w:val="22"/>
          <w:szCs w:val="22"/>
          <w:lang w:val="es-ES_tradnl"/>
        </w:rPr>
        <w:t>OIG</w:t>
      </w:r>
      <w:r w:rsidR="00601973" w:rsidRPr="004F2E7D">
        <w:rPr>
          <w:rFonts w:ascii="Arial" w:hAnsi="Arial" w:cs="Arial"/>
          <w:sz w:val="22"/>
          <w:szCs w:val="22"/>
          <w:lang w:val="es-ES_tradnl"/>
        </w:rPr>
        <w:t xml:space="preserve">) o </w:t>
      </w:r>
      <w:r w:rsidRPr="004F2E7D">
        <w:rPr>
          <w:rFonts w:ascii="Arial" w:hAnsi="Arial" w:cs="Arial"/>
          <w:sz w:val="22"/>
          <w:szCs w:val="22"/>
          <w:lang w:val="es-ES_tradnl"/>
        </w:rPr>
        <w:t>internacionales</w:t>
      </w:r>
      <w:r w:rsidR="00601973" w:rsidRPr="004F2E7D">
        <w:rPr>
          <w:rFonts w:ascii="Arial" w:hAnsi="Arial" w:cs="Arial"/>
          <w:sz w:val="22"/>
          <w:szCs w:val="22"/>
          <w:lang w:val="es-ES_tradnl"/>
        </w:rPr>
        <w:t xml:space="preserve"> poseen</w:t>
      </w:r>
      <w:r w:rsidRPr="004F2E7D">
        <w:rPr>
          <w:rFonts w:ascii="Arial" w:hAnsi="Arial" w:cs="Arial"/>
          <w:sz w:val="22"/>
          <w:szCs w:val="22"/>
          <w:lang w:val="es-ES_tradnl"/>
        </w:rPr>
        <w:t xml:space="preserve"> una</w:t>
      </w:r>
      <w:r w:rsidR="00601973" w:rsidRPr="004F2E7D">
        <w:rPr>
          <w:rFonts w:ascii="Arial" w:hAnsi="Arial" w:cs="Arial"/>
          <w:sz w:val="22"/>
          <w:szCs w:val="22"/>
          <w:lang w:val="es-ES_tradnl"/>
        </w:rPr>
        <w:t xml:space="preserve"> </w:t>
      </w:r>
      <w:r w:rsidR="003649D6" w:rsidRPr="004F2E7D">
        <w:rPr>
          <w:rFonts w:ascii="Arial" w:hAnsi="Arial" w:cs="Arial"/>
          <w:sz w:val="22"/>
          <w:szCs w:val="22"/>
          <w:lang w:val="es-ES_tradnl"/>
        </w:rPr>
        <w:t>personalidad jurídica</w:t>
      </w:r>
      <w:r w:rsidRPr="004F2E7D">
        <w:rPr>
          <w:rFonts w:ascii="Arial" w:hAnsi="Arial" w:cs="Arial"/>
          <w:sz w:val="22"/>
          <w:szCs w:val="22"/>
          <w:lang w:val="es-ES_tradnl"/>
        </w:rPr>
        <w:t xml:space="preserve"> internacional</w:t>
      </w:r>
      <w:r w:rsidR="007D5342" w:rsidRPr="004F2E7D">
        <w:rPr>
          <w:rStyle w:val="FootnoteReference"/>
          <w:rFonts w:ascii="Arial" w:hAnsi="Arial" w:cs="Arial"/>
          <w:sz w:val="22"/>
          <w:szCs w:val="22"/>
          <w:lang w:val="es-ES_tradnl"/>
        </w:rPr>
        <w:footnoteReference w:id="15"/>
      </w:r>
      <w:r w:rsidRPr="004F2E7D">
        <w:rPr>
          <w:rFonts w:ascii="Arial" w:hAnsi="Arial" w:cs="Arial"/>
          <w:sz w:val="22"/>
          <w:szCs w:val="22"/>
          <w:lang w:val="es-ES_tradnl"/>
        </w:rPr>
        <w:t>.</w:t>
      </w:r>
      <w:r w:rsidR="007D5342" w:rsidRPr="004F2E7D">
        <w:rPr>
          <w:rFonts w:ascii="Arial" w:hAnsi="Arial" w:cs="Arial"/>
          <w:sz w:val="22"/>
          <w:szCs w:val="22"/>
          <w:lang w:val="es-ES_tradnl"/>
        </w:rPr>
        <w:t xml:space="preserve"> </w:t>
      </w:r>
      <w:r w:rsidR="00601973" w:rsidRPr="004F2E7D">
        <w:rPr>
          <w:rFonts w:ascii="Arial" w:hAnsi="Arial" w:cs="Arial"/>
          <w:sz w:val="22"/>
          <w:szCs w:val="22"/>
          <w:lang w:val="es-ES_tradnl"/>
        </w:rPr>
        <w:t xml:space="preserve">La definición más “ortodoxa” de una OIG posiblemente sea la que se recoge en </w:t>
      </w:r>
      <w:r w:rsidRPr="004F2E7D">
        <w:rPr>
          <w:rFonts w:ascii="Arial" w:hAnsi="Arial" w:cs="Arial"/>
          <w:sz w:val="22"/>
          <w:szCs w:val="22"/>
          <w:lang w:val="es-ES_tradnl"/>
        </w:rPr>
        <w:t>el proyecto de artículos sobre la responsabilidad de las organizaciones internacionales de 20</w:t>
      </w:r>
      <w:r w:rsidR="007D5342" w:rsidRPr="004F2E7D">
        <w:rPr>
          <w:rFonts w:ascii="Arial" w:hAnsi="Arial" w:cs="Arial"/>
          <w:sz w:val="22"/>
          <w:szCs w:val="22"/>
          <w:lang w:val="es-ES_tradnl"/>
        </w:rPr>
        <w:t xml:space="preserve">11. </w:t>
      </w:r>
      <w:r w:rsidR="00601973" w:rsidRPr="004F2E7D">
        <w:rPr>
          <w:rFonts w:ascii="Arial" w:hAnsi="Arial" w:cs="Arial"/>
          <w:sz w:val="22"/>
          <w:szCs w:val="22"/>
          <w:lang w:val="es-ES_tradnl"/>
        </w:rPr>
        <w:t xml:space="preserve">Estos artículos </w:t>
      </w:r>
      <w:r w:rsidRPr="004F2E7D">
        <w:rPr>
          <w:rFonts w:ascii="Arial" w:hAnsi="Arial" w:cs="Arial"/>
          <w:sz w:val="22"/>
          <w:szCs w:val="22"/>
          <w:lang w:val="es-ES_tradnl"/>
        </w:rPr>
        <w:t>definen</w:t>
      </w:r>
      <w:r w:rsidR="00601973" w:rsidRPr="004F2E7D">
        <w:rPr>
          <w:rFonts w:ascii="Arial" w:hAnsi="Arial" w:cs="Arial"/>
          <w:sz w:val="22"/>
          <w:szCs w:val="22"/>
          <w:lang w:val="es-ES_tradnl"/>
        </w:rPr>
        <w:t xml:space="preserve"> a una OIG como “una </w:t>
      </w:r>
      <w:r w:rsidRPr="004F2E7D">
        <w:rPr>
          <w:rFonts w:ascii="Arial" w:hAnsi="Arial" w:cs="Arial"/>
          <w:sz w:val="22"/>
          <w:szCs w:val="22"/>
          <w:lang w:val="es-ES_tradnl"/>
        </w:rPr>
        <w:t>organización</w:t>
      </w:r>
      <w:r w:rsidR="007D5342" w:rsidRPr="004F2E7D">
        <w:rPr>
          <w:rFonts w:ascii="Arial" w:hAnsi="Arial" w:cs="Arial"/>
          <w:sz w:val="22"/>
          <w:szCs w:val="22"/>
          <w:lang w:val="es-ES_tradnl"/>
        </w:rPr>
        <w:t xml:space="preserve"> </w:t>
      </w:r>
      <w:r w:rsidRPr="004F2E7D">
        <w:rPr>
          <w:rFonts w:ascii="Arial" w:hAnsi="Arial" w:cs="Arial"/>
          <w:sz w:val="22"/>
          <w:szCs w:val="22"/>
          <w:lang w:val="es-ES_tradnl"/>
        </w:rPr>
        <w:t>instituida por un tratado u otro instrumento regido por el derecho internacional y dotada de personalidad jurídica internacional propia. Además de los Estados, las organizaciones internacionales pueden contar entre sus miembros con otras entidades”</w:t>
      </w:r>
      <w:r w:rsidR="007D5342" w:rsidRPr="004F2E7D">
        <w:rPr>
          <w:rStyle w:val="FootnoteReference"/>
          <w:rFonts w:ascii="Arial" w:hAnsi="Arial" w:cs="Arial"/>
          <w:sz w:val="22"/>
          <w:szCs w:val="22"/>
          <w:lang w:val="es-ES_tradnl"/>
        </w:rPr>
        <w:footnoteReference w:id="16"/>
      </w:r>
      <w:r w:rsidRPr="004F2E7D">
        <w:rPr>
          <w:rFonts w:ascii="Arial" w:hAnsi="Arial" w:cs="Arial"/>
          <w:sz w:val="22"/>
          <w:szCs w:val="22"/>
          <w:lang w:val="es-ES_tradnl"/>
        </w:rPr>
        <w:t>. También</w:t>
      </w:r>
      <w:r w:rsidR="00601973" w:rsidRPr="004F2E7D">
        <w:rPr>
          <w:rFonts w:ascii="Arial" w:hAnsi="Arial" w:cs="Arial"/>
          <w:sz w:val="22"/>
          <w:szCs w:val="22"/>
          <w:lang w:val="es-ES_tradnl"/>
        </w:rPr>
        <w:t xml:space="preserve"> se </w:t>
      </w:r>
      <w:r w:rsidRPr="004F2E7D">
        <w:rPr>
          <w:rFonts w:ascii="Arial" w:hAnsi="Arial" w:cs="Arial"/>
          <w:sz w:val="22"/>
          <w:szCs w:val="22"/>
          <w:lang w:val="es-ES_tradnl"/>
        </w:rPr>
        <w:t xml:space="preserve">suele argumentar </w:t>
      </w:r>
      <w:r w:rsidR="00601973" w:rsidRPr="004F2E7D">
        <w:rPr>
          <w:rFonts w:ascii="Arial" w:hAnsi="Arial" w:cs="Arial"/>
          <w:sz w:val="22"/>
          <w:szCs w:val="22"/>
          <w:lang w:val="es-ES_tradnl"/>
        </w:rPr>
        <w:t>que las OIG poseen un cierto grado de autonomía</w:t>
      </w:r>
      <w:r w:rsidR="007D5342" w:rsidRPr="004F2E7D">
        <w:rPr>
          <w:rStyle w:val="FootnoteReference"/>
          <w:rFonts w:ascii="Arial" w:hAnsi="Arial" w:cs="Arial"/>
          <w:sz w:val="22"/>
          <w:szCs w:val="22"/>
          <w:lang w:val="es-ES_tradnl"/>
        </w:rPr>
        <w:footnoteReference w:id="17"/>
      </w:r>
      <w:r w:rsidRPr="004F2E7D">
        <w:rPr>
          <w:rFonts w:ascii="Arial" w:hAnsi="Arial" w:cs="Arial"/>
          <w:sz w:val="22"/>
          <w:szCs w:val="22"/>
          <w:lang w:val="es-ES_tradnl"/>
        </w:rPr>
        <w:t>.</w:t>
      </w:r>
    </w:p>
    <w:p w14:paraId="45F96D97" w14:textId="77777777" w:rsidR="007D5342" w:rsidRPr="004F2E7D" w:rsidRDefault="007D5342" w:rsidP="007D5342">
      <w:pPr>
        <w:rPr>
          <w:rFonts w:ascii="Arial" w:hAnsi="Arial" w:cs="Arial"/>
          <w:sz w:val="22"/>
          <w:szCs w:val="22"/>
          <w:lang w:val="es-ES_tradnl"/>
        </w:rPr>
      </w:pPr>
    </w:p>
    <w:p w14:paraId="0CEE00F7" w14:textId="7D6EC6BB" w:rsidR="001F287E" w:rsidRPr="004F2E7D" w:rsidRDefault="00601973" w:rsidP="007D5342">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 xml:space="preserve">La importancia de poseer una </w:t>
      </w:r>
      <w:r w:rsidR="008A428A" w:rsidRPr="004F2E7D">
        <w:rPr>
          <w:rFonts w:ascii="Arial" w:hAnsi="Arial" w:cs="Arial"/>
          <w:sz w:val="22"/>
          <w:szCs w:val="22"/>
          <w:lang w:val="es-ES_tradnl"/>
        </w:rPr>
        <w:t>personalidad</w:t>
      </w:r>
      <w:r w:rsidRPr="004F2E7D">
        <w:rPr>
          <w:rFonts w:ascii="Arial" w:hAnsi="Arial" w:cs="Arial"/>
          <w:sz w:val="22"/>
          <w:szCs w:val="22"/>
          <w:lang w:val="es-ES_tradnl"/>
        </w:rPr>
        <w:t xml:space="preserve"> jurídica </w:t>
      </w:r>
      <w:r w:rsidR="0014647E" w:rsidRPr="004F2E7D">
        <w:rPr>
          <w:rFonts w:ascii="Arial" w:hAnsi="Arial" w:cs="Arial"/>
          <w:sz w:val="22"/>
          <w:szCs w:val="22"/>
          <w:lang w:val="es-ES_tradnl"/>
        </w:rPr>
        <w:t>nacional o internacional p</w:t>
      </w:r>
      <w:r w:rsidRPr="004F2E7D">
        <w:rPr>
          <w:rFonts w:ascii="Arial" w:hAnsi="Arial" w:cs="Arial"/>
          <w:sz w:val="22"/>
          <w:szCs w:val="22"/>
          <w:lang w:val="es-ES_tradnl"/>
        </w:rPr>
        <w:t xml:space="preserve">ara </w:t>
      </w:r>
      <w:r w:rsidR="0014647E" w:rsidRPr="004F2E7D">
        <w:rPr>
          <w:rFonts w:ascii="Arial" w:hAnsi="Arial" w:cs="Arial"/>
          <w:sz w:val="22"/>
          <w:szCs w:val="22"/>
          <w:lang w:val="es-ES_tradnl"/>
        </w:rPr>
        <w:t xml:space="preserve">las IRR </w:t>
      </w:r>
      <w:r w:rsidRPr="004F2E7D">
        <w:rPr>
          <w:rFonts w:ascii="Arial" w:hAnsi="Arial" w:cs="Arial"/>
          <w:sz w:val="22"/>
          <w:szCs w:val="22"/>
          <w:lang w:val="es-ES_tradnl"/>
        </w:rPr>
        <w:t>y la Convención se trata en la 5</w:t>
      </w:r>
      <w:r w:rsidR="00415501" w:rsidRPr="004F2E7D">
        <w:rPr>
          <w:rFonts w:ascii="Arial" w:hAnsi="Arial" w:cs="Arial"/>
          <w:sz w:val="22"/>
          <w:szCs w:val="22"/>
          <w:lang w:val="es-ES_tradnl"/>
        </w:rPr>
        <w:t>ª parte</w:t>
      </w:r>
      <w:r w:rsidRPr="004F2E7D">
        <w:rPr>
          <w:rFonts w:ascii="Arial" w:hAnsi="Arial" w:cs="Arial"/>
          <w:sz w:val="22"/>
          <w:szCs w:val="22"/>
          <w:lang w:val="es-ES_tradnl"/>
        </w:rPr>
        <w:t xml:space="preserve"> del presente </w:t>
      </w:r>
      <w:r w:rsidR="0014647E" w:rsidRPr="004F2E7D">
        <w:rPr>
          <w:rFonts w:ascii="Arial" w:hAnsi="Arial" w:cs="Arial"/>
          <w:sz w:val="22"/>
          <w:szCs w:val="22"/>
          <w:lang w:val="es-ES_tradnl"/>
        </w:rPr>
        <w:t>informe</w:t>
      </w:r>
      <w:r w:rsidR="007D5342" w:rsidRPr="004F2E7D">
        <w:rPr>
          <w:rFonts w:ascii="Arial" w:hAnsi="Arial" w:cs="Arial"/>
          <w:sz w:val="22"/>
          <w:szCs w:val="22"/>
          <w:lang w:val="es-ES_tradnl"/>
        </w:rPr>
        <w:t xml:space="preserve">. </w:t>
      </w:r>
    </w:p>
    <w:p w14:paraId="21A7C5AB" w14:textId="77777777" w:rsidR="001E468C" w:rsidRPr="004F2E7D" w:rsidRDefault="001E468C" w:rsidP="001E468C">
      <w:pPr>
        <w:rPr>
          <w:rFonts w:ascii="Arial" w:hAnsi="Arial" w:cs="Arial"/>
          <w:b/>
          <w:sz w:val="22"/>
          <w:szCs w:val="22"/>
          <w:lang w:val="es-ES_tradnl"/>
        </w:rPr>
      </w:pPr>
    </w:p>
    <w:p w14:paraId="3C5704F7" w14:textId="0D697B73" w:rsidR="001E468C" w:rsidRPr="004F2E7D" w:rsidRDefault="00601973" w:rsidP="001E468C">
      <w:pPr>
        <w:rPr>
          <w:rFonts w:ascii="Arial" w:hAnsi="Arial" w:cs="Arial"/>
          <w:b/>
          <w:sz w:val="22"/>
          <w:szCs w:val="22"/>
          <w:lang w:val="es-ES_tradnl"/>
        </w:rPr>
      </w:pPr>
      <w:r w:rsidRPr="004F2E7D">
        <w:rPr>
          <w:rFonts w:ascii="Arial" w:hAnsi="Arial" w:cs="Arial"/>
          <w:b/>
          <w:sz w:val="22"/>
          <w:szCs w:val="22"/>
          <w:lang w:val="es-ES_tradnl"/>
        </w:rPr>
        <w:t>5</w:t>
      </w:r>
      <w:r w:rsidR="00415501" w:rsidRPr="004F2E7D">
        <w:rPr>
          <w:rFonts w:ascii="Arial" w:hAnsi="Arial" w:cs="Arial"/>
          <w:b/>
          <w:sz w:val="22"/>
          <w:szCs w:val="22"/>
          <w:lang w:val="es-ES_tradnl"/>
        </w:rPr>
        <w:t>ª parte</w:t>
      </w:r>
      <w:r w:rsidRPr="004F2E7D">
        <w:rPr>
          <w:rFonts w:ascii="Arial" w:hAnsi="Arial" w:cs="Arial"/>
          <w:b/>
          <w:sz w:val="22"/>
          <w:szCs w:val="22"/>
          <w:lang w:val="es-ES_tradnl"/>
        </w:rPr>
        <w:t xml:space="preserve">: Repercusiones para la Convención de </w:t>
      </w:r>
      <w:r w:rsidR="0014647E" w:rsidRPr="004F2E7D">
        <w:rPr>
          <w:rFonts w:ascii="Arial" w:hAnsi="Arial" w:cs="Arial"/>
          <w:b/>
          <w:sz w:val="22"/>
          <w:szCs w:val="22"/>
          <w:lang w:val="es-ES_tradnl"/>
        </w:rPr>
        <w:t>que</w:t>
      </w:r>
      <w:r w:rsidRPr="004F2E7D">
        <w:rPr>
          <w:rFonts w:ascii="Arial" w:hAnsi="Arial" w:cs="Arial"/>
          <w:b/>
          <w:sz w:val="22"/>
          <w:szCs w:val="22"/>
          <w:lang w:val="es-ES_tradnl"/>
        </w:rPr>
        <w:t xml:space="preserve"> una IRR posea </w:t>
      </w:r>
      <w:r w:rsidR="003649D6" w:rsidRPr="004F2E7D">
        <w:rPr>
          <w:rFonts w:ascii="Arial" w:hAnsi="Arial" w:cs="Arial"/>
          <w:b/>
          <w:sz w:val="22"/>
          <w:szCs w:val="22"/>
          <w:lang w:val="es-ES_tradnl"/>
        </w:rPr>
        <w:t>personalidad jurídica</w:t>
      </w:r>
      <w:r w:rsidR="001E468C" w:rsidRPr="004F2E7D">
        <w:rPr>
          <w:rFonts w:ascii="Arial" w:hAnsi="Arial" w:cs="Arial"/>
          <w:b/>
          <w:sz w:val="22"/>
          <w:szCs w:val="22"/>
          <w:lang w:val="es-ES_tradnl"/>
        </w:rPr>
        <w:t xml:space="preserve"> </w:t>
      </w:r>
    </w:p>
    <w:p w14:paraId="71665B62" w14:textId="77777777" w:rsidR="001E468C" w:rsidRPr="004F2E7D" w:rsidRDefault="001E468C" w:rsidP="001E468C">
      <w:pPr>
        <w:rPr>
          <w:rFonts w:ascii="Arial" w:hAnsi="Arial" w:cs="Arial"/>
          <w:b/>
          <w:sz w:val="22"/>
          <w:szCs w:val="22"/>
          <w:lang w:val="es-ES_tradnl"/>
        </w:rPr>
      </w:pPr>
    </w:p>
    <w:p w14:paraId="5F079EB3" w14:textId="26EC6D5B" w:rsidR="002A3B6F" w:rsidRPr="004F2E7D" w:rsidRDefault="008130E4" w:rsidP="001E468C">
      <w:pPr>
        <w:rPr>
          <w:rFonts w:ascii="Arial" w:hAnsi="Arial" w:cs="Arial"/>
          <w:b/>
          <w:i/>
          <w:sz w:val="22"/>
          <w:szCs w:val="22"/>
          <w:lang w:val="es-ES_tradnl"/>
        </w:rPr>
      </w:pPr>
      <w:r w:rsidRPr="004F2E7D">
        <w:rPr>
          <w:rFonts w:ascii="Arial" w:hAnsi="Arial" w:cs="Arial"/>
          <w:b/>
          <w:i/>
          <w:sz w:val="22"/>
          <w:szCs w:val="22"/>
          <w:lang w:val="es-ES_tradnl"/>
        </w:rPr>
        <w:t>Personalidad</w:t>
      </w:r>
      <w:r w:rsidR="0014647E" w:rsidRPr="004F2E7D">
        <w:rPr>
          <w:rFonts w:ascii="Arial" w:hAnsi="Arial" w:cs="Arial"/>
          <w:b/>
          <w:i/>
          <w:sz w:val="22"/>
          <w:szCs w:val="22"/>
          <w:lang w:val="es-ES_tradnl"/>
        </w:rPr>
        <w:t xml:space="preserve"> jurídica con arreglo a la </w:t>
      </w:r>
      <w:r w:rsidR="00BF5BE8" w:rsidRPr="004F2E7D">
        <w:rPr>
          <w:rFonts w:ascii="Arial" w:hAnsi="Arial" w:cs="Arial"/>
          <w:b/>
          <w:i/>
          <w:sz w:val="22"/>
          <w:szCs w:val="22"/>
          <w:lang w:val="es-ES_tradnl"/>
        </w:rPr>
        <w:t xml:space="preserve">legislación nacional </w:t>
      </w:r>
    </w:p>
    <w:p w14:paraId="1E8C31A0" w14:textId="77777777" w:rsidR="002A3B6F" w:rsidRPr="004F2E7D" w:rsidRDefault="002A3B6F" w:rsidP="001E468C">
      <w:pPr>
        <w:rPr>
          <w:rFonts w:ascii="Arial" w:hAnsi="Arial" w:cs="Arial"/>
          <w:b/>
          <w:sz w:val="22"/>
          <w:szCs w:val="22"/>
          <w:lang w:val="es-ES_tradnl"/>
        </w:rPr>
      </w:pPr>
    </w:p>
    <w:p w14:paraId="2DEDFF57" w14:textId="31DDB723" w:rsidR="00A50EE5" w:rsidRPr="004F2E7D" w:rsidRDefault="0014647E" w:rsidP="001F287E">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lastRenderedPageBreak/>
        <w:t xml:space="preserve">Como se indica en la 4ª parte, las repercusiones concretas de adoptar una </w:t>
      </w:r>
      <w:r w:rsidR="008130E4" w:rsidRPr="004F2E7D">
        <w:rPr>
          <w:rFonts w:ascii="Arial" w:hAnsi="Arial" w:cs="Arial"/>
          <w:sz w:val="22"/>
          <w:szCs w:val="22"/>
          <w:lang w:val="es-ES_tradnl"/>
        </w:rPr>
        <w:t>estructura</w:t>
      </w:r>
      <w:r w:rsidRPr="004F2E7D">
        <w:rPr>
          <w:rFonts w:ascii="Arial" w:hAnsi="Arial" w:cs="Arial"/>
          <w:sz w:val="22"/>
          <w:szCs w:val="22"/>
          <w:lang w:val="es-ES_tradnl"/>
        </w:rPr>
        <w:t xml:space="preserve"> jurídica que otorgue una personalidad jurídica nacional varían de una jurisdicción a otra. No obstante, como regla general, dichas entidades tienen una capacidad mucho mayor para </w:t>
      </w:r>
      <w:r w:rsidR="008130E4" w:rsidRPr="004F2E7D">
        <w:rPr>
          <w:rFonts w:ascii="Arial" w:hAnsi="Arial" w:cs="Arial"/>
          <w:sz w:val="22"/>
          <w:szCs w:val="22"/>
          <w:lang w:val="es-ES_tradnl"/>
        </w:rPr>
        <w:t>funcionar</w:t>
      </w:r>
      <w:r w:rsidRPr="004F2E7D">
        <w:rPr>
          <w:rFonts w:ascii="Arial" w:hAnsi="Arial" w:cs="Arial"/>
          <w:sz w:val="22"/>
          <w:szCs w:val="22"/>
          <w:lang w:val="es-ES_tradnl"/>
        </w:rPr>
        <w:t xml:space="preserve"> </w:t>
      </w:r>
      <w:r w:rsidR="008130E4" w:rsidRPr="004F2E7D">
        <w:rPr>
          <w:rFonts w:ascii="Arial" w:hAnsi="Arial" w:cs="Arial"/>
          <w:sz w:val="22"/>
          <w:szCs w:val="22"/>
          <w:lang w:val="es-ES_tradnl"/>
        </w:rPr>
        <w:t>como</w:t>
      </w:r>
      <w:r w:rsidRPr="004F2E7D">
        <w:rPr>
          <w:rFonts w:ascii="Arial" w:hAnsi="Arial" w:cs="Arial"/>
          <w:sz w:val="22"/>
          <w:szCs w:val="22"/>
          <w:lang w:val="es-ES_tradnl"/>
        </w:rPr>
        <w:t xml:space="preserve"> organizaciones autónomas y con independencia financiera. Además, esas entidades</w:t>
      </w:r>
      <w:r w:rsidR="00A50EE5" w:rsidRPr="004F2E7D">
        <w:rPr>
          <w:rFonts w:ascii="Arial" w:hAnsi="Arial" w:cs="Arial"/>
          <w:sz w:val="22"/>
          <w:szCs w:val="22"/>
          <w:lang w:val="es-ES_tradnl"/>
        </w:rPr>
        <w:t xml:space="preserve">: </w:t>
      </w:r>
      <w:r w:rsidR="00B65EF1" w:rsidRPr="004F2E7D">
        <w:rPr>
          <w:rFonts w:ascii="Arial" w:hAnsi="Arial" w:cs="Arial"/>
          <w:sz w:val="22"/>
          <w:szCs w:val="22"/>
          <w:lang w:val="es-ES_tradnl"/>
        </w:rPr>
        <w:t xml:space="preserve"> </w:t>
      </w:r>
    </w:p>
    <w:p w14:paraId="5015A392" w14:textId="77777777" w:rsidR="00A50EE5" w:rsidRPr="004F2E7D" w:rsidRDefault="00A50EE5" w:rsidP="00A50EE5">
      <w:pPr>
        <w:pStyle w:val="ListParagraph"/>
        <w:ind w:left="1080"/>
        <w:rPr>
          <w:rFonts w:ascii="Arial" w:hAnsi="Arial" w:cs="Arial"/>
          <w:b/>
          <w:sz w:val="22"/>
          <w:szCs w:val="22"/>
          <w:lang w:val="es-ES_tradnl"/>
        </w:rPr>
      </w:pPr>
    </w:p>
    <w:p w14:paraId="1FFC531D" w14:textId="710E07CF" w:rsidR="003F5ACD" w:rsidRPr="004F2E7D" w:rsidRDefault="0014647E" w:rsidP="00A50EE5">
      <w:pPr>
        <w:pStyle w:val="ListParagraph"/>
        <w:numPr>
          <w:ilvl w:val="1"/>
          <w:numId w:val="19"/>
        </w:numPr>
        <w:rPr>
          <w:rFonts w:ascii="Arial" w:hAnsi="Arial" w:cs="Arial"/>
          <w:b/>
          <w:sz w:val="22"/>
          <w:szCs w:val="22"/>
          <w:lang w:val="es-ES_tradnl"/>
        </w:rPr>
      </w:pPr>
      <w:r w:rsidRPr="004F2E7D">
        <w:rPr>
          <w:rFonts w:ascii="Arial" w:hAnsi="Arial" w:cs="Arial"/>
          <w:sz w:val="22"/>
          <w:szCs w:val="22"/>
          <w:lang w:val="es-ES_tradnl"/>
        </w:rPr>
        <w:t xml:space="preserve">también pueden solicitar ser miembros de una ONG internacional en algunos casos, </w:t>
      </w:r>
      <w:r w:rsidR="008130E4" w:rsidRPr="004F2E7D">
        <w:rPr>
          <w:rFonts w:ascii="Arial" w:hAnsi="Arial" w:cs="Arial"/>
          <w:sz w:val="22"/>
          <w:szCs w:val="22"/>
          <w:lang w:val="es-ES_tradnl"/>
        </w:rPr>
        <w:t>aunque</w:t>
      </w:r>
      <w:r w:rsidRPr="004F2E7D">
        <w:rPr>
          <w:rFonts w:ascii="Arial" w:hAnsi="Arial" w:cs="Arial"/>
          <w:sz w:val="22"/>
          <w:szCs w:val="22"/>
          <w:lang w:val="es-ES_tradnl"/>
        </w:rPr>
        <w:t xml:space="preserve"> esto dependerá de los estatutos o el tratado de esta última</w:t>
      </w:r>
      <w:r w:rsidR="00CC70A6" w:rsidRPr="004F2E7D">
        <w:rPr>
          <w:rFonts w:ascii="Arial" w:hAnsi="Arial" w:cs="Arial"/>
          <w:sz w:val="22"/>
          <w:szCs w:val="22"/>
          <w:lang w:val="es-ES_tradnl"/>
        </w:rPr>
        <w:t xml:space="preserve"> así como de los estatutos o la constitución </w:t>
      </w:r>
      <w:r w:rsidRPr="004F2E7D">
        <w:rPr>
          <w:rFonts w:ascii="Arial" w:hAnsi="Arial" w:cs="Arial"/>
          <w:sz w:val="22"/>
          <w:szCs w:val="22"/>
          <w:lang w:val="es-ES_tradnl"/>
        </w:rPr>
        <w:t>de la IRR;</w:t>
      </w:r>
    </w:p>
    <w:p w14:paraId="3298A9B6" w14:textId="5956692C" w:rsidR="00E11478" w:rsidRPr="004F2E7D" w:rsidRDefault="0014647E" w:rsidP="00A50EE5">
      <w:pPr>
        <w:pStyle w:val="ListParagraph"/>
        <w:numPr>
          <w:ilvl w:val="1"/>
          <w:numId w:val="19"/>
        </w:numPr>
        <w:rPr>
          <w:rFonts w:ascii="Arial" w:hAnsi="Arial" w:cs="Arial"/>
          <w:b/>
          <w:sz w:val="22"/>
          <w:szCs w:val="22"/>
          <w:lang w:val="es-ES_tradnl"/>
        </w:rPr>
      </w:pPr>
      <w:r w:rsidRPr="004F2E7D">
        <w:rPr>
          <w:rFonts w:ascii="Arial" w:hAnsi="Arial" w:cs="Arial"/>
          <w:sz w:val="22"/>
          <w:szCs w:val="22"/>
          <w:lang w:val="es-ES_tradnl"/>
        </w:rPr>
        <w:t xml:space="preserve">pueden ser candidatas a </w:t>
      </w:r>
      <w:r w:rsidR="00C524FC" w:rsidRPr="004F2E7D">
        <w:rPr>
          <w:rFonts w:ascii="Arial" w:hAnsi="Arial" w:cs="Arial"/>
          <w:sz w:val="22"/>
          <w:szCs w:val="22"/>
          <w:lang w:val="es-ES_tradnl"/>
        </w:rPr>
        <w:t>acreditarse</w:t>
      </w:r>
      <w:r w:rsidRPr="004F2E7D">
        <w:rPr>
          <w:rFonts w:ascii="Arial" w:hAnsi="Arial" w:cs="Arial"/>
          <w:sz w:val="22"/>
          <w:szCs w:val="22"/>
          <w:lang w:val="es-ES_tradnl"/>
        </w:rPr>
        <w:t xml:space="preserve"> en el Programa de las Naciones Unidas para el Medio Ambiente, que a su vez permite la participación en la Asamblea de las Naciones Unidas para el Medio Ambiente</w:t>
      </w:r>
      <w:r w:rsidR="00E11478" w:rsidRPr="004F2E7D">
        <w:rPr>
          <w:rStyle w:val="FootnoteReference"/>
          <w:rFonts w:ascii="Arial" w:hAnsi="Arial" w:cs="Arial"/>
          <w:sz w:val="22"/>
          <w:szCs w:val="22"/>
          <w:lang w:val="es-ES_tradnl"/>
        </w:rPr>
        <w:footnoteReference w:id="18"/>
      </w:r>
      <w:r w:rsidRPr="004F2E7D">
        <w:rPr>
          <w:rFonts w:ascii="Arial" w:hAnsi="Arial" w:cs="Arial"/>
          <w:sz w:val="22"/>
          <w:szCs w:val="22"/>
          <w:lang w:val="es-ES_tradnl"/>
        </w:rPr>
        <w:t>.</w:t>
      </w:r>
    </w:p>
    <w:p w14:paraId="7ECCAEC4" w14:textId="5F047098" w:rsidR="001E468C" w:rsidRPr="004F2E7D" w:rsidRDefault="001E468C" w:rsidP="003F5ACD">
      <w:pPr>
        <w:pStyle w:val="ListParagraph"/>
        <w:ind w:left="360"/>
        <w:rPr>
          <w:rFonts w:ascii="Arial" w:hAnsi="Arial" w:cs="Arial"/>
          <w:b/>
          <w:sz w:val="22"/>
          <w:szCs w:val="22"/>
          <w:lang w:val="es-ES_tradnl"/>
        </w:rPr>
      </w:pPr>
    </w:p>
    <w:p w14:paraId="08529B89" w14:textId="21EA0A3E" w:rsidR="00E509CE" w:rsidRPr="004F2E7D" w:rsidRDefault="0014647E" w:rsidP="001F287E">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Las repercusiones para la Convención de que una o más IRR puedan funcionar de esta manera dependen de múltiples factores. A continuación se presentan dos situaciones básicas para ilustrar esta cuestión.</w:t>
      </w:r>
    </w:p>
    <w:p w14:paraId="1237C1E7" w14:textId="77777777" w:rsidR="00E509CE" w:rsidRPr="004F2E7D" w:rsidRDefault="00E509CE" w:rsidP="00E509CE">
      <w:pPr>
        <w:pStyle w:val="ListParagraph"/>
        <w:ind w:left="360"/>
        <w:rPr>
          <w:rFonts w:ascii="Arial" w:hAnsi="Arial" w:cs="Arial"/>
          <w:b/>
          <w:sz w:val="22"/>
          <w:szCs w:val="22"/>
          <w:lang w:val="es-ES_tradnl"/>
        </w:rPr>
      </w:pPr>
    </w:p>
    <w:p w14:paraId="5652EA20" w14:textId="467251C3" w:rsidR="00E509CE" w:rsidRPr="004F2E7D" w:rsidRDefault="0014647E" w:rsidP="00E509CE">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 xml:space="preserve">En primer lugar, una </w:t>
      </w:r>
      <w:r w:rsidR="00EA19D4" w:rsidRPr="004F2E7D">
        <w:rPr>
          <w:rFonts w:ascii="Arial" w:hAnsi="Arial" w:cs="Arial"/>
          <w:sz w:val="22"/>
          <w:szCs w:val="22"/>
          <w:lang w:val="es-ES_tradnl"/>
        </w:rPr>
        <w:t>IRR</w:t>
      </w:r>
      <w:r w:rsidR="002426C9" w:rsidRPr="004F2E7D">
        <w:rPr>
          <w:rFonts w:ascii="Arial" w:hAnsi="Arial" w:cs="Arial"/>
          <w:sz w:val="22"/>
          <w:szCs w:val="22"/>
          <w:lang w:val="es-ES_tradnl"/>
        </w:rPr>
        <w:t xml:space="preserve"> </w:t>
      </w:r>
      <w:r w:rsidRPr="004F2E7D">
        <w:rPr>
          <w:rFonts w:ascii="Arial" w:hAnsi="Arial" w:cs="Arial"/>
          <w:sz w:val="22"/>
          <w:szCs w:val="22"/>
          <w:lang w:val="es-ES_tradnl"/>
        </w:rPr>
        <w:t xml:space="preserve">con una </w:t>
      </w:r>
      <w:r w:rsidR="005723D2" w:rsidRPr="004F2E7D">
        <w:rPr>
          <w:rFonts w:ascii="Arial" w:hAnsi="Arial" w:cs="Arial"/>
          <w:sz w:val="22"/>
          <w:szCs w:val="22"/>
          <w:lang w:val="es-ES_tradnl"/>
        </w:rPr>
        <w:t>estructura jurídica formal</w:t>
      </w:r>
      <w:r w:rsidR="002426C9" w:rsidRPr="004F2E7D">
        <w:rPr>
          <w:rFonts w:ascii="Arial" w:hAnsi="Arial" w:cs="Arial"/>
          <w:sz w:val="22"/>
          <w:szCs w:val="22"/>
          <w:lang w:val="es-ES_tradnl"/>
        </w:rPr>
        <w:t xml:space="preserve"> </w:t>
      </w:r>
      <w:r w:rsidRPr="004F2E7D">
        <w:rPr>
          <w:rFonts w:ascii="Arial" w:hAnsi="Arial" w:cs="Arial"/>
          <w:sz w:val="22"/>
          <w:szCs w:val="22"/>
          <w:lang w:val="es-ES_tradnl"/>
        </w:rPr>
        <w:t xml:space="preserve">y una </w:t>
      </w:r>
      <w:r w:rsidR="003649D6" w:rsidRPr="004F2E7D">
        <w:rPr>
          <w:rFonts w:ascii="Arial" w:hAnsi="Arial" w:cs="Arial"/>
          <w:sz w:val="22"/>
          <w:szCs w:val="22"/>
          <w:lang w:val="es-ES_tradnl"/>
        </w:rPr>
        <w:t>personalidad jurídica</w:t>
      </w:r>
      <w:r w:rsidR="002426C9" w:rsidRPr="004F2E7D">
        <w:rPr>
          <w:rFonts w:ascii="Arial" w:hAnsi="Arial" w:cs="Arial"/>
          <w:sz w:val="22"/>
          <w:szCs w:val="22"/>
          <w:lang w:val="es-ES_tradnl"/>
        </w:rPr>
        <w:t xml:space="preserve"> </w:t>
      </w:r>
      <w:r w:rsidRPr="004F2E7D">
        <w:rPr>
          <w:rFonts w:ascii="Arial" w:hAnsi="Arial" w:cs="Arial"/>
          <w:sz w:val="22"/>
          <w:szCs w:val="22"/>
          <w:lang w:val="es-ES_tradnl"/>
        </w:rPr>
        <w:t xml:space="preserve">con arreglo a la </w:t>
      </w:r>
      <w:r w:rsidR="008130E4" w:rsidRPr="004F2E7D">
        <w:rPr>
          <w:rFonts w:ascii="Arial" w:hAnsi="Arial" w:cs="Arial"/>
          <w:sz w:val="22"/>
          <w:szCs w:val="22"/>
          <w:lang w:val="es-ES_tradnl"/>
        </w:rPr>
        <w:t>legislación</w:t>
      </w:r>
      <w:r w:rsidRPr="004F2E7D">
        <w:rPr>
          <w:rFonts w:ascii="Arial" w:hAnsi="Arial" w:cs="Arial"/>
          <w:sz w:val="22"/>
          <w:szCs w:val="22"/>
          <w:lang w:val="es-ES_tradnl"/>
        </w:rPr>
        <w:t xml:space="preserve"> nacional que cumpla los </w:t>
      </w:r>
      <w:r w:rsidR="00B1783B" w:rsidRPr="004F2E7D">
        <w:rPr>
          <w:rFonts w:ascii="Arial" w:hAnsi="Arial" w:cs="Arial"/>
          <w:sz w:val="22"/>
          <w:szCs w:val="22"/>
          <w:lang w:val="es-ES_tradnl"/>
        </w:rPr>
        <w:t>Lineamientos Operativos</w:t>
      </w:r>
      <w:r w:rsidR="002426C9" w:rsidRPr="004F2E7D">
        <w:rPr>
          <w:rFonts w:ascii="Arial" w:hAnsi="Arial" w:cs="Arial"/>
          <w:sz w:val="22"/>
          <w:szCs w:val="22"/>
          <w:lang w:val="es-ES_tradnl"/>
        </w:rPr>
        <w:t>,</w:t>
      </w:r>
      <w:r w:rsidRPr="004F2E7D">
        <w:rPr>
          <w:rFonts w:ascii="Arial" w:hAnsi="Arial" w:cs="Arial"/>
          <w:sz w:val="22"/>
          <w:szCs w:val="22"/>
          <w:lang w:val="es-ES_tradnl"/>
        </w:rPr>
        <w:t xml:space="preserve"> y en ese sentido siga siendo aprobada formalmente por la </w:t>
      </w:r>
      <w:r w:rsidR="002426C9" w:rsidRPr="004F2E7D">
        <w:rPr>
          <w:rFonts w:ascii="Arial" w:hAnsi="Arial" w:cs="Arial"/>
          <w:sz w:val="22"/>
          <w:szCs w:val="22"/>
          <w:lang w:val="es-ES_tradnl"/>
        </w:rPr>
        <w:t xml:space="preserve">CoP </w:t>
      </w:r>
      <w:r w:rsidRPr="004F2E7D">
        <w:rPr>
          <w:rFonts w:ascii="Arial" w:hAnsi="Arial" w:cs="Arial"/>
          <w:sz w:val="22"/>
          <w:szCs w:val="22"/>
          <w:lang w:val="es-ES_tradnl"/>
        </w:rPr>
        <w:t>o el</w:t>
      </w:r>
      <w:r w:rsidR="002426C9" w:rsidRPr="004F2E7D">
        <w:rPr>
          <w:rFonts w:ascii="Arial" w:hAnsi="Arial" w:cs="Arial"/>
          <w:sz w:val="22"/>
          <w:szCs w:val="22"/>
          <w:lang w:val="es-ES_tradnl"/>
        </w:rPr>
        <w:t xml:space="preserve"> </w:t>
      </w:r>
      <w:r w:rsidR="008F7572" w:rsidRPr="004F2E7D">
        <w:rPr>
          <w:rFonts w:ascii="Arial" w:hAnsi="Arial" w:cs="Arial"/>
          <w:sz w:val="22"/>
          <w:szCs w:val="22"/>
          <w:lang w:val="es-ES_tradnl"/>
        </w:rPr>
        <w:t>Comité Permanente</w:t>
      </w:r>
      <w:r w:rsidR="002426C9" w:rsidRPr="004F2E7D">
        <w:rPr>
          <w:rFonts w:ascii="Arial" w:hAnsi="Arial" w:cs="Arial"/>
          <w:sz w:val="22"/>
          <w:szCs w:val="22"/>
          <w:lang w:val="es-ES_tradnl"/>
        </w:rPr>
        <w:t xml:space="preserve">, </w:t>
      </w:r>
      <w:r w:rsidRPr="004F2E7D">
        <w:rPr>
          <w:rFonts w:ascii="Arial" w:hAnsi="Arial" w:cs="Arial"/>
          <w:sz w:val="22"/>
          <w:szCs w:val="22"/>
          <w:lang w:val="es-ES_tradnl"/>
        </w:rPr>
        <w:t xml:space="preserve">en principio no representaría ninguna amenaza importante para la CoP en términos de su reputación o cuestiones jurídicas. Esto es particularmente cierto si los informes que presenta la IRR son lo suficientemente detallados como </w:t>
      </w:r>
      <w:r w:rsidR="008130E4" w:rsidRPr="004F2E7D">
        <w:rPr>
          <w:rFonts w:ascii="Arial" w:hAnsi="Arial" w:cs="Arial"/>
          <w:sz w:val="22"/>
          <w:szCs w:val="22"/>
          <w:lang w:val="es-ES_tradnl"/>
        </w:rPr>
        <w:t>para</w:t>
      </w:r>
      <w:r w:rsidRPr="004F2E7D">
        <w:rPr>
          <w:rFonts w:ascii="Arial" w:hAnsi="Arial" w:cs="Arial"/>
          <w:sz w:val="22"/>
          <w:szCs w:val="22"/>
          <w:lang w:val="es-ES_tradnl"/>
        </w:rPr>
        <w:t xml:space="preserve"> garantizar que la </w:t>
      </w:r>
      <w:r w:rsidR="00B22768" w:rsidRPr="004F2E7D">
        <w:rPr>
          <w:rFonts w:ascii="Arial" w:hAnsi="Arial" w:cs="Arial"/>
          <w:sz w:val="22"/>
          <w:szCs w:val="22"/>
          <w:lang w:val="es-ES_tradnl"/>
        </w:rPr>
        <w:t xml:space="preserve">CoP </w:t>
      </w:r>
      <w:r w:rsidRPr="004F2E7D">
        <w:rPr>
          <w:rFonts w:ascii="Arial" w:hAnsi="Arial" w:cs="Arial"/>
          <w:sz w:val="22"/>
          <w:szCs w:val="22"/>
          <w:lang w:val="es-ES_tradnl"/>
        </w:rPr>
        <w:t xml:space="preserve">o el </w:t>
      </w:r>
      <w:r w:rsidR="008F7572" w:rsidRPr="004F2E7D">
        <w:rPr>
          <w:rFonts w:ascii="Arial" w:hAnsi="Arial" w:cs="Arial"/>
          <w:sz w:val="22"/>
          <w:szCs w:val="22"/>
          <w:lang w:val="es-ES_tradnl"/>
        </w:rPr>
        <w:t>Comité Permanente</w:t>
      </w:r>
      <w:r w:rsidR="00B22768" w:rsidRPr="004F2E7D">
        <w:rPr>
          <w:rFonts w:ascii="Arial" w:hAnsi="Arial" w:cs="Arial"/>
          <w:sz w:val="22"/>
          <w:szCs w:val="22"/>
          <w:lang w:val="es-ES_tradnl"/>
        </w:rPr>
        <w:t xml:space="preserve"> </w:t>
      </w:r>
      <w:r w:rsidRPr="004F2E7D">
        <w:rPr>
          <w:rFonts w:ascii="Arial" w:hAnsi="Arial" w:cs="Arial"/>
          <w:sz w:val="22"/>
          <w:szCs w:val="22"/>
          <w:lang w:val="es-ES_tradnl"/>
        </w:rPr>
        <w:t xml:space="preserve">estén </w:t>
      </w:r>
      <w:r w:rsidR="008130E4" w:rsidRPr="004F2E7D">
        <w:rPr>
          <w:rFonts w:ascii="Arial" w:hAnsi="Arial" w:cs="Arial"/>
          <w:sz w:val="22"/>
          <w:szCs w:val="22"/>
          <w:lang w:val="es-ES_tradnl"/>
        </w:rPr>
        <w:t>informados</w:t>
      </w:r>
      <w:r w:rsidR="00F876BF" w:rsidRPr="004F2E7D">
        <w:rPr>
          <w:rFonts w:ascii="Arial" w:hAnsi="Arial" w:cs="Arial"/>
          <w:sz w:val="22"/>
          <w:szCs w:val="22"/>
          <w:lang w:val="es-ES_tradnl"/>
        </w:rPr>
        <w:t xml:space="preserve"> adecuadamente de todas las disposiciones </w:t>
      </w:r>
      <w:r w:rsidR="00CC70A6" w:rsidRPr="004F2E7D">
        <w:rPr>
          <w:rFonts w:ascii="Arial" w:hAnsi="Arial" w:cs="Arial"/>
          <w:sz w:val="22"/>
          <w:szCs w:val="22"/>
          <w:lang w:val="es-ES_tradnl"/>
        </w:rPr>
        <w:t xml:space="preserve">sobre finanzas, </w:t>
      </w:r>
      <w:r w:rsidR="00F876BF" w:rsidRPr="004F2E7D">
        <w:rPr>
          <w:rFonts w:ascii="Arial" w:hAnsi="Arial" w:cs="Arial"/>
          <w:sz w:val="22"/>
          <w:szCs w:val="22"/>
          <w:lang w:val="es-ES_tradnl"/>
        </w:rPr>
        <w:t xml:space="preserve">recaudación de fondos y acuerdos de colaboración, y si todos los </w:t>
      </w:r>
      <w:r w:rsidR="008130E4" w:rsidRPr="004F2E7D">
        <w:rPr>
          <w:rFonts w:ascii="Arial" w:hAnsi="Arial" w:cs="Arial"/>
          <w:sz w:val="22"/>
          <w:szCs w:val="22"/>
          <w:lang w:val="es-ES_tradnl"/>
        </w:rPr>
        <w:t>memorandos</w:t>
      </w:r>
      <w:r w:rsidR="00F876BF" w:rsidRPr="004F2E7D">
        <w:rPr>
          <w:rFonts w:ascii="Arial" w:hAnsi="Arial" w:cs="Arial"/>
          <w:sz w:val="22"/>
          <w:szCs w:val="22"/>
          <w:lang w:val="es-ES_tradnl"/>
        </w:rPr>
        <w:t xml:space="preserve"> de </w:t>
      </w:r>
      <w:r w:rsidR="008130E4" w:rsidRPr="004F2E7D">
        <w:rPr>
          <w:rFonts w:ascii="Arial" w:hAnsi="Arial" w:cs="Arial"/>
          <w:sz w:val="22"/>
          <w:szCs w:val="22"/>
          <w:lang w:val="es-ES_tradnl"/>
        </w:rPr>
        <w:t>entendimiento</w:t>
      </w:r>
      <w:r w:rsidR="00F876BF" w:rsidRPr="004F2E7D">
        <w:rPr>
          <w:rFonts w:ascii="Arial" w:hAnsi="Arial" w:cs="Arial"/>
          <w:sz w:val="22"/>
          <w:szCs w:val="22"/>
          <w:lang w:val="es-ES_tradnl"/>
        </w:rPr>
        <w:t xml:space="preserve"> </w:t>
      </w:r>
      <w:r w:rsidR="008130E4" w:rsidRPr="004F2E7D">
        <w:rPr>
          <w:rFonts w:ascii="Arial" w:hAnsi="Arial" w:cs="Arial"/>
          <w:sz w:val="22"/>
          <w:szCs w:val="22"/>
          <w:lang w:val="es-ES_tradnl"/>
        </w:rPr>
        <w:t>propuestos</w:t>
      </w:r>
      <w:r w:rsidR="00F876BF" w:rsidRPr="004F2E7D">
        <w:rPr>
          <w:rFonts w:ascii="Arial" w:hAnsi="Arial" w:cs="Arial"/>
          <w:sz w:val="22"/>
          <w:szCs w:val="22"/>
          <w:lang w:val="es-ES_tradnl"/>
        </w:rPr>
        <w:t xml:space="preserve"> entre la IRR y la Secretaría son examinados </w:t>
      </w:r>
      <w:r w:rsidR="00CC70A6" w:rsidRPr="004F2E7D">
        <w:rPr>
          <w:rFonts w:ascii="Arial" w:hAnsi="Arial" w:cs="Arial"/>
          <w:sz w:val="22"/>
          <w:szCs w:val="22"/>
          <w:lang w:val="es-ES_tradnl"/>
        </w:rPr>
        <w:t>en</w:t>
      </w:r>
      <w:r w:rsidR="00F876BF" w:rsidRPr="004F2E7D">
        <w:rPr>
          <w:rFonts w:ascii="Arial" w:hAnsi="Arial" w:cs="Arial"/>
          <w:sz w:val="22"/>
          <w:szCs w:val="22"/>
          <w:lang w:val="es-ES_tradnl"/>
        </w:rPr>
        <w:t xml:space="preserve"> detalle por un jurista antes de que se firmen y entren</w:t>
      </w:r>
      <w:r w:rsidR="00CC70A6" w:rsidRPr="004F2E7D">
        <w:rPr>
          <w:rFonts w:ascii="Arial" w:hAnsi="Arial" w:cs="Arial"/>
          <w:sz w:val="22"/>
          <w:szCs w:val="22"/>
          <w:lang w:val="es-ES_tradnl"/>
        </w:rPr>
        <w:t xml:space="preserve"> en vigor. La 6ª parte contiene r</w:t>
      </w:r>
      <w:r w:rsidR="008130E4" w:rsidRPr="004F2E7D">
        <w:rPr>
          <w:rFonts w:ascii="Arial" w:hAnsi="Arial" w:cs="Arial"/>
          <w:sz w:val="22"/>
          <w:szCs w:val="22"/>
          <w:lang w:val="es-ES_tradnl"/>
        </w:rPr>
        <w:t>ecomendaciones</w:t>
      </w:r>
      <w:r w:rsidR="00F876BF" w:rsidRPr="004F2E7D">
        <w:rPr>
          <w:rFonts w:ascii="Arial" w:hAnsi="Arial" w:cs="Arial"/>
          <w:sz w:val="22"/>
          <w:szCs w:val="22"/>
          <w:lang w:val="es-ES_tradnl"/>
        </w:rPr>
        <w:t xml:space="preserve"> sobre estas cuestiones</w:t>
      </w:r>
      <w:r w:rsidR="00170B51" w:rsidRPr="004F2E7D">
        <w:rPr>
          <w:rFonts w:ascii="Arial" w:hAnsi="Arial" w:cs="Arial"/>
          <w:sz w:val="22"/>
          <w:szCs w:val="22"/>
          <w:lang w:val="es-ES_tradnl"/>
        </w:rPr>
        <w:t xml:space="preserve">. </w:t>
      </w:r>
    </w:p>
    <w:p w14:paraId="35FF95AC" w14:textId="77777777" w:rsidR="00A878CF" w:rsidRPr="004F2E7D" w:rsidRDefault="00A878CF" w:rsidP="00A878CF">
      <w:pPr>
        <w:rPr>
          <w:rFonts w:ascii="Arial" w:hAnsi="Arial" w:cs="Arial"/>
          <w:b/>
          <w:sz w:val="22"/>
          <w:szCs w:val="22"/>
          <w:lang w:val="es-ES_tradnl"/>
        </w:rPr>
      </w:pPr>
    </w:p>
    <w:p w14:paraId="2CDC7189" w14:textId="16D71BC5" w:rsidR="003F5ACD" w:rsidRPr="004F2E7D" w:rsidRDefault="00F876BF" w:rsidP="001F287E">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 xml:space="preserve">En segundo lugar, por otra parte una </w:t>
      </w:r>
      <w:r w:rsidR="00EA19D4" w:rsidRPr="004F2E7D">
        <w:rPr>
          <w:rFonts w:ascii="Arial" w:hAnsi="Arial" w:cs="Arial"/>
          <w:sz w:val="22"/>
          <w:szCs w:val="22"/>
          <w:lang w:val="es-ES_tradnl"/>
        </w:rPr>
        <w:t>IRR</w:t>
      </w:r>
      <w:r w:rsidR="00E509CE" w:rsidRPr="004F2E7D">
        <w:rPr>
          <w:rFonts w:ascii="Arial" w:hAnsi="Arial" w:cs="Arial"/>
          <w:sz w:val="22"/>
          <w:szCs w:val="22"/>
          <w:lang w:val="es-ES_tradnl"/>
        </w:rPr>
        <w:t xml:space="preserve"> </w:t>
      </w:r>
      <w:r w:rsidRPr="004F2E7D">
        <w:rPr>
          <w:rFonts w:ascii="Arial" w:hAnsi="Arial" w:cs="Arial"/>
          <w:sz w:val="22"/>
          <w:szCs w:val="22"/>
          <w:lang w:val="es-ES_tradnl"/>
        </w:rPr>
        <w:t xml:space="preserve">con una </w:t>
      </w:r>
      <w:r w:rsidR="005723D2" w:rsidRPr="004F2E7D">
        <w:rPr>
          <w:rFonts w:ascii="Arial" w:hAnsi="Arial" w:cs="Arial"/>
          <w:sz w:val="22"/>
          <w:szCs w:val="22"/>
          <w:lang w:val="es-ES_tradnl"/>
        </w:rPr>
        <w:t>estructura jurídica formal</w:t>
      </w:r>
      <w:r w:rsidRPr="004F2E7D">
        <w:rPr>
          <w:rFonts w:ascii="Arial" w:hAnsi="Arial" w:cs="Arial"/>
          <w:sz w:val="22"/>
          <w:szCs w:val="22"/>
          <w:lang w:val="es-ES_tradnl"/>
        </w:rPr>
        <w:t xml:space="preserve"> y personalidad </w:t>
      </w:r>
      <w:r w:rsidR="003649D6" w:rsidRPr="004F2E7D">
        <w:rPr>
          <w:rFonts w:ascii="Arial" w:hAnsi="Arial" w:cs="Arial"/>
          <w:sz w:val="22"/>
          <w:szCs w:val="22"/>
          <w:lang w:val="es-ES_tradnl"/>
        </w:rPr>
        <w:t>jurídica</w:t>
      </w:r>
      <w:r w:rsidRPr="004F2E7D">
        <w:rPr>
          <w:rFonts w:ascii="Arial" w:hAnsi="Arial" w:cs="Arial"/>
          <w:sz w:val="22"/>
          <w:szCs w:val="22"/>
          <w:lang w:val="es-ES_tradnl"/>
        </w:rPr>
        <w:t xml:space="preserve"> con arreglo a la legislación nacional que no cumpla los </w:t>
      </w:r>
      <w:r w:rsidR="00B1783B" w:rsidRPr="004F2E7D">
        <w:rPr>
          <w:rFonts w:ascii="Arial" w:hAnsi="Arial" w:cs="Arial"/>
          <w:sz w:val="22"/>
          <w:szCs w:val="22"/>
          <w:lang w:val="es-ES_tradnl"/>
        </w:rPr>
        <w:t>Lineamientos Operativos</w:t>
      </w:r>
      <w:r w:rsidR="002426C9" w:rsidRPr="004F2E7D">
        <w:rPr>
          <w:rFonts w:ascii="Arial" w:hAnsi="Arial" w:cs="Arial"/>
          <w:sz w:val="22"/>
          <w:szCs w:val="22"/>
          <w:lang w:val="es-ES_tradnl"/>
        </w:rPr>
        <w:t xml:space="preserve"> </w:t>
      </w:r>
      <w:r w:rsidRPr="004F2E7D">
        <w:rPr>
          <w:rFonts w:ascii="Arial" w:hAnsi="Arial" w:cs="Arial"/>
          <w:sz w:val="22"/>
          <w:szCs w:val="22"/>
          <w:lang w:val="es-ES_tradnl"/>
        </w:rPr>
        <w:t xml:space="preserve">y no sea aprobada considerando que actúa en </w:t>
      </w:r>
      <w:r w:rsidR="008A302F" w:rsidRPr="004F2E7D">
        <w:rPr>
          <w:rFonts w:ascii="Arial" w:hAnsi="Arial" w:cs="Arial"/>
          <w:sz w:val="22"/>
          <w:szCs w:val="22"/>
          <w:lang w:val="es-ES_tradnl"/>
        </w:rPr>
        <w:t>el marco de la Convención</w:t>
      </w:r>
      <w:r w:rsidR="002426C9" w:rsidRPr="004F2E7D">
        <w:rPr>
          <w:rFonts w:ascii="Arial" w:hAnsi="Arial" w:cs="Arial"/>
          <w:sz w:val="22"/>
          <w:szCs w:val="22"/>
          <w:lang w:val="es-ES_tradnl"/>
        </w:rPr>
        <w:t xml:space="preserve"> </w:t>
      </w:r>
      <w:r w:rsidRPr="004F2E7D">
        <w:rPr>
          <w:rFonts w:ascii="Arial" w:hAnsi="Arial" w:cs="Arial"/>
          <w:i/>
          <w:sz w:val="22"/>
          <w:szCs w:val="22"/>
          <w:lang w:val="es-ES_tradnl"/>
        </w:rPr>
        <w:t>podría</w:t>
      </w:r>
      <w:r w:rsidRPr="004F2E7D">
        <w:rPr>
          <w:rFonts w:ascii="Arial" w:hAnsi="Arial" w:cs="Arial"/>
          <w:sz w:val="22"/>
          <w:szCs w:val="22"/>
          <w:lang w:val="es-ES_tradnl"/>
        </w:rPr>
        <w:t xml:space="preserve"> constituir una amenaza en este sentido</w:t>
      </w:r>
      <w:r w:rsidR="00F01BF3" w:rsidRPr="004F2E7D">
        <w:rPr>
          <w:rFonts w:ascii="Arial" w:hAnsi="Arial" w:cs="Arial"/>
          <w:sz w:val="22"/>
          <w:szCs w:val="22"/>
          <w:lang w:val="es-ES_tradnl"/>
        </w:rPr>
        <w:t xml:space="preserve">. </w:t>
      </w:r>
      <w:r w:rsidRPr="004F2E7D">
        <w:rPr>
          <w:rFonts w:ascii="Arial" w:hAnsi="Arial" w:cs="Arial"/>
          <w:sz w:val="22"/>
          <w:szCs w:val="22"/>
          <w:lang w:val="es-ES_tradnl"/>
        </w:rPr>
        <w:t xml:space="preserve">Esto se debe en gran medida a que, incluso si no goza de una condición formal en el marco de la Convención, puede </w:t>
      </w:r>
      <w:r w:rsidR="008130E4" w:rsidRPr="004F2E7D">
        <w:rPr>
          <w:rFonts w:ascii="Arial" w:hAnsi="Arial" w:cs="Arial"/>
          <w:sz w:val="22"/>
          <w:szCs w:val="22"/>
          <w:lang w:val="es-ES_tradnl"/>
        </w:rPr>
        <w:t>seguir</w:t>
      </w:r>
      <w:r w:rsidRPr="004F2E7D">
        <w:rPr>
          <w:rFonts w:ascii="Arial" w:hAnsi="Arial" w:cs="Arial"/>
          <w:sz w:val="22"/>
          <w:szCs w:val="22"/>
          <w:lang w:val="es-ES_tradnl"/>
        </w:rPr>
        <w:t xml:space="preserve"> realizando su actividad con arreglo a la </w:t>
      </w:r>
      <w:r w:rsidR="008130E4" w:rsidRPr="004F2E7D">
        <w:rPr>
          <w:rFonts w:ascii="Arial" w:hAnsi="Arial" w:cs="Arial"/>
          <w:sz w:val="22"/>
          <w:szCs w:val="22"/>
          <w:lang w:val="es-ES_tradnl"/>
        </w:rPr>
        <w:t>legislación</w:t>
      </w:r>
      <w:r w:rsidRPr="004F2E7D">
        <w:rPr>
          <w:rFonts w:ascii="Arial" w:hAnsi="Arial" w:cs="Arial"/>
          <w:sz w:val="22"/>
          <w:szCs w:val="22"/>
          <w:lang w:val="es-ES_tradnl"/>
        </w:rPr>
        <w:t xml:space="preserve"> nacional pertinente (a no ser que su</w:t>
      </w:r>
      <w:r w:rsidR="00CC70A6" w:rsidRPr="004F2E7D">
        <w:rPr>
          <w:rFonts w:ascii="Arial" w:hAnsi="Arial" w:cs="Arial"/>
          <w:sz w:val="22"/>
          <w:szCs w:val="22"/>
          <w:lang w:val="es-ES_tradnl"/>
        </w:rPr>
        <w:t xml:space="preserve">s estatutos </w:t>
      </w:r>
      <w:r w:rsidRPr="004F2E7D">
        <w:rPr>
          <w:rFonts w:ascii="Arial" w:hAnsi="Arial" w:cs="Arial"/>
          <w:sz w:val="22"/>
          <w:szCs w:val="22"/>
          <w:lang w:val="es-ES_tradnl"/>
        </w:rPr>
        <w:t>indique lo contrario, por ejemplo)</w:t>
      </w:r>
      <w:r w:rsidR="00E509CE" w:rsidRPr="004F2E7D">
        <w:rPr>
          <w:rFonts w:ascii="Arial" w:hAnsi="Arial" w:cs="Arial"/>
          <w:sz w:val="22"/>
          <w:szCs w:val="22"/>
          <w:lang w:val="es-ES_tradnl"/>
        </w:rPr>
        <w:t xml:space="preserve">. </w:t>
      </w:r>
      <w:r w:rsidR="008130E4" w:rsidRPr="004F2E7D">
        <w:rPr>
          <w:rFonts w:ascii="Arial" w:hAnsi="Arial" w:cs="Arial"/>
          <w:sz w:val="22"/>
          <w:szCs w:val="22"/>
          <w:lang w:val="es-ES_tradnl"/>
        </w:rPr>
        <w:t>Aunque</w:t>
      </w:r>
      <w:r w:rsidRPr="004F2E7D">
        <w:rPr>
          <w:rFonts w:ascii="Arial" w:hAnsi="Arial" w:cs="Arial"/>
          <w:sz w:val="22"/>
          <w:szCs w:val="22"/>
          <w:lang w:val="es-ES_tradnl"/>
        </w:rPr>
        <w:t xml:space="preserve"> la IRR en </w:t>
      </w:r>
      <w:r w:rsidR="008130E4" w:rsidRPr="004F2E7D">
        <w:rPr>
          <w:rFonts w:ascii="Arial" w:hAnsi="Arial" w:cs="Arial"/>
          <w:sz w:val="22"/>
          <w:szCs w:val="22"/>
          <w:lang w:val="es-ES_tradnl"/>
        </w:rPr>
        <w:t>cuestión</w:t>
      </w:r>
      <w:r w:rsidRPr="004F2E7D">
        <w:rPr>
          <w:rFonts w:ascii="Arial" w:hAnsi="Arial" w:cs="Arial"/>
          <w:sz w:val="22"/>
          <w:szCs w:val="22"/>
          <w:lang w:val="es-ES_tradnl"/>
        </w:rPr>
        <w:t xml:space="preserve"> técnicamente ya no podría </w:t>
      </w:r>
      <w:r w:rsidR="008130E4" w:rsidRPr="004F2E7D">
        <w:rPr>
          <w:rFonts w:ascii="Arial" w:hAnsi="Arial" w:cs="Arial"/>
          <w:sz w:val="22"/>
          <w:szCs w:val="22"/>
          <w:lang w:val="es-ES_tradnl"/>
        </w:rPr>
        <w:t>utilizar</w:t>
      </w:r>
      <w:r w:rsidRPr="004F2E7D">
        <w:rPr>
          <w:rFonts w:ascii="Arial" w:hAnsi="Arial" w:cs="Arial"/>
          <w:sz w:val="22"/>
          <w:szCs w:val="22"/>
          <w:lang w:val="es-ES_tradnl"/>
        </w:rPr>
        <w:t xml:space="preserve"> el nombre y logotipo de Ramsar (que está protegido en virtud del Artículo </w:t>
      </w:r>
      <w:r w:rsidR="006F05C4" w:rsidRPr="004F2E7D">
        <w:rPr>
          <w:rFonts w:ascii="Arial" w:hAnsi="Arial" w:cs="Arial"/>
          <w:sz w:val="22"/>
          <w:szCs w:val="22"/>
          <w:lang w:val="es-ES_tradnl"/>
        </w:rPr>
        <w:t>6</w:t>
      </w:r>
      <w:r w:rsidR="00A12216" w:rsidRPr="004F2E7D">
        <w:rPr>
          <w:rFonts w:ascii="Arial" w:hAnsi="Arial" w:cs="Arial"/>
          <w:sz w:val="22"/>
          <w:szCs w:val="22"/>
          <w:lang w:val="es-ES_tradnl"/>
        </w:rPr>
        <w:t xml:space="preserve">ter </w:t>
      </w:r>
      <w:r w:rsidRPr="004F2E7D">
        <w:rPr>
          <w:rFonts w:ascii="Arial" w:hAnsi="Arial" w:cs="Arial"/>
          <w:sz w:val="22"/>
          <w:szCs w:val="22"/>
          <w:lang w:val="es-ES_tradnl"/>
        </w:rPr>
        <w:t xml:space="preserve">del Convenio de París </w:t>
      </w:r>
      <w:r w:rsidR="008130E4" w:rsidRPr="004F2E7D">
        <w:rPr>
          <w:rFonts w:ascii="Arial" w:hAnsi="Arial" w:cs="Arial"/>
          <w:sz w:val="22"/>
          <w:szCs w:val="22"/>
          <w:lang w:val="es-ES_tradnl"/>
        </w:rPr>
        <w:t>sobre</w:t>
      </w:r>
      <w:r w:rsidRPr="004F2E7D">
        <w:rPr>
          <w:rFonts w:ascii="Arial" w:hAnsi="Arial" w:cs="Arial"/>
          <w:sz w:val="22"/>
          <w:szCs w:val="22"/>
          <w:lang w:val="es-ES_tradnl"/>
        </w:rPr>
        <w:t xml:space="preserve"> la Protección de la Propiedad Industrial)</w:t>
      </w:r>
      <w:r w:rsidR="00A12216" w:rsidRPr="004F2E7D">
        <w:rPr>
          <w:rStyle w:val="FootnoteReference"/>
          <w:rFonts w:ascii="Arial" w:hAnsi="Arial" w:cs="Arial"/>
          <w:sz w:val="22"/>
          <w:szCs w:val="22"/>
          <w:lang w:val="es-ES_tradnl"/>
        </w:rPr>
        <w:footnoteReference w:id="19"/>
      </w:r>
      <w:r w:rsidRPr="004F2E7D">
        <w:rPr>
          <w:rFonts w:ascii="Arial" w:hAnsi="Arial" w:cs="Arial"/>
          <w:sz w:val="22"/>
          <w:szCs w:val="22"/>
          <w:lang w:val="es-ES_tradnl"/>
        </w:rPr>
        <w:t xml:space="preserve">, si </w:t>
      </w:r>
      <w:r w:rsidR="00FC07B2" w:rsidRPr="004F2E7D">
        <w:rPr>
          <w:rFonts w:ascii="Arial" w:hAnsi="Arial" w:cs="Arial"/>
          <w:sz w:val="22"/>
          <w:szCs w:val="22"/>
          <w:lang w:val="es-ES_tradnl"/>
        </w:rPr>
        <w:t xml:space="preserve">se siguiera haciendo un uso ilícito, la Secretaría de Ramsar (o la UICN en su nombre) tendría que emprender acciones judiciales o solicitar que el país anfitrión correspondiente actuara en su nombre. Aunque este sería un resultado indeseable, es </w:t>
      </w:r>
      <w:r w:rsidR="008130E4" w:rsidRPr="004F2E7D">
        <w:rPr>
          <w:rFonts w:ascii="Arial" w:hAnsi="Arial" w:cs="Arial"/>
          <w:sz w:val="22"/>
          <w:szCs w:val="22"/>
          <w:lang w:val="es-ES_tradnl"/>
        </w:rPr>
        <w:t>importante</w:t>
      </w:r>
      <w:r w:rsidR="00FC07B2" w:rsidRPr="004F2E7D">
        <w:rPr>
          <w:rFonts w:ascii="Arial" w:hAnsi="Arial" w:cs="Arial"/>
          <w:sz w:val="22"/>
          <w:szCs w:val="22"/>
          <w:lang w:val="es-ES_tradnl"/>
        </w:rPr>
        <w:t xml:space="preserve"> señalar que esto ocurriría</w:t>
      </w:r>
      <w:r w:rsidR="00CC70A6" w:rsidRPr="004F2E7D">
        <w:rPr>
          <w:rFonts w:ascii="Arial" w:hAnsi="Arial" w:cs="Arial"/>
          <w:sz w:val="22"/>
          <w:szCs w:val="22"/>
          <w:lang w:val="es-ES_tradnl"/>
        </w:rPr>
        <w:t xml:space="preserve"> solo</w:t>
      </w:r>
      <w:r w:rsidR="00FC07B2" w:rsidRPr="004F2E7D">
        <w:rPr>
          <w:rFonts w:ascii="Arial" w:hAnsi="Arial" w:cs="Arial"/>
          <w:sz w:val="22"/>
          <w:szCs w:val="22"/>
          <w:lang w:val="es-ES_tradnl"/>
        </w:rPr>
        <w:t xml:space="preserve"> </w:t>
      </w:r>
      <w:r w:rsidR="008130E4" w:rsidRPr="004F2E7D">
        <w:rPr>
          <w:rFonts w:ascii="Arial" w:hAnsi="Arial" w:cs="Arial"/>
          <w:sz w:val="22"/>
          <w:szCs w:val="22"/>
          <w:lang w:val="es-ES_tradnl"/>
        </w:rPr>
        <w:t>en</w:t>
      </w:r>
      <w:r w:rsidR="00FC07B2" w:rsidRPr="004F2E7D">
        <w:rPr>
          <w:rFonts w:ascii="Arial" w:hAnsi="Arial" w:cs="Arial"/>
          <w:sz w:val="22"/>
          <w:szCs w:val="22"/>
          <w:lang w:val="es-ES_tradnl"/>
        </w:rPr>
        <w:t xml:space="preserve"> el peor de los casos</w:t>
      </w:r>
      <w:r w:rsidR="00B22768" w:rsidRPr="004F2E7D">
        <w:rPr>
          <w:rFonts w:ascii="Arial" w:hAnsi="Arial" w:cs="Arial"/>
          <w:sz w:val="22"/>
          <w:szCs w:val="22"/>
          <w:lang w:val="es-ES_tradnl"/>
        </w:rPr>
        <w:t xml:space="preserve">. </w:t>
      </w:r>
    </w:p>
    <w:p w14:paraId="536071AC" w14:textId="77777777" w:rsidR="006331C2" w:rsidRPr="004F2E7D" w:rsidRDefault="006331C2" w:rsidP="006331C2">
      <w:pPr>
        <w:rPr>
          <w:rFonts w:ascii="Arial" w:hAnsi="Arial" w:cs="Arial"/>
          <w:b/>
          <w:sz w:val="22"/>
          <w:szCs w:val="22"/>
          <w:lang w:val="es-ES_tradnl"/>
        </w:rPr>
      </w:pPr>
    </w:p>
    <w:p w14:paraId="6390F2DD" w14:textId="72CB35FE" w:rsidR="00B22768" w:rsidRPr="004F2E7D" w:rsidRDefault="00FC07B2" w:rsidP="0077344E">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De igual modo, una I</w:t>
      </w:r>
      <w:r w:rsidR="00EA19D4" w:rsidRPr="004F2E7D">
        <w:rPr>
          <w:rFonts w:ascii="Arial" w:hAnsi="Arial" w:cs="Arial"/>
          <w:sz w:val="22"/>
          <w:szCs w:val="22"/>
          <w:lang w:val="es-ES_tradnl"/>
        </w:rPr>
        <w:t>RR</w:t>
      </w:r>
      <w:r w:rsidR="006331C2" w:rsidRPr="004F2E7D">
        <w:rPr>
          <w:rFonts w:ascii="Arial" w:hAnsi="Arial" w:cs="Arial"/>
          <w:sz w:val="22"/>
          <w:szCs w:val="22"/>
          <w:lang w:val="es-ES_tradnl"/>
        </w:rPr>
        <w:t xml:space="preserve"> </w:t>
      </w:r>
      <w:r w:rsidR="00C01105" w:rsidRPr="004F2E7D">
        <w:rPr>
          <w:rFonts w:ascii="Arial" w:hAnsi="Arial" w:cs="Arial"/>
          <w:sz w:val="22"/>
          <w:szCs w:val="22"/>
          <w:lang w:val="es-ES_tradnl"/>
        </w:rPr>
        <w:t xml:space="preserve">que no haya cumplido los </w:t>
      </w:r>
      <w:r w:rsidR="00B1783B" w:rsidRPr="004F2E7D">
        <w:rPr>
          <w:rFonts w:ascii="Arial" w:hAnsi="Arial" w:cs="Arial"/>
          <w:sz w:val="22"/>
          <w:szCs w:val="22"/>
          <w:lang w:val="es-ES_tradnl"/>
        </w:rPr>
        <w:t>Lineamientos Operativos</w:t>
      </w:r>
      <w:r w:rsidR="00C01105" w:rsidRPr="004F2E7D">
        <w:rPr>
          <w:rFonts w:ascii="Arial" w:hAnsi="Arial" w:cs="Arial"/>
          <w:sz w:val="22"/>
          <w:szCs w:val="22"/>
          <w:lang w:val="es-ES_tradnl"/>
        </w:rPr>
        <w:t xml:space="preserve"> y no haya sido aprobada </w:t>
      </w:r>
      <w:r w:rsidR="00B537F9" w:rsidRPr="004F2E7D">
        <w:rPr>
          <w:rFonts w:ascii="Arial" w:hAnsi="Arial" w:cs="Arial"/>
          <w:sz w:val="22"/>
          <w:szCs w:val="22"/>
          <w:lang w:val="es-ES_tradnl"/>
        </w:rPr>
        <w:t>como entidad</w:t>
      </w:r>
      <w:r w:rsidR="00C01105" w:rsidRPr="004F2E7D">
        <w:rPr>
          <w:rFonts w:ascii="Arial" w:hAnsi="Arial" w:cs="Arial"/>
          <w:sz w:val="22"/>
          <w:szCs w:val="22"/>
          <w:lang w:val="es-ES_tradnl"/>
        </w:rPr>
        <w:t xml:space="preserve"> que actúa en el </w:t>
      </w:r>
      <w:r w:rsidR="008A302F" w:rsidRPr="004F2E7D">
        <w:rPr>
          <w:rFonts w:ascii="Arial" w:hAnsi="Arial" w:cs="Arial"/>
          <w:sz w:val="22"/>
          <w:szCs w:val="22"/>
          <w:lang w:val="es-ES_tradnl"/>
        </w:rPr>
        <w:t>marco de la Convención</w:t>
      </w:r>
      <w:r w:rsidR="006331C2" w:rsidRPr="004F2E7D">
        <w:rPr>
          <w:rFonts w:ascii="Arial" w:hAnsi="Arial" w:cs="Arial"/>
          <w:sz w:val="22"/>
          <w:szCs w:val="22"/>
          <w:lang w:val="es-ES_tradnl"/>
        </w:rPr>
        <w:t xml:space="preserve"> </w:t>
      </w:r>
      <w:r w:rsidR="00C01105" w:rsidRPr="004F2E7D">
        <w:rPr>
          <w:rFonts w:ascii="Arial" w:hAnsi="Arial" w:cs="Arial"/>
          <w:sz w:val="22"/>
          <w:szCs w:val="22"/>
          <w:lang w:val="es-ES_tradnl"/>
        </w:rPr>
        <w:t xml:space="preserve">podría seguir siendo miembro de una OIG o una ONG internacional (siempre y </w:t>
      </w:r>
      <w:r w:rsidR="008130E4" w:rsidRPr="004F2E7D">
        <w:rPr>
          <w:rFonts w:ascii="Arial" w:hAnsi="Arial" w:cs="Arial"/>
          <w:sz w:val="22"/>
          <w:szCs w:val="22"/>
          <w:lang w:val="es-ES_tradnl"/>
        </w:rPr>
        <w:t>cuando</w:t>
      </w:r>
      <w:r w:rsidR="00C01105" w:rsidRPr="004F2E7D">
        <w:rPr>
          <w:rFonts w:ascii="Arial" w:hAnsi="Arial" w:cs="Arial"/>
          <w:sz w:val="22"/>
          <w:szCs w:val="22"/>
          <w:lang w:val="es-ES_tradnl"/>
        </w:rPr>
        <w:t xml:space="preserve"> no exista ningún acuerdo entre la OIG u ONG </w:t>
      </w:r>
      <w:r w:rsidR="008130E4" w:rsidRPr="004F2E7D">
        <w:rPr>
          <w:rFonts w:ascii="Arial" w:hAnsi="Arial" w:cs="Arial"/>
          <w:sz w:val="22"/>
          <w:szCs w:val="22"/>
          <w:lang w:val="es-ES_tradnl"/>
        </w:rPr>
        <w:t>internacional</w:t>
      </w:r>
      <w:r w:rsidR="00C01105" w:rsidRPr="004F2E7D">
        <w:rPr>
          <w:rFonts w:ascii="Arial" w:hAnsi="Arial" w:cs="Arial"/>
          <w:sz w:val="22"/>
          <w:szCs w:val="22"/>
          <w:lang w:val="es-ES_tradnl"/>
        </w:rPr>
        <w:t xml:space="preserve"> y la IRR </w:t>
      </w:r>
      <w:r w:rsidR="00FC684F" w:rsidRPr="004F2E7D">
        <w:rPr>
          <w:rFonts w:ascii="Arial" w:hAnsi="Arial" w:cs="Arial"/>
          <w:sz w:val="22"/>
          <w:szCs w:val="22"/>
          <w:lang w:val="es-ES_tradnl"/>
        </w:rPr>
        <w:t>que disponga lo contrario</w:t>
      </w:r>
      <w:r w:rsidR="00B537F9" w:rsidRPr="004F2E7D">
        <w:rPr>
          <w:rFonts w:ascii="Arial" w:hAnsi="Arial" w:cs="Arial"/>
          <w:sz w:val="22"/>
          <w:szCs w:val="22"/>
          <w:lang w:val="es-ES_tradnl"/>
        </w:rPr>
        <w:t>)</w:t>
      </w:r>
      <w:r w:rsidR="00FC684F" w:rsidRPr="004F2E7D">
        <w:rPr>
          <w:rFonts w:ascii="Arial" w:hAnsi="Arial" w:cs="Arial"/>
          <w:sz w:val="22"/>
          <w:szCs w:val="22"/>
          <w:lang w:val="es-ES_tradnl"/>
        </w:rPr>
        <w:t xml:space="preserve">. </w:t>
      </w:r>
      <w:r w:rsidR="008130E4" w:rsidRPr="004F2E7D">
        <w:rPr>
          <w:rFonts w:ascii="Arial" w:hAnsi="Arial" w:cs="Arial"/>
          <w:sz w:val="22"/>
          <w:szCs w:val="22"/>
          <w:lang w:val="es-ES_tradnl"/>
        </w:rPr>
        <w:t>Aunque</w:t>
      </w:r>
      <w:r w:rsidR="00FC684F" w:rsidRPr="004F2E7D">
        <w:rPr>
          <w:rFonts w:ascii="Arial" w:hAnsi="Arial" w:cs="Arial"/>
          <w:sz w:val="22"/>
          <w:szCs w:val="22"/>
          <w:lang w:val="es-ES_tradnl"/>
        </w:rPr>
        <w:t xml:space="preserve"> esto no representaría una </w:t>
      </w:r>
      <w:r w:rsidR="008130E4" w:rsidRPr="004F2E7D">
        <w:rPr>
          <w:rFonts w:ascii="Arial" w:hAnsi="Arial" w:cs="Arial"/>
          <w:sz w:val="22"/>
          <w:szCs w:val="22"/>
          <w:lang w:val="es-ES_tradnl"/>
        </w:rPr>
        <w:t>amenaza</w:t>
      </w:r>
      <w:r w:rsidR="00FC684F" w:rsidRPr="004F2E7D">
        <w:rPr>
          <w:rFonts w:ascii="Arial" w:hAnsi="Arial" w:cs="Arial"/>
          <w:sz w:val="22"/>
          <w:szCs w:val="22"/>
          <w:lang w:val="es-ES_tradnl"/>
        </w:rPr>
        <w:t xml:space="preserve"> concreta para la Convención desde un punto de vista jurídico, las Partes Contratantes son las que deben determinar en última instancia si esta situación es deseable o no.</w:t>
      </w:r>
    </w:p>
    <w:p w14:paraId="3C164579" w14:textId="77777777" w:rsidR="00FC684F" w:rsidRPr="004F2E7D" w:rsidRDefault="00FC684F" w:rsidP="00FC684F">
      <w:pPr>
        <w:rPr>
          <w:rFonts w:ascii="Arial" w:hAnsi="Arial" w:cs="Arial"/>
          <w:b/>
          <w:sz w:val="22"/>
          <w:szCs w:val="22"/>
          <w:lang w:val="es-ES_tradnl"/>
        </w:rPr>
      </w:pPr>
    </w:p>
    <w:p w14:paraId="28989C08" w14:textId="374D3E81" w:rsidR="00D67421" w:rsidRPr="004F2E7D" w:rsidRDefault="00961DED" w:rsidP="00D67421">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 xml:space="preserve">También es importante </w:t>
      </w:r>
      <w:r w:rsidR="00F52BEB" w:rsidRPr="004F2E7D">
        <w:rPr>
          <w:rFonts w:ascii="Arial" w:hAnsi="Arial" w:cs="Arial"/>
          <w:sz w:val="22"/>
          <w:szCs w:val="22"/>
          <w:lang w:val="es-ES_tradnl"/>
        </w:rPr>
        <w:t xml:space="preserve">señalar que sería de esperar que, en general, el hecho de dotar a una IRR de una </w:t>
      </w:r>
      <w:r w:rsidR="005723D2" w:rsidRPr="004F2E7D">
        <w:rPr>
          <w:rFonts w:ascii="Arial" w:hAnsi="Arial" w:cs="Arial"/>
          <w:sz w:val="22"/>
          <w:szCs w:val="22"/>
          <w:lang w:val="es-ES_tradnl"/>
        </w:rPr>
        <w:t>estructura jurídica formal</w:t>
      </w:r>
      <w:r w:rsidR="006E3665" w:rsidRPr="004F2E7D">
        <w:rPr>
          <w:rFonts w:ascii="Arial" w:hAnsi="Arial" w:cs="Arial"/>
          <w:sz w:val="22"/>
          <w:szCs w:val="22"/>
          <w:lang w:val="es-ES_tradnl"/>
        </w:rPr>
        <w:t xml:space="preserve"> </w:t>
      </w:r>
      <w:r w:rsidR="00F52BEB" w:rsidRPr="004F2E7D">
        <w:rPr>
          <w:rFonts w:ascii="Arial" w:hAnsi="Arial" w:cs="Arial"/>
          <w:sz w:val="22"/>
          <w:szCs w:val="22"/>
          <w:lang w:val="es-ES_tradnl"/>
        </w:rPr>
        <w:t xml:space="preserve">y </w:t>
      </w:r>
      <w:r w:rsidR="003649D6" w:rsidRPr="004F2E7D">
        <w:rPr>
          <w:rFonts w:ascii="Arial" w:hAnsi="Arial" w:cs="Arial"/>
          <w:sz w:val="22"/>
          <w:szCs w:val="22"/>
          <w:lang w:val="es-ES_tradnl"/>
        </w:rPr>
        <w:t>personalidad jurídica</w:t>
      </w:r>
      <w:r w:rsidR="006E3665" w:rsidRPr="004F2E7D">
        <w:rPr>
          <w:rFonts w:ascii="Arial" w:hAnsi="Arial" w:cs="Arial"/>
          <w:sz w:val="22"/>
          <w:szCs w:val="22"/>
          <w:lang w:val="es-ES_tradnl"/>
        </w:rPr>
        <w:t xml:space="preserve"> </w:t>
      </w:r>
      <w:r w:rsidR="00F52BEB" w:rsidRPr="004F2E7D">
        <w:rPr>
          <w:rFonts w:ascii="Arial" w:hAnsi="Arial" w:cs="Arial"/>
          <w:sz w:val="22"/>
          <w:szCs w:val="22"/>
          <w:lang w:val="es-ES_tradnl"/>
        </w:rPr>
        <w:t xml:space="preserve">protegería al país o la organización anfitriona así como a cualquier otro miembro de la IRR de incurrir en responsabilidad en el caso de que la IRR incumpliera un contrato o actuara con negligencia. No obstante, este no sería necesariamente el caso si el país o la organización anfitriona o alguno de los demás miembros estuvieran implicados en el </w:t>
      </w:r>
      <w:r w:rsidR="008130E4" w:rsidRPr="004F2E7D">
        <w:rPr>
          <w:rFonts w:ascii="Arial" w:hAnsi="Arial" w:cs="Arial"/>
          <w:sz w:val="22"/>
          <w:szCs w:val="22"/>
          <w:lang w:val="es-ES_tradnl"/>
        </w:rPr>
        <w:t>incumplimiento</w:t>
      </w:r>
      <w:r w:rsidR="00F52BEB" w:rsidRPr="004F2E7D">
        <w:rPr>
          <w:rFonts w:ascii="Arial" w:hAnsi="Arial" w:cs="Arial"/>
          <w:sz w:val="22"/>
          <w:szCs w:val="22"/>
          <w:lang w:val="es-ES_tradnl"/>
        </w:rPr>
        <w:t xml:space="preserve"> o acto de negligencia, o si los acuerdos contractuales entre alguna de estas entidades o todas ellas y la IRR indicaran lo contrario. También sería lógico esperar que se confiriera un nivel de protección similar a la Secretaría y la UICN (suponiendo que ninguna de estas entidades estuviera </w:t>
      </w:r>
      <w:r w:rsidR="002825F4" w:rsidRPr="004F2E7D">
        <w:rPr>
          <w:rFonts w:ascii="Arial" w:hAnsi="Arial" w:cs="Arial"/>
          <w:sz w:val="22"/>
          <w:szCs w:val="22"/>
          <w:lang w:val="es-ES_tradnl"/>
        </w:rPr>
        <w:t>implicada</w:t>
      </w:r>
      <w:r w:rsidR="00F52BEB" w:rsidRPr="004F2E7D">
        <w:rPr>
          <w:rFonts w:ascii="Arial" w:hAnsi="Arial" w:cs="Arial"/>
          <w:sz w:val="22"/>
          <w:szCs w:val="22"/>
          <w:lang w:val="es-ES_tradnl"/>
        </w:rPr>
        <w:t xml:space="preserve"> en el incumplimiento o acto de negligencia y que no </w:t>
      </w:r>
      <w:r w:rsidR="002825F4" w:rsidRPr="004F2E7D">
        <w:rPr>
          <w:rFonts w:ascii="Arial" w:hAnsi="Arial" w:cs="Arial"/>
          <w:sz w:val="22"/>
          <w:szCs w:val="22"/>
          <w:lang w:val="es-ES_tradnl"/>
        </w:rPr>
        <w:t>existieran</w:t>
      </w:r>
      <w:r w:rsidR="00F52BEB" w:rsidRPr="004F2E7D">
        <w:rPr>
          <w:rFonts w:ascii="Arial" w:hAnsi="Arial" w:cs="Arial"/>
          <w:sz w:val="22"/>
          <w:szCs w:val="22"/>
          <w:lang w:val="es-ES_tradnl"/>
        </w:rPr>
        <w:t xml:space="preserve"> acuerdos contractuales que indicaran lo contrario).</w:t>
      </w:r>
    </w:p>
    <w:p w14:paraId="71BFE370" w14:textId="77777777" w:rsidR="00D67421" w:rsidRPr="004F2E7D" w:rsidRDefault="00D67421" w:rsidP="00D67421">
      <w:pPr>
        <w:rPr>
          <w:rFonts w:ascii="Arial" w:hAnsi="Arial" w:cs="Arial"/>
          <w:sz w:val="22"/>
          <w:szCs w:val="22"/>
          <w:lang w:val="es-ES_tradnl"/>
        </w:rPr>
      </w:pPr>
    </w:p>
    <w:p w14:paraId="461C5FE8" w14:textId="722F0284" w:rsidR="00D67421" w:rsidRPr="004F2E7D" w:rsidRDefault="00F52BEB" w:rsidP="001F287E">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 xml:space="preserve">Quisiera reiterar que no soy experta en la legislación nacional y estatal de cada Parte Contratante, por lo que solo puedo brindar asesoramiento general acerca de estas cuestiones. En consecuencia, las Partes Contratantes deberían solicitar asesoramiento a un jurista nacional con las debidas cualificaciones en el caso de que se tomen medidas para otorgar una condición jurídica formal y personalidad jurídica con arreglo a la legislación nacional. Esta cuestión </w:t>
      </w:r>
      <w:r w:rsidR="002825F4" w:rsidRPr="004F2E7D">
        <w:rPr>
          <w:rFonts w:ascii="Arial" w:hAnsi="Arial" w:cs="Arial"/>
          <w:sz w:val="22"/>
          <w:szCs w:val="22"/>
          <w:lang w:val="es-ES_tradnl"/>
        </w:rPr>
        <w:t>también</w:t>
      </w:r>
      <w:r w:rsidRPr="004F2E7D">
        <w:rPr>
          <w:rFonts w:ascii="Arial" w:hAnsi="Arial" w:cs="Arial"/>
          <w:sz w:val="22"/>
          <w:szCs w:val="22"/>
          <w:lang w:val="es-ES_tradnl"/>
        </w:rPr>
        <w:t xml:space="preserve"> se menciona en las recomendaciones que figuran en la 6ª parte del presente informe</w:t>
      </w:r>
      <w:r w:rsidR="00B049EB" w:rsidRPr="004F2E7D">
        <w:rPr>
          <w:rFonts w:ascii="Arial" w:hAnsi="Arial" w:cs="Arial"/>
          <w:sz w:val="22"/>
          <w:szCs w:val="22"/>
          <w:lang w:val="es-ES_tradnl"/>
        </w:rPr>
        <w:t xml:space="preserve">. </w:t>
      </w:r>
    </w:p>
    <w:p w14:paraId="6B81EBAD" w14:textId="77777777" w:rsidR="00D67421" w:rsidRPr="004F2E7D" w:rsidRDefault="00D67421" w:rsidP="00D67421">
      <w:pPr>
        <w:rPr>
          <w:rFonts w:ascii="Arial" w:hAnsi="Arial" w:cs="Arial"/>
          <w:b/>
          <w:sz w:val="22"/>
          <w:szCs w:val="22"/>
          <w:lang w:val="es-ES_tradnl"/>
        </w:rPr>
      </w:pPr>
    </w:p>
    <w:p w14:paraId="7F3671C9" w14:textId="580A71BF" w:rsidR="006331C2" w:rsidRPr="004F2E7D" w:rsidRDefault="00F52BEB" w:rsidP="00D67421">
      <w:pPr>
        <w:rPr>
          <w:rFonts w:ascii="Arial" w:hAnsi="Arial" w:cs="Arial"/>
          <w:b/>
          <w:i/>
          <w:sz w:val="22"/>
          <w:szCs w:val="22"/>
          <w:lang w:val="es-ES_tradnl"/>
        </w:rPr>
      </w:pPr>
      <w:r w:rsidRPr="004F2E7D">
        <w:rPr>
          <w:rFonts w:ascii="Arial" w:hAnsi="Arial" w:cs="Arial"/>
          <w:b/>
          <w:i/>
          <w:sz w:val="22"/>
          <w:szCs w:val="22"/>
          <w:lang w:val="es-ES_tradnl"/>
        </w:rPr>
        <w:t>Personalidad jurídica internacional</w:t>
      </w:r>
      <w:r w:rsidR="006331C2" w:rsidRPr="004F2E7D">
        <w:rPr>
          <w:rFonts w:ascii="Arial" w:hAnsi="Arial" w:cs="Arial"/>
          <w:b/>
          <w:i/>
          <w:sz w:val="22"/>
          <w:szCs w:val="22"/>
          <w:lang w:val="es-ES_tradnl"/>
        </w:rPr>
        <w:t xml:space="preserve"> </w:t>
      </w:r>
    </w:p>
    <w:p w14:paraId="66B81943" w14:textId="77777777" w:rsidR="006331C2" w:rsidRPr="004F2E7D" w:rsidRDefault="006331C2" w:rsidP="00D67421">
      <w:pPr>
        <w:rPr>
          <w:rFonts w:ascii="Arial" w:hAnsi="Arial" w:cs="Arial"/>
          <w:b/>
          <w:sz w:val="22"/>
          <w:szCs w:val="22"/>
          <w:lang w:val="es-ES_tradnl"/>
        </w:rPr>
      </w:pPr>
    </w:p>
    <w:p w14:paraId="5140E9D8" w14:textId="4B559D2A" w:rsidR="00A878CF" w:rsidRPr="004F2E7D" w:rsidRDefault="00311281" w:rsidP="00C07139">
      <w:pPr>
        <w:pStyle w:val="ListParagraph"/>
        <w:numPr>
          <w:ilvl w:val="0"/>
          <w:numId w:val="19"/>
        </w:numPr>
        <w:rPr>
          <w:rFonts w:ascii="Arial" w:hAnsi="Arial" w:cs="Arial"/>
          <w:sz w:val="22"/>
          <w:szCs w:val="22"/>
          <w:lang w:val="es-ES_tradnl"/>
        </w:rPr>
      </w:pPr>
      <w:r w:rsidRPr="004F2E7D">
        <w:rPr>
          <w:rFonts w:ascii="Arial" w:hAnsi="Arial" w:cs="Arial"/>
          <w:sz w:val="22"/>
          <w:szCs w:val="22"/>
          <w:lang w:val="es-ES_tradnl"/>
        </w:rPr>
        <w:t xml:space="preserve">Es </w:t>
      </w:r>
      <w:r w:rsidR="002825F4" w:rsidRPr="004F2E7D">
        <w:rPr>
          <w:rFonts w:ascii="Arial" w:hAnsi="Arial" w:cs="Arial"/>
          <w:sz w:val="22"/>
          <w:szCs w:val="22"/>
          <w:lang w:val="es-ES_tradnl"/>
        </w:rPr>
        <w:t>necesario</w:t>
      </w:r>
      <w:r w:rsidRPr="004F2E7D">
        <w:rPr>
          <w:rFonts w:ascii="Arial" w:hAnsi="Arial" w:cs="Arial"/>
          <w:sz w:val="22"/>
          <w:szCs w:val="22"/>
          <w:lang w:val="es-ES_tradnl"/>
        </w:rPr>
        <w:t xml:space="preserve"> examinar brevemente las repercusiones para la Convención de que una IRR se convierta en una </w:t>
      </w:r>
      <w:r w:rsidR="00275BD9" w:rsidRPr="004F2E7D">
        <w:rPr>
          <w:rFonts w:ascii="Arial" w:hAnsi="Arial" w:cs="Arial"/>
          <w:sz w:val="22"/>
          <w:szCs w:val="22"/>
          <w:lang w:val="es-ES_tradnl"/>
        </w:rPr>
        <w:t>organización intergubernamental (</w:t>
      </w:r>
      <w:r w:rsidRPr="004F2E7D">
        <w:rPr>
          <w:rFonts w:ascii="Arial" w:hAnsi="Arial" w:cs="Arial"/>
          <w:sz w:val="22"/>
          <w:szCs w:val="22"/>
          <w:lang w:val="es-ES_tradnl"/>
        </w:rPr>
        <w:t>OIG</w:t>
      </w:r>
      <w:r w:rsidR="00275BD9" w:rsidRPr="004F2E7D">
        <w:rPr>
          <w:rFonts w:ascii="Arial" w:hAnsi="Arial" w:cs="Arial"/>
          <w:sz w:val="22"/>
          <w:szCs w:val="22"/>
          <w:lang w:val="es-ES_tradnl"/>
        </w:rPr>
        <w:t>)</w:t>
      </w:r>
      <w:r w:rsidRPr="004F2E7D">
        <w:rPr>
          <w:rFonts w:ascii="Arial" w:hAnsi="Arial" w:cs="Arial"/>
          <w:sz w:val="22"/>
          <w:szCs w:val="22"/>
          <w:lang w:val="es-ES_tradnl"/>
        </w:rPr>
        <w:t xml:space="preserve"> reconocida jurídicamente y posteriormente adquiera </w:t>
      </w:r>
      <w:r w:rsidR="00F52BEB" w:rsidRPr="004F2E7D">
        <w:rPr>
          <w:rFonts w:ascii="Arial" w:hAnsi="Arial" w:cs="Arial"/>
          <w:sz w:val="22"/>
          <w:szCs w:val="22"/>
          <w:lang w:val="es-ES_tradnl"/>
        </w:rPr>
        <w:t>personalidad jurídica internacional</w:t>
      </w:r>
      <w:r w:rsidR="00617037" w:rsidRPr="004F2E7D">
        <w:rPr>
          <w:rFonts w:ascii="Arial" w:hAnsi="Arial" w:cs="Arial"/>
          <w:sz w:val="22"/>
          <w:szCs w:val="22"/>
          <w:lang w:val="es-ES_tradnl"/>
        </w:rPr>
        <w:t xml:space="preserve"> </w:t>
      </w:r>
      <w:r w:rsidRPr="004F2E7D">
        <w:rPr>
          <w:rFonts w:ascii="Arial" w:hAnsi="Arial" w:cs="Arial"/>
          <w:sz w:val="22"/>
          <w:szCs w:val="22"/>
          <w:lang w:val="es-ES_tradnl"/>
        </w:rPr>
        <w:t xml:space="preserve">y esté sujeta al derecho internacional. Como regla general y a modo de antecedentes, una OIG se constituye cuando dos o más Estados nacionales suscriben un tratado. En algunas jurisdicciones, una OIG también puede ser candidata a </w:t>
      </w:r>
      <w:r w:rsidR="002825F4" w:rsidRPr="004F2E7D">
        <w:rPr>
          <w:rFonts w:ascii="Arial" w:hAnsi="Arial" w:cs="Arial"/>
          <w:sz w:val="22"/>
          <w:szCs w:val="22"/>
          <w:lang w:val="es-ES_tradnl"/>
        </w:rPr>
        <w:t>obtener</w:t>
      </w:r>
      <w:r w:rsidRPr="004F2E7D">
        <w:rPr>
          <w:rFonts w:ascii="Arial" w:hAnsi="Arial" w:cs="Arial"/>
          <w:sz w:val="22"/>
          <w:szCs w:val="22"/>
          <w:lang w:val="es-ES_tradnl"/>
        </w:rPr>
        <w:t xml:space="preserve"> un reconocimiento formal y jurídico como OIG con arreglo a la legislación nacional o estatal. Como se ha señalado anteriormente, tengo entendido que este es el caso </w:t>
      </w:r>
      <w:r w:rsidR="00F175B2" w:rsidRPr="004F2E7D">
        <w:rPr>
          <w:rFonts w:ascii="Arial" w:hAnsi="Arial" w:cs="Arial"/>
          <w:sz w:val="22"/>
          <w:szCs w:val="22"/>
          <w:lang w:val="es-ES_tradnl"/>
        </w:rPr>
        <w:t>de</w:t>
      </w:r>
      <w:r w:rsidRPr="004F2E7D">
        <w:rPr>
          <w:rFonts w:ascii="Arial" w:hAnsi="Arial" w:cs="Arial"/>
          <w:sz w:val="22"/>
          <w:szCs w:val="22"/>
          <w:lang w:val="es-ES_tradnl"/>
        </w:rPr>
        <w:t xml:space="preserve"> CREHO, la IRR ubicada en Panamá</w:t>
      </w:r>
      <w:r w:rsidR="00C07139" w:rsidRPr="004F2E7D">
        <w:rPr>
          <w:rFonts w:ascii="Arial" w:hAnsi="Arial" w:cs="Arial"/>
          <w:sz w:val="22"/>
          <w:szCs w:val="22"/>
          <w:lang w:val="es-ES_tradnl"/>
        </w:rPr>
        <w:t xml:space="preserve">. </w:t>
      </w:r>
    </w:p>
    <w:p w14:paraId="151F440A" w14:textId="7ADDFA63" w:rsidR="00D67421" w:rsidRPr="004F2E7D" w:rsidRDefault="002300D0" w:rsidP="002300D0">
      <w:pPr>
        <w:pStyle w:val="ListParagraph"/>
        <w:ind w:left="360"/>
        <w:rPr>
          <w:rFonts w:ascii="Arial" w:hAnsi="Arial" w:cs="Arial"/>
          <w:b/>
          <w:sz w:val="22"/>
          <w:szCs w:val="22"/>
          <w:lang w:val="es-ES_tradnl"/>
        </w:rPr>
      </w:pPr>
      <w:r w:rsidRPr="004F2E7D">
        <w:rPr>
          <w:rFonts w:ascii="Arial" w:hAnsi="Arial" w:cs="Arial"/>
          <w:sz w:val="22"/>
          <w:szCs w:val="22"/>
          <w:lang w:val="es-ES_tradnl"/>
        </w:rPr>
        <w:t xml:space="preserve"> </w:t>
      </w:r>
    </w:p>
    <w:p w14:paraId="343F5D87" w14:textId="31136C91" w:rsidR="002C1249" w:rsidRPr="004F2E7D" w:rsidRDefault="00311281" w:rsidP="004556BC">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Una IRR que está reconocida jurídicamente como una OIG puede tener la capacidad de hacer lo siguiente, entre otras cosas: suscribir acuerdos formales con otras OIG y/u otros Estados nacionales</w:t>
      </w:r>
      <w:r w:rsidR="00ED4A6E" w:rsidRPr="004F2E7D">
        <w:rPr>
          <w:rStyle w:val="FootnoteReference"/>
          <w:rFonts w:ascii="Arial" w:hAnsi="Arial" w:cs="Arial"/>
          <w:sz w:val="22"/>
          <w:szCs w:val="22"/>
          <w:lang w:val="es-ES_tradnl"/>
        </w:rPr>
        <w:footnoteReference w:id="20"/>
      </w:r>
      <w:r w:rsidRPr="004F2E7D">
        <w:rPr>
          <w:rFonts w:ascii="Arial" w:hAnsi="Arial" w:cs="Arial"/>
          <w:sz w:val="22"/>
          <w:szCs w:val="22"/>
          <w:lang w:val="es-ES_tradnl"/>
        </w:rPr>
        <w:t>, adherirse a un tratado</w:t>
      </w:r>
      <w:r w:rsidR="00ED4A6E" w:rsidRPr="004F2E7D">
        <w:rPr>
          <w:rStyle w:val="FootnoteReference"/>
          <w:rFonts w:ascii="Arial" w:hAnsi="Arial" w:cs="Arial"/>
          <w:sz w:val="22"/>
          <w:szCs w:val="22"/>
          <w:lang w:val="es-ES_tradnl"/>
        </w:rPr>
        <w:footnoteReference w:id="21"/>
      </w:r>
      <w:r w:rsidR="004E056E" w:rsidRPr="004F2E7D">
        <w:rPr>
          <w:rFonts w:ascii="Arial" w:hAnsi="Arial" w:cs="Arial"/>
          <w:sz w:val="22"/>
          <w:szCs w:val="22"/>
          <w:lang w:val="es-ES_tradnl"/>
        </w:rPr>
        <w:t xml:space="preserve"> </w:t>
      </w:r>
      <w:r w:rsidRPr="004F2E7D">
        <w:rPr>
          <w:rFonts w:ascii="Arial" w:hAnsi="Arial" w:cs="Arial"/>
          <w:sz w:val="22"/>
          <w:szCs w:val="22"/>
          <w:lang w:val="es-ES_tradnl"/>
        </w:rPr>
        <w:t xml:space="preserve">y convertirse en </w:t>
      </w:r>
      <w:r w:rsidR="002825F4" w:rsidRPr="004F2E7D">
        <w:rPr>
          <w:rFonts w:ascii="Arial" w:hAnsi="Arial" w:cs="Arial"/>
          <w:sz w:val="22"/>
          <w:szCs w:val="22"/>
          <w:lang w:val="es-ES_tradnl"/>
        </w:rPr>
        <w:t>observador</w:t>
      </w:r>
      <w:r w:rsidRPr="004F2E7D">
        <w:rPr>
          <w:rFonts w:ascii="Arial" w:hAnsi="Arial" w:cs="Arial"/>
          <w:sz w:val="22"/>
          <w:szCs w:val="22"/>
          <w:lang w:val="es-ES_tradnl"/>
        </w:rPr>
        <w:t xml:space="preserve"> permanente en la Asamblea General de las Naciones Unidas</w:t>
      </w:r>
      <w:r w:rsidR="00D21ABA" w:rsidRPr="004F2E7D">
        <w:rPr>
          <w:rStyle w:val="FootnoteReference"/>
          <w:rFonts w:ascii="Arial" w:hAnsi="Arial" w:cs="Arial"/>
          <w:sz w:val="22"/>
          <w:szCs w:val="22"/>
          <w:lang w:val="es-ES_tradnl"/>
        </w:rPr>
        <w:footnoteReference w:id="22"/>
      </w:r>
      <w:r w:rsidRPr="004F2E7D">
        <w:rPr>
          <w:rFonts w:ascii="Arial" w:hAnsi="Arial" w:cs="Arial"/>
          <w:sz w:val="22"/>
          <w:szCs w:val="22"/>
          <w:lang w:val="es-ES_tradnl"/>
        </w:rPr>
        <w:t xml:space="preserve">. También en este caso, las </w:t>
      </w:r>
      <w:r w:rsidR="002A68F0" w:rsidRPr="004F2E7D">
        <w:rPr>
          <w:rFonts w:ascii="Arial" w:hAnsi="Arial" w:cs="Arial"/>
          <w:sz w:val="22"/>
          <w:szCs w:val="22"/>
          <w:lang w:val="es-ES_tradnl"/>
        </w:rPr>
        <w:t>Partes Contratantes</w:t>
      </w:r>
      <w:r w:rsidR="002C1249" w:rsidRPr="004F2E7D">
        <w:rPr>
          <w:rFonts w:ascii="Arial" w:hAnsi="Arial" w:cs="Arial"/>
          <w:sz w:val="22"/>
          <w:szCs w:val="22"/>
          <w:lang w:val="es-ES_tradnl"/>
        </w:rPr>
        <w:t xml:space="preserve"> </w:t>
      </w:r>
      <w:r w:rsidRPr="004F2E7D">
        <w:rPr>
          <w:rFonts w:ascii="Arial" w:hAnsi="Arial" w:cs="Arial"/>
          <w:sz w:val="22"/>
          <w:szCs w:val="22"/>
          <w:lang w:val="es-ES_tradnl"/>
        </w:rPr>
        <w:t xml:space="preserve">deberán </w:t>
      </w:r>
      <w:r w:rsidR="00D377CF" w:rsidRPr="004F2E7D">
        <w:rPr>
          <w:rFonts w:ascii="Arial" w:hAnsi="Arial" w:cs="Arial"/>
          <w:sz w:val="22"/>
          <w:szCs w:val="22"/>
          <w:lang w:val="es-ES_tradnl"/>
        </w:rPr>
        <w:t>sopesar</w:t>
      </w:r>
      <w:r w:rsidRPr="004F2E7D">
        <w:rPr>
          <w:rFonts w:ascii="Arial" w:hAnsi="Arial" w:cs="Arial"/>
          <w:sz w:val="22"/>
          <w:szCs w:val="22"/>
          <w:lang w:val="es-ES_tradnl"/>
        </w:rPr>
        <w:t xml:space="preserve"> la idoneidad o no de que una IRR tenga la </w:t>
      </w:r>
      <w:r w:rsidR="002825F4" w:rsidRPr="004F2E7D">
        <w:rPr>
          <w:rFonts w:ascii="Arial" w:hAnsi="Arial" w:cs="Arial"/>
          <w:sz w:val="22"/>
          <w:szCs w:val="22"/>
          <w:lang w:val="es-ES_tradnl"/>
        </w:rPr>
        <w:t>posibilidad</w:t>
      </w:r>
      <w:r w:rsidRPr="004F2E7D">
        <w:rPr>
          <w:rFonts w:ascii="Arial" w:hAnsi="Arial" w:cs="Arial"/>
          <w:sz w:val="22"/>
          <w:szCs w:val="22"/>
          <w:lang w:val="es-ES_tradnl"/>
        </w:rPr>
        <w:t xml:space="preserve"> de suscribir dichos acuerdos o recibir dicha condición en un foro </w:t>
      </w:r>
      <w:r w:rsidR="002825F4" w:rsidRPr="004F2E7D">
        <w:rPr>
          <w:rFonts w:ascii="Arial" w:hAnsi="Arial" w:cs="Arial"/>
          <w:sz w:val="22"/>
          <w:szCs w:val="22"/>
          <w:lang w:val="es-ES_tradnl"/>
        </w:rPr>
        <w:t>internacional</w:t>
      </w:r>
      <w:r w:rsidRPr="004F2E7D">
        <w:rPr>
          <w:rFonts w:ascii="Arial" w:hAnsi="Arial" w:cs="Arial"/>
          <w:sz w:val="22"/>
          <w:szCs w:val="22"/>
          <w:lang w:val="es-ES_tradnl"/>
        </w:rPr>
        <w:t xml:space="preserve">. También </w:t>
      </w:r>
      <w:r w:rsidR="00D377CF" w:rsidRPr="004F2E7D">
        <w:rPr>
          <w:rFonts w:ascii="Arial" w:hAnsi="Arial" w:cs="Arial"/>
          <w:sz w:val="22"/>
          <w:szCs w:val="22"/>
          <w:lang w:val="es-ES_tradnl"/>
        </w:rPr>
        <w:t xml:space="preserve">deberán estudiar si es deseable o no que una IRR sea </w:t>
      </w:r>
      <w:r w:rsidR="002825F4" w:rsidRPr="004F2E7D">
        <w:rPr>
          <w:rFonts w:ascii="Arial" w:hAnsi="Arial" w:cs="Arial"/>
          <w:sz w:val="22"/>
          <w:szCs w:val="22"/>
          <w:lang w:val="es-ES_tradnl"/>
        </w:rPr>
        <w:t>considerada</w:t>
      </w:r>
      <w:r w:rsidR="00D377CF" w:rsidRPr="004F2E7D">
        <w:rPr>
          <w:rFonts w:ascii="Arial" w:hAnsi="Arial" w:cs="Arial"/>
          <w:sz w:val="22"/>
          <w:szCs w:val="22"/>
          <w:lang w:val="es-ES_tradnl"/>
        </w:rPr>
        <w:t xml:space="preserve"> (acertadamente o no) como representante general de la Convención en esos contextos</w:t>
      </w:r>
      <w:r w:rsidR="004556BC" w:rsidRPr="004F2E7D">
        <w:rPr>
          <w:rFonts w:ascii="Arial" w:hAnsi="Arial" w:cs="Arial"/>
          <w:sz w:val="22"/>
          <w:szCs w:val="22"/>
          <w:lang w:val="es-ES_tradnl"/>
        </w:rPr>
        <w:t xml:space="preserve">. </w:t>
      </w:r>
    </w:p>
    <w:p w14:paraId="20A58006" w14:textId="77777777" w:rsidR="00D67421" w:rsidRPr="004F2E7D" w:rsidRDefault="00D67421" w:rsidP="002C1249">
      <w:pPr>
        <w:rPr>
          <w:rFonts w:ascii="Arial" w:hAnsi="Arial" w:cs="Arial"/>
          <w:b/>
          <w:sz w:val="22"/>
          <w:szCs w:val="22"/>
          <w:lang w:val="es-ES_tradnl"/>
        </w:rPr>
      </w:pPr>
    </w:p>
    <w:p w14:paraId="4CBEDBA5" w14:textId="47AEE908" w:rsidR="0019508D" w:rsidRPr="004F2E7D" w:rsidRDefault="002825F4" w:rsidP="0019508D">
      <w:pPr>
        <w:rPr>
          <w:rFonts w:ascii="Arial" w:hAnsi="Arial" w:cs="Arial"/>
          <w:b/>
          <w:sz w:val="22"/>
          <w:szCs w:val="22"/>
          <w:lang w:val="es-ES_tradnl"/>
        </w:rPr>
      </w:pPr>
      <w:r w:rsidRPr="004F2E7D">
        <w:rPr>
          <w:rFonts w:ascii="Arial" w:hAnsi="Arial" w:cs="Arial"/>
          <w:b/>
          <w:sz w:val="22"/>
          <w:szCs w:val="22"/>
          <w:lang w:val="es-ES_tradnl"/>
        </w:rPr>
        <w:t>6ª parte</w:t>
      </w:r>
      <w:r w:rsidR="0019508D" w:rsidRPr="004F2E7D">
        <w:rPr>
          <w:rFonts w:ascii="Arial" w:hAnsi="Arial" w:cs="Arial"/>
          <w:b/>
          <w:sz w:val="22"/>
          <w:szCs w:val="22"/>
          <w:lang w:val="es-ES_tradnl"/>
        </w:rPr>
        <w:t>: Recom</w:t>
      </w:r>
      <w:r w:rsidR="00D377CF" w:rsidRPr="004F2E7D">
        <w:rPr>
          <w:rFonts w:ascii="Arial" w:hAnsi="Arial" w:cs="Arial"/>
          <w:b/>
          <w:sz w:val="22"/>
          <w:szCs w:val="22"/>
          <w:lang w:val="es-ES_tradnl"/>
        </w:rPr>
        <w:t>endaciones</w:t>
      </w:r>
      <w:r w:rsidR="0019508D" w:rsidRPr="004F2E7D">
        <w:rPr>
          <w:rFonts w:ascii="Arial" w:hAnsi="Arial" w:cs="Arial"/>
          <w:b/>
          <w:sz w:val="22"/>
          <w:szCs w:val="22"/>
          <w:lang w:val="es-ES_tradnl"/>
        </w:rPr>
        <w:t xml:space="preserve"> </w:t>
      </w:r>
    </w:p>
    <w:p w14:paraId="4213E579" w14:textId="77777777" w:rsidR="0019508D" w:rsidRPr="004F2E7D" w:rsidRDefault="0019508D" w:rsidP="0019508D">
      <w:pPr>
        <w:rPr>
          <w:rFonts w:ascii="Arial" w:hAnsi="Arial" w:cs="Arial"/>
          <w:b/>
          <w:sz w:val="22"/>
          <w:szCs w:val="22"/>
          <w:lang w:val="es-ES_tradnl"/>
        </w:rPr>
      </w:pPr>
    </w:p>
    <w:p w14:paraId="581BEB04" w14:textId="4EF7AAF9" w:rsidR="0019508D" w:rsidRPr="004F2E7D" w:rsidRDefault="00D377CF" w:rsidP="001F287E">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He elaborado una serie de recomendaciones para que las Partes Contra</w:t>
      </w:r>
      <w:r w:rsidR="002825F4" w:rsidRPr="004F2E7D">
        <w:rPr>
          <w:rFonts w:ascii="Arial" w:hAnsi="Arial" w:cs="Arial"/>
          <w:sz w:val="22"/>
          <w:szCs w:val="22"/>
          <w:lang w:val="es-ES_tradnl"/>
        </w:rPr>
        <w:t>ta</w:t>
      </w:r>
      <w:r w:rsidRPr="004F2E7D">
        <w:rPr>
          <w:rFonts w:ascii="Arial" w:hAnsi="Arial" w:cs="Arial"/>
          <w:sz w:val="22"/>
          <w:szCs w:val="22"/>
          <w:lang w:val="es-ES_tradnl"/>
        </w:rPr>
        <w:t>ntes las examinen. Estas recomendaciones se basan en el análisis realizado para el presente informe</w:t>
      </w:r>
      <w:r w:rsidR="00391D5A" w:rsidRPr="004F2E7D">
        <w:rPr>
          <w:rFonts w:ascii="Arial" w:hAnsi="Arial" w:cs="Arial"/>
          <w:sz w:val="22"/>
          <w:szCs w:val="22"/>
          <w:lang w:val="es-ES_tradnl"/>
        </w:rPr>
        <w:t>, que se explica</w:t>
      </w:r>
      <w:r w:rsidRPr="004F2E7D">
        <w:rPr>
          <w:rFonts w:ascii="Arial" w:hAnsi="Arial" w:cs="Arial"/>
          <w:sz w:val="22"/>
          <w:szCs w:val="22"/>
          <w:lang w:val="es-ES_tradnl"/>
        </w:rPr>
        <w:t xml:space="preserve"> en el presente documento.</w:t>
      </w:r>
    </w:p>
    <w:p w14:paraId="365757A4" w14:textId="77777777" w:rsidR="00E01B9D" w:rsidRPr="004F2E7D" w:rsidRDefault="00E01B9D" w:rsidP="00E01B9D">
      <w:pPr>
        <w:pStyle w:val="ListParagraph"/>
        <w:ind w:left="360"/>
        <w:rPr>
          <w:rFonts w:ascii="Arial" w:hAnsi="Arial" w:cs="Arial"/>
          <w:b/>
          <w:sz w:val="22"/>
          <w:szCs w:val="22"/>
          <w:lang w:val="es-ES_tradnl"/>
        </w:rPr>
      </w:pPr>
    </w:p>
    <w:p w14:paraId="484E6D37" w14:textId="54E7970E" w:rsidR="00E01B9D" w:rsidRPr="004F2E7D" w:rsidRDefault="00D377CF" w:rsidP="002E44AA">
      <w:pPr>
        <w:pStyle w:val="ListParagraph"/>
        <w:numPr>
          <w:ilvl w:val="0"/>
          <w:numId w:val="19"/>
        </w:numPr>
        <w:rPr>
          <w:rFonts w:ascii="Arial" w:hAnsi="Arial" w:cs="Arial"/>
          <w:sz w:val="22"/>
          <w:szCs w:val="22"/>
          <w:lang w:val="es-ES_tradnl"/>
        </w:rPr>
      </w:pPr>
      <w:r w:rsidRPr="004F2E7D">
        <w:rPr>
          <w:rFonts w:ascii="Arial" w:hAnsi="Arial" w:cs="Arial"/>
          <w:sz w:val="22"/>
          <w:szCs w:val="22"/>
          <w:lang w:val="es-ES_tradnl"/>
        </w:rPr>
        <w:t>En primer lugar, en caso de que las</w:t>
      </w:r>
      <w:r w:rsidR="00E01B9D" w:rsidRPr="004F2E7D">
        <w:rPr>
          <w:rFonts w:ascii="Arial" w:hAnsi="Arial" w:cs="Arial"/>
          <w:sz w:val="22"/>
          <w:szCs w:val="22"/>
          <w:lang w:val="es-ES_tradnl"/>
        </w:rPr>
        <w:t xml:space="preserve"> </w:t>
      </w:r>
      <w:r w:rsidR="002A68F0" w:rsidRPr="004F2E7D">
        <w:rPr>
          <w:rFonts w:ascii="Arial" w:hAnsi="Arial" w:cs="Arial"/>
          <w:sz w:val="22"/>
          <w:szCs w:val="22"/>
          <w:lang w:val="es-ES_tradnl"/>
        </w:rPr>
        <w:t>Partes Contratantes</w:t>
      </w:r>
      <w:r w:rsidR="00E01B9D" w:rsidRPr="004F2E7D">
        <w:rPr>
          <w:rFonts w:ascii="Arial" w:hAnsi="Arial" w:cs="Arial"/>
          <w:sz w:val="22"/>
          <w:szCs w:val="22"/>
          <w:lang w:val="es-ES_tradnl"/>
        </w:rPr>
        <w:t xml:space="preserve"> </w:t>
      </w:r>
      <w:r w:rsidRPr="004F2E7D">
        <w:rPr>
          <w:rFonts w:ascii="Arial" w:hAnsi="Arial" w:cs="Arial"/>
          <w:sz w:val="22"/>
          <w:szCs w:val="22"/>
          <w:lang w:val="es-ES_tradnl"/>
        </w:rPr>
        <w:t xml:space="preserve">deseen autorizar a una o más IRR a adoptar una </w:t>
      </w:r>
      <w:r w:rsidR="005723D2" w:rsidRPr="004F2E7D">
        <w:rPr>
          <w:rFonts w:ascii="Arial" w:hAnsi="Arial" w:cs="Arial"/>
          <w:sz w:val="22"/>
          <w:szCs w:val="22"/>
          <w:lang w:val="es-ES_tradnl"/>
        </w:rPr>
        <w:t>estructura jurídica formal</w:t>
      </w:r>
      <w:r w:rsidR="00B049EB" w:rsidRPr="004F2E7D">
        <w:rPr>
          <w:rFonts w:ascii="Arial" w:hAnsi="Arial" w:cs="Arial"/>
          <w:sz w:val="22"/>
          <w:szCs w:val="22"/>
          <w:lang w:val="es-ES_tradnl"/>
        </w:rPr>
        <w:t xml:space="preserve"> </w:t>
      </w:r>
      <w:r w:rsidRPr="004F2E7D">
        <w:rPr>
          <w:rFonts w:ascii="Arial" w:hAnsi="Arial" w:cs="Arial"/>
          <w:sz w:val="22"/>
          <w:szCs w:val="22"/>
          <w:lang w:val="es-ES_tradnl"/>
        </w:rPr>
        <w:t>con arreglo a la legislación nacional pertinente (que a su vez confiere personalidad jurídica), deberían asegurarse de que esto esté claramente articulado en una resolución</w:t>
      </w:r>
      <w:r w:rsidR="00C65FE7" w:rsidRPr="004F2E7D">
        <w:rPr>
          <w:rStyle w:val="FootnoteReference"/>
          <w:rFonts w:ascii="Arial" w:hAnsi="Arial" w:cs="Arial"/>
          <w:sz w:val="22"/>
          <w:szCs w:val="22"/>
          <w:lang w:val="es-ES_tradnl"/>
        </w:rPr>
        <w:footnoteReference w:id="23"/>
      </w:r>
      <w:r w:rsidRPr="004F2E7D">
        <w:rPr>
          <w:rFonts w:ascii="Arial" w:hAnsi="Arial" w:cs="Arial"/>
          <w:sz w:val="22"/>
          <w:szCs w:val="22"/>
          <w:lang w:val="es-ES_tradnl"/>
        </w:rPr>
        <w:t xml:space="preserve">. </w:t>
      </w:r>
      <w:r w:rsidR="00C0660F" w:rsidRPr="004F2E7D">
        <w:rPr>
          <w:rFonts w:ascii="Arial" w:hAnsi="Arial" w:cs="Arial"/>
          <w:sz w:val="22"/>
          <w:szCs w:val="22"/>
          <w:lang w:val="es-ES_tradnl"/>
        </w:rPr>
        <w:t>Cualquier</w:t>
      </w:r>
      <w:r w:rsidRPr="004F2E7D">
        <w:rPr>
          <w:rFonts w:ascii="Arial" w:hAnsi="Arial" w:cs="Arial"/>
          <w:sz w:val="22"/>
          <w:szCs w:val="22"/>
          <w:lang w:val="es-ES_tradnl"/>
        </w:rPr>
        <w:t xml:space="preserve"> condición sobre la adopción de dicha estructura y condición también se debe establecer claramente en esa resolución</w:t>
      </w:r>
      <w:r w:rsidR="002E44AA" w:rsidRPr="004F2E7D">
        <w:rPr>
          <w:rStyle w:val="FootnoteReference"/>
          <w:rFonts w:ascii="Arial" w:hAnsi="Arial" w:cs="Arial"/>
          <w:sz w:val="22"/>
          <w:szCs w:val="22"/>
          <w:lang w:val="es-ES_tradnl"/>
        </w:rPr>
        <w:footnoteReference w:id="24"/>
      </w:r>
      <w:r w:rsidRPr="004F2E7D">
        <w:rPr>
          <w:rFonts w:ascii="Arial" w:hAnsi="Arial" w:cs="Arial"/>
          <w:sz w:val="22"/>
          <w:szCs w:val="22"/>
          <w:lang w:val="es-ES_tradnl"/>
        </w:rPr>
        <w:t>. Por ejemplo, la resolución podría exigir lo siguiente</w:t>
      </w:r>
      <w:r w:rsidR="00DD348C" w:rsidRPr="004F2E7D">
        <w:rPr>
          <w:rFonts w:ascii="Arial" w:hAnsi="Arial" w:cs="Arial"/>
          <w:sz w:val="22"/>
          <w:szCs w:val="22"/>
          <w:lang w:val="es-ES_tradnl"/>
        </w:rPr>
        <w:t>: primero, que la IRR obtenga el</w:t>
      </w:r>
      <w:r w:rsidRPr="004F2E7D">
        <w:rPr>
          <w:rFonts w:ascii="Arial" w:hAnsi="Arial" w:cs="Arial"/>
          <w:sz w:val="22"/>
          <w:szCs w:val="22"/>
          <w:lang w:val="es-ES_tradnl"/>
        </w:rPr>
        <w:t xml:space="preserve"> asesoramiento jurídico de un jurista local debidamente cualificado en el que se especifiquen los derechos y obligaciones que tendría la IRR si esta adoptara una determinada estructura jurídica conforme a la legislación local pertinente; y segundo, ue este asesoramiento se debe proporcionar al </w:t>
      </w:r>
      <w:r w:rsidR="00C0660F" w:rsidRPr="004F2E7D">
        <w:rPr>
          <w:rFonts w:ascii="Arial" w:hAnsi="Arial" w:cs="Arial"/>
          <w:sz w:val="22"/>
          <w:szCs w:val="22"/>
          <w:lang w:val="es-ES_tradnl"/>
        </w:rPr>
        <w:t>Comité</w:t>
      </w:r>
      <w:r w:rsidRPr="004F2E7D">
        <w:rPr>
          <w:rFonts w:ascii="Arial" w:hAnsi="Arial" w:cs="Arial"/>
          <w:sz w:val="22"/>
          <w:szCs w:val="22"/>
          <w:lang w:val="es-ES_tradnl"/>
        </w:rPr>
        <w:t xml:space="preserve"> Permanente (a través de la Secretaría), que a partir de ahí puede decidir aprobar la estructura propuesta para la IRR.</w:t>
      </w:r>
    </w:p>
    <w:p w14:paraId="24A3B295" w14:textId="77777777" w:rsidR="002E44AA" w:rsidRPr="004F2E7D" w:rsidRDefault="002E44AA" w:rsidP="002E44AA">
      <w:pPr>
        <w:rPr>
          <w:rFonts w:ascii="Arial" w:hAnsi="Arial" w:cs="Arial"/>
          <w:sz w:val="22"/>
          <w:szCs w:val="22"/>
          <w:lang w:val="es-ES_tradnl"/>
        </w:rPr>
      </w:pPr>
    </w:p>
    <w:p w14:paraId="24E312DC" w14:textId="475FB69A" w:rsidR="00E01B9D" w:rsidRPr="004F2E7D" w:rsidRDefault="00D377CF" w:rsidP="001F287E">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 xml:space="preserve">En segundo lugar y por otra parte, en caso de que la Convención decida prohibir a una o más IRR la adopción de una </w:t>
      </w:r>
      <w:r w:rsidR="005723D2" w:rsidRPr="004F2E7D">
        <w:rPr>
          <w:rFonts w:ascii="Arial" w:hAnsi="Arial" w:cs="Arial"/>
          <w:sz w:val="22"/>
          <w:szCs w:val="22"/>
          <w:lang w:val="es-ES_tradnl"/>
        </w:rPr>
        <w:t>estructura jurídica formal</w:t>
      </w:r>
      <w:r w:rsidR="00E01B9D" w:rsidRPr="004F2E7D">
        <w:rPr>
          <w:rFonts w:ascii="Arial" w:hAnsi="Arial" w:cs="Arial"/>
          <w:sz w:val="22"/>
          <w:szCs w:val="22"/>
          <w:lang w:val="es-ES_tradnl"/>
        </w:rPr>
        <w:t xml:space="preserve"> </w:t>
      </w:r>
      <w:r w:rsidRPr="004F2E7D">
        <w:rPr>
          <w:rFonts w:ascii="Arial" w:hAnsi="Arial" w:cs="Arial"/>
          <w:sz w:val="22"/>
          <w:szCs w:val="22"/>
          <w:lang w:val="es-ES_tradnl"/>
        </w:rPr>
        <w:t>y</w:t>
      </w:r>
      <w:r w:rsidR="00E01B9D" w:rsidRPr="004F2E7D">
        <w:rPr>
          <w:rFonts w:ascii="Arial" w:hAnsi="Arial" w:cs="Arial"/>
          <w:sz w:val="22"/>
          <w:szCs w:val="22"/>
          <w:lang w:val="es-ES_tradnl"/>
        </w:rPr>
        <w:t xml:space="preserve"> </w:t>
      </w:r>
      <w:r w:rsidR="003649D6" w:rsidRPr="004F2E7D">
        <w:rPr>
          <w:rFonts w:ascii="Arial" w:hAnsi="Arial" w:cs="Arial"/>
          <w:sz w:val="22"/>
          <w:szCs w:val="22"/>
          <w:lang w:val="es-ES_tradnl"/>
        </w:rPr>
        <w:t>personalidad jurídica</w:t>
      </w:r>
      <w:r w:rsidR="00E01B9D" w:rsidRPr="004F2E7D">
        <w:rPr>
          <w:rFonts w:ascii="Arial" w:hAnsi="Arial" w:cs="Arial"/>
          <w:sz w:val="22"/>
          <w:szCs w:val="22"/>
          <w:lang w:val="es-ES_tradnl"/>
        </w:rPr>
        <w:t xml:space="preserve"> </w:t>
      </w:r>
      <w:r w:rsidRPr="004F2E7D">
        <w:rPr>
          <w:rFonts w:ascii="Arial" w:hAnsi="Arial" w:cs="Arial"/>
          <w:sz w:val="22"/>
          <w:szCs w:val="22"/>
          <w:lang w:val="es-ES_tradnl"/>
        </w:rPr>
        <w:t>conforme a la legislación nacional, esto se debe articular claramente en una resolución</w:t>
      </w:r>
      <w:r w:rsidR="002E44AA" w:rsidRPr="004F2E7D">
        <w:rPr>
          <w:rStyle w:val="FootnoteReference"/>
          <w:rFonts w:ascii="Arial" w:hAnsi="Arial" w:cs="Arial"/>
          <w:sz w:val="22"/>
          <w:szCs w:val="22"/>
          <w:lang w:val="es-ES_tradnl"/>
        </w:rPr>
        <w:footnoteReference w:id="25"/>
      </w:r>
      <w:r w:rsidRPr="004F2E7D">
        <w:rPr>
          <w:rFonts w:ascii="Arial" w:hAnsi="Arial" w:cs="Arial"/>
          <w:sz w:val="22"/>
          <w:szCs w:val="22"/>
          <w:lang w:val="es-ES_tradnl"/>
        </w:rPr>
        <w:t>.</w:t>
      </w:r>
    </w:p>
    <w:p w14:paraId="1F03E5E9" w14:textId="77777777" w:rsidR="00E01B9D" w:rsidRPr="004F2E7D" w:rsidRDefault="00E01B9D" w:rsidP="00E01B9D">
      <w:pPr>
        <w:rPr>
          <w:rFonts w:ascii="Arial" w:hAnsi="Arial" w:cs="Arial"/>
          <w:b/>
          <w:sz w:val="22"/>
          <w:szCs w:val="22"/>
          <w:lang w:val="es-ES_tradnl"/>
        </w:rPr>
      </w:pPr>
    </w:p>
    <w:p w14:paraId="10E5AB90" w14:textId="77DD2C1B" w:rsidR="00E01B9D" w:rsidRPr="004F2E7D" w:rsidRDefault="00D377CF" w:rsidP="00E01B9D">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 xml:space="preserve">En tercer </w:t>
      </w:r>
      <w:r w:rsidR="00C0660F" w:rsidRPr="004F2E7D">
        <w:rPr>
          <w:rFonts w:ascii="Arial" w:hAnsi="Arial" w:cs="Arial"/>
          <w:sz w:val="22"/>
          <w:szCs w:val="22"/>
          <w:lang w:val="es-ES_tradnl"/>
        </w:rPr>
        <w:t>lugar</w:t>
      </w:r>
      <w:r w:rsidRPr="004F2E7D">
        <w:rPr>
          <w:rFonts w:ascii="Arial" w:hAnsi="Arial" w:cs="Arial"/>
          <w:sz w:val="22"/>
          <w:szCs w:val="22"/>
          <w:lang w:val="es-ES_tradnl"/>
        </w:rPr>
        <w:t xml:space="preserve">, la Secretaría debería abstenerse de suscribir </w:t>
      </w:r>
      <w:r w:rsidR="00977E1E" w:rsidRPr="004F2E7D">
        <w:rPr>
          <w:rFonts w:ascii="Arial" w:hAnsi="Arial" w:cs="Arial"/>
          <w:sz w:val="22"/>
          <w:szCs w:val="22"/>
          <w:lang w:val="es-ES_tradnl"/>
        </w:rPr>
        <w:t>ningún memorando de entendimiento</w:t>
      </w:r>
      <w:r w:rsidR="005C1A82" w:rsidRPr="004F2E7D">
        <w:rPr>
          <w:rStyle w:val="FootnoteReference"/>
          <w:rFonts w:ascii="Arial" w:hAnsi="Arial" w:cs="Arial"/>
          <w:sz w:val="22"/>
          <w:szCs w:val="22"/>
          <w:lang w:val="es-ES_tradnl"/>
        </w:rPr>
        <w:footnoteReference w:id="26"/>
      </w:r>
      <w:r w:rsidR="005C1A82" w:rsidRPr="004F2E7D">
        <w:rPr>
          <w:rFonts w:ascii="Arial" w:hAnsi="Arial" w:cs="Arial"/>
          <w:sz w:val="22"/>
          <w:szCs w:val="22"/>
          <w:lang w:val="es-ES_tradnl"/>
        </w:rPr>
        <w:t xml:space="preserve"> </w:t>
      </w:r>
      <w:r w:rsidR="00977E1E" w:rsidRPr="004F2E7D">
        <w:rPr>
          <w:rFonts w:ascii="Arial" w:hAnsi="Arial" w:cs="Arial"/>
          <w:sz w:val="22"/>
          <w:szCs w:val="22"/>
          <w:lang w:val="es-ES_tradnl"/>
        </w:rPr>
        <w:t>con IRR o países u organizaciones anfitriones s</w:t>
      </w:r>
      <w:r w:rsidR="00C0660F" w:rsidRPr="004F2E7D">
        <w:rPr>
          <w:rFonts w:ascii="Arial" w:hAnsi="Arial" w:cs="Arial"/>
          <w:sz w:val="22"/>
          <w:szCs w:val="22"/>
          <w:lang w:val="es-ES_tradnl"/>
        </w:rPr>
        <w:t>in</w:t>
      </w:r>
      <w:r w:rsidR="00977E1E" w:rsidRPr="004F2E7D">
        <w:rPr>
          <w:rFonts w:ascii="Arial" w:hAnsi="Arial" w:cs="Arial"/>
          <w:sz w:val="22"/>
          <w:szCs w:val="22"/>
          <w:lang w:val="es-ES_tradnl"/>
        </w:rPr>
        <w:t xml:space="preserve"> </w:t>
      </w:r>
      <w:r w:rsidR="00C0660F" w:rsidRPr="004F2E7D">
        <w:rPr>
          <w:rFonts w:ascii="Arial" w:hAnsi="Arial" w:cs="Arial"/>
          <w:sz w:val="22"/>
          <w:szCs w:val="22"/>
          <w:lang w:val="es-ES_tradnl"/>
        </w:rPr>
        <w:t>obtener</w:t>
      </w:r>
      <w:r w:rsidR="00977E1E" w:rsidRPr="004F2E7D">
        <w:rPr>
          <w:rFonts w:ascii="Arial" w:hAnsi="Arial" w:cs="Arial"/>
          <w:sz w:val="22"/>
          <w:szCs w:val="22"/>
          <w:lang w:val="es-ES_tradnl"/>
        </w:rPr>
        <w:t xml:space="preserve"> antes un asesoramiento jurídico sobre las </w:t>
      </w:r>
      <w:r w:rsidR="00C0660F" w:rsidRPr="004F2E7D">
        <w:rPr>
          <w:rFonts w:ascii="Arial" w:hAnsi="Arial" w:cs="Arial"/>
          <w:sz w:val="22"/>
          <w:szCs w:val="22"/>
          <w:lang w:val="es-ES_tradnl"/>
        </w:rPr>
        <w:t>repercusiones</w:t>
      </w:r>
      <w:r w:rsidR="00977E1E" w:rsidRPr="004F2E7D">
        <w:rPr>
          <w:rFonts w:ascii="Arial" w:hAnsi="Arial" w:cs="Arial"/>
          <w:sz w:val="22"/>
          <w:szCs w:val="22"/>
          <w:lang w:val="es-ES_tradnl"/>
        </w:rPr>
        <w:t xml:space="preserve"> para la Secretaría y la Convención de suscribir dicho memorando. Además, la Secretaría </w:t>
      </w:r>
      <w:r w:rsidR="00776B3F" w:rsidRPr="004F2E7D">
        <w:rPr>
          <w:rFonts w:ascii="Arial" w:hAnsi="Arial" w:cs="Arial"/>
          <w:sz w:val="22"/>
          <w:szCs w:val="22"/>
          <w:lang w:val="es-ES_tradnl"/>
        </w:rPr>
        <w:t>debería</w:t>
      </w:r>
      <w:r w:rsidR="00977E1E" w:rsidRPr="004F2E7D">
        <w:rPr>
          <w:rFonts w:ascii="Arial" w:hAnsi="Arial" w:cs="Arial"/>
          <w:sz w:val="22"/>
          <w:szCs w:val="22"/>
          <w:lang w:val="es-ES_tradnl"/>
        </w:rPr>
        <w:t xml:space="preserve"> obtener asesoramiento acerca de las </w:t>
      </w:r>
      <w:r w:rsidR="00C0660F" w:rsidRPr="004F2E7D">
        <w:rPr>
          <w:rFonts w:ascii="Arial" w:hAnsi="Arial" w:cs="Arial"/>
          <w:sz w:val="22"/>
          <w:szCs w:val="22"/>
          <w:lang w:val="es-ES_tradnl"/>
        </w:rPr>
        <w:t>repercusiones</w:t>
      </w:r>
      <w:r w:rsidR="00977E1E" w:rsidRPr="004F2E7D">
        <w:rPr>
          <w:rFonts w:ascii="Arial" w:hAnsi="Arial" w:cs="Arial"/>
          <w:sz w:val="22"/>
          <w:szCs w:val="22"/>
          <w:lang w:val="es-ES_tradnl"/>
        </w:rPr>
        <w:t xml:space="preserve"> jurídicas de suscribir un acuerdo de financiación con una entidad que carezca de una </w:t>
      </w:r>
      <w:r w:rsidR="005723D2" w:rsidRPr="004F2E7D">
        <w:rPr>
          <w:rFonts w:ascii="Arial" w:hAnsi="Arial" w:cs="Arial"/>
          <w:sz w:val="22"/>
          <w:szCs w:val="22"/>
          <w:lang w:val="es-ES_tradnl"/>
        </w:rPr>
        <w:t>estructura jurídica formal</w:t>
      </w:r>
      <w:r w:rsidR="0026747B" w:rsidRPr="004F2E7D">
        <w:rPr>
          <w:rFonts w:ascii="Arial" w:hAnsi="Arial" w:cs="Arial"/>
          <w:sz w:val="22"/>
          <w:szCs w:val="22"/>
          <w:lang w:val="es-ES_tradnl"/>
        </w:rPr>
        <w:t xml:space="preserve"> </w:t>
      </w:r>
      <w:r w:rsidR="00977E1E" w:rsidRPr="004F2E7D">
        <w:rPr>
          <w:rFonts w:ascii="Arial" w:hAnsi="Arial" w:cs="Arial"/>
          <w:sz w:val="22"/>
          <w:szCs w:val="22"/>
          <w:lang w:val="es-ES_tradnl"/>
        </w:rPr>
        <w:t>y</w:t>
      </w:r>
      <w:r w:rsidR="0026747B" w:rsidRPr="004F2E7D">
        <w:rPr>
          <w:rFonts w:ascii="Arial" w:hAnsi="Arial" w:cs="Arial"/>
          <w:sz w:val="22"/>
          <w:szCs w:val="22"/>
          <w:lang w:val="es-ES_tradnl"/>
        </w:rPr>
        <w:t xml:space="preserve"> </w:t>
      </w:r>
      <w:r w:rsidR="003649D6" w:rsidRPr="004F2E7D">
        <w:rPr>
          <w:rFonts w:ascii="Arial" w:hAnsi="Arial" w:cs="Arial"/>
          <w:sz w:val="22"/>
          <w:szCs w:val="22"/>
          <w:lang w:val="es-ES_tradnl"/>
        </w:rPr>
        <w:t>personalidad jurídica</w:t>
      </w:r>
      <w:r w:rsidR="0026747B" w:rsidRPr="004F2E7D">
        <w:rPr>
          <w:rStyle w:val="FootnoteReference"/>
          <w:rFonts w:ascii="Arial" w:hAnsi="Arial" w:cs="Arial"/>
          <w:sz w:val="22"/>
          <w:szCs w:val="22"/>
          <w:lang w:val="es-ES_tradnl"/>
        </w:rPr>
        <w:footnoteReference w:id="27"/>
      </w:r>
      <w:r w:rsidR="00DD348C" w:rsidRPr="004F2E7D">
        <w:rPr>
          <w:rFonts w:ascii="Arial" w:hAnsi="Arial" w:cs="Arial"/>
          <w:sz w:val="22"/>
          <w:szCs w:val="22"/>
          <w:lang w:val="es-ES_tradnl"/>
        </w:rPr>
        <w:t>.</w:t>
      </w:r>
      <w:r w:rsidR="0026747B" w:rsidRPr="004F2E7D">
        <w:rPr>
          <w:rFonts w:ascii="Arial" w:hAnsi="Arial" w:cs="Arial"/>
          <w:sz w:val="22"/>
          <w:szCs w:val="22"/>
          <w:lang w:val="es-ES_tradnl"/>
        </w:rPr>
        <w:t xml:space="preserve"> </w:t>
      </w:r>
    </w:p>
    <w:p w14:paraId="7865A7EE" w14:textId="77777777" w:rsidR="00B049EB" w:rsidRPr="004F2E7D" w:rsidRDefault="00B049EB" w:rsidP="00B049EB">
      <w:pPr>
        <w:rPr>
          <w:rFonts w:ascii="Arial" w:hAnsi="Arial" w:cs="Arial"/>
          <w:b/>
          <w:sz w:val="22"/>
          <w:szCs w:val="22"/>
          <w:lang w:val="es-ES_tradnl"/>
        </w:rPr>
      </w:pPr>
    </w:p>
    <w:p w14:paraId="3C8BAC3C" w14:textId="5053FA1A" w:rsidR="00670289" w:rsidRPr="004F2E7D" w:rsidRDefault="00E334EF" w:rsidP="00670289">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 xml:space="preserve">En cuarto lugar, los </w:t>
      </w:r>
      <w:r w:rsidR="00DD348C" w:rsidRPr="004F2E7D">
        <w:rPr>
          <w:rFonts w:ascii="Arial" w:hAnsi="Arial" w:cs="Arial"/>
          <w:sz w:val="22"/>
          <w:szCs w:val="22"/>
          <w:lang w:val="es-ES_tradnl"/>
        </w:rPr>
        <w:t>l</w:t>
      </w:r>
      <w:r w:rsidRPr="004F2E7D">
        <w:rPr>
          <w:rFonts w:ascii="Arial" w:hAnsi="Arial" w:cs="Arial"/>
          <w:sz w:val="22"/>
          <w:szCs w:val="22"/>
          <w:lang w:val="es-ES_tradnl"/>
        </w:rPr>
        <w:t>ineamientos</w:t>
      </w:r>
      <w:r w:rsidR="00DD348C" w:rsidRPr="004F2E7D">
        <w:rPr>
          <w:rFonts w:ascii="Arial" w:hAnsi="Arial" w:cs="Arial"/>
          <w:sz w:val="22"/>
          <w:szCs w:val="22"/>
          <w:lang w:val="es-ES_tradnl"/>
        </w:rPr>
        <w:t xml:space="preserve"> o</w:t>
      </w:r>
      <w:r w:rsidRPr="004F2E7D">
        <w:rPr>
          <w:rFonts w:ascii="Arial" w:hAnsi="Arial" w:cs="Arial"/>
          <w:sz w:val="22"/>
          <w:szCs w:val="22"/>
          <w:lang w:val="es-ES_tradnl"/>
        </w:rPr>
        <w:t xml:space="preserve">perativos podrían incluir requisitos más específicos y estrictos en materia de presentación de informes y de auditoría, </w:t>
      </w:r>
      <w:r w:rsidR="00776B3F" w:rsidRPr="004F2E7D">
        <w:rPr>
          <w:rFonts w:ascii="Arial" w:hAnsi="Arial" w:cs="Arial"/>
          <w:sz w:val="22"/>
          <w:szCs w:val="22"/>
          <w:lang w:val="es-ES_tradnl"/>
        </w:rPr>
        <w:t>particularmente en</w:t>
      </w:r>
      <w:r w:rsidRPr="004F2E7D">
        <w:rPr>
          <w:rFonts w:ascii="Arial" w:hAnsi="Arial" w:cs="Arial"/>
          <w:sz w:val="22"/>
          <w:szCs w:val="22"/>
          <w:lang w:val="es-ES_tradnl"/>
        </w:rPr>
        <w:t xml:space="preserve"> relación con las cuestiones financieras. Esto sería particularmente prudente en caso de que la CoP decida autorizar formalmente a una o más IRR a adoptar una </w:t>
      </w:r>
      <w:r w:rsidR="005723D2" w:rsidRPr="004F2E7D">
        <w:rPr>
          <w:rFonts w:ascii="Arial" w:hAnsi="Arial" w:cs="Arial"/>
          <w:sz w:val="22"/>
          <w:szCs w:val="22"/>
          <w:lang w:val="es-ES_tradnl"/>
        </w:rPr>
        <w:t>estructura jurídica formal</w:t>
      </w:r>
      <w:r w:rsidR="00670289" w:rsidRPr="004F2E7D">
        <w:rPr>
          <w:rFonts w:ascii="Arial" w:hAnsi="Arial" w:cs="Arial"/>
          <w:sz w:val="22"/>
          <w:szCs w:val="22"/>
          <w:lang w:val="es-ES_tradnl"/>
        </w:rPr>
        <w:t xml:space="preserve"> </w:t>
      </w:r>
      <w:r w:rsidRPr="004F2E7D">
        <w:rPr>
          <w:rFonts w:ascii="Arial" w:hAnsi="Arial" w:cs="Arial"/>
          <w:sz w:val="22"/>
          <w:szCs w:val="22"/>
          <w:lang w:val="es-ES_tradnl"/>
        </w:rPr>
        <w:t>y</w:t>
      </w:r>
      <w:r w:rsidR="00670289" w:rsidRPr="004F2E7D">
        <w:rPr>
          <w:rFonts w:ascii="Arial" w:hAnsi="Arial" w:cs="Arial"/>
          <w:sz w:val="22"/>
          <w:szCs w:val="22"/>
          <w:lang w:val="es-ES_tradnl"/>
        </w:rPr>
        <w:t xml:space="preserve"> </w:t>
      </w:r>
      <w:r w:rsidR="003649D6" w:rsidRPr="004F2E7D">
        <w:rPr>
          <w:rFonts w:ascii="Arial" w:hAnsi="Arial" w:cs="Arial"/>
          <w:sz w:val="22"/>
          <w:szCs w:val="22"/>
          <w:lang w:val="es-ES_tradnl"/>
        </w:rPr>
        <w:t>personalidad jurídica</w:t>
      </w:r>
      <w:r w:rsidR="00670289" w:rsidRPr="004F2E7D">
        <w:rPr>
          <w:rFonts w:ascii="Arial" w:hAnsi="Arial" w:cs="Arial"/>
          <w:sz w:val="22"/>
          <w:szCs w:val="22"/>
          <w:lang w:val="es-ES_tradnl"/>
        </w:rPr>
        <w:t xml:space="preserve">. </w:t>
      </w:r>
      <w:r w:rsidRPr="004F2E7D">
        <w:rPr>
          <w:rFonts w:ascii="Arial" w:hAnsi="Arial" w:cs="Arial"/>
          <w:sz w:val="22"/>
          <w:szCs w:val="22"/>
          <w:lang w:val="es-ES_tradnl"/>
        </w:rPr>
        <w:t xml:space="preserve">Se debería solicitar asesoramiento sobre este asunto a un contable o auditor con las </w:t>
      </w:r>
      <w:r w:rsidR="00776B3F" w:rsidRPr="004F2E7D">
        <w:rPr>
          <w:rFonts w:ascii="Arial" w:hAnsi="Arial" w:cs="Arial"/>
          <w:sz w:val="22"/>
          <w:szCs w:val="22"/>
          <w:lang w:val="es-ES_tradnl"/>
        </w:rPr>
        <w:t>cualificaciones</w:t>
      </w:r>
      <w:r w:rsidRPr="004F2E7D">
        <w:rPr>
          <w:rFonts w:ascii="Arial" w:hAnsi="Arial" w:cs="Arial"/>
          <w:sz w:val="22"/>
          <w:szCs w:val="22"/>
          <w:lang w:val="es-ES_tradnl"/>
        </w:rPr>
        <w:t xml:space="preserve"> adecuadas</w:t>
      </w:r>
      <w:r w:rsidR="00670289" w:rsidRPr="004F2E7D">
        <w:rPr>
          <w:rFonts w:ascii="Arial" w:hAnsi="Arial" w:cs="Arial"/>
          <w:sz w:val="22"/>
          <w:szCs w:val="22"/>
          <w:lang w:val="es-ES_tradnl"/>
        </w:rPr>
        <w:t xml:space="preserve">. </w:t>
      </w:r>
    </w:p>
    <w:p w14:paraId="15A9E029" w14:textId="77777777" w:rsidR="00243BCF" w:rsidRPr="004F2E7D" w:rsidRDefault="00243BCF" w:rsidP="00243BCF">
      <w:pPr>
        <w:pStyle w:val="ListParagraph"/>
        <w:ind w:left="360"/>
        <w:rPr>
          <w:rFonts w:ascii="Arial" w:hAnsi="Arial" w:cs="Arial"/>
          <w:b/>
          <w:sz w:val="22"/>
          <w:szCs w:val="22"/>
          <w:lang w:val="es-ES_tradnl"/>
        </w:rPr>
      </w:pPr>
    </w:p>
    <w:p w14:paraId="17AE32F5" w14:textId="3CDBD521" w:rsidR="00E01B9D" w:rsidRPr="004F2E7D" w:rsidRDefault="00E334EF" w:rsidP="001F287E">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 xml:space="preserve">En quinto lugar, </w:t>
      </w:r>
      <w:r w:rsidR="0013150A" w:rsidRPr="004F2E7D">
        <w:rPr>
          <w:rFonts w:ascii="Arial" w:hAnsi="Arial" w:cs="Arial"/>
          <w:sz w:val="22"/>
          <w:szCs w:val="22"/>
          <w:lang w:val="es-ES_tradnl"/>
        </w:rPr>
        <w:t xml:space="preserve">se sugiere que </w:t>
      </w:r>
      <w:r w:rsidRPr="004F2E7D">
        <w:rPr>
          <w:rFonts w:ascii="Arial" w:hAnsi="Arial" w:cs="Arial"/>
          <w:sz w:val="22"/>
          <w:szCs w:val="22"/>
          <w:lang w:val="es-ES_tradnl"/>
        </w:rPr>
        <w:t xml:space="preserve">las </w:t>
      </w:r>
      <w:r w:rsidR="002A68F0" w:rsidRPr="004F2E7D">
        <w:rPr>
          <w:rFonts w:ascii="Arial" w:hAnsi="Arial" w:cs="Arial"/>
          <w:sz w:val="22"/>
          <w:szCs w:val="22"/>
          <w:lang w:val="es-ES_tradnl"/>
        </w:rPr>
        <w:t>Partes Contratantes</w:t>
      </w:r>
      <w:r w:rsidR="00243BCF" w:rsidRPr="004F2E7D">
        <w:rPr>
          <w:rFonts w:ascii="Arial" w:hAnsi="Arial" w:cs="Arial"/>
          <w:sz w:val="22"/>
          <w:szCs w:val="22"/>
          <w:lang w:val="es-ES_tradnl"/>
        </w:rPr>
        <w:t xml:space="preserve"> </w:t>
      </w:r>
      <w:r w:rsidR="0013150A" w:rsidRPr="004F2E7D">
        <w:rPr>
          <w:rFonts w:ascii="Arial" w:hAnsi="Arial" w:cs="Arial"/>
          <w:sz w:val="22"/>
          <w:szCs w:val="22"/>
          <w:lang w:val="es-ES_tradnl"/>
        </w:rPr>
        <w:t xml:space="preserve">estudien las repercusiones de exhortar a las IRR que carezcan de una </w:t>
      </w:r>
      <w:r w:rsidR="005723D2" w:rsidRPr="004F2E7D">
        <w:rPr>
          <w:rFonts w:ascii="Arial" w:hAnsi="Arial" w:cs="Arial"/>
          <w:sz w:val="22"/>
          <w:szCs w:val="22"/>
          <w:lang w:val="es-ES_tradnl"/>
        </w:rPr>
        <w:t>estructura</w:t>
      </w:r>
      <w:r w:rsidR="0013150A" w:rsidRPr="004F2E7D">
        <w:rPr>
          <w:rFonts w:ascii="Arial" w:hAnsi="Arial" w:cs="Arial"/>
          <w:sz w:val="22"/>
          <w:szCs w:val="22"/>
          <w:lang w:val="es-ES_tradnl"/>
        </w:rPr>
        <w:t xml:space="preserve"> y personalidad juríd</w:t>
      </w:r>
      <w:r w:rsidR="005723D2" w:rsidRPr="004F2E7D">
        <w:rPr>
          <w:rFonts w:ascii="Arial" w:hAnsi="Arial" w:cs="Arial"/>
          <w:sz w:val="22"/>
          <w:szCs w:val="22"/>
          <w:lang w:val="es-ES_tradnl"/>
        </w:rPr>
        <w:t>ica formal</w:t>
      </w:r>
      <w:r w:rsidR="0013150A" w:rsidRPr="004F2E7D">
        <w:rPr>
          <w:rFonts w:ascii="Arial" w:hAnsi="Arial" w:cs="Arial"/>
          <w:sz w:val="22"/>
          <w:szCs w:val="22"/>
          <w:lang w:val="es-ES_tradnl"/>
        </w:rPr>
        <w:t xml:space="preserve">es a tener independencia financiera. Por ejemplo, en algunas </w:t>
      </w:r>
      <w:r w:rsidR="00776B3F" w:rsidRPr="004F2E7D">
        <w:rPr>
          <w:rFonts w:ascii="Arial" w:hAnsi="Arial" w:cs="Arial"/>
          <w:sz w:val="22"/>
          <w:szCs w:val="22"/>
          <w:lang w:val="es-ES_tradnl"/>
        </w:rPr>
        <w:t>jurisdicciones</w:t>
      </w:r>
      <w:r w:rsidR="0013150A" w:rsidRPr="004F2E7D">
        <w:rPr>
          <w:rFonts w:ascii="Arial" w:hAnsi="Arial" w:cs="Arial"/>
          <w:sz w:val="22"/>
          <w:szCs w:val="22"/>
          <w:lang w:val="es-ES_tradnl"/>
        </w:rPr>
        <w:t xml:space="preserve"> las entidades deben adoptar una determinada estructura </w:t>
      </w:r>
      <w:r w:rsidR="00776B3F" w:rsidRPr="004F2E7D">
        <w:rPr>
          <w:rFonts w:ascii="Arial" w:hAnsi="Arial" w:cs="Arial"/>
          <w:sz w:val="22"/>
          <w:szCs w:val="22"/>
          <w:lang w:val="es-ES_tradnl"/>
        </w:rPr>
        <w:t>jurídica</w:t>
      </w:r>
      <w:r w:rsidR="0013150A" w:rsidRPr="004F2E7D">
        <w:rPr>
          <w:rFonts w:ascii="Arial" w:hAnsi="Arial" w:cs="Arial"/>
          <w:sz w:val="22"/>
          <w:szCs w:val="22"/>
          <w:lang w:val="es-ES_tradnl"/>
        </w:rPr>
        <w:t xml:space="preserve"> antes de poder gozar de</w:t>
      </w:r>
      <w:r w:rsidR="00AE0505" w:rsidRPr="004F2E7D">
        <w:rPr>
          <w:rFonts w:ascii="Arial" w:hAnsi="Arial" w:cs="Arial"/>
          <w:sz w:val="22"/>
          <w:szCs w:val="22"/>
          <w:lang w:val="es-ES_tradnl"/>
        </w:rPr>
        <w:t xml:space="preserve"> la condición de entidad que puede recibir donaciones deducibles de impuestos</w:t>
      </w:r>
      <w:r w:rsidR="00243BCF" w:rsidRPr="004F2E7D">
        <w:rPr>
          <w:rFonts w:ascii="Arial" w:hAnsi="Arial" w:cs="Arial"/>
          <w:sz w:val="22"/>
          <w:szCs w:val="22"/>
          <w:lang w:val="es-ES_tradnl"/>
        </w:rPr>
        <w:t xml:space="preserve">. </w:t>
      </w:r>
      <w:r w:rsidR="00622F72" w:rsidRPr="004F2E7D">
        <w:rPr>
          <w:rFonts w:ascii="Arial" w:hAnsi="Arial" w:cs="Arial"/>
          <w:sz w:val="22"/>
          <w:szCs w:val="22"/>
          <w:lang w:val="es-ES_tradnl"/>
        </w:rPr>
        <w:t xml:space="preserve">Es importante observar que el hecho de no obtener esta condición puede afectar a la capacidad de una IRR para recaudar fondos y </w:t>
      </w:r>
      <w:r w:rsidR="00AE0505" w:rsidRPr="004F2E7D">
        <w:rPr>
          <w:rFonts w:ascii="Arial" w:hAnsi="Arial" w:cs="Arial"/>
          <w:sz w:val="22"/>
          <w:szCs w:val="22"/>
          <w:lang w:val="es-ES_tradnl"/>
        </w:rPr>
        <w:t>lograr</w:t>
      </w:r>
      <w:r w:rsidR="00622F72" w:rsidRPr="004F2E7D">
        <w:rPr>
          <w:rFonts w:ascii="Arial" w:hAnsi="Arial" w:cs="Arial"/>
          <w:sz w:val="22"/>
          <w:szCs w:val="22"/>
          <w:lang w:val="es-ES_tradnl"/>
        </w:rPr>
        <w:t xml:space="preserve"> independencia financiera.</w:t>
      </w:r>
    </w:p>
    <w:p w14:paraId="0C5DE7FE" w14:textId="77777777" w:rsidR="00B07169" w:rsidRPr="004F2E7D" w:rsidRDefault="00B07169" w:rsidP="00B07169">
      <w:pPr>
        <w:rPr>
          <w:rFonts w:ascii="Arial" w:hAnsi="Arial" w:cs="Arial"/>
          <w:b/>
          <w:sz w:val="22"/>
          <w:szCs w:val="22"/>
          <w:lang w:val="es-ES_tradnl"/>
        </w:rPr>
      </w:pPr>
    </w:p>
    <w:p w14:paraId="2289586E" w14:textId="75B4D580" w:rsidR="00A93779" w:rsidRPr="004F2E7D" w:rsidRDefault="00AE0505" w:rsidP="00A93779">
      <w:pPr>
        <w:pStyle w:val="ListParagraph"/>
        <w:numPr>
          <w:ilvl w:val="0"/>
          <w:numId w:val="19"/>
        </w:numPr>
        <w:rPr>
          <w:rFonts w:ascii="Arial" w:hAnsi="Arial" w:cs="Arial"/>
          <w:b/>
          <w:sz w:val="22"/>
          <w:szCs w:val="22"/>
          <w:lang w:val="es-ES_tradnl"/>
        </w:rPr>
      </w:pPr>
      <w:r w:rsidRPr="004F2E7D">
        <w:rPr>
          <w:rFonts w:ascii="Arial" w:hAnsi="Arial" w:cs="Arial"/>
          <w:sz w:val="22"/>
          <w:szCs w:val="22"/>
          <w:lang w:val="es-ES_tradnl"/>
        </w:rPr>
        <w:t>En sex</w:t>
      </w:r>
      <w:r w:rsidR="00622F72" w:rsidRPr="004F2E7D">
        <w:rPr>
          <w:rFonts w:ascii="Arial" w:hAnsi="Arial" w:cs="Arial"/>
          <w:sz w:val="22"/>
          <w:szCs w:val="22"/>
          <w:lang w:val="es-ES_tradnl"/>
        </w:rPr>
        <w:t xml:space="preserve">to lugar, como se señala en la 5ª parte del presente informe, las </w:t>
      </w:r>
      <w:r w:rsidR="002A68F0" w:rsidRPr="004F2E7D">
        <w:rPr>
          <w:rFonts w:ascii="Arial" w:hAnsi="Arial" w:cs="Arial"/>
          <w:sz w:val="22"/>
          <w:szCs w:val="22"/>
          <w:lang w:val="es-ES_tradnl"/>
        </w:rPr>
        <w:t>Partes Contratantes</w:t>
      </w:r>
      <w:r w:rsidR="00B07169" w:rsidRPr="004F2E7D">
        <w:rPr>
          <w:rFonts w:ascii="Arial" w:hAnsi="Arial" w:cs="Arial"/>
          <w:sz w:val="22"/>
          <w:szCs w:val="22"/>
          <w:lang w:val="es-ES_tradnl"/>
        </w:rPr>
        <w:t xml:space="preserve"> </w:t>
      </w:r>
      <w:r w:rsidR="00622F72" w:rsidRPr="004F2E7D">
        <w:rPr>
          <w:rFonts w:ascii="Arial" w:hAnsi="Arial" w:cs="Arial"/>
          <w:sz w:val="22"/>
          <w:szCs w:val="22"/>
          <w:lang w:val="es-ES_tradnl"/>
        </w:rPr>
        <w:t xml:space="preserve">deberían plantearse si consideran que es deseable que una </w:t>
      </w:r>
      <w:r w:rsidR="00EA19D4" w:rsidRPr="004F2E7D">
        <w:rPr>
          <w:rFonts w:ascii="Arial" w:hAnsi="Arial" w:cs="Arial"/>
          <w:sz w:val="22"/>
          <w:szCs w:val="22"/>
          <w:lang w:val="es-ES_tradnl"/>
        </w:rPr>
        <w:t>IRR</w:t>
      </w:r>
      <w:r w:rsidR="00EF573A" w:rsidRPr="004F2E7D">
        <w:rPr>
          <w:rFonts w:ascii="Arial" w:hAnsi="Arial" w:cs="Arial"/>
          <w:sz w:val="22"/>
          <w:szCs w:val="22"/>
          <w:lang w:val="es-ES_tradnl"/>
        </w:rPr>
        <w:t xml:space="preserve"> </w:t>
      </w:r>
      <w:r w:rsidR="00622F72" w:rsidRPr="004F2E7D">
        <w:rPr>
          <w:rFonts w:ascii="Arial" w:hAnsi="Arial" w:cs="Arial"/>
          <w:sz w:val="22"/>
          <w:szCs w:val="22"/>
          <w:lang w:val="es-ES_tradnl"/>
        </w:rPr>
        <w:t xml:space="preserve">pueda ser candidata a: </w:t>
      </w:r>
      <w:r w:rsidRPr="004F2E7D">
        <w:rPr>
          <w:rFonts w:ascii="Arial" w:hAnsi="Arial" w:cs="Arial"/>
          <w:sz w:val="22"/>
          <w:szCs w:val="22"/>
          <w:lang w:val="es-ES_tradnl"/>
        </w:rPr>
        <w:t>ser</w:t>
      </w:r>
      <w:r w:rsidR="00622F72" w:rsidRPr="004F2E7D">
        <w:rPr>
          <w:rFonts w:ascii="Arial" w:hAnsi="Arial" w:cs="Arial"/>
          <w:sz w:val="22"/>
          <w:szCs w:val="22"/>
          <w:lang w:val="es-ES_tradnl"/>
        </w:rPr>
        <w:t xml:space="preserve"> </w:t>
      </w:r>
      <w:r w:rsidR="00776B3F" w:rsidRPr="004F2E7D">
        <w:rPr>
          <w:rFonts w:ascii="Arial" w:hAnsi="Arial" w:cs="Arial"/>
          <w:sz w:val="22"/>
          <w:szCs w:val="22"/>
          <w:lang w:val="es-ES_tradnl"/>
        </w:rPr>
        <w:t>observador</w:t>
      </w:r>
      <w:r w:rsidR="00622F72" w:rsidRPr="004F2E7D">
        <w:rPr>
          <w:rFonts w:ascii="Arial" w:hAnsi="Arial" w:cs="Arial"/>
          <w:sz w:val="22"/>
          <w:szCs w:val="22"/>
          <w:lang w:val="es-ES_tradnl"/>
        </w:rPr>
        <w:t xml:space="preserve"> en la Asamblea General de las Naciones Unidas o suscribir acuerdos con Estados u OIG (en caso de que </w:t>
      </w:r>
      <w:r w:rsidR="00E72133" w:rsidRPr="004F2E7D">
        <w:rPr>
          <w:rFonts w:ascii="Arial" w:hAnsi="Arial" w:cs="Arial"/>
          <w:sz w:val="22"/>
          <w:szCs w:val="22"/>
          <w:lang w:val="es-ES_tradnl"/>
        </w:rPr>
        <w:t xml:space="preserve">obtenga la condición de OIG), </w:t>
      </w:r>
      <w:r w:rsidRPr="004F2E7D">
        <w:rPr>
          <w:rFonts w:ascii="Arial" w:hAnsi="Arial" w:cs="Arial"/>
          <w:sz w:val="22"/>
          <w:szCs w:val="22"/>
          <w:lang w:val="es-ES_tradnl"/>
        </w:rPr>
        <w:t>acreditarse</w:t>
      </w:r>
      <w:r w:rsidR="00622F72" w:rsidRPr="004F2E7D">
        <w:rPr>
          <w:rFonts w:ascii="Arial" w:hAnsi="Arial" w:cs="Arial"/>
          <w:sz w:val="22"/>
          <w:szCs w:val="22"/>
          <w:lang w:val="es-ES_tradnl"/>
        </w:rPr>
        <w:t xml:space="preserve"> </w:t>
      </w:r>
      <w:r w:rsidR="00622F72" w:rsidRPr="004F2E7D">
        <w:rPr>
          <w:rFonts w:ascii="Arial" w:hAnsi="Arial" w:cs="Arial"/>
          <w:sz w:val="22"/>
          <w:szCs w:val="22"/>
          <w:lang w:val="es-ES_tradnl"/>
        </w:rPr>
        <w:lastRenderedPageBreak/>
        <w:t xml:space="preserve">en el Programa de las Naciones Unidas para el Medio Ambiente, que a su vez permite la participación en la Asamblea de las Naciones Unidas para el Medio Ambiente (si la entidad es una ONG conforme a la </w:t>
      </w:r>
      <w:r w:rsidR="00776B3F" w:rsidRPr="004F2E7D">
        <w:rPr>
          <w:rFonts w:ascii="Arial" w:hAnsi="Arial" w:cs="Arial"/>
          <w:sz w:val="22"/>
          <w:szCs w:val="22"/>
          <w:lang w:val="es-ES_tradnl"/>
        </w:rPr>
        <w:t>legislación</w:t>
      </w:r>
      <w:r w:rsidR="00E72133" w:rsidRPr="004F2E7D">
        <w:rPr>
          <w:rFonts w:ascii="Arial" w:hAnsi="Arial" w:cs="Arial"/>
          <w:sz w:val="22"/>
          <w:szCs w:val="22"/>
          <w:lang w:val="es-ES_tradnl"/>
        </w:rPr>
        <w:t xml:space="preserve"> nacional), o </w:t>
      </w:r>
      <w:r w:rsidRPr="004F2E7D">
        <w:rPr>
          <w:rFonts w:ascii="Arial" w:hAnsi="Arial" w:cs="Arial"/>
          <w:sz w:val="22"/>
          <w:szCs w:val="22"/>
          <w:lang w:val="es-ES_tradnl"/>
        </w:rPr>
        <w:t>ser</w:t>
      </w:r>
      <w:r w:rsidR="00E72133" w:rsidRPr="004F2E7D">
        <w:rPr>
          <w:rFonts w:ascii="Arial" w:hAnsi="Arial" w:cs="Arial"/>
          <w:sz w:val="22"/>
          <w:szCs w:val="22"/>
          <w:lang w:val="es-ES_tradnl"/>
        </w:rPr>
        <w:t xml:space="preserve"> miembro de una ONG internacional (si se trata de una ONG conforme a la legislación nacional).</w:t>
      </w:r>
    </w:p>
    <w:p w14:paraId="08FB48E8" w14:textId="77777777" w:rsidR="00064531" w:rsidRPr="004F2E7D" w:rsidRDefault="00064531" w:rsidP="00064531">
      <w:pPr>
        <w:rPr>
          <w:rFonts w:ascii="Arial" w:hAnsi="Arial" w:cs="Arial"/>
          <w:b/>
          <w:sz w:val="22"/>
          <w:szCs w:val="22"/>
          <w:lang w:val="es-ES_tradnl"/>
        </w:rPr>
      </w:pPr>
    </w:p>
    <w:p w14:paraId="63A3EB5E" w14:textId="45C0BAA8" w:rsidR="00A93779" w:rsidRPr="004F2E7D" w:rsidRDefault="00E72133" w:rsidP="00A93779">
      <w:pPr>
        <w:rPr>
          <w:rFonts w:ascii="Arial" w:hAnsi="Arial" w:cs="Arial"/>
          <w:sz w:val="22"/>
          <w:szCs w:val="22"/>
          <w:lang w:val="es-ES_tradnl"/>
        </w:rPr>
      </w:pPr>
      <w:r w:rsidRPr="004F2E7D">
        <w:rPr>
          <w:rFonts w:ascii="Arial" w:hAnsi="Arial" w:cs="Arial"/>
          <w:sz w:val="22"/>
          <w:szCs w:val="22"/>
          <w:lang w:val="es-ES_tradnl"/>
        </w:rPr>
        <w:t>No dude en ponerse en contacto conmigo si tiene alguna pregunta sobre el asesoramiento que se brinda en el presente informe.</w:t>
      </w:r>
    </w:p>
    <w:p w14:paraId="638B0D90" w14:textId="77777777" w:rsidR="00A93779" w:rsidRPr="004F2E7D" w:rsidRDefault="00A93779" w:rsidP="00A93779">
      <w:pPr>
        <w:rPr>
          <w:rFonts w:ascii="Arial" w:hAnsi="Arial" w:cs="Arial"/>
          <w:sz w:val="22"/>
          <w:szCs w:val="22"/>
          <w:lang w:val="es-ES_tradnl"/>
        </w:rPr>
      </w:pPr>
    </w:p>
    <w:p w14:paraId="1B01830D" w14:textId="72C3BD74" w:rsidR="00A93779" w:rsidRPr="004F2E7D" w:rsidRDefault="00E72133" w:rsidP="00A93779">
      <w:pPr>
        <w:rPr>
          <w:rFonts w:ascii="Arial" w:hAnsi="Arial" w:cs="Arial"/>
          <w:sz w:val="22"/>
          <w:szCs w:val="22"/>
          <w:lang w:val="es-ES_tradnl"/>
        </w:rPr>
      </w:pPr>
      <w:r w:rsidRPr="004F2E7D">
        <w:rPr>
          <w:rFonts w:ascii="Arial" w:hAnsi="Arial" w:cs="Arial"/>
          <w:sz w:val="22"/>
          <w:szCs w:val="22"/>
          <w:lang w:val="es-ES_tradnl"/>
        </w:rPr>
        <w:t>Un saludo cordial,</w:t>
      </w:r>
    </w:p>
    <w:p w14:paraId="60917717" w14:textId="77777777" w:rsidR="00A93779" w:rsidRPr="004F2E7D" w:rsidRDefault="00A93779" w:rsidP="00A93779">
      <w:pPr>
        <w:rPr>
          <w:rFonts w:ascii="Arial" w:hAnsi="Arial" w:cs="Arial"/>
          <w:sz w:val="22"/>
          <w:szCs w:val="22"/>
          <w:lang w:val="es-ES_tradnl"/>
        </w:rPr>
      </w:pPr>
    </w:p>
    <w:p w14:paraId="47928685" w14:textId="728B3830" w:rsidR="00A93779" w:rsidRPr="004F2E7D" w:rsidRDefault="0077344E" w:rsidP="00A93779">
      <w:pPr>
        <w:rPr>
          <w:rFonts w:ascii="Arial" w:hAnsi="Arial" w:cs="Arial"/>
          <w:sz w:val="22"/>
          <w:szCs w:val="22"/>
          <w:lang w:val="es-ES_tradnl"/>
        </w:rPr>
      </w:pPr>
      <w:r w:rsidRPr="004F2E7D">
        <w:rPr>
          <w:rFonts w:ascii="Arial" w:hAnsi="Arial" w:cs="Arial"/>
          <w:noProof/>
          <w:sz w:val="22"/>
          <w:szCs w:val="22"/>
          <w:lang w:val="en-GB" w:eastAsia="en-GB"/>
        </w:rPr>
        <w:drawing>
          <wp:inline distT="0" distB="0" distL="0" distR="0" wp14:anchorId="61F78D29" wp14:editId="7558503A">
            <wp:extent cx="831167" cy="403711"/>
            <wp:effectExtent l="0" t="0" r="762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3718" cy="414664"/>
                    </a:xfrm>
                    <a:prstGeom prst="rect">
                      <a:avLst/>
                    </a:prstGeom>
                  </pic:spPr>
                </pic:pic>
              </a:graphicData>
            </a:graphic>
          </wp:inline>
        </w:drawing>
      </w:r>
    </w:p>
    <w:p w14:paraId="45AF7C23" w14:textId="5645E596" w:rsidR="00A93779" w:rsidRPr="004F2E7D" w:rsidRDefault="00A93779" w:rsidP="00A93779">
      <w:pPr>
        <w:rPr>
          <w:rFonts w:ascii="Arial" w:hAnsi="Arial" w:cs="Arial"/>
          <w:sz w:val="22"/>
          <w:szCs w:val="22"/>
          <w:lang w:val="es-ES_tradnl"/>
        </w:rPr>
      </w:pPr>
    </w:p>
    <w:p w14:paraId="5B3F7C00" w14:textId="799F7D96" w:rsidR="00A93779" w:rsidRPr="004F2E7D" w:rsidRDefault="00A93779" w:rsidP="00A93779">
      <w:pPr>
        <w:rPr>
          <w:rFonts w:ascii="Arial" w:hAnsi="Arial" w:cs="Arial"/>
          <w:sz w:val="22"/>
          <w:szCs w:val="22"/>
          <w:lang w:val="es-ES_tradnl"/>
        </w:rPr>
      </w:pPr>
      <w:r w:rsidRPr="004F2E7D">
        <w:rPr>
          <w:rFonts w:ascii="Arial" w:hAnsi="Arial" w:cs="Arial"/>
          <w:sz w:val="22"/>
          <w:szCs w:val="22"/>
          <w:lang w:val="es-ES_tradnl"/>
        </w:rPr>
        <w:t>D</w:t>
      </w:r>
      <w:r w:rsidR="00E72133" w:rsidRPr="004F2E7D">
        <w:rPr>
          <w:rFonts w:ascii="Arial" w:hAnsi="Arial" w:cs="Arial"/>
          <w:sz w:val="22"/>
          <w:szCs w:val="22"/>
          <w:lang w:val="es-ES_tradnl"/>
        </w:rPr>
        <w:t>ra. Emm</w:t>
      </w:r>
      <w:r w:rsidRPr="004F2E7D">
        <w:rPr>
          <w:rFonts w:ascii="Arial" w:hAnsi="Arial" w:cs="Arial"/>
          <w:sz w:val="22"/>
          <w:szCs w:val="22"/>
          <w:lang w:val="es-ES_tradnl"/>
        </w:rPr>
        <w:t>a Carmody</w:t>
      </w:r>
    </w:p>
    <w:p w14:paraId="1E2E84F7" w14:textId="0042EDAB" w:rsidR="0077344E" w:rsidRPr="004F2E7D" w:rsidRDefault="00E72133" w:rsidP="00C65B3C">
      <w:pPr>
        <w:rPr>
          <w:rFonts w:ascii="Arial" w:hAnsi="Arial" w:cs="Arial"/>
          <w:sz w:val="22"/>
          <w:szCs w:val="22"/>
          <w:lang w:val="es-ES_tradnl"/>
        </w:rPr>
      </w:pPr>
      <w:r w:rsidRPr="004F2E7D">
        <w:rPr>
          <w:rFonts w:ascii="Arial" w:hAnsi="Arial" w:cs="Arial"/>
          <w:sz w:val="22"/>
          <w:szCs w:val="22"/>
          <w:lang w:val="es-ES_tradnl"/>
        </w:rPr>
        <w:t>Asesora Jurídica</w:t>
      </w:r>
    </w:p>
    <w:p w14:paraId="7E0106BE" w14:textId="0CBAB1A1" w:rsidR="0037754F" w:rsidRPr="004F2E7D" w:rsidRDefault="005B054E" w:rsidP="00167996">
      <w:pPr>
        <w:jc w:val="center"/>
        <w:rPr>
          <w:rFonts w:ascii="Arial" w:hAnsi="Arial" w:cs="Arial"/>
          <w:b/>
          <w:sz w:val="22"/>
          <w:szCs w:val="22"/>
          <w:lang w:val="es-ES_tradnl"/>
        </w:rPr>
      </w:pPr>
      <w:r w:rsidRPr="004F2E7D">
        <w:rPr>
          <w:rFonts w:ascii="Arial" w:hAnsi="Arial" w:cs="Arial"/>
          <w:b/>
          <w:sz w:val="22"/>
          <w:szCs w:val="22"/>
          <w:lang w:val="es-ES_tradnl"/>
        </w:rPr>
        <w:t xml:space="preserve">Anexo </w:t>
      </w:r>
      <w:r w:rsidR="00167996" w:rsidRPr="004F2E7D">
        <w:rPr>
          <w:rFonts w:ascii="Arial" w:hAnsi="Arial" w:cs="Arial"/>
          <w:b/>
          <w:sz w:val="22"/>
          <w:szCs w:val="22"/>
          <w:lang w:val="es-ES_tradnl"/>
        </w:rPr>
        <w:t>1</w:t>
      </w:r>
    </w:p>
    <w:p w14:paraId="086CAC8D" w14:textId="77777777" w:rsidR="00167996" w:rsidRPr="004F2E7D" w:rsidRDefault="00167996" w:rsidP="00167996">
      <w:pPr>
        <w:rPr>
          <w:rFonts w:ascii="Arial" w:hAnsi="Arial" w:cs="Arial"/>
          <w:b/>
          <w:i/>
          <w:sz w:val="20"/>
          <w:szCs w:val="20"/>
          <w:lang w:val="es-ES_tradnl"/>
        </w:rPr>
      </w:pPr>
    </w:p>
    <w:p w14:paraId="4C2444B6" w14:textId="2BDE9BCA"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2018 -    SC54-30:</w:t>
      </w:r>
      <w:r w:rsidR="008171B8" w:rsidRPr="004F2E7D">
        <w:rPr>
          <w:rFonts w:ascii="Arial" w:hAnsi="Arial" w:cs="Arial"/>
          <w:sz w:val="20"/>
          <w:szCs w:val="20"/>
          <w:lang w:val="es-ES_tradnl"/>
        </w:rPr>
        <w:tab/>
      </w:r>
      <w:r w:rsidR="00E72133" w:rsidRPr="004F2E7D">
        <w:rPr>
          <w:rFonts w:ascii="Arial" w:hAnsi="Arial" w:cs="Arial"/>
          <w:sz w:val="20"/>
          <w:szCs w:val="20"/>
          <w:lang w:val="es-ES_tradnl"/>
        </w:rPr>
        <w:t xml:space="preserve">Encarga a la Secretaría que realice un examen de la </w:t>
      </w:r>
      <w:r w:rsidR="00EA19D4" w:rsidRPr="004F2E7D">
        <w:rPr>
          <w:rFonts w:ascii="Arial" w:hAnsi="Arial" w:cs="Arial"/>
          <w:sz w:val="20"/>
          <w:szCs w:val="20"/>
          <w:lang w:val="es-ES_tradnl"/>
        </w:rPr>
        <w:t>condición jurídica</w:t>
      </w:r>
      <w:r w:rsidRPr="004F2E7D">
        <w:rPr>
          <w:rFonts w:ascii="Arial" w:hAnsi="Arial" w:cs="Arial"/>
          <w:sz w:val="20"/>
          <w:szCs w:val="20"/>
          <w:lang w:val="es-ES_tradnl"/>
        </w:rPr>
        <w:t xml:space="preserve">  </w:t>
      </w:r>
      <w:r w:rsidR="00E72133" w:rsidRPr="004F2E7D">
        <w:rPr>
          <w:rFonts w:ascii="Arial" w:hAnsi="Arial" w:cs="Arial"/>
          <w:sz w:val="20"/>
          <w:szCs w:val="20"/>
          <w:lang w:val="es-ES_tradnl"/>
        </w:rPr>
        <w:t xml:space="preserve">de las </w:t>
      </w:r>
      <w:r w:rsidR="00EA19D4" w:rsidRPr="004F2E7D">
        <w:rPr>
          <w:rFonts w:ascii="Arial" w:hAnsi="Arial" w:cs="Arial"/>
          <w:sz w:val="20"/>
          <w:szCs w:val="20"/>
          <w:lang w:val="es-ES_tradnl"/>
        </w:rPr>
        <w:t>IRR</w:t>
      </w:r>
      <w:r w:rsidRPr="004F2E7D">
        <w:rPr>
          <w:rFonts w:ascii="Arial" w:hAnsi="Arial" w:cs="Arial"/>
          <w:sz w:val="20"/>
          <w:szCs w:val="20"/>
          <w:lang w:val="es-ES_tradnl"/>
        </w:rPr>
        <w:t xml:space="preserve"> </w:t>
      </w:r>
      <w:r w:rsidR="00E72133" w:rsidRPr="004F2E7D">
        <w:rPr>
          <w:rFonts w:ascii="Arial" w:hAnsi="Arial" w:cs="Arial"/>
          <w:sz w:val="20"/>
          <w:szCs w:val="20"/>
          <w:lang w:val="es-ES_tradnl"/>
        </w:rPr>
        <w:t xml:space="preserve">y de las repercusiones para la Convención y que edite el proyecto de resolución para que se examine en la </w:t>
      </w:r>
      <w:r w:rsidRPr="004F2E7D">
        <w:rPr>
          <w:rFonts w:ascii="Arial" w:hAnsi="Arial" w:cs="Arial"/>
          <w:sz w:val="20"/>
          <w:szCs w:val="20"/>
          <w:lang w:val="es-ES_tradnl"/>
        </w:rPr>
        <w:t xml:space="preserve">COP13 </w:t>
      </w:r>
    </w:p>
    <w:p w14:paraId="266CC965" w14:textId="4273BB47"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2017 -    SC53-37/38:</w:t>
      </w:r>
      <w:r w:rsidRPr="004F2E7D">
        <w:rPr>
          <w:rFonts w:ascii="Arial" w:hAnsi="Arial" w:cs="Arial"/>
          <w:sz w:val="20"/>
          <w:szCs w:val="20"/>
          <w:lang w:val="es-ES_tradnl"/>
        </w:rPr>
        <w:tab/>
      </w:r>
      <w:r w:rsidR="00776B3F" w:rsidRPr="004F2E7D">
        <w:rPr>
          <w:rFonts w:ascii="Arial" w:hAnsi="Arial" w:cs="Arial"/>
          <w:sz w:val="20"/>
          <w:szCs w:val="20"/>
          <w:lang w:val="es-ES_tradnl"/>
        </w:rPr>
        <w:t>Asignación</w:t>
      </w:r>
      <w:r w:rsidR="00E72133" w:rsidRPr="004F2E7D">
        <w:rPr>
          <w:rFonts w:ascii="Arial" w:hAnsi="Arial" w:cs="Arial"/>
          <w:sz w:val="20"/>
          <w:szCs w:val="20"/>
          <w:lang w:val="es-ES_tradnl"/>
        </w:rPr>
        <w:t xml:space="preserve"> del presupuesto</w:t>
      </w:r>
    </w:p>
    <w:p w14:paraId="3676E1E9" w14:textId="6FD1D481"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2017 -    SC53-12:</w:t>
      </w:r>
      <w:r w:rsidR="008171B8" w:rsidRPr="004F2E7D">
        <w:rPr>
          <w:rFonts w:ascii="Arial" w:hAnsi="Arial" w:cs="Arial"/>
          <w:sz w:val="20"/>
          <w:szCs w:val="20"/>
          <w:lang w:val="es-ES_tradnl"/>
        </w:rPr>
        <w:tab/>
      </w:r>
      <w:r w:rsidR="00E72133" w:rsidRPr="004F2E7D">
        <w:rPr>
          <w:rFonts w:ascii="Arial" w:hAnsi="Arial" w:cs="Arial"/>
          <w:sz w:val="20"/>
          <w:szCs w:val="20"/>
          <w:lang w:val="es-ES_tradnl"/>
        </w:rPr>
        <w:t xml:space="preserve">Pide a la Secretaría que prepare un proyecto de resolución, teniendo en cuenta la información que figura en el informe del grupo de trabajo, para la </w:t>
      </w:r>
      <w:r w:rsidR="000B4D73" w:rsidRPr="004F2E7D">
        <w:rPr>
          <w:rFonts w:ascii="Arial" w:hAnsi="Arial" w:cs="Arial"/>
          <w:sz w:val="20"/>
          <w:szCs w:val="20"/>
          <w:lang w:val="es-ES_tradnl"/>
        </w:rPr>
        <w:t>COP13</w:t>
      </w:r>
    </w:p>
    <w:p w14:paraId="09C586A8" w14:textId="223723CB"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2017 -    SC53-11:</w:t>
      </w:r>
      <w:r w:rsidR="008171B8" w:rsidRPr="004F2E7D">
        <w:rPr>
          <w:rFonts w:ascii="Arial" w:hAnsi="Arial" w:cs="Arial"/>
          <w:sz w:val="20"/>
          <w:szCs w:val="20"/>
          <w:lang w:val="es-ES_tradnl"/>
        </w:rPr>
        <w:tab/>
      </w:r>
      <w:r w:rsidR="00E72133" w:rsidRPr="004F2E7D">
        <w:rPr>
          <w:rFonts w:ascii="Arial" w:hAnsi="Arial" w:cs="Arial"/>
          <w:sz w:val="20"/>
          <w:szCs w:val="20"/>
          <w:lang w:val="es-ES_tradnl"/>
        </w:rPr>
        <w:t xml:space="preserve">Señala </w:t>
      </w:r>
      <w:r w:rsidR="00776B3F" w:rsidRPr="004F2E7D">
        <w:rPr>
          <w:rFonts w:ascii="Arial" w:hAnsi="Arial" w:cs="Arial"/>
          <w:sz w:val="20"/>
          <w:szCs w:val="20"/>
          <w:lang w:val="es-ES_tradnl"/>
        </w:rPr>
        <w:t>que</w:t>
      </w:r>
      <w:r w:rsidR="00E72133" w:rsidRPr="004F2E7D">
        <w:rPr>
          <w:rFonts w:ascii="Arial" w:hAnsi="Arial" w:cs="Arial"/>
          <w:sz w:val="20"/>
          <w:szCs w:val="20"/>
          <w:lang w:val="es-ES_tradnl"/>
        </w:rPr>
        <w:t xml:space="preserve"> algunas Partes seguirán aplicando los </w:t>
      </w:r>
      <w:r w:rsidR="00B1783B" w:rsidRPr="004F2E7D">
        <w:rPr>
          <w:rFonts w:ascii="Arial" w:hAnsi="Arial" w:cs="Arial"/>
          <w:sz w:val="20"/>
          <w:szCs w:val="20"/>
          <w:lang w:val="es-ES_tradnl"/>
        </w:rPr>
        <w:t>Lineamientos Operativos</w:t>
      </w:r>
      <w:r w:rsidRPr="004F2E7D">
        <w:rPr>
          <w:rFonts w:ascii="Arial" w:hAnsi="Arial" w:cs="Arial"/>
          <w:sz w:val="20"/>
          <w:szCs w:val="20"/>
          <w:lang w:val="es-ES_tradnl"/>
        </w:rPr>
        <w:t xml:space="preserve"> </w:t>
      </w:r>
      <w:r w:rsidR="00776B3F" w:rsidRPr="004F2E7D">
        <w:rPr>
          <w:rFonts w:ascii="Arial" w:hAnsi="Arial" w:cs="Arial"/>
          <w:sz w:val="20"/>
          <w:szCs w:val="20"/>
          <w:lang w:val="es-ES_tradnl"/>
        </w:rPr>
        <w:t>vigentes</w:t>
      </w:r>
      <w:r w:rsidR="00E72133" w:rsidRPr="004F2E7D">
        <w:rPr>
          <w:rFonts w:ascii="Arial" w:hAnsi="Arial" w:cs="Arial"/>
          <w:sz w:val="20"/>
          <w:szCs w:val="20"/>
          <w:lang w:val="es-ES_tradnl"/>
        </w:rPr>
        <w:t xml:space="preserve"> a partir de la </w:t>
      </w:r>
      <w:r w:rsidRPr="004F2E7D">
        <w:rPr>
          <w:rFonts w:ascii="Arial" w:hAnsi="Arial" w:cs="Arial"/>
          <w:sz w:val="20"/>
          <w:szCs w:val="20"/>
          <w:lang w:val="es-ES_tradnl"/>
        </w:rPr>
        <w:t xml:space="preserve">COP12 (cf. SC46-28 – </w:t>
      </w:r>
      <w:r w:rsidR="000B4D73" w:rsidRPr="004F2E7D">
        <w:rPr>
          <w:rFonts w:ascii="Arial" w:hAnsi="Arial" w:cs="Arial"/>
          <w:sz w:val="20"/>
          <w:szCs w:val="20"/>
          <w:lang w:val="es-ES_tradnl"/>
        </w:rPr>
        <w:t>Lineamientos</w:t>
      </w:r>
      <w:r w:rsidR="00E72133" w:rsidRPr="004F2E7D">
        <w:rPr>
          <w:rFonts w:ascii="Arial" w:hAnsi="Arial" w:cs="Arial"/>
          <w:sz w:val="20"/>
          <w:szCs w:val="20"/>
          <w:lang w:val="es-ES_tradnl"/>
        </w:rPr>
        <w:t xml:space="preserve"> para </w:t>
      </w:r>
      <w:r w:rsidRPr="004F2E7D">
        <w:rPr>
          <w:rFonts w:ascii="Arial" w:hAnsi="Arial" w:cs="Arial"/>
          <w:sz w:val="20"/>
          <w:szCs w:val="20"/>
          <w:lang w:val="es-ES_tradnl"/>
        </w:rPr>
        <w:t xml:space="preserve">2015) </w:t>
      </w:r>
    </w:p>
    <w:p w14:paraId="79CB9ACB" w14:textId="43E9D377"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2017 -    SC53-09:</w:t>
      </w:r>
      <w:r w:rsidRPr="004F2E7D">
        <w:rPr>
          <w:rFonts w:ascii="Arial" w:hAnsi="Arial" w:cs="Arial"/>
          <w:sz w:val="20"/>
          <w:szCs w:val="20"/>
          <w:lang w:val="es-ES_tradnl"/>
        </w:rPr>
        <w:tab/>
      </w:r>
      <w:r w:rsidR="00E72133" w:rsidRPr="004F2E7D">
        <w:rPr>
          <w:rFonts w:ascii="Arial" w:hAnsi="Arial" w:cs="Arial"/>
          <w:sz w:val="20"/>
          <w:szCs w:val="20"/>
          <w:lang w:val="es-ES_tradnl"/>
        </w:rPr>
        <w:t>Asigna fondos con cargo al presupuesto básico a nuevas IRR para realizar sus actividades en 2017</w:t>
      </w:r>
    </w:p>
    <w:p w14:paraId="12FE4DB1" w14:textId="70605F9A"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2016 -    SC52-20:</w:t>
      </w:r>
      <w:r w:rsidRPr="004F2E7D">
        <w:rPr>
          <w:rFonts w:ascii="Arial" w:hAnsi="Arial" w:cs="Arial"/>
          <w:sz w:val="20"/>
          <w:szCs w:val="20"/>
          <w:lang w:val="es-ES_tradnl"/>
        </w:rPr>
        <w:t xml:space="preserve"> </w:t>
      </w:r>
      <w:r w:rsidRPr="004F2E7D">
        <w:rPr>
          <w:rFonts w:ascii="Arial" w:hAnsi="Arial" w:cs="Arial"/>
          <w:sz w:val="20"/>
          <w:szCs w:val="20"/>
          <w:lang w:val="es-ES_tradnl"/>
        </w:rPr>
        <w:tab/>
      </w:r>
      <w:r w:rsidR="00E72133" w:rsidRPr="004F2E7D">
        <w:rPr>
          <w:rFonts w:ascii="Arial" w:hAnsi="Arial" w:cs="Arial"/>
          <w:sz w:val="20"/>
          <w:szCs w:val="20"/>
          <w:lang w:val="es-ES_tradnl"/>
        </w:rPr>
        <w:t xml:space="preserve">Aprueba </w:t>
      </w:r>
      <w:r w:rsidRPr="004F2E7D">
        <w:rPr>
          <w:rFonts w:ascii="Arial" w:hAnsi="Arial" w:cs="Arial"/>
          <w:sz w:val="20"/>
          <w:szCs w:val="20"/>
          <w:lang w:val="es-ES_tradnl"/>
        </w:rPr>
        <w:t xml:space="preserve">4 </w:t>
      </w:r>
      <w:r w:rsidR="00E72133" w:rsidRPr="004F2E7D">
        <w:rPr>
          <w:rFonts w:ascii="Arial" w:hAnsi="Arial" w:cs="Arial"/>
          <w:sz w:val="20"/>
          <w:szCs w:val="20"/>
          <w:lang w:val="es-ES_tradnl"/>
        </w:rPr>
        <w:t xml:space="preserve">IRR nuevas considerando que actúan en el </w:t>
      </w:r>
      <w:r w:rsidR="00776B3F" w:rsidRPr="004F2E7D">
        <w:rPr>
          <w:rFonts w:ascii="Arial" w:hAnsi="Arial" w:cs="Arial"/>
          <w:sz w:val="20"/>
          <w:szCs w:val="20"/>
          <w:lang w:val="es-ES_tradnl"/>
        </w:rPr>
        <w:t>marco</w:t>
      </w:r>
      <w:r w:rsidR="00E72133" w:rsidRPr="004F2E7D">
        <w:rPr>
          <w:rFonts w:ascii="Arial" w:hAnsi="Arial" w:cs="Arial"/>
          <w:sz w:val="20"/>
          <w:szCs w:val="20"/>
          <w:lang w:val="es-ES_tradnl"/>
        </w:rPr>
        <w:t xml:space="preserve"> de la Convención </w:t>
      </w:r>
      <w:r w:rsidRPr="004F2E7D">
        <w:rPr>
          <w:rFonts w:ascii="Arial" w:hAnsi="Arial" w:cs="Arial"/>
          <w:sz w:val="20"/>
          <w:szCs w:val="20"/>
          <w:lang w:val="es-ES_tradnl"/>
        </w:rPr>
        <w:t xml:space="preserve">(cf. </w:t>
      </w:r>
      <w:r w:rsidR="00E72133" w:rsidRPr="004F2E7D">
        <w:rPr>
          <w:rFonts w:ascii="Arial" w:hAnsi="Arial" w:cs="Arial"/>
          <w:sz w:val="20"/>
          <w:szCs w:val="20"/>
          <w:lang w:val="es-ES_tradnl"/>
        </w:rPr>
        <w:t>el cuadro más adelante)</w:t>
      </w:r>
    </w:p>
    <w:p w14:paraId="40F7412A" w14:textId="036C1E5C"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2016 -    SC52-19:</w:t>
      </w:r>
      <w:r w:rsidR="00F17827" w:rsidRPr="004F2E7D">
        <w:rPr>
          <w:rFonts w:ascii="Arial" w:hAnsi="Arial" w:cs="Arial"/>
          <w:sz w:val="20"/>
          <w:szCs w:val="20"/>
          <w:lang w:val="es-ES_tradnl"/>
        </w:rPr>
        <w:tab/>
        <w:t>Pide al</w:t>
      </w:r>
      <w:r w:rsidR="00E72133" w:rsidRPr="004F2E7D">
        <w:rPr>
          <w:rFonts w:ascii="Arial" w:hAnsi="Arial" w:cs="Arial"/>
          <w:sz w:val="20"/>
          <w:szCs w:val="20"/>
          <w:lang w:val="es-ES_tradnl"/>
        </w:rPr>
        <w:t xml:space="preserve"> grupo de </w:t>
      </w:r>
      <w:r w:rsidR="00776B3F" w:rsidRPr="004F2E7D">
        <w:rPr>
          <w:rFonts w:ascii="Arial" w:hAnsi="Arial" w:cs="Arial"/>
          <w:sz w:val="20"/>
          <w:szCs w:val="20"/>
          <w:lang w:val="es-ES_tradnl"/>
        </w:rPr>
        <w:t>trabajo</w:t>
      </w:r>
      <w:r w:rsidR="00F17827" w:rsidRPr="004F2E7D">
        <w:rPr>
          <w:rFonts w:ascii="Arial" w:hAnsi="Arial" w:cs="Arial"/>
          <w:sz w:val="20"/>
          <w:szCs w:val="20"/>
          <w:lang w:val="es-ES_tradnl"/>
        </w:rPr>
        <w:t xml:space="preserve"> que,</w:t>
      </w:r>
      <w:r w:rsidR="00E72133" w:rsidRPr="004F2E7D">
        <w:rPr>
          <w:rFonts w:ascii="Arial" w:hAnsi="Arial" w:cs="Arial"/>
          <w:sz w:val="20"/>
          <w:szCs w:val="20"/>
          <w:lang w:val="es-ES_tradnl"/>
        </w:rPr>
        <w:t xml:space="preserve"> con la ayuda de la Secretaría, presente un informe resumido de las cuestiones planteadas por las IRR y </w:t>
      </w:r>
      <w:r w:rsidR="00776B3F" w:rsidRPr="004F2E7D">
        <w:rPr>
          <w:rFonts w:ascii="Arial" w:hAnsi="Arial" w:cs="Arial"/>
          <w:sz w:val="20"/>
          <w:szCs w:val="20"/>
          <w:lang w:val="es-ES_tradnl"/>
        </w:rPr>
        <w:t>cualquier</w:t>
      </w:r>
      <w:r w:rsidR="00E72133" w:rsidRPr="004F2E7D">
        <w:rPr>
          <w:rFonts w:ascii="Arial" w:hAnsi="Arial" w:cs="Arial"/>
          <w:sz w:val="20"/>
          <w:szCs w:val="20"/>
          <w:lang w:val="es-ES_tradnl"/>
        </w:rPr>
        <w:t xml:space="preserve"> propuesta al respecto</w:t>
      </w:r>
      <w:r w:rsidRPr="004F2E7D">
        <w:rPr>
          <w:rFonts w:ascii="Arial" w:hAnsi="Arial" w:cs="Arial"/>
          <w:sz w:val="20"/>
          <w:szCs w:val="20"/>
          <w:lang w:val="es-ES_tradnl"/>
        </w:rPr>
        <w:t xml:space="preserve"> </w:t>
      </w:r>
    </w:p>
    <w:p w14:paraId="688BB522" w14:textId="5B2336A5"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2016 -    SC52-18:</w:t>
      </w:r>
      <w:r w:rsidRPr="004F2E7D">
        <w:rPr>
          <w:rFonts w:ascii="Arial" w:hAnsi="Arial" w:cs="Arial"/>
          <w:sz w:val="20"/>
          <w:szCs w:val="20"/>
          <w:lang w:val="es-ES_tradnl"/>
        </w:rPr>
        <w:tab/>
      </w:r>
      <w:r w:rsidR="005D3B8E" w:rsidRPr="004F2E7D">
        <w:rPr>
          <w:rFonts w:ascii="Arial" w:hAnsi="Arial" w:cs="Arial"/>
          <w:sz w:val="20"/>
          <w:szCs w:val="20"/>
          <w:lang w:val="es-ES_tradnl"/>
        </w:rPr>
        <w:t xml:space="preserve">Pide al grupo de trabajo que evalúe la aplicabilidad de los lineamientos operativos aprobados antes de la reunión </w:t>
      </w:r>
      <w:r w:rsidRPr="004F2E7D">
        <w:rPr>
          <w:rFonts w:ascii="Arial" w:hAnsi="Arial" w:cs="Arial"/>
          <w:sz w:val="20"/>
          <w:szCs w:val="20"/>
          <w:lang w:val="es-ES_tradnl"/>
        </w:rPr>
        <w:t xml:space="preserve">SC53 </w:t>
      </w:r>
    </w:p>
    <w:p w14:paraId="52B0C120" w14:textId="42B43C41"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2016 -    SC52-17:</w:t>
      </w:r>
      <w:r w:rsidRPr="004F2E7D">
        <w:rPr>
          <w:rFonts w:ascii="Arial" w:hAnsi="Arial" w:cs="Arial"/>
          <w:sz w:val="20"/>
          <w:szCs w:val="20"/>
          <w:lang w:val="es-ES_tradnl"/>
        </w:rPr>
        <w:t xml:space="preserve"> </w:t>
      </w:r>
      <w:r w:rsidRPr="004F2E7D">
        <w:rPr>
          <w:rFonts w:ascii="Arial" w:hAnsi="Arial" w:cs="Arial"/>
          <w:sz w:val="20"/>
          <w:szCs w:val="20"/>
          <w:lang w:val="es-ES_tradnl"/>
        </w:rPr>
        <w:tab/>
      </w:r>
      <w:r w:rsidR="005D3B8E" w:rsidRPr="004F2E7D">
        <w:rPr>
          <w:rFonts w:ascii="Arial" w:hAnsi="Arial" w:cs="Arial"/>
          <w:sz w:val="20"/>
          <w:szCs w:val="20"/>
          <w:lang w:val="es-ES_tradnl"/>
        </w:rPr>
        <w:t xml:space="preserve">Aprueba </w:t>
      </w:r>
      <w:r w:rsidRPr="004F2E7D">
        <w:rPr>
          <w:rFonts w:ascii="Arial" w:hAnsi="Arial" w:cs="Arial"/>
          <w:sz w:val="20"/>
          <w:szCs w:val="20"/>
          <w:lang w:val="es-ES_tradnl"/>
        </w:rPr>
        <w:t xml:space="preserve">15 </w:t>
      </w:r>
      <w:r w:rsidR="005D3B8E" w:rsidRPr="004F2E7D">
        <w:rPr>
          <w:rFonts w:ascii="Arial" w:hAnsi="Arial" w:cs="Arial"/>
          <w:sz w:val="20"/>
          <w:szCs w:val="20"/>
          <w:lang w:val="es-ES_tradnl"/>
        </w:rPr>
        <w:t xml:space="preserve">IRR actuales que operan </w:t>
      </w:r>
      <w:r w:rsidR="00BA7D36" w:rsidRPr="004F2E7D">
        <w:rPr>
          <w:rFonts w:ascii="Arial" w:hAnsi="Arial" w:cs="Arial"/>
          <w:sz w:val="20"/>
          <w:szCs w:val="20"/>
          <w:lang w:val="es-ES_tradnl"/>
        </w:rPr>
        <w:t>en el marco de la</w:t>
      </w:r>
      <w:r w:rsidRPr="004F2E7D">
        <w:rPr>
          <w:rFonts w:ascii="Arial" w:hAnsi="Arial" w:cs="Arial"/>
          <w:sz w:val="20"/>
          <w:szCs w:val="20"/>
          <w:lang w:val="es-ES_tradnl"/>
        </w:rPr>
        <w:t xml:space="preserve"> </w:t>
      </w:r>
      <w:r w:rsidR="00605E8B" w:rsidRPr="004F2E7D">
        <w:rPr>
          <w:rFonts w:ascii="Arial" w:hAnsi="Arial" w:cs="Arial"/>
          <w:sz w:val="20"/>
          <w:szCs w:val="20"/>
          <w:lang w:val="es-ES_tradnl"/>
        </w:rPr>
        <w:t>Convención</w:t>
      </w:r>
      <w:r w:rsidRPr="004F2E7D">
        <w:rPr>
          <w:rFonts w:ascii="Arial" w:hAnsi="Arial" w:cs="Arial"/>
          <w:sz w:val="20"/>
          <w:szCs w:val="20"/>
          <w:lang w:val="es-ES_tradnl"/>
        </w:rPr>
        <w:t xml:space="preserve"> </w:t>
      </w:r>
      <w:r w:rsidR="005D3B8E" w:rsidRPr="004F2E7D">
        <w:rPr>
          <w:rFonts w:ascii="Arial" w:hAnsi="Arial" w:cs="Arial"/>
          <w:sz w:val="20"/>
          <w:szCs w:val="20"/>
          <w:lang w:val="es-ES_tradnl"/>
        </w:rPr>
        <w:t xml:space="preserve">durante el período </w:t>
      </w:r>
      <w:r w:rsidRPr="004F2E7D">
        <w:rPr>
          <w:rFonts w:ascii="Arial" w:hAnsi="Arial" w:cs="Arial"/>
          <w:sz w:val="20"/>
          <w:szCs w:val="20"/>
          <w:lang w:val="es-ES_tradnl"/>
        </w:rPr>
        <w:t xml:space="preserve">2016-2018 (cf. </w:t>
      </w:r>
      <w:r w:rsidR="005D3B8E" w:rsidRPr="004F2E7D">
        <w:rPr>
          <w:rFonts w:ascii="Arial" w:hAnsi="Arial" w:cs="Arial"/>
          <w:sz w:val="20"/>
          <w:szCs w:val="20"/>
          <w:lang w:val="es-ES_tradnl"/>
        </w:rPr>
        <w:t>el cuadro más adelante</w:t>
      </w:r>
      <w:r w:rsidRPr="004F2E7D">
        <w:rPr>
          <w:rFonts w:ascii="Arial" w:hAnsi="Arial" w:cs="Arial"/>
          <w:sz w:val="20"/>
          <w:szCs w:val="20"/>
          <w:lang w:val="es-ES_tradnl"/>
        </w:rPr>
        <w:t xml:space="preserve">) </w:t>
      </w:r>
    </w:p>
    <w:p w14:paraId="61EDD86B" w14:textId="7C887354"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2016 -    SC52-16</w:t>
      </w:r>
      <w:r w:rsidR="008171B8" w:rsidRPr="004F2E7D">
        <w:rPr>
          <w:rFonts w:ascii="Arial" w:hAnsi="Arial" w:cs="Arial"/>
          <w:b/>
          <w:sz w:val="20"/>
          <w:szCs w:val="20"/>
          <w:lang w:val="es-ES_tradnl"/>
        </w:rPr>
        <w:t>:</w:t>
      </w:r>
      <w:r w:rsidRPr="004F2E7D">
        <w:rPr>
          <w:rFonts w:ascii="Arial" w:hAnsi="Arial" w:cs="Arial"/>
          <w:sz w:val="20"/>
          <w:szCs w:val="20"/>
          <w:lang w:val="es-ES_tradnl"/>
        </w:rPr>
        <w:tab/>
      </w:r>
      <w:r w:rsidR="005D3B8E" w:rsidRPr="004F2E7D">
        <w:rPr>
          <w:rFonts w:ascii="Arial" w:hAnsi="Arial" w:cs="Arial"/>
          <w:sz w:val="20"/>
          <w:szCs w:val="20"/>
          <w:lang w:val="es-ES_tradnl"/>
        </w:rPr>
        <w:t>Aprueba los lineamientos operativos</w:t>
      </w:r>
      <w:r w:rsidRPr="004F2E7D">
        <w:rPr>
          <w:rFonts w:ascii="Arial" w:hAnsi="Arial" w:cs="Arial"/>
          <w:sz w:val="20"/>
          <w:szCs w:val="20"/>
          <w:lang w:val="es-ES_tradnl"/>
        </w:rPr>
        <w:t xml:space="preserve"> </w:t>
      </w:r>
      <w:r w:rsidR="00F17827" w:rsidRPr="004F2E7D">
        <w:rPr>
          <w:rFonts w:ascii="Arial" w:hAnsi="Arial" w:cs="Arial"/>
          <w:sz w:val="20"/>
          <w:szCs w:val="20"/>
          <w:lang w:val="es-ES_tradnl"/>
        </w:rPr>
        <w:t>revisados</w:t>
      </w:r>
    </w:p>
    <w:p w14:paraId="7C945B02" w14:textId="1FBF8916" w:rsidR="00167996" w:rsidRPr="004F2E7D" w:rsidRDefault="008171B8"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2015 -    SC51-14:</w:t>
      </w:r>
      <w:r w:rsidRPr="004F2E7D">
        <w:rPr>
          <w:rFonts w:ascii="Arial" w:hAnsi="Arial" w:cs="Arial"/>
          <w:sz w:val="20"/>
          <w:szCs w:val="20"/>
          <w:lang w:val="es-ES_tradnl"/>
        </w:rPr>
        <w:tab/>
      </w:r>
      <w:r w:rsidR="005D3B8E" w:rsidRPr="004F2E7D">
        <w:rPr>
          <w:rFonts w:ascii="Arial" w:hAnsi="Arial" w:cs="Arial"/>
          <w:sz w:val="20"/>
          <w:szCs w:val="20"/>
          <w:lang w:val="es-ES_tradnl"/>
        </w:rPr>
        <w:t xml:space="preserve">Pide a las nuevas IRR propuestas que presenten información pertinente para su examen en la </w:t>
      </w:r>
      <w:r w:rsidR="00776B3F" w:rsidRPr="004F2E7D">
        <w:rPr>
          <w:rFonts w:ascii="Arial" w:hAnsi="Arial" w:cs="Arial"/>
          <w:sz w:val="20"/>
          <w:szCs w:val="20"/>
          <w:lang w:val="es-ES_tradnl"/>
        </w:rPr>
        <w:t>reunión</w:t>
      </w:r>
      <w:r w:rsidR="005D3B8E" w:rsidRPr="004F2E7D">
        <w:rPr>
          <w:rFonts w:ascii="Arial" w:hAnsi="Arial" w:cs="Arial"/>
          <w:sz w:val="20"/>
          <w:szCs w:val="20"/>
          <w:lang w:val="es-ES_tradnl"/>
        </w:rPr>
        <w:t xml:space="preserve"> </w:t>
      </w:r>
      <w:r w:rsidR="00167996" w:rsidRPr="004F2E7D">
        <w:rPr>
          <w:rFonts w:ascii="Arial" w:hAnsi="Arial" w:cs="Arial"/>
          <w:sz w:val="20"/>
          <w:szCs w:val="20"/>
          <w:lang w:val="es-ES_tradnl"/>
        </w:rPr>
        <w:t xml:space="preserve">SC52 </w:t>
      </w:r>
    </w:p>
    <w:p w14:paraId="62744945" w14:textId="60C80DCB" w:rsidR="00167996" w:rsidRPr="004F2E7D" w:rsidRDefault="008171B8"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2015 -    SC51-13:</w:t>
      </w:r>
      <w:r w:rsidRPr="004F2E7D">
        <w:rPr>
          <w:rFonts w:ascii="Arial" w:hAnsi="Arial" w:cs="Arial"/>
          <w:sz w:val="20"/>
          <w:szCs w:val="20"/>
          <w:lang w:val="es-ES_tradnl"/>
        </w:rPr>
        <w:tab/>
      </w:r>
      <w:r w:rsidR="005D3B8E" w:rsidRPr="004F2E7D">
        <w:rPr>
          <w:rFonts w:ascii="Arial" w:hAnsi="Arial" w:cs="Arial"/>
          <w:sz w:val="20"/>
          <w:szCs w:val="20"/>
          <w:lang w:val="es-ES_tradnl"/>
        </w:rPr>
        <w:t xml:space="preserve">Pide que se celebre un taller para revisar los lineamientos operativos </w:t>
      </w:r>
      <w:r w:rsidR="00776B3F" w:rsidRPr="004F2E7D">
        <w:rPr>
          <w:rFonts w:ascii="Arial" w:hAnsi="Arial" w:cs="Arial"/>
          <w:sz w:val="20"/>
          <w:szCs w:val="20"/>
          <w:lang w:val="es-ES_tradnl"/>
        </w:rPr>
        <w:t>inmediatamente</w:t>
      </w:r>
      <w:r w:rsidR="005D3B8E" w:rsidRPr="004F2E7D">
        <w:rPr>
          <w:rFonts w:ascii="Arial" w:hAnsi="Arial" w:cs="Arial"/>
          <w:sz w:val="20"/>
          <w:szCs w:val="20"/>
          <w:lang w:val="es-ES_tradnl"/>
        </w:rPr>
        <w:t xml:space="preserve"> antes de la reunión </w:t>
      </w:r>
      <w:r w:rsidR="00167996" w:rsidRPr="004F2E7D">
        <w:rPr>
          <w:rFonts w:ascii="Arial" w:hAnsi="Arial" w:cs="Arial"/>
          <w:sz w:val="20"/>
          <w:szCs w:val="20"/>
          <w:lang w:val="es-ES_tradnl"/>
        </w:rPr>
        <w:t xml:space="preserve">SC52 </w:t>
      </w:r>
    </w:p>
    <w:p w14:paraId="222BCB7D" w14:textId="3B5DBC9B"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 xml:space="preserve">2015 </w:t>
      </w:r>
      <w:r w:rsidR="008171B8" w:rsidRPr="004F2E7D">
        <w:rPr>
          <w:rFonts w:ascii="Arial" w:hAnsi="Arial" w:cs="Arial"/>
          <w:b/>
          <w:sz w:val="20"/>
          <w:szCs w:val="20"/>
          <w:lang w:val="es-ES_tradnl"/>
        </w:rPr>
        <w:t>-    SC51-12:</w:t>
      </w:r>
      <w:r w:rsidR="008171B8" w:rsidRPr="004F2E7D">
        <w:rPr>
          <w:rFonts w:ascii="Arial" w:hAnsi="Arial" w:cs="Arial"/>
          <w:sz w:val="20"/>
          <w:szCs w:val="20"/>
          <w:lang w:val="es-ES_tradnl"/>
        </w:rPr>
        <w:tab/>
      </w:r>
      <w:r w:rsidR="00ED5D2E" w:rsidRPr="004F2E7D">
        <w:rPr>
          <w:rFonts w:ascii="Arial" w:hAnsi="Arial" w:cs="Arial"/>
          <w:sz w:val="20"/>
          <w:szCs w:val="20"/>
          <w:lang w:val="es-ES_tradnl"/>
        </w:rPr>
        <w:t xml:space="preserve">Encarga a la </w:t>
      </w:r>
      <w:r w:rsidR="00776B3F" w:rsidRPr="004F2E7D">
        <w:rPr>
          <w:rFonts w:ascii="Arial" w:hAnsi="Arial" w:cs="Arial"/>
          <w:sz w:val="20"/>
          <w:szCs w:val="20"/>
          <w:lang w:val="es-ES_tradnl"/>
        </w:rPr>
        <w:t>Secretaría</w:t>
      </w:r>
      <w:r w:rsidR="00ED5D2E" w:rsidRPr="004F2E7D">
        <w:rPr>
          <w:rFonts w:ascii="Arial" w:hAnsi="Arial" w:cs="Arial"/>
          <w:sz w:val="20"/>
          <w:szCs w:val="20"/>
          <w:lang w:val="es-ES_tradnl"/>
        </w:rPr>
        <w:t xml:space="preserve"> que finalice su evaluación de las IRR existentes y apoye una estrategia común de </w:t>
      </w:r>
      <w:r w:rsidR="00776B3F" w:rsidRPr="004F2E7D">
        <w:rPr>
          <w:rFonts w:ascii="Arial" w:hAnsi="Arial" w:cs="Arial"/>
          <w:sz w:val="20"/>
          <w:szCs w:val="20"/>
          <w:lang w:val="es-ES_tradnl"/>
        </w:rPr>
        <w:t>comunicaciones</w:t>
      </w:r>
      <w:r w:rsidRPr="004F2E7D">
        <w:rPr>
          <w:rFonts w:ascii="Arial" w:hAnsi="Arial" w:cs="Arial"/>
          <w:sz w:val="20"/>
          <w:szCs w:val="20"/>
          <w:lang w:val="es-ES_tradnl"/>
        </w:rPr>
        <w:t xml:space="preserve"> </w:t>
      </w:r>
    </w:p>
    <w:p w14:paraId="052A31B6" w14:textId="03530A4F"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lastRenderedPageBreak/>
        <w:t xml:space="preserve">2015 </w:t>
      </w:r>
      <w:r w:rsidR="008171B8" w:rsidRPr="004F2E7D">
        <w:rPr>
          <w:rFonts w:ascii="Arial" w:hAnsi="Arial" w:cs="Arial"/>
          <w:b/>
          <w:sz w:val="20"/>
          <w:szCs w:val="20"/>
          <w:lang w:val="es-ES_tradnl"/>
        </w:rPr>
        <w:t>-    SC51-11:</w:t>
      </w:r>
      <w:r w:rsidR="008171B8" w:rsidRPr="004F2E7D">
        <w:rPr>
          <w:rFonts w:ascii="Arial" w:hAnsi="Arial" w:cs="Arial"/>
          <w:sz w:val="20"/>
          <w:szCs w:val="20"/>
          <w:lang w:val="es-ES_tradnl"/>
        </w:rPr>
        <w:tab/>
      </w:r>
      <w:r w:rsidR="004E3146" w:rsidRPr="004F2E7D">
        <w:rPr>
          <w:rFonts w:ascii="Arial" w:hAnsi="Arial" w:cs="Arial"/>
          <w:sz w:val="20"/>
          <w:szCs w:val="20"/>
          <w:lang w:val="es-ES_tradnl"/>
        </w:rPr>
        <w:t>Establece un grupo de trabajo para estudiar las implicaciones de los nuevos lineamientos operativos propuestos para las IRR</w:t>
      </w:r>
    </w:p>
    <w:p w14:paraId="3EC1C88B" w14:textId="2C1C44A6"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2015-COP12 Res. XII.8:</w:t>
      </w:r>
      <w:r w:rsidRPr="004F2E7D">
        <w:rPr>
          <w:rFonts w:ascii="Arial" w:hAnsi="Arial" w:cs="Arial"/>
          <w:sz w:val="20"/>
          <w:szCs w:val="20"/>
          <w:lang w:val="es-ES_tradnl"/>
        </w:rPr>
        <w:t xml:space="preserve"> </w:t>
      </w:r>
      <w:r w:rsidRPr="004F2E7D">
        <w:rPr>
          <w:rFonts w:ascii="Arial" w:hAnsi="Arial" w:cs="Arial"/>
          <w:sz w:val="20"/>
          <w:szCs w:val="20"/>
          <w:lang w:val="es-ES_tradnl"/>
        </w:rPr>
        <w:tab/>
      </w:r>
      <w:r w:rsidR="004E3146" w:rsidRPr="004F2E7D">
        <w:rPr>
          <w:rFonts w:ascii="Arial" w:hAnsi="Arial" w:cs="Arial"/>
          <w:sz w:val="20"/>
          <w:szCs w:val="20"/>
          <w:lang w:val="es-ES_tradnl"/>
        </w:rPr>
        <w:t xml:space="preserve">Define un marco operativo para las IRR durante el período </w:t>
      </w:r>
      <w:r w:rsidR="00523B88" w:rsidRPr="004F2E7D">
        <w:rPr>
          <w:rFonts w:ascii="Arial" w:hAnsi="Arial" w:cs="Arial"/>
          <w:sz w:val="20"/>
          <w:szCs w:val="20"/>
          <w:lang w:val="es-ES_tradnl"/>
        </w:rPr>
        <w:t>2016-2018 y</w:t>
      </w:r>
      <w:r w:rsidRPr="004F2E7D">
        <w:rPr>
          <w:rFonts w:ascii="Arial" w:hAnsi="Arial" w:cs="Arial"/>
          <w:sz w:val="20"/>
          <w:szCs w:val="20"/>
          <w:lang w:val="es-ES_tradnl"/>
        </w:rPr>
        <w:t xml:space="preserve"> </w:t>
      </w:r>
      <w:r w:rsidR="004E3146" w:rsidRPr="004F2E7D">
        <w:rPr>
          <w:rFonts w:ascii="Arial" w:hAnsi="Arial" w:cs="Arial"/>
          <w:sz w:val="20"/>
          <w:szCs w:val="20"/>
          <w:lang w:val="es-ES_tradnl"/>
        </w:rPr>
        <w:t xml:space="preserve">encarga al CP que examine los </w:t>
      </w:r>
      <w:r w:rsidR="00B1783B" w:rsidRPr="004F2E7D">
        <w:rPr>
          <w:rFonts w:ascii="Arial" w:hAnsi="Arial" w:cs="Arial"/>
          <w:sz w:val="20"/>
          <w:szCs w:val="20"/>
          <w:lang w:val="es-ES_tradnl"/>
        </w:rPr>
        <w:t>Lineamientos Operativos</w:t>
      </w:r>
      <w:r w:rsidRPr="004F2E7D">
        <w:rPr>
          <w:rFonts w:ascii="Arial" w:hAnsi="Arial" w:cs="Arial"/>
          <w:sz w:val="20"/>
          <w:szCs w:val="20"/>
          <w:lang w:val="es-ES_tradnl"/>
        </w:rPr>
        <w:t xml:space="preserve"> </w:t>
      </w:r>
      <w:r w:rsidR="004E3146" w:rsidRPr="004F2E7D">
        <w:rPr>
          <w:rFonts w:ascii="Arial" w:hAnsi="Arial" w:cs="Arial"/>
          <w:sz w:val="20"/>
          <w:szCs w:val="20"/>
          <w:lang w:val="es-ES_tradnl"/>
        </w:rPr>
        <w:t xml:space="preserve">adoptados mediante la Decisión </w:t>
      </w:r>
      <w:r w:rsidRPr="004F2E7D">
        <w:rPr>
          <w:rFonts w:ascii="Arial" w:hAnsi="Arial" w:cs="Arial"/>
          <w:sz w:val="20"/>
          <w:szCs w:val="20"/>
          <w:lang w:val="es-ES_tradnl"/>
        </w:rPr>
        <w:t>SC46-28</w:t>
      </w:r>
      <w:r w:rsidR="004E3146" w:rsidRPr="004F2E7D">
        <w:rPr>
          <w:rFonts w:ascii="Arial" w:hAnsi="Arial" w:cs="Arial"/>
          <w:sz w:val="20"/>
          <w:szCs w:val="20"/>
          <w:lang w:val="es-ES_tradnl"/>
        </w:rPr>
        <w:t xml:space="preserve"> a más tardar para la reunión </w:t>
      </w:r>
      <w:r w:rsidRPr="004F2E7D">
        <w:rPr>
          <w:rFonts w:ascii="Arial" w:hAnsi="Arial" w:cs="Arial"/>
          <w:sz w:val="20"/>
          <w:szCs w:val="20"/>
          <w:lang w:val="es-ES_tradnl"/>
        </w:rPr>
        <w:t xml:space="preserve">SC52 </w:t>
      </w:r>
    </w:p>
    <w:p w14:paraId="2B374388" w14:textId="631ACB0C"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2015 -    SC48-25:</w:t>
      </w:r>
      <w:r w:rsidR="008171B8" w:rsidRPr="004F2E7D">
        <w:rPr>
          <w:rFonts w:ascii="Arial" w:hAnsi="Arial" w:cs="Arial"/>
          <w:sz w:val="20"/>
          <w:szCs w:val="20"/>
          <w:lang w:val="es-ES_tradnl"/>
        </w:rPr>
        <w:tab/>
      </w:r>
      <w:r w:rsidR="00776B3F" w:rsidRPr="004F2E7D">
        <w:rPr>
          <w:rFonts w:ascii="Arial" w:hAnsi="Arial" w:cs="Arial"/>
          <w:sz w:val="20"/>
          <w:szCs w:val="20"/>
          <w:lang w:val="es-ES_tradnl"/>
        </w:rPr>
        <w:t>Aprueba</w:t>
      </w:r>
      <w:r w:rsidR="004E3146" w:rsidRPr="004F2E7D">
        <w:rPr>
          <w:rFonts w:ascii="Arial" w:hAnsi="Arial" w:cs="Arial"/>
          <w:sz w:val="20"/>
          <w:szCs w:val="20"/>
          <w:lang w:val="es-ES_tradnl"/>
        </w:rPr>
        <w:t xml:space="preserve"> el proyecto de resolución sobre las </w:t>
      </w:r>
      <w:r w:rsidR="00EA19D4" w:rsidRPr="004F2E7D">
        <w:rPr>
          <w:rFonts w:ascii="Arial" w:hAnsi="Arial" w:cs="Arial"/>
          <w:sz w:val="20"/>
          <w:szCs w:val="20"/>
          <w:lang w:val="es-ES_tradnl"/>
        </w:rPr>
        <w:t>IRR</w:t>
      </w:r>
      <w:r w:rsidR="004E3146" w:rsidRPr="004F2E7D">
        <w:rPr>
          <w:rFonts w:ascii="Arial" w:hAnsi="Arial" w:cs="Arial"/>
          <w:sz w:val="20"/>
          <w:szCs w:val="20"/>
          <w:lang w:val="es-ES_tradnl"/>
        </w:rPr>
        <w:t xml:space="preserve"> para que sea presentado a la </w:t>
      </w:r>
      <w:r w:rsidRPr="004F2E7D">
        <w:rPr>
          <w:rFonts w:ascii="Arial" w:hAnsi="Arial" w:cs="Arial"/>
          <w:sz w:val="20"/>
          <w:szCs w:val="20"/>
          <w:lang w:val="es-ES_tradnl"/>
        </w:rPr>
        <w:t xml:space="preserve">COP12 </w:t>
      </w:r>
    </w:p>
    <w:p w14:paraId="02267361" w14:textId="4BDFC2B2"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2014 -    SC47-26:</w:t>
      </w:r>
      <w:r w:rsidRPr="004F2E7D">
        <w:rPr>
          <w:rFonts w:ascii="Arial" w:hAnsi="Arial" w:cs="Arial"/>
          <w:sz w:val="20"/>
          <w:szCs w:val="20"/>
          <w:lang w:val="es-ES_tradnl"/>
        </w:rPr>
        <w:tab/>
      </w:r>
      <w:r w:rsidR="00523B88" w:rsidRPr="004F2E7D">
        <w:rPr>
          <w:rFonts w:ascii="Arial" w:hAnsi="Arial" w:cs="Arial"/>
          <w:sz w:val="20"/>
          <w:szCs w:val="20"/>
          <w:lang w:val="es-ES_tradnl"/>
        </w:rPr>
        <w:t>Aprueba</w:t>
      </w:r>
      <w:r w:rsidRPr="004F2E7D">
        <w:rPr>
          <w:rFonts w:ascii="Arial" w:hAnsi="Arial" w:cs="Arial"/>
          <w:sz w:val="20"/>
          <w:szCs w:val="20"/>
          <w:lang w:val="es-ES_tradnl"/>
        </w:rPr>
        <w:t xml:space="preserve"> 15 </w:t>
      </w:r>
      <w:r w:rsidR="00EA19D4" w:rsidRPr="004F2E7D">
        <w:rPr>
          <w:rFonts w:ascii="Arial" w:hAnsi="Arial" w:cs="Arial"/>
          <w:sz w:val="20"/>
          <w:szCs w:val="20"/>
          <w:lang w:val="es-ES_tradnl"/>
        </w:rPr>
        <w:t>IRR</w:t>
      </w:r>
      <w:r w:rsidR="00523B88" w:rsidRPr="004F2E7D">
        <w:rPr>
          <w:rFonts w:ascii="Arial" w:hAnsi="Arial" w:cs="Arial"/>
          <w:sz w:val="20"/>
          <w:szCs w:val="20"/>
          <w:lang w:val="es-ES_tradnl"/>
        </w:rPr>
        <w:t xml:space="preserve"> actuales que operan en </w:t>
      </w:r>
      <w:r w:rsidR="00BA7D36" w:rsidRPr="004F2E7D">
        <w:rPr>
          <w:rFonts w:ascii="Arial" w:hAnsi="Arial" w:cs="Arial"/>
          <w:sz w:val="20"/>
          <w:szCs w:val="20"/>
          <w:lang w:val="es-ES_tradnl"/>
        </w:rPr>
        <w:t>el marco de la</w:t>
      </w:r>
      <w:r w:rsidRPr="004F2E7D">
        <w:rPr>
          <w:rFonts w:ascii="Arial" w:hAnsi="Arial" w:cs="Arial"/>
          <w:sz w:val="20"/>
          <w:szCs w:val="20"/>
          <w:lang w:val="es-ES_tradnl"/>
        </w:rPr>
        <w:t xml:space="preserve"> </w:t>
      </w:r>
      <w:r w:rsidR="00605E8B" w:rsidRPr="004F2E7D">
        <w:rPr>
          <w:rFonts w:ascii="Arial" w:hAnsi="Arial" w:cs="Arial"/>
          <w:sz w:val="20"/>
          <w:szCs w:val="20"/>
          <w:lang w:val="es-ES_tradnl"/>
        </w:rPr>
        <w:t>Convención</w:t>
      </w:r>
      <w:r w:rsidRPr="004F2E7D">
        <w:rPr>
          <w:rFonts w:ascii="Arial" w:hAnsi="Arial" w:cs="Arial"/>
          <w:sz w:val="20"/>
          <w:szCs w:val="20"/>
          <w:lang w:val="es-ES_tradnl"/>
        </w:rPr>
        <w:t xml:space="preserve"> </w:t>
      </w:r>
      <w:r w:rsidR="00523B88" w:rsidRPr="004F2E7D">
        <w:rPr>
          <w:rFonts w:ascii="Arial" w:hAnsi="Arial" w:cs="Arial"/>
          <w:sz w:val="20"/>
          <w:szCs w:val="20"/>
          <w:lang w:val="es-ES_tradnl"/>
        </w:rPr>
        <w:t>durante el</w:t>
      </w:r>
      <w:r w:rsidR="00615F01" w:rsidRPr="004F2E7D">
        <w:rPr>
          <w:rFonts w:ascii="Arial" w:hAnsi="Arial" w:cs="Arial"/>
          <w:sz w:val="20"/>
          <w:szCs w:val="20"/>
          <w:lang w:val="es-ES_tradnl"/>
        </w:rPr>
        <w:t xml:space="preserve"> período</w:t>
      </w:r>
      <w:r w:rsidR="00523B88" w:rsidRPr="004F2E7D">
        <w:rPr>
          <w:rFonts w:ascii="Arial" w:hAnsi="Arial" w:cs="Arial"/>
          <w:sz w:val="20"/>
          <w:szCs w:val="20"/>
          <w:lang w:val="es-ES_tradnl"/>
        </w:rPr>
        <w:t xml:space="preserve"> </w:t>
      </w:r>
      <w:r w:rsidRPr="004F2E7D">
        <w:rPr>
          <w:rFonts w:ascii="Arial" w:hAnsi="Arial" w:cs="Arial"/>
          <w:sz w:val="20"/>
          <w:szCs w:val="20"/>
          <w:lang w:val="es-ES_tradnl"/>
        </w:rPr>
        <w:t xml:space="preserve">2013-2015 </w:t>
      </w:r>
      <w:r w:rsidR="00615F01" w:rsidRPr="004F2E7D">
        <w:rPr>
          <w:rFonts w:ascii="Arial" w:hAnsi="Arial" w:cs="Arial"/>
          <w:sz w:val="20"/>
          <w:szCs w:val="20"/>
          <w:lang w:val="es-ES_tradnl"/>
        </w:rPr>
        <w:t xml:space="preserve">y pide a la Secretaría que ayude a las </w:t>
      </w:r>
      <w:r w:rsidR="00EA19D4" w:rsidRPr="004F2E7D">
        <w:rPr>
          <w:rFonts w:ascii="Arial" w:hAnsi="Arial" w:cs="Arial"/>
          <w:sz w:val="20"/>
          <w:szCs w:val="20"/>
          <w:lang w:val="es-ES_tradnl"/>
        </w:rPr>
        <w:t>IRR</w:t>
      </w:r>
      <w:r w:rsidRPr="004F2E7D">
        <w:rPr>
          <w:rFonts w:ascii="Arial" w:hAnsi="Arial" w:cs="Arial"/>
          <w:sz w:val="20"/>
          <w:szCs w:val="20"/>
          <w:lang w:val="es-ES_tradnl"/>
        </w:rPr>
        <w:t xml:space="preserve"> </w:t>
      </w:r>
      <w:r w:rsidR="00615F01" w:rsidRPr="004F2E7D">
        <w:rPr>
          <w:rFonts w:ascii="Arial" w:hAnsi="Arial" w:cs="Arial"/>
          <w:sz w:val="20"/>
          <w:szCs w:val="20"/>
          <w:lang w:val="es-ES_tradnl"/>
        </w:rPr>
        <w:t>a desarrollar vínculos con las convenciones regionales para fortalecer su arraigo local etc.</w:t>
      </w:r>
    </w:p>
    <w:p w14:paraId="182501D8" w14:textId="0CE9A75A"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2014 -    SC47-10:</w:t>
      </w:r>
      <w:r w:rsidR="008171B8" w:rsidRPr="004F2E7D">
        <w:rPr>
          <w:rFonts w:ascii="Arial" w:hAnsi="Arial" w:cs="Arial"/>
          <w:sz w:val="20"/>
          <w:szCs w:val="20"/>
          <w:lang w:val="es-ES_tradnl"/>
        </w:rPr>
        <w:tab/>
      </w:r>
      <w:r w:rsidR="004E3146" w:rsidRPr="004F2E7D">
        <w:rPr>
          <w:rFonts w:ascii="Arial" w:hAnsi="Arial" w:cs="Arial"/>
          <w:sz w:val="20"/>
          <w:szCs w:val="20"/>
          <w:lang w:val="es-ES_tradnl"/>
        </w:rPr>
        <w:t>Asigna fondos con cargo al presupuesto básico a 6 IRR para realizar sus actividades en 2014</w:t>
      </w:r>
      <w:r w:rsidRPr="004F2E7D">
        <w:rPr>
          <w:rFonts w:ascii="Arial" w:hAnsi="Arial" w:cs="Arial"/>
          <w:sz w:val="20"/>
          <w:szCs w:val="20"/>
          <w:lang w:val="es-ES_tradnl"/>
        </w:rPr>
        <w:t xml:space="preserve"> </w:t>
      </w:r>
    </w:p>
    <w:p w14:paraId="5EC47863" w14:textId="45E59B06"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2013 -    SC46-28:</w:t>
      </w:r>
      <w:r w:rsidRPr="004F2E7D">
        <w:rPr>
          <w:rFonts w:ascii="Arial" w:hAnsi="Arial" w:cs="Arial"/>
          <w:sz w:val="20"/>
          <w:szCs w:val="20"/>
          <w:lang w:val="es-ES_tradnl"/>
        </w:rPr>
        <w:tab/>
      </w:r>
      <w:r w:rsidR="004E3146" w:rsidRPr="004F2E7D">
        <w:rPr>
          <w:rFonts w:ascii="Arial" w:hAnsi="Arial" w:cs="Arial"/>
          <w:sz w:val="20"/>
          <w:szCs w:val="20"/>
          <w:lang w:val="es-ES_tradnl"/>
        </w:rPr>
        <w:t xml:space="preserve">Adopta </w:t>
      </w:r>
      <w:r w:rsidR="00A37268" w:rsidRPr="004F2E7D">
        <w:rPr>
          <w:rFonts w:ascii="Arial" w:hAnsi="Arial" w:cs="Arial"/>
          <w:sz w:val="20"/>
          <w:szCs w:val="20"/>
          <w:lang w:val="es-ES_tradnl"/>
        </w:rPr>
        <w:t xml:space="preserve">Lineamientos Operativos </w:t>
      </w:r>
      <w:r w:rsidR="004E3146" w:rsidRPr="004F2E7D">
        <w:rPr>
          <w:rFonts w:ascii="Arial" w:hAnsi="Arial" w:cs="Arial"/>
          <w:sz w:val="20"/>
          <w:szCs w:val="20"/>
          <w:lang w:val="es-ES_tradnl"/>
        </w:rPr>
        <w:t xml:space="preserve">revisados </w:t>
      </w:r>
      <w:r w:rsidR="00A37268" w:rsidRPr="004F2E7D">
        <w:rPr>
          <w:rFonts w:ascii="Arial" w:hAnsi="Arial" w:cs="Arial"/>
          <w:sz w:val="20"/>
          <w:szCs w:val="20"/>
          <w:lang w:val="es-ES_tradnl"/>
        </w:rPr>
        <w:t>para 2</w:t>
      </w:r>
      <w:r w:rsidRPr="004F2E7D">
        <w:rPr>
          <w:rFonts w:ascii="Arial" w:hAnsi="Arial" w:cs="Arial"/>
          <w:sz w:val="20"/>
          <w:szCs w:val="20"/>
          <w:lang w:val="es-ES_tradnl"/>
        </w:rPr>
        <w:t xml:space="preserve">013-2015 </w:t>
      </w:r>
      <w:r w:rsidR="004E3146" w:rsidRPr="004F2E7D">
        <w:rPr>
          <w:rFonts w:ascii="Arial" w:hAnsi="Arial" w:cs="Arial"/>
          <w:sz w:val="20"/>
          <w:szCs w:val="20"/>
          <w:lang w:val="es-ES_tradnl"/>
        </w:rPr>
        <w:t>destinados a las</w:t>
      </w:r>
      <w:r w:rsidRPr="004F2E7D">
        <w:rPr>
          <w:rFonts w:ascii="Arial" w:hAnsi="Arial" w:cs="Arial"/>
          <w:sz w:val="20"/>
          <w:szCs w:val="20"/>
          <w:lang w:val="es-ES_tradnl"/>
        </w:rPr>
        <w:t xml:space="preserve"> </w:t>
      </w:r>
      <w:r w:rsidR="00EA19D4" w:rsidRPr="004F2E7D">
        <w:rPr>
          <w:rFonts w:ascii="Arial" w:hAnsi="Arial" w:cs="Arial"/>
          <w:sz w:val="20"/>
          <w:szCs w:val="20"/>
          <w:lang w:val="es-ES_tradnl"/>
        </w:rPr>
        <w:t>IRR</w:t>
      </w:r>
    </w:p>
    <w:p w14:paraId="324B524C" w14:textId="6EF41820"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2013 -    SC46-23:</w:t>
      </w:r>
      <w:r w:rsidR="008171B8" w:rsidRPr="004F2E7D">
        <w:rPr>
          <w:rFonts w:ascii="Arial" w:hAnsi="Arial" w:cs="Arial"/>
          <w:sz w:val="20"/>
          <w:szCs w:val="20"/>
          <w:lang w:val="es-ES_tradnl"/>
        </w:rPr>
        <w:tab/>
        <w:t>A</w:t>
      </w:r>
      <w:r w:rsidR="004E3146" w:rsidRPr="004F2E7D">
        <w:rPr>
          <w:rFonts w:ascii="Arial" w:hAnsi="Arial" w:cs="Arial"/>
          <w:sz w:val="20"/>
          <w:szCs w:val="20"/>
          <w:lang w:val="es-ES_tradnl"/>
        </w:rPr>
        <w:t xml:space="preserve">signa fondos </w:t>
      </w:r>
      <w:r w:rsidR="00396B0D" w:rsidRPr="004F2E7D">
        <w:rPr>
          <w:rFonts w:ascii="Arial" w:hAnsi="Arial" w:cs="Arial"/>
          <w:sz w:val="20"/>
          <w:szCs w:val="20"/>
          <w:lang w:val="es-ES_tradnl"/>
        </w:rPr>
        <w:t>con</w:t>
      </w:r>
      <w:r w:rsidR="004E3146" w:rsidRPr="004F2E7D">
        <w:rPr>
          <w:rFonts w:ascii="Arial" w:hAnsi="Arial" w:cs="Arial"/>
          <w:sz w:val="20"/>
          <w:szCs w:val="20"/>
          <w:lang w:val="es-ES_tradnl"/>
        </w:rPr>
        <w:t xml:space="preserve"> cargo al presupuesto básico </w:t>
      </w:r>
      <w:r w:rsidR="00F94643" w:rsidRPr="004F2E7D">
        <w:rPr>
          <w:rFonts w:ascii="Arial" w:hAnsi="Arial" w:cs="Arial"/>
          <w:sz w:val="20"/>
          <w:szCs w:val="20"/>
          <w:lang w:val="es-ES_tradnl"/>
        </w:rPr>
        <w:t xml:space="preserve">a 6 IRR para realizar sus actividades en </w:t>
      </w:r>
      <w:r w:rsidRPr="004F2E7D">
        <w:rPr>
          <w:rFonts w:ascii="Arial" w:hAnsi="Arial" w:cs="Arial"/>
          <w:sz w:val="20"/>
          <w:szCs w:val="20"/>
          <w:lang w:val="es-ES_tradnl"/>
        </w:rPr>
        <w:t xml:space="preserve">2013 </w:t>
      </w:r>
    </w:p>
    <w:p w14:paraId="0EA0E968" w14:textId="793013D7"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2013 -    SC46-13:</w:t>
      </w:r>
      <w:r w:rsidRPr="004F2E7D">
        <w:rPr>
          <w:rFonts w:ascii="Arial" w:hAnsi="Arial" w:cs="Arial"/>
          <w:sz w:val="20"/>
          <w:szCs w:val="20"/>
          <w:lang w:val="es-ES_tradnl"/>
        </w:rPr>
        <w:tab/>
      </w:r>
      <w:r w:rsidR="00396B0D" w:rsidRPr="004F2E7D">
        <w:rPr>
          <w:rFonts w:ascii="Arial" w:hAnsi="Arial" w:cs="Arial"/>
          <w:sz w:val="20"/>
          <w:szCs w:val="20"/>
          <w:lang w:val="es-ES_tradnl"/>
        </w:rPr>
        <w:t>Aprueba</w:t>
      </w:r>
      <w:r w:rsidR="00F94643" w:rsidRPr="004F2E7D">
        <w:rPr>
          <w:rFonts w:ascii="Arial" w:hAnsi="Arial" w:cs="Arial"/>
          <w:sz w:val="20"/>
          <w:szCs w:val="20"/>
          <w:lang w:val="es-ES_tradnl"/>
        </w:rPr>
        <w:t xml:space="preserve"> </w:t>
      </w:r>
      <w:r w:rsidRPr="004F2E7D">
        <w:rPr>
          <w:rFonts w:ascii="Arial" w:hAnsi="Arial" w:cs="Arial"/>
          <w:sz w:val="20"/>
          <w:szCs w:val="20"/>
          <w:lang w:val="es-ES_tradnl"/>
        </w:rPr>
        <w:t xml:space="preserve">15 </w:t>
      </w:r>
      <w:r w:rsidR="00F94643" w:rsidRPr="004F2E7D">
        <w:rPr>
          <w:rFonts w:ascii="Arial" w:hAnsi="Arial" w:cs="Arial"/>
          <w:sz w:val="20"/>
          <w:szCs w:val="20"/>
          <w:lang w:val="es-ES_tradnl"/>
        </w:rPr>
        <w:t xml:space="preserve">IRR existentes que actúan en </w:t>
      </w:r>
      <w:r w:rsidR="00BA7D36" w:rsidRPr="004F2E7D">
        <w:rPr>
          <w:rFonts w:ascii="Arial" w:hAnsi="Arial" w:cs="Arial"/>
          <w:sz w:val="20"/>
          <w:szCs w:val="20"/>
          <w:lang w:val="es-ES_tradnl"/>
        </w:rPr>
        <w:t>el marco de la</w:t>
      </w:r>
      <w:r w:rsidRPr="004F2E7D">
        <w:rPr>
          <w:rFonts w:ascii="Arial" w:hAnsi="Arial" w:cs="Arial"/>
          <w:sz w:val="20"/>
          <w:szCs w:val="20"/>
          <w:lang w:val="es-ES_tradnl"/>
        </w:rPr>
        <w:t xml:space="preserve"> </w:t>
      </w:r>
      <w:r w:rsidR="00605E8B" w:rsidRPr="004F2E7D">
        <w:rPr>
          <w:rFonts w:ascii="Arial" w:hAnsi="Arial" w:cs="Arial"/>
          <w:sz w:val="20"/>
          <w:szCs w:val="20"/>
          <w:lang w:val="es-ES_tradnl"/>
        </w:rPr>
        <w:t>Convención</w:t>
      </w:r>
      <w:r w:rsidRPr="004F2E7D">
        <w:rPr>
          <w:rFonts w:ascii="Arial" w:hAnsi="Arial" w:cs="Arial"/>
          <w:sz w:val="20"/>
          <w:szCs w:val="20"/>
          <w:lang w:val="es-ES_tradnl"/>
        </w:rPr>
        <w:t xml:space="preserve"> </w:t>
      </w:r>
      <w:r w:rsidR="00F94643" w:rsidRPr="004F2E7D">
        <w:rPr>
          <w:rFonts w:ascii="Arial" w:hAnsi="Arial" w:cs="Arial"/>
          <w:sz w:val="20"/>
          <w:szCs w:val="20"/>
          <w:lang w:val="es-ES_tradnl"/>
        </w:rPr>
        <w:t>durante 2013 y pone de relieve algunas deficiencias</w:t>
      </w:r>
      <w:r w:rsidRPr="004F2E7D">
        <w:rPr>
          <w:rFonts w:ascii="Arial" w:hAnsi="Arial" w:cs="Arial"/>
          <w:sz w:val="20"/>
          <w:szCs w:val="20"/>
          <w:lang w:val="es-ES_tradnl"/>
        </w:rPr>
        <w:t xml:space="preserve"> </w:t>
      </w:r>
    </w:p>
    <w:p w14:paraId="4E26EC4F" w14:textId="423680CA"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2012-COP11 Res. XI.5:</w:t>
      </w:r>
      <w:r w:rsidRPr="004F2E7D">
        <w:rPr>
          <w:rFonts w:ascii="Arial" w:hAnsi="Arial" w:cs="Arial"/>
          <w:sz w:val="20"/>
          <w:szCs w:val="20"/>
          <w:lang w:val="es-ES_tradnl"/>
        </w:rPr>
        <w:t xml:space="preserve"> </w:t>
      </w:r>
      <w:r w:rsidRPr="004F2E7D">
        <w:rPr>
          <w:rFonts w:ascii="Arial" w:hAnsi="Arial" w:cs="Arial"/>
          <w:sz w:val="20"/>
          <w:szCs w:val="20"/>
          <w:lang w:val="es-ES_tradnl"/>
        </w:rPr>
        <w:tab/>
      </w:r>
      <w:r w:rsidR="00F94643" w:rsidRPr="004F2E7D">
        <w:rPr>
          <w:rFonts w:ascii="Arial" w:hAnsi="Arial" w:cs="Arial"/>
          <w:sz w:val="20"/>
          <w:szCs w:val="20"/>
          <w:lang w:val="es-ES_tradnl"/>
        </w:rPr>
        <w:t xml:space="preserve">Define un marco operativo para las IRR durante el período 2013-2015, aprueba </w:t>
      </w:r>
      <w:r w:rsidR="00605E8B" w:rsidRPr="004F2E7D">
        <w:rPr>
          <w:rFonts w:ascii="Arial" w:hAnsi="Arial" w:cs="Arial"/>
          <w:sz w:val="20"/>
          <w:szCs w:val="20"/>
          <w:lang w:val="es-ES_tradnl"/>
        </w:rPr>
        <w:t xml:space="preserve">prolongar </w:t>
      </w:r>
      <w:r w:rsidR="00F94643" w:rsidRPr="004F2E7D">
        <w:rPr>
          <w:rFonts w:ascii="Arial" w:hAnsi="Arial" w:cs="Arial"/>
          <w:sz w:val="20"/>
          <w:szCs w:val="20"/>
          <w:lang w:val="es-ES_tradnl"/>
        </w:rPr>
        <w:t xml:space="preserve">la validez </w:t>
      </w:r>
      <w:r w:rsidR="00605E8B" w:rsidRPr="004F2E7D">
        <w:rPr>
          <w:rFonts w:ascii="Arial" w:hAnsi="Arial" w:cs="Arial"/>
          <w:sz w:val="20"/>
          <w:szCs w:val="20"/>
          <w:lang w:val="es-ES_tradnl"/>
        </w:rPr>
        <w:t xml:space="preserve">de los </w:t>
      </w:r>
      <w:r w:rsidR="00A37268" w:rsidRPr="004F2E7D">
        <w:rPr>
          <w:rFonts w:ascii="Arial" w:hAnsi="Arial" w:cs="Arial"/>
          <w:sz w:val="20"/>
          <w:szCs w:val="20"/>
          <w:lang w:val="es-ES_tradnl"/>
        </w:rPr>
        <w:t>Lineamientos Operativos para 2</w:t>
      </w:r>
      <w:r w:rsidR="00290F14" w:rsidRPr="004F2E7D">
        <w:rPr>
          <w:rFonts w:ascii="Arial" w:hAnsi="Arial" w:cs="Arial"/>
          <w:sz w:val="20"/>
          <w:szCs w:val="20"/>
          <w:lang w:val="es-ES_tradnl"/>
        </w:rPr>
        <w:t>009-2012</w:t>
      </w:r>
      <w:r w:rsidRPr="004F2E7D">
        <w:rPr>
          <w:rFonts w:ascii="Arial" w:hAnsi="Arial" w:cs="Arial"/>
          <w:sz w:val="20"/>
          <w:szCs w:val="20"/>
          <w:lang w:val="es-ES_tradnl"/>
        </w:rPr>
        <w:t xml:space="preserve"> </w:t>
      </w:r>
      <w:r w:rsidR="00605E8B" w:rsidRPr="004F2E7D">
        <w:rPr>
          <w:rFonts w:ascii="Arial" w:hAnsi="Arial" w:cs="Arial"/>
          <w:sz w:val="20"/>
          <w:szCs w:val="20"/>
          <w:lang w:val="es-ES_tradnl"/>
        </w:rPr>
        <w:t>durante el período</w:t>
      </w:r>
      <w:r w:rsidRPr="004F2E7D">
        <w:rPr>
          <w:rFonts w:ascii="Arial" w:hAnsi="Arial" w:cs="Arial"/>
          <w:sz w:val="20"/>
          <w:szCs w:val="20"/>
          <w:lang w:val="es-ES_tradnl"/>
        </w:rPr>
        <w:t xml:space="preserve"> 2013-2015 </w:t>
      </w:r>
    </w:p>
    <w:p w14:paraId="46446F03" w14:textId="02934BC3"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2011 -    SC43-11:</w:t>
      </w:r>
      <w:r w:rsidR="008171B8" w:rsidRPr="004F2E7D">
        <w:rPr>
          <w:rFonts w:ascii="Arial" w:hAnsi="Arial" w:cs="Arial"/>
          <w:sz w:val="20"/>
          <w:szCs w:val="20"/>
          <w:lang w:val="es-ES_tradnl"/>
        </w:rPr>
        <w:tab/>
      </w:r>
      <w:r w:rsidR="00605E8B" w:rsidRPr="004F2E7D">
        <w:rPr>
          <w:rFonts w:ascii="Arial" w:hAnsi="Arial" w:cs="Arial"/>
          <w:sz w:val="20"/>
          <w:szCs w:val="20"/>
          <w:lang w:val="es-ES_tradnl"/>
        </w:rPr>
        <w:t xml:space="preserve">Pide una evaluación </w:t>
      </w:r>
      <w:r w:rsidR="00396B0D" w:rsidRPr="004F2E7D">
        <w:rPr>
          <w:rFonts w:ascii="Arial" w:hAnsi="Arial" w:cs="Arial"/>
          <w:sz w:val="20"/>
          <w:szCs w:val="20"/>
          <w:lang w:val="es-ES_tradnl"/>
        </w:rPr>
        <w:t>independiente</w:t>
      </w:r>
      <w:r w:rsidR="00605E8B" w:rsidRPr="004F2E7D">
        <w:rPr>
          <w:rFonts w:ascii="Arial" w:hAnsi="Arial" w:cs="Arial"/>
          <w:sz w:val="20"/>
          <w:szCs w:val="20"/>
          <w:lang w:val="es-ES_tradnl"/>
        </w:rPr>
        <w:t xml:space="preserve"> de los Centros Ramsar de Asia y África y que los resultados se incorporen en el proyecto de resolución para la </w:t>
      </w:r>
      <w:r w:rsidRPr="004F2E7D">
        <w:rPr>
          <w:rFonts w:ascii="Arial" w:hAnsi="Arial" w:cs="Arial"/>
          <w:sz w:val="20"/>
          <w:szCs w:val="20"/>
          <w:lang w:val="es-ES_tradnl"/>
        </w:rPr>
        <w:t xml:space="preserve">COP11 </w:t>
      </w:r>
    </w:p>
    <w:p w14:paraId="4A639789" w14:textId="124DDCC5"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2011 -    SC42-20:</w:t>
      </w:r>
      <w:r w:rsidRPr="004F2E7D">
        <w:rPr>
          <w:rFonts w:ascii="Arial" w:hAnsi="Arial" w:cs="Arial"/>
          <w:sz w:val="20"/>
          <w:szCs w:val="20"/>
          <w:lang w:val="es-ES_tradnl"/>
        </w:rPr>
        <w:t xml:space="preserve"> </w:t>
      </w:r>
      <w:r w:rsidRPr="004F2E7D">
        <w:rPr>
          <w:rFonts w:ascii="Arial" w:hAnsi="Arial" w:cs="Arial"/>
          <w:sz w:val="20"/>
          <w:szCs w:val="20"/>
          <w:lang w:val="es-ES_tradnl"/>
        </w:rPr>
        <w:tab/>
      </w:r>
      <w:r w:rsidR="00374E98" w:rsidRPr="004F2E7D">
        <w:rPr>
          <w:rFonts w:ascii="Arial" w:hAnsi="Arial" w:cs="Arial"/>
          <w:sz w:val="20"/>
          <w:szCs w:val="20"/>
          <w:lang w:val="es-ES_tradnl"/>
        </w:rPr>
        <w:t>Aprueba</w:t>
      </w:r>
      <w:r w:rsidR="00605E8B" w:rsidRPr="004F2E7D">
        <w:rPr>
          <w:rFonts w:ascii="Arial" w:hAnsi="Arial" w:cs="Arial"/>
          <w:sz w:val="20"/>
          <w:szCs w:val="20"/>
          <w:lang w:val="es-ES_tradnl"/>
        </w:rPr>
        <w:t xml:space="preserve"> </w:t>
      </w:r>
      <w:r w:rsidRPr="004F2E7D">
        <w:rPr>
          <w:rFonts w:ascii="Arial" w:hAnsi="Arial" w:cs="Arial"/>
          <w:sz w:val="20"/>
          <w:szCs w:val="20"/>
          <w:lang w:val="es-ES_tradnl"/>
        </w:rPr>
        <w:t xml:space="preserve">11 </w:t>
      </w:r>
      <w:r w:rsidR="00EA19D4" w:rsidRPr="004F2E7D">
        <w:rPr>
          <w:rFonts w:ascii="Arial" w:hAnsi="Arial" w:cs="Arial"/>
          <w:sz w:val="20"/>
          <w:szCs w:val="20"/>
          <w:lang w:val="es-ES_tradnl"/>
        </w:rPr>
        <w:t>IRR</w:t>
      </w:r>
      <w:r w:rsidRPr="004F2E7D">
        <w:rPr>
          <w:rFonts w:ascii="Arial" w:hAnsi="Arial" w:cs="Arial"/>
          <w:sz w:val="20"/>
          <w:szCs w:val="20"/>
          <w:lang w:val="es-ES_tradnl"/>
        </w:rPr>
        <w:t xml:space="preserve"> </w:t>
      </w:r>
      <w:r w:rsidR="00605E8B" w:rsidRPr="004F2E7D">
        <w:rPr>
          <w:rFonts w:ascii="Arial" w:hAnsi="Arial" w:cs="Arial"/>
          <w:sz w:val="20"/>
          <w:szCs w:val="20"/>
          <w:lang w:val="es-ES_tradnl"/>
        </w:rPr>
        <w:t>existentes que actúan e</w:t>
      </w:r>
      <w:r w:rsidR="00BA7D36" w:rsidRPr="004F2E7D">
        <w:rPr>
          <w:rFonts w:ascii="Arial" w:hAnsi="Arial" w:cs="Arial"/>
          <w:sz w:val="20"/>
          <w:szCs w:val="20"/>
          <w:lang w:val="es-ES_tradnl"/>
        </w:rPr>
        <w:t>n el marco de la</w:t>
      </w:r>
      <w:r w:rsidRPr="004F2E7D">
        <w:rPr>
          <w:rFonts w:ascii="Arial" w:hAnsi="Arial" w:cs="Arial"/>
          <w:sz w:val="20"/>
          <w:szCs w:val="20"/>
          <w:lang w:val="es-ES_tradnl"/>
        </w:rPr>
        <w:t xml:space="preserve"> </w:t>
      </w:r>
      <w:r w:rsidR="00605E8B" w:rsidRPr="004F2E7D">
        <w:rPr>
          <w:rFonts w:ascii="Arial" w:hAnsi="Arial" w:cs="Arial"/>
          <w:sz w:val="20"/>
          <w:szCs w:val="20"/>
          <w:lang w:val="es-ES_tradnl"/>
        </w:rPr>
        <w:t>Convención</w:t>
      </w:r>
      <w:r w:rsidRPr="004F2E7D">
        <w:rPr>
          <w:rFonts w:ascii="Arial" w:hAnsi="Arial" w:cs="Arial"/>
          <w:sz w:val="20"/>
          <w:szCs w:val="20"/>
          <w:lang w:val="es-ES_tradnl"/>
        </w:rPr>
        <w:t xml:space="preserve"> </w:t>
      </w:r>
      <w:r w:rsidR="00605E8B" w:rsidRPr="004F2E7D">
        <w:rPr>
          <w:rFonts w:ascii="Arial" w:hAnsi="Arial" w:cs="Arial"/>
          <w:sz w:val="20"/>
          <w:szCs w:val="20"/>
          <w:lang w:val="es-ES_tradnl"/>
        </w:rPr>
        <w:t>en</w:t>
      </w:r>
      <w:r w:rsidRPr="004F2E7D">
        <w:rPr>
          <w:rFonts w:ascii="Arial" w:hAnsi="Arial" w:cs="Arial"/>
          <w:sz w:val="20"/>
          <w:szCs w:val="20"/>
          <w:lang w:val="es-ES_tradnl"/>
        </w:rPr>
        <w:t xml:space="preserve"> 2011 </w:t>
      </w:r>
      <w:r w:rsidR="00605E8B" w:rsidRPr="004F2E7D">
        <w:rPr>
          <w:rFonts w:ascii="Arial" w:hAnsi="Arial" w:cs="Arial"/>
          <w:sz w:val="20"/>
          <w:szCs w:val="20"/>
          <w:lang w:val="es-ES_tradnl"/>
        </w:rPr>
        <w:t xml:space="preserve">y retira 3 </w:t>
      </w:r>
      <w:r w:rsidR="00396B0D" w:rsidRPr="004F2E7D">
        <w:rPr>
          <w:rFonts w:ascii="Arial" w:hAnsi="Arial" w:cs="Arial"/>
          <w:sz w:val="20"/>
          <w:szCs w:val="20"/>
          <w:lang w:val="es-ES_tradnl"/>
        </w:rPr>
        <w:t>iniciativas</w:t>
      </w:r>
      <w:r w:rsidR="00605E8B" w:rsidRPr="004F2E7D">
        <w:rPr>
          <w:rFonts w:ascii="Arial" w:hAnsi="Arial" w:cs="Arial"/>
          <w:sz w:val="20"/>
          <w:szCs w:val="20"/>
          <w:lang w:val="es-ES_tradnl"/>
        </w:rPr>
        <w:t xml:space="preserve"> inactivas</w:t>
      </w:r>
      <w:r w:rsidRPr="004F2E7D">
        <w:rPr>
          <w:rFonts w:ascii="Arial" w:hAnsi="Arial" w:cs="Arial"/>
          <w:sz w:val="20"/>
          <w:szCs w:val="20"/>
          <w:lang w:val="es-ES_tradnl"/>
        </w:rPr>
        <w:t xml:space="preserve"> </w:t>
      </w:r>
    </w:p>
    <w:p w14:paraId="69B94D9D" w14:textId="17970A5F"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2010 -    SC41-23:</w:t>
      </w:r>
      <w:r w:rsidRPr="004F2E7D">
        <w:rPr>
          <w:rFonts w:ascii="Arial" w:hAnsi="Arial" w:cs="Arial"/>
          <w:sz w:val="20"/>
          <w:szCs w:val="20"/>
          <w:lang w:val="es-ES_tradnl"/>
        </w:rPr>
        <w:t xml:space="preserve"> </w:t>
      </w:r>
      <w:r w:rsidRPr="004F2E7D">
        <w:rPr>
          <w:rFonts w:ascii="Arial" w:hAnsi="Arial" w:cs="Arial"/>
          <w:sz w:val="20"/>
          <w:szCs w:val="20"/>
          <w:lang w:val="es-ES_tradnl"/>
        </w:rPr>
        <w:tab/>
      </w:r>
      <w:r w:rsidR="00605E8B" w:rsidRPr="004F2E7D">
        <w:rPr>
          <w:rFonts w:ascii="Arial" w:hAnsi="Arial" w:cs="Arial"/>
          <w:sz w:val="20"/>
          <w:szCs w:val="20"/>
          <w:lang w:val="es-ES_tradnl"/>
        </w:rPr>
        <w:t xml:space="preserve">Aprueba </w:t>
      </w:r>
      <w:r w:rsidRPr="004F2E7D">
        <w:rPr>
          <w:rFonts w:ascii="Arial" w:hAnsi="Arial" w:cs="Arial"/>
          <w:sz w:val="20"/>
          <w:szCs w:val="20"/>
          <w:lang w:val="es-ES_tradnl"/>
        </w:rPr>
        <w:t xml:space="preserve">3 </w:t>
      </w:r>
      <w:r w:rsidR="00605E8B" w:rsidRPr="004F2E7D">
        <w:rPr>
          <w:rFonts w:ascii="Arial" w:hAnsi="Arial" w:cs="Arial"/>
          <w:sz w:val="20"/>
          <w:szCs w:val="20"/>
          <w:lang w:val="es-ES_tradnl"/>
        </w:rPr>
        <w:t xml:space="preserve">IRR nuevas que actúan en el marco </w:t>
      </w:r>
      <w:r w:rsidR="00BA7D36" w:rsidRPr="004F2E7D">
        <w:rPr>
          <w:rFonts w:ascii="Arial" w:hAnsi="Arial" w:cs="Arial"/>
          <w:sz w:val="20"/>
          <w:szCs w:val="20"/>
          <w:lang w:val="es-ES_tradnl"/>
        </w:rPr>
        <w:t>de la</w:t>
      </w:r>
      <w:r w:rsidRPr="004F2E7D">
        <w:rPr>
          <w:rFonts w:ascii="Arial" w:hAnsi="Arial" w:cs="Arial"/>
          <w:sz w:val="20"/>
          <w:szCs w:val="20"/>
          <w:lang w:val="es-ES_tradnl"/>
        </w:rPr>
        <w:t xml:space="preserve"> </w:t>
      </w:r>
      <w:r w:rsidR="00605E8B" w:rsidRPr="004F2E7D">
        <w:rPr>
          <w:rFonts w:ascii="Arial" w:hAnsi="Arial" w:cs="Arial"/>
          <w:sz w:val="20"/>
          <w:szCs w:val="20"/>
          <w:lang w:val="es-ES_tradnl"/>
        </w:rPr>
        <w:t>Convención</w:t>
      </w:r>
      <w:r w:rsidRPr="004F2E7D">
        <w:rPr>
          <w:rFonts w:ascii="Arial" w:hAnsi="Arial" w:cs="Arial"/>
          <w:sz w:val="20"/>
          <w:szCs w:val="20"/>
          <w:lang w:val="es-ES_tradnl"/>
        </w:rPr>
        <w:t xml:space="preserve"> </w:t>
      </w:r>
    </w:p>
    <w:p w14:paraId="04E380FE" w14:textId="7EA6A4CA"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2010 -    SC41-22:</w:t>
      </w:r>
      <w:r w:rsidR="008171B8" w:rsidRPr="004F2E7D">
        <w:rPr>
          <w:rFonts w:ascii="Arial" w:hAnsi="Arial" w:cs="Arial"/>
          <w:sz w:val="20"/>
          <w:szCs w:val="20"/>
          <w:lang w:val="es-ES_tradnl"/>
        </w:rPr>
        <w:t xml:space="preserve"> </w:t>
      </w:r>
      <w:r w:rsidR="008171B8" w:rsidRPr="004F2E7D">
        <w:rPr>
          <w:rFonts w:ascii="Arial" w:hAnsi="Arial" w:cs="Arial"/>
          <w:sz w:val="20"/>
          <w:szCs w:val="20"/>
          <w:lang w:val="es-ES_tradnl"/>
        </w:rPr>
        <w:tab/>
      </w:r>
      <w:r w:rsidR="00605E8B" w:rsidRPr="004F2E7D">
        <w:rPr>
          <w:rFonts w:ascii="Arial" w:hAnsi="Arial" w:cs="Arial"/>
          <w:sz w:val="20"/>
          <w:szCs w:val="20"/>
          <w:lang w:val="es-ES_tradnl"/>
        </w:rPr>
        <w:t xml:space="preserve">Acoge con satisfacción la “carta </w:t>
      </w:r>
      <w:r w:rsidR="00396B0D" w:rsidRPr="004F2E7D">
        <w:rPr>
          <w:rFonts w:ascii="Arial" w:hAnsi="Arial" w:cs="Arial"/>
          <w:sz w:val="20"/>
          <w:szCs w:val="20"/>
          <w:lang w:val="es-ES_tradnl"/>
        </w:rPr>
        <w:t xml:space="preserve">de acuerdo” para el desembolso </w:t>
      </w:r>
      <w:r w:rsidR="00605E8B" w:rsidRPr="004F2E7D">
        <w:rPr>
          <w:rFonts w:ascii="Arial" w:hAnsi="Arial" w:cs="Arial"/>
          <w:sz w:val="20"/>
          <w:szCs w:val="20"/>
          <w:lang w:val="es-ES_tradnl"/>
        </w:rPr>
        <w:t xml:space="preserve">de asignaciones anuales a las IRR con cargo al presupuesto básico de Ramsar. Véase el documento </w:t>
      </w:r>
      <w:r w:rsidRPr="004F2E7D">
        <w:rPr>
          <w:rFonts w:ascii="Arial" w:hAnsi="Arial" w:cs="Arial"/>
          <w:sz w:val="20"/>
          <w:szCs w:val="20"/>
          <w:lang w:val="es-ES_tradnl"/>
        </w:rPr>
        <w:t xml:space="preserve">DOC. SC41-13, </w:t>
      </w:r>
      <w:r w:rsidR="00605E8B" w:rsidRPr="004F2E7D">
        <w:rPr>
          <w:rFonts w:ascii="Arial" w:hAnsi="Arial" w:cs="Arial"/>
          <w:sz w:val="20"/>
          <w:szCs w:val="20"/>
          <w:lang w:val="es-ES_tradnl"/>
        </w:rPr>
        <w:t>anexo II, que es el modelo del contrato o “carta de acuerdo”</w:t>
      </w:r>
      <w:r w:rsidRPr="004F2E7D">
        <w:rPr>
          <w:rFonts w:ascii="Arial" w:hAnsi="Arial" w:cs="Arial"/>
          <w:sz w:val="20"/>
          <w:szCs w:val="20"/>
          <w:lang w:val="es-ES_tradnl"/>
        </w:rPr>
        <w:t>.</w:t>
      </w:r>
    </w:p>
    <w:p w14:paraId="26D8348A" w14:textId="2640F7FF"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2010 -    SC41-21:</w:t>
      </w:r>
      <w:r w:rsidR="008171B8" w:rsidRPr="004F2E7D">
        <w:rPr>
          <w:rFonts w:ascii="Arial" w:hAnsi="Arial" w:cs="Arial"/>
          <w:sz w:val="20"/>
          <w:szCs w:val="20"/>
          <w:lang w:val="es-ES_tradnl"/>
        </w:rPr>
        <w:t xml:space="preserve"> </w:t>
      </w:r>
      <w:r w:rsidR="008171B8" w:rsidRPr="004F2E7D">
        <w:rPr>
          <w:rFonts w:ascii="Arial" w:hAnsi="Arial" w:cs="Arial"/>
          <w:sz w:val="20"/>
          <w:szCs w:val="20"/>
          <w:lang w:val="es-ES_tradnl"/>
        </w:rPr>
        <w:tab/>
      </w:r>
      <w:r w:rsidR="00374E98" w:rsidRPr="004F2E7D">
        <w:rPr>
          <w:rFonts w:ascii="Arial" w:hAnsi="Arial" w:cs="Arial"/>
          <w:sz w:val="20"/>
          <w:szCs w:val="20"/>
          <w:lang w:val="es-ES_tradnl"/>
        </w:rPr>
        <w:t>Aprueba el “form</w:t>
      </w:r>
      <w:r w:rsidR="00605E8B" w:rsidRPr="004F2E7D">
        <w:rPr>
          <w:rFonts w:ascii="Arial" w:hAnsi="Arial" w:cs="Arial"/>
          <w:sz w:val="20"/>
          <w:szCs w:val="20"/>
          <w:lang w:val="es-ES_tradnl"/>
        </w:rPr>
        <w:t xml:space="preserve">ato combinado para informes anuales y de </w:t>
      </w:r>
      <w:r w:rsidR="00396B0D" w:rsidRPr="004F2E7D">
        <w:rPr>
          <w:rFonts w:ascii="Arial" w:hAnsi="Arial" w:cs="Arial"/>
          <w:sz w:val="20"/>
          <w:szCs w:val="20"/>
          <w:lang w:val="es-ES_tradnl"/>
        </w:rPr>
        <w:t>planificación</w:t>
      </w:r>
      <w:r w:rsidR="00605E8B" w:rsidRPr="004F2E7D">
        <w:rPr>
          <w:rFonts w:ascii="Arial" w:hAnsi="Arial" w:cs="Arial"/>
          <w:sz w:val="20"/>
          <w:szCs w:val="20"/>
          <w:lang w:val="es-ES_tradnl"/>
        </w:rPr>
        <w:t xml:space="preserve">” de las </w:t>
      </w:r>
      <w:r w:rsidR="00EA19D4" w:rsidRPr="004F2E7D">
        <w:rPr>
          <w:rFonts w:ascii="Arial" w:hAnsi="Arial" w:cs="Arial"/>
          <w:sz w:val="20"/>
          <w:szCs w:val="20"/>
          <w:lang w:val="es-ES_tradnl"/>
        </w:rPr>
        <w:t>IRR</w:t>
      </w:r>
      <w:r w:rsidRPr="004F2E7D">
        <w:rPr>
          <w:rFonts w:ascii="Arial" w:hAnsi="Arial" w:cs="Arial"/>
          <w:sz w:val="20"/>
          <w:szCs w:val="20"/>
          <w:lang w:val="es-ES_tradnl"/>
        </w:rPr>
        <w:t xml:space="preserve"> </w:t>
      </w:r>
    </w:p>
    <w:p w14:paraId="4F6468AD" w14:textId="4E408C59"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2010 -    SC41-20:</w:t>
      </w:r>
      <w:r w:rsidR="008171B8" w:rsidRPr="004F2E7D">
        <w:rPr>
          <w:rFonts w:ascii="Arial" w:hAnsi="Arial" w:cs="Arial"/>
          <w:sz w:val="20"/>
          <w:szCs w:val="20"/>
          <w:lang w:val="es-ES_tradnl"/>
        </w:rPr>
        <w:tab/>
      </w:r>
      <w:r w:rsidR="00396B0D" w:rsidRPr="004F2E7D">
        <w:rPr>
          <w:rFonts w:ascii="Arial" w:hAnsi="Arial" w:cs="Arial"/>
          <w:sz w:val="20"/>
          <w:szCs w:val="20"/>
          <w:lang w:val="es-ES_tradnl"/>
        </w:rPr>
        <w:t>Autoriza</w:t>
      </w:r>
      <w:r w:rsidR="003D3120" w:rsidRPr="004F2E7D">
        <w:rPr>
          <w:rFonts w:ascii="Arial" w:hAnsi="Arial" w:cs="Arial"/>
          <w:sz w:val="20"/>
          <w:szCs w:val="20"/>
          <w:lang w:val="es-ES_tradnl"/>
        </w:rPr>
        <w:t xml:space="preserve"> </w:t>
      </w:r>
      <w:r w:rsidR="004F2E7D" w:rsidRPr="004F2E7D">
        <w:rPr>
          <w:rFonts w:ascii="Arial" w:hAnsi="Arial" w:cs="Arial"/>
          <w:sz w:val="20"/>
          <w:szCs w:val="20"/>
          <w:lang w:val="es-ES_tradnl"/>
        </w:rPr>
        <w:t xml:space="preserve">arrastrar </w:t>
      </w:r>
      <w:r w:rsidR="00605E8B" w:rsidRPr="004F2E7D">
        <w:rPr>
          <w:rFonts w:ascii="Arial" w:hAnsi="Arial" w:cs="Arial"/>
          <w:sz w:val="20"/>
          <w:szCs w:val="20"/>
          <w:lang w:val="es-ES_tradnl"/>
        </w:rPr>
        <w:t xml:space="preserve">fondos </w:t>
      </w:r>
      <w:r w:rsidR="003033C7" w:rsidRPr="004F2E7D">
        <w:rPr>
          <w:rFonts w:ascii="Arial" w:hAnsi="Arial" w:cs="Arial"/>
          <w:sz w:val="20"/>
          <w:szCs w:val="20"/>
          <w:lang w:val="es-ES_tradnl"/>
        </w:rPr>
        <w:t>para las IRR no asignado</w:t>
      </w:r>
      <w:r w:rsidR="003D3120" w:rsidRPr="004F2E7D">
        <w:rPr>
          <w:rFonts w:ascii="Arial" w:hAnsi="Arial" w:cs="Arial"/>
          <w:sz w:val="20"/>
          <w:szCs w:val="20"/>
          <w:lang w:val="es-ES_tradnl"/>
        </w:rPr>
        <w:t xml:space="preserve">s </w:t>
      </w:r>
      <w:r w:rsidR="003033C7" w:rsidRPr="004F2E7D">
        <w:rPr>
          <w:rFonts w:ascii="Arial" w:hAnsi="Arial" w:cs="Arial"/>
          <w:sz w:val="20"/>
          <w:szCs w:val="20"/>
          <w:lang w:val="es-ES_tradnl"/>
        </w:rPr>
        <w:t xml:space="preserve">en 2010 al año </w:t>
      </w:r>
      <w:r w:rsidRPr="004F2E7D">
        <w:rPr>
          <w:rFonts w:ascii="Arial" w:hAnsi="Arial" w:cs="Arial"/>
          <w:sz w:val="20"/>
          <w:szCs w:val="20"/>
          <w:lang w:val="es-ES_tradnl"/>
        </w:rPr>
        <w:t>2011</w:t>
      </w:r>
    </w:p>
    <w:p w14:paraId="5A1086D1" w14:textId="3D28CCA4"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2010 -    SC41-19:</w:t>
      </w:r>
      <w:r w:rsidR="008171B8" w:rsidRPr="004F2E7D">
        <w:rPr>
          <w:rFonts w:ascii="Arial" w:hAnsi="Arial" w:cs="Arial"/>
          <w:sz w:val="20"/>
          <w:szCs w:val="20"/>
          <w:lang w:val="es-ES_tradnl"/>
        </w:rPr>
        <w:tab/>
      </w:r>
      <w:r w:rsidR="00605E8B" w:rsidRPr="004F2E7D">
        <w:rPr>
          <w:rFonts w:ascii="Arial" w:hAnsi="Arial" w:cs="Arial"/>
          <w:sz w:val="20"/>
          <w:szCs w:val="20"/>
          <w:lang w:val="es-ES_tradnl"/>
        </w:rPr>
        <w:t xml:space="preserve">Asigna fondos del </w:t>
      </w:r>
      <w:r w:rsidR="00396B0D" w:rsidRPr="004F2E7D">
        <w:rPr>
          <w:rFonts w:ascii="Arial" w:hAnsi="Arial" w:cs="Arial"/>
          <w:sz w:val="20"/>
          <w:szCs w:val="20"/>
          <w:lang w:val="es-ES_tradnl"/>
        </w:rPr>
        <w:t>presupuesto</w:t>
      </w:r>
      <w:r w:rsidR="00605E8B" w:rsidRPr="004F2E7D">
        <w:rPr>
          <w:rFonts w:ascii="Arial" w:hAnsi="Arial" w:cs="Arial"/>
          <w:sz w:val="20"/>
          <w:szCs w:val="20"/>
          <w:lang w:val="es-ES_tradnl"/>
        </w:rPr>
        <w:t xml:space="preserve"> básico de Ramsar a 10 IRR</w:t>
      </w:r>
    </w:p>
    <w:p w14:paraId="4710F530" w14:textId="6D38CA49"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2009 -    SC40-18:</w:t>
      </w:r>
      <w:r w:rsidRPr="004F2E7D">
        <w:rPr>
          <w:rFonts w:ascii="Arial" w:hAnsi="Arial" w:cs="Arial"/>
          <w:sz w:val="20"/>
          <w:szCs w:val="20"/>
          <w:lang w:val="es-ES_tradnl"/>
        </w:rPr>
        <w:t xml:space="preserve"> </w:t>
      </w:r>
      <w:r w:rsidRPr="004F2E7D">
        <w:rPr>
          <w:rFonts w:ascii="Arial" w:hAnsi="Arial" w:cs="Arial"/>
          <w:sz w:val="20"/>
          <w:szCs w:val="20"/>
          <w:lang w:val="es-ES_tradnl"/>
        </w:rPr>
        <w:tab/>
      </w:r>
      <w:r w:rsidR="00605E8B" w:rsidRPr="004F2E7D">
        <w:rPr>
          <w:rFonts w:ascii="Arial" w:hAnsi="Arial" w:cs="Arial"/>
          <w:sz w:val="20"/>
          <w:szCs w:val="20"/>
          <w:lang w:val="es-ES_tradnl"/>
        </w:rPr>
        <w:t>Aprueba a</w:t>
      </w:r>
      <w:r w:rsidRPr="004F2E7D">
        <w:rPr>
          <w:rFonts w:ascii="Arial" w:hAnsi="Arial" w:cs="Arial"/>
          <w:sz w:val="20"/>
          <w:szCs w:val="20"/>
          <w:lang w:val="es-ES_tradnl"/>
        </w:rPr>
        <w:t xml:space="preserve"> 10 </w:t>
      </w:r>
      <w:r w:rsidR="00605E8B" w:rsidRPr="004F2E7D">
        <w:rPr>
          <w:rFonts w:ascii="Arial" w:hAnsi="Arial" w:cs="Arial"/>
          <w:sz w:val="20"/>
          <w:szCs w:val="20"/>
          <w:lang w:val="es-ES_tradnl"/>
        </w:rPr>
        <w:t xml:space="preserve">IRR existentes para el período </w:t>
      </w:r>
      <w:r w:rsidRPr="004F2E7D">
        <w:rPr>
          <w:rFonts w:ascii="Arial" w:hAnsi="Arial" w:cs="Arial"/>
          <w:sz w:val="20"/>
          <w:szCs w:val="20"/>
          <w:lang w:val="es-ES_tradnl"/>
        </w:rPr>
        <w:t xml:space="preserve">2009-2012 </w:t>
      </w:r>
      <w:r w:rsidR="00605E8B" w:rsidRPr="004F2E7D">
        <w:rPr>
          <w:rFonts w:ascii="Arial" w:hAnsi="Arial" w:cs="Arial"/>
          <w:sz w:val="20"/>
          <w:szCs w:val="20"/>
          <w:lang w:val="es-ES_tradnl"/>
        </w:rPr>
        <w:t>considerando que cumplen los lineamientos operativos (y 3 IRR provisionalmente durante un año</w:t>
      </w:r>
      <w:r w:rsidR="00273318" w:rsidRPr="004F2E7D">
        <w:rPr>
          <w:rFonts w:ascii="Arial" w:hAnsi="Arial" w:cs="Arial"/>
          <w:sz w:val="20"/>
          <w:szCs w:val="20"/>
          <w:lang w:val="es-ES_tradnl"/>
        </w:rPr>
        <w:t xml:space="preserve">. </w:t>
      </w:r>
      <w:r w:rsidR="004D65E9" w:rsidRPr="004F2E7D">
        <w:rPr>
          <w:rFonts w:ascii="Arial" w:hAnsi="Arial" w:cs="Arial"/>
          <w:sz w:val="20"/>
          <w:szCs w:val="20"/>
          <w:lang w:val="es-ES_tradnl"/>
        </w:rPr>
        <w:t xml:space="preserve">Cf. </w:t>
      </w:r>
      <w:r w:rsidRPr="004F2E7D">
        <w:rPr>
          <w:rFonts w:ascii="Arial" w:hAnsi="Arial" w:cs="Arial"/>
          <w:sz w:val="20"/>
          <w:szCs w:val="20"/>
          <w:lang w:val="es-ES_tradnl"/>
        </w:rPr>
        <w:t xml:space="preserve">SC41-23) </w:t>
      </w:r>
    </w:p>
    <w:p w14:paraId="709B168A" w14:textId="58505A02"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lastRenderedPageBreak/>
        <w:t>2009 -   SC40-15</w:t>
      </w:r>
      <w:r w:rsidR="008171B8" w:rsidRPr="004F2E7D">
        <w:rPr>
          <w:rFonts w:ascii="Arial" w:hAnsi="Arial" w:cs="Arial"/>
          <w:b/>
          <w:sz w:val="20"/>
          <w:szCs w:val="20"/>
          <w:lang w:val="es-ES_tradnl"/>
        </w:rPr>
        <w:t>:</w:t>
      </w:r>
      <w:r w:rsidRPr="004F2E7D">
        <w:rPr>
          <w:rFonts w:ascii="Arial" w:hAnsi="Arial" w:cs="Arial"/>
          <w:sz w:val="20"/>
          <w:szCs w:val="20"/>
          <w:lang w:val="es-ES_tradnl"/>
        </w:rPr>
        <w:tab/>
      </w:r>
      <w:r w:rsidR="00605E8B" w:rsidRPr="004F2E7D">
        <w:rPr>
          <w:rFonts w:ascii="Arial" w:hAnsi="Arial" w:cs="Arial"/>
          <w:sz w:val="20"/>
          <w:szCs w:val="20"/>
          <w:lang w:val="es-ES_tradnl"/>
        </w:rPr>
        <w:t xml:space="preserve">Adopta criterios de evaluación para </w:t>
      </w:r>
      <w:r w:rsidR="004D65E9" w:rsidRPr="004F2E7D">
        <w:rPr>
          <w:rFonts w:ascii="Arial" w:hAnsi="Arial" w:cs="Arial"/>
          <w:sz w:val="20"/>
          <w:szCs w:val="20"/>
          <w:lang w:val="es-ES_tradnl"/>
        </w:rPr>
        <w:t xml:space="preserve">asegurarse de </w:t>
      </w:r>
      <w:bookmarkStart w:id="0" w:name="_GoBack"/>
      <w:bookmarkEnd w:id="0"/>
      <w:r w:rsidR="00605E8B" w:rsidRPr="004F2E7D">
        <w:rPr>
          <w:rFonts w:ascii="Arial" w:hAnsi="Arial" w:cs="Arial"/>
          <w:sz w:val="20"/>
          <w:szCs w:val="20"/>
          <w:lang w:val="es-ES_tradnl"/>
        </w:rPr>
        <w:t>que las IRR actúen en el marco de la Convención</w:t>
      </w:r>
      <w:r w:rsidR="004D65E9" w:rsidRPr="004F2E7D">
        <w:rPr>
          <w:rFonts w:ascii="Arial" w:hAnsi="Arial" w:cs="Arial"/>
          <w:sz w:val="20"/>
          <w:szCs w:val="20"/>
          <w:lang w:val="es-ES_tradnl"/>
        </w:rPr>
        <w:t xml:space="preserve">. Cf. </w:t>
      </w:r>
      <w:r w:rsidR="005B054E" w:rsidRPr="004F2E7D">
        <w:rPr>
          <w:rFonts w:ascii="Arial" w:hAnsi="Arial" w:cs="Arial"/>
          <w:sz w:val="20"/>
          <w:szCs w:val="20"/>
          <w:lang w:val="es-ES_tradnl"/>
        </w:rPr>
        <w:t xml:space="preserve">Anexo </w:t>
      </w:r>
      <w:r w:rsidRPr="004F2E7D">
        <w:rPr>
          <w:rFonts w:ascii="Arial" w:hAnsi="Arial" w:cs="Arial"/>
          <w:sz w:val="20"/>
          <w:szCs w:val="20"/>
          <w:lang w:val="es-ES_tradnl"/>
        </w:rPr>
        <w:t xml:space="preserve">I </w:t>
      </w:r>
      <w:r w:rsidR="00605E8B" w:rsidRPr="004F2E7D">
        <w:rPr>
          <w:rFonts w:ascii="Arial" w:hAnsi="Arial" w:cs="Arial"/>
          <w:sz w:val="20"/>
          <w:szCs w:val="20"/>
          <w:lang w:val="es-ES_tradnl"/>
        </w:rPr>
        <w:t xml:space="preserve">del documento </w:t>
      </w:r>
      <w:r w:rsidRPr="004F2E7D">
        <w:rPr>
          <w:rFonts w:ascii="Arial" w:hAnsi="Arial" w:cs="Arial"/>
          <w:sz w:val="20"/>
          <w:szCs w:val="20"/>
          <w:lang w:val="es-ES_tradnl"/>
        </w:rPr>
        <w:t>DOC. SC40-10</w:t>
      </w:r>
    </w:p>
    <w:p w14:paraId="08BC9FC0" w14:textId="515F78AB" w:rsidR="00167996" w:rsidRPr="004F2E7D" w:rsidRDefault="00167996" w:rsidP="0027331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2009 -   SC40-16</w:t>
      </w:r>
      <w:r w:rsidR="008171B8" w:rsidRPr="004F2E7D">
        <w:rPr>
          <w:rFonts w:ascii="Arial" w:hAnsi="Arial" w:cs="Arial"/>
          <w:b/>
          <w:sz w:val="20"/>
          <w:szCs w:val="20"/>
          <w:lang w:val="es-ES_tradnl"/>
        </w:rPr>
        <w:t>:</w:t>
      </w:r>
      <w:r w:rsidRPr="004F2E7D">
        <w:rPr>
          <w:rFonts w:ascii="Arial" w:hAnsi="Arial" w:cs="Arial"/>
          <w:sz w:val="20"/>
          <w:szCs w:val="20"/>
          <w:lang w:val="es-ES_tradnl"/>
        </w:rPr>
        <w:tab/>
      </w:r>
      <w:r w:rsidR="002A6F7B" w:rsidRPr="004F2E7D">
        <w:rPr>
          <w:rFonts w:ascii="Arial" w:hAnsi="Arial" w:cs="Arial"/>
          <w:sz w:val="20"/>
          <w:szCs w:val="20"/>
          <w:lang w:val="es-ES_tradnl"/>
        </w:rPr>
        <w:t>“Formato de Plan Financiero y Plan de Trabajo”, que deben utili</w:t>
      </w:r>
      <w:r w:rsidR="004D65E9" w:rsidRPr="004F2E7D">
        <w:rPr>
          <w:rFonts w:ascii="Arial" w:hAnsi="Arial" w:cs="Arial"/>
          <w:sz w:val="20"/>
          <w:szCs w:val="20"/>
          <w:lang w:val="es-ES_tradnl"/>
        </w:rPr>
        <w:t>z</w:t>
      </w:r>
      <w:r w:rsidR="002A6F7B" w:rsidRPr="004F2E7D">
        <w:rPr>
          <w:rFonts w:ascii="Arial" w:hAnsi="Arial" w:cs="Arial"/>
          <w:sz w:val="20"/>
          <w:szCs w:val="20"/>
          <w:lang w:val="es-ES_tradnl"/>
        </w:rPr>
        <w:t xml:space="preserve">ar las IRR en sus informes anuales a la Secretaría </w:t>
      </w:r>
    </w:p>
    <w:p w14:paraId="474946B7" w14:textId="63DE8C10"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 xml:space="preserve">2008-COP10 Res. X.6: </w:t>
      </w:r>
      <w:r w:rsidRPr="004F2E7D">
        <w:rPr>
          <w:rFonts w:ascii="Arial" w:hAnsi="Arial" w:cs="Arial"/>
          <w:b/>
          <w:sz w:val="20"/>
          <w:szCs w:val="20"/>
          <w:lang w:val="es-ES_tradnl"/>
        </w:rPr>
        <w:tab/>
      </w:r>
      <w:r w:rsidR="00396B0D" w:rsidRPr="004F2E7D">
        <w:rPr>
          <w:rFonts w:ascii="Arial" w:hAnsi="Arial" w:cs="Arial"/>
          <w:sz w:val="20"/>
          <w:szCs w:val="20"/>
          <w:lang w:val="es-ES_tradnl"/>
        </w:rPr>
        <w:t>Define un</w:t>
      </w:r>
      <w:r w:rsidR="002A6F7B" w:rsidRPr="004F2E7D">
        <w:rPr>
          <w:rFonts w:ascii="Arial" w:hAnsi="Arial" w:cs="Arial"/>
          <w:sz w:val="20"/>
          <w:szCs w:val="20"/>
          <w:lang w:val="es-ES_tradnl"/>
        </w:rPr>
        <w:t xml:space="preserve"> marco </w:t>
      </w:r>
      <w:r w:rsidR="00396B0D" w:rsidRPr="004F2E7D">
        <w:rPr>
          <w:rFonts w:ascii="Arial" w:hAnsi="Arial" w:cs="Arial"/>
          <w:sz w:val="20"/>
          <w:szCs w:val="20"/>
          <w:lang w:val="es-ES_tradnl"/>
        </w:rPr>
        <w:t>operativo</w:t>
      </w:r>
      <w:r w:rsidR="002A6F7B" w:rsidRPr="004F2E7D">
        <w:rPr>
          <w:rFonts w:ascii="Arial" w:hAnsi="Arial" w:cs="Arial"/>
          <w:sz w:val="20"/>
          <w:szCs w:val="20"/>
          <w:lang w:val="es-ES_tradnl"/>
        </w:rPr>
        <w:t xml:space="preserve"> para las IRR y proporciona </w:t>
      </w:r>
      <w:r w:rsidR="00B1783B" w:rsidRPr="004F2E7D">
        <w:rPr>
          <w:rFonts w:ascii="Arial" w:hAnsi="Arial" w:cs="Arial"/>
          <w:i/>
          <w:sz w:val="20"/>
          <w:szCs w:val="20"/>
          <w:lang w:val="es-ES_tradnl"/>
        </w:rPr>
        <w:t>Lineamientos Operativos</w:t>
      </w:r>
      <w:r w:rsidRPr="004F2E7D">
        <w:rPr>
          <w:rFonts w:ascii="Arial" w:hAnsi="Arial" w:cs="Arial"/>
          <w:i/>
          <w:sz w:val="20"/>
          <w:szCs w:val="20"/>
          <w:lang w:val="es-ES_tradnl"/>
        </w:rPr>
        <w:t xml:space="preserve"> </w:t>
      </w:r>
      <w:r w:rsidR="002A6F7B" w:rsidRPr="004F2E7D">
        <w:rPr>
          <w:rFonts w:ascii="Arial" w:hAnsi="Arial" w:cs="Arial"/>
          <w:i/>
          <w:sz w:val="20"/>
          <w:szCs w:val="20"/>
          <w:lang w:val="es-ES_tradnl"/>
        </w:rPr>
        <w:t>para 2</w:t>
      </w:r>
      <w:r w:rsidRPr="004F2E7D">
        <w:rPr>
          <w:rFonts w:ascii="Arial" w:hAnsi="Arial" w:cs="Arial"/>
          <w:i/>
          <w:sz w:val="20"/>
          <w:szCs w:val="20"/>
          <w:lang w:val="es-ES_tradnl"/>
        </w:rPr>
        <w:t xml:space="preserve">009-2012 </w:t>
      </w:r>
    </w:p>
    <w:p w14:paraId="612ABCA3" w14:textId="6C5B6DE0"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2008 -    SC37-07:</w:t>
      </w:r>
      <w:r w:rsidR="008171B8" w:rsidRPr="004F2E7D">
        <w:rPr>
          <w:rFonts w:ascii="Arial" w:hAnsi="Arial" w:cs="Arial"/>
          <w:sz w:val="20"/>
          <w:szCs w:val="20"/>
          <w:lang w:val="es-ES_tradnl"/>
        </w:rPr>
        <w:tab/>
      </w:r>
      <w:r w:rsidR="002A6F7B" w:rsidRPr="004F2E7D">
        <w:rPr>
          <w:rFonts w:ascii="Arial" w:hAnsi="Arial" w:cs="Arial"/>
          <w:sz w:val="20"/>
          <w:szCs w:val="20"/>
          <w:lang w:val="es-ES_tradnl"/>
        </w:rPr>
        <w:t>Aprueba el proyecto de resolución modificado sobre las IRR para remitirlo a la COP10</w:t>
      </w:r>
    </w:p>
    <w:p w14:paraId="3F93911B" w14:textId="5EA021A6"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2008 -    SC36-19:</w:t>
      </w:r>
      <w:r w:rsidR="008171B8" w:rsidRPr="004F2E7D">
        <w:rPr>
          <w:rFonts w:ascii="Arial" w:hAnsi="Arial" w:cs="Arial"/>
          <w:sz w:val="20"/>
          <w:szCs w:val="20"/>
          <w:lang w:val="es-ES_tradnl"/>
        </w:rPr>
        <w:tab/>
      </w:r>
      <w:r w:rsidR="002A6F7B" w:rsidRPr="004F2E7D">
        <w:rPr>
          <w:rFonts w:ascii="Arial" w:hAnsi="Arial" w:cs="Arial"/>
          <w:sz w:val="20"/>
          <w:szCs w:val="20"/>
          <w:lang w:val="es-ES_tradnl"/>
        </w:rPr>
        <w:t xml:space="preserve">Encarga al Grupo </w:t>
      </w:r>
      <w:r w:rsidR="00430F4E" w:rsidRPr="004F2E7D">
        <w:rPr>
          <w:rFonts w:ascii="Arial" w:hAnsi="Arial" w:cs="Arial"/>
          <w:sz w:val="20"/>
          <w:szCs w:val="20"/>
          <w:lang w:val="es-ES_tradnl"/>
        </w:rPr>
        <w:t xml:space="preserve">de Trabajo Administrativo que formule una </w:t>
      </w:r>
      <w:r w:rsidR="00396B0D" w:rsidRPr="004F2E7D">
        <w:rPr>
          <w:rFonts w:ascii="Arial" w:hAnsi="Arial" w:cs="Arial"/>
          <w:sz w:val="20"/>
          <w:szCs w:val="20"/>
          <w:lang w:val="es-ES_tradnl"/>
        </w:rPr>
        <w:t>propuesta</w:t>
      </w:r>
      <w:r w:rsidR="00430F4E" w:rsidRPr="004F2E7D">
        <w:rPr>
          <w:rFonts w:ascii="Arial" w:hAnsi="Arial" w:cs="Arial"/>
          <w:sz w:val="20"/>
          <w:szCs w:val="20"/>
          <w:lang w:val="es-ES_tradnl"/>
        </w:rPr>
        <w:t xml:space="preserve"> a la reunión </w:t>
      </w:r>
      <w:r w:rsidR="00806261" w:rsidRPr="004F2E7D">
        <w:rPr>
          <w:rFonts w:ascii="Arial" w:hAnsi="Arial" w:cs="Arial"/>
          <w:sz w:val="20"/>
          <w:szCs w:val="20"/>
          <w:lang w:val="es-ES_tradnl"/>
        </w:rPr>
        <w:t xml:space="preserve">SC37 </w:t>
      </w:r>
      <w:r w:rsidR="00430F4E" w:rsidRPr="004F2E7D">
        <w:rPr>
          <w:rFonts w:ascii="Arial" w:hAnsi="Arial" w:cs="Arial"/>
          <w:sz w:val="20"/>
          <w:szCs w:val="20"/>
          <w:lang w:val="es-ES_tradnl"/>
        </w:rPr>
        <w:t>sobre las IRR “paraguas”</w:t>
      </w:r>
      <w:r w:rsidRPr="004F2E7D">
        <w:rPr>
          <w:rFonts w:ascii="Arial" w:hAnsi="Arial" w:cs="Arial"/>
          <w:sz w:val="20"/>
          <w:szCs w:val="20"/>
          <w:lang w:val="es-ES_tradnl"/>
        </w:rPr>
        <w:t xml:space="preserve"> </w:t>
      </w:r>
    </w:p>
    <w:p w14:paraId="1B32951F" w14:textId="0ED49E11"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2008 -    SC36-13:</w:t>
      </w:r>
      <w:r w:rsidR="008171B8" w:rsidRPr="004F2E7D">
        <w:rPr>
          <w:rFonts w:ascii="Arial" w:hAnsi="Arial" w:cs="Arial"/>
          <w:sz w:val="20"/>
          <w:szCs w:val="20"/>
          <w:lang w:val="es-ES_tradnl"/>
        </w:rPr>
        <w:tab/>
      </w:r>
      <w:r w:rsidR="00396B0D" w:rsidRPr="004F2E7D">
        <w:rPr>
          <w:rFonts w:ascii="Arial" w:hAnsi="Arial" w:cs="Arial"/>
          <w:sz w:val="20"/>
          <w:szCs w:val="20"/>
          <w:lang w:val="es-ES_tradnl"/>
        </w:rPr>
        <w:t>Aprueba</w:t>
      </w:r>
      <w:r w:rsidR="00F00576" w:rsidRPr="004F2E7D">
        <w:rPr>
          <w:rFonts w:ascii="Arial" w:hAnsi="Arial" w:cs="Arial"/>
          <w:sz w:val="20"/>
          <w:szCs w:val="20"/>
          <w:lang w:val="es-ES_tradnl"/>
        </w:rPr>
        <w:t xml:space="preserve"> </w:t>
      </w:r>
      <w:r w:rsidR="00B87D99" w:rsidRPr="004F2E7D">
        <w:rPr>
          <w:rFonts w:ascii="Arial" w:hAnsi="Arial" w:cs="Arial"/>
          <w:sz w:val="20"/>
          <w:szCs w:val="20"/>
          <w:lang w:val="es-ES_tradnl"/>
        </w:rPr>
        <w:t>la asignación de</w:t>
      </w:r>
      <w:r w:rsidR="00F00576" w:rsidRPr="004F2E7D">
        <w:rPr>
          <w:rFonts w:ascii="Arial" w:hAnsi="Arial" w:cs="Arial"/>
          <w:sz w:val="20"/>
          <w:szCs w:val="20"/>
          <w:lang w:val="es-ES_tradnl"/>
        </w:rPr>
        <w:t xml:space="preserve"> fondos del </w:t>
      </w:r>
      <w:r w:rsidR="00396B0D" w:rsidRPr="004F2E7D">
        <w:rPr>
          <w:rFonts w:ascii="Arial" w:hAnsi="Arial" w:cs="Arial"/>
          <w:sz w:val="20"/>
          <w:szCs w:val="20"/>
          <w:lang w:val="es-ES_tradnl"/>
        </w:rPr>
        <w:t>presupuesto</w:t>
      </w:r>
      <w:r w:rsidR="00F00576" w:rsidRPr="004F2E7D">
        <w:rPr>
          <w:rFonts w:ascii="Arial" w:hAnsi="Arial" w:cs="Arial"/>
          <w:sz w:val="20"/>
          <w:szCs w:val="20"/>
          <w:lang w:val="es-ES_tradnl"/>
        </w:rPr>
        <w:t xml:space="preserve"> básico de Ramsar a </w:t>
      </w:r>
      <w:r w:rsidRPr="004F2E7D">
        <w:rPr>
          <w:rFonts w:ascii="Arial" w:hAnsi="Arial" w:cs="Arial"/>
          <w:sz w:val="20"/>
          <w:szCs w:val="20"/>
          <w:lang w:val="es-ES_tradnl"/>
        </w:rPr>
        <w:t xml:space="preserve">6 </w:t>
      </w:r>
      <w:r w:rsidR="00EA19D4" w:rsidRPr="004F2E7D">
        <w:rPr>
          <w:rFonts w:ascii="Arial" w:hAnsi="Arial" w:cs="Arial"/>
          <w:sz w:val="20"/>
          <w:szCs w:val="20"/>
          <w:lang w:val="es-ES_tradnl"/>
        </w:rPr>
        <w:t>IRR</w:t>
      </w:r>
    </w:p>
    <w:p w14:paraId="7E8F97B5" w14:textId="10A2A528"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2007 -    SC35-7/8:</w:t>
      </w:r>
      <w:r w:rsidRPr="004F2E7D">
        <w:rPr>
          <w:rFonts w:ascii="Arial" w:hAnsi="Arial" w:cs="Arial"/>
          <w:sz w:val="20"/>
          <w:szCs w:val="20"/>
          <w:lang w:val="es-ES_tradnl"/>
        </w:rPr>
        <w:tab/>
      </w:r>
      <w:r w:rsidR="00EE0C63" w:rsidRPr="004F2E7D">
        <w:rPr>
          <w:rFonts w:ascii="Arial" w:hAnsi="Arial" w:cs="Arial"/>
          <w:sz w:val="20"/>
          <w:szCs w:val="20"/>
          <w:lang w:val="es-ES_tradnl"/>
        </w:rPr>
        <w:t>P</w:t>
      </w:r>
      <w:r w:rsidR="00150A1D" w:rsidRPr="004F2E7D">
        <w:rPr>
          <w:rFonts w:ascii="Arial" w:hAnsi="Arial" w:cs="Arial"/>
          <w:sz w:val="20"/>
          <w:szCs w:val="20"/>
          <w:lang w:val="es-ES_tradnl"/>
        </w:rPr>
        <w:t>resupuesto</w:t>
      </w:r>
      <w:r w:rsidRPr="004F2E7D">
        <w:rPr>
          <w:rFonts w:ascii="Arial" w:hAnsi="Arial" w:cs="Arial"/>
          <w:sz w:val="20"/>
          <w:szCs w:val="20"/>
          <w:lang w:val="es-ES_tradnl"/>
        </w:rPr>
        <w:t xml:space="preserve"> </w:t>
      </w:r>
      <w:r w:rsidR="009C2C2C" w:rsidRPr="004F2E7D">
        <w:rPr>
          <w:rFonts w:ascii="Arial" w:hAnsi="Arial" w:cs="Arial"/>
          <w:sz w:val="20"/>
          <w:szCs w:val="20"/>
          <w:lang w:val="es-ES_tradnl"/>
        </w:rPr>
        <w:t xml:space="preserve">y encarga a la </w:t>
      </w:r>
      <w:r w:rsidR="00396B0D" w:rsidRPr="004F2E7D">
        <w:rPr>
          <w:rFonts w:ascii="Arial" w:hAnsi="Arial" w:cs="Arial"/>
          <w:sz w:val="20"/>
          <w:szCs w:val="20"/>
          <w:lang w:val="es-ES_tradnl"/>
        </w:rPr>
        <w:t>Secretaría</w:t>
      </w:r>
      <w:r w:rsidR="009C2C2C" w:rsidRPr="004F2E7D">
        <w:rPr>
          <w:rFonts w:ascii="Arial" w:hAnsi="Arial" w:cs="Arial"/>
          <w:sz w:val="20"/>
          <w:szCs w:val="20"/>
          <w:lang w:val="es-ES_tradnl"/>
        </w:rPr>
        <w:t xml:space="preserve"> que prepare un resumen para cada reunión del CP</w:t>
      </w:r>
      <w:r w:rsidRPr="004F2E7D">
        <w:rPr>
          <w:rFonts w:ascii="Arial" w:hAnsi="Arial" w:cs="Arial"/>
          <w:sz w:val="20"/>
          <w:szCs w:val="20"/>
          <w:lang w:val="es-ES_tradnl"/>
        </w:rPr>
        <w:t xml:space="preserve"> </w:t>
      </w:r>
    </w:p>
    <w:p w14:paraId="65BBE59A" w14:textId="28C4FACE"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2006 -    SC34-21:</w:t>
      </w:r>
      <w:r w:rsidR="008171B8" w:rsidRPr="004F2E7D">
        <w:rPr>
          <w:rFonts w:ascii="Arial" w:hAnsi="Arial" w:cs="Arial"/>
          <w:sz w:val="20"/>
          <w:szCs w:val="20"/>
          <w:lang w:val="es-ES_tradnl"/>
        </w:rPr>
        <w:tab/>
        <w:t>R</w:t>
      </w:r>
      <w:r w:rsidRPr="004F2E7D">
        <w:rPr>
          <w:rFonts w:ascii="Arial" w:hAnsi="Arial" w:cs="Arial"/>
          <w:sz w:val="20"/>
          <w:szCs w:val="20"/>
          <w:lang w:val="es-ES_tradnl"/>
        </w:rPr>
        <w:t>egula</w:t>
      </w:r>
      <w:r w:rsidR="009C2C2C" w:rsidRPr="004F2E7D">
        <w:rPr>
          <w:rFonts w:ascii="Arial" w:hAnsi="Arial" w:cs="Arial"/>
          <w:sz w:val="20"/>
          <w:szCs w:val="20"/>
          <w:lang w:val="es-ES_tradnl"/>
        </w:rPr>
        <w:t xml:space="preserve"> la financiación con cargo al </w:t>
      </w:r>
      <w:r w:rsidR="00396B0D" w:rsidRPr="004F2E7D">
        <w:rPr>
          <w:rFonts w:ascii="Arial" w:hAnsi="Arial" w:cs="Arial"/>
          <w:sz w:val="20"/>
          <w:szCs w:val="20"/>
          <w:lang w:val="es-ES_tradnl"/>
        </w:rPr>
        <w:t>presupuesto</w:t>
      </w:r>
      <w:r w:rsidR="009C2C2C" w:rsidRPr="004F2E7D">
        <w:rPr>
          <w:rFonts w:ascii="Arial" w:hAnsi="Arial" w:cs="Arial"/>
          <w:sz w:val="20"/>
          <w:szCs w:val="20"/>
          <w:lang w:val="es-ES_tradnl"/>
        </w:rPr>
        <w:t xml:space="preserve"> básico que pueden obtener las IRR candidatas</w:t>
      </w:r>
    </w:p>
    <w:p w14:paraId="74641FAE" w14:textId="0582CA13"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 xml:space="preserve">2005-COP9 Res. IX.7: </w:t>
      </w:r>
      <w:r w:rsidRPr="004F2E7D">
        <w:rPr>
          <w:rFonts w:ascii="Arial" w:hAnsi="Arial" w:cs="Arial"/>
          <w:sz w:val="20"/>
          <w:szCs w:val="20"/>
          <w:lang w:val="es-ES_tradnl"/>
        </w:rPr>
        <w:tab/>
      </w:r>
      <w:r w:rsidR="00396B0D" w:rsidRPr="004F2E7D">
        <w:rPr>
          <w:rFonts w:ascii="Arial" w:hAnsi="Arial" w:cs="Arial"/>
          <w:sz w:val="20"/>
          <w:szCs w:val="20"/>
          <w:lang w:val="es-ES_tradnl"/>
        </w:rPr>
        <w:t>Aprueba</w:t>
      </w:r>
      <w:r w:rsidR="009C2C2C" w:rsidRPr="004F2E7D">
        <w:rPr>
          <w:rFonts w:ascii="Arial" w:hAnsi="Arial" w:cs="Arial"/>
          <w:sz w:val="20"/>
          <w:szCs w:val="20"/>
          <w:lang w:val="es-ES_tradnl"/>
        </w:rPr>
        <w:t xml:space="preserve"> </w:t>
      </w:r>
      <w:r w:rsidRPr="004F2E7D">
        <w:rPr>
          <w:rFonts w:ascii="Arial" w:hAnsi="Arial" w:cs="Arial"/>
          <w:sz w:val="20"/>
          <w:szCs w:val="20"/>
          <w:lang w:val="es-ES_tradnl"/>
        </w:rPr>
        <w:t xml:space="preserve">9 </w:t>
      </w:r>
      <w:r w:rsidR="00EA19D4" w:rsidRPr="004F2E7D">
        <w:rPr>
          <w:rFonts w:ascii="Arial" w:hAnsi="Arial" w:cs="Arial"/>
          <w:sz w:val="20"/>
          <w:szCs w:val="20"/>
          <w:lang w:val="es-ES_tradnl"/>
        </w:rPr>
        <w:t>IRR</w:t>
      </w:r>
      <w:r w:rsidRPr="004F2E7D">
        <w:rPr>
          <w:rFonts w:ascii="Arial" w:hAnsi="Arial" w:cs="Arial"/>
          <w:sz w:val="20"/>
          <w:szCs w:val="20"/>
          <w:lang w:val="es-ES_tradnl"/>
        </w:rPr>
        <w:t xml:space="preserve"> </w:t>
      </w:r>
      <w:r w:rsidR="009C2C2C" w:rsidRPr="004F2E7D">
        <w:rPr>
          <w:rFonts w:ascii="Arial" w:hAnsi="Arial" w:cs="Arial"/>
          <w:sz w:val="20"/>
          <w:szCs w:val="20"/>
          <w:lang w:val="es-ES_tradnl"/>
        </w:rPr>
        <w:t xml:space="preserve">para el </w:t>
      </w:r>
      <w:r w:rsidR="00396B0D" w:rsidRPr="004F2E7D">
        <w:rPr>
          <w:rFonts w:ascii="Arial" w:hAnsi="Arial" w:cs="Arial"/>
          <w:sz w:val="20"/>
          <w:szCs w:val="20"/>
          <w:lang w:val="es-ES_tradnl"/>
        </w:rPr>
        <w:t>período</w:t>
      </w:r>
      <w:r w:rsidR="009C2C2C" w:rsidRPr="004F2E7D">
        <w:rPr>
          <w:rFonts w:ascii="Arial" w:hAnsi="Arial" w:cs="Arial"/>
          <w:sz w:val="20"/>
          <w:szCs w:val="20"/>
          <w:lang w:val="es-ES_tradnl"/>
        </w:rPr>
        <w:t xml:space="preserve"> </w:t>
      </w:r>
      <w:r w:rsidRPr="004F2E7D">
        <w:rPr>
          <w:rFonts w:ascii="Arial" w:hAnsi="Arial" w:cs="Arial"/>
          <w:sz w:val="20"/>
          <w:szCs w:val="20"/>
          <w:lang w:val="es-ES_tradnl"/>
        </w:rPr>
        <w:t xml:space="preserve">2006-2008, </w:t>
      </w:r>
      <w:r w:rsidR="00396B0D" w:rsidRPr="004F2E7D">
        <w:rPr>
          <w:rFonts w:ascii="Arial" w:hAnsi="Arial" w:cs="Arial"/>
          <w:sz w:val="20"/>
          <w:szCs w:val="20"/>
          <w:lang w:val="es-ES_tradnl"/>
        </w:rPr>
        <w:t>reconoce</w:t>
      </w:r>
      <w:r w:rsidR="009C2C2C" w:rsidRPr="004F2E7D">
        <w:rPr>
          <w:rFonts w:ascii="Arial" w:hAnsi="Arial" w:cs="Arial"/>
          <w:sz w:val="20"/>
          <w:szCs w:val="20"/>
          <w:lang w:val="es-ES_tradnl"/>
        </w:rPr>
        <w:t xml:space="preserve"> 4 posibles IRR </w:t>
      </w:r>
      <w:r w:rsidR="00396B0D" w:rsidRPr="004F2E7D">
        <w:rPr>
          <w:rFonts w:ascii="Arial" w:hAnsi="Arial" w:cs="Arial"/>
          <w:sz w:val="20"/>
          <w:szCs w:val="20"/>
          <w:lang w:val="es-ES_tradnl"/>
        </w:rPr>
        <w:t>nuevas</w:t>
      </w:r>
      <w:r w:rsidR="009C2C2C" w:rsidRPr="004F2E7D">
        <w:rPr>
          <w:rFonts w:ascii="Arial" w:hAnsi="Arial" w:cs="Arial"/>
          <w:sz w:val="20"/>
          <w:szCs w:val="20"/>
          <w:lang w:val="es-ES_tradnl"/>
        </w:rPr>
        <w:t xml:space="preserve">, decide sobre la ayuda con cargo al </w:t>
      </w:r>
      <w:r w:rsidR="00396B0D" w:rsidRPr="004F2E7D">
        <w:rPr>
          <w:rFonts w:ascii="Arial" w:hAnsi="Arial" w:cs="Arial"/>
          <w:sz w:val="20"/>
          <w:szCs w:val="20"/>
          <w:lang w:val="es-ES_tradnl"/>
        </w:rPr>
        <w:t>presupuesto</w:t>
      </w:r>
      <w:r w:rsidR="009C2C2C" w:rsidRPr="004F2E7D">
        <w:rPr>
          <w:rFonts w:ascii="Arial" w:hAnsi="Arial" w:cs="Arial"/>
          <w:sz w:val="20"/>
          <w:szCs w:val="20"/>
          <w:lang w:val="es-ES_tradnl"/>
        </w:rPr>
        <w:t xml:space="preserve"> de Ramsar a 4 IRR en 2006, aprueba el presu</w:t>
      </w:r>
      <w:r w:rsidR="00396B0D" w:rsidRPr="004F2E7D">
        <w:rPr>
          <w:rFonts w:ascii="Arial" w:hAnsi="Arial" w:cs="Arial"/>
          <w:sz w:val="20"/>
          <w:szCs w:val="20"/>
          <w:lang w:val="es-ES_tradnl"/>
        </w:rPr>
        <w:t>puesto</w:t>
      </w:r>
      <w:r w:rsidR="009C2C2C" w:rsidRPr="004F2E7D">
        <w:rPr>
          <w:rFonts w:ascii="Arial" w:hAnsi="Arial" w:cs="Arial"/>
          <w:sz w:val="20"/>
          <w:szCs w:val="20"/>
          <w:lang w:val="es-ES_tradnl"/>
        </w:rPr>
        <w:t xml:space="preserve"> de </w:t>
      </w:r>
      <w:r w:rsidRPr="004F2E7D">
        <w:rPr>
          <w:rFonts w:ascii="Arial" w:hAnsi="Arial" w:cs="Arial"/>
          <w:sz w:val="20"/>
          <w:szCs w:val="20"/>
          <w:lang w:val="es-ES_tradnl"/>
        </w:rPr>
        <w:t xml:space="preserve">MedWet </w:t>
      </w:r>
      <w:r w:rsidR="009C2C2C" w:rsidRPr="004F2E7D">
        <w:rPr>
          <w:rFonts w:ascii="Arial" w:hAnsi="Arial" w:cs="Arial"/>
          <w:sz w:val="20"/>
          <w:szCs w:val="20"/>
          <w:lang w:val="es-ES_tradnl"/>
        </w:rPr>
        <w:t xml:space="preserve">para </w:t>
      </w:r>
      <w:r w:rsidRPr="004F2E7D">
        <w:rPr>
          <w:rFonts w:ascii="Arial" w:hAnsi="Arial" w:cs="Arial"/>
          <w:sz w:val="20"/>
          <w:szCs w:val="20"/>
          <w:lang w:val="es-ES_tradnl"/>
        </w:rPr>
        <w:t>2006-</w:t>
      </w:r>
      <w:r w:rsidR="009C2C2C" w:rsidRPr="004F2E7D">
        <w:rPr>
          <w:rFonts w:ascii="Arial" w:hAnsi="Arial" w:cs="Arial"/>
          <w:sz w:val="20"/>
          <w:szCs w:val="20"/>
          <w:lang w:val="es-ES_tradnl"/>
        </w:rPr>
        <w:t>20</w:t>
      </w:r>
      <w:r w:rsidRPr="004F2E7D">
        <w:rPr>
          <w:rFonts w:ascii="Arial" w:hAnsi="Arial" w:cs="Arial"/>
          <w:sz w:val="20"/>
          <w:szCs w:val="20"/>
          <w:lang w:val="es-ES_tradnl"/>
        </w:rPr>
        <w:t xml:space="preserve">08 </w:t>
      </w:r>
    </w:p>
    <w:p w14:paraId="40205524" w14:textId="0A370F27"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2005 -    SC31-24:</w:t>
      </w:r>
      <w:r w:rsidR="008171B8" w:rsidRPr="004F2E7D">
        <w:rPr>
          <w:rFonts w:ascii="Arial" w:hAnsi="Arial" w:cs="Arial"/>
          <w:sz w:val="20"/>
          <w:szCs w:val="20"/>
          <w:lang w:val="es-ES_tradnl"/>
        </w:rPr>
        <w:tab/>
        <w:t>P</w:t>
      </w:r>
      <w:r w:rsidRPr="004F2E7D">
        <w:rPr>
          <w:rFonts w:ascii="Arial" w:hAnsi="Arial" w:cs="Arial"/>
          <w:sz w:val="20"/>
          <w:szCs w:val="20"/>
          <w:lang w:val="es-ES_tradnl"/>
        </w:rPr>
        <w:t>ro</w:t>
      </w:r>
      <w:r w:rsidR="009C2C2C" w:rsidRPr="004F2E7D">
        <w:rPr>
          <w:rFonts w:ascii="Arial" w:hAnsi="Arial" w:cs="Arial"/>
          <w:sz w:val="20"/>
          <w:szCs w:val="20"/>
          <w:lang w:val="es-ES_tradnl"/>
        </w:rPr>
        <w:t xml:space="preserve">porciona </w:t>
      </w:r>
      <w:r w:rsidR="00396B0D" w:rsidRPr="004F2E7D">
        <w:rPr>
          <w:rFonts w:ascii="Arial" w:hAnsi="Arial" w:cs="Arial"/>
          <w:sz w:val="20"/>
          <w:szCs w:val="20"/>
          <w:lang w:val="es-ES_tradnl"/>
        </w:rPr>
        <w:t>instrucciones</w:t>
      </w:r>
      <w:r w:rsidR="009C2C2C" w:rsidRPr="004F2E7D">
        <w:rPr>
          <w:rFonts w:ascii="Arial" w:hAnsi="Arial" w:cs="Arial"/>
          <w:sz w:val="20"/>
          <w:szCs w:val="20"/>
          <w:lang w:val="es-ES_tradnl"/>
        </w:rPr>
        <w:t xml:space="preserve"> sobre cómo finalizar el proyecto de resolución sobre las I</w:t>
      </w:r>
      <w:r w:rsidR="00EA19D4" w:rsidRPr="004F2E7D">
        <w:rPr>
          <w:rFonts w:ascii="Arial" w:hAnsi="Arial" w:cs="Arial"/>
          <w:sz w:val="20"/>
          <w:szCs w:val="20"/>
          <w:lang w:val="es-ES_tradnl"/>
        </w:rPr>
        <w:t>RR</w:t>
      </w:r>
      <w:r w:rsidRPr="004F2E7D">
        <w:rPr>
          <w:rFonts w:ascii="Arial" w:hAnsi="Arial" w:cs="Arial"/>
          <w:sz w:val="20"/>
          <w:szCs w:val="20"/>
          <w:lang w:val="es-ES_tradnl"/>
        </w:rPr>
        <w:t xml:space="preserve"> </w:t>
      </w:r>
      <w:r w:rsidR="00396B0D" w:rsidRPr="004F2E7D">
        <w:rPr>
          <w:rFonts w:ascii="Arial" w:hAnsi="Arial" w:cs="Arial"/>
          <w:sz w:val="20"/>
          <w:szCs w:val="20"/>
          <w:lang w:val="es-ES_tradnl"/>
        </w:rPr>
        <w:t>para present</w:t>
      </w:r>
      <w:r w:rsidR="009C2C2C" w:rsidRPr="004F2E7D">
        <w:rPr>
          <w:rFonts w:ascii="Arial" w:hAnsi="Arial" w:cs="Arial"/>
          <w:sz w:val="20"/>
          <w:szCs w:val="20"/>
          <w:lang w:val="es-ES_tradnl"/>
        </w:rPr>
        <w:t xml:space="preserve">arlo a la </w:t>
      </w:r>
      <w:r w:rsidRPr="004F2E7D">
        <w:rPr>
          <w:rFonts w:ascii="Arial" w:hAnsi="Arial" w:cs="Arial"/>
          <w:sz w:val="20"/>
          <w:szCs w:val="20"/>
          <w:lang w:val="es-ES_tradnl"/>
        </w:rPr>
        <w:t>COP9 (</w:t>
      </w:r>
      <w:r w:rsidR="009C2C2C" w:rsidRPr="004F2E7D">
        <w:rPr>
          <w:rFonts w:ascii="Arial" w:hAnsi="Arial" w:cs="Arial"/>
          <w:sz w:val="20"/>
          <w:szCs w:val="20"/>
          <w:lang w:val="es-ES_tradnl"/>
        </w:rPr>
        <w:t>de manera acorde con las recomendaciones del Subgrupo de Finanzas</w:t>
      </w:r>
      <w:r w:rsidR="008171B8" w:rsidRPr="004F2E7D">
        <w:rPr>
          <w:rFonts w:ascii="Arial" w:hAnsi="Arial" w:cs="Arial"/>
          <w:sz w:val="20"/>
          <w:szCs w:val="20"/>
          <w:lang w:val="es-ES_tradnl"/>
        </w:rPr>
        <w:t>)</w:t>
      </w:r>
    </w:p>
    <w:p w14:paraId="336F1487" w14:textId="3CCB9260"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2004 -    SC30-18:</w:t>
      </w:r>
      <w:r w:rsidR="008171B8" w:rsidRPr="004F2E7D">
        <w:rPr>
          <w:rFonts w:ascii="Arial" w:hAnsi="Arial" w:cs="Arial"/>
          <w:sz w:val="20"/>
          <w:szCs w:val="20"/>
          <w:lang w:val="es-ES_tradnl"/>
        </w:rPr>
        <w:tab/>
      </w:r>
      <w:r w:rsidR="00D065E3" w:rsidRPr="004F2E7D">
        <w:rPr>
          <w:rFonts w:ascii="Arial" w:hAnsi="Arial" w:cs="Arial"/>
          <w:sz w:val="20"/>
          <w:szCs w:val="20"/>
          <w:lang w:val="es-ES_tradnl"/>
        </w:rPr>
        <w:t>Acoge con satisfacción la creación de CREHO</w:t>
      </w:r>
    </w:p>
    <w:p w14:paraId="47735FB3" w14:textId="7C199CA4"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2003 -    SC29-04:</w:t>
      </w:r>
      <w:r w:rsidR="008171B8" w:rsidRPr="004F2E7D">
        <w:rPr>
          <w:rFonts w:ascii="Arial" w:hAnsi="Arial" w:cs="Arial"/>
          <w:sz w:val="20"/>
          <w:szCs w:val="20"/>
          <w:lang w:val="es-ES_tradnl"/>
        </w:rPr>
        <w:tab/>
      </w:r>
      <w:r w:rsidR="00D065E3" w:rsidRPr="004F2E7D">
        <w:rPr>
          <w:rFonts w:ascii="Arial" w:hAnsi="Arial" w:cs="Arial"/>
          <w:sz w:val="20"/>
          <w:szCs w:val="20"/>
          <w:lang w:val="es-ES_tradnl"/>
        </w:rPr>
        <w:t xml:space="preserve">Aprueba el “acuerdo </w:t>
      </w:r>
      <w:r w:rsidR="00396B0D" w:rsidRPr="004F2E7D">
        <w:rPr>
          <w:rFonts w:ascii="Arial" w:hAnsi="Arial" w:cs="Arial"/>
          <w:sz w:val="20"/>
          <w:szCs w:val="20"/>
          <w:lang w:val="es-ES_tradnl"/>
        </w:rPr>
        <w:t>propuesto</w:t>
      </w:r>
      <w:r w:rsidR="00D065E3" w:rsidRPr="004F2E7D">
        <w:rPr>
          <w:rFonts w:ascii="Arial" w:hAnsi="Arial" w:cs="Arial"/>
          <w:sz w:val="20"/>
          <w:szCs w:val="20"/>
          <w:lang w:val="es-ES_tradnl"/>
        </w:rPr>
        <w:t xml:space="preserve">” entre Panamá y la Secretaría sobre el establecimiento de </w:t>
      </w:r>
      <w:r w:rsidR="008171B8" w:rsidRPr="004F2E7D">
        <w:rPr>
          <w:rFonts w:ascii="Arial" w:hAnsi="Arial" w:cs="Arial"/>
          <w:sz w:val="20"/>
          <w:szCs w:val="20"/>
          <w:lang w:val="es-ES_tradnl"/>
        </w:rPr>
        <w:t xml:space="preserve">CREHO. </w:t>
      </w:r>
    </w:p>
    <w:p w14:paraId="302B3C02" w14:textId="41A2C4AB" w:rsidR="00167996" w:rsidRPr="004F2E7D" w:rsidRDefault="00167996" w:rsidP="008171B8">
      <w:pPr>
        <w:spacing w:line="360" w:lineRule="auto"/>
        <w:ind w:left="2268" w:right="-217" w:hanging="2268"/>
        <w:rPr>
          <w:rFonts w:ascii="Arial" w:hAnsi="Arial" w:cs="Arial"/>
          <w:sz w:val="20"/>
          <w:szCs w:val="20"/>
          <w:lang w:val="es-ES_tradnl"/>
        </w:rPr>
      </w:pPr>
      <w:r w:rsidRPr="004F2E7D">
        <w:rPr>
          <w:rFonts w:ascii="Arial" w:hAnsi="Arial" w:cs="Arial"/>
          <w:b/>
          <w:sz w:val="20"/>
          <w:szCs w:val="20"/>
          <w:lang w:val="es-ES_tradnl"/>
        </w:rPr>
        <w:t xml:space="preserve">2002-COP8 Res. VIII.41: </w:t>
      </w:r>
      <w:r w:rsidR="00D065E3" w:rsidRPr="004F2E7D">
        <w:rPr>
          <w:rFonts w:ascii="Arial" w:hAnsi="Arial" w:cs="Arial"/>
          <w:sz w:val="20"/>
          <w:szCs w:val="20"/>
          <w:lang w:val="es-ES_tradnl"/>
        </w:rPr>
        <w:t xml:space="preserve">Aprueba la </w:t>
      </w:r>
      <w:r w:rsidR="00317289" w:rsidRPr="004F2E7D">
        <w:rPr>
          <w:rFonts w:ascii="Arial" w:hAnsi="Arial" w:cs="Arial"/>
          <w:sz w:val="20"/>
          <w:szCs w:val="20"/>
          <w:lang w:val="es-ES_tradnl"/>
        </w:rPr>
        <w:t xml:space="preserve">propuesta para establecer el Centro Regional Ramsar de </w:t>
      </w:r>
      <w:r w:rsidR="00396B0D" w:rsidRPr="004F2E7D">
        <w:rPr>
          <w:rFonts w:ascii="Arial" w:hAnsi="Arial" w:cs="Arial"/>
          <w:sz w:val="20"/>
          <w:szCs w:val="20"/>
          <w:lang w:val="es-ES_tradnl"/>
        </w:rPr>
        <w:t>Capacitación</w:t>
      </w:r>
      <w:r w:rsidR="00317289" w:rsidRPr="004F2E7D">
        <w:rPr>
          <w:rFonts w:ascii="Arial" w:hAnsi="Arial" w:cs="Arial"/>
          <w:sz w:val="20"/>
          <w:szCs w:val="20"/>
          <w:lang w:val="es-ES_tradnl"/>
        </w:rPr>
        <w:t xml:space="preserve"> e Investigación sobre los Humedales en Asia </w:t>
      </w:r>
      <w:r w:rsidR="00396B0D" w:rsidRPr="004F2E7D">
        <w:rPr>
          <w:rFonts w:ascii="Arial" w:hAnsi="Arial" w:cs="Arial"/>
          <w:sz w:val="20"/>
          <w:szCs w:val="20"/>
          <w:lang w:val="es-ES_tradnl"/>
        </w:rPr>
        <w:t>Central</w:t>
      </w:r>
      <w:r w:rsidR="00317289" w:rsidRPr="004F2E7D">
        <w:rPr>
          <w:rFonts w:ascii="Arial" w:hAnsi="Arial" w:cs="Arial"/>
          <w:sz w:val="20"/>
          <w:szCs w:val="20"/>
          <w:lang w:val="es-ES_tradnl"/>
        </w:rPr>
        <w:t xml:space="preserve"> y Occidental </w:t>
      </w:r>
      <w:r w:rsidR="00EE0C63" w:rsidRPr="004F2E7D">
        <w:rPr>
          <w:rFonts w:ascii="Arial" w:hAnsi="Arial" w:cs="Arial"/>
          <w:sz w:val="20"/>
          <w:szCs w:val="20"/>
          <w:lang w:val="es-ES_tradnl"/>
        </w:rPr>
        <w:t>(RRC-CWA)</w:t>
      </w:r>
    </w:p>
    <w:p w14:paraId="05A9D460" w14:textId="3A1999AA"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2002-COP8 Res. VIII.30:</w:t>
      </w:r>
      <w:r w:rsidRPr="004F2E7D">
        <w:rPr>
          <w:rFonts w:ascii="Arial" w:hAnsi="Arial" w:cs="Arial"/>
          <w:sz w:val="20"/>
          <w:szCs w:val="20"/>
          <w:lang w:val="es-ES_tradnl"/>
        </w:rPr>
        <w:t xml:space="preserve"> </w:t>
      </w:r>
      <w:r w:rsidR="00317289" w:rsidRPr="004F2E7D">
        <w:rPr>
          <w:rFonts w:ascii="Arial" w:hAnsi="Arial" w:cs="Arial"/>
          <w:sz w:val="20"/>
          <w:szCs w:val="20"/>
          <w:lang w:val="es-ES_tradnl"/>
        </w:rPr>
        <w:t xml:space="preserve">Establece una </w:t>
      </w:r>
      <w:r w:rsidR="00396B0D" w:rsidRPr="004F2E7D">
        <w:rPr>
          <w:rFonts w:ascii="Arial" w:hAnsi="Arial" w:cs="Arial"/>
          <w:sz w:val="20"/>
          <w:szCs w:val="20"/>
          <w:lang w:val="es-ES_tradnl"/>
        </w:rPr>
        <w:t>línea</w:t>
      </w:r>
      <w:r w:rsidR="00317289" w:rsidRPr="004F2E7D">
        <w:rPr>
          <w:rFonts w:ascii="Arial" w:hAnsi="Arial" w:cs="Arial"/>
          <w:sz w:val="20"/>
          <w:szCs w:val="20"/>
          <w:lang w:val="es-ES_tradnl"/>
        </w:rPr>
        <w:t xml:space="preserve"> </w:t>
      </w:r>
      <w:r w:rsidR="00396B0D" w:rsidRPr="004F2E7D">
        <w:rPr>
          <w:rFonts w:ascii="Arial" w:hAnsi="Arial" w:cs="Arial"/>
          <w:sz w:val="20"/>
          <w:szCs w:val="20"/>
          <w:lang w:val="es-ES_tradnl"/>
        </w:rPr>
        <w:t>presupuestaria</w:t>
      </w:r>
      <w:r w:rsidR="00317289" w:rsidRPr="004F2E7D">
        <w:rPr>
          <w:rFonts w:ascii="Arial" w:hAnsi="Arial" w:cs="Arial"/>
          <w:sz w:val="20"/>
          <w:szCs w:val="20"/>
          <w:lang w:val="es-ES_tradnl"/>
        </w:rPr>
        <w:t xml:space="preserve"> para las IRR, adopta </w:t>
      </w:r>
      <w:r w:rsidR="00396B0D" w:rsidRPr="004F2E7D">
        <w:rPr>
          <w:rFonts w:ascii="Arial" w:hAnsi="Arial" w:cs="Arial"/>
          <w:sz w:val="20"/>
          <w:szCs w:val="20"/>
          <w:lang w:val="es-ES_tradnl"/>
        </w:rPr>
        <w:t>orientaciones</w:t>
      </w:r>
      <w:r w:rsidR="00317289" w:rsidRPr="004F2E7D">
        <w:rPr>
          <w:rFonts w:ascii="Arial" w:hAnsi="Arial" w:cs="Arial"/>
          <w:sz w:val="20"/>
          <w:szCs w:val="20"/>
          <w:lang w:val="es-ES_tradnl"/>
        </w:rPr>
        <w:t xml:space="preserve"> sobre la creación de IRR, aprueba el presupuesto de </w:t>
      </w:r>
      <w:r w:rsidRPr="004F2E7D">
        <w:rPr>
          <w:rFonts w:ascii="Arial" w:hAnsi="Arial" w:cs="Arial"/>
          <w:sz w:val="20"/>
          <w:szCs w:val="20"/>
          <w:lang w:val="es-ES_tradnl"/>
        </w:rPr>
        <w:t xml:space="preserve">MedWet </w:t>
      </w:r>
      <w:r w:rsidR="00317289" w:rsidRPr="004F2E7D">
        <w:rPr>
          <w:rFonts w:ascii="Arial" w:hAnsi="Arial" w:cs="Arial"/>
          <w:sz w:val="20"/>
          <w:szCs w:val="20"/>
          <w:lang w:val="es-ES_tradnl"/>
        </w:rPr>
        <w:t>para 2003-2005</w:t>
      </w:r>
    </w:p>
    <w:p w14:paraId="5F450A77" w14:textId="0A0E95B1" w:rsidR="00167996" w:rsidRPr="004F2E7D" w:rsidRDefault="00167996" w:rsidP="008171B8">
      <w:pPr>
        <w:spacing w:line="360" w:lineRule="auto"/>
        <w:ind w:left="2268" w:right="-76" w:hanging="2268"/>
        <w:rPr>
          <w:rFonts w:ascii="Arial" w:hAnsi="Arial" w:cs="Arial"/>
          <w:sz w:val="20"/>
          <w:szCs w:val="20"/>
          <w:lang w:val="es-ES_tradnl"/>
        </w:rPr>
      </w:pPr>
      <w:r w:rsidRPr="004F2E7D">
        <w:rPr>
          <w:rFonts w:ascii="Arial" w:hAnsi="Arial" w:cs="Arial"/>
          <w:b/>
          <w:sz w:val="20"/>
          <w:szCs w:val="20"/>
          <w:lang w:val="es-ES_tradnl"/>
        </w:rPr>
        <w:t>1999-COP7 Res. VII.26:</w:t>
      </w:r>
      <w:r w:rsidRPr="004F2E7D">
        <w:rPr>
          <w:rFonts w:ascii="Arial" w:hAnsi="Arial" w:cs="Arial"/>
          <w:sz w:val="20"/>
          <w:szCs w:val="20"/>
          <w:lang w:val="es-ES_tradnl"/>
        </w:rPr>
        <w:t xml:space="preserve"> </w:t>
      </w:r>
      <w:r w:rsidRPr="004F2E7D">
        <w:rPr>
          <w:rFonts w:ascii="Arial" w:hAnsi="Arial" w:cs="Arial"/>
          <w:sz w:val="20"/>
          <w:szCs w:val="20"/>
          <w:lang w:val="es-ES_tradnl"/>
        </w:rPr>
        <w:tab/>
      </w:r>
      <w:r w:rsidR="00396B0D" w:rsidRPr="004F2E7D">
        <w:rPr>
          <w:rFonts w:ascii="Arial" w:hAnsi="Arial" w:cs="Arial"/>
          <w:sz w:val="20"/>
          <w:szCs w:val="20"/>
          <w:lang w:val="es-ES_tradnl"/>
        </w:rPr>
        <w:t>Aprueba</w:t>
      </w:r>
      <w:r w:rsidR="00907FC2" w:rsidRPr="004F2E7D">
        <w:rPr>
          <w:rFonts w:ascii="Arial" w:hAnsi="Arial" w:cs="Arial"/>
          <w:sz w:val="20"/>
          <w:szCs w:val="20"/>
          <w:lang w:val="es-ES_tradnl"/>
        </w:rPr>
        <w:t xml:space="preserve"> el </w:t>
      </w:r>
      <w:r w:rsidR="00396B0D" w:rsidRPr="004F2E7D">
        <w:rPr>
          <w:rFonts w:ascii="Arial" w:hAnsi="Arial" w:cs="Arial"/>
          <w:sz w:val="20"/>
          <w:szCs w:val="20"/>
          <w:lang w:val="es-ES_tradnl"/>
        </w:rPr>
        <w:t>establecimiento</w:t>
      </w:r>
      <w:r w:rsidR="00907FC2" w:rsidRPr="004F2E7D">
        <w:rPr>
          <w:rFonts w:ascii="Arial" w:hAnsi="Arial" w:cs="Arial"/>
          <w:sz w:val="20"/>
          <w:szCs w:val="20"/>
          <w:lang w:val="es-ES_tradnl"/>
        </w:rPr>
        <w:t xml:space="preserve"> de </w:t>
      </w:r>
      <w:r w:rsidRPr="004F2E7D">
        <w:rPr>
          <w:rFonts w:ascii="Arial" w:hAnsi="Arial" w:cs="Arial"/>
          <w:sz w:val="20"/>
          <w:szCs w:val="20"/>
          <w:lang w:val="es-ES_tradnl"/>
        </w:rPr>
        <w:t xml:space="preserve">CREHO, </w:t>
      </w:r>
      <w:r w:rsidR="00907FC2" w:rsidRPr="004F2E7D">
        <w:rPr>
          <w:rFonts w:ascii="Arial" w:hAnsi="Arial" w:cs="Arial"/>
          <w:sz w:val="20"/>
          <w:szCs w:val="20"/>
          <w:lang w:val="es-ES_tradnl"/>
        </w:rPr>
        <w:t xml:space="preserve">el Centro Regional Ramsar para la </w:t>
      </w:r>
      <w:r w:rsidR="00396B0D" w:rsidRPr="004F2E7D">
        <w:rPr>
          <w:rFonts w:ascii="Arial" w:hAnsi="Arial" w:cs="Arial"/>
          <w:sz w:val="20"/>
          <w:szCs w:val="20"/>
          <w:lang w:val="es-ES_tradnl"/>
        </w:rPr>
        <w:t>Capacitación</w:t>
      </w:r>
      <w:r w:rsidR="00907FC2" w:rsidRPr="004F2E7D">
        <w:rPr>
          <w:rFonts w:ascii="Arial" w:hAnsi="Arial" w:cs="Arial"/>
          <w:sz w:val="20"/>
          <w:szCs w:val="20"/>
          <w:lang w:val="es-ES_tradnl"/>
        </w:rPr>
        <w:t xml:space="preserve"> e </w:t>
      </w:r>
      <w:r w:rsidR="00396B0D" w:rsidRPr="004F2E7D">
        <w:rPr>
          <w:rFonts w:ascii="Arial" w:hAnsi="Arial" w:cs="Arial"/>
          <w:sz w:val="20"/>
          <w:szCs w:val="20"/>
          <w:lang w:val="es-ES_tradnl"/>
        </w:rPr>
        <w:t>Investigación</w:t>
      </w:r>
      <w:r w:rsidR="00907FC2" w:rsidRPr="004F2E7D">
        <w:rPr>
          <w:rFonts w:ascii="Arial" w:hAnsi="Arial" w:cs="Arial"/>
          <w:sz w:val="20"/>
          <w:szCs w:val="20"/>
          <w:lang w:val="es-ES_tradnl"/>
        </w:rPr>
        <w:t xml:space="preserve"> sobre Humedales en el Hemisferio Occidental</w:t>
      </w:r>
    </w:p>
    <w:p w14:paraId="76AF5BC8" w14:textId="161BD5AC"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1999-COP7 Res. VII.22:</w:t>
      </w:r>
      <w:r w:rsidRPr="004F2E7D">
        <w:rPr>
          <w:rFonts w:ascii="Arial" w:hAnsi="Arial" w:cs="Arial"/>
          <w:sz w:val="20"/>
          <w:szCs w:val="20"/>
          <w:lang w:val="es-ES_tradnl"/>
        </w:rPr>
        <w:t xml:space="preserve"> </w:t>
      </w:r>
      <w:r w:rsidRPr="004F2E7D">
        <w:rPr>
          <w:rFonts w:ascii="Arial" w:hAnsi="Arial" w:cs="Arial"/>
          <w:sz w:val="20"/>
          <w:szCs w:val="20"/>
          <w:lang w:val="es-ES_tradnl"/>
        </w:rPr>
        <w:tab/>
      </w:r>
      <w:r w:rsidR="00396B0D" w:rsidRPr="004F2E7D">
        <w:rPr>
          <w:rFonts w:ascii="Arial" w:hAnsi="Arial" w:cs="Arial"/>
          <w:sz w:val="20"/>
          <w:szCs w:val="20"/>
          <w:lang w:val="es-ES_tradnl"/>
        </w:rPr>
        <w:t>Aprueba</w:t>
      </w:r>
      <w:r w:rsidR="00907FC2" w:rsidRPr="004F2E7D">
        <w:rPr>
          <w:rFonts w:ascii="Arial" w:hAnsi="Arial" w:cs="Arial"/>
          <w:sz w:val="20"/>
          <w:szCs w:val="20"/>
          <w:lang w:val="es-ES_tradnl"/>
        </w:rPr>
        <w:t xml:space="preserve"> el establecimiento de </w:t>
      </w:r>
      <w:r w:rsidRPr="004F2E7D">
        <w:rPr>
          <w:rFonts w:ascii="Arial" w:hAnsi="Arial" w:cs="Arial"/>
          <w:sz w:val="20"/>
          <w:szCs w:val="20"/>
          <w:lang w:val="es-ES_tradnl"/>
        </w:rPr>
        <w:t xml:space="preserve">MedWet, </w:t>
      </w:r>
      <w:r w:rsidR="00907FC2" w:rsidRPr="004F2E7D">
        <w:rPr>
          <w:rFonts w:ascii="Arial" w:hAnsi="Arial" w:cs="Arial"/>
          <w:sz w:val="20"/>
          <w:szCs w:val="20"/>
          <w:lang w:val="es-ES_tradnl"/>
        </w:rPr>
        <w:t xml:space="preserve">es decir, el Comité sobre </w:t>
      </w:r>
      <w:r w:rsidR="00396B0D" w:rsidRPr="004F2E7D">
        <w:rPr>
          <w:rFonts w:ascii="Arial" w:hAnsi="Arial" w:cs="Arial"/>
          <w:sz w:val="20"/>
          <w:szCs w:val="20"/>
          <w:lang w:val="es-ES_tradnl"/>
        </w:rPr>
        <w:t>los</w:t>
      </w:r>
      <w:r w:rsidR="00907FC2" w:rsidRPr="004F2E7D">
        <w:rPr>
          <w:rFonts w:ascii="Arial" w:hAnsi="Arial" w:cs="Arial"/>
          <w:sz w:val="20"/>
          <w:szCs w:val="20"/>
          <w:lang w:val="es-ES_tradnl"/>
        </w:rPr>
        <w:t xml:space="preserve"> Humedales </w:t>
      </w:r>
      <w:r w:rsidR="00396B0D" w:rsidRPr="004F2E7D">
        <w:rPr>
          <w:rFonts w:ascii="Arial" w:hAnsi="Arial" w:cs="Arial"/>
          <w:sz w:val="20"/>
          <w:szCs w:val="20"/>
          <w:lang w:val="es-ES_tradnl"/>
        </w:rPr>
        <w:t>Mediterráneos</w:t>
      </w:r>
      <w:r w:rsidRPr="004F2E7D">
        <w:rPr>
          <w:rFonts w:ascii="Arial" w:hAnsi="Arial" w:cs="Arial"/>
          <w:sz w:val="20"/>
          <w:szCs w:val="20"/>
          <w:lang w:val="es-ES_tradnl"/>
        </w:rPr>
        <w:t xml:space="preserve"> </w:t>
      </w:r>
    </w:p>
    <w:p w14:paraId="4060FEB8" w14:textId="776B108E"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1999-COP7 Res. VII.19:</w:t>
      </w:r>
      <w:r w:rsidR="008171B8" w:rsidRPr="004F2E7D">
        <w:rPr>
          <w:rFonts w:ascii="Arial" w:hAnsi="Arial" w:cs="Arial"/>
          <w:sz w:val="20"/>
          <w:szCs w:val="20"/>
          <w:lang w:val="es-ES_tradnl"/>
        </w:rPr>
        <w:tab/>
      </w:r>
      <w:r w:rsidR="005F1BCF" w:rsidRPr="004F2E7D">
        <w:rPr>
          <w:rFonts w:ascii="Arial" w:hAnsi="Arial" w:cs="Arial"/>
          <w:sz w:val="20"/>
          <w:szCs w:val="20"/>
          <w:lang w:val="es-ES_tradnl"/>
        </w:rPr>
        <w:t>Proporciona l</w:t>
      </w:r>
      <w:r w:rsidR="00907FC2" w:rsidRPr="004F2E7D">
        <w:rPr>
          <w:rFonts w:ascii="Arial" w:hAnsi="Arial" w:cs="Arial"/>
          <w:sz w:val="20"/>
          <w:szCs w:val="20"/>
          <w:lang w:val="es-ES_tradnl"/>
        </w:rPr>
        <w:t xml:space="preserve">ineamientos para la cooperación internacional como marco de colaboración entre las Partes </w:t>
      </w:r>
      <w:r w:rsidR="00396B0D" w:rsidRPr="004F2E7D">
        <w:rPr>
          <w:rFonts w:ascii="Arial" w:hAnsi="Arial" w:cs="Arial"/>
          <w:sz w:val="20"/>
          <w:szCs w:val="20"/>
          <w:lang w:val="es-ES_tradnl"/>
        </w:rPr>
        <w:t>Contratantes</w:t>
      </w:r>
      <w:r w:rsidR="00907FC2" w:rsidRPr="004F2E7D">
        <w:rPr>
          <w:rFonts w:ascii="Arial" w:hAnsi="Arial" w:cs="Arial"/>
          <w:sz w:val="20"/>
          <w:szCs w:val="20"/>
          <w:lang w:val="es-ES_tradnl"/>
        </w:rPr>
        <w:t xml:space="preserve"> y otros asociados</w:t>
      </w:r>
      <w:r w:rsidRPr="004F2E7D">
        <w:rPr>
          <w:rFonts w:ascii="Arial" w:hAnsi="Arial" w:cs="Arial"/>
          <w:sz w:val="20"/>
          <w:szCs w:val="20"/>
          <w:lang w:val="es-ES_tradnl"/>
        </w:rPr>
        <w:t xml:space="preserve"> </w:t>
      </w:r>
    </w:p>
    <w:p w14:paraId="6418A472" w14:textId="0173218F"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t>1996-COP6 Rec. 6.11:</w:t>
      </w:r>
      <w:r w:rsidR="008171B8" w:rsidRPr="004F2E7D">
        <w:rPr>
          <w:rFonts w:ascii="Arial" w:hAnsi="Arial" w:cs="Arial"/>
          <w:sz w:val="20"/>
          <w:szCs w:val="20"/>
          <w:lang w:val="es-ES_tradnl"/>
        </w:rPr>
        <w:tab/>
      </w:r>
      <w:r w:rsidR="00907FC2" w:rsidRPr="004F2E7D">
        <w:rPr>
          <w:rFonts w:ascii="Arial" w:hAnsi="Arial" w:cs="Arial"/>
          <w:sz w:val="20"/>
          <w:szCs w:val="20"/>
          <w:lang w:val="es-ES_tradnl"/>
        </w:rPr>
        <w:t xml:space="preserve">Celebra la colaboración </w:t>
      </w:r>
      <w:r w:rsidR="005F1BCF" w:rsidRPr="004F2E7D">
        <w:rPr>
          <w:rFonts w:ascii="Arial" w:hAnsi="Arial" w:cs="Arial"/>
          <w:sz w:val="20"/>
          <w:szCs w:val="20"/>
          <w:lang w:val="es-ES_tradnl"/>
        </w:rPr>
        <w:t>de</w:t>
      </w:r>
      <w:r w:rsidRPr="004F2E7D">
        <w:rPr>
          <w:rFonts w:ascii="Arial" w:hAnsi="Arial" w:cs="Arial"/>
          <w:sz w:val="20"/>
          <w:szCs w:val="20"/>
          <w:lang w:val="es-ES_tradnl"/>
        </w:rPr>
        <w:t xml:space="preserve"> MedWet </w:t>
      </w:r>
      <w:r w:rsidR="00907FC2" w:rsidRPr="004F2E7D">
        <w:rPr>
          <w:rFonts w:ascii="Arial" w:hAnsi="Arial" w:cs="Arial"/>
          <w:sz w:val="20"/>
          <w:szCs w:val="20"/>
          <w:lang w:val="es-ES_tradnl"/>
        </w:rPr>
        <w:t>entre</w:t>
      </w:r>
      <w:r w:rsidR="005F1BCF" w:rsidRPr="004F2E7D">
        <w:rPr>
          <w:rFonts w:ascii="Arial" w:hAnsi="Arial" w:cs="Arial"/>
          <w:sz w:val="20"/>
          <w:szCs w:val="20"/>
          <w:lang w:val="es-ES_tradnl"/>
        </w:rPr>
        <w:t xml:space="preserve"> entidades gubernamentales y n</w:t>
      </w:r>
      <w:r w:rsidR="00907FC2" w:rsidRPr="004F2E7D">
        <w:rPr>
          <w:rFonts w:ascii="Arial" w:hAnsi="Arial" w:cs="Arial"/>
          <w:sz w:val="20"/>
          <w:szCs w:val="20"/>
          <w:lang w:val="es-ES_tradnl"/>
        </w:rPr>
        <w:t xml:space="preserve">o gubernamentales y solicita un informe a la </w:t>
      </w:r>
      <w:r w:rsidRPr="004F2E7D">
        <w:rPr>
          <w:rFonts w:ascii="Arial" w:hAnsi="Arial" w:cs="Arial"/>
          <w:sz w:val="20"/>
          <w:szCs w:val="20"/>
          <w:lang w:val="es-ES_tradnl"/>
        </w:rPr>
        <w:t xml:space="preserve">COP7 </w:t>
      </w:r>
    </w:p>
    <w:p w14:paraId="20698DD2" w14:textId="4C23A481" w:rsidR="00167996" w:rsidRPr="004F2E7D" w:rsidRDefault="00167996" w:rsidP="008171B8">
      <w:pPr>
        <w:spacing w:line="360" w:lineRule="auto"/>
        <w:ind w:left="2268" w:hanging="2268"/>
        <w:rPr>
          <w:rFonts w:ascii="Arial" w:hAnsi="Arial" w:cs="Arial"/>
          <w:sz w:val="20"/>
          <w:szCs w:val="20"/>
          <w:lang w:val="es-ES_tradnl"/>
        </w:rPr>
      </w:pPr>
      <w:r w:rsidRPr="004F2E7D">
        <w:rPr>
          <w:rFonts w:ascii="Arial" w:hAnsi="Arial" w:cs="Arial"/>
          <w:b/>
          <w:sz w:val="20"/>
          <w:szCs w:val="20"/>
          <w:lang w:val="es-ES_tradnl"/>
        </w:rPr>
        <w:lastRenderedPageBreak/>
        <w:t>1993-COP5 Rec. 5.14:</w:t>
      </w:r>
      <w:r w:rsidR="008171B8" w:rsidRPr="004F2E7D">
        <w:rPr>
          <w:rFonts w:ascii="Arial" w:hAnsi="Arial" w:cs="Arial"/>
          <w:sz w:val="20"/>
          <w:szCs w:val="20"/>
          <w:lang w:val="es-ES_tradnl"/>
        </w:rPr>
        <w:tab/>
      </w:r>
      <w:r w:rsidR="00907FC2" w:rsidRPr="004F2E7D">
        <w:rPr>
          <w:rFonts w:ascii="Arial" w:hAnsi="Arial" w:cs="Arial"/>
          <w:sz w:val="20"/>
          <w:szCs w:val="20"/>
          <w:lang w:val="es-ES_tradnl"/>
        </w:rPr>
        <w:t xml:space="preserve">Se </w:t>
      </w:r>
      <w:r w:rsidR="00396B0D" w:rsidRPr="004F2E7D">
        <w:rPr>
          <w:rFonts w:ascii="Arial" w:hAnsi="Arial" w:cs="Arial"/>
          <w:sz w:val="20"/>
          <w:szCs w:val="20"/>
          <w:lang w:val="es-ES_tradnl"/>
        </w:rPr>
        <w:t>congratula</w:t>
      </w:r>
      <w:r w:rsidR="00907FC2" w:rsidRPr="004F2E7D">
        <w:rPr>
          <w:rFonts w:ascii="Arial" w:hAnsi="Arial" w:cs="Arial"/>
          <w:sz w:val="20"/>
          <w:szCs w:val="20"/>
          <w:lang w:val="es-ES_tradnl"/>
        </w:rPr>
        <w:t xml:space="preserve"> de la iniciativa MedWet, considerándola un enfoque prometedor, y le pide que presente un </w:t>
      </w:r>
      <w:r w:rsidR="00396B0D" w:rsidRPr="004F2E7D">
        <w:rPr>
          <w:rFonts w:ascii="Arial" w:hAnsi="Arial" w:cs="Arial"/>
          <w:sz w:val="20"/>
          <w:szCs w:val="20"/>
          <w:lang w:val="es-ES_tradnl"/>
        </w:rPr>
        <w:t>informe</w:t>
      </w:r>
      <w:r w:rsidR="00907FC2" w:rsidRPr="004F2E7D">
        <w:rPr>
          <w:rFonts w:ascii="Arial" w:hAnsi="Arial" w:cs="Arial"/>
          <w:sz w:val="20"/>
          <w:szCs w:val="20"/>
          <w:lang w:val="es-ES_tradnl"/>
        </w:rPr>
        <w:t xml:space="preserve"> sobre sus avances a la </w:t>
      </w:r>
      <w:r w:rsidRPr="004F2E7D">
        <w:rPr>
          <w:rFonts w:ascii="Arial" w:hAnsi="Arial" w:cs="Arial"/>
          <w:sz w:val="20"/>
          <w:szCs w:val="20"/>
          <w:lang w:val="es-ES_tradnl"/>
        </w:rPr>
        <w:t xml:space="preserve">COP6 </w:t>
      </w:r>
    </w:p>
    <w:p w14:paraId="0C72740E" w14:textId="77777777" w:rsidR="00167996" w:rsidRPr="004F2E7D" w:rsidRDefault="00167996" w:rsidP="008171B8">
      <w:pPr>
        <w:spacing w:line="360" w:lineRule="auto"/>
        <w:rPr>
          <w:rFonts w:ascii="Arial" w:hAnsi="Arial" w:cs="Arial"/>
          <w:sz w:val="22"/>
          <w:szCs w:val="22"/>
          <w:lang w:val="es-ES_tradnl"/>
        </w:rPr>
      </w:pPr>
    </w:p>
    <w:p w14:paraId="13788F30" w14:textId="77777777" w:rsidR="0094377A" w:rsidRPr="004F2E7D" w:rsidRDefault="0094377A" w:rsidP="008171B8">
      <w:pPr>
        <w:spacing w:line="360" w:lineRule="auto"/>
        <w:rPr>
          <w:rFonts w:ascii="Arial" w:hAnsi="Arial" w:cs="Arial"/>
          <w:sz w:val="22"/>
          <w:szCs w:val="22"/>
          <w:lang w:val="es-ES_tradnl"/>
        </w:rPr>
      </w:pPr>
    </w:p>
    <w:p w14:paraId="692820A0" w14:textId="03FE005B" w:rsidR="0094377A" w:rsidRPr="004F2E7D" w:rsidRDefault="005B054E" w:rsidP="0020479E">
      <w:pPr>
        <w:spacing w:line="360" w:lineRule="auto"/>
        <w:jc w:val="center"/>
        <w:rPr>
          <w:rFonts w:ascii="Arial" w:hAnsi="Arial" w:cs="Arial"/>
          <w:b/>
          <w:sz w:val="22"/>
          <w:szCs w:val="22"/>
          <w:lang w:val="es-ES_tradnl"/>
        </w:rPr>
      </w:pPr>
      <w:r w:rsidRPr="004F2E7D">
        <w:rPr>
          <w:rFonts w:ascii="Arial" w:hAnsi="Arial" w:cs="Arial"/>
          <w:b/>
          <w:sz w:val="22"/>
          <w:szCs w:val="22"/>
          <w:lang w:val="es-ES_tradnl"/>
        </w:rPr>
        <w:t xml:space="preserve">Anexo </w:t>
      </w:r>
      <w:r w:rsidR="0094377A" w:rsidRPr="004F2E7D">
        <w:rPr>
          <w:rFonts w:ascii="Arial" w:hAnsi="Arial" w:cs="Arial"/>
          <w:b/>
          <w:sz w:val="22"/>
          <w:szCs w:val="22"/>
          <w:lang w:val="es-ES_tradnl"/>
        </w:rPr>
        <w:t>2</w:t>
      </w:r>
    </w:p>
    <w:p w14:paraId="1858F356" w14:textId="77777777" w:rsidR="00644DA9" w:rsidRPr="004F2E7D" w:rsidRDefault="00644DA9" w:rsidP="00644DA9">
      <w:pPr>
        <w:spacing w:line="360" w:lineRule="auto"/>
        <w:jc w:val="center"/>
        <w:rPr>
          <w:rFonts w:ascii="Arial" w:hAnsi="Arial" w:cs="Arial"/>
          <w:b/>
          <w:sz w:val="22"/>
          <w:szCs w:val="22"/>
          <w:lang w:val="es-ES_tradnl"/>
        </w:rPr>
      </w:pPr>
    </w:p>
    <w:tbl>
      <w:tblPr>
        <w:tblStyle w:val="TableGrid"/>
        <w:tblW w:w="0" w:type="auto"/>
        <w:tblLook w:val="04A0" w:firstRow="1" w:lastRow="0" w:firstColumn="1" w:lastColumn="0" w:noHBand="0" w:noVBand="1"/>
      </w:tblPr>
      <w:tblGrid>
        <w:gridCol w:w="2240"/>
        <w:gridCol w:w="6966"/>
      </w:tblGrid>
      <w:tr w:rsidR="0094377A" w:rsidRPr="004F2E7D" w14:paraId="0E596836" w14:textId="77777777" w:rsidTr="00FF7DF0">
        <w:trPr>
          <w:trHeight w:val="417"/>
        </w:trPr>
        <w:tc>
          <w:tcPr>
            <w:tcW w:w="2240" w:type="dxa"/>
          </w:tcPr>
          <w:p w14:paraId="117DC94A" w14:textId="739ADCB5" w:rsidR="0094377A" w:rsidRPr="004F2E7D" w:rsidRDefault="00907FC2" w:rsidP="00A519AE">
            <w:pPr>
              <w:spacing w:line="360" w:lineRule="auto"/>
              <w:rPr>
                <w:rFonts w:ascii="Arial" w:hAnsi="Arial" w:cs="Arial"/>
                <w:b/>
                <w:sz w:val="20"/>
                <w:szCs w:val="20"/>
                <w:lang w:val="es-ES_tradnl"/>
              </w:rPr>
            </w:pPr>
            <w:r w:rsidRPr="004F2E7D">
              <w:rPr>
                <w:rFonts w:ascii="Arial" w:hAnsi="Arial" w:cs="Arial"/>
                <w:b/>
                <w:sz w:val="20"/>
                <w:szCs w:val="20"/>
                <w:lang w:val="es-ES_tradnl"/>
              </w:rPr>
              <w:t>Resoluciones</w:t>
            </w:r>
            <w:r w:rsidR="00E61AAE" w:rsidRPr="004F2E7D">
              <w:rPr>
                <w:rFonts w:ascii="Arial" w:hAnsi="Arial" w:cs="Arial"/>
                <w:b/>
                <w:sz w:val="20"/>
                <w:szCs w:val="20"/>
                <w:lang w:val="es-ES_tradnl"/>
              </w:rPr>
              <w:t xml:space="preserve"> </w:t>
            </w:r>
            <w:r w:rsidRPr="004F2E7D">
              <w:rPr>
                <w:rFonts w:ascii="Arial" w:hAnsi="Arial" w:cs="Arial"/>
                <w:b/>
                <w:sz w:val="20"/>
                <w:szCs w:val="20"/>
                <w:lang w:val="es-ES_tradnl"/>
              </w:rPr>
              <w:t xml:space="preserve">sobre las </w:t>
            </w:r>
            <w:r w:rsidR="00EA19D4" w:rsidRPr="004F2E7D">
              <w:rPr>
                <w:rFonts w:ascii="Arial" w:hAnsi="Arial" w:cs="Arial"/>
                <w:b/>
                <w:sz w:val="20"/>
                <w:szCs w:val="20"/>
                <w:lang w:val="es-ES_tradnl"/>
              </w:rPr>
              <w:t>IRR</w:t>
            </w:r>
          </w:p>
        </w:tc>
        <w:tc>
          <w:tcPr>
            <w:tcW w:w="6966" w:type="dxa"/>
          </w:tcPr>
          <w:p w14:paraId="219FE679" w14:textId="0E902667" w:rsidR="0094377A" w:rsidRPr="004F2E7D" w:rsidRDefault="00907FC2" w:rsidP="0094377A">
            <w:pPr>
              <w:spacing w:line="360" w:lineRule="auto"/>
              <w:jc w:val="center"/>
              <w:rPr>
                <w:rFonts w:ascii="Arial" w:hAnsi="Arial" w:cs="Arial"/>
                <w:b/>
                <w:sz w:val="20"/>
                <w:szCs w:val="20"/>
                <w:lang w:val="es-ES_tradnl"/>
              </w:rPr>
            </w:pPr>
            <w:r w:rsidRPr="004F2E7D">
              <w:rPr>
                <w:rFonts w:ascii="Arial" w:hAnsi="Arial" w:cs="Arial"/>
                <w:b/>
                <w:sz w:val="20"/>
                <w:szCs w:val="20"/>
                <w:lang w:val="es-ES_tradnl"/>
              </w:rPr>
              <w:t>Aspectos principales</w:t>
            </w:r>
          </w:p>
        </w:tc>
      </w:tr>
      <w:tr w:rsidR="0094377A" w:rsidRPr="004F2E7D" w14:paraId="69EA782A" w14:textId="77777777" w:rsidTr="00806261">
        <w:trPr>
          <w:trHeight w:val="2599"/>
        </w:trPr>
        <w:tc>
          <w:tcPr>
            <w:tcW w:w="2240" w:type="dxa"/>
          </w:tcPr>
          <w:p w14:paraId="606C3A17" w14:textId="42E9B083" w:rsidR="0094377A" w:rsidRPr="004F2E7D" w:rsidRDefault="00E61AAE" w:rsidP="0094377A">
            <w:pPr>
              <w:spacing w:line="360" w:lineRule="auto"/>
              <w:rPr>
                <w:rFonts w:ascii="Arial" w:hAnsi="Arial" w:cs="Arial"/>
                <w:b/>
                <w:sz w:val="20"/>
                <w:szCs w:val="20"/>
                <w:lang w:val="es-ES_tradnl"/>
              </w:rPr>
            </w:pPr>
            <w:r w:rsidRPr="004F2E7D">
              <w:rPr>
                <w:rFonts w:ascii="Arial" w:hAnsi="Arial" w:cs="Arial"/>
                <w:b/>
                <w:sz w:val="20"/>
                <w:szCs w:val="20"/>
                <w:lang w:val="es-ES_tradnl"/>
              </w:rPr>
              <w:t xml:space="preserve">Resolución </w:t>
            </w:r>
            <w:r w:rsidR="0094377A" w:rsidRPr="004F2E7D">
              <w:rPr>
                <w:rFonts w:ascii="Arial" w:hAnsi="Arial" w:cs="Arial"/>
                <w:b/>
                <w:sz w:val="20"/>
                <w:szCs w:val="20"/>
                <w:lang w:val="es-ES_tradnl"/>
              </w:rPr>
              <w:t>VIII.30</w:t>
            </w:r>
            <w:r w:rsidR="00FF7DF0" w:rsidRPr="004F2E7D">
              <w:rPr>
                <w:rFonts w:ascii="Arial" w:hAnsi="Arial" w:cs="Arial"/>
                <w:b/>
                <w:sz w:val="20"/>
                <w:szCs w:val="20"/>
                <w:lang w:val="es-ES_tradnl"/>
              </w:rPr>
              <w:t>:</w:t>
            </w:r>
          </w:p>
          <w:p w14:paraId="16FFAAC6" w14:textId="31EFD73A" w:rsidR="0094377A" w:rsidRPr="004F2E7D" w:rsidRDefault="00396B0D" w:rsidP="0094377A">
            <w:pPr>
              <w:spacing w:line="360" w:lineRule="auto"/>
              <w:rPr>
                <w:rFonts w:ascii="Arial" w:hAnsi="Arial" w:cs="Arial"/>
                <w:sz w:val="20"/>
                <w:szCs w:val="20"/>
                <w:lang w:val="es-ES_tradnl"/>
              </w:rPr>
            </w:pPr>
            <w:r w:rsidRPr="004F2E7D">
              <w:rPr>
                <w:rFonts w:ascii="Arial" w:hAnsi="Arial" w:cs="Arial"/>
                <w:sz w:val="20"/>
                <w:szCs w:val="20"/>
                <w:lang w:val="es-ES_tradnl"/>
              </w:rPr>
              <w:t>Documento</w:t>
            </w:r>
            <w:r w:rsidR="00907FC2" w:rsidRPr="004F2E7D">
              <w:rPr>
                <w:rFonts w:ascii="Arial" w:hAnsi="Arial" w:cs="Arial"/>
                <w:sz w:val="20"/>
                <w:szCs w:val="20"/>
                <w:lang w:val="es-ES_tradnl"/>
              </w:rPr>
              <w:t xml:space="preserve"> orientativo</w:t>
            </w:r>
          </w:p>
        </w:tc>
        <w:tc>
          <w:tcPr>
            <w:tcW w:w="6966" w:type="dxa"/>
          </w:tcPr>
          <w:p w14:paraId="6B901330" w14:textId="51A12ED0" w:rsidR="0094377A" w:rsidRPr="004F2E7D" w:rsidRDefault="00907FC2" w:rsidP="0094377A">
            <w:pPr>
              <w:pStyle w:val="ListParagraph"/>
              <w:numPr>
                <w:ilvl w:val="0"/>
                <w:numId w:val="24"/>
              </w:numPr>
              <w:rPr>
                <w:rFonts w:ascii="Arial" w:hAnsi="Arial" w:cs="Arial"/>
                <w:b/>
                <w:sz w:val="20"/>
                <w:szCs w:val="20"/>
                <w:lang w:val="es-ES_tradnl"/>
              </w:rPr>
            </w:pPr>
            <w:r w:rsidRPr="004F2E7D">
              <w:rPr>
                <w:rFonts w:ascii="Arial" w:hAnsi="Arial" w:cs="Arial"/>
                <w:sz w:val="20"/>
                <w:szCs w:val="20"/>
                <w:lang w:val="es-ES_tradnl"/>
              </w:rPr>
              <w:t xml:space="preserve">Una iniciativa regional debería suponer la participación desde el principio de las Autoridades Administrativas y de los demás interesados directos pertinentes, por </w:t>
            </w:r>
            <w:r w:rsidR="00396B0D" w:rsidRPr="004F2E7D">
              <w:rPr>
                <w:rFonts w:ascii="Arial" w:hAnsi="Arial" w:cs="Arial"/>
                <w:sz w:val="20"/>
                <w:szCs w:val="20"/>
                <w:lang w:val="es-ES_tradnl"/>
              </w:rPr>
              <w:t>ejemplo</w:t>
            </w:r>
            <w:r w:rsidRPr="004F2E7D">
              <w:rPr>
                <w:rFonts w:ascii="Arial" w:hAnsi="Arial" w:cs="Arial"/>
                <w:sz w:val="20"/>
                <w:szCs w:val="20"/>
                <w:lang w:val="es-ES_tradnl"/>
              </w:rPr>
              <w:t xml:space="preserve"> los ministerios responsables del medio ambiente y de las cuestiones hídricas, ONG, el mundo académico y los agentes económicos</w:t>
            </w:r>
            <w:r w:rsidR="0094377A" w:rsidRPr="004F2E7D">
              <w:rPr>
                <w:rFonts w:ascii="Arial" w:hAnsi="Arial" w:cs="Arial"/>
                <w:sz w:val="20"/>
                <w:szCs w:val="20"/>
                <w:lang w:val="es-ES_tradnl"/>
              </w:rPr>
              <w:t xml:space="preserve">. </w:t>
            </w:r>
          </w:p>
          <w:p w14:paraId="113CFCEB" w14:textId="5BA29C59" w:rsidR="0094377A" w:rsidRPr="004F2E7D" w:rsidRDefault="00907FC2" w:rsidP="0094377A">
            <w:pPr>
              <w:pStyle w:val="ListParagraph"/>
              <w:numPr>
                <w:ilvl w:val="0"/>
                <w:numId w:val="24"/>
              </w:numPr>
              <w:rPr>
                <w:rFonts w:ascii="Arial" w:hAnsi="Arial" w:cs="Arial"/>
                <w:b/>
                <w:sz w:val="20"/>
                <w:szCs w:val="20"/>
                <w:lang w:val="es-ES_tradnl"/>
              </w:rPr>
            </w:pPr>
            <w:r w:rsidRPr="004F2E7D">
              <w:rPr>
                <w:rFonts w:ascii="Arial" w:hAnsi="Arial" w:cs="Arial"/>
                <w:sz w:val="20"/>
                <w:szCs w:val="20"/>
                <w:lang w:val="es-ES_tradnl"/>
              </w:rPr>
              <w:t>“</w:t>
            </w:r>
            <w:r w:rsidR="00EB561D" w:rsidRPr="004F2E7D">
              <w:rPr>
                <w:rFonts w:ascii="Arial" w:hAnsi="Arial" w:cs="Arial"/>
                <w:sz w:val="20"/>
                <w:szCs w:val="20"/>
                <w:lang w:val="es-ES_tradnl"/>
              </w:rPr>
              <w:t xml:space="preserve">Las metas estratégicas y operativas de toda iniciativa regional deberían ceñirse estrictamente al Plan Estratégico de la </w:t>
            </w:r>
            <w:r w:rsidR="00396B0D" w:rsidRPr="004F2E7D">
              <w:rPr>
                <w:rFonts w:ascii="Arial" w:hAnsi="Arial" w:cs="Arial"/>
                <w:sz w:val="20"/>
                <w:szCs w:val="20"/>
                <w:lang w:val="es-ES_tradnl"/>
              </w:rPr>
              <w:t>Convención</w:t>
            </w:r>
            <w:r w:rsidR="00EB561D" w:rsidRPr="004F2E7D">
              <w:rPr>
                <w:rFonts w:ascii="Arial" w:hAnsi="Arial" w:cs="Arial"/>
                <w:sz w:val="20"/>
                <w:szCs w:val="20"/>
                <w:lang w:val="es-ES_tradnl"/>
              </w:rPr>
              <w:t xml:space="preserve"> por medio de políticas, actividades y trabajos técnicos en los sitios”.</w:t>
            </w:r>
          </w:p>
          <w:p w14:paraId="69472885" w14:textId="1A1F494D" w:rsidR="0094377A" w:rsidRPr="004F2E7D" w:rsidRDefault="00EB561D" w:rsidP="005F1BCF">
            <w:pPr>
              <w:pStyle w:val="ListParagraph"/>
              <w:numPr>
                <w:ilvl w:val="0"/>
                <w:numId w:val="24"/>
              </w:numPr>
              <w:rPr>
                <w:rFonts w:ascii="Arial" w:hAnsi="Arial" w:cs="Arial"/>
                <w:b/>
                <w:sz w:val="20"/>
                <w:szCs w:val="20"/>
                <w:lang w:val="es-ES_tradnl"/>
              </w:rPr>
            </w:pPr>
            <w:r w:rsidRPr="004F2E7D">
              <w:rPr>
                <w:rFonts w:ascii="Arial" w:hAnsi="Arial" w:cs="Arial"/>
                <w:sz w:val="20"/>
                <w:szCs w:val="20"/>
                <w:lang w:val="es-ES_tradnl"/>
              </w:rPr>
              <w:t xml:space="preserve">Los arreglos concretos sobre la </w:t>
            </w:r>
            <w:r w:rsidR="00396B0D" w:rsidRPr="004F2E7D">
              <w:rPr>
                <w:rFonts w:ascii="Arial" w:hAnsi="Arial" w:cs="Arial"/>
                <w:sz w:val="20"/>
                <w:szCs w:val="20"/>
                <w:lang w:val="es-ES_tradnl"/>
              </w:rPr>
              <w:t>coordinación</w:t>
            </w:r>
            <w:r w:rsidRPr="004F2E7D">
              <w:rPr>
                <w:rFonts w:ascii="Arial" w:hAnsi="Arial" w:cs="Arial"/>
                <w:sz w:val="20"/>
                <w:szCs w:val="20"/>
                <w:lang w:val="es-ES_tradnl"/>
              </w:rPr>
              <w:t xml:space="preserve"> entre una IRR y la Convención deberían estar a cargo de la Ofici</w:t>
            </w:r>
            <w:r w:rsidR="005F1BCF" w:rsidRPr="004F2E7D">
              <w:rPr>
                <w:rFonts w:ascii="Arial" w:hAnsi="Arial" w:cs="Arial"/>
                <w:sz w:val="20"/>
                <w:szCs w:val="20"/>
                <w:lang w:val="es-ES_tradnl"/>
              </w:rPr>
              <w:t>na</w:t>
            </w:r>
            <w:r w:rsidRPr="004F2E7D">
              <w:rPr>
                <w:rFonts w:ascii="Arial" w:hAnsi="Arial" w:cs="Arial"/>
                <w:sz w:val="20"/>
                <w:szCs w:val="20"/>
                <w:lang w:val="es-ES_tradnl"/>
              </w:rPr>
              <w:t xml:space="preserve"> </w:t>
            </w:r>
            <w:r w:rsidR="00396B0D" w:rsidRPr="004F2E7D">
              <w:rPr>
                <w:rFonts w:ascii="Arial" w:hAnsi="Arial" w:cs="Arial"/>
                <w:sz w:val="20"/>
                <w:szCs w:val="20"/>
                <w:lang w:val="es-ES_tradnl"/>
              </w:rPr>
              <w:t>siguiendo</w:t>
            </w:r>
            <w:r w:rsidR="00DC101D" w:rsidRPr="004F2E7D">
              <w:rPr>
                <w:rFonts w:ascii="Arial" w:hAnsi="Arial" w:cs="Arial"/>
                <w:sz w:val="20"/>
                <w:szCs w:val="20"/>
                <w:lang w:val="es-ES_tradnl"/>
              </w:rPr>
              <w:t xml:space="preserve"> las orientaciones del </w:t>
            </w:r>
            <w:r w:rsidR="008F7572" w:rsidRPr="004F2E7D">
              <w:rPr>
                <w:rFonts w:ascii="Arial" w:hAnsi="Arial" w:cs="Arial"/>
                <w:sz w:val="20"/>
                <w:szCs w:val="20"/>
                <w:lang w:val="es-ES_tradnl"/>
              </w:rPr>
              <w:t>Comité Permanente</w:t>
            </w:r>
            <w:r w:rsidR="0094377A" w:rsidRPr="004F2E7D">
              <w:rPr>
                <w:rFonts w:ascii="Arial" w:hAnsi="Arial" w:cs="Arial"/>
                <w:sz w:val="20"/>
                <w:szCs w:val="20"/>
                <w:lang w:val="es-ES_tradnl"/>
              </w:rPr>
              <w:t xml:space="preserve"> (</w:t>
            </w:r>
            <w:r w:rsidR="00DC101D" w:rsidRPr="004F2E7D">
              <w:rPr>
                <w:rFonts w:ascii="Arial" w:hAnsi="Arial" w:cs="Arial"/>
                <w:sz w:val="20"/>
                <w:szCs w:val="20"/>
                <w:lang w:val="es-ES_tradnl"/>
              </w:rPr>
              <w:t xml:space="preserve">es la CoP en última instancia la que </w:t>
            </w:r>
            <w:r w:rsidR="005F1BCF" w:rsidRPr="004F2E7D">
              <w:rPr>
                <w:rFonts w:ascii="Arial" w:hAnsi="Arial" w:cs="Arial"/>
                <w:sz w:val="20"/>
                <w:szCs w:val="20"/>
                <w:lang w:val="es-ES_tradnl"/>
              </w:rPr>
              <w:t>debería aprobar</w:t>
            </w:r>
            <w:r w:rsidR="00DC101D" w:rsidRPr="004F2E7D">
              <w:rPr>
                <w:rFonts w:ascii="Arial" w:hAnsi="Arial" w:cs="Arial"/>
                <w:sz w:val="20"/>
                <w:szCs w:val="20"/>
                <w:lang w:val="es-ES_tradnl"/>
              </w:rPr>
              <w:t xml:space="preserve"> esos arreglos)</w:t>
            </w:r>
            <w:r w:rsidR="0094377A" w:rsidRPr="004F2E7D">
              <w:rPr>
                <w:rFonts w:ascii="Arial" w:hAnsi="Arial" w:cs="Arial"/>
                <w:sz w:val="20"/>
                <w:szCs w:val="20"/>
                <w:lang w:val="es-ES_tradnl"/>
              </w:rPr>
              <w:t>.</w:t>
            </w:r>
          </w:p>
        </w:tc>
      </w:tr>
      <w:tr w:rsidR="0094377A" w:rsidRPr="004F2E7D" w14:paraId="488758A9" w14:textId="77777777" w:rsidTr="00435504">
        <w:trPr>
          <w:trHeight w:val="7392"/>
        </w:trPr>
        <w:tc>
          <w:tcPr>
            <w:tcW w:w="2240" w:type="dxa"/>
          </w:tcPr>
          <w:p w14:paraId="001F074C" w14:textId="27E7D486" w:rsidR="0094377A" w:rsidRPr="004F2E7D" w:rsidRDefault="00E61AAE" w:rsidP="0094377A">
            <w:pPr>
              <w:spacing w:line="360" w:lineRule="auto"/>
              <w:rPr>
                <w:rFonts w:ascii="Arial" w:hAnsi="Arial" w:cs="Arial"/>
                <w:b/>
                <w:sz w:val="20"/>
                <w:szCs w:val="20"/>
                <w:lang w:val="es-ES_tradnl"/>
              </w:rPr>
            </w:pPr>
            <w:r w:rsidRPr="004F2E7D">
              <w:rPr>
                <w:rFonts w:ascii="Arial" w:hAnsi="Arial" w:cs="Arial"/>
                <w:b/>
                <w:sz w:val="20"/>
                <w:szCs w:val="20"/>
                <w:lang w:val="es-ES_tradnl"/>
              </w:rPr>
              <w:t xml:space="preserve">Resolución </w:t>
            </w:r>
            <w:r w:rsidR="0094377A" w:rsidRPr="004F2E7D">
              <w:rPr>
                <w:rFonts w:ascii="Arial" w:hAnsi="Arial" w:cs="Arial"/>
                <w:b/>
                <w:sz w:val="20"/>
                <w:szCs w:val="20"/>
                <w:lang w:val="es-ES_tradnl"/>
              </w:rPr>
              <w:t>X.6</w:t>
            </w:r>
            <w:r w:rsidR="00FF7DF0" w:rsidRPr="004F2E7D">
              <w:rPr>
                <w:rFonts w:ascii="Arial" w:hAnsi="Arial" w:cs="Arial"/>
                <w:b/>
                <w:sz w:val="20"/>
                <w:szCs w:val="20"/>
                <w:lang w:val="es-ES_tradnl"/>
              </w:rPr>
              <w:t>:</w:t>
            </w:r>
          </w:p>
          <w:p w14:paraId="4167AE73" w14:textId="7F99E9A8" w:rsidR="0094377A" w:rsidRPr="004F2E7D" w:rsidRDefault="00A37268" w:rsidP="0094377A">
            <w:pPr>
              <w:spacing w:line="360" w:lineRule="auto"/>
              <w:rPr>
                <w:rFonts w:ascii="Arial" w:hAnsi="Arial" w:cs="Arial"/>
                <w:sz w:val="20"/>
                <w:szCs w:val="20"/>
                <w:lang w:val="es-ES_tradnl"/>
              </w:rPr>
            </w:pPr>
            <w:r w:rsidRPr="004F2E7D">
              <w:rPr>
                <w:rFonts w:ascii="Arial" w:hAnsi="Arial" w:cs="Arial"/>
                <w:sz w:val="20"/>
                <w:szCs w:val="20"/>
                <w:lang w:val="es-ES_tradnl"/>
              </w:rPr>
              <w:t>Lineamientos Operativos para 2</w:t>
            </w:r>
            <w:r w:rsidR="00290F14" w:rsidRPr="004F2E7D">
              <w:rPr>
                <w:rFonts w:ascii="Arial" w:hAnsi="Arial" w:cs="Arial"/>
                <w:sz w:val="20"/>
                <w:szCs w:val="20"/>
                <w:lang w:val="es-ES_tradnl"/>
              </w:rPr>
              <w:t>009-2012</w:t>
            </w:r>
          </w:p>
          <w:p w14:paraId="6310DB24" w14:textId="1D7A83CD" w:rsidR="0094377A" w:rsidRPr="004F2E7D" w:rsidRDefault="0094377A" w:rsidP="0094377A">
            <w:pPr>
              <w:spacing w:line="360" w:lineRule="auto"/>
              <w:jc w:val="center"/>
              <w:rPr>
                <w:rFonts w:ascii="Arial" w:hAnsi="Arial" w:cs="Arial"/>
                <w:b/>
                <w:sz w:val="20"/>
                <w:szCs w:val="20"/>
                <w:lang w:val="es-ES_tradnl"/>
              </w:rPr>
            </w:pPr>
          </w:p>
        </w:tc>
        <w:tc>
          <w:tcPr>
            <w:tcW w:w="6966" w:type="dxa"/>
          </w:tcPr>
          <w:p w14:paraId="4BBF7B13" w14:textId="0692525B" w:rsidR="0094377A" w:rsidRPr="004F2E7D" w:rsidRDefault="00DC101D" w:rsidP="0094377A">
            <w:pPr>
              <w:pStyle w:val="ListParagraph"/>
              <w:numPr>
                <w:ilvl w:val="0"/>
                <w:numId w:val="25"/>
              </w:numPr>
              <w:rPr>
                <w:rFonts w:ascii="Arial" w:hAnsi="Arial" w:cs="Arial"/>
                <w:sz w:val="20"/>
                <w:szCs w:val="20"/>
                <w:lang w:val="es-ES_tradnl"/>
              </w:rPr>
            </w:pPr>
            <w:r w:rsidRPr="004F2E7D">
              <w:rPr>
                <w:rFonts w:ascii="Arial" w:hAnsi="Arial" w:cs="Arial"/>
                <w:sz w:val="20"/>
                <w:szCs w:val="20"/>
                <w:lang w:val="es-ES_tradnl"/>
              </w:rPr>
              <w:t xml:space="preserve">Las </w:t>
            </w:r>
            <w:r w:rsidR="00EA19D4" w:rsidRPr="004F2E7D">
              <w:rPr>
                <w:rFonts w:ascii="Arial" w:hAnsi="Arial" w:cs="Arial"/>
                <w:sz w:val="20"/>
                <w:szCs w:val="20"/>
                <w:lang w:val="es-ES_tradnl"/>
              </w:rPr>
              <w:t>IRR</w:t>
            </w:r>
            <w:r w:rsidR="0094377A" w:rsidRPr="004F2E7D">
              <w:rPr>
                <w:rFonts w:ascii="Arial" w:hAnsi="Arial" w:cs="Arial"/>
                <w:sz w:val="20"/>
                <w:szCs w:val="20"/>
                <w:lang w:val="es-ES_tradnl"/>
              </w:rPr>
              <w:t xml:space="preserve"> </w:t>
            </w:r>
            <w:r w:rsidRPr="004F2E7D">
              <w:rPr>
                <w:rFonts w:ascii="Arial" w:hAnsi="Arial" w:cs="Arial"/>
                <w:sz w:val="20"/>
                <w:szCs w:val="20"/>
                <w:lang w:val="es-ES_tradnl"/>
              </w:rPr>
              <w:t>tienen por objeto proporcionar “apoyo duradero, estructural y operativo con miras a facilitar y mejorar la aplica</w:t>
            </w:r>
            <w:r w:rsidR="00396B0D" w:rsidRPr="004F2E7D">
              <w:rPr>
                <w:rFonts w:ascii="Arial" w:hAnsi="Arial" w:cs="Arial"/>
                <w:sz w:val="20"/>
                <w:szCs w:val="20"/>
                <w:lang w:val="es-ES_tradnl"/>
              </w:rPr>
              <w:t>ción de la Convención de Ramsar</w:t>
            </w:r>
            <w:r w:rsidR="0094377A" w:rsidRPr="004F2E7D">
              <w:rPr>
                <w:rFonts w:ascii="Arial" w:hAnsi="Arial" w:cs="Arial"/>
                <w:sz w:val="20"/>
                <w:szCs w:val="20"/>
                <w:lang w:val="es-ES_tradnl"/>
              </w:rPr>
              <w:t>…</w:t>
            </w:r>
            <w:r w:rsidRPr="004F2E7D">
              <w:rPr>
                <w:rFonts w:ascii="Arial" w:hAnsi="Arial" w:cs="Arial"/>
                <w:sz w:val="20"/>
                <w:szCs w:val="20"/>
                <w:lang w:val="es-ES_tradnl"/>
              </w:rPr>
              <w:t xml:space="preserve">”. En consonancia, “es importante asegurarse de que se cuenta con el apoyo de las Partes </w:t>
            </w:r>
            <w:r w:rsidR="00396B0D" w:rsidRPr="004F2E7D">
              <w:rPr>
                <w:rFonts w:ascii="Arial" w:hAnsi="Arial" w:cs="Arial"/>
                <w:sz w:val="20"/>
                <w:szCs w:val="20"/>
                <w:lang w:val="es-ES_tradnl"/>
              </w:rPr>
              <w:t>Contratantes</w:t>
            </w:r>
            <w:r w:rsidRPr="004F2E7D">
              <w:rPr>
                <w:rFonts w:ascii="Arial" w:hAnsi="Arial" w:cs="Arial"/>
                <w:sz w:val="20"/>
                <w:szCs w:val="20"/>
                <w:lang w:val="es-ES_tradnl"/>
              </w:rPr>
              <w:t xml:space="preserve"> </w:t>
            </w:r>
            <w:r w:rsidR="00396B0D" w:rsidRPr="004F2E7D">
              <w:rPr>
                <w:rFonts w:ascii="Arial" w:hAnsi="Arial" w:cs="Arial"/>
                <w:sz w:val="20"/>
                <w:szCs w:val="20"/>
                <w:lang w:val="es-ES_tradnl"/>
              </w:rPr>
              <w:t>participantes</w:t>
            </w:r>
            <w:r w:rsidRPr="004F2E7D">
              <w:rPr>
                <w:rFonts w:ascii="Arial" w:hAnsi="Arial" w:cs="Arial"/>
                <w:sz w:val="20"/>
                <w:szCs w:val="20"/>
                <w:lang w:val="es-ES_tradnl"/>
              </w:rPr>
              <w:t xml:space="preserve"> o un número </w:t>
            </w:r>
            <w:r w:rsidR="00396B0D" w:rsidRPr="004F2E7D">
              <w:rPr>
                <w:rFonts w:ascii="Arial" w:hAnsi="Arial" w:cs="Arial"/>
                <w:sz w:val="20"/>
                <w:szCs w:val="20"/>
                <w:lang w:val="es-ES_tradnl"/>
              </w:rPr>
              <w:t>significativo</w:t>
            </w:r>
            <w:r w:rsidRPr="004F2E7D">
              <w:rPr>
                <w:rFonts w:ascii="Arial" w:hAnsi="Arial" w:cs="Arial"/>
                <w:sz w:val="20"/>
                <w:szCs w:val="20"/>
                <w:lang w:val="es-ES_tradnl"/>
              </w:rPr>
              <w:t xml:space="preserve"> de Partes Contratantes de la región en cuestión”.</w:t>
            </w:r>
          </w:p>
          <w:p w14:paraId="4567B902" w14:textId="07C0D89C" w:rsidR="0094377A" w:rsidRPr="004F2E7D" w:rsidRDefault="00DC101D" w:rsidP="0094377A">
            <w:pPr>
              <w:pStyle w:val="ListParagraph"/>
              <w:numPr>
                <w:ilvl w:val="0"/>
                <w:numId w:val="25"/>
              </w:numPr>
              <w:rPr>
                <w:rFonts w:ascii="Arial" w:hAnsi="Arial" w:cs="Arial"/>
                <w:sz w:val="20"/>
                <w:szCs w:val="20"/>
                <w:lang w:val="es-ES_tradnl"/>
              </w:rPr>
            </w:pPr>
            <w:r w:rsidRPr="004F2E7D">
              <w:rPr>
                <w:rFonts w:ascii="Arial" w:hAnsi="Arial" w:cs="Arial"/>
                <w:sz w:val="20"/>
                <w:szCs w:val="20"/>
                <w:lang w:val="es-ES_tradnl"/>
              </w:rPr>
              <w:t>La Secreta</w:t>
            </w:r>
            <w:r w:rsidR="00396B0D" w:rsidRPr="004F2E7D">
              <w:rPr>
                <w:rFonts w:ascii="Arial" w:hAnsi="Arial" w:cs="Arial"/>
                <w:sz w:val="20"/>
                <w:szCs w:val="20"/>
                <w:lang w:val="es-ES_tradnl"/>
              </w:rPr>
              <w:t>ría</w:t>
            </w:r>
            <w:r w:rsidRPr="004F2E7D">
              <w:rPr>
                <w:rFonts w:ascii="Arial" w:hAnsi="Arial" w:cs="Arial"/>
                <w:sz w:val="20"/>
                <w:szCs w:val="20"/>
                <w:lang w:val="es-ES_tradnl"/>
              </w:rPr>
              <w:t xml:space="preserve"> debe recibir </w:t>
            </w:r>
            <w:r w:rsidR="00396B0D" w:rsidRPr="004F2E7D">
              <w:rPr>
                <w:rFonts w:ascii="Arial" w:hAnsi="Arial" w:cs="Arial"/>
                <w:sz w:val="20"/>
                <w:szCs w:val="20"/>
                <w:lang w:val="es-ES_tradnl"/>
              </w:rPr>
              <w:t>informes</w:t>
            </w:r>
            <w:r w:rsidRPr="004F2E7D">
              <w:rPr>
                <w:rFonts w:ascii="Arial" w:hAnsi="Arial" w:cs="Arial"/>
                <w:sz w:val="20"/>
                <w:szCs w:val="20"/>
                <w:lang w:val="es-ES_tradnl"/>
              </w:rPr>
              <w:t xml:space="preserve"> periódicos de las IRR para poder informar al Comi</w:t>
            </w:r>
            <w:r w:rsidR="008F7572" w:rsidRPr="004F2E7D">
              <w:rPr>
                <w:rFonts w:ascii="Arial" w:hAnsi="Arial" w:cs="Arial"/>
                <w:sz w:val="20"/>
                <w:szCs w:val="20"/>
                <w:lang w:val="es-ES_tradnl"/>
              </w:rPr>
              <w:t>té Permanente</w:t>
            </w:r>
            <w:r w:rsidR="0094377A" w:rsidRPr="004F2E7D">
              <w:rPr>
                <w:rFonts w:ascii="Arial" w:hAnsi="Arial" w:cs="Arial"/>
                <w:sz w:val="20"/>
                <w:szCs w:val="20"/>
                <w:lang w:val="es-ES_tradnl"/>
              </w:rPr>
              <w:t xml:space="preserve"> </w:t>
            </w:r>
            <w:r w:rsidRPr="004F2E7D">
              <w:rPr>
                <w:rFonts w:ascii="Arial" w:hAnsi="Arial" w:cs="Arial"/>
                <w:sz w:val="20"/>
                <w:szCs w:val="20"/>
                <w:lang w:val="es-ES_tradnl"/>
              </w:rPr>
              <w:t>y a la CoP, según está establecido.</w:t>
            </w:r>
          </w:p>
          <w:p w14:paraId="32B8E562" w14:textId="64E45E93" w:rsidR="0094377A" w:rsidRPr="004F2E7D" w:rsidRDefault="00DC101D" w:rsidP="0094377A">
            <w:pPr>
              <w:pStyle w:val="ListParagraph"/>
              <w:numPr>
                <w:ilvl w:val="0"/>
                <w:numId w:val="25"/>
              </w:numPr>
              <w:rPr>
                <w:rFonts w:ascii="Arial" w:hAnsi="Arial" w:cs="Arial"/>
                <w:sz w:val="20"/>
                <w:szCs w:val="20"/>
                <w:lang w:val="es-ES_tradnl"/>
              </w:rPr>
            </w:pPr>
            <w:r w:rsidRPr="004F2E7D">
              <w:rPr>
                <w:rFonts w:ascii="Arial" w:hAnsi="Arial" w:cs="Arial"/>
                <w:sz w:val="20"/>
                <w:szCs w:val="20"/>
                <w:lang w:val="es-ES_tradnl"/>
              </w:rPr>
              <w:t xml:space="preserve">Las </w:t>
            </w:r>
            <w:r w:rsidR="002A68F0" w:rsidRPr="004F2E7D">
              <w:rPr>
                <w:rFonts w:ascii="Arial" w:hAnsi="Arial" w:cs="Arial"/>
                <w:sz w:val="20"/>
                <w:szCs w:val="20"/>
                <w:lang w:val="es-ES_tradnl"/>
              </w:rPr>
              <w:t>Partes Contratantes</w:t>
            </w:r>
            <w:r w:rsidR="0094377A" w:rsidRPr="004F2E7D">
              <w:rPr>
                <w:rFonts w:ascii="Arial" w:hAnsi="Arial" w:cs="Arial"/>
                <w:sz w:val="20"/>
                <w:szCs w:val="20"/>
                <w:lang w:val="es-ES_tradnl"/>
              </w:rPr>
              <w:t xml:space="preserve"> </w:t>
            </w:r>
            <w:r w:rsidRPr="004F2E7D">
              <w:rPr>
                <w:rFonts w:ascii="Arial" w:hAnsi="Arial" w:cs="Arial"/>
                <w:sz w:val="20"/>
                <w:szCs w:val="20"/>
                <w:lang w:val="es-ES_tradnl"/>
              </w:rPr>
              <w:t xml:space="preserve">u otros </w:t>
            </w:r>
            <w:r w:rsidR="00396B0D" w:rsidRPr="004F2E7D">
              <w:rPr>
                <w:rFonts w:ascii="Arial" w:hAnsi="Arial" w:cs="Arial"/>
                <w:sz w:val="20"/>
                <w:szCs w:val="20"/>
                <w:lang w:val="es-ES_tradnl"/>
              </w:rPr>
              <w:t>miembros</w:t>
            </w:r>
            <w:r w:rsidRPr="004F2E7D">
              <w:rPr>
                <w:rFonts w:ascii="Arial" w:hAnsi="Arial" w:cs="Arial"/>
                <w:sz w:val="20"/>
                <w:szCs w:val="20"/>
                <w:lang w:val="es-ES_tradnl"/>
              </w:rPr>
              <w:t xml:space="preserve"> que participen en una IRR deben </w:t>
            </w:r>
            <w:r w:rsidR="00396B0D" w:rsidRPr="004F2E7D">
              <w:rPr>
                <w:rFonts w:ascii="Arial" w:hAnsi="Arial" w:cs="Arial"/>
                <w:sz w:val="20"/>
                <w:szCs w:val="20"/>
                <w:lang w:val="es-ES_tradnl"/>
              </w:rPr>
              <w:t>proporcionar</w:t>
            </w:r>
            <w:r w:rsidRPr="004F2E7D">
              <w:rPr>
                <w:rFonts w:ascii="Arial" w:hAnsi="Arial" w:cs="Arial"/>
                <w:sz w:val="20"/>
                <w:szCs w:val="20"/>
                <w:lang w:val="es-ES_tradnl"/>
              </w:rPr>
              <w:t xml:space="preserve"> personal </w:t>
            </w:r>
            <w:r w:rsidR="00396B0D" w:rsidRPr="004F2E7D">
              <w:rPr>
                <w:rFonts w:ascii="Arial" w:hAnsi="Arial" w:cs="Arial"/>
                <w:sz w:val="20"/>
                <w:szCs w:val="20"/>
                <w:lang w:val="es-ES_tradnl"/>
              </w:rPr>
              <w:t>profesional</w:t>
            </w:r>
            <w:r w:rsidRPr="004F2E7D">
              <w:rPr>
                <w:rFonts w:ascii="Arial" w:hAnsi="Arial" w:cs="Arial"/>
                <w:sz w:val="20"/>
                <w:szCs w:val="20"/>
                <w:lang w:val="es-ES_tradnl"/>
              </w:rPr>
              <w:t xml:space="preserve"> para garantizar una mínima </w:t>
            </w:r>
            <w:r w:rsidR="00396B0D" w:rsidRPr="004F2E7D">
              <w:rPr>
                <w:rFonts w:ascii="Arial" w:hAnsi="Arial" w:cs="Arial"/>
                <w:sz w:val="20"/>
                <w:szCs w:val="20"/>
                <w:lang w:val="es-ES_tradnl"/>
              </w:rPr>
              <w:t>coordinación</w:t>
            </w:r>
            <w:r w:rsidRPr="004F2E7D">
              <w:rPr>
                <w:rFonts w:ascii="Arial" w:hAnsi="Arial" w:cs="Arial"/>
                <w:sz w:val="20"/>
                <w:szCs w:val="20"/>
                <w:lang w:val="es-ES_tradnl"/>
              </w:rPr>
              <w:t xml:space="preserve"> entre los miembros de la IRR</w:t>
            </w:r>
            <w:r w:rsidR="0094377A" w:rsidRPr="004F2E7D">
              <w:rPr>
                <w:rFonts w:ascii="Arial" w:hAnsi="Arial" w:cs="Arial"/>
                <w:sz w:val="20"/>
                <w:szCs w:val="20"/>
                <w:lang w:val="es-ES_tradnl"/>
              </w:rPr>
              <w:t>.</w:t>
            </w:r>
          </w:p>
          <w:p w14:paraId="7EE84013" w14:textId="3D4BC96B" w:rsidR="0094377A" w:rsidRPr="004F2E7D" w:rsidRDefault="00DC101D" w:rsidP="0094377A">
            <w:pPr>
              <w:pStyle w:val="ListParagraph"/>
              <w:numPr>
                <w:ilvl w:val="0"/>
                <w:numId w:val="25"/>
              </w:numPr>
              <w:rPr>
                <w:rFonts w:ascii="Arial" w:hAnsi="Arial" w:cs="Arial"/>
                <w:sz w:val="20"/>
                <w:szCs w:val="20"/>
                <w:lang w:val="es-ES_tradnl"/>
              </w:rPr>
            </w:pPr>
            <w:r w:rsidRPr="004F2E7D">
              <w:rPr>
                <w:rFonts w:ascii="Arial" w:hAnsi="Arial" w:cs="Arial"/>
                <w:sz w:val="20"/>
                <w:szCs w:val="20"/>
                <w:lang w:val="es-ES_tradnl"/>
              </w:rPr>
              <w:t xml:space="preserve">Los objetivos </w:t>
            </w:r>
            <w:r w:rsidR="00396B0D" w:rsidRPr="004F2E7D">
              <w:rPr>
                <w:rFonts w:ascii="Arial" w:hAnsi="Arial" w:cs="Arial"/>
                <w:sz w:val="20"/>
                <w:szCs w:val="20"/>
                <w:lang w:val="es-ES_tradnl"/>
              </w:rPr>
              <w:t>estratégico</w:t>
            </w:r>
            <w:r w:rsidR="005F1BCF" w:rsidRPr="004F2E7D">
              <w:rPr>
                <w:rFonts w:ascii="Arial" w:hAnsi="Arial" w:cs="Arial"/>
                <w:sz w:val="20"/>
                <w:szCs w:val="20"/>
                <w:lang w:val="es-ES_tradnl"/>
              </w:rPr>
              <w:t>s</w:t>
            </w:r>
            <w:r w:rsidRPr="004F2E7D">
              <w:rPr>
                <w:rFonts w:ascii="Arial" w:hAnsi="Arial" w:cs="Arial"/>
                <w:sz w:val="20"/>
                <w:szCs w:val="20"/>
                <w:lang w:val="es-ES_tradnl"/>
              </w:rPr>
              <w:t xml:space="preserve"> y operativos de la IRR deben estar plenamente armonizados con el Plan Estratégico de la Convención</w:t>
            </w:r>
            <w:r w:rsidR="0094377A" w:rsidRPr="004F2E7D">
              <w:rPr>
                <w:rFonts w:ascii="Arial" w:hAnsi="Arial" w:cs="Arial"/>
                <w:sz w:val="20"/>
                <w:szCs w:val="20"/>
                <w:lang w:val="es-ES_tradnl"/>
              </w:rPr>
              <w:t>.</w:t>
            </w:r>
          </w:p>
          <w:p w14:paraId="29D6D8AB" w14:textId="3E10A9D0" w:rsidR="0094377A" w:rsidRPr="004F2E7D" w:rsidRDefault="00DC101D" w:rsidP="0094377A">
            <w:pPr>
              <w:pStyle w:val="ListParagraph"/>
              <w:numPr>
                <w:ilvl w:val="0"/>
                <w:numId w:val="25"/>
              </w:numPr>
              <w:rPr>
                <w:rFonts w:ascii="Arial" w:hAnsi="Arial" w:cs="Arial"/>
                <w:sz w:val="20"/>
                <w:szCs w:val="20"/>
                <w:lang w:val="es-ES_tradnl"/>
              </w:rPr>
            </w:pPr>
            <w:r w:rsidRPr="004F2E7D">
              <w:rPr>
                <w:rFonts w:ascii="Arial" w:hAnsi="Arial" w:cs="Arial"/>
                <w:sz w:val="20"/>
                <w:szCs w:val="20"/>
                <w:lang w:val="es-ES_tradnl"/>
              </w:rPr>
              <w:t>Las IRR deben mejorar la visibilidad de la</w:t>
            </w:r>
            <w:r w:rsidR="0094377A" w:rsidRPr="004F2E7D">
              <w:rPr>
                <w:rFonts w:ascii="Arial" w:hAnsi="Arial" w:cs="Arial"/>
                <w:sz w:val="20"/>
                <w:szCs w:val="20"/>
                <w:lang w:val="es-ES_tradnl"/>
              </w:rPr>
              <w:t xml:space="preserve"> </w:t>
            </w:r>
            <w:r w:rsidR="00605E8B" w:rsidRPr="004F2E7D">
              <w:rPr>
                <w:rFonts w:ascii="Arial" w:hAnsi="Arial" w:cs="Arial"/>
                <w:sz w:val="20"/>
                <w:szCs w:val="20"/>
                <w:lang w:val="es-ES_tradnl"/>
              </w:rPr>
              <w:t>Convención</w:t>
            </w:r>
            <w:r w:rsidR="0094377A" w:rsidRPr="004F2E7D">
              <w:rPr>
                <w:rFonts w:ascii="Arial" w:hAnsi="Arial" w:cs="Arial"/>
                <w:sz w:val="20"/>
                <w:szCs w:val="20"/>
                <w:lang w:val="es-ES_tradnl"/>
              </w:rPr>
              <w:t xml:space="preserve"> </w:t>
            </w:r>
            <w:r w:rsidRPr="004F2E7D">
              <w:rPr>
                <w:rFonts w:ascii="Arial" w:hAnsi="Arial" w:cs="Arial"/>
                <w:sz w:val="20"/>
                <w:szCs w:val="20"/>
                <w:lang w:val="es-ES_tradnl"/>
              </w:rPr>
              <w:t>y aumentar la conciencia general respecto de los objetivos de Ramsar.</w:t>
            </w:r>
          </w:p>
          <w:p w14:paraId="3966D4A1" w14:textId="5EB890E6" w:rsidR="0094377A" w:rsidRPr="004F2E7D" w:rsidRDefault="00DC101D" w:rsidP="0094377A">
            <w:pPr>
              <w:pStyle w:val="ListParagraph"/>
              <w:numPr>
                <w:ilvl w:val="0"/>
                <w:numId w:val="25"/>
              </w:numPr>
              <w:rPr>
                <w:rFonts w:ascii="Arial" w:hAnsi="Arial" w:cs="Arial"/>
                <w:sz w:val="20"/>
                <w:szCs w:val="20"/>
                <w:lang w:val="es-ES_tradnl"/>
              </w:rPr>
            </w:pPr>
            <w:r w:rsidRPr="004F2E7D">
              <w:rPr>
                <w:rFonts w:ascii="Arial" w:hAnsi="Arial" w:cs="Arial"/>
                <w:sz w:val="20"/>
                <w:szCs w:val="20"/>
                <w:lang w:val="es-ES_tradnl"/>
              </w:rPr>
              <w:t>Después de una fase inicial de apoyo, las IRR debe</w:t>
            </w:r>
            <w:r w:rsidR="005F1BCF" w:rsidRPr="004F2E7D">
              <w:rPr>
                <w:rFonts w:ascii="Arial" w:hAnsi="Arial" w:cs="Arial"/>
                <w:sz w:val="20"/>
                <w:szCs w:val="20"/>
                <w:lang w:val="es-ES_tradnl"/>
              </w:rPr>
              <w:t>rían</w:t>
            </w:r>
            <w:r w:rsidRPr="004F2E7D">
              <w:rPr>
                <w:rFonts w:ascii="Arial" w:hAnsi="Arial" w:cs="Arial"/>
                <w:sz w:val="20"/>
                <w:szCs w:val="20"/>
                <w:lang w:val="es-ES_tradnl"/>
              </w:rPr>
              <w:t xml:space="preserve"> </w:t>
            </w:r>
            <w:r w:rsidR="00396B0D" w:rsidRPr="004F2E7D">
              <w:rPr>
                <w:rFonts w:ascii="Arial" w:hAnsi="Arial" w:cs="Arial"/>
                <w:sz w:val="20"/>
                <w:szCs w:val="20"/>
                <w:lang w:val="es-ES_tradnl"/>
              </w:rPr>
              <w:t>tener</w:t>
            </w:r>
            <w:r w:rsidRPr="004F2E7D">
              <w:rPr>
                <w:rFonts w:ascii="Arial" w:hAnsi="Arial" w:cs="Arial"/>
                <w:sz w:val="20"/>
                <w:szCs w:val="20"/>
                <w:lang w:val="es-ES_tradnl"/>
              </w:rPr>
              <w:t xml:space="preserve"> independencia </w:t>
            </w:r>
            <w:r w:rsidR="00396B0D" w:rsidRPr="004F2E7D">
              <w:rPr>
                <w:rFonts w:ascii="Arial" w:hAnsi="Arial" w:cs="Arial"/>
                <w:sz w:val="20"/>
                <w:szCs w:val="20"/>
                <w:lang w:val="es-ES_tradnl"/>
              </w:rPr>
              <w:t>financiera</w:t>
            </w:r>
            <w:r w:rsidRPr="004F2E7D">
              <w:rPr>
                <w:rFonts w:ascii="Arial" w:hAnsi="Arial" w:cs="Arial"/>
                <w:sz w:val="20"/>
                <w:szCs w:val="20"/>
                <w:lang w:val="es-ES_tradnl"/>
              </w:rPr>
              <w:t>.</w:t>
            </w:r>
          </w:p>
          <w:p w14:paraId="3A5C002E" w14:textId="167F43D8" w:rsidR="0094377A" w:rsidRPr="004F2E7D" w:rsidRDefault="00DC101D" w:rsidP="0094377A">
            <w:pPr>
              <w:pStyle w:val="ListParagraph"/>
              <w:numPr>
                <w:ilvl w:val="0"/>
                <w:numId w:val="25"/>
              </w:numPr>
              <w:rPr>
                <w:rFonts w:ascii="Arial" w:hAnsi="Arial" w:cs="Arial"/>
                <w:sz w:val="20"/>
                <w:szCs w:val="20"/>
                <w:lang w:val="es-ES_tradnl"/>
              </w:rPr>
            </w:pPr>
            <w:r w:rsidRPr="004F2E7D">
              <w:rPr>
                <w:rFonts w:ascii="Arial" w:hAnsi="Arial" w:cs="Arial"/>
                <w:sz w:val="20"/>
                <w:szCs w:val="20"/>
                <w:lang w:val="es-ES_tradnl"/>
              </w:rPr>
              <w:t>Las IRR que están reconocidas como iniciativas que actúan</w:t>
            </w:r>
            <w:r w:rsidR="0094377A" w:rsidRPr="004F2E7D">
              <w:rPr>
                <w:rFonts w:ascii="Arial" w:hAnsi="Arial" w:cs="Arial"/>
                <w:sz w:val="20"/>
                <w:szCs w:val="20"/>
                <w:lang w:val="es-ES_tradnl"/>
              </w:rPr>
              <w:t xml:space="preserve"> </w:t>
            </w:r>
            <w:r w:rsidR="008A302F" w:rsidRPr="004F2E7D">
              <w:rPr>
                <w:rFonts w:ascii="Arial" w:hAnsi="Arial" w:cs="Arial"/>
                <w:sz w:val="20"/>
                <w:szCs w:val="20"/>
                <w:lang w:val="es-ES_tradnl"/>
              </w:rPr>
              <w:t>en el marco de la Convención</w:t>
            </w:r>
            <w:r w:rsidR="0094377A" w:rsidRPr="004F2E7D">
              <w:rPr>
                <w:rFonts w:ascii="Arial" w:hAnsi="Arial" w:cs="Arial"/>
                <w:sz w:val="20"/>
                <w:szCs w:val="20"/>
                <w:lang w:val="es-ES_tradnl"/>
              </w:rPr>
              <w:t xml:space="preserve"> </w:t>
            </w:r>
            <w:r w:rsidRPr="004F2E7D">
              <w:rPr>
                <w:rFonts w:ascii="Arial" w:hAnsi="Arial" w:cs="Arial"/>
                <w:sz w:val="20"/>
                <w:szCs w:val="20"/>
                <w:lang w:val="es-ES_tradnl"/>
              </w:rPr>
              <w:t xml:space="preserve">deben presentar a la </w:t>
            </w:r>
            <w:r w:rsidR="00396B0D" w:rsidRPr="004F2E7D">
              <w:rPr>
                <w:rFonts w:ascii="Arial" w:hAnsi="Arial" w:cs="Arial"/>
                <w:sz w:val="20"/>
                <w:szCs w:val="20"/>
                <w:lang w:val="es-ES_tradnl"/>
              </w:rPr>
              <w:t>Secretaría</w:t>
            </w:r>
            <w:r w:rsidRPr="004F2E7D">
              <w:rPr>
                <w:rFonts w:ascii="Arial" w:hAnsi="Arial" w:cs="Arial"/>
                <w:sz w:val="20"/>
                <w:szCs w:val="20"/>
                <w:lang w:val="es-ES_tradnl"/>
              </w:rPr>
              <w:t xml:space="preserve"> informes sobre los progresos realizados, con </w:t>
            </w:r>
            <w:r w:rsidR="00396B0D" w:rsidRPr="004F2E7D">
              <w:rPr>
                <w:rFonts w:ascii="Arial" w:hAnsi="Arial" w:cs="Arial"/>
                <w:sz w:val="20"/>
                <w:szCs w:val="20"/>
                <w:lang w:val="es-ES_tradnl"/>
              </w:rPr>
              <w:t>suficiente</w:t>
            </w:r>
            <w:r w:rsidR="005F1BCF" w:rsidRPr="004F2E7D">
              <w:rPr>
                <w:rFonts w:ascii="Arial" w:hAnsi="Arial" w:cs="Arial"/>
                <w:sz w:val="20"/>
                <w:szCs w:val="20"/>
                <w:lang w:val="es-ES_tradnl"/>
              </w:rPr>
              <w:t xml:space="preserve"> antelación para que esta </w:t>
            </w:r>
            <w:r w:rsidRPr="004F2E7D">
              <w:rPr>
                <w:rFonts w:ascii="Arial" w:hAnsi="Arial" w:cs="Arial"/>
                <w:sz w:val="20"/>
                <w:szCs w:val="20"/>
                <w:lang w:val="es-ES_tradnl"/>
              </w:rPr>
              <w:t xml:space="preserve">informe a la siguiente reunión de la </w:t>
            </w:r>
            <w:r w:rsidR="0094377A" w:rsidRPr="004F2E7D">
              <w:rPr>
                <w:rFonts w:ascii="Arial" w:hAnsi="Arial" w:cs="Arial"/>
                <w:sz w:val="20"/>
                <w:szCs w:val="20"/>
                <w:lang w:val="es-ES_tradnl"/>
              </w:rPr>
              <w:t xml:space="preserve">CoP. </w:t>
            </w:r>
            <w:r w:rsidRPr="004F2E7D">
              <w:rPr>
                <w:rFonts w:ascii="Arial" w:hAnsi="Arial" w:cs="Arial"/>
                <w:sz w:val="20"/>
                <w:szCs w:val="20"/>
                <w:lang w:val="es-ES_tradnl"/>
              </w:rPr>
              <w:t xml:space="preserve">Además, las IRR que soliciten financiación con cargo al presupuesto básico de Ramsar deben </w:t>
            </w:r>
            <w:r w:rsidR="00396B0D" w:rsidRPr="004F2E7D">
              <w:rPr>
                <w:rFonts w:ascii="Arial" w:hAnsi="Arial" w:cs="Arial"/>
                <w:sz w:val="20"/>
                <w:szCs w:val="20"/>
                <w:lang w:val="es-ES_tradnl"/>
              </w:rPr>
              <w:t>presentar</w:t>
            </w:r>
            <w:r w:rsidRPr="004F2E7D">
              <w:rPr>
                <w:rFonts w:ascii="Arial" w:hAnsi="Arial" w:cs="Arial"/>
                <w:sz w:val="20"/>
                <w:szCs w:val="20"/>
                <w:lang w:val="es-ES_tradnl"/>
              </w:rPr>
              <w:t xml:space="preserve"> informes anuales </w:t>
            </w:r>
            <w:r w:rsidR="00396B0D" w:rsidRPr="004F2E7D">
              <w:rPr>
                <w:rFonts w:ascii="Arial" w:hAnsi="Arial" w:cs="Arial"/>
                <w:sz w:val="20"/>
                <w:szCs w:val="20"/>
                <w:lang w:val="es-ES_tradnl"/>
              </w:rPr>
              <w:t>sobre</w:t>
            </w:r>
            <w:r w:rsidRPr="004F2E7D">
              <w:rPr>
                <w:rFonts w:ascii="Arial" w:hAnsi="Arial" w:cs="Arial"/>
                <w:sz w:val="20"/>
                <w:szCs w:val="20"/>
                <w:lang w:val="es-ES_tradnl"/>
              </w:rPr>
              <w:t xml:space="preserve"> los </w:t>
            </w:r>
            <w:r w:rsidR="00396B0D" w:rsidRPr="004F2E7D">
              <w:rPr>
                <w:rFonts w:ascii="Arial" w:hAnsi="Arial" w:cs="Arial"/>
                <w:sz w:val="20"/>
                <w:szCs w:val="20"/>
                <w:lang w:val="es-ES_tradnl"/>
              </w:rPr>
              <w:t>progresos</w:t>
            </w:r>
            <w:r w:rsidRPr="004F2E7D">
              <w:rPr>
                <w:rFonts w:ascii="Arial" w:hAnsi="Arial" w:cs="Arial"/>
                <w:sz w:val="20"/>
                <w:szCs w:val="20"/>
                <w:lang w:val="es-ES_tradnl"/>
              </w:rPr>
              <w:t xml:space="preserve"> realizados y su </w:t>
            </w:r>
            <w:r w:rsidR="00396B0D" w:rsidRPr="004F2E7D">
              <w:rPr>
                <w:rFonts w:ascii="Arial" w:hAnsi="Arial" w:cs="Arial"/>
                <w:sz w:val="20"/>
                <w:szCs w:val="20"/>
                <w:lang w:val="es-ES_tradnl"/>
              </w:rPr>
              <w:t>situación</w:t>
            </w:r>
            <w:r w:rsidRPr="004F2E7D">
              <w:rPr>
                <w:rFonts w:ascii="Arial" w:hAnsi="Arial" w:cs="Arial"/>
                <w:sz w:val="20"/>
                <w:szCs w:val="20"/>
                <w:lang w:val="es-ES_tradnl"/>
              </w:rPr>
              <w:t xml:space="preserve"> financiera a la </w:t>
            </w:r>
            <w:r w:rsidR="00396B0D" w:rsidRPr="004F2E7D">
              <w:rPr>
                <w:rFonts w:ascii="Arial" w:hAnsi="Arial" w:cs="Arial"/>
                <w:sz w:val="20"/>
                <w:szCs w:val="20"/>
                <w:lang w:val="es-ES_tradnl"/>
              </w:rPr>
              <w:t>Secretaría</w:t>
            </w:r>
            <w:r w:rsidRPr="004F2E7D">
              <w:rPr>
                <w:rFonts w:ascii="Arial" w:hAnsi="Arial" w:cs="Arial"/>
                <w:sz w:val="20"/>
                <w:szCs w:val="20"/>
                <w:lang w:val="es-ES_tradnl"/>
              </w:rPr>
              <w:t xml:space="preserve"> a tiempo para la siguiente reunión del </w:t>
            </w:r>
            <w:r w:rsidR="008F7572" w:rsidRPr="004F2E7D">
              <w:rPr>
                <w:rFonts w:ascii="Arial" w:hAnsi="Arial" w:cs="Arial"/>
                <w:sz w:val="20"/>
                <w:szCs w:val="20"/>
                <w:lang w:val="es-ES_tradnl"/>
              </w:rPr>
              <w:t>Comité Permanente</w:t>
            </w:r>
            <w:r w:rsidR="0094377A" w:rsidRPr="004F2E7D">
              <w:rPr>
                <w:rFonts w:ascii="Arial" w:hAnsi="Arial" w:cs="Arial"/>
                <w:sz w:val="20"/>
                <w:szCs w:val="20"/>
                <w:lang w:val="es-ES_tradnl"/>
              </w:rPr>
              <w:t xml:space="preserve">. </w:t>
            </w:r>
          </w:p>
          <w:p w14:paraId="47A2447D" w14:textId="064DA005" w:rsidR="0094377A" w:rsidRPr="004F2E7D" w:rsidRDefault="00DC101D" w:rsidP="0094377A">
            <w:pPr>
              <w:pStyle w:val="ListParagraph"/>
              <w:numPr>
                <w:ilvl w:val="0"/>
                <w:numId w:val="25"/>
              </w:numPr>
              <w:rPr>
                <w:rFonts w:ascii="Arial" w:hAnsi="Arial" w:cs="Arial"/>
                <w:sz w:val="20"/>
                <w:szCs w:val="20"/>
                <w:lang w:val="es-ES_tradnl"/>
              </w:rPr>
            </w:pPr>
            <w:r w:rsidRPr="004F2E7D">
              <w:rPr>
                <w:rFonts w:ascii="Arial" w:hAnsi="Arial" w:cs="Arial"/>
                <w:sz w:val="20"/>
                <w:szCs w:val="20"/>
                <w:lang w:val="es-ES_tradnl"/>
              </w:rPr>
              <w:t xml:space="preserve">Las IRR deben ser objeto de procesos de evaluación y </w:t>
            </w:r>
            <w:r w:rsidR="00396B0D" w:rsidRPr="004F2E7D">
              <w:rPr>
                <w:rFonts w:ascii="Arial" w:hAnsi="Arial" w:cs="Arial"/>
                <w:sz w:val="20"/>
                <w:szCs w:val="20"/>
                <w:lang w:val="es-ES_tradnl"/>
              </w:rPr>
              <w:t>examen</w:t>
            </w:r>
            <w:r w:rsidRPr="004F2E7D">
              <w:rPr>
                <w:rFonts w:ascii="Arial" w:hAnsi="Arial" w:cs="Arial"/>
                <w:sz w:val="20"/>
                <w:szCs w:val="20"/>
                <w:lang w:val="es-ES_tradnl"/>
              </w:rPr>
              <w:t xml:space="preserve"> periódicos, que serán coordinados por la Secretaría, para garantizar que las IRR operen en el marco de planes de </w:t>
            </w:r>
            <w:r w:rsidR="00396B0D" w:rsidRPr="004F2E7D">
              <w:rPr>
                <w:rFonts w:ascii="Arial" w:hAnsi="Arial" w:cs="Arial"/>
                <w:sz w:val="20"/>
                <w:szCs w:val="20"/>
                <w:lang w:val="es-ES_tradnl"/>
              </w:rPr>
              <w:t>trabajo</w:t>
            </w:r>
            <w:r w:rsidRPr="004F2E7D">
              <w:rPr>
                <w:rFonts w:ascii="Arial" w:hAnsi="Arial" w:cs="Arial"/>
                <w:sz w:val="20"/>
                <w:szCs w:val="20"/>
                <w:lang w:val="es-ES_tradnl"/>
              </w:rPr>
              <w:t xml:space="preserve"> acordados y </w:t>
            </w:r>
            <w:r w:rsidR="005F1BCF" w:rsidRPr="004F2E7D">
              <w:rPr>
                <w:rFonts w:ascii="Arial" w:hAnsi="Arial" w:cs="Arial"/>
                <w:sz w:val="20"/>
                <w:szCs w:val="20"/>
                <w:lang w:val="es-ES_tradnl"/>
              </w:rPr>
              <w:t>se ajusten</w:t>
            </w:r>
            <w:r w:rsidRPr="004F2E7D">
              <w:rPr>
                <w:rFonts w:ascii="Arial" w:hAnsi="Arial" w:cs="Arial"/>
                <w:sz w:val="20"/>
                <w:szCs w:val="20"/>
                <w:lang w:val="es-ES_tradnl"/>
              </w:rPr>
              <w:t xml:space="preserve"> a los enfoques aprobados </w:t>
            </w:r>
            <w:r w:rsidR="00F65BF8" w:rsidRPr="004F2E7D">
              <w:rPr>
                <w:rFonts w:ascii="Arial" w:hAnsi="Arial" w:cs="Arial"/>
                <w:sz w:val="20"/>
                <w:szCs w:val="20"/>
                <w:lang w:val="es-ES_tradnl"/>
              </w:rPr>
              <w:t>con arreglo a</w:t>
            </w:r>
            <w:r w:rsidRPr="004F2E7D">
              <w:rPr>
                <w:rFonts w:ascii="Arial" w:hAnsi="Arial" w:cs="Arial"/>
                <w:sz w:val="20"/>
                <w:szCs w:val="20"/>
                <w:lang w:val="es-ES_tradnl"/>
              </w:rPr>
              <w:t xml:space="preserve"> las resoluciones</w:t>
            </w:r>
            <w:r w:rsidR="0094377A" w:rsidRPr="004F2E7D">
              <w:rPr>
                <w:rFonts w:ascii="Arial" w:hAnsi="Arial" w:cs="Arial"/>
                <w:sz w:val="20"/>
                <w:szCs w:val="20"/>
                <w:lang w:val="es-ES_tradnl"/>
              </w:rPr>
              <w:t xml:space="preserve">. </w:t>
            </w:r>
          </w:p>
          <w:p w14:paraId="18B3E5E6" w14:textId="33568E8C" w:rsidR="0094377A" w:rsidRPr="004F2E7D" w:rsidRDefault="00C62C8C" w:rsidP="00A21BE8">
            <w:pPr>
              <w:pStyle w:val="ListParagraph"/>
              <w:numPr>
                <w:ilvl w:val="0"/>
                <w:numId w:val="25"/>
              </w:numPr>
              <w:rPr>
                <w:rFonts w:ascii="Arial" w:hAnsi="Arial" w:cs="Arial"/>
                <w:b/>
                <w:sz w:val="20"/>
                <w:szCs w:val="20"/>
                <w:lang w:val="es-ES_tradnl"/>
              </w:rPr>
            </w:pPr>
            <w:r w:rsidRPr="004F2E7D">
              <w:rPr>
                <w:rFonts w:ascii="Arial" w:hAnsi="Arial" w:cs="Arial"/>
                <w:sz w:val="20"/>
                <w:szCs w:val="20"/>
                <w:lang w:val="es-ES_tradnl"/>
              </w:rPr>
              <w:t xml:space="preserve">Además, esta </w:t>
            </w:r>
            <w:r w:rsidR="00396B0D" w:rsidRPr="004F2E7D">
              <w:rPr>
                <w:rFonts w:ascii="Arial" w:hAnsi="Arial" w:cs="Arial"/>
                <w:sz w:val="20"/>
                <w:szCs w:val="20"/>
                <w:lang w:val="es-ES_tradnl"/>
              </w:rPr>
              <w:t>resolución</w:t>
            </w:r>
            <w:r w:rsidRPr="004F2E7D">
              <w:rPr>
                <w:rFonts w:ascii="Arial" w:hAnsi="Arial" w:cs="Arial"/>
                <w:sz w:val="20"/>
                <w:szCs w:val="20"/>
                <w:lang w:val="es-ES_tradnl"/>
              </w:rPr>
              <w:t xml:space="preserve"> autoriza al </w:t>
            </w:r>
            <w:r w:rsidR="008F7572" w:rsidRPr="004F2E7D">
              <w:rPr>
                <w:rFonts w:ascii="Arial" w:hAnsi="Arial" w:cs="Arial"/>
                <w:sz w:val="20"/>
                <w:szCs w:val="20"/>
                <w:lang w:val="es-ES_tradnl"/>
              </w:rPr>
              <w:t>Comité Permanente</w:t>
            </w:r>
            <w:r w:rsidR="0094377A" w:rsidRPr="004F2E7D">
              <w:rPr>
                <w:rFonts w:ascii="Arial" w:hAnsi="Arial" w:cs="Arial"/>
                <w:sz w:val="20"/>
                <w:szCs w:val="20"/>
                <w:lang w:val="es-ES_tradnl"/>
              </w:rPr>
              <w:t xml:space="preserve"> </w:t>
            </w:r>
            <w:r w:rsidRPr="004F2E7D">
              <w:rPr>
                <w:rFonts w:ascii="Arial" w:hAnsi="Arial" w:cs="Arial"/>
                <w:sz w:val="20"/>
                <w:szCs w:val="20"/>
                <w:lang w:val="es-ES_tradnl"/>
              </w:rPr>
              <w:t xml:space="preserve">a examinar y aprobar, entre reuniones de la </w:t>
            </w:r>
            <w:r w:rsidR="0094377A" w:rsidRPr="004F2E7D">
              <w:rPr>
                <w:rFonts w:ascii="Arial" w:hAnsi="Arial" w:cs="Arial"/>
                <w:sz w:val="20"/>
                <w:szCs w:val="20"/>
                <w:lang w:val="es-ES_tradnl"/>
              </w:rPr>
              <w:t xml:space="preserve">CoP, </w:t>
            </w:r>
            <w:r w:rsidRPr="004F2E7D">
              <w:rPr>
                <w:rFonts w:ascii="Arial" w:hAnsi="Arial" w:cs="Arial"/>
                <w:sz w:val="20"/>
                <w:szCs w:val="20"/>
                <w:lang w:val="es-ES_tradnl"/>
              </w:rPr>
              <w:t>nuevas IRR que cumplan plenamente los Linea</w:t>
            </w:r>
            <w:r w:rsidR="00A37268" w:rsidRPr="004F2E7D">
              <w:rPr>
                <w:rFonts w:ascii="Arial" w:hAnsi="Arial" w:cs="Arial"/>
                <w:sz w:val="20"/>
                <w:szCs w:val="20"/>
                <w:lang w:val="es-ES_tradnl"/>
              </w:rPr>
              <w:t>mientos Operativos para 2</w:t>
            </w:r>
            <w:r w:rsidR="00290F14" w:rsidRPr="004F2E7D">
              <w:rPr>
                <w:rFonts w:ascii="Arial" w:hAnsi="Arial" w:cs="Arial"/>
                <w:sz w:val="20"/>
                <w:szCs w:val="20"/>
                <w:lang w:val="es-ES_tradnl"/>
              </w:rPr>
              <w:t>009-2012</w:t>
            </w:r>
            <w:r w:rsidR="0094377A" w:rsidRPr="004F2E7D">
              <w:rPr>
                <w:rFonts w:ascii="Arial" w:hAnsi="Arial" w:cs="Arial"/>
                <w:sz w:val="20"/>
                <w:szCs w:val="20"/>
                <w:lang w:val="es-ES_tradnl"/>
              </w:rPr>
              <w:t>,</w:t>
            </w:r>
            <w:r w:rsidRPr="004F2E7D">
              <w:rPr>
                <w:rFonts w:ascii="Arial" w:hAnsi="Arial" w:cs="Arial"/>
                <w:sz w:val="20"/>
                <w:szCs w:val="20"/>
                <w:lang w:val="es-ES_tradnl"/>
              </w:rPr>
              <w:t xml:space="preserve"> y a elaborar criterios de evaluación para </w:t>
            </w:r>
            <w:r w:rsidR="00A21BE8" w:rsidRPr="004F2E7D">
              <w:rPr>
                <w:rFonts w:ascii="Arial" w:hAnsi="Arial" w:cs="Arial"/>
                <w:sz w:val="20"/>
                <w:szCs w:val="20"/>
                <w:lang w:val="es-ES_tradnl"/>
              </w:rPr>
              <w:t>determinar</w:t>
            </w:r>
            <w:r w:rsidRPr="004F2E7D">
              <w:rPr>
                <w:rFonts w:ascii="Arial" w:hAnsi="Arial" w:cs="Arial"/>
                <w:sz w:val="20"/>
                <w:szCs w:val="20"/>
                <w:lang w:val="es-ES_tradnl"/>
              </w:rPr>
              <w:t xml:space="preserve"> si las IRR realizan su </w:t>
            </w:r>
            <w:r w:rsidR="00396B0D" w:rsidRPr="004F2E7D">
              <w:rPr>
                <w:rFonts w:ascii="Arial" w:hAnsi="Arial" w:cs="Arial"/>
                <w:sz w:val="20"/>
                <w:szCs w:val="20"/>
                <w:lang w:val="es-ES_tradnl"/>
              </w:rPr>
              <w:t>actividad</w:t>
            </w:r>
            <w:r w:rsidRPr="004F2E7D">
              <w:rPr>
                <w:rFonts w:ascii="Arial" w:hAnsi="Arial" w:cs="Arial"/>
                <w:sz w:val="20"/>
                <w:szCs w:val="20"/>
                <w:lang w:val="es-ES_tradnl"/>
              </w:rPr>
              <w:t xml:space="preserve"> en el marco de l</w:t>
            </w:r>
            <w:r w:rsidR="008A302F" w:rsidRPr="004F2E7D">
              <w:rPr>
                <w:rFonts w:ascii="Arial" w:hAnsi="Arial" w:cs="Arial"/>
                <w:sz w:val="20"/>
                <w:szCs w:val="20"/>
                <w:lang w:val="es-ES_tradnl"/>
              </w:rPr>
              <w:t>a Convención</w:t>
            </w:r>
            <w:r w:rsidR="00F65BF8" w:rsidRPr="004F2E7D">
              <w:rPr>
                <w:rFonts w:ascii="Arial" w:hAnsi="Arial" w:cs="Arial"/>
                <w:sz w:val="20"/>
                <w:szCs w:val="20"/>
                <w:lang w:val="es-ES_tradnl"/>
              </w:rPr>
              <w:t>.</w:t>
            </w:r>
          </w:p>
        </w:tc>
      </w:tr>
      <w:tr w:rsidR="0094377A" w:rsidRPr="004F2E7D" w14:paraId="26E62EA2" w14:textId="77777777" w:rsidTr="0094377A">
        <w:tc>
          <w:tcPr>
            <w:tcW w:w="2240" w:type="dxa"/>
          </w:tcPr>
          <w:p w14:paraId="70C77BE5" w14:textId="2FE8E259" w:rsidR="00396B0D" w:rsidRPr="004F2E7D" w:rsidRDefault="00E61AAE" w:rsidP="00396B0D">
            <w:pPr>
              <w:spacing w:line="360" w:lineRule="auto"/>
              <w:rPr>
                <w:rFonts w:ascii="Arial" w:hAnsi="Arial" w:cs="Arial"/>
                <w:sz w:val="20"/>
                <w:szCs w:val="20"/>
                <w:lang w:val="es-ES_tradnl"/>
              </w:rPr>
            </w:pPr>
            <w:r w:rsidRPr="004F2E7D">
              <w:rPr>
                <w:rFonts w:ascii="Arial" w:hAnsi="Arial" w:cs="Arial"/>
                <w:b/>
                <w:sz w:val="20"/>
                <w:szCs w:val="20"/>
                <w:lang w:val="es-ES_tradnl"/>
              </w:rPr>
              <w:lastRenderedPageBreak/>
              <w:t xml:space="preserve">Resolución </w:t>
            </w:r>
            <w:r w:rsidR="00FF7DF0" w:rsidRPr="004F2E7D">
              <w:rPr>
                <w:rFonts w:ascii="Arial" w:hAnsi="Arial" w:cs="Arial"/>
                <w:b/>
                <w:sz w:val="20"/>
                <w:szCs w:val="20"/>
                <w:lang w:val="es-ES_tradnl"/>
              </w:rPr>
              <w:t>IX.7</w:t>
            </w:r>
            <w:r w:rsidR="00396B0D" w:rsidRPr="004F2E7D">
              <w:rPr>
                <w:rFonts w:ascii="Arial" w:hAnsi="Arial" w:cs="Arial"/>
                <w:sz w:val="20"/>
                <w:szCs w:val="20"/>
                <w:lang w:val="es-ES_tradnl"/>
              </w:rPr>
              <w:t>:</w:t>
            </w:r>
          </w:p>
          <w:p w14:paraId="0B611667" w14:textId="203386DE" w:rsidR="0094377A" w:rsidRPr="004F2E7D" w:rsidRDefault="00396B0D" w:rsidP="00396B0D">
            <w:pPr>
              <w:spacing w:line="360" w:lineRule="auto"/>
              <w:rPr>
                <w:rFonts w:ascii="Arial" w:hAnsi="Arial" w:cs="Arial"/>
                <w:b/>
                <w:sz w:val="20"/>
                <w:szCs w:val="20"/>
                <w:lang w:val="es-ES_tradnl"/>
              </w:rPr>
            </w:pPr>
            <w:r w:rsidRPr="004F2E7D">
              <w:rPr>
                <w:rFonts w:ascii="Arial" w:hAnsi="Arial" w:cs="Arial"/>
                <w:sz w:val="20"/>
                <w:szCs w:val="20"/>
                <w:lang w:val="es-ES_tradnl"/>
              </w:rPr>
              <w:t>Iniciativas regionales</w:t>
            </w:r>
            <w:r w:rsidR="00FF7DF0" w:rsidRPr="004F2E7D">
              <w:rPr>
                <w:rFonts w:ascii="Arial" w:hAnsi="Arial" w:cs="Arial"/>
                <w:sz w:val="20"/>
                <w:szCs w:val="20"/>
                <w:lang w:val="es-ES_tradnl"/>
              </w:rPr>
              <w:t xml:space="preserve"> </w:t>
            </w:r>
            <w:r w:rsidR="00BA7D36" w:rsidRPr="004F2E7D">
              <w:rPr>
                <w:rFonts w:ascii="Arial" w:hAnsi="Arial" w:cs="Arial"/>
                <w:sz w:val="20"/>
                <w:szCs w:val="20"/>
                <w:lang w:val="es-ES_tradnl"/>
              </w:rPr>
              <w:t>en el marco de la</w:t>
            </w:r>
            <w:r w:rsidR="00FF7DF0" w:rsidRPr="004F2E7D">
              <w:rPr>
                <w:rFonts w:ascii="Arial" w:hAnsi="Arial" w:cs="Arial"/>
                <w:sz w:val="20"/>
                <w:szCs w:val="20"/>
                <w:lang w:val="es-ES_tradnl"/>
              </w:rPr>
              <w:t xml:space="preserve"> </w:t>
            </w:r>
            <w:r w:rsidR="00EA19D4" w:rsidRPr="004F2E7D">
              <w:rPr>
                <w:rFonts w:ascii="Arial" w:hAnsi="Arial" w:cs="Arial"/>
                <w:sz w:val="20"/>
                <w:szCs w:val="20"/>
                <w:lang w:val="es-ES_tradnl"/>
              </w:rPr>
              <w:t>Convención de Ramsar</w:t>
            </w:r>
          </w:p>
        </w:tc>
        <w:tc>
          <w:tcPr>
            <w:tcW w:w="6966" w:type="dxa"/>
          </w:tcPr>
          <w:p w14:paraId="5B033186" w14:textId="1F458DA5" w:rsidR="00FF7DF0" w:rsidRPr="004F2E7D" w:rsidRDefault="00396B0D" w:rsidP="00FF7DF0">
            <w:pPr>
              <w:pStyle w:val="ListParagraph"/>
              <w:numPr>
                <w:ilvl w:val="0"/>
                <w:numId w:val="25"/>
              </w:numPr>
              <w:rPr>
                <w:rFonts w:ascii="Arial" w:hAnsi="Arial" w:cs="Arial"/>
                <w:b/>
                <w:sz w:val="20"/>
                <w:szCs w:val="20"/>
                <w:lang w:val="es-ES_tradnl"/>
              </w:rPr>
            </w:pPr>
            <w:r w:rsidRPr="004F2E7D">
              <w:rPr>
                <w:rFonts w:ascii="Arial" w:hAnsi="Arial" w:cs="Arial"/>
                <w:sz w:val="20"/>
                <w:szCs w:val="20"/>
                <w:lang w:val="es-ES_tradnl"/>
              </w:rPr>
              <w:t>Autoriza</w:t>
            </w:r>
            <w:r w:rsidR="00BD29E2" w:rsidRPr="004F2E7D">
              <w:rPr>
                <w:rFonts w:ascii="Arial" w:hAnsi="Arial" w:cs="Arial"/>
                <w:sz w:val="20"/>
                <w:szCs w:val="20"/>
                <w:lang w:val="es-ES_tradnl"/>
              </w:rPr>
              <w:t xml:space="preserve"> al Secretario </w:t>
            </w:r>
            <w:r w:rsidRPr="004F2E7D">
              <w:rPr>
                <w:rFonts w:ascii="Arial" w:hAnsi="Arial" w:cs="Arial"/>
                <w:sz w:val="20"/>
                <w:szCs w:val="20"/>
                <w:lang w:val="es-ES_tradnl"/>
              </w:rPr>
              <w:t>General</w:t>
            </w:r>
            <w:r w:rsidR="00BD29E2" w:rsidRPr="004F2E7D">
              <w:rPr>
                <w:rFonts w:ascii="Arial" w:hAnsi="Arial" w:cs="Arial"/>
                <w:sz w:val="20"/>
                <w:szCs w:val="20"/>
                <w:lang w:val="es-ES_tradnl"/>
              </w:rPr>
              <w:t xml:space="preserve"> a concertar memorandos de entendimiento con los gobiernos y organismos pertinentes sobre los arreglos financieros e institucionales para las </w:t>
            </w:r>
            <w:r w:rsidRPr="004F2E7D">
              <w:rPr>
                <w:rFonts w:ascii="Arial" w:hAnsi="Arial" w:cs="Arial"/>
                <w:sz w:val="20"/>
                <w:szCs w:val="20"/>
                <w:lang w:val="es-ES_tradnl"/>
              </w:rPr>
              <w:t>iniciativas</w:t>
            </w:r>
            <w:r w:rsidR="00BD29E2" w:rsidRPr="004F2E7D">
              <w:rPr>
                <w:rFonts w:ascii="Arial" w:hAnsi="Arial" w:cs="Arial"/>
                <w:sz w:val="20"/>
                <w:szCs w:val="20"/>
                <w:lang w:val="es-ES_tradnl"/>
              </w:rPr>
              <w:t xml:space="preserve"> enumeradas en el anexo</w:t>
            </w:r>
            <w:r w:rsidR="00FF7DF0" w:rsidRPr="004F2E7D">
              <w:rPr>
                <w:rFonts w:ascii="Arial" w:hAnsi="Arial" w:cs="Arial"/>
                <w:sz w:val="20"/>
                <w:szCs w:val="20"/>
                <w:lang w:val="es-ES_tradnl"/>
              </w:rPr>
              <w:t>.</w:t>
            </w:r>
          </w:p>
          <w:p w14:paraId="26A51A14" w14:textId="7ABC7943" w:rsidR="0094377A" w:rsidRPr="004F2E7D" w:rsidRDefault="00BD29E2" w:rsidP="004F2E7D">
            <w:pPr>
              <w:pStyle w:val="ListParagraph"/>
              <w:numPr>
                <w:ilvl w:val="0"/>
                <w:numId w:val="25"/>
              </w:numPr>
              <w:rPr>
                <w:rFonts w:ascii="Arial" w:hAnsi="Arial" w:cs="Arial"/>
                <w:b/>
                <w:sz w:val="20"/>
                <w:szCs w:val="20"/>
                <w:lang w:val="es-ES_tradnl"/>
              </w:rPr>
            </w:pPr>
            <w:r w:rsidRPr="004F2E7D">
              <w:rPr>
                <w:rFonts w:ascii="Arial" w:hAnsi="Arial" w:cs="Arial"/>
                <w:sz w:val="20"/>
                <w:szCs w:val="20"/>
                <w:lang w:val="es-ES_tradnl"/>
              </w:rPr>
              <w:t xml:space="preserve">Encarga a todas las iniciativas comprendidas en la </w:t>
            </w:r>
            <w:r w:rsidR="00396B0D" w:rsidRPr="004F2E7D">
              <w:rPr>
                <w:rFonts w:ascii="Arial" w:hAnsi="Arial" w:cs="Arial"/>
                <w:sz w:val="20"/>
                <w:szCs w:val="20"/>
                <w:lang w:val="es-ES_tradnl"/>
              </w:rPr>
              <w:t>resolución</w:t>
            </w:r>
            <w:r w:rsidRPr="004F2E7D">
              <w:rPr>
                <w:rFonts w:ascii="Arial" w:hAnsi="Arial" w:cs="Arial"/>
                <w:sz w:val="20"/>
                <w:szCs w:val="20"/>
                <w:lang w:val="es-ES_tradnl"/>
              </w:rPr>
              <w:t xml:space="preserve"> </w:t>
            </w:r>
            <w:r w:rsidR="00095110" w:rsidRPr="004F2E7D">
              <w:rPr>
                <w:rFonts w:ascii="Arial" w:hAnsi="Arial" w:cs="Arial"/>
                <w:sz w:val="20"/>
                <w:szCs w:val="20"/>
                <w:lang w:val="es-ES_tradnl"/>
              </w:rPr>
              <w:t xml:space="preserve">que </w:t>
            </w:r>
            <w:r w:rsidRPr="004F2E7D">
              <w:rPr>
                <w:rFonts w:ascii="Arial" w:hAnsi="Arial" w:cs="Arial"/>
                <w:sz w:val="20"/>
                <w:szCs w:val="20"/>
                <w:lang w:val="es-ES_tradnl"/>
              </w:rPr>
              <w:t xml:space="preserve">presenten un informe al </w:t>
            </w:r>
            <w:r w:rsidR="008F7572" w:rsidRPr="004F2E7D">
              <w:rPr>
                <w:rFonts w:ascii="Arial" w:hAnsi="Arial" w:cs="Arial"/>
                <w:sz w:val="20"/>
                <w:szCs w:val="20"/>
                <w:lang w:val="es-ES_tradnl"/>
              </w:rPr>
              <w:t>Comité Permanente</w:t>
            </w:r>
            <w:r w:rsidR="00FF7DF0" w:rsidRPr="004F2E7D">
              <w:rPr>
                <w:rFonts w:ascii="Arial" w:hAnsi="Arial" w:cs="Arial"/>
                <w:sz w:val="20"/>
                <w:szCs w:val="20"/>
                <w:lang w:val="es-ES_tradnl"/>
              </w:rPr>
              <w:t xml:space="preserve"> </w:t>
            </w:r>
            <w:r w:rsidR="00396B0D" w:rsidRPr="004F2E7D">
              <w:rPr>
                <w:rFonts w:ascii="Arial" w:hAnsi="Arial" w:cs="Arial"/>
                <w:sz w:val="20"/>
                <w:szCs w:val="20"/>
                <w:lang w:val="es-ES_tradnl"/>
              </w:rPr>
              <w:t>sobre</w:t>
            </w:r>
            <w:r w:rsidRPr="004F2E7D">
              <w:rPr>
                <w:rFonts w:ascii="Arial" w:hAnsi="Arial" w:cs="Arial"/>
                <w:sz w:val="20"/>
                <w:szCs w:val="20"/>
                <w:lang w:val="es-ES_tradnl"/>
              </w:rPr>
              <w:t xml:space="preserve"> </w:t>
            </w:r>
            <w:r w:rsidR="00095110" w:rsidRPr="004F2E7D">
              <w:rPr>
                <w:rFonts w:ascii="Arial" w:hAnsi="Arial" w:cs="Arial"/>
                <w:sz w:val="20"/>
                <w:szCs w:val="20"/>
                <w:lang w:val="es-ES_tradnl"/>
              </w:rPr>
              <w:t>los avances</w:t>
            </w:r>
            <w:r w:rsidRPr="004F2E7D">
              <w:rPr>
                <w:rFonts w:ascii="Arial" w:hAnsi="Arial" w:cs="Arial"/>
                <w:sz w:val="20"/>
                <w:szCs w:val="20"/>
                <w:lang w:val="es-ES_tradnl"/>
              </w:rPr>
              <w:t xml:space="preserve">, en concreto sobre sus </w:t>
            </w:r>
            <w:r w:rsidR="00396B0D" w:rsidRPr="004F2E7D">
              <w:rPr>
                <w:rFonts w:ascii="Arial" w:hAnsi="Arial" w:cs="Arial"/>
                <w:sz w:val="20"/>
                <w:szCs w:val="20"/>
                <w:lang w:val="es-ES_tradnl"/>
              </w:rPr>
              <w:t>logros</w:t>
            </w:r>
            <w:r w:rsidRPr="004F2E7D">
              <w:rPr>
                <w:rFonts w:ascii="Arial" w:hAnsi="Arial" w:cs="Arial"/>
                <w:sz w:val="20"/>
                <w:szCs w:val="20"/>
                <w:lang w:val="es-ES_tradnl"/>
              </w:rPr>
              <w:t xml:space="preserve"> para cumplir con </w:t>
            </w:r>
            <w:r w:rsidR="004F2E7D" w:rsidRPr="004F2E7D">
              <w:rPr>
                <w:rFonts w:ascii="Arial" w:hAnsi="Arial" w:cs="Arial"/>
                <w:sz w:val="20"/>
                <w:szCs w:val="20"/>
                <w:lang w:val="es-ES_tradnl"/>
              </w:rPr>
              <w:t xml:space="preserve">el documento orientativo </w:t>
            </w:r>
            <w:r w:rsidRPr="004F2E7D">
              <w:rPr>
                <w:rFonts w:ascii="Arial" w:hAnsi="Arial" w:cs="Arial"/>
                <w:sz w:val="20"/>
                <w:szCs w:val="20"/>
                <w:lang w:val="es-ES_tradnl"/>
              </w:rPr>
              <w:t>y sobre las “medidas adoptadas para reemplazar la financiación de Ramsar con fondos alternativos sostenibles”.</w:t>
            </w:r>
          </w:p>
        </w:tc>
      </w:tr>
      <w:tr w:rsidR="00337E9E" w:rsidRPr="004F2E7D" w14:paraId="5F1071F4" w14:textId="77777777" w:rsidTr="0094377A">
        <w:tc>
          <w:tcPr>
            <w:tcW w:w="2240" w:type="dxa"/>
          </w:tcPr>
          <w:p w14:paraId="703DBF3A" w14:textId="1B44C516" w:rsidR="00337E9E" w:rsidRPr="004F2E7D" w:rsidRDefault="00E61AAE" w:rsidP="00FF7DF0">
            <w:pPr>
              <w:spacing w:line="360" w:lineRule="auto"/>
              <w:rPr>
                <w:rFonts w:ascii="Arial" w:hAnsi="Arial" w:cs="Arial"/>
                <w:b/>
                <w:sz w:val="20"/>
                <w:szCs w:val="20"/>
                <w:highlight w:val="yellow"/>
                <w:lang w:val="es-ES_tradnl"/>
              </w:rPr>
            </w:pPr>
            <w:r w:rsidRPr="004F2E7D">
              <w:rPr>
                <w:rFonts w:ascii="Arial" w:hAnsi="Arial" w:cs="Arial"/>
                <w:b/>
                <w:sz w:val="20"/>
                <w:szCs w:val="20"/>
                <w:lang w:val="es-ES_tradnl"/>
              </w:rPr>
              <w:t xml:space="preserve">Resolución </w:t>
            </w:r>
            <w:r w:rsidR="00337E9E" w:rsidRPr="004F2E7D">
              <w:rPr>
                <w:rFonts w:ascii="Arial" w:hAnsi="Arial" w:cs="Arial"/>
                <w:b/>
                <w:sz w:val="20"/>
                <w:szCs w:val="20"/>
                <w:lang w:val="es-ES_tradnl"/>
              </w:rPr>
              <w:t>XI.5</w:t>
            </w:r>
            <w:r w:rsidR="00337E9E" w:rsidRPr="004F2E7D">
              <w:rPr>
                <w:rFonts w:ascii="Arial" w:hAnsi="Arial" w:cs="Arial"/>
                <w:sz w:val="20"/>
                <w:szCs w:val="20"/>
                <w:lang w:val="es-ES_tradnl"/>
              </w:rPr>
              <w:t xml:space="preserve">: </w:t>
            </w:r>
            <w:r w:rsidR="00BA7D36" w:rsidRPr="004F2E7D">
              <w:rPr>
                <w:rFonts w:ascii="Arial" w:hAnsi="Arial" w:cs="Arial"/>
                <w:sz w:val="20"/>
                <w:szCs w:val="20"/>
                <w:lang w:val="es-ES_tradnl"/>
              </w:rPr>
              <w:t>Iniciativas regionales</w:t>
            </w:r>
            <w:r w:rsidR="00337E9E" w:rsidRPr="004F2E7D">
              <w:rPr>
                <w:rFonts w:ascii="Arial" w:hAnsi="Arial" w:cs="Arial"/>
                <w:sz w:val="20"/>
                <w:szCs w:val="20"/>
                <w:lang w:val="es-ES_tradnl"/>
              </w:rPr>
              <w:t xml:space="preserve"> </w:t>
            </w:r>
            <w:r w:rsidR="00AC1E50" w:rsidRPr="004F2E7D">
              <w:rPr>
                <w:rFonts w:ascii="Arial" w:hAnsi="Arial" w:cs="Arial"/>
                <w:sz w:val="20"/>
                <w:szCs w:val="20"/>
                <w:lang w:val="es-ES_tradnl"/>
              </w:rPr>
              <w:t xml:space="preserve">para </w:t>
            </w:r>
            <w:r w:rsidR="000700EC" w:rsidRPr="004F2E7D">
              <w:rPr>
                <w:rFonts w:ascii="Arial" w:hAnsi="Arial" w:cs="Arial"/>
                <w:sz w:val="20"/>
                <w:szCs w:val="20"/>
                <w:lang w:val="es-ES_tradnl"/>
              </w:rPr>
              <w:t>2013-2015</w:t>
            </w:r>
            <w:r w:rsidR="00337E9E" w:rsidRPr="004F2E7D">
              <w:rPr>
                <w:rFonts w:ascii="Arial" w:hAnsi="Arial" w:cs="Arial"/>
                <w:sz w:val="20"/>
                <w:szCs w:val="20"/>
                <w:lang w:val="es-ES_tradnl"/>
              </w:rPr>
              <w:t xml:space="preserve"> </w:t>
            </w:r>
            <w:r w:rsidR="00BA7D36" w:rsidRPr="004F2E7D">
              <w:rPr>
                <w:rFonts w:ascii="Arial" w:hAnsi="Arial" w:cs="Arial"/>
                <w:sz w:val="20"/>
                <w:szCs w:val="20"/>
                <w:lang w:val="es-ES_tradnl"/>
              </w:rPr>
              <w:t>en el marco de la</w:t>
            </w:r>
            <w:r w:rsidR="00337E9E" w:rsidRPr="004F2E7D">
              <w:rPr>
                <w:rFonts w:ascii="Arial" w:hAnsi="Arial" w:cs="Arial"/>
                <w:sz w:val="20"/>
                <w:szCs w:val="20"/>
                <w:lang w:val="es-ES_tradnl"/>
              </w:rPr>
              <w:t xml:space="preserve"> </w:t>
            </w:r>
            <w:r w:rsidR="00EA19D4" w:rsidRPr="004F2E7D">
              <w:rPr>
                <w:rFonts w:ascii="Arial" w:hAnsi="Arial" w:cs="Arial"/>
                <w:sz w:val="20"/>
                <w:szCs w:val="20"/>
                <w:lang w:val="es-ES_tradnl"/>
              </w:rPr>
              <w:t>Convención de Ramsar</w:t>
            </w:r>
          </w:p>
        </w:tc>
        <w:tc>
          <w:tcPr>
            <w:tcW w:w="6966" w:type="dxa"/>
          </w:tcPr>
          <w:p w14:paraId="33207038" w14:textId="3849AE5D" w:rsidR="00337E9E" w:rsidRPr="004F2E7D" w:rsidRDefault="008B2139" w:rsidP="00337E9E">
            <w:pPr>
              <w:pStyle w:val="ListParagraph"/>
              <w:numPr>
                <w:ilvl w:val="0"/>
                <w:numId w:val="26"/>
              </w:numPr>
              <w:rPr>
                <w:rFonts w:ascii="Arial" w:hAnsi="Arial" w:cs="Arial"/>
                <w:sz w:val="20"/>
                <w:szCs w:val="20"/>
                <w:lang w:val="es-ES_tradnl"/>
              </w:rPr>
            </w:pPr>
            <w:r w:rsidRPr="004F2E7D">
              <w:rPr>
                <w:rFonts w:ascii="Arial" w:hAnsi="Arial" w:cs="Arial"/>
                <w:sz w:val="20"/>
                <w:szCs w:val="20"/>
                <w:lang w:val="es-ES_tradnl"/>
              </w:rPr>
              <w:t xml:space="preserve">Encarga a las </w:t>
            </w:r>
            <w:r w:rsidR="00EA19D4" w:rsidRPr="004F2E7D">
              <w:rPr>
                <w:rFonts w:ascii="Arial" w:hAnsi="Arial" w:cs="Arial"/>
                <w:sz w:val="20"/>
                <w:szCs w:val="20"/>
                <w:lang w:val="es-ES_tradnl"/>
              </w:rPr>
              <w:t>IRR</w:t>
            </w:r>
            <w:r w:rsidR="00337E9E" w:rsidRPr="004F2E7D">
              <w:rPr>
                <w:rFonts w:ascii="Arial" w:hAnsi="Arial" w:cs="Arial"/>
                <w:sz w:val="20"/>
                <w:szCs w:val="20"/>
                <w:lang w:val="es-ES_tradnl"/>
              </w:rPr>
              <w:t xml:space="preserve"> </w:t>
            </w:r>
            <w:r w:rsidRPr="004F2E7D">
              <w:rPr>
                <w:rFonts w:ascii="Arial" w:hAnsi="Arial" w:cs="Arial"/>
                <w:sz w:val="20"/>
                <w:szCs w:val="20"/>
                <w:lang w:val="es-ES_tradnl"/>
              </w:rPr>
              <w:t xml:space="preserve">que presenten al Comité </w:t>
            </w:r>
            <w:r w:rsidR="00396B0D" w:rsidRPr="004F2E7D">
              <w:rPr>
                <w:rFonts w:ascii="Arial" w:hAnsi="Arial" w:cs="Arial"/>
                <w:sz w:val="20"/>
                <w:szCs w:val="20"/>
                <w:lang w:val="es-ES_tradnl"/>
              </w:rPr>
              <w:t>Permanente</w:t>
            </w:r>
            <w:r w:rsidRPr="004F2E7D">
              <w:rPr>
                <w:rFonts w:ascii="Arial" w:hAnsi="Arial" w:cs="Arial"/>
                <w:sz w:val="20"/>
                <w:szCs w:val="20"/>
                <w:lang w:val="es-ES_tradnl"/>
              </w:rPr>
              <w:t xml:space="preserve"> informes anuales sobre sus progresos y actividades, y en concreto sobre sus logros para cumplir los </w:t>
            </w:r>
            <w:r w:rsidR="00B1783B" w:rsidRPr="004F2E7D">
              <w:rPr>
                <w:rFonts w:ascii="Arial" w:hAnsi="Arial" w:cs="Arial"/>
                <w:sz w:val="20"/>
                <w:szCs w:val="20"/>
                <w:lang w:val="es-ES_tradnl"/>
              </w:rPr>
              <w:t>Lineamientos Operativos</w:t>
            </w:r>
            <w:r w:rsidR="00337E9E" w:rsidRPr="004F2E7D">
              <w:rPr>
                <w:rFonts w:ascii="Arial" w:hAnsi="Arial" w:cs="Arial"/>
                <w:sz w:val="20"/>
                <w:szCs w:val="20"/>
                <w:lang w:val="es-ES_tradnl"/>
              </w:rPr>
              <w:t>.</w:t>
            </w:r>
          </w:p>
          <w:p w14:paraId="53C737C3" w14:textId="32384C66" w:rsidR="00337E9E" w:rsidRPr="004F2E7D" w:rsidRDefault="008B2139" w:rsidP="00337E9E">
            <w:pPr>
              <w:pStyle w:val="ListParagraph"/>
              <w:numPr>
                <w:ilvl w:val="0"/>
                <w:numId w:val="26"/>
              </w:numPr>
              <w:rPr>
                <w:rFonts w:ascii="Arial" w:hAnsi="Arial" w:cs="Arial"/>
                <w:sz w:val="20"/>
                <w:szCs w:val="20"/>
                <w:lang w:val="es-ES_tradnl"/>
              </w:rPr>
            </w:pPr>
            <w:r w:rsidRPr="004F2E7D">
              <w:rPr>
                <w:rFonts w:ascii="Arial" w:hAnsi="Arial" w:cs="Arial"/>
                <w:sz w:val="20"/>
                <w:szCs w:val="20"/>
                <w:lang w:val="es-ES_tradnl"/>
              </w:rPr>
              <w:t xml:space="preserve">Encarga al </w:t>
            </w:r>
            <w:r w:rsidR="008F7572" w:rsidRPr="004F2E7D">
              <w:rPr>
                <w:rFonts w:ascii="Arial" w:hAnsi="Arial" w:cs="Arial"/>
                <w:sz w:val="20"/>
                <w:szCs w:val="20"/>
                <w:lang w:val="es-ES_tradnl"/>
              </w:rPr>
              <w:t>Comité Permanente</w:t>
            </w:r>
            <w:r w:rsidR="00337E9E" w:rsidRPr="004F2E7D">
              <w:rPr>
                <w:rFonts w:ascii="Arial" w:hAnsi="Arial" w:cs="Arial"/>
                <w:sz w:val="20"/>
                <w:szCs w:val="20"/>
                <w:lang w:val="es-ES_tradnl"/>
              </w:rPr>
              <w:t xml:space="preserve"> </w:t>
            </w:r>
            <w:r w:rsidRPr="004F2E7D">
              <w:rPr>
                <w:rFonts w:ascii="Arial" w:hAnsi="Arial" w:cs="Arial"/>
                <w:sz w:val="20"/>
                <w:szCs w:val="20"/>
                <w:lang w:val="es-ES_tradnl"/>
              </w:rPr>
              <w:t xml:space="preserve">que revise los “lineamientos sobre </w:t>
            </w:r>
            <w:r w:rsidR="00BA7D36" w:rsidRPr="004F2E7D">
              <w:rPr>
                <w:rFonts w:ascii="Arial" w:hAnsi="Arial" w:cs="Arial"/>
                <w:sz w:val="20"/>
                <w:szCs w:val="20"/>
                <w:lang w:val="es-ES_tradnl"/>
              </w:rPr>
              <w:t xml:space="preserve">Iniciativas </w:t>
            </w:r>
            <w:r w:rsidRPr="004F2E7D">
              <w:rPr>
                <w:rFonts w:ascii="Arial" w:hAnsi="Arial" w:cs="Arial"/>
                <w:sz w:val="20"/>
                <w:szCs w:val="20"/>
                <w:lang w:val="es-ES_tradnl"/>
              </w:rPr>
              <w:t>R</w:t>
            </w:r>
            <w:r w:rsidR="00BA7D36" w:rsidRPr="004F2E7D">
              <w:rPr>
                <w:rFonts w:ascii="Arial" w:hAnsi="Arial" w:cs="Arial"/>
                <w:sz w:val="20"/>
                <w:szCs w:val="20"/>
                <w:lang w:val="es-ES_tradnl"/>
              </w:rPr>
              <w:t>egionales</w:t>
            </w:r>
            <w:r w:rsidRPr="004F2E7D">
              <w:rPr>
                <w:rFonts w:ascii="Arial" w:hAnsi="Arial" w:cs="Arial"/>
                <w:sz w:val="20"/>
                <w:szCs w:val="20"/>
                <w:lang w:val="es-ES_tradnl"/>
              </w:rPr>
              <w:t>”</w:t>
            </w:r>
            <w:r w:rsidR="00337E9E" w:rsidRPr="004F2E7D">
              <w:rPr>
                <w:rStyle w:val="FootnoteReference"/>
                <w:rFonts w:ascii="Arial" w:hAnsi="Arial" w:cs="Arial"/>
                <w:sz w:val="20"/>
                <w:szCs w:val="20"/>
                <w:lang w:val="es-ES_tradnl"/>
              </w:rPr>
              <w:footnoteReference w:id="28"/>
            </w:r>
            <w:r w:rsidR="00337E9E" w:rsidRPr="004F2E7D">
              <w:rPr>
                <w:rFonts w:ascii="Arial" w:hAnsi="Arial" w:cs="Arial"/>
                <w:sz w:val="20"/>
                <w:szCs w:val="20"/>
                <w:lang w:val="es-ES_tradnl"/>
              </w:rPr>
              <w:t xml:space="preserve"> </w:t>
            </w:r>
            <w:r w:rsidRPr="004F2E7D">
              <w:rPr>
                <w:rFonts w:ascii="Arial" w:hAnsi="Arial" w:cs="Arial"/>
                <w:sz w:val="20"/>
                <w:szCs w:val="20"/>
                <w:lang w:val="es-ES_tradnl"/>
              </w:rPr>
              <w:t>para que pueda realizarse una evaluación precisa de sus actividades y de su gestión administrativa y financiera y su sostenibilidad a largo plazo, y que utilice estos nuevos lineamientos para determinar el nivel de apoyo (financiero o de otro tipo) durante el próximo trienio</w:t>
            </w:r>
            <w:r w:rsidR="00337E9E" w:rsidRPr="004F2E7D">
              <w:rPr>
                <w:rFonts w:ascii="Arial" w:hAnsi="Arial" w:cs="Arial"/>
                <w:sz w:val="20"/>
                <w:szCs w:val="20"/>
                <w:lang w:val="es-ES_tradnl"/>
              </w:rPr>
              <w:t>.</w:t>
            </w:r>
          </w:p>
          <w:p w14:paraId="5FD112AF" w14:textId="46AB0060" w:rsidR="00337E9E" w:rsidRPr="004F2E7D" w:rsidRDefault="00DD2C71" w:rsidP="00337E9E">
            <w:pPr>
              <w:pStyle w:val="ListParagraph"/>
              <w:numPr>
                <w:ilvl w:val="0"/>
                <w:numId w:val="26"/>
              </w:numPr>
              <w:rPr>
                <w:rFonts w:ascii="Arial" w:hAnsi="Arial" w:cs="Arial"/>
                <w:sz w:val="20"/>
                <w:szCs w:val="20"/>
                <w:lang w:val="es-ES_tradnl"/>
              </w:rPr>
            </w:pPr>
            <w:r w:rsidRPr="004F2E7D">
              <w:rPr>
                <w:rFonts w:ascii="Arial" w:hAnsi="Arial" w:cs="Arial"/>
                <w:sz w:val="20"/>
                <w:szCs w:val="20"/>
                <w:lang w:val="es-ES_tradnl"/>
              </w:rPr>
              <w:t xml:space="preserve">Conviene en destinar apoyo financiero con cargo al presupuesto básico a las IRR siempre que el </w:t>
            </w:r>
            <w:r w:rsidR="008F7572" w:rsidRPr="004F2E7D">
              <w:rPr>
                <w:rFonts w:ascii="Arial" w:hAnsi="Arial" w:cs="Arial"/>
                <w:sz w:val="20"/>
                <w:szCs w:val="20"/>
                <w:lang w:val="es-ES_tradnl"/>
              </w:rPr>
              <w:t>Comité Permanente</w:t>
            </w:r>
            <w:r w:rsidR="00337E9E" w:rsidRPr="004F2E7D">
              <w:rPr>
                <w:rFonts w:ascii="Arial" w:hAnsi="Arial" w:cs="Arial"/>
                <w:sz w:val="20"/>
                <w:szCs w:val="20"/>
                <w:lang w:val="es-ES_tradnl"/>
              </w:rPr>
              <w:t xml:space="preserve"> </w:t>
            </w:r>
            <w:r w:rsidRPr="004F2E7D">
              <w:rPr>
                <w:rFonts w:ascii="Arial" w:hAnsi="Arial" w:cs="Arial"/>
                <w:sz w:val="20"/>
                <w:szCs w:val="20"/>
                <w:lang w:val="es-ES_tradnl"/>
              </w:rPr>
              <w:t>determine que cumplen los Lineamientos Operativos.</w:t>
            </w:r>
          </w:p>
          <w:p w14:paraId="37578301" w14:textId="278D0A50" w:rsidR="00337E9E" w:rsidRPr="004F2E7D" w:rsidRDefault="00DD2C71" w:rsidP="00337E9E">
            <w:pPr>
              <w:pStyle w:val="ListParagraph"/>
              <w:numPr>
                <w:ilvl w:val="0"/>
                <w:numId w:val="26"/>
              </w:numPr>
              <w:rPr>
                <w:rFonts w:ascii="Arial" w:hAnsi="Arial" w:cs="Arial"/>
                <w:sz w:val="20"/>
                <w:szCs w:val="20"/>
                <w:lang w:val="es-ES_tradnl"/>
              </w:rPr>
            </w:pPr>
            <w:r w:rsidRPr="004F2E7D">
              <w:rPr>
                <w:rFonts w:ascii="Arial" w:hAnsi="Arial" w:cs="Arial"/>
                <w:sz w:val="20"/>
                <w:szCs w:val="20"/>
                <w:lang w:val="es-ES_tradnl"/>
              </w:rPr>
              <w:t xml:space="preserve">Insta encarecidamente a las </w:t>
            </w:r>
            <w:r w:rsidR="00EA19D4" w:rsidRPr="004F2E7D">
              <w:rPr>
                <w:rFonts w:ascii="Arial" w:hAnsi="Arial" w:cs="Arial"/>
                <w:sz w:val="20"/>
                <w:szCs w:val="20"/>
                <w:lang w:val="es-ES_tradnl"/>
              </w:rPr>
              <w:t>IRR</w:t>
            </w:r>
            <w:r w:rsidRPr="004F2E7D">
              <w:rPr>
                <w:rFonts w:ascii="Arial" w:hAnsi="Arial" w:cs="Arial"/>
                <w:sz w:val="20"/>
                <w:szCs w:val="20"/>
                <w:lang w:val="es-ES_tradnl"/>
              </w:rPr>
              <w:t xml:space="preserve"> que reciben un apoyo financiero </w:t>
            </w:r>
            <w:r w:rsidR="009D5B5A" w:rsidRPr="004F2E7D">
              <w:rPr>
                <w:rFonts w:ascii="Arial" w:hAnsi="Arial" w:cs="Arial"/>
                <w:sz w:val="20"/>
                <w:szCs w:val="20"/>
                <w:lang w:val="es-ES_tradnl"/>
              </w:rPr>
              <w:t xml:space="preserve">con cargo al presupuesto básico </w:t>
            </w:r>
            <w:r w:rsidR="00530D33" w:rsidRPr="004F2E7D">
              <w:rPr>
                <w:rFonts w:ascii="Arial" w:hAnsi="Arial" w:cs="Arial"/>
                <w:sz w:val="20"/>
                <w:szCs w:val="20"/>
                <w:lang w:val="es-ES_tradnl"/>
              </w:rPr>
              <w:t xml:space="preserve">a que refuercen </w:t>
            </w:r>
            <w:r w:rsidR="009D5B5A" w:rsidRPr="004F2E7D">
              <w:rPr>
                <w:rFonts w:ascii="Arial" w:hAnsi="Arial" w:cs="Arial"/>
                <w:sz w:val="20"/>
                <w:szCs w:val="20"/>
                <w:lang w:val="es-ES_tradnl"/>
              </w:rPr>
              <w:t xml:space="preserve">su sostenibilidad </w:t>
            </w:r>
            <w:r w:rsidR="00396B0D" w:rsidRPr="004F2E7D">
              <w:rPr>
                <w:rFonts w:ascii="Arial" w:hAnsi="Arial" w:cs="Arial"/>
                <w:sz w:val="20"/>
                <w:szCs w:val="20"/>
                <w:lang w:val="es-ES_tradnl"/>
              </w:rPr>
              <w:t>financiera</w:t>
            </w:r>
            <w:r w:rsidR="00337E9E" w:rsidRPr="004F2E7D">
              <w:rPr>
                <w:rFonts w:ascii="Arial" w:hAnsi="Arial" w:cs="Arial"/>
                <w:sz w:val="20"/>
                <w:szCs w:val="20"/>
                <w:lang w:val="es-ES_tradnl"/>
              </w:rPr>
              <w:t>.</w:t>
            </w:r>
          </w:p>
          <w:p w14:paraId="0262056D" w14:textId="11720D7F" w:rsidR="00337E9E" w:rsidRPr="004F2E7D" w:rsidRDefault="00337E9E" w:rsidP="00337E9E">
            <w:pPr>
              <w:pStyle w:val="ListParagraph"/>
              <w:numPr>
                <w:ilvl w:val="0"/>
                <w:numId w:val="26"/>
              </w:numPr>
              <w:rPr>
                <w:rFonts w:ascii="Arial" w:hAnsi="Arial" w:cs="Arial"/>
                <w:sz w:val="20"/>
                <w:szCs w:val="20"/>
                <w:lang w:val="es-ES_tradnl"/>
              </w:rPr>
            </w:pPr>
            <w:r w:rsidRPr="004F2E7D">
              <w:rPr>
                <w:rFonts w:ascii="Arial" w:hAnsi="Arial" w:cs="Arial"/>
                <w:sz w:val="20"/>
                <w:szCs w:val="20"/>
                <w:lang w:val="es-ES_tradnl"/>
              </w:rPr>
              <w:t>Decide</w:t>
            </w:r>
            <w:r w:rsidR="009D5B5A" w:rsidRPr="004F2E7D">
              <w:rPr>
                <w:rFonts w:ascii="Arial" w:hAnsi="Arial" w:cs="Arial"/>
                <w:sz w:val="20"/>
                <w:szCs w:val="20"/>
                <w:lang w:val="es-ES_tradnl"/>
              </w:rPr>
              <w:t xml:space="preserve"> que los Centros Regionales Ramsar que cumplan los </w:t>
            </w:r>
            <w:r w:rsidRPr="004F2E7D">
              <w:rPr>
                <w:rFonts w:ascii="Arial" w:hAnsi="Arial" w:cs="Arial"/>
                <w:sz w:val="20"/>
                <w:szCs w:val="20"/>
                <w:lang w:val="es-ES_tradnl"/>
              </w:rPr>
              <w:t xml:space="preserve"> </w:t>
            </w:r>
            <w:r w:rsidR="00B1783B" w:rsidRPr="004F2E7D">
              <w:rPr>
                <w:rFonts w:ascii="Arial" w:hAnsi="Arial" w:cs="Arial"/>
                <w:sz w:val="20"/>
                <w:szCs w:val="20"/>
                <w:lang w:val="es-ES_tradnl"/>
              </w:rPr>
              <w:t>Lineamientos Operativos</w:t>
            </w:r>
            <w:r w:rsidRPr="004F2E7D">
              <w:rPr>
                <w:rFonts w:ascii="Arial" w:hAnsi="Arial" w:cs="Arial"/>
                <w:sz w:val="20"/>
                <w:szCs w:val="20"/>
                <w:lang w:val="es-ES_tradnl"/>
              </w:rPr>
              <w:t xml:space="preserve"> </w:t>
            </w:r>
            <w:r w:rsidR="005B6485" w:rsidRPr="004F2E7D">
              <w:rPr>
                <w:rFonts w:ascii="Arial" w:hAnsi="Arial" w:cs="Arial"/>
                <w:sz w:val="20"/>
                <w:szCs w:val="20"/>
                <w:lang w:val="es-ES_tradnl"/>
              </w:rPr>
              <w:t>podrán</w:t>
            </w:r>
            <w:r w:rsidR="009D5B5A" w:rsidRPr="004F2E7D">
              <w:rPr>
                <w:rFonts w:ascii="Arial" w:hAnsi="Arial" w:cs="Arial"/>
                <w:sz w:val="20"/>
                <w:szCs w:val="20"/>
                <w:lang w:val="es-ES_tradnl"/>
              </w:rPr>
              <w:t xml:space="preserve"> recibir apoyo </w:t>
            </w:r>
            <w:r w:rsidR="00396B0D" w:rsidRPr="004F2E7D">
              <w:rPr>
                <w:rFonts w:ascii="Arial" w:hAnsi="Arial" w:cs="Arial"/>
                <w:sz w:val="20"/>
                <w:szCs w:val="20"/>
                <w:lang w:val="es-ES_tradnl"/>
              </w:rPr>
              <w:t>financiero</w:t>
            </w:r>
            <w:r w:rsidR="009D5B5A" w:rsidRPr="004F2E7D">
              <w:rPr>
                <w:rFonts w:ascii="Arial" w:hAnsi="Arial" w:cs="Arial"/>
                <w:sz w:val="20"/>
                <w:szCs w:val="20"/>
                <w:lang w:val="es-ES_tradnl"/>
              </w:rPr>
              <w:t xml:space="preserve"> durante un período </w:t>
            </w:r>
            <w:r w:rsidR="00396B0D" w:rsidRPr="004F2E7D">
              <w:rPr>
                <w:rFonts w:ascii="Arial" w:hAnsi="Arial" w:cs="Arial"/>
                <w:sz w:val="20"/>
                <w:szCs w:val="20"/>
                <w:lang w:val="es-ES_tradnl"/>
              </w:rPr>
              <w:t>máximo</w:t>
            </w:r>
            <w:r w:rsidR="009D5B5A" w:rsidRPr="004F2E7D">
              <w:rPr>
                <w:rFonts w:ascii="Arial" w:hAnsi="Arial" w:cs="Arial"/>
                <w:sz w:val="20"/>
                <w:szCs w:val="20"/>
                <w:lang w:val="es-ES_tradnl"/>
              </w:rPr>
              <w:t xml:space="preserve"> de seis años</w:t>
            </w:r>
            <w:r w:rsidRPr="004F2E7D">
              <w:rPr>
                <w:rFonts w:ascii="Arial" w:hAnsi="Arial" w:cs="Arial"/>
                <w:sz w:val="20"/>
                <w:szCs w:val="20"/>
                <w:lang w:val="es-ES_tradnl"/>
              </w:rPr>
              <w:t>.</w:t>
            </w:r>
          </w:p>
          <w:p w14:paraId="4388D7F1" w14:textId="30A72C4E" w:rsidR="00337E9E" w:rsidRPr="004F2E7D" w:rsidRDefault="00834BE2" w:rsidP="00337E9E">
            <w:pPr>
              <w:pStyle w:val="ListParagraph"/>
              <w:numPr>
                <w:ilvl w:val="0"/>
                <w:numId w:val="26"/>
              </w:numPr>
              <w:rPr>
                <w:rFonts w:ascii="Arial" w:hAnsi="Arial" w:cs="Arial"/>
                <w:sz w:val="20"/>
                <w:szCs w:val="20"/>
                <w:lang w:val="es-ES_tradnl"/>
              </w:rPr>
            </w:pPr>
            <w:r w:rsidRPr="004F2E7D">
              <w:rPr>
                <w:rFonts w:ascii="Arial" w:hAnsi="Arial" w:cs="Arial"/>
                <w:sz w:val="20"/>
                <w:szCs w:val="20"/>
                <w:lang w:val="es-ES_tradnl"/>
              </w:rPr>
              <w:t>Encarga a los Centros Regionales y a las Redes Regionales que funcionan en el mar</w:t>
            </w:r>
            <w:r w:rsidR="00BA7D36" w:rsidRPr="004F2E7D">
              <w:rPr>
                <w:rFonts w:ascii="Arial" w:hAnsi="Arial" w:cs="Arial"/>
                <w:sz w:val="20"/>
                <w:szCs w:val="20"/>
                <w:lang w:val="es-ES_tradnl"/>
              </w:rPr>
              <w:t>co de la</w:t>
            </w:r>
            <w:r w:rsidR="00337E9E" w:rsidRPr="004F2E7D">
              <w:rPr>
                <w:rFonts w:ascii="Arial" w:hAnsi="Arial" w:cs="Arial"/>
                <w:sz w:val="20"/>
                <w:szCs w:val="20"/>
                <w:lang w:val="es-ES_tradnl"/>
              </w:rPr>
              <w:t xml:space="preserve"> </w:t>
            </w:r>
            <w:r w:rsidR="00605E8B" w:rsidRPr="004F2E7D">
              <w:rPr>
                <w:rFonts w:ascii="Arial" w:hAnsi="Arial" w:cs="Arial"/>
                <w:sz w:val="20"/>
                <w:szCs w:val="20"/>
                <w:lang w:val="es-ES_tradnl"/>
              </w:rPr>
              <w:t>Convención</w:t>
            </w:r>
            <w:r w:rsidR="00337E9E" w:rsidRPr="004F2E7D">
              <w:rPr>
                <w:rFonts w:ascii="Arial" w:hAnsi="Arial" w:cs="Arial"/>
                <w:sz w:val="20"/>
                <w:szCs w:val="20"/>
                <w:lang w:val="es-ES_tradnl"/>
              </w:rPr>
              <w:t xml:space="preserve"> </w:t>
            </w:r>
            <w:r w:rsidRPr="004F2E7D">
              <w:rPr>
                <w:rFonts w:ascii="Arial" w:hAnsi="Arial" w:cs="Arial"/>
                <w:sz w:val="20"/>
                <w:szCs w:val="20"/>
                <w:lang w:val="es-ES_tradnl"/>
              </w:rPr>
              <w:t>que “se definan como medios operativos para apoyar la aplicación de los objetivos de la Convención, pero que se presenten al público y a los otros asociados con su identidad e independencia propias</w:t>
            </w:r>
            <w:r w:rsidR="00337E9E" w:rsidRPr="004F2E7D">
              <w:rPr>
                <w:rFonts w:ascii="Arial" w:hAnsi="Arial" w:cs="Arial"/>
                <w:sz w:val="20"/>
                <w:szCs w:val="20"/>
                <w:lang w:val="es-ES_tradnl"/>
              </w:rPr>
              <w:t>…</w:t>
            </w:r>
            <w:r w:rsidRPr="004F2E7D">
              <w:rPr>
                <w:rFonts w:ascii="Arial" w:hAnsi="Arial" w:cs="Arial"/>
                <w:sz w:val="20"/>
                <w:szCs w:val="20"/>
                <w:lang w:val="es-ES_tradnl"/>
              </w:rPr>
              <w:t xml:space="preserve">”. Esto es para evitar cualquier confusión entre las </w:t>
            </w:r>
            <w:r w:rsidR="000D1164" w:rsidRPr="004F2E7D">
              <w:rPr>
                <w:rFonts w:ascii="Arial" w:hAnsi="Arial" w:cs="Arial"/>
                <w:sz w:val="20"/>
                <w:szCs w:val="20"/>
                <w:lang w:val="es-ES_tradnl"/>
              </w:rPr>
              <w:t>distintas</w:t>
            </w:r>
            <w:r w:rsidRPr="004F2E7D">
              <w:rPr>
                <w:rFonts w:ascii="Arial" w:hAnsi="Arial" w:cs="Arial"/>
                <w:sz w:val="20"/>
                <w:szCs w:val="20"/>
                <w:lang w:val="es-ES_tradnl"/>
              </w:rPr>
              <w:t xml:space="preserve"> funciones de las IRR, las </w:t>
            </w:r>
            <w:r w:rsidR="000D1164" w:rsidRPr="004F2E7D">
              <w:rPr>
                <w:rFonts w:ascii="Arial" w:hAnsi="Arial" w:cs="Arial"/>
                <w:sz w:val="20"/>
                <w:szCs w:val="20"/>
                <w:lang w:val="es-ES_tradnl"/>
              </w:rPr>
              <w:t>Autoridades</w:t>
            </w:r>
            <w:r w:rsidRPr="004F2E7D">
              <w:rPr>
                <w:rFonts w:ascii="Arial" w:hAnsi="Arial" w:cs="Arial"/>
                <w:sz w:val="20"/>
                <w:szCs w:val="20"/>
                <w:lang w:val="es-ES_tradnl"/>
              </w:rPr>
              <w:t xml:space="preserve"> </w:t>
            </w:r>
            <w:r w:rsidR="000D1164" w:rsidRPr="004F2E7D">
              <w:rPr>
                <w:rFonts w:ascii="Arial" w:hAnsi="Arial" w:cs="Arial"/>
                <w:sz w:val="20"/>
                <w:szCs w:val="20"/>
                <w:lang w:val="es-ES_tradnl"/>
              </w:rPr>
              <w:t>Administrativas</w:t>
            </w:r>
            <w:r w:rsidRPr="004F2E7D">
              <w:rPr>
                <w:rFonts w:ascii="Arial" w:hAnsi="Arial" w:cs="Arial"/>
                <w:sz w:val="20"/>
                <w:szCs w:val="20"/>
                <w:lang w:val="es-ES_tradnl"/>
              </w:rPr>
              <w:t xml:space="preserve"> en el plano nacional y la </w:t>
            </w:r>
            <w:r w:rsidR="000D1164" w:rsidRPr="004F2E7D">
              <w:rPr>
                <w:rFonts w:ascii="Arial" w:hAnsi="Arial" w:cs="Arial"/>
                <w:sz w:val="20"/>
                <w:szCs w:val="20"/>
                <w:lang w:val="es-ES_tradnl"/>
              </w:rPr>
              <w:t xml:space="preserve">Secretaría en el </w:t>
            </w:r>
            <w:r w:rsidRPr="004F2E7D">
              <w:rPr>
                <w:rFonts w:ascii="Arial" w:hAnsi="Arial" w:cs="Arial"/>
                <w:sz w:val="20"/>
                <w:szCs w:val="20"/>
                <w:lang w:val="es-ES_tradnl"/>
              </w:rPr>
              <w:t>plano internacional</w:t>
            </w:r>
            <w:r w:rsidR="00337E9E" w:rsidRPr="004F2E7D">
              <w:rPr>
                <w:rFonts w:ascii="Arial" w:hAnsi="Arial" w:cs="Arial"/>
                <w:sz w:val="20"/>
                <w:szCs w:val="20"/>
                <w:lang w:val="es-ES_tradnl"/>
              </w:rPr>
              <w:t>.</w:t>
            </w:r>
          </w:p>
          <w:p w14:paraId="0BDE0271" w14:textId="77777777" w:rsidR="00337E9E" w:rsidRPr="004F2E7D" w:rsidRDefault="00337E9E" w:rsidP="00FF7DF0">
            <w:pPr>
              <w:rPr>
                <w:rFonts w:ascii="Arial" w:hAnsi="Arial" w:cs="Arial"/>
                <w:b/>
                <w:sz w:val="20"/>
                <w:szCs w:val="20"/>
                <w:lang w:val="es-ES_tradnl"/>
              </w:rPr>
            </w:pPr>
          </w:p>
        </w:tc>
      </w:tr>
      <w:tr w:rsidR="005B7138" w:rsidRPr="004F2E7D" w14:paraId="72879E4C" w14:textId="77777777" w:rsidTr="00A716B6">
        <w:trPr>
          <w:trHeight w:val="1262"/>
        </w:trPr>
        <w:tc>
          <w:tcPr>
            <w:tcW w:w="2240" w:type="dxa"/>
          </w:tcPr>
          <w:p w14:paraId="6EC7E708" w14:textId="1CE09949" w:rsidR="005B7138" w:rsidRPr="004F2E7D" w:rsidRDefault="000D1164" w:rsidP="00FF7DF0">
            <w:pPr>
              <w:spacing w:line="360" w:lineRule="auto"/>
              <w:rPr>
                <w:rFonts w:ascii="Arial" w:hAnsi="Arial" w:cs="Arial"/>
                <w:b/>
                <w:sz w:val="20"/>
                <w:szCs w:val="20"/>
                <w:lang w:val="es-ES_tradnl"/>
              </w:rPr>
            </w:pPr>
            <w:r w:rsidRPr="004F2E7D">
              <w:rPr>
                <w:rFonts w:ascii="Arial" w:hAnsi="Arial" w:cs="Arial"/>
                <w:b/>
                <w:sz w:val="20"/>
                <w:szCs w:val="20"/>
                <w:lang w:val="es-ES_tradnl"/>
              </w:rPr>
              <w:t>Decisión</w:t>
            </w:r>
            <w:r w:rsidR="005B7138" w:rsidRPr="004F2E7D">
              <w:rPr>
                <w:rFonts w:ascii="Arial" w:hAnsi="Arial" w:cs="Arial"/>
                <w:b/>
                <w:sz w:val="20"/>
                <w:szCs w:val="20"/>
                <w:lang w:val="es-ES_tradnl"/>
              </w:rPr>
              <w:t xml:space="preserve"> </w:t>
            </w:r>
            <w:r w:rsidR="002257CD" w:rsidRPr="004F2E7D">
              <w:rPr>
                <w:rFonts w:ascii="Arial" w:hAnsi="Arial" w:cs="Arial"/>
                <w:b/>
                <w:sz w:val="20"/>
                <w:szCs w:val="20"/>
                <w:lang w:val="es-ES_tradnl"/>
              </w:rPr>
              <w:t>SC</w:t>
            </w:r>
            <w:r w:rsidR="005B7138" w:rsidRPr="004F2E7D">
              <w:rPr>
                <w:rFonts w:ascii="Arial" w:hAnsi="Arial" w:cs="Arial"/>
                <w:b/>
                <w:sz w:val="20"/>
                <w:szCs w:val="20"/>
                <w:lang w:val="es-ES_tradnl"/>
              </w:rPr>
              <w:t xml:space="preserve">52-16: </w:t>
            </w:r>
            <w:r w:rsidR="00834BE2" w:rsidRPr="004F2E7D">
              <w:rPr>
                <w:rFonts w:ascii="Arial" w:hAnsi="Arial" w:cs="Arial"/>
                <w:sz w:val="20"/>
                <w:szCs w:val="20"/>
                <w:lang w:val="es-ES_tradnl"/>
              </w:rPr>
              <w:t>Li</w:t>
            </w:r>
            <w:r w:rsidR="00245EB1" w:rsidRPr="004F2E7D">
              <w:rPr>
                <w:rFonts w:ascii="Arial" w:hAnsi="Arial" w:cs="Arial"/>
                <w:sz w:val="20"/>
                <w:szCs w:val="20"/>
                <w:lang w:val="es-ES_tradnl"/>
              </w:rPr>
              <w:t>neamientos operativos revisados</w:t>
            </w:r>
            <w:r w:rsidR="005B7138" w:rsidRPr="004F2E7D">
              <w:rPr>
                <w:rFonts w:ascii="Arial" w:hAnsi="Arial" w:cs="Arial"/>
                <w:sz w:val="20"/>
                <w:szCs w:val="20"/>
                <w:lang w:val="es-ES_tradnl"/>
              </w:rPr>
              <w:t xml:space="preserve"> </w:t>
            </w:r>
            <w:r w:rsidR="00834BE2" w:rsidRPr="004F2E7D">
              <w:rPr>
                <w:rFonts w:ascii="Arial" w:hAnsi="Arial" w:cs="Arial"/>
                <w:sz w:val="20"/>
                <w:szCs w:val="20"/>
                <w:lang w:val="es-ES_tradnl"/>
              </w:rPr>
              <w:t xml:space="preserve">para </w:t>
            </w:r>
            <w:r w:rsidR="00B1783B" w:rsidRPr="004F2E7D">
              <w:rPr>
                <w:rFonts w:ascii="Arial" w:hAnsi="Arial" w:cs="Arial"/>
                <w:sz w:val="20"/>
                <w:szCs w:val="20"/>
                <w:lang w:val="es-ES_tradnl"/>
              </w:rPr>
              <w:t>2016-2018</w:t>
            </w:r>
          </w:p>
        </w:tc>
        <w:tc>
          <w:tcPr>
            <w:tcW w:w="6966" w:type="dxa"/>
          </w:tcPr>
          <w:p w14:paraId="4CA14FBF" w14:textId="1A0F2166" w:rsidR="006A0A39" w:rsidRPr="004F2E7D" w:rsidRDefault="00677E37" w:rsidP="006A0A39">
            <w:pPr>
              <w:pStyle w:val="ListParagraph"/>
              <w:numPr>
                <w:ilvl w:val="0"/>
                <w:numId w:val="26"/>
              </w:numPr>
              <w:rPr>
                <w:rFonts w:ascii="Arial" w:hAnsi="Arial" w:cs="Arial"/>
                <w:sz w:val="20"/>
                <w:szCs w:val="20"/>
                <w:lang w:val="es-ES_tradnl"/>
              </w:rPr>
            </w:pPr>
            <w:r w:rsidRPr="004F2E7D">
              <w:rPr>
                <w:rFonts w:ascii="Arial" w:hAnsi="Arial" w:cs="Arial"/>
                <w:sz w:val="20"/>
                <w:szCs w:val="20"/>
                <w:lang w:val="es-ES_tradnl"/>
              </w:rPr>
              <w:t>La función complementaria de las IRR y de la Secretaría se pueden definir en acuerdos por escrito</w:t>
            </w:r>
            <w:r w:rsidR="006A0A39" w:rsidRPr="004F2E7D">
              <w:rPr>
                <w:rFonts w:ascii="Arial" w:hAnsi="Arial" w:cs="Arial"/>
                <w:sz w:val="20"/>
                <w:szCs w:val="20"/>
                <w:lang w:val="es-ES_tradnl"/>
              </w:rPr>
              <w:t>.</w:t>
            </w:r>
          </w:p>
          <w:p w14:paraId="4F82AE10" w14:textId="7D6EF040" w:rsidR="006A0A39" w:rsidRPr="004F2E7D" w:rsidRDefault="00677E37" w:rsidP="006A0A39">
            <w:pPr>
              <w:pStyle w:val="ListParagraph"/>
              <w:numPr>
                <w:ilvl w:val="0"/>
                <w:numId w:val="26"/>
              </w:numPr>
              <w:rPr>
                <w:rFonts w:ascii="Arial" w:hAnsi="Arial" w:cs="Arial"/>
                <w:sz w:val="20"/>
                <w:szCs w:val="20"/>
                <w:lang w:val="es-ES_tradnl"/>
              </w:rPr>
            </w:pPr>
            <w:r w:rsidRPr="004F2E7D">
              <w:rPr>
                <w:rFonts w:ascii="Arial" w:hAnsi="Arial" w:cs="Arial"/>
                <w:sz w:val="20"/>
                <w:szCs w:val="20"/>
                <w:lang w:val="es-ES_tradnl"/>
              </w:rPr>
              <w:t xml:space="preserve">Las estructuras equitativas y transparentes de gobernanza y </w:t>
            </w:r>
            <w:r w:rsidR="000D1164" w:rsidRPr="004F2E7D">
              <w:rPr>
                <w:rFonts w:ascii="Arial" w:hAnsi="Arial" w:cs="Arial"/>
                <w:sz w:val="20"/>
                <w:szCs w:val="20"/>
                <w:lang w:val="es-ES_tradnl"/>
              </w:rPr>
              <w:t>coordinación</w:t>
            </w:r>
            <w:r w:rsidRPr="004F2E7D">
              <w:rPr>
                <w:rFonts w:ascii="Arial" w:hAnsi="Arial" w:cs="Arial"/>
                <w:sz w:val="20"/>
                <w:szCs w:val="20"/>
                <w:lang w:val="es-ES_tradnl"/>
              </w:rPr>
              <w:t xml:space="preserve"> se deberían definir en una serie de procedimientos operativos que se </w:t>
            </w:r>
            <w:r w:rsidR="000D1164" w:rsidRPr="004F2E7D">
              <w:rPr>
                <w:rFonts w:ascii="Arial" w:hAnsi="Arial" w:cs="Arial"/>
                <w:sz w:val="20"/>
                <w:szCs w:val="20"/>
                <w:lang w:val="es-ES_tradnl"/>
              </w:rPr>
              <w:t>deberían</w:t>
            </w:r>
            <w:r w:rsidRPr="004F2E7D">
              <w:rPr>
                <w:rFonts w:ascii="Arial" w:hAnsi="Arial" w:cs="Arial"/>
                <w:sz w:val="20"/>
                <w:szCs w:val="20"/>
                <w:lang w:val="es-ES_tradnl"/>
              </w:rPr>
              <w:t xml:space="preserve"> publicar y comunicar a la </w:t>
            </w:r>
            <w:r w:rsidR="000D1164" w:rsidRPr="004F2E7D">
              <w:rPr>
                <w:rFonts w:ascii="Arial" w:hAnsi="Arial" w:cs="Arial"/>
                <w:sz w:val="20"/>
                <w:szCs w:val="20"/>
                <w:lang w:val="es-ES_tradnl"/>
              </w:rPr>
              <w:t>Secretaría</w:t>
            </w:r>
            <w:r w:rsidR="006A0A39" w:rsidRPr="004F2E7D">
              <w:rPr>
                <w:rFonts w:ascii="Arial" w:hAnsi="Arial" w:cs="Arial"/>
                <w:sz w:val="20"/>
                <w:szCs w:val="20"/>
                <w:lang w:val="es-ES_tradnl"/>
              </w:rPr>
              <w:t>.</w:t>
            </w:r>
          </w:p>
          <w:p w14:paraId="0A743341" w14:textId="4BF71BEE" w:rsidR="006A0A39" w:rsidRPr="004F2E7D" w:rsidRDefault="00677E37" w:rsidP="006A0A39">
            <w:pPr>
              <w:pStyle w:val="ListParagraph"/>
              <w:numPr>
                <w:ilvl w:val="0"/>
                <w:numId w:val="26"/>
              </w:numPr>
              <w:rPr>
                <w:rFonts w:ascii="Arial" w:hAnsi="Arial" w:cs="Arial"/>
                <w:sz w:val="20"/>
                <w:szCs w:val="20"/>
                <w:lang w:val="es-ES_tradnl"/>
              </w:rPr>
            </w:pPr>
            <w:r w:rsidRPr="004F2E7D">
              <w:rPr>
                <w:rFonts w:ascii="Arial" w:hAnsi="Arial" w:cs="Arial"/>
                <w:sz w:val="20"/>
                <w:szCs w:val="20"/>
                <w:lang w:val="es-ES_tradnl"/>
              </w:rPr>
              <w:t>Las IRR tienen la finalidad de brindar apoyo duradero, estructural y operativo para facilitar y mejorar la aplicación de la Conven</w:t>
            </w:r>
            <w:r w:rsidR="00E8053E" w:rsidRPr="004F2E7D">
              <w:rPr>
                <w:rFonts w:ascii="Arial" w:hAnsi="Arial" w:cs="Arial"/>
                <w:sz w:val="20"/>
                <w:szCs w:val="20"/>
                <w:lang w:val="es-ES_tradnl"/>
              </w:rPr>
              <w:t>ción en la región en cuestión</w:t>
            </w:r>
            <w:r w:rsidRPr="004F2E7D">
              <w:rPr>
                <w:rFonts w:ascii="Arial" w:hAnsi="Arial" w:cs="Arial"/>
                <w:sz w:val="20"/>
                <w:szCs w:val="20"/>
                <w:lang w:val="es-ES_tradnl"/>
              </w:rPr>
              <w:t>. Se necesita el apoyo de las Partes Contratantes que participen</w:t>
            </w:r>
            <w:r w:rsidR="006A0A39" w:rsidRPr="004F2E7D">
              <w:rPr>
                <w:rFonts w:ascii="Arial" w:hAnsi="Arial" w:cs="Arial"/>
                <w:sz w:val="20"/>
                <w:szCs w:val="20"/>
                <w:lang w:val="es-ES_tradnl"/>
              </w:rPr>
              <w:t>.</w:t>
            </w:r>
          </w:p>
          <w:p w14:paraId="02068B33" w14:textId="02B3AF83" w:rsidR="006A0A39" w:rsidRPr="004F2E7D" w:rsidRDefault="00677E37" w:rsidP="006A0A39">
            <w:pPr>
              <w:pStyle w:val="ListParagraph"/>
              <w:numPr>
                <w:ilvl w:val="0"/>
                <w:numId w:val="26"/>
              </w:numPr>
              <w:rPr>
                <w:rFonts w:ascii="Arial" w:hAnsi="Arial" w:cs="Arial"/>
                <w:sz w:val="20"/>
                <w:szCs w:val="20"/>
                <w:lang w:val="es-ES_tradnl"/>
              </w:rPr>
            </w:pPr>
            <w:r w:rsidRPr="004F2E7D">
              <w:rPr>
                <w:rFonts w:ascii="Arial" w:hAnsi="Arial" w:cs="Arial"/>
                <w:sz w:val="20"/>
                <w:szCs w:val="20"/>
                <w:lang w:val="es-ES_tradnl"/>
              </w:rPr>
              <w:t xml:space="preserve">Para ser candidatas a recibir financiación de la </w:t>
            </w:r>
            <w:r w:rsidR="00605E8B" w:rsidRPr="004F2E7D">
              <w:rPr>
                <w:rFonts w:ascii="Arial" w:hAnsi="Arial" w:cs="Arial"/>
                <w:sz w:val="20"/>
                <w:szCs w:val="20"/>
                <w:lang w:val="es-ES_tradnl"/>
              </w:rPr>
              <w:t>Convención</w:t>
            </w:r>
            <w:r w:rsidR="006A0A39" w:rsidRPr="004F2E7D">
              <w:rPr>
                <w:rFonts w:ascii="Arial" w:hAnsi="Arial" w:cs="Arial"/>
                <w:sz w:val="20"/>
                <w:szCs w:val="20"/>
                <w:lang w:val="es-ES_tradnl"/>
              </w:rPr>
              <w:t xml:space="preserve">, </w:t>
            </w:r>
            <w:r w:rsidRPr="004F2E7D">
              <w:rPr>
                <w:rFonts w:ascii="Arial" w:hAnsi="Arial" w:cs="Arial"/>
                <w:sz w:val="20"/>
                <w:szCs w:val="20"/>
                <w:lang w:val="es-ES_tradnl"/>
              </w:rPr>
              <w:t xml:space="preserve">se necesita una carta de apoyo de las Autoridades </w:t>
            </w:r>
            <w:r w:rsidR="000D1164" w:rsidRPr="004F2E7D">
              <w:rPr>
                <w:rFonts w:ascii="Arial" w:hAnsi="Arial" w:cs="Arial"/>
                <w:sz w:val="20"/>
                <w:szCs w:val="20"/>
                <w:lang w:val="es-ES_tradnl"/>
              </w:rPr>
              <w:t>Administrativas</w:t>
            </w:r>
            <w:r w:rsidRPr="004F2E7D">
              <w:rPr>
                <w:rFonts w:ascii="Arial" w:hAnsi="Arial" w:cs="Arial"/>
                <w:sz w:val="20"/>
                <w:szCs w:val="20"/>
                <w:lang w:val="es-ES_tradnl"/>
              </w:rPr>
              <w:t xml:space="preserve"> pertinentes.</w:t>
            </w:r>
          </w:p>
          <w:p w14:paraId="79FA53F5" w14:textId="5D84CF00" w:rsidR="006A0A39" w:rsidRPr="004F2E7D" w:rsidRDefault="00677E37" w:rsidP="006A0A39">
            <w:pPr>
              <w:pStyle w:val="ListParagraph"/>
              <w:numPr>
                <w:ilvl w:val="0"/>
                <w:numId w:val="26"/>
              </w:numPr>
              <w:rPr>
                <w:rFonts w:ascii="Arial" w:hAnsi="Arial" w:cs="Arial"/>
                <w:sz w:val="20"/>
                <w:szCs w:val="20"/>
                <w:lang w:val="es-ES_tradnl"/>
              </w:rPr>
            </w:pPr>
            <w:r w:rsidRPr="004F2E7D">
              <w:rPr>
                <w:rFonts w:ascii="Arial" w:hAnsi="Arial" w:cs="Arial"/>
                <w:sz w:val="20"/>
                <w:szCs w:val="20"/>
                <w:lang w:val="es-ES_tradnl"/>
              </w:rPr>
              <w:t xml:space="preserve">El </w:t>
            </w:r>
            <w:r w:rsidR="000D1164" w:rsidRPr="004F2E7D">
              <w:rPr>
                <w:rFonts w:ascii="Arial" w:hAnsi="Arial" w:cs="Arial"/>
                <w:sz w:val="20"/>
                <w:szCs w:val="20"/>
                <w:lang w:val="es-ES_tradnl"/>
              </w:rPr>
              <w:t>desarrollo</w:t>
            </w:r>
            <w:r w:rsidRPr="004F2E7D">
              <w:rPr>
                <w:rFonts w:ascii="Arial" w:hAnsi="Arial" w:cs="Arial"/>
                <w:sz w:val="20"/>
                <w:szCs w:val="20"/>
                <w:lang w:val="es-ES_tradnl"/>
              </w:rPr>
              <w:t xml:space="preserve"> y la coordinación de las IRR </w:t>
            </w:r>
            <w:r w:rsidR="000D1164" w:rsidRPr="004F2E7D">
              <w:rPr>
                <w:rFonts w:ascii="Arial" w:hAnsi="Arial" w:cs="Arial"/>
                <w:sz w:val="20"/>
                <w:szCs w:val="20"/>
                <w:lang w:val="es-ES_tradnl"/>
              </w:rPr>
              <w:t>son</w:t>
            </w:r>
            <w:r w:rsidRPr="004F2E7D">
              <w:rPr>
                <w:rFonts w:ascii="Arial" w:hAnsi="Arial" w:cs="Arial"/>
                <w:sz w:val="20"/>
                <w:szCs w:val="20"/>
                <w:lang w:val="es-ES_tradnl"/>
              </w:rPr>
              <w:t xml:space="preserve"> responsabilidad de los interesados pertinentes, particularmente los responsables de las Autoridades </w:t>
            </w:r>
            <w:r w:rsidR="000D1164" w:rsidRPr="004F2E7D">
              <w:rPr>
                <w:rFonts w:ascii="Arial" w:hAnsi="Arial" w:cs="Arial"/>
                <w:sz w:val="20"/>
                <w:szCs w:val="20"/>
                <w:lang w:val="es-ES_tradnl"/>
              </w:rPr>
              <w:t>Administrativas</w:t>
            </w:r>
            <w:r w:rsidRPr="004F2E7D">
              <w:rPr>
                <w:rFonts w:ascii="Arial" w:hAnsi="Arial" w:cs="Arial"/>
                <w:sz w:val="20"/>
                <w:szCs w:val="20"/>
                <w:lang w:val="es-ES_tradnl"/>
              </w:rPr>
              <w:t xml:space="preserve"> que participan en la gobernanza de las IRR</w:t>
            </w:r>
            <w:r w:rsidR="00A716B6" w:rsidRPr="004F2E7D">
              <w:rPr>
                <w:rFonts w:ascii="Arial" w:hAnsi="Arial" w:cs="Arial"/>
                <w:sz w:val="20"/>
                <w:szCs w:val="20"/>
                <w:lang w:val="es-ES_tradnl"/>
              </w:rPr>
              <w:t>.</w:t>
            </w:r>
          </w:p>
          <w:p w14:paraId="404A6F99" w14:textId="75DE01E6" w:rsidR="00A716B6" w:rsidRPr="004F2E7D" w:rsidRDefault="00677E37" w:rsidP="006A0A39">
            <w:pPr>
              <w:pStyle w:val="ListParagraph"/>
              <w:numPr>
                <w:ilvl w:val="0"/>
                <w:numId w:val="26"/>
              </w:numPr>
              <w:rPr>
                <w:rFonts w:ascii="Arial" w:hAnsi="Arial" w:cs="Arial"/>
                <w:sz w:val="20"/>
                <w:szCs w:val="20"/>
                <w:lang w:val="es-ES_tradnl"/>
              </w:rPr>
            </w:pPr>
            <w:r w:rsidRPr="004F2E7D">
              <w:rPr>
                <w:rFonts w:ascii="Arial" w:hAnsi="Arial" w:cs="Arial"/>
                <w:sz w:val="20"/>
                <w:szCs w:val="20"/>
                <w:lang w:val="es-ES_tradnl"/>
              </w:rPr>
              <w:t>Se alienta a cada IRR a contar con personal profesional para supervisar o coordinar los proyectos y programas</w:t>
            </w:r>
            <w:r w:rsidR="00A716B6" w:rsidRPr="004F2E7D">
              <w:rPr>
                <w:rFonts w:ascii="Arial" w:hAnsi="Arial" w:cs="Arial"/>
                <w:sz w:val="20"/>
                <w:szCs w:val="20"/>
                <w:lang w:val="es-ES_tradnl"/>
              </w:rPr>
              <w:t>.</w:t>
            </w:r>
          </w:p>
          <w:p w14:paraId="47E23CE9" w14:textId="30086068" w:rsidR="00A716B6" w:rsidRPr="004F2E7D" w:rsidRDefault="00677E37" w:rsidP="006A0A39">
            <w:pPr>
              <w:pStyle w:val="ListParagraph"/>
              <w:numPr>
                <w:ilvl w:val="0"/>
                <w:numId w:val="26"/>
              </w:numPr>
              <w:rPr>
                <w:rFonts w:ascii="Arial" w:hAnsi="Arial" w:cs="Arial"/>
                <w:sz w:val="20"/>
                <w:szCs w:val="20"/>
                <w:lang w:val="es-ES_tradnl"/>
              </w:rPr>
            </w:pPr>
            <w:r w:rsidRPr="004F2E7D">
              <w:rPr>
                <w:rFonts w:ascii="Arial" w:hAnsi="Arial" w:cs="Arial"/>
                <w:sz w:val="20"/>
                <w:szCs w:val="20"/>
                <w:lang w:val="es-ES_tradnl"/>
              </w:rPr>
              <w:t xml:space="preserve">Cuando una </w:t>
            </w:r>
            <w:r w:rsidR="00EA19D4" w:rsidRPr="004F2E7D">
              <w:rPr>
                <w:rFonts w:ascii="Arial" w:hAnsi="Arial" w:cs="Arial"/>
                <w:sz w:val="20"/>
                <w:szCs w:val="20"/>
                <w:lang w:val="es-ES_tradnl"/>
              </w:rPr>
              <w:t>IRR</w:t>
            </w:r>
            <w:r w:rsidR="00A716B6" w:rsidRPr="004F2E7D">
              <w:rPr>
                <w:rFonts w:ascii="Arial" w:hAnsi="Arial" w:cs="Arial"/>
                <w:sz w:val="20"/>
                <w:szCs w:val="20"/>
                <w:lang w:val="es-ES_tradnl"/>
              </w:rPr>
              <w:t xml:space="preserve"> </w:t>
            </w:r>
            <w:r w:rsidRPr="004F2E7D">
              <w:rPr>
                <w:rFonts w:ascii="Arial" w:hAnsi="Arial" w:cs="Arial"/>
                <w:sz w:val="20"/>
                <w:szCs w:val="20"/>
                <w:lang w:val="es-ES_tradnl"/>
              </w:rPr>
              <w:t xml:space="preserve">es acogida por una institución, un acuerdo de acogida </w:t>
            </w:r>
            <w:r w:rsidR="000D1164" w:rsidRPr="004F2E7D">
              <w:rPr>
                <w:rFonts w:ascii="Arial" w:hAnsi="Arial" w:cs="Arial"/>
                <w:sz w:val="20"/>
                <w:szCs w:val="20"/>
                <w:lang w:val="es-ES_tradnl"/>
              </w:rPr>
              <w:t>debería</w:t>
            </w:r>
            <w:r w:rsidRPr="004F2E7D">
              <w:rPr>
                <w:rFonts w:ascii="Arial" w:hAnsi="Arial" w:cs="Arial"/>
                <w:sz w:val="20"/>
                <w:szCs w:val="20"/>
                <w:lang w:val="es-ES_tradnl"/>
              </w:rPr>
              <w:t xml:space="preserve"> reconocer la condición específica de la </w:t>
            </w:r>
            <w:r w:rsidR="000D1164" w:rsidRPr="004F2E7D">
              <w:rPr>
                <w:rFonts w:ascii="Arial" w:hAnsi="Arial" w:cs="Arial"/>
                <w:sz w:val="20"/>
                <w:szCs w:val="20"/>
                <w:lang w:val="es-ES_tradnl"/>
              </w:rPr>
              <w:t>iniciativa</w:t>
            </w:r>
            <w:r w:rsidRPr="004F2E7D">
              <w:rPr>
                <w:rFonts w:ascii="Arial" w:hAnsi="Arial" w:cs="Arial"/>
                <w:sz w:val="20"/>
                <w:szCs w:val="20"/>
                <w:lang w:val="es-ES_tradnl"/>
              </w:rPr>
              <w:t xml:space="preserve"> y su independencia de gestión respecto de la institución de acogida, siguiendo el modelo adoptado por el </w:t>
            </w:r>
            <w:r w:rsidR="008F7572" w:rsidRPr="004F2E7D">
              <w:rPr>
                <w:rFonts w:ascii="Arial" w:hAnsi="Arial" w:cs="Arial"/>
                <w:sz w:val="20"/>
                <w:szCs w:val="20"/>
                <w:lang w:val="es-ES_tradnl"/>
              </w:rPr>
              <w:t>Comité Permanente</w:t>
            </w:r>
            <w:r w:rsidR="00A716B6" w:rsidRPr="004F2E7D">
              <w:rPr>
                <w:rFonts w:ascii="Arial" w:hAnsi="Arial" w:cs="Arial"/>
                <w:sz w:val="20"/>
                <w:szCs w:val="20"/>
                <w:lang w:val="es-ES_tradnl"/>
              </w:rPr>
              <w:t>.</w:t>
            </w:r>
          </w:p>
          <w:p w14:paraId="6A36FC1C" w14:textId="62340EFC" w:rsidR="00A716B6" w:rsidRPr="004F2E7D" w:rsidRDefault="00677E37" w:rsidP="006A0A39">
            <w:pPr>
              <w:pStyle w:val="ListParagraph"/>
              <w:numPr>
                <w:ilvl w:val="0"/>
                <w:numId w:val="26"/>
              </w:numPr>
              <w:rPr>
                <w:rFonts w:ascii="Arial" w:hAnsi="Arial" w:cs="Arial"/>
                <w:sz w:val="20"/>
                <w:szCs w:val="20"/>
                <w:lang w:val="es-ES_tradnl"/>
              </w:rPr>
            </w:pPr>
            <w:r w:rsidRPr="004F2E7D">
              <w:rPr>
                <w:rFonts w:ascii="Arial" w:hAnsi="Arial" w:cs="Arial"/>
                <w:sz w:val="20"/>
                <w:szCs w:val="20"/>
                <w:lang w:val="es-ES_tradnl"/>
              </w:rPr>
              <w:lastRenderedPageBreak/>
              <w:t xml:space="preserve">Las IRR son aprobadas por la CoP y/o el </w:t>
            </w:r>
            <w:r w:rsidR="008F7572" w:rsidRPr="004F2E7D">
              <w:rPr>
                <w:rFonts w:ascii="Arial" w:hAnsi="Arial" w:cs="Arial"/>
                <w:sz w:val="20"/>
                <w:szCs w:val="20"/>
                <w:lang w:val="es-ES_tradnl"/>
              </w:rPr>
              <w:t>Comité Permanente</w:t>
            </w:r>
            <w:r w:rsidR="00A716B6" w:rsidRPr="004F2E7D">
              <w:rPr>
                <w:rFonts w:ascii="Arial" w:hAnsi="Arial" w:cs="Arial"/>
                <w:sz w:val="20"/>
                <w:szCs w:val="20"/>
                <w:lang w:val="es-ES_tradnl"/>
              </w:rPr>
              <w:t xml:space="preserve">, </w:t>
            </w:r>
            <w:r w:rsidR="00CF3BEE" w:rsidRPr="004F2E7D">
              <w:rPr>
                <w:rFonts w:ascii="Arial" w:hAnsi="Arial" w:cs="Arial"/>
                <w:sz w:val="20"/>
                <w:szCs w:val="20"/>
                <w:lang w:val="es-ES_tradnl"/>
              </w:rPr>
              <w:t xml:space="preserve">siempre y cuando su establecimiento esté justificado como respuesta a las </w:t>
            </w:r>
            <w:r w:rsidR="000D1164" w:rsidRPr="004F2E7D">
              <w:rPr>
                <w:rFonts w:ascii="Arial" w:hAnsi="Arial" w:cs="Arial"/>
                <w:sz w:val="20"/>
                <w:szCs w:val="20"/>
                <w:lang w:val="es-ES_tradnl"/>
              </w:rPr>
              <w:t>necesidades</w:t>
            </w:r>
            <w:r w:rsidR="00CF3BEE" w:rsidRPr="004F2E7D">
              <w:rPr>
                <w:rFonts w:ascii="Arial" w:hAnsi="Arial" w:cs="Arial"/>
                <w:sz w:val="20"/>
                <w:szCs w:val="20"/>
                <w:lang w:val="es-ES_tradnl"/>
              </w:rPr>
              <w:t xml:space="preserve"> de las regi</w:t>
            </w:r>
            <w:r w:rsidR="000D1164" w:rsidRPr="004F2E7D">
              <w:rPr>
                <w:rFonts w:ascii="Arial" w:hAnsi="Arial" w:cs="Arial"/>
                <w:sz w:val="20"/>
                <w:szCs w:val="20"/>
                <w:lang w:val="es-ES_tradnl"/>
              </w:rPr>
              <w:t>o</w:t>
            </w:r>
            <w:r w:rsidR="00CF3BEE" w:rsidRPr="004F2E7D">
              <w:rPr>
                <w:rFonts w:ascii="Arial" w:hAnsi="Arial" w:cs="Arial"/>
                <w:sz w:val="20"/>
                <w:szCs w:val="20"/>
                <w:lang w:val="es-ES_tradnl"/>
              </w:rPr>
              <w:t>nes y que</w:t>
            </w:r>
            <w:r w:rsidR="005E7A2A" w:rsidRPr="004F2E7D">
              <w:rPr>
                <w:rFonts w:ascii="Arial" w:hAnsi="Arial" w:cs="Arial"/>
                <w:sz w:val="20"/>
                <w:szCs w:val="20"/>
                <w:lang w:val="es-ES_tradnl"/>
              </w:rPr>
              <w:t xml:space="preserve"> estas</w:t>
            </w:r>
            <w:r w:rsidR="00CF3BEE" w:rsidRPr="004F2E7D">
              <w:rPr>
                <w:rFonts w:ascii="Arial" w:hAnsi="Arial" w:cs="Arial"/>
                <w:sz w:val="20"/>
                <w:szCs w:val="20"/>
                <w:lang w:val="es-ES_tradnl"/>
              </w:rPr>
              <w:t xml:space="preserve"> cumplan los </w:t>
            </w:r>
            <w:r w:rsidR="00B1783B" w:rsidRPr="004F2E7D">
              <w:rPr>
                <w:rFonts w:ascii="Arial" w:hAnsi="Arial" w:cs="Arial"/>
                <w:sz w:val="20"/>
                <w:szCs w:val="20"/>
                <w:lang w:val="es-ES_tradnl"/>
              </w:rPr>
              <w:t>Lineamientos Operativos</w:t>
            </w:r>
            <w:r w:rsidR="00A716B6" w:rsidRPr="004F2E7D">
              <w:rPr>
                <w:rFonts w:ascii="Arial" w:hAnsi="Arial" w:cs="Arial"/>
                <w:sz w:val="20"/>
                <w:szCs w:val="20"/>
                <w:lang w:val="es-ES_tradnl"/>
              </w:rPr>
              <w:t xml:space="preserve">. </w:t>
            </w:r>
          </w:p>
          <w:p w14:paraId="7ACB2AE9" w14:textId="27C6B3A6" w:rsidR="00A716B6" w:rsidRPr="004F2E7D" w:rsidRDefault="00CF3BEE" w:rsidP="006A0A39">
            <w:pPr>
              <w:pStyle w:val="ListParagraph"/>
              <w:numPr>
                <w:ilvl w:val="0"/>
                <w:numId w:val="26"/>
              </w:numPr>
              <w:rPr>
                <w:rFonts w:ascii="Arial" w:hAnsi="Arial" w:cs="Arial"/>
                <w:sz w:val="20"/>
                <w:szCs w:val="20"/>
                <w:lang w:val="es-ES_tradnl"/>
              </w:rPr>
            </w:pPr>
            <w:r w:rsidRPr="004F2E7D">
              <w:rPr>
                <w:rFonts w:ascii="Arial" w:hAnsi="Arial" w:cs="Arial"/>
                <w:sz w:val="20"/>
                <w:szCs w:val="20"/>
                <w:lang w:val="es-ES_tradnl"/>
              </w:rPr>
              <w:t>Las IRR debe</w:t>
            </w:r>
            <w:r w:rsidR="005E7A2A" w:rsidRPr="004F2E7D">
              <w:rPr>
                <w:rFonts w:ascii="Arial" w:hAnsi="Arial" w:cs="Arial"/>
                <w:sz w:val="20"/>
                <w:szCs w:val="20"/>
                <w:lang w:val="es-ES_tradnl"/>
              </w:rPr>
              <w:t>rían</w:t>
            </w:r>
            <w:r w:rsidRPr="004F2E7D">
              <w:rPr>
                <w:rFonts w:ascii="Arial" w:hAnsi="Arial" w:cs="Arial"/>
                <w:sz w:val="20"/>
                <w:szCs w:val="20"/>
                <w:lang w:val="es-ES_tradnl"/>
              </w:rPr>
              <w:t xml:space="preserve"> estar en consonancia con el Plan Estratégico.</w:t>
            </w:r>
          </w:p>
          <w:p w14:paraId="3E1C5346" w14:textId="1E0B1762" w:rsidR="00A716B6" w:rsidRPr="004F2E7D" w:rsidRDefault="00CF3BEE" w:rsidP="006A0A39">
            <w:pPr>
              <w:pStyle w:val="ListParagraph"/>
              <w:numPr>
                <w:ilvl w:val="0"/>
                <w:numId w:val="26"/>
              </w:numPr>
              <w:rPr>
                <w:rFonts w:ascii="Arial" w:hAnsi="Arial" w:cs="Arial"/>
                <w:sz w:val="20"/>
                <w:szCs w:val="20"/>
                <w:lang w:val="es-ES_tradnl"/>
              </w:rPr>
            </w:pPr>
            <w:r w:rsidRPr="004F2E7D">
              <w:rPr>
                <w:rFonts w:ascii="Arial" w:hAnsi="Arial" w:cs="Arial"/>
                <w:sz w:val="20"/>
                <w:szCs w:val="20"/>
                <w:lang w:val="es-ES_tradnl"/>
              </w:rPr>
              <w:t xml:space="preserve">El programa de trabajo de las </w:t>
            </w:r>
            <w:r w:rsidR="00EA19D4" w:rsidRPr="004F2E7D">
              <w:rPr>
                <w:rFonts w:ascii="Arial" w:hAnsi="Arial" w:cs="Arial"/>
                <w:sz w:val="20"/>
                <w:szCs w:val="20"/>
                <w:lang w:val="es-ES_tradnl"/>
              </w:rPr>
              <w:t>IRR</w:t>
            </w:r>
            <w:r w:rsidR="00A716B6" w:rsidRPr="004F2E7D">
              <w:rPr>
                <w:rFonts w:ascii="Arial" w:hAnsi="Arial" w:cs="Arial"/>
                <w:sz w:val="20"/>
                <w:szCs w:val="20"/>
                <w:lang w:val="es-ES_tradnl"/>
              </w:rPr>
              <w:t xml:space="preserve"> </w:t>
            </w:r>
            <w:r w:rsidRPr="004F2E7D">
              <w:rPr>
                <w:rFonts w:ascii="Arial" w:hAnsi="Arial" w:cs="Arial"/>
                <w:sz w:val="20"/>
                <w:szCs w:val="20"/>
                <w:lang w:val="es-ES_tradnl"/>
              </w:rPr>
              <w:t>mejora la visibilidad de la Convención y la sensibilidad general acerca de los objetivos de su Plan Estratégico</w:t>
            </w:r>
            <w:r w:rsidR="00A716B6" w:rsidRPr="004F2E7D">
              <w:rPr>
                <w:rFonts w:ascii="Arial" w:hAnsi="Arial" w:cs="Arial"/>
                <w:sz w:val="20"/>
                <w:szCs w:val="20"/>
                <w:lang w:val="es-ES_tradnl"/>
              </w:rPr>
              <w:t xml:space="preserve">. </w:t>
            </w:r>
          </w:p>
          <w:p w14:paraId="7159B4BA" w14:textId="4612FA3F" w:rsidR="00A716B6" w:rsidRPr="004F2E7D" w:rsidRDefault="00CF3BEE" w:rsidP="006A0A39">
            <w:pPr>
              <w:pStyle w:val="ListParagraph"/>
              <w:numPr>
                <w:ilvl w:val="0"/>
                <w:numId w:val="26"/>
              </w:numPr>
              <w:rPr>
                <w:rFonts w:ascii="Arial" w:hAnsi="Arial" w:cs="Arial"/>
                <w:sz w:val="20"/>
                <w:szCs w:val="20"/>
                <w:lang w:val="es-ES_tradnl"/>
              </w:rPr>
            </w:pPr>
            <w:r w:rsidRPr="004F2E7D">
              <w:rPr>
                <w:rFonts w:ascii="Arial" w:hAnsi="Arial" w:cs="Arial"/>
                <w:sz w:val="20"/>
                <w:szCs w:val="20"/>
                <w:lang w:val="es-ES_tradnl"/>
              </w:rPr>
              <w:t xml:space="preserve">Las </w:t>
            </w:r>
            <w:r w:rsidR="00EA19D4" w:rsidRPr="004F2E7D">
              <w:rPr>
                <w:rFonts w:ascii="Arial" w:hAnsi="Arial" w:cs="Arial"/>
                <w:sz w:val="20"/>
                <w:szCs w:val="20"/>
                <w:lang w:val="es-ES_tradnl"/>
              </w:rPr>
              <w:t>IRR</w:t>
            </w:r>
            <w:r w:rsidR="00A716B6" w:rsidRPr="004F2E7D">
              <w:rPr>
                <w:rFonts w:ascii="Arial" w:hAnsi="Arial" w:cs="Arial"/>
                <w:sz w:val="20"/>
                <w:szCs w:val="20"/>
                <w:lang w:val="es-ES_tradnl"/>
              </w:rPr>
              <w:t xml:space="preserve"> genera</w:t>
            </w:r>
            <w:r w:rsidRPr="004F2E7D">
              <w:rPr>
                <w:rFonts w:ascii="Arial" w:hAnsi="Arial" w:cs="Arial"/>
                <w:sz w:val="20"/>
                <w:szCs w:val="20"/>
                <w:lang w:val="es-ES_tradnl"/>
              </w:rPr>
              <w:t xml:space="preserve">n sus </w:t>
            </w:r>
            <w:r w:rsidR="000D1164" w:rsidRPr="004F2E7D">
              <w:rPr>
                <w:rFonts w:ascii="Arial" w:hAnsi="Arial" w:cs="Arial"/>
                <w:sz w:val="20"/>
                <w:szCs w:val="20"/>
                <w:lang w:val="es-ES_tradnl"/>
              </w:rPr>
              <w:t>propios</w:t>
            </w:r>
            <w:r w:rsidRPr="004F2E7D">
              <w:rPr>
                <w:rFonts w:ascii="Arial" w:hAnsi="Arial" w:cs="Arial"/>
                <w:sz w:val="20"/>
                <w:szCs w:val="20"/>
                <w:lang w:val="es-ES_tradnl"/>
              </w:rPr>
              <w:t xml:space="preserve"> recursos y deberían tomar las medidas necesarias para llegar a ser económicamente autosuficientes</w:t>
            </w:r>
            <w:r w:rsidR="00A716B6" w:rsidRPr="004F2E7D">
              <w:rPr>
                <w:rFonts w:ascii="Arial" w:hAnsi="Arial" w:cs="Arial"/>
                <w:sz w:val="20"/>
                <w:szCs w:val="20"/>
                <w:lang w:val="es-ES_tradnl"/>
              </w:rPr>
              <w:t xml:space="preserve">. </w:t>
            </w:r>
          </w:p>
          <w:p w14:paraId="4C608D17" w14:textId="0F7B0183" w:rsidR="00A716B6" w:rsidRPr="004F2E7D" w:rsidRDefault="00CF3BEE" w:rsidP="006A0A39">
            <w:pPr>
              <w:pStyle w:val="ListParagraph"/>
              <w:numPr>
                <w:ilvl w:val="0"/>
                <w:numId w:val="26"/>
              </w:numPr>
              <w:rPr>
                <w:rFonts w:ascii="Arial" w:hAnsi="Arial" w:cs="Arial"/>
                <w:sz w:val="20"/>
                <w:szCs w:val="20"/>
                <w:lang w:val="es-ES_tradnl"/>
              </w:rPr>
            </w:pPr>
            <w:r w:rsidRPr="004F2E7D">
              <w:rPr>
                <w:rFonts w:ascii="Arial" w:hAnsi="Arial" w:cs="Arial"/>
                <w:sz w:val="20"/>
                <w:szCs w:val="20"/>
                <w:lang w:val="es-ES_tradnl"/>
              </w:rPr>
              <w:t>Las IRR deben presentar informes anuales a la Secretaría.</w:t>
            </w:r>
          </w:p>
          <w:p w14:paraId="73A12BD2" w14:textId="30048B52" w:rsidR="00A716B6" w:rsidRPr="004F2E7D" w:rsidRDefault="00CF3BEE" w:rsidP="006A0A39">
            <w:pPr>
              <w:pStyle w:val="ListParagraph"/>
              <w:numPr>
                <w:ilvl w:val="0"/>
                <w:numId w:val="26"/>
              </w:numPr>
              <w:rPr>
                <w:rFonts w:ascii="Arial" w:hAnsi="Arial" w:cs="Arial"/>
                <w:sz w:val="20"/>
                <w:szCs w:val="20"/>
                <w:lang w:val="es-ES_tradnl"/>
              </w:rPr>
            </w:pPr>
            <w:r w:rsidRPr="004F2E7D">
              <w:rPr>
                <w:rFonts w:ascii="Arial" w:hAnsi="Arial" w:cs="Arial"/>
                <w:sz w:val="20"/>
                <w:szCs w:val="20"/>
                <w:lang w:val="es-ES_tradnl"/>
              </w:rPr>
              <w:t>Las IRR que cumplen los Lin</w:t>
            </w:r>
            <w:r w:rsidR="00B1783B" w:rsidRPr="004F2E7D">
              <w:rPr>
                <w:rFonts w:ascii="Arial" w:hAnsi="Arial" w:cs="Arial"/>
                <w:sz w:val="20"/>
                <w:szCs w:val="20"/>
                <w:lang w:val="es-ES_tradnl"/>
              </w:rPr>
              <w:t>eamientos Operativos</w:t>
            </w:r>
            <w:r w:rsidR="00A716B6" w:rsidRPr="004F2E7D">
              <w:rPr>
                <w:rFonts w:ascii="Arial" w:hAnsi="Arial" w:cs="Arial"/>
                <w:sz w:val="20"/>
                <w:szCs w:val="20"/>
                <w:lang w:val="es-ES_tradnl"/>
              </w:rPr>
              <w:t xml:space="preserve"> </w:t>
            </w:r>
            <w:r w:rsidRPr="004F2E7D">
              <w:rPr>
                <w:rFonts w:ascii="Arial" w:hAnsi="Arial" w:cs="Arial"/>
                <w:sz w:val="20"/>
                <w:szCs w:val="20"/>
                <w:lang w:val="es-ES_tradnl"/>
              </w:rPr>
              <w:t xml:space="preserve">son aprobadas por el </w:t>
            </w:r>
            <w:r w:rsidR="008F7572" w:rsidRPr="004F2E7D">
              <w:rPr>
                <w:rFonts w:ascii="Arial" w:hAnsi="Arial" w:cs="Arial"/>
                <w:sz w:val="20"/>
                <w:szCs w:val="20"/>
                <w:lang w:val="es-ES_tradnl"/>
              </w:rPr>
              <w:t>Comité Permanente</w:t>
            </w:r>
            <w:r w:rsidR="00435504" w:rsidRPr="004F2E7D">
              <w:rPr>
                <w:rFonts w:ascii="Arial" w:hAnsi="Arial" w:cs="Arial"/>
                <w:sz w:val="20"/>
                <w:szCs w:val="20"/>
                <w:lang w:val="es-ES_tradnl"/>
              </w:rPr>
              <w:t xml:space="preserve"> </w:t>
            </w:r>
            <w:r w:rsidRPr="004F2E7D">
              <w:rPr>
                <w:rFonts w:ascii="Arial" w:hAnsi="Arial" w:cs="Arial"/>
                <w:sz w:val="20"/>
                <w:szCs w:val="20"/>
                <w:lang w:val="es-ES_tradnl"/>
              </w:rPr>
              <w:t xml:space="preserve">considerando que operan en el </w:t>
            </w:r>
            <w:r w:rsidR="008A302F" w:rsidRPr="004F2E7D">
              <w:rPr>
                <w:rFonts w:ascii="Arial" w:hAnsi="Arial" w:cs="Arial"/>
                <w:sz w:val="20"/>
                <w:szCs w:val="20"/>
                <w:lang w:val="es-ES_tradnl"/>
              </w:rPr>
              <w:t>marco de la Convención</w:t>
            </w:r>
            <w:r w:rsidR="00A716B6" w:rsidRPr="004F2E7D">
              <w:rPr>
                <w:rFonts w:ascii="Arial" w:hAnsi="Arial" w:cs="Arial"/>
                <w:sz w:val="20"/>
                <w:szCs w:val="20"/>
                <w:lang w:val="es-ES_tradnl"/>
              </w:rPr>
              <w:t xml:space="preserve"> </w:t>
            </w:r>
            <w:r w:rsidR="00F710A6" w:rsidRPr="004F2E7D">
              <w:rPr>
                <w:rFonts w:ascii="Arial" w:hAnsi="Arial" w:cs="Arial"/>
                <w:sz w:val="20"/>
                <w:szCs w:val="20"/>
                <w:lang w:val="es-ES_tradnl"/>
              </w:rPr>
              <w:t>durante</w:t>
            </w:r>
            <w:r w:rsidR="005723D2" w:rsidRPr="004F2E7D">
              <w:rPr>
                <w:rFonts w:ascii="Arial" w:hAnsi="Arial" w:cs="Arial"/>
                <w:sz w:val="20"/>
                <w:szCs w:val="20"/>
                <w:lang w:val="es-ES_tradnl"/>
              </w:rPr>
              <w:t xml:space="preserve"> el período</w:t>
            </w:r>
            <w:r w:rsidR="00A716B6" w:rsidRPr="004F2E7D">
              <w:rPr>
                <w:rFonts w:ascii="Arial" w:hAnsi="Arial" w:cs="Arial"/>
                <w:sz w:val="20"/>
                <w:szCs w:val="20"/>
                <w:lang w:val="es-ES_tradnl"/>
              </w:rPr>
              <w:t xml:space="preserve"> </w:t>
            </w:r>
            <w:r w:rsidR="00F710A6" w:rsidRPr="004F2E7D">
              <w:rPr>
                <w:rFonts w:ascii="Arial" w:hAnsi="Arial" w:cs="Arial"/>
                <w:sz w:val="20"/>
                <w:szCs w:val="20"/>
                <w:lang w:val="es-ES_tradnl"/>
              </w:rPr>
              <w:t xml:space="preserve">entre dos reuniones de la CoP </w:t>
            </w:r>
            <w:r w:rsidRPr="004F2E7D">
              <w:rPr>
                <w:rFonts w:ascii="Arial" w:hAnsi="Arial" w:cs="Arial"/>
                <w:sz w:val="20"/>
                <w:szCs w:val="20"/>
                <w:lang w:val="es-ES_tradnl"/>
              </w:rPr>
              <w:t>y reciben la condición de IRR.</w:t>
            </w:r>
          </w:p>
          <w:p w14:paraId="05F71259" w14:textId="4099EF16" w:rsidR="00A716B6" w:rsidRPr="004F2E7D" w:rsidRDefault="00CF3BEE" w:rsidP="00CF3BEE">
            <w:pPr>
              <w:pStyle w:val="ListParagraph"/>
              <w:numPr>
                <w:ilvl w:val="0"/>
                <w:numId w:val="26"/>
              </w:numPr>
              <w:rPr>
                <w:rFonts w:ascii="Arial" w:hAnsi="Arial" w:cs="Arial"/>
                <w:sz w:val="20"/>
                <w:szCs w:val="20"/>
                <w:lang w:val="es-ES_tradnl"/>
              </w:rPr>
            </w:pPr>
            <w:r w:rsidRPr="004F2E7D">
              <w:rPr>
                <w:rFonts w:ascii="Arial" w:hAnsi="Arial" w:cs="Arial"/>
                <w:sz w:val="20"/>
                <w:szCs w:val="20"/>
                <w:lang w:val="es-ES_tradnl"/>
              </w:rPr>
              <w:t>El Comité Permanente retirará la condición de IRR a las IRR que no informen a la Secretaría sobre sus actividades en los plazos previstos</w:t>
            </w:r>
            <w:r w:rsidR="00A716B6" w:rsidRPr="004F2E7D">
              <w:rPr>
                <w:rFonts w:ascii="Arial" w:hAnsi="Arial" w:cs="Arial"/>
                <w:sz w:val="20"/>
                <w:szCs w:val="20"/>
                <w:lang w:val="es-ES_tradnl"/>
              </w:rPr>
              <w:t xml:space="preserve">.  </w:t>
            </w:r>
          </w:p>
        </w:tc>
      </w:tr>
    </w:tbl>
    <w:p w14:paraId="4324423E" w14:textId="77777777" w:rsidR="00435504" w:rsidRPr="004F2E7D" w:rsidRDefault="00435504" w:rsidP="00644DA9">
      <w:pPr>
        <w:jc w:val="center"/>
        <w:rPr>
          <w:rFonts w:ascii="Arial" w:hAnsi="Arial" w:cs="Arial"/>
          <w:b/>
          <w:sz w:val="22"/>
          <w:szCs w:val="22"/>
          <w:lang w:val="es-ES_tradnl"/>
        </w:rPr>
      </w:pPr>
    </w:p>
    <w:p w14:paraId="610E2D1F" w14:textId="77777777" w:rsidR="00435504" w:rsidRPr="004F2E7D" w:rsidRDefault="00435504" w:rsidP="00644DA9">
      <w:pPr>
        <w:jc w:val="center"/>
        <w:rPr>
          <w:rFonts w:ascii="Arial" w:hAnsi="Arial" w:cs="Arial"/>
          <w:b/>
          <w:sz w:val="22"/>
          <w:szCs w:val="22"/>
          <w:lang w:val="es-ES_tradnl"/>
        </w:rPr>
      </w:pPr>
    </w:p>
    <w:p w14:paraId="2341A386" w14:textId="02A5B150" w:rsidR="00644DA9" w:rsidRPr="004F2E7D" w:rsidRDefault="005B054E" w:rsidP="00644DA9">
      <w:pPr>
        <w:jc w:val="center"/>
        <w:rPr>
          <w:rFonts w:ascii="Arial" w:hAnsi="Arial" w:cs="Arial"/>
          <w:b/>
          <w:lang w:val="es-ES_tradnl"/>
        </w:rPr>
      </w:pPr>
      <w:r w:rsidRPr="004F2E7D">
        <w:rPr>
          <w:rFonts w:ascii="Arial" w:hAnsi="Arial" w:cs="Arial"/>
          <w:b/>
          <w:sz w:val="22"/>
          <w:szCs w:val="22"/>
          <w:lang w:val="es-ES_tradnl"/>
        </w:rPr>
        <w:t xml:space="preserve">Anexo </w:t>
      </w:r>
      <w:r w:rsidR="00644DA9" w:rsidRPr="004F2E7D">
        <w:rPr>
          <w:rFonts w:ascii="Arial" w:hAnsi="Arial" w:cs="Arial"/>
          <w:b/>
          <w:sz w:val="22"/>
          <w:szCs w:val="22"/>
          <w:lang w:val="es-ES_tradnl"/>
        </w:rPr>
        <w:t>3</w:t>
      </w:r>
    </w:p>
    <w:p w14:paraId="282B18EF" w14:textId="77777777" w:rsidR="00644DA9" w:rsidRPr="004F2E7D" w:rsidRDefault="00644DA9" w:rsidP="00644DA9">
      <w:pPr>
        <w:jc w:val="center"/>
        <w:rPr>
          <w:rFonts w:ascii="Arial" w:hAnsi="Arial" w:cs="Arial"/>
          <w:b/>
          <w:sz w:val="22"/>
          <w:szCs w:val="22"/>
          <w:lang w:val="es-ES_tradnl"/>
        </w:rPr>
      </w:pPr>
    </w:p>
    <w:tbl>
      <w:tblPr>
        <w:tblStyle w:val="TableGrid"/>
        <w:tblW w:w="9117" w:type="dxa"/>
        <w:tblLook w:val="04A0" w:firstRow="1" w:lastRow="0" w:firstColumn="1" w:lastColumn="0" w:noHBand="0" w:noVBand="1"/>
      </w:tblPr>
      <w:tblGrid>
        <w:gridCol w:w="3405"/>
        <w:gridCol w:w="5712"/>
      </w:tblGrid>
      <w:tr w:rsidR="00644DA9" w:rsidRPr="004F2E7D" w14:paraId="7F2574D9" w14:textId="77777777" w:rsidTr="00204DFD">
        <w:tc>
          <w:tcPr>
            <w:tcW w:w="3405" w:type="dxa"/>
          </w:tcPr>
          <w:p w14:paraId="186846B8" w14:textId="4F681539" w:rsidR="00644DA9" w:rsidRPr="004F2E7D" w:rsidRDefault="00CF3BEE" w:rsidP="00204DFD">
            <w:pPr>
              <w:rPr>
                <w:rFonts w:ascii="Arial" w:hAnsi="Arial" w:cs="Arial"/>
                <w:b/>
                <w:sz w:val="20"/>
                <w:szCs w:val="20"/>
                <w:lang w:val="es-ES_tradnl"/>
              </w:rPr>
            </w:pPr>
            <w:r w:rsidRPr="004F2E7D">
              <w:rPr>
                <w:rFonts w:ascii="Arial" w:hAnsi="Arial" w:cs="Arial"/>
                <w:b/>
                <w:sz w:val="20"/>
                <w:szCs w:val="20"/>
                <w:lang w:val="es-ES_tradnl"/>
              </w:rPr>
              <w:t xml:space="preserve">Iniciativa regional de </w:t>
            </w:r>
            <w:r w:rsidR="00644DA9" w:rsidRPr="004F2E7D">
              <w:rPr>
                <w:rFonts w:ascii="Arial" w:hAnsi="Arial" w:cs="Arial"/>
                <w:b/>
                <w:sz w:val="20"/>
                <w:szCs w:val="20"/>
                <w:lang w:val="es-ES_tradnl"/>
              </w:rPr>
              <w:t>Ramsar (</w:t>
            </w:r>
            <w:r w:rsidR="00EA19D4" w:rsidRPr="004F2E7D">
              <w:rPr>
                <w:rFonts w:ascii="Arial" w:hAnsi="Arial" w:cs="Arial"/>
                <w:b/>
                <w:sz w:val="20"/>
                <w:szCs w:val="20"/>
                <w:lang w:val="es-ES_tradnl"/>
              </w:rPr>
              <w:t>IRR</w:t>
            </w:r>
            <w:r w:rsidR="00644DA9" w:rsidRPr="004F2E7D">
              <w:rPr>
                <w:rFonts w:ascii="Arial" w:hAnsi="Arial" w:cs="Arial"/>
                <w:b/>
                <w:sz w:val="20"/>
                <w:szCs w:val="20"/>
                <w:lang w:val="es-ES_tradnl"/>
              </w:rPr>
              <w:t xml:space="preserve">) </w:t>
            </w:r>
            <w:r w:rsidRPr="004F2E7D">
              <w:rPr>
                <w:rFonts w:ascii="Arial" w:hAnsi="Arial" w:cs="Arial"/>
                <w:b/>
                <w:sz w:val="20"/>
                <w:szCs w:val="20"/>
                <w:lang w:val="es-ES_tradnl"/>
              </w:rPr>
              <w:t xml:space="preserve">y año de aprobación </w:t>
            </w:r>
            <w:r w:rsidR="000D1164" w:rsidRPr="004F2E7D">
              <w:rPr>
                <w:rFonts w:ascii="Arial" w:hAnsi="Arial" w:cs="Arial"/>
                <w:b/>
                <w:sz w:val="20"/>
                <w:szCs w:val="20"/>
                <w:lang w:val="es-ES_tradnl"/>
              </w:rPr>
              <w:t>inicial</w:t>
            </w:r>
            <w:r w:rsidRPr="004F2E7D">
              <w:rPr>
                <w:rFonts w:ascii="Arial" w:hAnsi="Arial" w:cs="Arial"/>
                <w:b/>
                <w:sz w:val="20"/>
                <w:szCs w:val="20"/>
                <w:lang w:val="es-ES_tradnl"/>
              </w:rPr>
              <w:t xml:space="preserve"> </w:t>
            </w:r>
          </w:p>
          <w:p w14:paraId="736DB5AA" w14:textId="77777777" w:rsidR="00644DA9" w:rsidRPr="004F2E7D" w:rsidRDefault="00644DA9" w:rsidP="00204DFD">
            <w:pPr>
              <w:rPr>
                <w:rFonts w:ascii="Arial" w:hAnsi="Arial" w:cs="Arial"/>
                <w:sz w:val="20"/>
                <w:szCs w:val="20"/>
                <w:lang w:val="es-ES_tradnl"/>
              </w:rPr>
            </w:pPr>
          </w:p>
        </w:tc>
        <w:tc>
          <w:tcPr>
            <w:tcW w:w="5712" w:type="dxa"/>
          </w:tcPr>
          <w:p w14:paraId="52DF3D22" w14:textId="000F5B87" w:rsidR="00644DA9" w:rsidRPr="004F2E7D" w:rsidRDefault="000D1164" w:rsidP="00204DFD">
            <w:pPr>
              <w:rPr>
                <w:rFonts w:ascii="Arial" w:hAnsi="Arial" w:cs="Arial"/>
                <w:b/>
                <w:sz w:val="20"/>
                <w:szCs w:val="20"/>
                <w:lang w:val="es-ES_tradnl"/>
              </w:rPr>
            </w:pPr>
            <w:r w:rsidRPr="004F2E7D">
              <w:rPr>
                <w:rFonts w:ascii="Arial" w:hAnsi="Arial" w:cs="Arial"/>
                <w:b/>
                <w:sz w:val="20"/>
                <w:szCs w:val="20"/>
                <w:lang w:val="es-ES_tradnl"/>
              </w:rPr>
              <w:t>Aprobación</w:t>
            </w:r>
            <w:r w:rsidR="00CF3BEE" w:rsidRPr="004F2E7D">
              <w:rPr>
                <w:rFonts w:ascii="Arial" w:hAnsi="Arial" w:cs="Arial"/>
                <w:b/>
                <w:sz w:val="20"/>
                <w:szCs w:val="20"/>
                <w:lang w:val="es-ES_tradnl"/>
              </w:rPr>
              <w:t xml:space="preserve"> </w:t>
            </w:r>
            <w:r w:rsidR="00F710A6" w:rsidRPr="004F2E7D">
              <w:rPr>
                <w:rFonts w:ascii="Arial" w:hAnsi="Arial" w:cs="Arial"/>
                <w:b/>
                <w:sz w:val="20"/>
                <w:szCs w:val="20"/>
                <w:lang w:val="es-ES_tradnl"/>
              </w:rPr>
              <w:t xml:space="preserve">de la IRR </w:t>
            </w:r>
            <w:r w:rsidR="00CF3BEE" w:rsidRPr="004F2E7D">
              <w:rPr>
                <w:rFonts w:ascii="Arial" w:hAnsi="Arial" w:cs="Arial"/>
                <w:b/>
                <w:sz w:val="20"/>
                <w:szCs w:val="20"/>
                <w:lang w:val="es-ES_tradnl"/>
              </w:rPr>
              <w:t>por la</w:t>
            </w:r>
            <w:r w:rsidR="00644DA9" w:rsidRPr="004F2E7D">
              <w:rPr>
                <w:rFonts w:ascii="Arial" w:hAnsi="Arial" w:cs="Arial"/>
                <w:b/>
                <w:sz w:val="20"/>
                <w:szCs w:val="20"/>
                <w:lang w:val="es-ES_tradnl"/>
              </w:rPr>
              <w:t xml:space="preserve"> CoP </w:t>
            </w:r>
            <w:r w:rsidR="00CF3BEE" w:rsidRPr="004F2E7D">
              <w:rPr>
                <w:rFonts w:ascii="Arial" w:hAnsi="Arial" w:cs="Arial"/>
                <w:b/>
                <w:sz w:val="20"/>
                <w:szCs w:val="20"/>
                <w:lang w:val="es-ES_tradnl"/>
              </w:rPr>
              <w:t>o el</w:t>
            </w:r>
            <w:r w:rsidR="00644DA9" w:rsidRPr="004F2E7D">
              <w:rPr>
                <w:rFonts w:ascii="Arial" w:hAnsi="Arial" w:cs="Arial"/>
                <w:b/>
                <w:sz w:val="20"/>
                <w:szCs w:val="20"/>
                <w:lang w:val="es-ES_tradnl"/>
              </w:rPr>
              <w:t xml:space="preserve"> </w:t>
            </w:r>
            <w:r w:rsidR="008F7572" w:rsidRPr="004F2E7D">
              <w:rPr>
                <w:rFonts w:ascii="Arial" w:hAnsi="Arial" w:cs="Arial"/>
                <w:b/>
                <w:sz w:val="20"/>
                <w:szCs w:val="20"/>
                <w:lang w:val="es-ES_tradnl"/>
              </w:rPr>
              <w:t>Comité Permanente</w:t>
            </w:r>
            <w:r w:rsidR="00644DA9" w:rsidRPr="004F2E7D">
              <w:rPr>
                <w:rFonts w:ascii="Arial" w:hAnsi="Arial" w:cs="Arial"/>
                <w:b/>
                <w:sz w:val="20"/>
                <w:szCs w:val="20"/>
                <w:lang w:val="es-ES_tradnl"/>
              </w:rPr>
              <w:t xml:space="preserve"> </w:t>
            </w:r>
            <w:r w:rsidR="00F710A6" w:rsidRPr="004F2E7D">
              <w:rPr>
                <w:rFonts w:ascii="Arial" w:hAnsi="Arial" w:cs="Arial"/>
                <w:b/>
                <w:sz w:val="20"/>
                <w:szCs w:val="20"/>
                <w:lang w:val="es-ES_tradnl"/>
              </w:rPr>
              <w:t>considerando que actúa</w:t>
            </w:r>
            <w:r w:rsidR="00CF3BEE" w:rsidRPr="004F2E7D">
              <w:rPr>
                <w:rFonts w:ascii="Arial" w:hAnsi="Arial" w:cs="Arial"/>
                <w:b/>
                <w:sz w:val="20"/>
                <w:szCs w:val="20"/>
                <w:lang w:val="es-ES_tradnl"/>
              </w:rPr>
              <w:t xml:space="preserve"> en el </w:t>
            </w:r>
            <w:r w:rsidR="008A302F" w:rsidRPr="004F2E7D">
              <w:rPr>
                <w:rFonts w:ascii="Arial" w:hAnsi="Arial" w:cs="Arial"/>
                <w:b/>
                <w:sz w:val="20"/>
                <w:szCs w:val="20"/>
                <w:lang w:val="es-ES_tradnl"/>
              </w:rPr>
              <w:t>marco de la Convención</w:t>
            </w:r>
            <w:r w:rsidR="00644DA9" w:rsidRPr="004F2E7D">
              <w:rPr>
                <w:rFonts w:ascii="Arial" w:hAnsi="Arial" w:cs="Arial"/>
                <w:b/>
                <w:sz w:val="20"/>
                <w:szCs w:val="20"/>
                <w:lang w:val="es-ES_tradnl"/>
              </w:rPr>
              <w:t xml:space="preserve"> </w:t>
            </w:r>
          </w:p>
          <w:p w14:paraId="59391D4A" w14:textId="77777777" w:rsidR="00644DA9" w:rsidRPr="004F2E7D" w:rsidRDefault="00644DA9" w:rsidP="00204DFD">
            <w:pPr>
              <w:rPr>
                <w:rFonts w:ascii="Arial" w:hAnsi="Arial" w:cs="Arial"/>
                <w:sz w:val="20"/>
                <w:szCs w:val="20"/>
                <w:lang w:val="es-ES_tradnl"/>
              </w:rPr>
            </w:pPr>
          </w:p>
        </w:tc>
      </w:tr>
      <w:tr w:rsidR="00644DA9" w:rsidRPr="004F2E7D" w14:paraId="0722B104" w14:textId="77777777" w:rsidTr="00204DFD">
        <w:trPr>
          <w:trHeight w:val="2166"/>
        </w:trPr>
        <w:tc>
          <w:tcPr>
            <w:tcW w:w="3405" w:type="dxa"/>
          </w:tcPr>
          <w:p w14:paraId="5B00A849" w14:textId="5705E6E9" w:rsidR="00644DA9" w:rsidRPr="004F2E7D" w:rsidRDefault="0002761E" w:rsidP="00204DFD">
            <w:pPr>
              <w:rPr>
                <w:rFonts w:ascii="Arial" w:hAnsi="Arial" w:cs="Arial"/>
                <w:sz w:val="20"/>
                <w:szCs w:val="20"/>
                <w:lang w:val="es-ES_tradnl"/>
              </w:rPr>
            </w:pPr>
            <w:r w:rsidRPr="004F2E7D">
              <w:rPr>
                <w:rFonts w:ascii="Arial" w:hAnsi="Arial" w:cs="Arial"/>
                <w:sz w:val="20"/>
                <w:szCs w:val="20"/>
                <w:lang w:val="es-ES_tradnl"/>
              </w:rPr>
              <w:t>Centro Ramsar para África Oriental (</w:t>
            </w:r>
            <w:r w:rsidR="00644DA9" w:rsidRPr="004F2E7D">
              <w:rPr>
                <w:rFonts w:ascii="Arial" w:hAnsi="Arial" w:cs="Arial"/>
                <w:sz w:val="20"/>
                <w:szCs w:val="20"/>
                <w:lang w:val="es-ES_tradnl"/>
              </w:rPr>
              <w:t>RAMCEA)</w:t>
            </w:r>
          </w:p>
          <w:p w14:paraId="4344D14F" w14:textId="77777777" w:rsidR="00644DA9" w:rsidRPr="004F2E7D" w:rsidRDefault="00644DA9" w:rsidP="00204DFD">
            <w:pPr>
              <w:rPr>
                <w:rFonts w:ascii="Arial" w:hAnsi="Arial" w:cs="Arial"/>
                <w:b/>
                <w:i/>
                <w:sz w:val="20"/>
                <w:szCs w:val="20"/>
                <w:lang w:val="es-ES_tradnl"/>
              </w:rPr>
            </w:pPr>
            <w:r w:rsidRPr="004F2E7D">
              <w:rPr>
                <w:rFonts w:ascii="Arial" w:hAnsi="Arial" w:cs="Arial"/>
                <w:b/>
                <w:i/>
                <w:sz w:val="20"/>
                <w:szCs w:val="20"/>
                <w:lang w:val="es-ES_tradnl"/>
              </w:rPr>
              <w:t>2009 (SC40)</w:t>
            </w:r>
          </w:p>
        </w:tc>
        <w:tc>
          <w:tcPr>
            <w:tcW w:w="5712" w:type="dxa"/>
          </w:tcPr>
          <w:p w14:paraId="421EA6E8" w14:textId="1F1BFAD7"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SC52-17: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2016-2018</w:t>
            </w:r>
          </w:p>
          <w:p w14:paraId="2CF5D8A4" w14:textId="40D703AE"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SC47-26: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2013-2015</w:t>
            </w:r>
          </w:p>
          <w:p w14:paraId="6E84D48E" w14:textId="20F948F3"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SC46-13: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w:t>
            </w:r>
          </w:p>
          <w:p w14:paraId="78DB48A3" w14:textId="706F5DE6"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SC42-20: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2011</w:t>
            </w:r>
          </w:p>
          <w:p w14:paraId="0F7E9B91" w14:textId="659ECD17"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SC40-18: </w:t>
            </w:r>
            <w:r w:rsidR="00F710A6" w:rsidRPr="004F2E7D">
              <w:rPr>
                <w:rFonts w:ascii="Arial" w:hAnsi="Arial" w:cs="Arial"/>
                <w:b/>
                <w:sz w:val="20"/>
                <w:szCs w:val="20"/>
                <w:lang w:val="es-ES_tradnl"/>
              </w:rPr>
              <w:t>aprobación para</w:t>
            </w:r>
            <w:r w:rsidRPr="004F2E7D">
              <w:rPr>
                <w:rFonts w:ascii="Arial" w:hAnsi="Arial" w:cs="Arial"/>
                <w:b/>
                <w:sz w:val="20"/>
                <w:szCs w:val="20"/>
                <w:lang w:val="es-ES_tradnl"/>
              </w:rPr>
              <w:t xml:space="preserve"> 2009-2012</w:t>
            </w:r>
          </w:p>
        </w:tc>
      </w:tr>
      <w:tr w:rsidR="00644DA9" w:rsidRPr="004F2E7D" w14:paraId="28E6137B" w14:textId="77777777" w:rsidTr="00204DFD">
        <w:tc>
          <w:tcPr>
            <w:tcW w:w="3405" w:type="dxa"/>
          </w:tcPr>
          <w:p w14:paraId="58EDA7CA" w14:textId="62175FDB" w:rsidR="00644DA9" w:rsidRPr="004F2E7D" w:rsidRDefault="0002761E" w:rsidP="00204DFD">
            <w:pPr>
              <w:rPr>
                <w:rFonts w:ascii="Arial" w:hAnsi="Arial" w:cs="Arial"/>
                <w:sz w:val="20"/>
                <w:szCs w:val="20"/>
                <w:lang w:val="es-ES_tradnl"/>
              </w:rPr>
            </w:pPr>
            <w:r w:rsidRPr="004F2E7D">
              <w:rPr>
                <w:rFonts w:ascii="Arial" w:hAnsi="Arial" w:cs="Arial"/>
                <w:sz w:val="20"/>
                <w:szCs w:val="20"/>
                <w:lang w:val="es-ES_tradnl"/>
              </w:rPr>
              <w:t xml:space="preserve">Centro Regional </w:t>
            </w:r>
            <w:r w:rsidR="00644DA9" w:rsidRPr="004F2E7D">
              <w:rPr>
                <w:rFonts w:ascii="Arial" w:hAnsi="Arial" w:cs="Arial"/>
                <w:sz w:val="20"/>
                <w:szCs w:val="20"/>
                <w:lang w:val="es-ES_tradnl"/>
              </w:rPr>
              <w:t xml:space="preserve">Ramsar </w:t>
            </w:r>
            <w:r w:rsidRPr="004F2E7D">
              <w:rPr>
                <w:rFonts w:ascii="Arial" w:hAnsi="Arial" w:cs="Arial"/>
                <w:sz w:val="20"/>
                <w:szCs w:val="20"/>
                <w:lang w:val="es-ES_tradnl"/>
              </w:rPr>
              <w:t xml:space="preserve">para la Capacitación e Investigación sobre Humedales en el Hemisferio </w:t>
            </w:r>
            <w:r w:rsidR="000D1164" w:rsidRPr="004F2E7D">
              <w:rPr>
                <w:rFonts w:ascii="Arial" w:hAnsi="Arial" w:cs="Arial"/>
                <w:sz w:val="20"/>
                <w:szCs w:val="20"/>
                <w:lang w:val="es-ES_tradnl"/>
              </w:rPr>
              <w:t>Occidental</w:t>
            </w:r>
            <w:r w:rsidRPr="004F2E7D">
              <w:rPr>
                <w:rFonts w:ascii="Arial" w:hAnsi="Arial" w:cs="Arial"/>
                <w:sz w:val="20"/>
                <w:szCs w:val="20"/>
                <w:lang w:val="es-ES_tradnl"/>
              </w:rPr>
              <w:t xml:space="preserve"> </w:t>
            </w:r>
            <w:r w:rsidR="00644DA9" w:rsidRPr="004F2E7D">
              <w:rPr>
                <w:rFonts w:ascii="Arial" w:hAnsi="Arial" w:cs="Arial"/>
                <w:sz w:val="20"/>
                <w:szCs w:val="20"/>
                <w:lang w:val="es-ES_tradnl"/>
              </w:rPr>
              <w:t>(CREHO)</w:t>
            </w:r>
          </w:p>
          <w:p w14:paraId="304AD935" w14:textId="77777777" w:rsidR="00644DA9" w:rsidRPr="004F2E7D" w:rsidRDefault="00644DA9" w:rsidP="00204DFD">
            <w:pPr>
              <w:rPr>
                <w:rFonts w:ascii="Arial" w:hAnsi="Arial" w:cs="Arial"/>
                <w:b/>
                <w:i/>
                <w:sz w:val="20"/>
                <w:szCs w:val="20"/>
                <w:lang w:val="es-ES_tradnl"/>
              </w:rPr>
            </w:pPr>
            <w:r w:rsidRPr="004F2E7D">
              <w:rPr>
                <w:rFonts w:ascii="Arial" w:hAnsi="Arial" w:cs="Arial"/>
                <w:b/>
                <w:i/>
                <w:sz w:val="20"/>
                <w:szCs w:val="20"/>
                <w:lang w:val="es-ES_tradnl"/>
              </w:rPr>
              <w:t>1999 (COP7)</w:t>
            </w:r>
          </w:p>
        </w:tc>
        <w:tc>
          <w:tcPr>
            <w:tcW w:w="5712" w:type="dxa"/>
          </w:tcPr>
          <w:p w14:paraId="427BA484" w14:textId="55FC5913"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SC52-17: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2016-2018</w:t>
            </w:r>
          </w:p>
          <w:p w14:paraId="1C6322C3" w14:textId="7F3EF1BD"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SC47-26: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2013-2015</w:t>
            </w:r>
          </w:p>
          <w:p w14:paraId="22395F45" w14:textId="4B6CEAC1"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SC46-13: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w:t>
            </w:r>
          </w:p>
          <w:p w14:paraId="0E089809" w14:textId="6593B9C8"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SC42-20: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2011</w:t>
            </w:r>
          </w:p>
          <w:p w14:paraId="7ABD4D0F" w14:textId="30D511FC"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SC40-18: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2009-2012</w:t>
            </w:r>
          </w:p>
          <w:p w14:paraId="4B4236B4" w14:textId="4ED000B5" w:rsidR="00644DA9" w:rsidRPr="004F2E7D" w:rsidRDefault="00644DA9" w:rsidP="00204DFD">
            <w:pPr>
              <w:rPr>
                <w:rFonts w:ascii="Arial" w:hAnsi="Arial" w:cs="Arial"/>
                <w:color w:val="3366FF"/>
                <w:sz w:val="20"/>
                <w:szCs w:val="20"/>
                <w:lang w:val="es-ES_tradnl"/>
              </w:rPr>
            </w:pPr>
            <w:r w:rsidRPr="004F2E7D">
              <w:rPr>
                <w:rFonts w:ascii="Arial" w:hAnsi="Arial" w:cs="Arial"/>
                <w:color w:val="000000" w:themeColor="text1"/>
                <w:sz w:val="20"/>
                <w:szCs w:val="20"/>
                <w:lang w:val="es-ES_tradnl"/>
              </w:rPr>
              <w:t xml:space="preserve">SC30-18: </w:t>
            </w:r>
            <w:r w:rsidR="0002761E" w:rsidRPr="004F2E7D">
              <w:rPr>
                <w:rFonts w:ascii="Arial" w:hAnsi="Arial" w:cs="Arial"/>
                <w:color w:val="000000" w:themeColor="text1"/>
                <w:sz w:val="20"/>
                <w:szCs w:val="20"/>
                <w:lang w:val="es-ES_tradnl"/>
              </w:rPr>
              <w:t xml:space="preserve">acoge con satisfacción </w:t>
            </w:r>
            <w:r w:rsidR="00F710A6" w:rsidRPr="004F2E7D">
              <w:rPr>
                <w:rFonts w:ascii="Arial" w:hAnsi="Arial" w:cs="Arial"/>
                <w:color w:val="000000" w:themeColor="text1"/>
                <w:sz w:val="20"/>
                <w:szCs w:val="20"/>
                <w:lang w:val="es-ES_tradnl"/>
              </w:rPr>
              <w:t>los nuevos avances para la creación de este centro.</w:t>
            </w:r>
            <w:r w:rsidRPr="004F2E7D">
              <w:rPr>
                <w:rFonts w:ascii="Arial" w:hAnsi="Arial" w:cs="Arial"/>
                <w:color w:val="3366FF"/>
                <w:sz w:val="20"/>
                <w:szCs w:val="20"/>
                <w:lang w:val="es-ES_tradnl"/>
              </w:rPr>
              <w:t xml:space="preserve"> </w:t>
            </w:r>
          </w:p>
          <w:p w14:paraId="463973C7" w14:textId="525698A3"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Res. IX.7: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2006-2008</w:t>
            </w:r>
          </w:p>
          <w:p w14:paraId="251B71B6" w14:textId="6959BB20" w:rsidR="00644DA9" w:rsidRPr="004F2E7D" w:rsidRDefault="00644DA9" w:rsidP="00F710A6">
            <w:pPr>
              <w:rPr>
                <w:rFonts w:ascii="Arial" w:hAnsi="Arial" w:cs="Arial"/>
                <w:sz w:val="20"/>
                <w:szCs w:val="20"/>
                <w:lang w:val="es-ES_tradnl"/>
              </w:rPr>
            </w:pPr>
            <w:r w:rsidRPr="004F2E7D">
              <w:rPr>
                <w:rFonts w:ascii="Arial" w:hAnsi="Arial" w:cs="Arial"/>
                <w:sz w:val="20"/>
                <w:szCs w:val="20"/>
                <w:lang w:val="es-ES_tradnl"/>
              </w:rPr>
              <w:t xml:space="preserve">Res. VII.26: </w:t>
            </w:r>
            <w:r w:rsidR="00F710A6" w:rsidRPr="004F2E7D">
              <w:rPr>
                <w:rFonts w:ascii="Arial" w:hAnsi="Arial" w:cs="Arial"/>
                <w:b/>
                <w:sz w:val="20"/>
                <w:szCs w:val="20"/>
                <w:lang w:val="es-ES_tradnl"/>
              </w:rPr>
              <w:t>aprobación de</w:t>
            </w:r>
            <w:r w:rsidR="008130E4" w:rsidRPr="004F2E7D">
              <w:rPr>
                <w:rFonts w:ascii="Arial" w:hAnsi="Arial" w:cs="Arial"/>
                <w:b/>
                <w:sz w:val="20"/>
                <w:szCs w:val="20"/>
                <w:lang w:val="es-ES_tradnl"/>
              </w:rPr>
              <w:t xml:space="preserve"> esta nueva IRR</w:t>
            </w:r>
            <w:r w:rsidRPr="004F2E7D">
              <w:rPr>
                <w:rFonts w:ascii="Arial" w:hAnsi="Arial" w:cs="Arial"/>
                <w:b/>
                <w:sz w:val="20"/>
                <w:szCs w:val="20"/>
                <w:lang w:val="es-ES_tradnl"/>
              </w:rPr>
              <w:t xml:space="preserve"> 1999</w:t>
            </w:r>
          </w:p>
        </w:tc>
      </w:tr>
      <w:tr w:rsidR="00644DA9" w:rsidRPr="004F2E7D" w14:paraId="63FE143C" w14:textId="77777777" w:rsidTr="00204DFD">
        <w:tc>
          <w:tcPr>
            <w:tcW w:w="3405" w:type="dxa"/>
          </w:tcPr>
          <w:p w14:paraId="1D8630A6" w14:textId="2B617F64" w:rsidR="00644DA9" w:rsidRPr="004F2E7D" w:rsidRDefault="0002761E" w:rsidP="00204DFD">
            <w:pPr>
              <w:rPr>
                <w:rFonts w:ascii="Arial" w:hAnsi="Arial" w:cs="Arial"/>
                <w:sz w:val="20"/>
                <w:szCs w:val="20"/>
                <w:lang w:val="es-ES_tradnl"/>
              </w:rPr>
            </w:pPr>
            <w:r w:rsidRPr="004F2E7D">
              <w:rPr>
                <w:rFonts w:ascii="Arial" w:hAnsi="Arial" w:cs="Arial"/>
                <w:sz w:val="20"/>
                <w:szCs w:val="20"/>
                <w:lang w:val="es-ES_tradnl"/>
              </w:rPr>
              <w:t xml:space="preserve">Centro Regional Ramsar para Asia Central y Occidental </w:t>
            </w:r>
            <w:r w:rsidR="00644DA9" w:rsidRPr="004F2E7D">
              <w:rPr>
                <w:rFonts w:ascii="Arial" w:hAnsi="Arial" w:cs="Arial"/>
                <w:sz w:val="20"/>
                <w:szCs w:val="20"/>
                <w:lang w:val="es-ES_tradnl"/>
              </w:rPr>
              <w:t>(RRC-CWA)</w:t>
            </w:r>
          </w:p>
          <w:p w14:paraId="40051769" w14:textId="77777777" w:rsidR="00644DA9" w:rsidRPr="004F2E7D" w:rsidRDefault="00644DA9" w:rsidP="00204DFD">
            <w:pPr>
              <w:rPr>
                <w:rFonts w:ascii="Arial" w:hAnsi="Arial" w:cs="Arial"/>
                <w:b/>
                <w:i/>
                <w:sz w:val="20"/>
                <w:szCs w:val="20"/>
                <w:lang w:val="es-ES_tradnl"/>
              </w:rPr>
            </w:pPr>
            <w:r w:rsidRPr="004F2E7D">
              <w:rPr>
                <w:rFonts w:ascii="Arial" w:hAnsi="Arial" w:cs="Arial"/>
                <w:b/>
                <w:i/>
                <w:sz w:val="20"/>
                <w:szCs w:val="20"/>
                <w:lang w:val="es-ES_tradnl"/>
              </w:rPr>
              <w:t>2002 (COP8)</w:t>
            </w:r>
          </w:p>
        </w:tc>
        <w:tc>
          <w:tcPr>
            <w:tcW w:w="5712" w:type="dxa"/>
          </w:tcPr>
          <w:p w14:paraId="1E5FFF72" w14:textId="7EF3EFC0"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SC52-17: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2016-2018</w:t>
            </w:r>
          </w:p>
          <w:p w14:paraId="63D78C42" w14:textId="42F755FE"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SC47-26: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2013-2015</w:t>
            </w:r>
          </w:p>
          <w:p w14:paraId="5F2CA3A1" w14:textId="217BC906"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SC46-13: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w:t>
            </w:r>
          </w:p>
          <w:p w14:paraId="4E8E47A8" w14:textId="1AC3C94A"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SC42-20: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2011</w:t>
            </w:r>
          </w:p>
          <w:p w14:paraId="435FCEA6" w14:textId="0214FFDF"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SC40-18: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2009-2012</w:t>
            </w:r>
          </w:p>
          <w:p w14:paraId="4D878F3E" w14:textId="38109EB4"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Res. IX.7: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2006-2008</w:t>
            </w:r>
          </w:p>
          <w:p w14:paraId="648F2EAA" w14:textId="5F33DB8E" w:rsidR="00644DA9" w:rsidRPr="004F2E7D" w:rsidRDefault="00644DA9" w:rsidP="00F710A6">
            <w:pPr>
              <w:rPr>
                <w:rFonts w:ascii="Arial" w:hAnsi="Arial" w:cs="Arial"/>
                <w:sz w:val="20"/>
                <w:szCs w:val="20"/>
                <w:lang w:val="es-ES_tradnl"/>
              </w:rPr>
            </w:pPr>
            <w:r w:rsidRPr="004F2E7D">
              <w:rPr>
                <w:rFonts w:ascii="Arial" w:hAnsi="Arial" w:cs="Arial"/>
                <w:sz w:val="20"/>
                <w:szCs w:val="20"/>
                <w:lang w:val="es-ES_tradnl"/>
              </w:rPr>
              <w:t xml:space="preserve">Res. VIII.41: </w:t>
            </w:r>
            <w:r w:rsidR="00F710A6" w:rsidRPr="004F2E7D">
              <w:rPr>
                <w:rFonts w:ascii="Arial" w:hAnsi="Arial" w:cs="Arial"/>
                <w:b/>
                <w:sz w:val="20"/>
                <w:szCs w:val="20"/>
                <w:lang w:val="es-ES_tradnl"/>
              </w:rPr>
              <w:t xml:space="preserve">aprobación de </w:t>
            </w:r>
            <w:r w:rsidR="008130E4" w:rsidRPr="004F2E7D">
              <w:rPr>
                <w:rFonts w:ascii="Arial" w:hAnsi="Arial" w:cs="Arial"/>
                <w:b/>
                <w:sz w:val="20"/>
                <w:szCs w:val="20"/>
                <w:lang w:val="es-ES_tradnl"/>
              </w:rPr>
              <w:t>esta nueva IRR</w:t>
            </w:r>
            <w:r w:rsidRPr="004F2E7D">
              <w:rPr>
                <w:rFonts w:ascii="Arial" w:hAnsi="Arial" w:cs="Arial"/>
                <w:b/>
                <w:sz w:val="20"/>
                <w:szCs w:val="20"/>
                <w:lang w:val="es-ES_tradnl"/>
              </w:rPr>
              <w:t xml:space="preserve"> 2002</w:t>
            </w:r>
          </w:p>
        </w:tc>
      </w:tr>
      <w:tr w:rsidR="00644DA9" w:rsidRPr="004F2E7D" w14:paraId="62EF1909" w14:textId="77777777" w:rsidTr="00204DFD">
        <w:tc>
          <w:tcPr>
            <w:tcW w:w="3405" w:type="dxa"/>
          </w:tcPr>
          <w:p w14:paraId="255B31E4" w14:textId="244DE968" w:rsidR="00644DA9" w:rsidRPr="004F2E7D" w:rsidRDefault="0002761E" w:rsidP="00204DFD">
            <w:pPr>
              <w:rPr>
                <w:rFonts w:ascii="Arial" w:hAnsi="Arial" w:cs="Arial"/>
                <w:sz w:val="20"/>
                <w:szCs w:val="20"/>
                <w:lang w:val="es-ES_tradnl"/>
              </w:rPr>
            </w:pPr>
            <w:r w:rsidRPr="004F2E7D">
              <w:rPr>
                <w:rFonts w:ascii="Arial" w:hAnsi="Arial" w:cs="Arial"/>
                <w:sz w:val="20"/>
                <w:szCs w:val="20"/>
                <w:lang w:val="es-ES_tradnl"/>
              </w:rPr>
              <w:t xml:space="preserve">Centro Regional Ramsar para Asia Oriental </w:t>
            </w:r>
            <w:r w:rsidR="00644DA9" w:rsidRPr="004F2E7D">
              <w:rPr>
                <w:rFonts w:ascii="Arial" w:hAnsi="Arial" w:cs="Arial"/>
                <w:sz w:val="20"/>
                <w:szCs w:val="20"/>
                <w:lang w:val="es-ES_tradnl"/>
              </w:rPr>
              <w:t>(RRC-EA)</w:t>
            </w:r>
          </w:p>
          <w:p w14:paraId="3695C77A" w14:textId="77777777" w:rsidR="00644DA9" w:rsidRPr="004F2E7D" w:rsidRDefault="00644DA9" w:rsidP="00204DFD">
            <w:pPr>
              <w:rPr>
                <w:rFonts w:ascii="Arial" w:hAnsi="Arial" w:cs="Arial"/>
                <w:b/>
                <w:i/>
                <w:sz w:val="20"/>
                <w:szCs w:val="20"/>
                <w:lang w:val="es-ES_tradnl"/>
              </w:rPr>
            </w:pPr>
            <w:r w:rsidRPr="004F2E7D">
              <w:rPr>
                <w:rFonts w:ascii="Arial" w:hAnsi="Arial" w:cs="Arial"/>
                <w:b/>
                <w:i/>
                <w:sz w:val="20"/>
                <w:szCs w:val="20"/>
                <w:lang w:val="es-ES_tradnl"/>
              </w:rPr>
              <w:t>2009 (SC40)</w:t>
            </w:r>
          </w:p>
        </w:tc>
        <w:tc>
          <w:tcPr>
            <w:tcW w:w="5712" w:type="dxa"/>
          </w:tcPr>
          <w:p w14:paraId="2B127062" w14:textId="0E5A950E"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SC52-17: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2016-2018</w:t>
            </w:r>
          </w:p>
          <w:p w14:paraId="7D6E2A00" w14:textId="749C5FF1"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SC47-26: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2013-2015</w:t>
            </w:r>
          </w:p>
          <w:p w14:paraId="064E505E" w14:textId="29699027"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SC46-13: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w:t>
            </w:r>
          </w:p>
          <w:p w14:paraId="056DDE20" w14:textId="1936C6C2"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SC40-18: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2009-2012</w:t>
            </w:r>
          </w:p>
        </w:tc>
      </w:tr>
      <w:tr w:rsidR="00644DA9" w:rsidRPr="004F2E7D" w14:paraId="275C8454" w14:textId="77777777" w:rsidTr="00204DFD">
        <w:tc>
          <w:tcPr>
            <w:tcW w:w="3405" w:type="dxa"/>
          </w:tcPr>
          <w:p w14:paraId="09A05CF1" w14:textId="3A42A0A3" w:rsidR="00644DA9" w:rsidRPr="004F2E7D" w:rsidRDefault="00EA19D4" w:rsidP="00204DFD">
            <w:pPr>
              <w:rPr>
                <w:rFonts w:ascii="Arial" w:hAnsi="Arial" w:cs="Arial"/>
                <w:sz w:val="20"/>
                <w:szCs w:val="20"/>
                <w:lang w:val="es-ES_tradnl"/>
              </w:rPr>
            </w:pPr>
            <w:r w:rsidRPr="004F2E7D">
              <w:rPr>
                <w:rFonts w:ascii="Arial" w:hAnsi="Arial" w:cs="Arial"/>
                <w:sz w:val="20"/>
                <w:szCs w:val="20"/>
                <w:lang w:val="es-ES_tradnl"/>
              </w:rPr>
              <w:t>IRR</w:t>
            </w:r>
            <w:r w:rsidR="00644DA9" w:rsidRPr="004F2E7D">
              <w:rPr>
                <w:rFonts w:ascii="Arial" w:hAnsi="Arial" w:cs="Arial"/>
                <w:sz w:val="20"/>
                <w:szCs w:val="20"/>
                <w:lang w:val="es-ES_tradnl"/>
              </w:rPr>
              <w:t xml:space="preserve"> </w:t>
            </w:r>
            <w:r w:rsidR="0002761E" w:rsidRPr="004F2E7D">
              <w:rPr>
                <w:rFonts w:ascii="Arial" w:hAnsi="Arial" w:cs="Arial"/>
                <w:sz w:val="20"/>
                <w:szCs w:val="20"/>
                <w:lang w:val="es-ES_tradnl"/>
              </w:rPr>
              <w:t xml:space="preserve">Red de humedales costeros de </w:t>
            </w:r>
            <w:r w:rsidR="000D1164" w:rsidRPr="004F2E7D">
              <w:rPr>
                <w:rFonts w:ascii="Arial" w:hAnsi="Arial" w:cs="Arial"/>
                <w:sz w:val="20"/>
                <w:szCs w:val="20"/>
                <w:lang w:val="es-ES_tradnl"/>
              </w:rPr>
              <w:t>África</w:t>
            </w:r>
            <w:r w:rsidR="0002761E" w:rsidRPr="004F2E7D">
              <w:rPr>
                <w:rFonts w:ascii="Arial" w:hAnsi="Arial" w:cs="Arial"/>
                <w:sz w:val="20"/>
                <w:szCs w:val="20"/>
                <w:lang w:val="es-ES_tradnl"/>
              </w:rPr>
              <w:t xml:space="preserve"> Occidental </w:t>
            </w:r>
            <w:r w:rsidR="00644DA9" w:rsidRPr="004F2E7D">
              <w:rPr>
                <w:rFonts w:ascii="Arial" w:hAnsi="Arial" w:cs="Arial"/>
                <w:sz w:val="20"/>
                <w:szCs w:val="20"/>
                <w:lang w:val="es-ES_tradnl"/>
              </w:rPr>
              <w:t>(WaCoWet)</w:t>
            </w:r>
          </w:p>
          <w:p w14:paraId="681A47E4" w14:textId="77777777" w:rsidR="00644DA9" w:rsidRPr="004F2E7D" w:rsidRDefault="00644DA9" w:rsidP="00204DFD">
            <w:pPr>
              <w:rPr>
                <w:rFonts w:ascii="Arial" w:hAnsi="Arial" w:cs="Arial"/>
                <w:b/>
                <w:i/>
                <w:sz w:val="20"/>
                <w:szCs w:val="20"/>
                <w:lang w:val="es-ES_tradnl"/>
              </w:rPr>
            </w:pPr>
            <w:r w:rsidRPr="004F2E7D">
              <w:rPr>
                <w:rFonts w:ascii="Arial" w:hAnsi="Arial" w:cs="Arial"/>
                <w:b/>
                <w:i/>
                <w:sz w:val="20"/>
                <w:szCs w:val="20"/>
                <w:lang w:val="es-ES_tradnl"/>
              </w:rPr>
              <w:t>2005 (COP9)</w:t>
            </w:r>
          </w:p>
        </w:tc>
        <w:tc>
          <w:tcPr>
            <w:tcW w:w="5712" w:type="dxa"/>
          </w:tcPr>
          <w:p w14:paraId="5344D476" w14:textId="224A0F22"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SC52-17: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2016-2018</w:t>
            </w:r>
          </w:p>
          <w:p w14:paraId="12979C85" w14:textId="63B8463D"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SC47-26: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2013-2015</w:t>
            </w:r>
          </w:p>
          <w:p w14:paraId="5D5C5223" w14:textId="4B7EFB1B"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SC46-13: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w:t>
            </w:r>
          </w:p>
          <w:p w14:paraId="39C7EEEB" w14:textId="3D34D6E2"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SC42-20: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2011</w:t>
            </w:r>
          </w:p>
          <w:p w14:paraId="46257DEB" w14:textId="234F216D"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Res. IX.7: </w:t>
            </w:r>
            <w:r w:rsidR="00F710A6" w:rsidRPr="004F2E7D">
              <w:rPr>
                <w:rFonts w:ascii="Arial" w:hAnsi="Arial" w:cs="Arial"/>
                <w:b/>
                <w:sz w:val="20"/>
                <w:szCs w:val="20"/>
                <w:lang w:val="es-ES_tradnl"/>
              </w:rPr>
              <w:t>aprobación para</w:t>
            </w:r>
            <w:r w:rsidRPr="004F2E7D">
              <w:rPr>
                <w:rFonts w:ascii="Arial" w:hAnsi="Arial" w:cs="Arial"/>
                <w:b/>
                <w:sz w:val="20"/>
                <w:szCs w:val="20"/>
                <w:lang w:val="es-ES_tradnl"/>
              </w:rPr>
              <w:t xml:space="preserve"> 2006-2008</w:t>
            </w:r>
          </w:p>
        </w:tc>
      </w:tr>
      <w:tr w:rsidR="00644DA9" w:rsidRPr="004F2E7D" w14:paraId="16145F18" w14:textId="77777777" w:rsidTr="00204DFD">
        <w:tc>
          <w:tcPr>
            <w:tcW w:w="3405" w:type="dxa"/>
          </w:tcPr>
          <w:p w14:paraId="234D49D5" w14:textId="74B9DEFE" w:rsidR="00644DA9" w:rsidRPr="004F2E7D" w:rsidRDefault="00EA19D4" w:rsidP="00204DFD">
            <w:pPr>
              <w:rPr>
                <w:rFonts w:ascii="Arial" w:hAnsi="Arial" w:cs="Arial"/>
                <w:sz w:val="20"/>
                <w:szCs w:val="20"/>
                <w:lang w:val="es-ES_tradnl"/>
              </w:rPr>
            </w:pPr>
            <w:r w:rsidRPr="004F2E7D">
              <w:rPr>
                <w:rFonts w:ascii="Arial" w:hAnsi="Arial" w:cs="Arial"/>
                <w:sz w:val="20"/>
                <w:szCs w:val="20"/>
                <w:lang w:val="es-ES_tradnl"/>
              </w:rPr>
              <w:t>IRR</w:t>
            </w:r>
            <w:r w:rsidR="000F0061" w:rsidRPr="004F2E7D">
              <w:rPr>
                <w:rFonts w:ascii="Arial" w:hAnsi="Arial" w:cs="Arial"/>
                <w:sz w:val="20"/>
                <w:szCs w:val="20"/>
                <w:lang w:val="es-ES_tradnl"/>
              </w:rPr>
              <w:t xml:space="preserve"> Red de</w:t>
            </w:r>
            <w:r w:rsidR="00B17A04" w:rsidRPr="004F2E7D">
              <w:rPr>
                <w:rFonts w:ascii="Arial" w:hAnsi="Arial" w:cs="Arial"/>
                <w:sz w:val="20"/>
                <w:szCs w:val="20"/>
                <w:lang w:val="es-ES_tradnl"/>
              </w:rPr>
              <w:t xml:space="preserve"> la cuenca del rí</w:t>
            </w:r>
            <w:r w:rsidR="000F0061" w:rsidRPr="004F2E7D">
              <w:rPr>
                <w:rFonts w:ascii="Arial" w:hAnsi="Arial" w:cs="Arial"/>
                <w:sz w:val="20"/>
                <w:szCs w:val="20"/>
                <w:lang w:val="es-ES_tradnl"/>
              </w:rPr>
              <w:t>o Níger</w:t>
            </w:r>
            <w:r w:rsidR="00644DA9" w:rsidRPr="004F2E7D">
              <w:rPr>
                <w:rFonts w:ascii="Arial" w:hAnsi="Arial" w:cs="Arial"/>
                <w:sz w:val="20"/>
                <w:szCs w:val="20"/>
                <w:lang w:val="es-ES_tradnl"/>
              </w:rPr>
              <w:t xml:space="preserve"> </w:t>
            </w:r>
            <w:r w:rsidR="00644DA9" w:rsidRPr="004F2E7D">
              <w:rPr>
                <w:rFonts w:ascii="Arial" w:hAnsi="Arial" w:cs="Arial"/>
                <w:sz w:val="20"/>
                <w:szCs w:val="20"/>
                <w:lang w:val="es-ES_tradnl"/>
              </w:rPr>
              <w:lastRenderedPageBreak/>
              <w:t>(NigerWet)</w:t>
            </w:r>
          </w:p>
          <w:p w14:paraId="67163682" w14:textId="77777777" w:rsidR="00644DA9" w:rsidRPr="004F2E7D" w:rsidRDefault="00644DA9" w:rsidP="00204DFD">
            <w:pPr>
              <w:rPr>
                <w:rFonts w:ascii="Arial" w:hAnsi="Arial" w:cs="Arial"/>
                <w:b/>
                <w:i/>
                <w:sz w:val="20"/>
                <w:szCs w:val="20"/>
                <w:lang w:val="es-ES_tradnl"/>
              </w:rPr>
            </w:pPr>
            <w:r w:rsidRPr="004F2E7D">
              <w:rPr>
                <w:rFonts w:ascii="Arial" w:hAnsi="Arial" w:cs="Arial"/>
                <w:b/>
                <w:i/>
                <w:sz w:val="20"/>
                <w:szCs w:val="20"/>
                <w:lang w:val="es-ES_tradnl"/>
              </w:rPr>
              <w:t>2005 (COP9)</w:t>
            </w:r>
          </w:p>
        </w:tc>
        <w:tc>
          <w:tcPr>
            <w:tcW w:w="5712" w:type="dxa"/>
          </w:tcPr>
          <w:p w14:paraId="5A361A07" w14:textId="09052658"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lastRenderedPageBreak/>
              <w:t xml:space="preserve">SC52-17: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2016-2018</w:t>
            </w:r>
          </w:p>
          <w:p w14:paraId="68916199" w14:textId="06675E91"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lastRenderedPageBreak/>
              <w:t xml:space="preserve">SC47-26: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2013-2015</w:t>
            </w:r>
          </w:p>
          <w:p w14:paraId="2C5A095E" w14:textId="0AAE6268"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SC46-13: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w:t>
            </w:r>
          </w:p>
          <w:p w14:paraId="15262C60" w14:textId="66DCC81F"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C42-20: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2011</w:t>
            </w:r>
          </w:p>
          <w:p w14:paraId="74810E74" w14:textId="059732FD"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Res. IX.7: </w:t>
            </w:r>
            <w:r w:rsidR="00F710A6" w:rsidRPr="004F2E7D">
              <w:rPr>
                <w:rFonts w:ascii="Arial" w:hAnsi="Arial" w:cs="Arial"/>
                <w:b/>
                <w:sz w:val="20"/>
                <w:szCs w:val="20"/>
                <w:lang w:val="es-ES_tradnl"/>
              </w:rPr>
              <w:t>aprobación para</w:t>
            </w:r>
            <w:r w:rsidRPr="004F2E7D">
              <w:rPr>
                <w:rFonts w:ascii="Arial" w:hAnsi="Arial" w:cs="Arial"/>
                <w:b/>
                <w:sz w:val="20"/>
                <w:szCs w:val="20"/>
                <w:lang w:val="es-ES_tradnl"/>
              </w:rPr>
              <w:t xml:space="preserve"> 2006-2008</w:t>
            </w:r>
          </w:p>
        </w:tc>
      </w:tr>
      <w:tr w:rsidR="00644DA9" w:rsidRPr="004F2E7D" w14:paraId="392399BE" w14:textId="77777777" w:rsidTr="00204DFD">
        <w:tc>
          <w:tcPr>
            <w:tcW w:w="3405" w:type="dxa"/>
          </w:tcPr>
          <w:p w14:paraId="2690E560" w14:textId="3E56480B" w:rsidR="00644DA9" w:rsidRPr="004F2E7D" w:rsidRDefault="00EA19D4" w:rsidP="00204DFD">
            <w:pPr>
              <w:rPr>
                <w:rFonts w:ascii="Arial" w:hAnsi="Arial" w:cs="Arial"/>
                <w:sz w:val="20"/>
                <w:szCs w:val="20"/>
                <w:lang w:val="es-ES_tradnl"/>
              </w:rPr>
            </w:pPr>
            <w:r w:rsidRPr="004F2E7D">
              <w:rPr>
                <w:rFonts w:ascii="Arial" w:hAnsi="Arial" w:cs="Arial"/>
                <w:sz w:val="20"/>
                <w:szCs w:val="20"/>
                <w:lang w:val="es-ES_tradnl"/>
              </w:rPr>
              <w:lastRenderedPageBreak/>
              <w:t>IRR</w:t>
            </w:r>
            <w:r w:rsidR="00B17A04" w:rsidRPr="004F2E7D">
              <w:rPr>
                <w:rFonts w:ascii="Arial" w:hAnsi="Arial" w:cs="Arial"/>
                <w:sz w:val="20"/>
                <w:szCs w:val="20"/>
                <w:lang w:val="es-ES_tradnl"/>
              </w:rPr>
              <w:t xml:space="preserve"> de la cuenca del río Senegal </w:t>
            </w:r>
            <w:r w:rsidR="00644DA9" w:rsidRPr="004F2E7D">
              <w:rPr>
                <w:rFonts w:ascii="Arial" w:hAnsi="Arial" w:cs="Arial"/>
                <w:sz w:val="20"/>
                <w:szCs w:val="20"/>
                <w:lang w:val="es-ES_tradnl"/>
              </w:rPr>
              <w:t xml:space="preserve"> </w:t>
            </w:r>
          </w:p>
          <w:p w14:paraId="1FBC5C8F" w14:textId="77777777" w:rsidR="00644DA9" w:rsidRPr="004F2E7D" w:rsidRDefault="00644DA9" w:rsidP="00204DFD">
            <w:pPr>
              <w:rPr>
                <w:rFonts w:ascii="Arial" w:hAnsi="Arial" w:cs="Arial"/>
                <w:b/>
                <w:i/>
                <w:sz w:val="20"/>
                <w:szCs w:val="20"/>
                <w:lang w:val="es-ES_tradnl"/>
              </w:rPr>
            </w:pPr>
            <w:r w:rsidRPr="004F2E7D">
              <w:rPr>
                <w:rFonts w:ascii="Arial" w:hAnsi="Arial" w:cs="Arial"/>
                <w:b/>
                <w:i/>
                <w:sz w:val="20"/>
                <w:szCs w:val="20"/>
                <w:lang w:val="es-ES_tradnl"/>
              </w:rPr>
              <w:t>2016 (SC52)</w:t>
            </w:r>
          </w:p>
        </w:tc>
        <w:tc>
          <w:tcPr>
            <w:tcW w:w="5712" w:type="dxa"/>
          </w:tcPr>
          <w:p w14:paraId="183794C5" w14:textId="4752DAC5"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SC52-20: </w:t>
            </w:r>
            <w:r w:rsidR="00A53198" w:rsidRPr="004F2E7D">
              <w:rPr>
                <w:rFonts w:ascii="Arial" w:hAnsi="Arial" w:cs="Arial"/>
                <w:b/>
                <w:sz w:val="20"/>
                <w:szCs w:val="20"/>
                <w:lang w:val="es-ES_tradnl"/>
              </w:rPr>
              <w:t>aprobación de</w:t>
            </w:r>
            <w:r w:rsidR="008130E4" w:rsidRPr="004F2E7D">
              <w:rPr>
                <w:rFonts w:ascii="Arial" w:hAnsi="Arial" w:cs="Arial"/>
                <w:b/>
                <w:sz w:val="20"/>
                <w:szCs w:val="20"/>
                <w:lang w:val="es-ES_tradnl"/>
              </w:rPr>
              <w:t xml:space="preserve"> esta nueva IRR</w:t>
            </w:r>
            <w:r w:rsidRPr="004F2E7D">
              <w:rPr>
                <w:rFonts w:ascii="Arial" w:hAnsi="Arial" w:cs="Arial"/>
                <w:b/>
                <w:sz w:val="20"/>
                <w:szCs w:val="20"/>
                <w:lang w:val="es-ES_tradnl"/>
              </w:rPr>
              <w:t xml:space="preserve"> 2016</w:t>
            </w:r>
          </w:p>
          <w:p w14:paraId="27531399" w14:textId="77777777" w:rsidR="00644DA9" w:rsidRPr="004F2E7D" w:rsidRDefault="00644DA9" w:rsidP="00204DFD">
            <w:pPr>
              <w:rPr>
                <w:rFonts w:ascii="Arial" w:hAnsi="Arial" w:cs="Arial"/>
                <w:sz w:val="20"/>
                <w:szCs w:val="20"/>
                <w:lang w:val="es-ES_tradnl"/>
              </w:rPr>
            </w:pPr>
          </w:p>
        </w:tc>
      </w:tr>
      <w:tr w:rsidR="00644DA9" w:rsidRPr="004F2E7D" w14:paraId="76C62C32" w14:textId="77777777" w:rsidTr="00204DFD">
        <w:tc>
          <w:tcPr>
            <w:tcW w:w="3405" w:type="dxa"/>
          </w:tcPr>
          <w:p w14:paraId="25CDDA9A" w14:textId="4FBE484F" w:rsidR="00644DA9" w:rsidRPr="004F2E7D" w:rsidRDefault="00EA19D4" w:rsidP="00204DFD">
            <w:pPr>
              <w:rPr>
                <w:rFonts w:ascii="Arial" w:hAnsi="Arial" w:cs="Arial"/>
                <w:sz w:val="20"/>
                <w:szCs w:val="20"/>
                <w:lang w:val="es-ES_tradnl"/>
              </w:rPr>
            </w:pPr>
            <w:r w:rsidRPr="004F2E7D">
              <w:rPr>
                <w:rFonts w:ascii="Arial" w:hAnsi="Arial" w:cs="Arial"/>
                <w:sz w:val="20"/>
                <w:szCs w:val="20"/>
                <w:lang w:val="es-ES_tradnl"/>
              </w:rPr>
              <w:t>IRR</w:t>
            </w:r>
            <w:r w:rsidR="00644DA9" w:rsidRPr="004F2E7D">
              <w:rPr>
                <w:rFonts w:ascii="Arial" w:hAnsi="Arial" w:cs="Arial"/>
                <w:sz w:val="20"/>
                <w:szCs w:val="20"/>
                <w:lang w:val="es-ES_tradnl"/>
              </w:rPr>
              <w:t xml:space="preserve"> </w:t>
            </w:r>
            <w:r w:rsidR="00B17A04" w:rsidRPr="004F2E7D">
              <w:rPr>
                <w:rFonts w:ascii="Arial" w:hAnsi="Arial" w:cs="Arial"/>
                <w:sz w:val="20"/>
                <w:szCs w:val="20"/>
                <w:lang w:val="es-ES_tradnl"/>
              </w:rPr>
              <w:t xml:space="preserve">de </w:t>
            </w:r>
            <w:r w:rsidR="000D1164" w:rsidRPr="004F2E7D">
              <w:rPr>
                <w:rFonts w:ascii="Arial" w:hAnsi="Arial" w:cs="Arial"/>
                <w:sz w:val="20"/>
                <w:szCs w:val="20"/>
                <w:lang w:val="es-ES_tradnl"/>
              </w:rPr>
              <w:t>Conservación</w:t>
            </w:r>
            <w:r w:rsidR="00B17A04" w:rsidRPr="004F2E7D">
              <w:rPr>
                <w:rFonts w:ascii="Arial" w:hAnsi="Arial" w:cs="Arial"/>
                <w:sz w:val="20"/>
                <w:szCs w:val="20"/>
                <w:lang w:val="es-ES_tradnl"/>
              </w:rPr>
              <w:t xml:space="preserve"> y Uso Sostenible de los Humedales Altoandinos</w:t>
            </w:r>
          </w:p>
          <w:p w14:paraId="654811D9" w14:textId="77777777" w:rsidR="00644DA9" w:rsidRPr="004F2E7D" w:rsidRDefault="00644DA9" w:rsidP="00204DFD">
            <w:pPr>
              <w:rPr>
                <w:rFonts w:ascii="Arial" w:hAnsi="Arial" w:cs="Arial"/>
                <w:b/>
                <w:i/>
                <w:sz w:val="20"/>
                <w:szCs w:val="20"/>
                <w:lang w:val="es-ES_tradnl"/>
              </w:rPr>
            </w:pPr>
            <w:r w:rsidRPr="004F2E7D">
              <w:rPr>
                <w:rFonts w:ascii="Arial" w:hAnsi="Arial" w:cs="Arial"/>
                <w:b/>
                <w:i/>
                <w:sz w:val="20"/>
                <w:szCs w:val="20"/>
                <w:lang w:val="es-ES_tradnl"/>
              </w:rPr>
              <w:t>2005 (COP9)</w:t>
            </w:r>
          </w:p>
        </w:tc>
        <w:tc>
          <w:tcPr>
            <w:tcW w:w="5712" w:type="dxa"/>
          </w:tcPr>
          <w:p w14:paraId="18E18BC0" w14:textId="53D6F6D5"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SC52-17: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2016-2018</w:t>
            </w:r>
          </w:p>
          <w:p w14:paraId="1FBAF707" w14:textId="305DD421"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SC47-26: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2013-2015</w:t>
            </w:r>
          </w:p>
          <w:p w14:paraId="62A39CCF" w14:textId="7F5F5069"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SC46-13: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w:t>
            </w:r>
          </w:p>
          <w:p w14:paraId="39C3A62A" w14:textId="45E5A046"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SC42-20: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2011</w:t>
            </w:r>
          </w:p>
          <w:p w14:paraId="21CA617E" w14:textId="605F326E"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SC40-18: </w:t>
            </w:r>
            <w:r w:rsidR="00B17A04" w:rsidRPr="004F2E7D">
              <w:rPr>
                <w:rFonts w:ascii="Arial" w:hAnsi="Arial" w:cs="Arial"/>
                <w:sz w:val="20"/>
                <w:szCs w:val="20"/>
                <w:lang w:val="es-ES_tradnl"/>
              </w:rPr>
              <w:t xml:space="preserve">aprobación para </w:t>
            </w:r>
            <w:r w:rsidRPr="004F2E7D">
              <w:rPr>
                <w:rFonts w:ascii="Arial" w:hAnsi="Arial" w:cs="Arial"/>
                <w:sz w:val="20"/>
                <w:szCs w:val="20"/>
                <w:lang w:val="es-ES_tradnl"/>
              </w:rPr>
              <w:t>2009-2012</w:t>
            </w:r>
          </w:p>
          <w:p w14:paraId="6C0AD625" w14:textId="2F87DF07"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Res. IX.7: </w:t>
            </w:r>
            <w:r w:rsidR="00F710A6" w:rsidRPr="004F2E7D">
              <w:rPr>
                <w:rFonts w:ascii="Arial" w:hAnsi="Arial" w:cs="Arial"/>
                <w:b/>
                <w:sz w:val="20"/>
                <w:szCs w:val="20"/>
                <w:lang w:val="es-ES_tradnl"/>
              </w:rPr>
              <w:t>aprobación para</w:t>
            </w:r>
            <w:r w:rsidRPr="004F2E7D">
              <w:rPr>
                <w:rFonts w:ascii="Arial" w:hAnsi="Arial" w:cs="Arial"/>
                <w:b/>
                <w:sz w:val="20"/>
                <w:szCs w:val="20"/>
                <w:lang w:val="es-ES_tradnl"/>
              </w:rPr>
              <w:t xml:space="preserve"> 2006-2008</w:t>
            </w:r>
          </w:p>
        </w:tc>
      </w:tr>
      <w:tr w:rsidR="00644DA9" w:rsidRPr="004F2E7D" w14:paraId="2ED6A0A6" w14:textId="77777777" w:rsidTr="00204DFD">
        <w:tc>
          <w:tcPr>
            <w:tcW w:w="3405" w:type="dxa"/>
          </w:tcPr>
          <w:p w14:paraId="2B9A6397" w14:textId="6BB9C3F5" w:rsidR="00644DA9" w:rsidRPr="004F2E7D" w:rsidRDefault="00EA19D4" w:rsidP="00204DFD">
            <w:pPr>
              <w:rPr>
                <w:rFonts w:ascii="Arial" w:hAnsi="Arial" w:cs="Arial"/>
                <w:sz w:val="20"/>
                <w:szCs w:val="20"/>
                <w:lang w:val="es-ES_tradnl"/>
              </w:rPr>
            </w:pPr>
            <w:r w:rsidRPr="004F2E7D">
              <w:rPr>
                <w:rFonts w:ascii="Arial" w:hAnsi="Arial" w:cs="Arial"/>
                <w:sz w:val="20"/>
                <w:szCs w:val="20"/>
                <w:lang w:val="es-ES_tradnl"/>
              </w:rPr>
              <w:t>IRR</w:t>
            </w:r>
            <w:r w:rsidR="00644DA9" w:rsidRPr="004F2E7D">
              <w:rPr>
                <w:rFonts w:ascii="Arial" w:hAnsi="Arial" w:cs="Arial"/>
                <w:sz w:val="20"/>
                <w:szCs w:val="20"/>
                <w:lang w:val="es-ES_tradnl"/>
              </w:rPr>
              <w:t xml:space="preserve"> </w:t>
            </w:r>
            <w:r w:rsidR="00B17A04" w:rsidRPr="004F2E7D">
              <w:rPr>
                <w:rFonts w:ascii="Arial" w:hAnsi="Arial" w:cs="Arial"/>
                <w:sz w:val="20"/>
                <w:szCs w:val="20"/>
                <w:lang w:val="es-ES_tradnl"/>
              </w:rPr>
              <w:t xml:space="preserve">para la Conservación y Uso Sustentable de los </w:t>
            </w:r>
            <w:r w:rsidR="000D1164" w:rsidRPr="004F2E7D">
              <w:rPr>
                <w:rFonts w:ascii="Arial" w:hAnsi="Arial" w:cs="Arial"/>
                <w:sz w:val="20"/>
                <w:szCs w:val="20"/>
                <w:lang w:val="es-ES_tradnl"/>
              </w:rPr>
              <w:t>Humedales</w:t>
            </w:r>
            <w:r w:rsidR="00B17A04" w:rsidRPr="004F2E7D">
              <w:rPr>
                <w:rFonts w:ascii="Arial" w:hAnsi="Arial" w:cs="Arial"/>
                <w:sz w:val="20"/>
                <w:szCs w:val="20"/>
                <w:lang w:val="es-ES_tradnl"/>
              </w:rPr>
              <w:t xml:space="preserve"> Fluviales de la Cuenca del Plata</w:t>
            </w:r>
          </w:p>
          <w:p w14:paraId="5CEB6135" w14:textId="77777777" w:rsidR="00644DA9" w:rsidRPr="004F2E7D" w:rsidRDefault="00644DA9" w:rsidP="00204DFD">
            <w:pPr>
              <w:rPr>
                <w:rFonts w:ascii="Arial" w:hAnsi="Arial" w:cs="Arial"/>
                <w:b/>
                <w:i/>
                <w:sz w:val="20"/>
                <w:szCs w:val="20"/>
                <w:lang w:val="es-ES_tradnl"/>
              </w:rPr>
            </w:pPr>
            <w:r w:rsidRPr="004F2E7D">
              <w:rPr>
                <w:rFonts w:ascii="Arial" w:hAnsi="Arial" w:cs="Arial"/>
                <w:b/>
                <w:i/>
                <w:sz w:val="20"/>
                <w:szCs w:val="20"/>
                <w:lang w:val="es-ES_tradnl"/>
              </w:rPr>
              <w:t>2009 (SC40)</w:t>
            </w:r>
          </w:p>
        </w:tc>
        <w:tc>
          <w:tcPr>
            <w:tcW w:w="5712" w:type="dxa"/>
          </w:tcPr>
          <w:p w14:paraId="4CFD27CA" w14:textId="10AC468D"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SC52-17: </w:t>
            </w:r>
            <w:r w:rsidR="00B17A04" w:rsidRPr="004F2E7D">
              <w:rPr>
                <w:rFonts w:ascii="Arial" w:hAnsi="Arial" w:cs="Arial"/>
                <w:sz w:val="20"/>
                <w:szCs w:val="20"/>
                <w:lang w:val="es-ES_tradnl"/>
              </w:rPr>
              <w:t xml:space="preserve">aprobación para </w:t>
            </w:r>
            <w:r w:rsidRPr="004F2E7D">
              <w:rPr>
                <w:rFonts w:ascii="Arial" w:hAnsi="Arial" w:cs="Arial"/>
                <w:sz w:val="20"/>
                <w:szCs w:val="20"/>
                <w:lang w:val="es-ES_tradnl"/>
              </w:rPr>
              <w:t>2016-2018</w:t>
            </w:r>
          </w:p>
          <w:p w14:paraId="26EC3BB0" w14:textId="7FA05D29"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SC47-26: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2013-2015</w:t>
            </w:r>
          </w:p>
          <w:p w14:paraId="4FBA9778" w14:textId="4517E6A0"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SC46-13: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w:t>
            </w:r>
          </w:p>
          <w:p w14:paraId="4451A9D7" w14:textId="7FC8DCF1"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SC42-20: </w:t>
            </w:r>
            <w:r w:rsidR="00B17A04" w:rsidRPr="004F2E7D">
              <w:rPr>
                <w:rFonts w:ascii="Arial" w:hAnsi="Arial" w:cs="Arial"/>
                <w:sz w:val="20"/>
                <w:szCs w:val="20"/>
                <w:lang w:val="es-ES_tradnl"/>
              </w:rPr>
              <w:t xml:space="preserve">aprobación para </w:t>
            </w:r>
            <w:r w:rsidRPr="004F2E7D">
              <w:rPr>
                <w:rFonts w:ascii="Arial" w:hAnsi="Arial" w:cs="Arial"/>
                <w:sz w:val="20"/>
                <w:szCs w:val="20"/>
                <w:lang w:val="es-ES_tradnl"/>
              </w:rPr>
              <w:t>2011</w:t>
            </w:r>
          </w:p>
          <w:p w14:paraId="0BED6F61" w14:textId="6CC6BA4A"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SC40-18: </w:t>
            </w:r>
            <w:r w:rsidR="00F710A6" w:rsidRPr="004F2E7D">
              <w:rPr>
                <w:rFonts w:ascii="Arial" w:hAnsi="Arial" w:cs="Arial"/>
                <w:b/>
                <w:sz w:val="20"/>
                <w:szCs w:val="20"/>
                <w:lang w:val="es-ES_tradnl"/>
              </w:rPr>
              <w:t>aprobación para</w:t>
            </w:r>
            <w:r w:rsidRPr="004F2E7D">
              <w:rPr>
                <w:rFonts w:ascii="Arial" w:hAnsi="Arial" w:cs="Arial"/>
                <w:b/>
                <w:sz w:val="20"/>
                <w:szCs w:val="20"/>
                <w:lang w:val="es-ES_tradnl"/>
              </w:rPr>
              <w:t xml:space="preserve"> 2009-2012</w:t>
            </w:r>
          </w:p>
        </w:tc>
      </w:tr>
      <w:tr w:rsidR="00644DA9" w:rsidRPr="004F2E7D" w14:paraId="5645AFBB" w14:textId="77777777" w:rsidTr="00204DFD">
        <w:tc>
          <w:tcPr>
            <w:tcW w:w="3405" w:type="dxa"/>
          </w:tcPr>
          <w:p w14:paraId="7ADDD3EC" w14:textId="4E9BA601" w:rsidR="00644DA9" w:rsidRPr="004F2E7D" w:rsidRDefault="00B17A04" w:rsidP="00204DFD">
            <w:pPr>
              <w:rPr>
                <w:rFonts w:ascii="Arial" w:hAnsi="Arial" w:cs="Arial"/>
                <w:sz w:val="20"/>
                <w:szCs w:val="20"/>
                <w:lang w:val="es-ES_tradnl"/>
              </w:rPr>
            </w:pPr>
            <w:r w:rsidRPr="004F2E7D">
              <w:rPr>
                <w:rFonts w:ascii="Arial" w:hAnsi="Arial" w:cs="Arial"/>
                <w:sz w:val="20"/>
                <w:szCs w:val="20"/>
                <w:lang w:val="es-ES_tradnl"/>
              </w:rPr>
              <w:t xml:space="preserve">IRR de los Humedales del Caribe </w:t>
            </w:r>
            <w:r w:rsidR="00644DA9" w:rsidRPr="004F2E7D">
              <w:rPr>
                <w:rFonts w:ascii="Arial" w:hAnsi="Arial" w:cs="Arial"/>
                <w:sz w:val="20"/>
                <w:szCs w:val="20"/>
                <w:lang w:val="es-ES_tradnl"/>
              </w:rPr>
              <w:t>(CariWet)</w:t>
            </w:r>
          </w:p>
          <w:p w14:paraId="2B17F9D9" w14:textId="77777777" w:rsidR="00644DA9" w:rsidRPr="004F2E7D" w:rsidRDefault="00644DA9" w:rsidP="00204DFD">
            <w:pPr>
              <w:rPr>
                <w:rFonts w:ascii="Arial" w:hAnsi="Arial" w:cs="Arial"/>
                <w:b/>
                <w:i/>
                <w:sz w:val="20"/>
                <w:szCs w:val="20"/>
                <w:lang w:val="es-ES_tradnl"/>
              </w:rPr>
            </w:pPr>
            <w:r w:rsidRPr="004F2E7D">
              <w:rPr>
                <w:rFonts w:ascii="Arial" w:hAnsi="Arial" w:cs="Arial"/>
                <w:b/>
                <w:i/>
                <w:sz w:val="20"/>
                <w:szCs w:val="20"/>
                <w:lang w:val="es-ES_tradnl"/>
              </w:rPr>
              <w:t>2010 (SC41)</w:t>
            </w:r>
          </w:p>
        </w:tc>
        <w:tc>
          <w:tcPr>
            <w:tcW w:w="5712" w:type="dxa"/>
          </w:tcPr>
          <w:p w14:paraId="51D8D013" w14:textId="0928262C"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SC52-17: </w:t>
            </w:r>
            <w:r w:rsidR="00B17A04" w:rsidRPr="004F2E7D">
              <w:rPr>
                <w:rFonts w:ascii="Arial" w:hAnsi="Arial" w:cs="Arial"/>
                <w:sz w:val="20"/>
                <w:szCs w:val="20"/>
                <w:lang w:val="es-ES_tradnl"/>
              </w:rPr>
              <w:t xml:space="preserve">aprobación para </w:t>
            </w:r>
            <w:r w:rsidRPr="004F2E7D">
              <w:rPr>
                <w:rFonts w:ascii="Arial" w:hAnsi="Arial" w:cs="Arial"/>
                <w:sz w:val="20"/>
                <w:szCs w:val="20"/>
                <w:lang w:val="es-ES_tradnl"/>
              </w:rPr>
              <w:t xml:space="preserve">2016-2018 </w:t>
            </w:r>
          </w:p>
          <w:p w14:paraId="05B3455E" w14:textId="68F1010E"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SC47-26: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2013-2015</w:t>
            </w:r>
          </w:p>
          <w:p w14:paraId="4978E02B" w14:textId="3AD71961"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SC46-13: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w:t>
            </w:r>
          </w:p>
          <w:p w14:paraId="3D3CB43A" w14:textId="7D0D3314"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SC42-20: </w:t>
            </w:r>
            <w:r w:rsidR="00B17A04" w:rsidRPr="004F2E7D">
              <w:rPr>
                <w:rFonts w:ascii="Arial" w:hAnsi="Arial" w:cs="Arial"/>
                <w:sz w:val="20"/>
                <w:szCs w:val="20"/>
                <w:lang w:val="es-ES_tradnl"/>
              </w:rPr>
              <w:t xml:space="preserve">aprobación para </w:t>
            </w:r>
            <w:r w:rsidRPr="004F2E7D">
              <w:rPr>
                <w:rFonts w:ascii="Arial" w:hAnsi="Arial" w:cs="Arial"/>
                <w:sz w:val="20"/>
                <w:szCs w:val="20"/>
                <w:lang w:val="es-ES_tradnl"/>
              </w:rPr>
              <w:t>2011</w:t>
            </w:r>
          </w:p>
          <w:p w14:paraId="5CDAF068" w14:textId="7058C41B" w:rsidR="00644DA9" w:rsidRPr="004F2E7D" w:rsidRDefault="00644DA9" w:rsidP="00A53198">
            <w:pPr>
              <w:rPr>
                <w:rFonts w:ascii="Arial" w:hAnsi="Arial" w:cs="Arial"/>
                <w:sz w:val="20"/>
                <w:szCs w:val="20"/>
                <w:lang w:val="es-ES_tradnl"/>
              </w:rPr>
            </w:pPr>
            <w:r w:rsidRPr="004F2E7D">
              <w:rPr>
                <w:rFonts w:ascii="Arial" w:hAnsi="Arial" w:cs="Arial"/>
                <w:sz w:val="20"/>
                <w:szCs w:val="20"/>
                <w:lang w:val="es-ES_tradnl"/>
              </w:rPr>
              <w:t xml:space="preserve">SC41-23: </w:t>
            </w:r>
            <w:r w:rsidR="00A53198" w:rsidRPr="004F2E7D">
              <w:rPr>
                <w:rFonts w:ascii="Arial" w:hAnsi="Arial" w:cs="Arial"/>
                <w:b/>
                <w:sz w:val="20"/>
                <w:szCs w:val="20"/>
                <w:lang w:val="es-ES_tradnl"/>
              </w:rPr>
              <w:t>aprobación de</w:t>
            </w:r>
            <w:r w:rsidR="008130E4" w:rsidRPr="004F2E7D">
              <w:rPr>
                <w:rFonts w:ascii="Arial" w:hAnsi="Arial" w:cs="Arial"/>
                <w:b/>
                <w:sz w:val="20"/>
                <w:szCs w:val="20"/>
                <w:lang w:val="es-ES_tradnl"/>
              </w:rPr>
              <w:t xml:space="preserve"> esta nueva IRR</w:t>
            </w:r>
            <w:r w:rsidRPr="004F2E7D">
              <w:rPr>
                <w:rFonts w:ascii="Arial" w:hAnsi="Arial" w:cs="Arial"/>
                <w:b/>
                <w:sz w:val="20"/>
                <w:szCs w:val="20"/>
                <w:lang w:val="es-ES_tradnl"/>
              </w:rPr>
              <w:t xml:space="preserve"> 2010</w:t>
            </w:r>
          </w:p>
        </w:tc>
      </w:tr>
      <w:tr w:rsidR="00644DA9" w:rsidRPr="004F2E7D" w14:paraId="23CE4DF5" w14:textId="77777777" w:rsidTr="00204DFD">
        <w:tc>
          <w:tcPr>
            <w:tcW w:w="3405" w:type="dxa"/>
          </w:tcPr>
          <w:p w14:paraId="4A736CA1" w14:textId="2D2FAB87" w:rsidR="00644DA9" w:rsidRPr="004F2E7D" w:rsidRDefault="00EA19D4" w:rsidP="00204DFD">
            <w:pPr>
              <w:rPr>
                <w:rFonts w:ascii="Arial" w:hAnsi="Arial" w:cs="Arial"/>
                <w:sz w:val="20"/>
                <w:szCs w:val="20"/>
                <w:lang w:val="es-ES_tradnl"/>
              </w:rPr>
            </w:pPr>
            <w:r w:rsidRPr="004F2E7D">
              <w:rPr>
                <w:rFonts w:ascii="Arial" w:hAnsi="Arial" w:cs="Arial"/>
                <w:sz w:val="20"/>
                <w:szCs w:val="20"/>
                <w:lang w:val="es-ES_tradnl"/>
              </w:rPr>
              <w:t>IRR</w:t>
            </w:r>
            <w:r w:rsidR="00644DA9" w:rsidRPr="004F2E7D">
              <w:rPr>
                <w:rFonts w:ascii="Arial" w:hAnsi="Arial" w:cs="Arial"/>
                <w:sz w:val="20"/>
                <w:szCs w:val="20"/>
                <w:lang w:val="es-ES_tradnl"/>
              </w:rPr>
              <w:t xml:space="preserve"> </w:t>
            </w:r>
            <w:r w:rsidR="00B17A04" w:rsidRPr="004F2E7D">
              <w:rPr>
                <w:rFonts w:ascii="Arial" w:hAnsi="Arial" w:cs="Arial"/>
                <w:sz w:val="20"/>
                <w:szCs w:val="20"/>
                <w:lang w:val="es-ES_tradnl"/>
              </w:rPr>
              <w:t>para la Conserva</w:t>
            </w:r>
            <w:r w:rsidR="000D1164" w:rsidRPr="004F2E7D">
              <w:rPr>
                <w:rFonts w:ascii="Arial" w:hAnsi="Arial" w:cs="Arial"/>
                <w:sz w:val="20"/>
                <w:szCs w:val="20"/>
                <w:lang w:val="es-ES_tradnl"/>
              </w:rPr>
              <w:t>ción</w:t>
            </w:r>
            <w:r w:rsidR="00B17A04" w:rsidRPr="004F2E7D">
              <w:rPr>
                <w:rFonts w:ascii="Arial" w:hAnsi="Arial" w:cs="Arial"/>
                <w:sz w:val="20"/>
                <w:szCs w:val="20"/>
                <w:lang w:val="es-ES_tradnl"/>
              </w:rPr>
              <w:t xml:space="preserve"> y Uso Racional de Manglares y Corales</w:t>
            </w:r>
          </w:p>
          <w:p w14:paraId="491B3235" w14:textId="77777777" w:rsidR="00644DA9" w:rsidRPr="004F2E7D" w:rsidRDefault="00644DA9" w:rsidP="00204DFD">
            <w:pPr>
              <w:rPr>
                <w:rFonts w:ascii="Arial" w:hAnsi="Arial" w:cs="Arial"/>
                <w:b/>
                <w:sz w:val="20"/>
                <w:szCs w:val="20"/>
                <w:lang w:val="es-ES_tradnl"/>
              </w:rPr>
            </w:pPr>
            <w:r w:rsidRPr="004F2E7D">
              <w:rPr>
                <w:rFonts w:ascii="Arial" w:hAnsi="Arial" w:cs="Arial"/>
                <w:b/>
                <w:i/>
                <w:sz w:val="20"/>
                <w:szCs w:val="20"/>
                <w:lang w:val="es-ES_tradnl"/>
              </w:rPr>
              <w:t>2010 (SC41</w:t>
            </w:r>
            <w:r w:rsidRPr="004F2E7D">
              <w:rPr>
                <w:rFonts w:ascii="Arial" w:hAnsi="Arial" w:cs="Arial"/>
                <w:b/>
                <w:sz w:val="20"/>
                <w:szCs w:val="20"/>
                <w:lang w:val="es-ES_tradnl"/>
              </w:rPr>
              <w:t>)</w:t>
            </w:r>
          </w:p>
        </w:tc>
        <w:tc>
          <w:tcPr>
            <w:tcW w:w="5712" w:type="dxa"/>
          </w:tcPr>
          <w:p w14:paraId="3361ED4D" w14:textId="4A7EDEC2"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SC52-17: </w:t>
            </w:r>
            <w:r w:rsidR="00B17A04" w:rsidRPr="004F2E7D">
              <w:rPr>
                <w:rFonts w:ascii="Arial" w:hAnsi="Arial" w:cs="Arial"/>
                <w:sz w:val="20"/>
                <w:szCs w:val="20"/>
                <w:lang w:val="es-ES_tradnl"/>
              </w:rPr>
              <w:t xml:space="preserve">aprobación para </w:t>
            </w:r>
            <w:r w:rsidRPr="004F2E7D">
              <w:rPr>
                <w:rFonts w:ascii="Arial" w:hAnsi="Arial" w:cs="Arial"/>
                <w:sz w:val="20"/>
                <w:szCs w:val="20"/>
                <w:lang w:val="es-ES_tradnl"/>
              </w:rPr>
              <w:t>2016-2018</w:t>
            </w:r>
          </w:p>
          <w:p w14:paraId="4ED978D7" w14:textId="2D3A46D3"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SC47-26: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2013-2015</w:t>
            </w:r>
          </w:p>
          <w:p w14:paraId="07FDB018" w14:textId="53A6628D"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SC46-13: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w:t>
            </w:r>
          </w:p>
          <w:p w14:paraId="2A592FFC" w14:textId="7B3D0656"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SC42-20: </w:t>
            </w:r>
            <w:r w:rsidR="00B17A04" w:rsidRPr="004F2E7D">
              <w:rPr>
                <w:rFonts w:ascii="Arial" w:hAnsi="Arial" w:cs="Arial"/>
                <w:sz w:val="20"/>
                <w:szCs w:val="20"/>
                <w:lang w:val="es-ES_tradnl"/>
              </w:rPr>
              <w:t xml:space="preserve">aprobación para </w:t>
            </w:r>
            <w:r w:rsidRPr="004F2E7D">
              <w:rPr>
                <w:rFonts w:ascii="Arial" w:hAnsi="Arial" w:cs="Arial"/>
                <w:sz w:val="20"/>
                <w:szCs w:val="20"/>
                <w:lang w:val="es-ES_tradnl"/>
              </w:rPr>
              <w:t>2011</w:t>
            </w:r>
          </w:p>
          <w:p w14:paraId="3A9290EB" w14:textId="0A1D6E38" w:rsidR="00644DA9" w:rsidRPr="004F2E7D" w:rsidRDefault="00644DA9" w:rsidP="00A53198">
            <w:pPr>
              <w:rPr>
                <w:rFonts w:ascii="Arial" w:hAnsi="Arial" w:cs="Arial"/>
                <w:sz w:val="20"/>
                <w:szCs w:val="20"/>
                <w:lang w:val="es-ES_tradnl"/>
              </w:rPr>
            </w:pPr>
            <w:r w:rsidRPr="004F2E7D">
              <w:rPr>
                <w:rFonts w:ascii="Arial" w:hAnsi="Arial" w:cs="Arial"/>
                <w:sz w:val="20"/>
                <w:szCs w:val="20"/>
                <w:lang w:val="es-ES_tradnl"/>
              </w:rPr>
              <w:t xml:space="preserve">SC41-23: </w:t>
            </w:r>
            <w:r w:rsidR="00A53198" w:rsidRPr="004F2E7D">
              <w:rPr>
                <w:rFonts w:ascii="Arial" w:hAnsi="Arial" w:cs="Arial"/>
                <w:b/>
                <w:sz w:val="20"/>
                <w:szCs w:val="20"/>
                <w:lang w:val="es-ES_tradnl"/>
              </w:rPr>
              <w:t>aprobación de</w:t>
            </w:r>
            <w:r w:rsidR="008130E4" w:rsidRPr="004F2E7D">
              <w:rPr>
                <w:rFonts w:ascii="Arial" w:hAnsi="Arial" w:cs="Arial"/>
                <w:b/>
                <w:sz w:val="20"/>
                <w:szCs w:val="20"/>
                <w:lang w:val="es-ES_tradnl"/>
              </w:rPr>
              <w:t xml:space="preserve"> esta nueva IRR</w:t>
            </w:r>
            <w:r w:rsidRPr="004F2E7D">
              <w:rPr>
                <w:rFonts w:ascii="Arial" w:hAnsi="Arial" w:cs="Arial"/>
                <w:b/>
                <w:sz w:val="20"/>
                <w:szCs w:val="20"/>
                <w:lang w:val="es-ES_tradnl"/>
              </w:rPr>
              <w:t xml:space="preserve"> 2010</w:t>
            </w:r>
          </w:p>
        </w:tc>
      </w:tr>
      <w:tr w:rsidR="00644DA9" w:rsidRPr="004F2E7D" w14:paraId="0F362FF5" w14:textId="77777777" w:rsidTr="00204DFD">
        <w:tc>
          <w:tcPr>
            <w:tcW w:w="3405" w:type="dxa"/>
          </w:tcPr>
          <w:p w14:paraId="3C916787" w14:textId="5C4A25CB" w:rsidR="00644DA9" w:rsidRPr="004F2E7D" w:rsidRDefault="00EA19D4" w:rsidP="00204DFD">
            <w:pPr>
              <w:rPr>
                <w:rFonts w:ascii="Arial" w:hAnsi="Arial" w:cs="Arial"/>
                <w:sz w:val="20"/>
                <w:szCs w:val="20"/>
                <w:lang w:val="es-ES_tradnl"/>
              </w:rPr>
            </w:pPr>
            <w:r w:rsidRPr="004F2E7D">
              <w:rPr>
                <w:rFonts w:ascii="Arial" w:hAnsi="Arial" w:cs="Arial"/>
                <w:sz w:val="20"/>
                <w:szCs w:val="20"/>
                <w:lang w:val="es-ES_tradnl"/>
              </w:rPr>
              <w:t>IRR</w:t>
            </w:r>
            <w:r w:rsidR="00644DA9" w:rsidRPr="004F2E7D">
              <w:rPr>
                <w:rFonts w:ascii="Arial" w:hAnsi="Arial" w:cs="Arial"/>
                <w:sz w:val="20"/>
                <w:szCs w:val="20"/>
                <w:lang w:val="es-ES_tradnl"/>
              </w:rPr>
              <w:t xml:space="preserve"> </w:t>
            </w:r>
            <w:r w:rsidR="00B17A04" w:rsidRPr="004F2E7D">
              <w:rPr>
                <w:rFonts w:ascii="Arial" w:hAnsi="Arial" w:cs="Arial"/>
                <w:sz w:val="20"/>
                <w:szCs w:val="20"/>
                <w:lang w:val="es-ES_tradnl"/>
              </w:rPr>
              <w:t>de la cuenca Amazónica</w:t>
            </w:r>
          </w:p>
          <w:p w14:paraId="313D7060" w14:textId="77777777" w:rsidR="00644DA9" w:rsidRPr="004F2E7D" w:rsidRDefault="00644DA9" w:rsidP="00204DFD">
            <w:pPr>
              <w:rPr>
                <w:rFonts w:ascii="Arial" w:hAnsi="Arial" w:cs="Arial"/>
                <w:b/>
                <w:i/>
                <w:sz w:val="20"/>
                <w:szCs w:val="20"/>
                <w:lang w:val="es-ES_tradnl"/>
              </w:rPr>
            </w:pPr>
            <w:r w:rsidRPr="004F2E7D">
              <w:rPr>
                <w:rFonts w:ascii="Arial" w:hAnsi="Arial" w:cs="Arial"/>
                <w:b/>
                <w:i/>
                <w:sz w:val="20"/>
                <w:szCs w:val="20"/>
                <w:lang w:val="es-ES_tradnl"/>
              </w:rPr>
              <w:t>2016 (SC52)</w:t>
            </w:r>
          </w:p>
        </w:tc>
        <w:tc>
          <w:tcPr>
            <w:tcW w:w="5712" w:type="dxa"/>
          </w:tcPr>
          <w:p w14:paraId="1D0CCD8C" w14:textId="1E604FE5" w:rsidR="00644DA9" w:rsidRPr="004F2E7D" w:rsidRDefault="00644DA9" w:rsidP="00A53198">
            <w:pPr>
              <w:rPr>
                <w:rFonts w:ascii="Arial" w:hAnsi="Arial" w:cs="Arial"/>
                <w:sz w:val="20"/>
                <w:szCs w:val="20"/>
                <w:lang w:val="es-ES_tradnl"/>
              </w:rPr>
            </w:pPr>
            <w:r w:rsidRPr="004F2E7D">
              <w:rPr>
                <w:rFonts w:ascii="Arial" w:hAnsi="Arial" w:cs="Arial"/>
                <w:sz w:val="20"/>
                <w:szCs w:val="20"/>
                <w:lang w:val="es-ES_tradnl"/>
              </w:rPr>
              <w:t xml:space="preserve">SC52-20: </w:t>
            </w:r>
            <w:r w:rsidR="00A53198" w:rsidRPr="004F2E7D">
              <w:rPr>
                <w:rFonts w:ascii="Arial" w:hAnsi="Arial" w:cs="Arial"/>
                <w:b/>
                <w:sz w:val="20"/>
                <w:szCs w:val="20"/>
                <w:lang w:val="es-ES_tradnl"/>
              </w:rPr>
              <w:t>aprobación de</w:t>
            </w:r>
            <w:r w:rsidR="008130E4" w:rsidRPr="004F2E7D">
              <w:rPr>
                <w:rFonts w:ascii="Arial" w:hAnsi="Arial" w:cs="Arial"/>
                <w:b/>
                <w:sz w:val="20"/>
                <w:szCs w:val="20"/>
                <w:lang w:val="es-ES_tradnl"/>
              </w:rPr>
              <w:t xml:space="preserve"> esta nueva IRR</w:t>
            </w:r>
            <w:r w:rsidRPr="004F2E7D">
              <w:rPr>
                <w:rFonts w:ascii="Arial" w:hAnsi="Arial" w:cs="Arial"/>
                <w:b/>
                <w:sz w:val="20"/>
                <w:szCs w:val="20"/>
                <w:lang w:val="es-ES_tradnl"/>
              </w:rPr>
              <w:t xml:space="preserve"> 2016</w:t>
            </w:r>
          </w:p>
        </w:tc>
      </w:tr>
      <w:tr w:rsidR="00644DA9" w:rsidRPr="004F2E7D" w14:paraId="2731B627" w14:textId="77777777" w:rsidTr="00204DFD">
        <w:tc>
          <w:tcPr>
            <w:tcW w:w="3405" w:type="dxa"/>
          </w:tcPr>
          <w:p w14:paraId="2CDA710B" w14:textId="18D417C9" w:rsidR="00644DA9" w:rsidRPr="004F2E7D" w:rsidRDefault="00B17A04" w:rsidP="00204DFD">
            <w:pPr>
              <w:rPr>
                <w:rFonts w:ascii="Arial" w:hAnsi="Arial" w:cs="Arial"/>
                <w:sz w:val="20"/>
                <w:szCs w:val="20"/>
                <w:lang w:val="es-ES_tradnl"/>
              </w:rPr>
            </w:pPr>
            <w:r w:rsidRPr="004F2E7D">
              <w:rPr>
                <w:rFonts w:ascii="Arial" w:hAnsi="Arial" w:cs="Arial"/>
                <w:sz w:val="20"/>
                <w:szCs w:val="20"/>
                <w:lang w:val="es-ES_tradnl"/>
              </w:rPr>
              <w:t>Alianza de la Vía Migratoria Asia Oriental-Aus</w:t>
            </w:r>
            <w:r w:rsidR="000D1164" w:rsidRPr="004F2E7D">
              <w:rPr>
                <w:rFonts w:ascii="Arial" w:hAnsi="Arial" w:cs="Arial"/>
                <w:sz w:val="20"/>
                <w:szCs w:val="20"/>
                <w:lang w:val="es-ES_tradnl"/>
              </w:rPr>
              <w:t>t</w:t>
            </w:r>
            <w:r w:rsidRPr="004F2E7D">
              <w:rPr>
                <w:rFonts w:ascii="Arial" w:hAnsi="Arial" w:cs="Arial"/>
                <w:sz w:val="20"/>
                <w:szCs w:val="20"/>
                <w:lang w:val="es-ES_tradnl"/>
              </w:rPr>
              <w:t>ralasia</w:t>
            </w:r>
          </w:p>
          <w:p w14:paraId="532F7ED3" w14:textId="77777777" w:rsidR="00644DA9" w:rsidRPr="004F2E7D" w:rsidRDefault="00644DA9" w:rsidP="00204DFD">
            <w:pPr>
              <w:rPr>
                <w:rFonts w:ascii="Arial" w:hAnsi="Arial" w:cs="Arial"/>
                <w:b/>
                <w:i/>
                <w:sz w:val="20"/>
                <w:szCs w:val="20"/>
                <w:lang w:val="es-ES_tradnl"/>
              </w:rPr>
            </w:pPr>
            <w:r w:rsidRPr="004F2E7D">
              <w:rPr>
                <w:rFonts w:ascii="Arial" w:hAnsi="Arial" w:cs="Arial"/>
                <w:b/>
                <w:i/>
                <w:sz w:val="20"/>
                <w:szCs w:val="20"/>
                <w:lang w:val="es-ES_tradnl"/>
              </w:rPr>
              <w:t>2005 (COP9)</w:t>
            </w:r>
          </w:p>
        </w:tc>
        <w:tc>
          <w:tcPr>
            <w:tcW w:w="5712" w:type="dxa"/>
          </w:tcPr>
          <w:p w14:paraId="60213799" w14:textId="1594E24B"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SC52-17: </w:t>
            </w:r>
            <w:r w:rsidR="00B17A04" w:rsidRPr="004F2E7D">
              <w:rPr>
                <w:rFonts w:ascii="Arial" w:hAnsi="Arial" w:cs="Arial"/>
                <w:sz w:val="20"/>
                <w:szCs w:val="20"/>
                <w:lang w:val="es-ES_tradnl"/>
              </w:rPr>
              <w:t xml:space="preserve">aprobación para </w:t>
            </w:r>
            <w:r w:rsidRPr="004F2E7D">
              <w:rPr>
                <w:rFonts w:ascii="Arial" w:hAnsi="Arial" w:cs="Arial"/>
                <w:sz w:val="20"/>
                <w:szCs w:val="20"/>
                <w:lang w:val="es-ES_tradnl"/>
              </w:rPr>
              <w:t>2016-2018</w:t>
            </w:r>
          </w:p>
          <w:p w14:paraId="755EC557" w14:textId="2674F828"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SC47-26: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2013-2015</w:t>
            </w:r>
          </w:p>
          <w:p w14:paraId="4FC595DD" w14:textId="4CF5F79B"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SC46-13: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w:t>
            </w:r>
          </w:p>
          <w:p w14:paraId="6A13117B" w14:textId="7A42F7FF"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SC40-18: </w:t>
            </w:r>
            <w:r w:rsidR="00B17A04" w:rsidRPr="004F2E7D">
              <w:rPr>
                <w:rFonts w:ascii="Arial" w:hAnsi="Arial" w:cs="Arial"/>
                <w:sz w:val="20"/>
                <w:szCs w:val="20"/>
                <w:lang w:val="es-ES_tradnl"/>
              </w:rPr>
              <w:t xml:space="preserve">aprobación para </w:t>
            </w:r>
            <w:r w:rsidRPr="004F2E7D">
              <w:rPr>
                <w:rFonts w:ascii="Arial" w:hAnsi="Arial" w:cs="Arial"/>
                <w:sz w:val="20"/>
                <w:szCs w:val="20"/>
                <w:lang w:val="es-ES_tradnl"/>
              </w:rPr>
              <w:t>2009-2012</w:t>
            </w:r>
          </w:p>
          <w:p w14:paraId="78927F7C" w14:textId="1DD3CB2C"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Res. IX.7: </w:t>
            </w:r>
            <w:r w:rsidR="00F710A6" w:rsidRPr="004F2E7D">
              <w:rPr>
                <w:rFonts w:ascii="Arial" w:hAnsi="Arial" w:cs="Arial"/>
                <w:b/>
                <w:sz w:val="20"/>
                <w:szCs w:val="20"/>
                <w:lang w:val="es-ES_tradnl"/>
              </w:rPr>
              <w:t>aprobación para</w:t>
            </w:r>
            <w:r w:rsidRPr="004F2E7D">
              <w:rPr>
                <w:rFonts w:ascii="Arial" w:hAnsi="Arial" w:cs="Arial"/>
                <w:b/>
                <w:sz w:val="20"/>
                <w:szCs w:val="20"/>
                <w:lang w:val="es-ES_tradnl"/>
              </w:rPr>
              <w:t xml:space="preserve"> 2006-2008</w:t>
            </w:r>
          </w:p>
        </w:tc>
      </w:tr>
      <w:tr w:rsidR="00644DA9" w:rsidRPr="004F2E7D" w14:paraId="12C23CE6" w14:textId="77777777" w:rsidTr="00204DFD">
        <w:tc>
          <w:tcPr>
            <w:tcW w:w="3405" w:type="dxa"/>
          </w:tcPr>
          <w:p w14:paraId="3925C49E" w14:textId="6D010D01" w:rsidR="00644DA9" w:rsidRPr="004F2E7D" w:rsidRDefault="00EA19D4" w:rsidP="00204DFD">
            <w:pPr>
              <w:rPr>
                <w:rFonts w:ascii="Arial" w:hAnsi="Arial" w:cs="Arial"/>
                <w:sz w:val="20"/>
                <w:szCs w:val="20"/>
                <w:lang w:val="es-ES_tradnl"/>
              </w:rPr>
            </w:pPr>
            <w:r w:rsidRPr="004F2E7D">
              <w:rPr>
                <w:rFonts w:ascii="Arial" w:hAnsi="Arial" w:cs="Arial"/>
                <w:sz w:val="20"/>
                <w:szCs w:val="20"/>
                <w:lang w:val="es-ES_tradnl"/>
              </w:rPr>
              <w:t>IRR</w:t>
            </w:r>
            <w:r w:rsidR="00B17A04" w:rsidRPr="004F2E7D">
              <w:rPr>
                <w:rFonts w:ascii="Arial" w:hAnsi="Arial" w:cs="Arial"/>
                <w:sz w:val="20"/>
                <w:szCs w:val="20"/>
                <w:lang w:val="es-ES_tradnl"/>
              </w:rPr>
              <w:t xml:space="preserve"> para Asia Central</w:t>
            </w:r>
          </w:p>
          <w:p w14:paraId="78F4C20E" w14:textId="77777777" w:rsidR="00644DA9" w:rsidRPr="004F2E7D" w:rsidRDefault="00644DA9" w:rsidP="00204DFD">
            <w:pPr>
              <w:rPr>
                <w:rFonts w:ascii="Arial" w:hAnsi="Arial" w:cs="Arial"/>
                <w:b/>
                <w:i/>
                <w:sz w:val="20"/>
                <w:szCs w:val="20"/>
                <w:lang w:val="es-ES_tradnl"/>
              </w:rPr>
            </w:pPr>
            <w:r w:rsidRPr="004F2E7D">
              <w:rPr>
                <w:rFonts w:ascii="Arial" w:hAnsi="Arial" w:cs="Arial"/>
                <w:b/>
                <w:i/>
                <w:sz w:val="20"/>
                <w:szCs w:val="20"/>
                <w:lang w:val="es-ES_tradnl"/>
              </w:rPr>
              <w:t>2016 (SC52)</w:t>
            </w:r>
          </w:p>
        </w:tc>
        <w:tc>
          <w:tcPr>
            <w:tcW w:w="5712" w:type="dxa"/>
          </w:tcPr>
          <w:p w14:paraId="60C57910" w14:textId="631E29AE" w:rsidR="00644DA9" w:rsidRPr="004F2E7D" w:rsidRDefault="00644DA9" w:rsidP="00A53198">
            <w:pPr>
              <w:rPr>
                <w:rFonts w:ascii="Arial" w:hAnsi="Arial" w:cs="Arial"/>
                <w:sz w:val="20"/>
                <w:szCs w:val="20"/>
                <w:lang w:val="es-ES_tradnl"/>
              </w:rPr>
            </w:pPr>
            <w:r w:rsidRPr="004F2E7D">
              <w:rPr>
                <w:rFonts w:ascii="Arial" w:hAnsi="Arial" w:cs="Arial"/>
                <w:sz w:val="20"/>
                <w:szCs w:val="20"/>
                <w:lang w:val="es-ES_tradnl"/>
              </w:rPr>
              <w:t xml:space="preserve">SC52-20: </w:t>
            </w:r>
            <w:r w:rsidR="00A53198" w:rsidRPr="004F2E7D">
              <w:rPr>
                <w:rFonts w:ascii="Arial" w:hAnsi="Arial" w:cs="Arial"/>
                <w:b/>
                <w:sz w:val="20"/>
                <w:szCs w:val="20"/>
                <w:lang w:val="es-ES_tradnl"/>
              </w:rPr>
              <w:t>aprobación de</w:t>
            </w:r>
            <w:r w:rsidR="008130E4" w:rsidRPr="004F2E7D">
              <w:rPr>
                <w:rFonts w:ascii="Arial" w:hAnsi="Arial" w:cs="Arial"/>
                <w:b/>
                <w:sz w:val="20"/>
                <w:szCs w:val="20"/>
                <w:lang w:val="es-ES_tradnl"/>
              </w:rPr>
              <w:t xml:space="preserve"> esta nueva IRR</w:t>
            </w:r>
            <w:r w:rsidRPr="004F2E7D">
              <w:rPr>
                <w:rFonts w:ascii="Arial" w:hAnsi="Arial" w:cs="Arial"/>
                <w:b/>
                <w:sz w:val="20"/>
                <w:szCs w:val="20"/>
                <w:lang w:val="es-ES_tradnl"/>
              </w:rPr>
              <w:t xml:space="preserve"> 2016</w:t>
            </w:r>
          </w:p>
        </w:tc>
      </w:tr>
      <w:tr w:rsidR="00644DA9" w:rsidRPr="004F2E7D" w14:paraId="7D8D06A0" w14:textId="77777777" w:rsidTr="00204DFD">
        <w:tc>
          <w:tcPr>
            <w:tcW w:w="3405" w:type="dxa"/>
          </w:tcPr>
          <w:p w14:paraId="40A6EE1D" w14:textId="52E6EC16" w:rsidR="00644DA9" w:rsidRPr="004F2E7D" w:rsidRDefault="00B17A04" w:rsidP="00204DFD">
            <w:pPr>
              <w:rPr>
                <w:rFonts w:ascii="Arial" w:hAnsi="Arial" w:cs="Arial"/>
                <w:sz w:val="20"/>
                <w:szCs w:val="20"/>
                <w:lang w:val="es-ES_tradnl"/>
              </w:rPr>
            </w:pPr>
            <w:r w:rsidRPr="004F2E7D">
              <w:rPr>
                <w:rFonts w:ascii="Arial" w:hAnsi="Arial" w:cs="Arial"/>
                <w:sz w:val="20"/>
                <w:szCs w:val="20"/>
                <w:lang w:val="es-ES_tradnl"/>
              </w:rPr>
              <w:t>IRR Indo-birmana</w:t>
            </w:r>
          </w:p>
          <w:p w14:paraId="5F09AEF7" w14:textId="77777777" w:rsidR="00644DA9" w:rsidRPr="004F2E7D" w:rsidRDefault="00644DA9" w:rsidP="00204DFD">
            <w:pPr>
              <w:rPr>
                <w:rFonts w:ascii="Arial" w:hAnsi="Arial" w:cs="Arial"/>
                <w:b/>
                <w:i/>
                <w:sz w:val="20"/>
                <w:szCs w:val="20"/>
                <w:lang w:val="es-ES_tradnl"/>
              </w:rPr>
            </w:pPr>
            <w:r w:rsidRPr="004F2E7D">
              <w:rPr>
                <w:rFonts w:ascii="Arial" w:hAnsi="Arial" w:cs="Arial"/>
                <w:b/>
                <w:i/>
                <w:sz w:val="20"/>
                <w:szCs w:val="20"/>
                <w:lang w:val="es-ES_tradnl"/>
              </w:rPr>
              <w:t>2016 (SC52)</w:t>
            </w:r>
          </w:p>
        </w:tc>
        <w:tc>
          <w:tcPr>
            <w:tcW w:w="5712" w:type="dxa"/>
          </w:tcPr>
          <w:p w14:paraId="118A312B" w14:textId="34C28952" w:rsidR="00644DA9" w:rsidRPr="004F2E7D" w:rsidRDefault="00644DA9" w:rsidP="00A53198">
            <w:pPr>
              <w:rPr>
                <w:rFonts w:ascii="Arial" w:hAnsi="Arial" w:cs="Arial"/>
                <w:sz w:val="20"/>
                <w:szCs w:val="20"/>
                <w:lang w:val="es-ES_tradnl"/>
              </w:rPr>
            </w:pPr>
            <w:r w:rsidRPr="004F2E7D">
              <w:rPr>
                <w:rFonts w:ascii="Arial" w:hAnsi="Arial" w:cs="Arial"/>
                <w:sz w:val="20"/>
                <w:szCs w:val="20"/>
                <w:lang w:val="es-ES_tradnl"/>
              </w:rPr>
              <w:t xml:space="preserve">SC52-20: </w:t>
            </w:r>
            <w:r w:rsidR="00A53198" w:rsidRPr="004F2E7D">
              <w:rPr>
                <w:rFonts w:ascii="Arial" w:hAnsi="Arial" w:cs="Arial"/>
                <w:b/>
                <w:sz w:val="20"/>
                <w:szCs w:val="20"/>
                <w:lang w:val="es-ES_tradnl"/>
              </w:rPr>
              <w:t>aprobación de</w:t>
            </w:r>
            <w:r w:rsidR="008130E4" w:rsidRPr="004F2E7D">
              <w:rPr>
                <w:rFonts w:ascii="Arial" w:hAnsi="Arial" w:cs="Arial"/>
                <w:b/>
                <w:sz w:val="20"/>
                <w:szCs w:val="20"/>
                <w:lang w:val="es-ES_tradnl"/>
              </w:rPr>
              <w:t xml:space="preserve"> esta nueva IRR</w:t>
            </w:r>
            <w:r w:rsidRPr="004F2E7D">
              <w:rPr>
                <w:rFonts w:ascii="Arial" w:hAnsi="Arial" w:cs="Arial"/>
                <w:b/>
                <w:sz w:val="20"/>
                <w:szCs w:val="20"/>
                <w:lang w:val="es-ES_tradnl"/>
              </w:rPr>
              <w:t xml:space="preserve"> 2016</w:t>
            </w:r>
          </w:p>
        </w:tc>
      </w:tr>
      <w:tr w:rsidR="00644DA9" w:rsidRPr="004F2E7D" w14:paraId="0609A70A" w14:textId="77777777" w:rsidTr="00204DFD">
        <w:tc>
          <w:tcPr>
            <w:tcW w:w="3405" w:type="dxa"/>
          </w:tcPr>
          <w:p w14:paraId="26441752" w14:textId="1C89C8F5" w:rsidR="00644DA9" w:rsidRPr="004F2E7D" w:rsidRDefault="00B17A04" w:rsidP="00204DFD">
            <w:pPr>
              <w:rPr>
                <w:rFonts w:ascii="Arial" w:hAnsi="Arial" w:cs="Arial"/>
                <w:sz w:val="20"/>
                <w:szCs w:val="20"/>
                <w:lang w:val="es-ES_tradnl"/>
              </w:rPr>
            </w:pPr>
            <w:r w:rsidRPr="004F2E7D">
              <w:rPr>
                <w:rFonts w:ascii="Arial" w:hAnsi="Arial" w:cs="Arial"/>
                <w:sz w:val="20"/>
                <w:szCs w:val="20"/>
                <w:lang w:val="es-ES_tradnl"/>
              </w:rPr>
              <w:t>IRR Iniciativa para los Humedales del Mediterráneo (</w:t>
            </w:r>
            <w:r w:rsidR="00644DA9" w:rsidRPr="004F2E7D">
              <w:rPr>
                <w:rFonts w:ascii="Arial" w:hAnsi="Arial" w:cs="Arial"/>
                <w:sz w:val="20"/>
                <w:szCs w:val="20"/>
                <w:lang w:val="es-ES_tradnl"/>
              </w:rPr>
              <w:t>MedWet)</w:t>
            </w:r>
          </w:p>
          <w:p w14:paraId="1D3F6D8C" w14:textId="77777777" w:rsidR="00644DA9" w:rsidRPr="004F2E7D" w:rsidRDefault="00644DA9" w:rsidP="00204DFD">
            <w:pPr>
              <w:rPr>
                <w:rFonts w:ascii="Arial" w:hAnsi="Arial" w:cs="Arial"/>
                <w:b/>
                <w:i/>
                <w:sz w:val="20"/>
                <w:szCs w:val="20"/>
                <w:lang w:val="es-ES_tradnl"/>
              </w:rPr>
            </w:pPr>
            <w:r w:rsidRPr="004F2E7D">
              <w:rPr>
                <w:rFonts w:ascii="Arial" w:hAnsi="Arial" w:cs="Arial"/>
                <w:b/>
                <w:i/>
                <w:sz w:val="20"/>
                <w:szCs w:val="20"/>
                <w:lang w:val="es-ES_tradnl"/>
              </w:rPr>
              <w:t>1999 (COP7)</w:t>
            </w:r>
          </w:p>
        </w:tc>
        <w:tc>
          <w:tcPr>
            <w:tcW w:w="5712" w:type="dxa"/>
          </w:tcPr>
          <w:p w14:paraId="255A55A6" w14:textId="0C6ED6E7"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SC52-17: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2016-2018</w:t>
            </w:r>
          </w:p>
          <w:p w14:paraId="15948737" w14:textId="442DD227"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SC47-26: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2013-2015</w:t>
            </w:r>
          </w:p>
          <w:p w14:paraId="7E140E83" w14:textId="4369D1D4"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SC46-13: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w:t>
            </w:r>
          </w:p>
          <w:p w14:paraId="627DA702" w14:textId="13CC3E2B"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SC40-18: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2009-2012</w:t>
            </w:r>
          </w:p>
          <w:p w14:paraId="097CD577" w14:textId="60BF6314"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Res. IX.7: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2006-2008</w:t>
            </w:r>
          </w:p>
          <w:p w14:paraId="1515F2A0" w14:textId="056020AB" w:rsidR="00644DA9" w:rsidRPr="004F2E7D" w:rsidRDefault="00644DA9" w:rsidP="00A53198">
            <w:pPr>
              <w:rPr>
                <w:rFonts w:ascii="Arial" w:hAnsi="Arial" w:cs="Arial"/>
                <w:sz w:val="20"/>
                <w:szCs w:val="20"/>
                <w:lang w:val="es-ES_tradnl"/>
              </w:rPr>
            </w:pPr>
            <w:r w:rsidRPr="004F2E7D">
              <w:rPr>
                <w:rFonts w:ascii="Arial" w:hAnsi="Arial" w:cs="Arial"/>
                <w:sz w:val="20"/>
                <w:szCs w:val="20"/>
                <w:lang w:val="es-ES_tradnl"/>
              </w:rPr>
              <w:t xml:space="preserve">Res. VII.22: </w:t>
            </w:r>
            <w:r w:rsidR="00A53198" w:rsidRPr="004F2E7D">
              <w:rPr>
                <w:rFonts w:ascii="Arial" w:hAnsi="Arial" w:cs="Arial"/>
                <w:b/>
                <w:sz w:val="20"/>
                <w:szCs w:val="20"/>
                <w:lang w:val="es-ES_tradnl"/>
              </w:rPr>
              <w:t>aprobación de</w:t>
            </w:r>
            <w:r w:rsidR="00B17A04" w:rsidRPr="004F2E7D">
              <w:rPr>
                <w:rFonts w:ascii="Arial" w:hAnsi="Arial" w:cs="Arial"/>
                <w:b/>
                <w:sz w:val="20"/>
                <w:szCs w:val="20"/>
                <w:lang w:val="es-ES_tradnl"/>
              </w:rPr>
              <w:t xml:space="preserve"> esta nueva </w:t>
            </w:r>
            <w:r w:rsidR="00EA19D4" w:rsidRPr="004F2E7D">
              <w:rPr>
                <w:rFonts w:ascii="Arial" w:hAnsi="Arial" w:cs="Arial"/>
                <w:b/>
                <w:sz w:val="20"/>
                <w:szCs w:val="20"/>
                <w:lang w:val="es-ES_tradnl"/>
              </w:rPr>
              <w:t>IRR</w:t>
            </w:r>
            <w:r w:rsidRPr="004F2E7D">
              <w:rPr>
                <w:rFonts w:ascii="Arial" w:hAnsi="Arial" w:cs="Arial"/>
                <w:b/>
                <w:sz w:val="20"/>
                <w:szCs w:val="20"/>
                <w:lang w:val="es-ES_tradnl"/>
              </w:rPr>
              <w:t xml:space="preserve"> </w:t>
            </w:r>
            <w:r w:rsidR="00B17A04" w:rsidRPr="004F2E7D">
              <w:rPr>
                <w:rFonts w:ascii="Arial" w:hAnsi="Arial" w:cs="Arial"/>
                <w:b/>
                <w:sz w:val="20"/>
                <w:szCs w:val="20"/>
                <w:lang w:val="es-ES_tradnl"/>
              </w:rPr>
              <w:t xml:space="preserve">para </w:t>
            </w:r>
            <w:r w:rsidRPr="004F2E7D">
              <w:rPr>
                <w:rFonts w:ascii="Arial" w:hAnsi="Arial" w:cs="Arial"/>
                <w:b/>
                <w:sz w:val="20"/>
                <w:szCs w:val="20"/>
                <w:lang w:val="es-ES_tradnl"/>
              </w:rPr>
              <w:t>1999</w:t>
            </w:r>
          </w:p>
        </w:tc>
      </w:tr>
      <w:tr w:rsidR="00644DA9" w:rsidRPr="004F2E7D" w14:paraId="2A128EC5" w14:textId="77777777" w:rsidTr="00204DFD">
        <w:tc>
          <w:tcPr>
            <w:tcW w:w="3405" w:type="dxa"/>
          </w:tcPr>
          <w:p w14:paraId="3B59E5FA" w14:textId="2511DADD" w:rsidR="00644DA9" w:rsidRPr="004F2E7D" w:rsidRDefault="00B17A04" w:rsidP="00204DFD">
            <w:pPr>
              <w:rPr>
                <w:rFonts w:ascii="Arial" w:hAnsi="Arial" w:cs="Arial"/>
                <w:sz w:val="20"/>
                <w:szCs w:val="20"/>
                <w:lang w:val="es-ES_tradnl"/>
              </w:rPr>
            </w:pPr>
            <w:r w:rsidRPr="004F2E7D">
              <w:rPr>
                <w:rFonts w:ascii="Arial" w:hAnsi="Arial" w:cs="Arial"/>
                <w:sz w:val="20"/>
                <w:szCs w:val="20"/>
                <w:lang w:val="es-ES_tradnl"/>
              </w:rPr>
              <w:t xml:space="preserve">IRR para los humedales de los Cárpatos </w:t>
            </w:r>
            <w:r w:rsidR="00644DA9" w:rsidRPr="004F2E7D">
              <w:rPr>
                <w:rFonts w:ascii="Arial" w:hAnsi="Arial" w:cs="Arial"/>
                <w:sz w:val="20"/>
                <w:szCs w:val="20"/>
                <w:lang w:val="es-ES_tradnl"/>
              </w:rPr>
              <w:t>(CWI)</w:t>
            </w:r>
          </w:p>
          <w:p w14:paraId="02D87C45" w14:textId="77777777" w:rsidR="00644DA9" w:rsidRPr="004F2E7D" w:rsidRDefault="00644DA9" w:rsidP="00204DFD">
            <w:pPr>
              <w:rPr>
                <w:rFonts w:ascii="Arial" w:hAnsi="Arial" w:cs="Arial"/>
                <w:b/>
                <w:i/>
                <w:sz w:val="20"/>
                <w:szCs w:val="20"/>
                <w:lang w:val="es-ES_tradnl"/>
              </w:rPr>
            </w:pPr>
            <w:r w:rsidRPr="004F2E7D">
              <w:rPr>
                <w:rFonts w:ascii="Arial" w:hAnsi="Arial" w:cs="Arial"/>
                <w:b/>
                <w:i/>
                <w:sz w:val="20"/>
                <w:szCs w:val="20"/>
                <w:lang w:val="es-ES_tradnl"/>
              </w:rPr>
              <w:t>2009 (SC49)</w:t>
            </w:r>
          </w:p>
        </w:tc>
        <w:tc>
          <w:tcPr>
            <w:tcW w:w="5712" w:type="dxa"/>
          </w:tcPr>
          <w:p w14:paraId="46240B61" w14:textId="500807DA"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SC52-17: </w:t>
            </w:r>
            <w:r w:rsidR="00B17A04" w:rsidRPr="004F2E7D">
              <w:rPr>
                <w:rFonts w:ascii="Arial" w:hAnsi="Arial" w:cs="Arial"/>
                <w:sz w:val="20"/>
                <w:szCs w:val="20"/>
                <w:lang w:val="es-ES_tradnl"/>
              </w:rPr>
              <w:t xml:space="preserve">aprobación para </w:t>
            </w:r>
            <w:r w:rsidRPr="004F2E7D">
              <w:rPr>
                <w:rFonts w:ascii="Arial" w:hAnsi="Arial" w:cs="Arial"/>
                <w:sz w:val="20"/>
                <w:szCs w:val="20"/>
                <w:lang w:val="es-ES_tradnl"/>
              </w:rPr>
              <w:t>2016-2018</w:t>
            </w:r>
          </w:p>
          <w:p w14:paraId="6FD55770" w14:textId="6C0ACEF5"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SC47-26: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2013-2015</w:t>
            </w:r>
          </w:p>
          <w:p w14:paraId="6688544D" w14:textId="5BC9540E"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SC46-13: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w:t>
            </w:r>
          </w:p>
          <w:p w14:paraId="17170E7A" w14:textId="37248E15"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SC42-20: </w:t>
            </w:r>
            <w:r w:rsidR="00B17A04" w:rsidRPr="004F2E7D">
              <w:rPr>
                <w:rFonts w:ascii="Arial" w:hAnsi="Arial" w:cs="Arial"/>
                <w:sz w:val="20"/>
                <w:szCs w:val="20"/>
                <w:lang w:val="es-ES_tradnl"/>
              </w:rPr>
              <w:t xml:space="preserve">aprobación para </w:t>
            </w:r>
            <w:r w:rsidRPr="004F2E7D">
              <w:rPr>
                <w:rFonts w:ascii="Arial" w:hAnsi="Arial" w:cs="Arial"/>
                <w:sz w:val="20"/>
                <w:szCs w:val="20"/>
                <w:lang w:val="es-ES_tradnl"/>
              </w:rPr>
              <w:t>2011</w:t>
            </w:r>
          </w:p>
          <w:p w14:paraId="6A932580" w14:textId="088169B0"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SC40-18: </w:t>
            </w:r>
            <w:r w:rsidR="00F710A6" w:rsidRPr="004F2E7D">
              <w:rPr>
                <w:rFonts w:ascii="Arial" w:hAnsi="Arial" w:cs="Arial"/>
                <w:b/>
                <w:sz w:val="20"/>
                <w:szCs w:val="20"/>
                <w:lang w:val="es-ES_tradnl"/>
              </w:rPr>
              <w:t>aprobación para</w:t>
            </w:r>
            <w:r w:rsidRPr="004F2E7D">
              <w:rPr>
                <w:rFonts w:ascii="Arial" w:hAnsi="Arial" w:cs="Arial"/>
                <w:b/>
                <w:sz w:val="20"/>
                <w:szCs w:val="20"/>
                <w:lang w:val="es-ES_tradnl"/>
              </w:rPr>
              <w:t xml:space="preserve"> 2009-2012</w:t>
            </w:r>
          </w:p>
        </w:tc>
      </w:tr>
      <w:tr w:rsidR="00644DA9" w:rsidRPr="004F2E7D" w14:paraId="7D81CAF4" w14:textId="77777777" w:rsidTr="00204DFD">
        <w:tc>
          <w:tcPr>
            <w:tcW w:w="3405" w:type="dxa"/>
          </w:tcPr>
          <w:p w14:paraId="24FBEB4B" w14:textId="215752FB" w:rsidR="00644DA9" w:rsidRPr="004F2E7D" w:rsidRDefault="00B17A04" w:rsidP="00204DFD">
            <w:pPr>
              <w:rPr>
                <w:rFonts w:ascii="Arial" w:hAnsi="Arial" w:cs="Arial"/>
                <w:sz w:val="20"/>
                <w:szCs w:val="20"/>
                <w:lang w:val="es-ES_tradnl"/>
              </w:rPr>
            </w:pPr>
            <w:r w:rsidRPr="004F2E7D">
              <w:rPr>
                <w:rFonts w:ascii="Arial" w:hAnsi="Arial" w:cs="Arial"/>
                <w:sz w:val="20"/>
                <w:szCs w:val="20"/>
                <w:lang w:val="es-ES_tradnl"/>
              </w:rPr>
              <w:t xml:space="preserve">IRR para los </w:t>
            </w:r>
            <w:r w:rsidR="000D1164" w:rsidRPr="004F2E7D">
              <w:rPr>
                <w:rFonts w:ascii="Arial" w:hAnsi="Arial" w:cs="Arial"/>
                <w:sz w:val="20"/>
                <w:szCs w:val="20"/>
                <w:lang w:val="es-ES_tradnl"/>
              </w:rPr>
              <w:t>humedales</w:t>
            </w:r>
            <w:r w:rsidRPr="004F2E7D">
              <w:rPr>
                <w:rFonts w:ascii="Arial" w:hAnsi="Arial" w:cs="Arial"/>
                <w:sz w:val="20"/>
                <w:szCs w:val="20"/>
                <w:lang w:val="es-ES_tradnl"/>
              </w:rPr>
              <w:t xml:space="preserve"> nórdico-bálticos </w:t>
            </w:r>
            <w:r w:rsidR="00644DA9" w:rsidRPr="004F2E7D">
              <w:rPr>
                <w:rFonts w:ascii="Arial" w:hAnsi="Arial" w:cs="Arial"/>
                <w:sz w:val="20"/>
                <w:szCs w:val="20"/>
                <w:lang w:val="es-ES_tradnl"/>
              </w:rPr>
              <w:t>(NorBalWet)</w:t>
            </w:r>
          </w:p>
          <w:p w14:paraId="6F7E59E9" w14:textId="77777777" w:rsidR="00644DA9" w:rsidRPr="004F2E7D" w:rsidRDefault="00644DA9" w:rsidP="00204DFD">
            <w:pPr>
              <w:rPr>
                <w:rFonts w:ascii="Arial" w:hAnsi="Arial" w:cs="Arial"/>
                <w:b/>
                <w:i/>
                <w:sz w:val="20"/>
                <w:szCs w:val="20"/>
                <w:lang w:val="es-ES_tradnl"/>
              </w:rPr>
            </w:pPr>
            <w:r w:rsidRPr="004F2E7D">
              <w:rPr>
                <w:rFonts w:ascii="Arial" w:hAnsi="Arial" w:cs="Arial"/>
                <w:b/>
                <w:i/>
                <w:sz w:val="20"/>
                <w:szCs w:val="20"/>
                <w:lang w:val="es-ES_tradnl"/>
              </w:rPr>
              <w:t>2009 (SC40)</w:t>
            </w:r>
          </w:p>
        </w:tc>
        <w:tc>
          <w:tcPr>
            <w:tcW w:w="5712" w:type="dxa"/>
          </w:tcPr>
          <w:p w14:paraId="5D4C2C4A" w14:textId="09AB35C5"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SC52-17: </w:t>
            </w:r>
            <w:r w:rsidR="00B17A04" w:rsidRPr="004F2E7D">
              <w:rPr>
                <w:rFonts w:ascii="Arial" w:hAnsi="Arial" w:cs="Arial"/>
                <w:sz w:val="20"/>
                <w:szCs w:val="20"/>
                <w:lang w:val="es-ES_tradnl"/>
              </w:rPr>
              <w:t xml:space="preserve">aprobación para </w:t>
            </w:r>
            <w:r w:rsidRPr="004F2E7D">
              <w:rPr>
                <w:rFonts w:ascii="Arial" w:hAnsi="Arial" w:cs="Arial"/>
                <w:sz w:val="20"/>
                <w:szCs w:val="20"/>
                <w:lang w:val="es-ES_tradnl"/>
              </w:rPr>
              <w:t>2016-2018</w:t>
            </w:r>
          </w:p>
          <w:p w14:paraId="4E4BFB68" w14:textId="5202260B"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SC47-26: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2013-2015</w:t>
            </w:r>
          </w:p>
          <w:p w14:paraId="53F8AD88" w14:textId="6CC07D1D"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SC46-13: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w:t>
            </w:r>
          </w:p>
          <w:p w14:paraId="062611B4" w14:textId="45E5C1ED"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SC40-18: </w:t>
            </w:r>
            <w:r w:rsidR="00F710A6" w:rsidRPr="004F2E7D">
              <w:rPr>
                <w:rFonts w:ascii="Arial" w:hAnsi="Arial" w:cs="Arial"/>
                <w:b/>
                <w:sz w:val="20"/>
                <w:szCs w:val="20"/>
                <w:lang w:val="es-ES_tradnl"/>
              </w:rPr>
              <w:t>aprobación para</w:t>
            </w:r>
            <w:r w:rsidRPr="004F2E7D">
              <w:rPr>
                <w:rFonts w:ascii="Arial" w:hAnsi="Arial" w:cs="Arial"/>
                <w:b/>
                <w:sz w:val="20"/>
                <w:szCs w:val="20"/>
                <w:lang w:val="es-ES_tradnl"/>
              </w:rPr>
              <w:t xml:space="preserve"> 2009-2012</w:t>
            </w:r>
          </w:p>
        </w:tc>
      </w:tr>
      <w:tr w:rsidR="00644DA9" w:rsidRPr="004F2E7D" w14:paraId="5FFA7A55" w14:textId="77777777" w:rsidTr="00204DFD">
        <w:tc>
          <w:tcPr>
            <w:tcW w:w="3405" w:type="dxa"/>
          </w:tcPr>
          <w:p w14:paraId="7753E50E" w14:textId="3BC753C0" w:rsidR="00644DA9" w:rsidRPr="004F2E7D" w:rsidRDefault="00EA19D4" w:rsidP="00204DFD">
            <w:pPr>
              <w:rPr>
                <w:rFonts w:ascii="Arial" w:hAnsi="Arial" w:cs="Arial"/>
                <w:sz w:val="20"/>
                <w:szCs w:val="20"/>
                <w:lang w:val="es-ES_tradnl"/>
              </w:rPr>
            </w:pPr>
            <w:r w:rsidRPr="004F2E7D">
              <w:rPr>
                <w:rFonts w:ascii="Arial" w:hAnsi="Arial" w:cs="Arial"/>
                <w:sz w:val="20"/>
                <w:szCs w:val="20"/>
                <w:lang w:val="es-ES_tradnl"/>
              </w:rPr>
              <w:t>IRR</w:t>
            </w:r>
            <w:r w:rsidR="00644DA9" w:rsidRPr="004F2E7D">
              <w:rPr>
                <w:rFonts w:ascii="Arial" w:hAnsi="Arial" w:cs="Arial"/>
                <w:sz w:val="20"/>
                <w:szCs w:val="20"/>
                <w:lang w:val="es-ES_tradnl"/>
              </w:rPr>
              <w:t xml:space="preserve"> </w:t>
            </w:r>
            <w:r w:rsidR="00B17A04" w:rsidRPr="004F2E7D">
              <w:rPr>
                <w:rFonts w:ascii="Arial" w:hAnsi="Arial" w:cs="Arial"/>
                <w:sz w:val="20"/>
                <w:szCs w:val="20"/>
                <w:lang w:val="es-ES_tradnl"/>
              </w:rPr>
              <w:t xml:space="preserve">para los </w:t>
            </w:r>
            <w:r w:rsidR="000D1164" w:rsidRPr="004F2E7D">
              <w:rPr>
                <w:rFonts w:ascii="Arial" w:hAnsi="Arial" w:cs="Arial"/>
                <w:sz w:val="20"/>
                <w:szCs w:val="20"/>
                <w:lang w:val="es-ES_tradnl"/>
              </w:rPr>
              <w:t>humedales</w:t>
            </w:r>
            <w:r w:rsidR="00B17A04" w:rsidRPr="004F2E7D">
              <w:rPr>
                <w:rFonts w:ascii="Arial" w:hAnsi="Arial" w:cs="Arial"/>
                <w:sz w:val="20"/>
                <w:szCs w:val="20"/>
                <w:lang w:val="es-ES_tradnl"/>
              </w:rPr>
              <w:t xml:space="preserve"> </w:t>
            </w:r>
            <w:r w:rsidR="000D1164" w:rsidRPr="004F2E7D">
              <w:rPr>
                <w:rFonts w:ascii="Arial" w:hAnsi="Arial" w:cs="Arial"/>
                <w:sz w:val="20"/>
                <w:szCs w:val="20"/>
                <w:lang w:val="es-ES_tradnl"/>
              </w:rPr>
              <w:t>costeros</w:t>
            </w:r>
            <w:r w:rsidR="00B17A04" w:rsidRPr="004F2E7D">
              <w:rPr>
                <w:rFonts w:ascii="Arial" w:hAnsi="Arial" w:cs="Arial"/>
                <w:sz w:val="20"/>
                <w:szCs w:val="20"/>
                <w:lang w:val="es-ES_tradnl"/>
              </w:rPr>
              <w:t xml:space="preserve"> del mar </w:t>
            </w:r>
            <w:r w:rsidR="000D1164" w:rsidRPr="004F2E7D">
              <w:rPr>
                <w:rFonts w:ascii="Arial" w:hAnsi="Arial" w:cs="Arial"/>
                <w:sz w:val="20"/>
                <w:szCs w:val="20"/>
                <w:lang w:val="es-ES_tradnl"/>
              </w:rPr>
              <w:t>Negro</w:t>
            </w:r>
            <w:r w:rsidR="00B17A04" w:rsidRPr="004F2E7D">
              <w:rPr>
                <w:rFonts w:ascii="Arial" w:hAnsi="Arial" w:cs="Arial"/>
                <w:sz w:val="20"/>
                <w:szCs w:val="20"/>
                <w:lang w:val="es-ES_tradnl"/>
              </w:rPr>
              <w:t xml:space="preserve"> y el mar de Azov </w:t>
            </w:r>
            <w:r w:rsidR="00644DA9" w:rsidRPr="004F2E7D">
              <w:rPr>
                <w:rFonts w:ascii="Arial" w:hAnsi="Arial" w:cs="Arial"/>
                <w:sz w:val="20"/>
                <w:szCs w:val="20"/>
                <w:lang w:val="es-ES_tradnl"/>
              </w:rPr>
              <w:t>(BlackSeaWet)</w:t>
            </w:r>
          </w:p>
          <w:p w14:paraId="68873202" w14:textId="77777777" w:rsidR="00644DA9" w:rsidRPr="004F2E7D" w:rsidRDefault="00644DA9" w:rsidP="00204DFD">
            <w:pPr>
              <w:rPr>
                <w:rFonts w:ascii="Arial" w:hAnsi="Arial" w:cs="Arial"/>
                <w:b/>
                <w:i/>
                <w:sz w:val="20"/>
                <w:szCs w:val="20"/>
                <w:lang w:val="es-ES_tradnl"/>
              </w:rPr>
            </w:pPr>
            <w:r w:rsidRPr="004F2E7D">
              <w:rPr>
                <w:rFonts w:ascii="Arial" w:hAnsi="Arial" w:cs="Arial"/>
                <w:b/>
                <w:i/>
                <w:sz w:val="20"/>
                <w:szCs w:val="20"/>
                <w:lang w:val="es-ES_tradnl"/>
              </w:rPr>
              <w:t>2010 (SC41)</w:t>
            </w:r>
          </w:p>
        </w:tc>
        <w:tc>
          <w:tcPr>
            <w:tcW w:w="5712" w:type="dxa"/>
          </w:tcPr>
          <w:p w14:paraId="25967488" w14:textId="47AABB2F"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SC52-17: </w:t>
            </w:r>
            <w:r w:rsidR="00B17A04" w:rsidRPr="004F2E7D">
              <w:rPr>
                <w:rFonts w:ascii="Arial" w:hAnsi="Arial" w:cs="Arial"/>
                <w:sz w:val="20"/>
                <w:szCs w:val="20"/>
                <w:lang w:val="es-ES_tradnl"/>
              </w:rPr>
              <w:t xml:space="preserve">aprobación para </w:t>
            </w:r>
            <w:r w:rsidRPr="004F2E7D">
              <w:rPr>
                <w:rFonts w:ascii="Arial" w:hAnsi="Arial" w:cs="Arial"/>
                <w:sz w:val="20"/>
                <w:szCs w:val="20"/>
                <w:lang w:val="es-ES_tradnl"/>
              </w:rPr>
              <w:t>2016-2018</w:t>
            </w:r>
          </w:p>
          <w:p w14:paraId="18015E46" w14:textId="2724D55F"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SC47-26: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2013-2015</w:t>
            </w:r>
          </w:p>
          <w:p w14:paraId="078A673E" w14:textId="516FE8B8"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SC46-13: </w:t>
            </w:r>
            <w:r w:rsidR="00F710A6" w:rsidRPr="004F2E7D">
              <w:rPr>
                <w:rFonts w:ascii="Arial" w:hAnsi="Arial" w:cs="Arial"/>
                <w:sz w:val="20"/>
                <w:szCs w:val="20"/>
                <w:lang w:val="es-ES_tradnl"/>
              </w:rPr>
              <w:t>aprobación para</w:t>
            </w:r>
            <w:r w:rsidRPr="004F2E7D">
              <w:rPr>
                <w:rFonts w:ascii="Arial" w:hAnsi="Arial" w:cs="Arial"/>
                <w:sz w:val="20"/>
                <w:szCs w:val="20"/>
                <w:lang w:val="es-ES_tradnl"/>
              </w:rPr>
              <w:t xml:space="preserve"> 2013</w:t>
            </w:r>
          </w:p>
          <w:p w14:paraId="63A777C2" w14:textId="1EAEFD43" w:rsidR="00644DA9" w:rsidRPr="004F2E7D" w:rsidRDefault="00644DA9" w:rsidP="00204DFD">
            <w:pPr>
              <w:rPr>
                <w:rFonts w:ascii="Arial" w:hAnsi="Arial" w:cs="Arial"/>
                <w:sz w:val="20"/>
                <w:szCs w:val="20"/>
                <w:lang w:val="es-ES_tradnl"/>
              </w:rPr>
            </w:pPr>
            <w:r w:rsidRPr="004F2E7D">
              <w:rPr>
                <w:rFonts w:ascii="Arial" w:hAnsi="Arial" w:cs="Arial"/>
                <w:sz w:val="20"/>
                <w:szCs w:val="20"/>
                <w:lang w:val="es-ES_tradnl"/>
              </w:rPr>
              <w:t xml:space="preserve">C42-20: </w:t>
            </w:r>
            <w:r w:rsidR="00B17A04" w:rsidRPr="004F2E7D">
              <w:rPr>
                <w:rFonts w:ascii="Arial" w:hAnsi="Arial" w:cs="Arial"/>
                <w:sz w:val="20"/>
                <w:szCs w:val="20"/>
                <w:lang w:val="es-ES_tradnl"/>
              </w:rPr>
              <w:t xml:space="preserve">aprobación para </w:t>
            </w:r>
            <w:r w:rsidRPr="004F2E7D">
              <w:rPr>
                <w:rFonts w:ascii="Arial" w:hAnsi="Arial" w:cs="Arial"/>
                <w:sz w:val="20"/>
                <w:szCs w:val="20"/>
                <w:lang w:val="es-ES_tradnl"/>
              </w:rPr>
              <w:t>2011</w:t>
            </w:r>
          </w:p>
          <w:p w14:paraId="2AAA3D32" w14:textId="35733A37" w:rsidR="00644DA9" w:rsidRPr="004F2E7D" w:rsidRDefault="00644DA9" w:rsidP="00A53198">
            <w:pPr>
              <w:rPr>
                <w:rFonts w:ascii="Arial" w:hAnsi="Arial" w:cs="Arial"/>
                <w:sz w:val="20"/>
                <w:szCs w:val="20"/>
                <w:lang w:val="es-ES_tradnl"/>
              </w:rPr>
            </w:pPr>
            <w:r w:rsidRPr="004F2E7D">
              <w:rPr>
                <w:rFonts w:ascii="Arial" w:hAnsi="Arial" w:cs="Arial"/>
                <w:sz w:val="20"/>
                <w:szCs w:val="20"/>
                <w:lang w:val="es-ES_tradnl"/>
              </w:rPr>
              <w:t xml:space="preserve">SC41-23: </w:t>
            </w:r>
            <w:r w:rsidR="00A53198" w:rsidRPr="004F2E7D">
              <w:rPr>
                <w:rFonts w:ascii="Arial" w:hAnsi="Arial" w:cs="Arial"/>
                <w:b/>
                <w:sz w:val="20"/>
                <w:szCs w:val="20"/>
                <w:lang w:val="es-ES_tradnl"/>
              </w:rPr>
              <w:t>aprobación de</w:t>
            </w:r>
            <w:r w:rsidR="008130E4" w:rsidRPr="004F2E7D">
              <w:rPr>
                <w:rFonts w:ascii="Arial" w:hAnsi="Arial" w:cs="Arial"/>
                <w:b/>
                <w:sz w:val="20"/>
                <w:szCs w:val="20"/>
                <w:lang w:val="es-ES_tradnl"/>
              </w:rPr>
              <w:t xml:space="preserve"> esta nueva IRR</w:t>
            </w:r>
            <w:r w:rsidRPr="004F2E7D">
              <w:rPr>
                <w:rFonts w:ascii="Arial" w:hAnsi="Arial" w:cs="Arial"/>
                <w:b/>
                <w:sz w:val="20"/>
                <w:szCs w:val="20"/>
                <w:lang w:val="es-ES_tradnl"/>
              </w:rPr>
              <w:t xml:space="preserve"> 2010</w:t>
            </w:r>
          </w:p>
        </w:tc>
      </w:tr>
    </w:tbl>
    <w:p w14:paraId="7A43D388" w14:textId="77777777" w:rsidR="0094377A" w:rsidRPr="004F2E7D" w:rsidRDefault="0094377A" w:rsidP="00AF6FF7">
      <w:pPr>
        <w:spacing w:line="360" w:lineRule="auto"/>
        <w:rPr>
          <w:rFonts w:ascii="Arial" w:hAnsi="Arial" w:cs="Arial"/>
          <w:sz w:val="22"/>
          <w:szCs w:val="22"/>
          <w:lang w:val="es-ES_tradnl"/>
        </w:rPr>
      </w:pPr>
    </w:p>
    <w:sectPr w:rsidR="0094377A" w:rsidRPr="004F2E7D" w:rsidSect="00BB6752">
      <w:footerReference w:type="even" r:id="rId9"/>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F2290" w14:textId="77777777" w:rsidR="005B7531" w:rsidRDefault="005B7531" w:rsidP="00A93E7F">
      <w:r>
        <w:separator/>
      </w:r>
    </w:p>
  </w:endnote>
  <w:endnote w:type="continuationSeparator" w:id="0">
    <w:p w14:paraId="2BF270E1" w14:textId="77777777" w:rsidR="005B7531" w:rsidRDefault="005B7531" w:rsidP="00A9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F3982" w14:textId="77777777" w:rsidR="005B7531" w:rsidRDefault="005B7531" w:rsidP="00B925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E1B00" w14:textId="77777777" w:rsidR="005B7531" w:rsidRDefault="005B7531" w:rsidP="00A93E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283C3" w14:textId="7556AC13" w:rsidR="005B7531" w:rsidRPr="00BB6752" w:rsidRDefault="005B7531" w:rsidP="00BB6752">
    <w:pPr>
      <w:pStyle w:val="Footer"/>
      <w:rPr>
        <w:sz w:val="20"/>
        <w:szCs w:val="20"/>
      </w:rPr>
    </w:pPr>
    <w:r w:rsidRPr="00D12E4C">
      <w:rPr>
        <w:sz w:val="20"/>
        <w:szCs w:val="20"/>
      </w:rPr>
      <w:t>SC5</w:t>
    </w:r>
    <w:r>
      <w:rPr>
        <w:sz w:val="20"/>
        <w:szCs w:val="20"/>
      </w:rPr>
      <w:t>5 Doc.9</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0731F3">
      <w:rPr>
        <w:noProof/>
        <w:sz w:val="20"/>
        <w:szCs w:val="20"/>
      </w:rPr>
      <w:t>14</w:t>
    </w:r>
    <w:r w:rsidRPr="00D12E4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3119E" w14:textId="77777777" w:rsidR="005B7531" w:rsidRDefault="005B7531" w:rsidP="00A93E7F">
      <w:r>
        <w:separator/>
      </w:r>
    </w:p>
  </w:footnote>
  <w:footnote w:type="continuationSeparator" w:id="0">
    <w:p w14:paraId="3C4107EE" w14:textId="77777777" w:rsidR="005B7531" w:rsidRDefault="005B7531" w:rsidP="00A93E7F">
      <w:r>
        <w:continuationSeparator/>
      </w:r>
    </w:p>
  </w:footnote>
  <w:footnote w:id="1">
    <w:p w14:paraId="2E9F5F02" w14:textId="60E24430" w:rsidR="005B7531" w:rsidRPr="008130E4" w:rsidRDefault="005B7531" w:rsidP="007A0270">
      <w:pPr>
        <w:pStyle w:val="FootnoteText"/>
        <w:rPr>
          <w:rFonts w:ascii="Arial" w:hAnsi="Arial" w:cs="Arial"/>
          <w:sz w:val="20"/>
          <w:szCs w:val="20"/>
          <w:lang w:val="es-ES_tradnl"/>
        </w:rPr>
      </w:pPr>
      <w:r w:rsidRPr="004304D4">
        <w:rPr>
          <w:rStyle w:val="FootnoteReference"/>
          <w:rFonts w:ascii="Arial" w:hAnsi="Arial" w:cs="Arial"/>
          <w:sz w:val="20"/>
          <w:szCs w:val="20"/>
        </w:rPr>
        <w:footnoteRef/>
      </w:r>
      <w:r w:rsidRPr="004304D4">
        <w:rPr>
          <w:rFonts w:ascii="Arial" w:hAnsi="Arial" w:cs="Arial"/>
          <w:sz w:val="20"/>
          <w:szCs w:val="20"/>
          <w:lang w:val="en-US"/>
        </w:rPr>
        <w:t xml:space="preserve"> </w:t>
      </w:r>
      <w:r w:rsidRPr="008130E4">
        <w:rPr>
          <w:rFonts w:ascii="Arial" w:hAnsi="Arial" w:cs="Arial"/>
          <w:sz w:val="20"/>
          <w:szCs w:val="20"/>
          <w:lang w:val="es-ES_tradnl"/>
        </w:rPr>
        <w:t>En un Estado nacional federal, la estructura corporativa, que a su vez afecta a la personalidad jurídica, puede estar regulada a nivel estatal o provincial en vez de a nivel nacional.</w:t>
      </w:r>
    </w:p>
  </w:footnote>
  <w:footnote w:id="2">
    <w:p w14:paraId="6EC8E86B" w14:textId="77777777" w:rsidR="005B7531" w:rsidRPr="008130E4" w:rsidRDefault="005B7531">
      <w:pPr>
        <w:pStyle w:val="FootnoteText"/>
        <w:rPr>
          <w:lang w:val="es-ES_tradnl"/>
        </w:rPr>
      </w:pPr>
      <w:r w:rsidRPr="008130E4">
        <w:rPr>
          <w:rStyle w:val="FootnoteReference"/>
          <w:rFonts w:ascii="Arial" w:hAnsi="Arial" w:cs="Arial"/>
          <w:sz w:val="20"/>
          <w:szCs w:val="20"/>
          <w:lang w:val="es-ES_tradnl"/>
        </w:rPr>
        <w:footnoteRef/>
      </w:r>
      <w:r w:rsidRPr="008130E4">
        <w:rPr>
          <w:rFonts w:ascii="Arial" w:hAnsi="Arial" w:cs="Arial"/>
          <w:sz w:val="20"/>
          <w:szCs w:val="20"/>
          <w:lang w:val="es-ES_tradnl"/>
        </w:rPr>
        <w:t xml:space="preserve"> Ibid.</w:t>
      </w:r>
    </w:p>
  </w:footnote>
  <w:footnote w:id="3">
    <w:p w14:paraId="0756A4EC" w14:textId="49DF2A9E" w:rsidR="005B7531" w:rsidRPr="008130E4" w:rsidRDefault="005B7531">
      <w:pPr>
        <w:pStyle w:val="FootnoteText"/>
        <w:rPr>
          <w:rFonts w:ascii="Arial" w:hAnsi="Arial" w:cs="Arial"/>
          <w:sz w:val="20"/>
          <w:szCs w:val="20"/>
          <w:lang w:val="es-ES_tradnl"/>
        </w:rPr>
      </w:pPr>
      <w:r w:rsidRPr="00B127EC">
        <w:rPr>
          <w:rStyle w:val="FootnoteReference"/>
          <w:rFonts w:ascii="Arial" w:hAnsi="Arial" w:cs="Arial"/>
          <w:sz w:val="20"/>
          <w:szCs w:val="20"/>
        </w:rPr>
        <w:footnoteRef/>
      </w:r>
      <w:r w:rsidRPr="00B127EC">
        <w:rPr>
          <w:rFonts w:ascii="Arial" w:hAnsi="Arial" w:cs="Arial"/>
          <w:sz w:val="20"/>
          <w:szCs w:val="20"/>
          <w:lang w:val="en-US"/>
        </w:rPr>
        <w:t xml:space="preserve"> </w:t>
      </w:r>
      <w:r w:rsidRPr="008130E4">
        <w:rPr>
          <w:rFonts w:ascii="Arial" w:hAnsi="Arial" w:cs="Arial"/>
          <w:sz w:val="20"/>
          <w:szCs w:val="20"/>
          <w:lang w:val="es-ES_tradnl"/>
        </w:rPr>
        <w:t>Es importante tener en cuenta que aunque los lineamientos operativos adoptados más recientemente no incluyen ninguna instrucción o autorización explícita clara para que las IRR adopten una estructura jurídica formal y adquieran una personalidad jurídica, algunas frases son ambiguas en este sentido. Esta cuestión se trata en la 2ª parte del presente informe.</w:t>
      </w:r>
    </w:p>
  </w:footnote>
  <w:footnote w:id="4">
    <w:p w14:paraId="6A573A5D" w14:textId="18B38C71" w:rsidR="005B7531" w:rsidRPr="008130E4" w:rsidRDefault="005B7531" w:rsidP="00452867">
      <w:pPr>
        <w:pStyle w:val="FootnoteText"/>
        <w:rPr>
          <w:rFonts w:ascii="Arial" w:hAnsi="Arial" w:cs="Arial"/>
          <w:sz w:val="20"/>
          <w:szCs w:val="20"/>
          <w:lang w:val="es-ES_tradnl"/>
        </w:rPr>
      </w:pPr>
      <w:r w:rsidRPr="008130E4">
        <w:rPr>
          <w:rStyle w:val="FootnoteReference"/>
          <w:rFonts w:ascii="Arial" w:hAnsi="Arial" w:cs="Arial"/>
          <w:sz w:val="20"/>
          <w:szCs w:val="20"/>
          <w:lang w:val="es-ES_tradnl"/>
        </w:rPr>
        <w:footnoteRef/>
      </w:r>
      <w:r w:rsidRPr="008130E4">
        <w:rPr>
          <w:rFonts w:ascii="Arial" w:hAnsi="Arial" w:cs="Arial"/>
          <w:sz w:val="20"/>
          <w:szCs w:val="20"/>
          <w:lang w:val="es-ES_tradnl"/>
        </w:rPr>
        <w:t xml:space="preserve"> Esto puede depender de las condiciones de sus estatutos o</w:t>
      </w:r>
      <w:r>
        <w:rPr>
          <w:rFonts w:ascii="Arial" w:hAnsi="Arial" w:cs="Arial"/>
          <w:sz w:val="20"/>
          <w:szCs w:val="20"/>
          <w:lang w:val="es-ES_tradnl"/>
        </w:rPr>
        <w:t xml:space="preserve"> su</w:t>
      </w:r>
      <w:r w:rsidRPr="008130E4">
        <w:rPr>
          <w:rFonts w:ascii="Arial" w:hAnsi="Arial" w:cs="Arial"/>
          <w:sz w:val="20"/>
          <w:szCs w:val="20"/>
          <w:lang w:val="es-ES_tradnl"/>
        </w:rPr>
        <w:t xml:space="preserve"> tratado fundacional.</w:t>
      </w:r>
    </w:p>
  </w:footnote>
  <w:footnote w:id="5">
    <w:p w14:paraId="2F67028D" w14:textId="77777777" w:rsidR="005B7531" w:rsidRPr="007D5202" w:rsidRDefault="005B7531" w:rsidP="00452867">
      <w:pPr>
        <w:pStyle w:val="FootnoteText"/>
        <w:rPr>
          <w:rFonts w:ascii="Arial" w:hAnsi="Arial" w:cs="Arial"/>
          <w:sz w:val="20"/>
          <w:szCs w:val="20"/>
          <w:lang w:val="en-US"/>
        </w:rPr>
      </w:pPr>
      <w:r w:rsidRPr="008130E4">
        <w:rPr>
          <w:rStyle w:val="FootnoteReference"/>
          <w:rFonts w:ascii="Arial" w:hAnsi="Arial" w:cs="Arial"/>
          <w:sz w:val="20"/>
          <w:szCs w:val="20"/>
          <w:lang w:val="es-ES_tradnl"/>
        </w:rPr>
        <w:footnoteRef/>
      </w:r>
      <w:r w:rsidRPr="008130E4">
        <w:rPr>
          <w:rFonts w:ascii="Arial" w:hAnsi="Arial" w:cs="Arial"/>
          <w:sz w:val="20"/>
          <w:szCs w:val="20"/>
          <w:lang w:val="es-ES_tradnl"/>
        </w:rPr>
        <w:t xml:space="preserve"> Ibid.</w:t>
      </w:r>
    </w:p>
  </w:footnote>
  <w:footnote w:id="6">
    <w:p w14:paraId="049B75BB" w14:textId="1C9D6DA1" w:rsidR="005B7531" w:rsidRPr="008130E4" w:rsidRDefault="005B7531" w:rsidP="0094377A">
      <w:pPr>
        <w:pStyle w:val="FootnoteText"/>
        <w:rPr>
          <w:rFonts w:ascii="Arial" w:hAnsi="Arial" w:cs="Arial"/>
          <w:sz w:val="20"/>
          <w:szCs w:val="20"/>
          <w:lang w:val="es-ES_tradnl"/>
        </w:rPr>
      </w:pPr>
      <w:r w:rsidRPr="00B148F9">
        <w:rPr>
          <w:rStyle w:val="FootnoteReference"/>
          <w:rFonts w:ascii="Arial" w:hAnsi="Arial" w:cs="Arial"/>
          <w:sz w:val="20"/>
          <w:szCs w:val="20"/>
        </w:rPr>
        <w:footnoteRef/>
      </w:r>
      <w:r w:rsidRPr="00446DD5">
        <w:rPr>
          <w:rFonts w:ascii="Arial" w:hAnsi="Arial" w:cs="Arial"/>
          <w:sz w:val="20"/>
          <w:szCs w:val="20"/>
          <w:lang w:val="en-US"/>
        </w:rPr>
        <w:t xml:space="preserve"> </w:t>
      </w:r>
      <w:r w:rsidRPr="008130E4">
        <w:rPr>
          <w:rFonts w:ascii="Arial" w:hAnsi="Arial" w:cs="Arial"/>
          <w:sz w:val="20"/>
          <w:szCs w:val="20"/>
          <w:lang w:val="es-ES_tradnl"/>
        </w:rPr>
        <w:t xml:space="preserve">Cuando se lee conjuntamente con la Resolución X:6, párrafo 12. Este párrafo “ENCARGA a todas las iniciativas en el marco de la presente Resolución, y especialmente a las que reciben financiación del presupuesto básico, que presenten al Comité Permanente informes anuales sobre los progresos realizados y sobre sus actividades, </w:t>
      </w:r>
      <w:r w:rsidRPr="008130E4">
        <w:rPr>
          <w:rFonts w:ascii="Arial" w:hAnsi="Arial" w:cs="Arial"/>
          <w:b/>
          <w:sz w:val="20"/>
          <w:szCs w:val="20"/>
          <w:lang w:val="es-ES_tradnl"/>
        </w:rPr>
        <w:t>y concretamente sobre sus logros en el cumplimiento de los Lineamientos Operativos</w:t>
      </w:r>
      <w:r w:rsidRPr="008130E4">
        <w:rPr>
          <w:rFonts w:ascii="Arial" w:hAnsi="Arial" w:cs="Arial"/>
          <w:sz w:val="20"/>
          <w:szCs w:val="20"/>
          <w:lang w:val="es-ES_tradnl"/>
        </w:rPr>
        <w:t xml:space="preserve">” (la negrita es de la autora). </w:t>
      </w:r>
    </w:p>
  </w:footnote>
  <w:footnote w:id="7">
    <w:p w14:paraId="2AB8DA7F" w14:textId="1CD5907B" w:rsidR="005B7531" w:rsidRPr="006017CC" w:rsidRDefault="005B7531">
      <w:pPr>
        <w:pStyle w:val="FootnoteText"/>
        <w:rPr>
          <w:rFonts w:ascii="Arial" w:hAnsi="Arial" w:cs="Arial"/>
          <w:sz w:val="20"/>
          <w:szCs w:val="20"/>
          <w:lang w:val="es-ES_tradnl"/>
        </w:rPr>
      </w:pPr>
      <w:r w:rsidRPr="006017CC">
        <w:rPr>
          <w:rStyle w:val="FootnoteReference"/>
          <w:rFonts w:ascii="Arial" w:hAnsi="Arial" w:cs="Arial"/>
          <w:sz w:val="20"/>
          <w:szCs w:val="20"/>
        </w:rPr>
        <w:footnoteRef/>
      </w:r>
      <w:r w:rsidRPr="006017CC">
        <w:rPr>
          <w:rFonts w:ascii="Arial" w:hAnsi="Arial" w:cs="Arial"/>
          <w:sz w:val="20"/>
          <w:szCs w:val="20"/>
          <w:lang w:val="en-US"/>
        </w:rPr>
        <w:t xml:space="preserve"> </w:t>
      </w:r>
      <w:r w:rsidRPr="006017CC">
        <w:rPr>
          <w:rFonts w:ascii="Arial" w:hAnsi="Arial" w:cs="Arial"/>
          <w:sz w:val="20"/>
          <w:szCs w:val="20"/>
          <w:lang w:val="es-ES_tradnl"/>
        </w:rPr>
        <w:t>Según se establece en la Resolución X.6, párrafos 15 y 16.</w:t>
      </w:r>
    </w:p>
  </w:footnote>
  <w:footnote w:id="8">
    <w:p w14:paraId="7D917A60" w14:textId="461AB79C" w:rsidR="005B7531" w:rsidRPr="006017CC" w:rsidRDefault="005B7531">
      <w:pPr>
        <w:pStyle w:val="FootnoteText"/>
        <w:rPr>
          <w:sz w:val="20"/>
          <w:szCs w:val="20"/>
          <w:lang w:val="es-ES_tradnl"/>
        </w:rPr>
      </w:pPr>
      <w:r w:rsidRPr="006017CC">
        <w:rPr>
          <w:rStyle w:val="FootnoteReference"/>
          <w:sz w:val="20"/>
          <w:szCs w:val="20"/>
          <w:lang w:val="es-ES_tradnl"/>
        </w:rPr>
        <w:footnoteRef/>
      </w:r>
      <w:r w:rsidRPr="006017CC">
        <w:rPr>
          <w:sz w:val="20"/>
          <w:szCs w:val="20"/>
          <w:lang w:val="es-ES_tradnl"/>
        </w:rPr>
        <w:t xml:space="preserve"> </w:t>
      </w:r>
      <w:r w:rsidRPr="006017CC">
        <w:rPr>
          <w:rFonts w:ascii="Arial" w:hAnsi="Arial" w:cs="Arial"/>
          <w:sz w:val="20"/>
          <w:szCs w:val="20"/>
          <w:lang w:val="es-ES_tradnl"/>
        </w:rPr>
        <w:t xml:space="preserve">Es preciso señalar que los criterios de evaluación aprobados en la </w:t>
      </w:r>
      <w:r w:rsidRPr="00672C10">
        <w:rPr>
          <w:rFonts w:ascii="Arial" w:hAnsi="Arial" w:cs="Arial"/>
          <w:sz w:val="20"/>
          <w:szCs w:val="20"/>
          <w:lang w:val="es-ES_tradnl"/>
        </w:rPr>
        <w:t>Decisión</w:t>
      </w:r>
      <w:r w:rsidR="00672C10">
        <w:rPr>
          <w:rFonts w:ascii="Arial" w:hAnsi="Arial" w:cs="Arial"/>
          <w:sz w:val="20"/>
          <w:szCs w:val="20"/>
          <w:lang w:val="es-ES_tradnl"/>
        </w:rPr>
        <w:t xml:space="preserve"> SC40-</w:t>
      </w:r>
      <w:r>
        <w:rPr>
          <w:rFonts w:ascii="Arial" w:hAnsi="Arial" w:cs="Arial"/>
          <w:sz w:val="20"/>
          <w:szCs w:val="20"/>
          <w:lang w:val="es-ES_tradnl"/>
        </w:rPr>
        <w:t xml:space="preserve">15 </w:t>
      </w:r>
      <w:r w:rsidRPr="00931EF9">
        <w:rPr>
          <w:rFonts w:ascii="Arial" w:hAnsi="Arial" w:cs="Arial"/>
          <w:sz w:val="20"/>
          <w:szCs w:val="20"/>
          <w:lang w:val="es-ES_tradnl"/>
        </w:rPr>
        <w:t>estaban</w:t>
      </w:r>
      <w:r w:rsidRPr="006017CC">
        <w:rPr>
          <w:rFonts w:ascii="Arial" w:hAnsi="Arial" w:cs="Arial"/>
          <w:sz w:val="20"/>
          <w:szCs w:val="20"/>
          <w:lang w:val="es-ES_tradnl"/>
        </w:rPr>
        <w:t xml:space="preserve"> vinculados a los Lineamientos Operativos para 2009-2012. Por ello, técnicamente dejaron de ser pertinentes al aprobarse los Lineamientos Operativos para 2013-2015. En cambio, el modelo de presentación de informes adoptado en la Decisión</w:t>
      </w:r>
      <w:r>
        <w:rPr>
          <w:rFonts w:ascii="Arial" w:hAnsi="Arial" w:cs="Arial"/>
          <w:sz w:val="20"/>
          <w:szCs w:val="20"/>
          <w:lang w:val="es-ES_tradnl"/>
        </w:rPr>
        <w:t xml:space="preserve"> </w:t>
      </w:r>
      <w:r w:rsidR="00672C10">
        <w:rPr>
          <w:rFonts w:ascii="Arial" w:hAnsi="Arial" w:cs="Arial"/>
          <w:sz w:val="20"/>
          <w:szCs w:val="20"/>
          <w:lang w:val="es-ES_tradnl"/>
        </w:rPr>
        <w:t>SC41-</w:t>
      </w:r>
      <w:r w:rsidRPr="00672C10">
        <w:rPr>
          <w:rFonts w:ascii="Arial" w:hAnsi="Arial" w:cs="Arial"/>
          <w:sz w:val="20"/>
          <w:szCs w:val="20"/>
          <w:lang w:val="es-ES_tradnl"/>
        </w:rPr>
        <w:t xml:space="preserve">21 </w:t>
      </w:r>
      <w:r w:rsidRPr="006017CC">
        <w:rPr>
          <w:rFonts w:ascii="Arial" w:hAnsi="Arial" w:cs="Arial"/>
          <w:sz w:val="20"/>
          <w:szCs w:val="20"/>
          <w:lang w:val="es-ES_tradnl"/>
        </w:rPr>
        <w:t>se aprobó y por consiguiente siguió siendo pertinente.</w:t>
      </w:r>
    </w:p>
  </w:footnote>
  <w:footnote w:id="9">
    <w:p w14:paraId="58932E66" w14:textId="5B011191" w:rsidR="005B7531" w:rsidRPr="006017CC" w:rsidRDefault="005B7531">
      <w:pPr>
        <w:pStyle w:val="FootnoteText"/>
        <w:rPr>
          <w:rFonts w:ascii="Arial" w:hAnsi="Arial" w:cs="Arial"/>
          <w:sz w:val="20"/>
          <w:szCs w:val="20"/>
          <w:lang w:val="es-ES_tradnl"/>
        </w:rPr>
      </w:pPr>
      <w:r w:rsidRPr="006017CC">
        <w:rPr>
          <w:rStyle w:val="FootnoteReference"/>
          <w:rFonts w:ascii="Arial" w:hAnsi="Arial" w:cs="Arial"/>
          <w:sz w:val="20"/>
          <w:szCs w:val="20"/>
          <w:lang w:val="es-ES_tradnl"/>
        </w:rPr>
        <w:footnoteRef/>
      </w:r>
      <w:r w:rsidRPr="006017CC">
        <w:rPr>
          <w:rFonts w:ascii="Arial" w:hAnsi="Arial" w:cs="Arial"/>
          <w:sz w:val="20"/>
          <w:szCs w:val="20"/>
          <w:lang w:val="es-ES_tradnl"/>
        </w:rPr>
        <w:t xml:space="preserve"> Obsérvese que, con arreglo a la Decisión SC53-11, algunas Partes estarían autorizadas a seguir aplicando los Lineamientos Operativos aprobados en la CoP 12 (es decir, los Lineamientos Operativos para 2013-2015).</w:t>
      </w:r>
    </w:p>
  </w:footnote>
  <w:footnote w:id="10">
    <w:p w14:paraId="6D285947" w14:textId="6ECA6F59" w:rsidR="005B7531" w:rsidRPr="00690102" w:rsidRDefault="005B7531">
      <w:pPr>
        <w:pStyle w:val="FootnoteText"/>
        <w:rPr>
          <w:rFonts w:ascii="Arial" w:hAnsi="Arial" w:cs="Arial"/>
          <w:sz w:val="20"/>
          <w:szCs w:val="20"/>
          <w:lang w:val="es-ES_tradnl"/>
        </w:rPr>
      </w:pPr>
      <w:r w:rsidRPr="002F3B46">
        <w:rPr>
          <w:rStyle w:val="FootnoteReference"/>
          <w:rFonts w:ascii="Arial" w:hAnsi="Arial" w:cs="Arial"/>
          <w:sz w:val="20"/>
          <w:szCs w:val="20"/>
        </w:rPr>
        <w:footnoteRef/>
      </w:r>
      <w:r w:rsidRPr="002F3B46">
        <w:rPr>
          <w:rFonts w:ascii="Arial" w:hAnsi="Arial" w:cs="Arial"/>
          <w:sz w:val="20"/>
          <w:szCs w:val="20"/>
          <w:lang w:val="en-US"/>
        </w:rPr>
        <w:t xml:space="preserve"> </w:t>
      </w:r>
      <w:r w:rsidRPr="00690102">
        <w:rPr>
          <w:rFonts w:ascii="Arial" w:hAnsi="Arial" w:cs="Arial"/>
          <w:sz w:val="20"/>
          <w:szCs w:val="20"/>
          <w:lang w:val="es-ES_tradnl"/>
        </w:rPr>
        <w:t>No me han comunicado si se firmó un acuerdo o tratado entre las Partes Contratantes pertinentes para que se pudiera otorgar a esta IRR la condición de una organización intergubernamental (OIG) en el marco de la legislación de Panamá. Si no es así, no está claro si se consideraría una OIG con arreglo al derecho internacional.</w:t>
      </w:r>
    </w:p>
  </w:footnote>
  <w:footnote w:id="11">
    <w:p w14:paraId="2167F24C" w14:textId="6E9A5849" w:rsidR="005B7531" w:rsidRPr="00AF6FF7" w:rsidRDefault="005B7531" w:rsidP="007D5342">
      <w:pPr>
        <w:pStyle w:val="FootnoteText"/>
        <w:rPr>
          <w:rFonts w:ascii="Arial" w:hAnsi="Arial" w:cs="Arial"/>
          <w:sz w:val="20"/>
          <w:szCs w:val="20"/>
          <w:lang w:val="es-ES_tradnl"/>
        </w:rPr>
      </w:pPr>
      <w:r w:rsidRPr="0008429C">
        <w:rPr>
          <w:rStyle w:val="FootnoteReference"/>
          <w:rFonts w:ascii="Arial" w:hAnsi="Arial" w:cs="Arial"/>
          <w:sz w:val="20"/>
          <w:szCs w:val="20"/>
          <w:lang w:val="en-AU"/>
        </w:rPr>
        <w:footnoteRef/>
      </w:r>
      <w:r w:rsidRPr="0008429C">
        <w:rPr>
          <w:rFonts w:ascii="Arial" w:hAnsi="Arial" w:cs="Arial"/>
          <w:sz w:val="20"/>
          <w:szCs w:val="20"/>
          <w:lang w:val="en-AU"/>
        </w:rPr>
        <w:t xml:space="preserve"> </w:t>
      </w:r>
      <w:r w:rsidRPr="00AF6FF7">
        <w:rPr>
          <w:rFonts w:ascii="Arial" w:hAnsi="Arial" w:cs="Arial"/>
          <w:sz w:val="20"/>
          <w:szCs w:val="20"/>
          <w:lang w:val="es-ES_tradnl"/>
        </w:rPr>
        <w:t xml:space="preserve">No existen “criterios formales” para la personalidad jurídica internacional: Klabbers, Jan, </w:t>
      </w:r>
      <w:r w:rsidRPr="00AF6FF7">
        <w:rPr>
          <w:rFonts w:ascii="Arial" w:hAnsi="Arial" w:cs="Arial"/>
          <w:i/>
          <w:sz w:val="20"/>
          <w:szCs w:val="20"/>
          <w:lang w:val="es-ES_tradnl"/>
        </w:rPr>
        <w:t>International Law</w:t>
      </w:r>
      <w:r w:rsidRPr="00AF6FF7">
        <w:rPr>
          <w:rFonts w:ascii="Arial" w:hAnsi="Arial" w:cs="Arial"/>
          <w:sz w:val="20"/>
          <w:szCs w:val="20"/>
          <w:lang w:val="es-ES_tradnl"/>
        </w:rPr>
        <w:t xml:space="preserve">. Cambridge University Press, 2013, p. 68. Cambridge Books Online. Véase también: Roland Portmann, </w:t>
      </w:r>
      <w:r w:rsidRPr="00AF6FF7">
        <w:rPr>
          <w:rFonts w:ascii="Arial" w:hAnsi="Arial" w:cs="Arial"/>
          <w:i/>
          <w:sz w:val="20"/>
          <w:szCs w:val="20"/>
          <w:lang w:val="es-ES_tradnl"/>
        </w:rPr>
        <w:t xml:space="preserve">Legal Personality In International Law, </w:t>
      </w:r>
      <w:r w:rsidRPr="00AF6FF7">
        <w:rPr>
          <w:rFonts w:ascii="Arial" w:hAnsi="Arial" w:cs="Arial"/>
          <w:sz w:val="20"/>
          <w:szCs w:val="20"/>
          <w:lang w:val="es-ES_tradnl"/>
        </w:rPr>
        <w:t>Cambridge University Press</w:t>
      </w:r>
      <w:r w:rsidRPr="00AF6FF7">
        <w:rPr>
          <w:rFonts w:ascii="Arial" w:hAnsi="Arial" w:cs="Arial"/>
          <w:i/>
          <w:sz w:val="20"/>
          <w:szCs w:val="20"/>
          <w:lang w:val="es-ES_tradnl"/>
        </w:rPr>
        <w:t xml:space="preserve">, </w:t>
      </w:r>
      <w:r w:rsidRPr="00AF6FF7">
        <w:rPr>
          <w:rFonts w:ascii="Arial" w:hAnsi="Arial" w:cs="Arial"/>
          <w:sz w:val="20"/>
          <w:szCs w:val="20"/>
          <w:lang w:val="es-ES_tradnl"/>
        </w:rPr>
        <w:t>2010.</w:t>
      </w:r>
    </w:p>
  </w:footnote>
  <w:footnote w:id="12">
    <w:p w14:paraId="2BC70F06" w14:textId="20F30D22" w:rsidR="005B7531" w:rsidRPr="00AF6FF7" w:rsidRDefault="005B7531" w:rsidP="007D5342">
      <w:pPr>
        <w:pStyle w:val="FootnoteText"/>
        <w:rPr>
          <w:rFonts w:ascii="Arial" w:hAnsi="Arial" w:cs="Arial"/>
          <w:sz w:val="20"/>
          <w:szCs w:val="20"/>
          <w:lang w:val="es-ES_tradnl"/>
        </w:rPr>
      </w:pPr>
      <w:r w:rsidRPr="00AF6FF7">
        <w:rPr>
          <w:rStyle w:val="FootnoteReference"/>
          <w:rFonts w:ascii="Arial" w:hAnsi="Arial" w:cs="Arial"/>
          <w:sz w:val="20"/>
          <w:szCs w:val="20"/>
          <w:lang w:val="es-ES_tradnl"/>
        </w:rPr>
        <w:footnoteRef/>
      </w:r>
      <w:r w:rsidRPr="00AF6FF7">
        <w:rPr>
          <w:rFonts w:ascii="Arial" w:hAnsi="Arial" w:cs="Arial"/>
          <w:sz w:val="20"/>
          <w:szCs w:val="20"/>
          <w:lang w:val="es-ES_tradnl"/>
        </w:rPr>
        <w:t xml:space="preserve"> El caso de las “Reparaciones por daños sufridos en el servicio a las Naciones Unidas” (“el caso de las reparaciones”) fue una opinión consultiva emitida por la Corte Internacional de Justicia en 1949.  De este caso surgieron dos teorías básicas sobre el concepto de personalidad jurídica internacional (</w:t>
      </w:r>
      <w:r w:rsidR="00AF6FF7" w:rsidRPr="00AF6FF7">
        <w:rPr>
          <w:rFonts w:ascii="Arial" w:hAnsi="Arial" w:cs="Arial"/>
          <w:sz w:val="20"/>
          <w:szCs w:val="20"/>
          <w:lang w:val="es-ES_tradnl"/>
        </w:rPr>
        <w:t>subjetiva</w:t>
      </w:r>
      <w:r w:rsidRPr="00AF6FF7">
        <w:rPr>
          <w:rFonts w:ascii="Arial" w:hAnsi="Arial" w:cs="Arial"/>
          <w:sz w:val="20"/>
          <w:szCs w:val="20"/>
          <w:lang w:val="es-ES_tradnl"/>
        </w:rPr>
        <w:t xml:space="preserve"> frente a objetiva). No obstante, no parece haber consenso entre los juristas y expertos internacionales acerca de cuál de estas dos teorías prevalece sobre la otra. Para profundizar sobre esta cuestión, véase: Sognnæs, Cecilia, </w:t>
      </w:r>
      <w:r w:rsidRPr="00AF6FF7">
        <w:rPr>
          <w:rFonts w:ascii="Arial" w:hAnsi="Arial" w:cs="Arial"/>
          <w:i/>
          <w:sz w:val="20"/>
          <w:szCs w:val="20"/>
          <w:lang w:val="es-ES_tradnl"/>
        </w:rPr>
        <w:t>International legal personality - an assessment of the International Committee of the Red Cross and its legal status</w:t>
      </w:r>
      <w:r w:rsidRPr="00AF6FF7">
        <w:rPr>
          <w:rFonts w:ascii="Arial" w:hAnsi="Arial" w:cs="Arial"/>
          <w:sz w:val="20"/>
          <w:szCs w:val="20"/>
          <w:lang w:val="es-ES_tradnl"/>
        </w:rPr>
        <w:t xml:space="preserve">, UiO: Det juridiske fakultet, 2014. </w:t>
      </w:r>
    </w:p>
  </w:footnote>
  <w:footnote w:id="13">
    <w:p w14:paraId="0E98229D" w14:textId="3947BDF6" w:rsidR="005B7531" w:rsidRPr="00AF6FF7" w:rsidRDefault="005B7531" w:rsidP="007D5342">
      <w:pPr>
        <w:pStyle w:val="FootnoteText"/>
        <w:rPr>
          <w:rFonts w:ascii="Arial" w:hAnsi="Arial" w:cs="Arial"/>
          <w:sz w:val="20"/>
          <w:szCs w:val="20"/>
          <w:lang w:val="es-ES_tradnl"/>
        </w:rPr>
      </w:pPr>
      <w:r w:rsidRPr="00AF6FF7">
        <w:rPr>
          <w:rStyle w:val="FootnoteReference"/>
          <w:rFonts w:ascii="Arial" w:hAnsi="Arial" w:cs="Arial"/>
          <w:sz w:val="20"/>
          <w:szCs w:val="20"/>
          <w:lang w:val="es-ES_tradnl"/>
        </w:rPr>
        <w:footnoteRef/>
      </w:r>
      <w:r w:rsidRPr="00AF6FF7">
        <w:rPr>
          <w:rFonts w:ascii="Arial" w:hAnsi="Arial" w:cs="Arial"/>
          <w:sz w:val="20"/>
          <w:szCs w:val="20"/>
          <w:lang w:val="es-ES_tradnl"/>
        </w:rPr>
        <w:t xml:space="preserve"> Véase, por ejemplo: Worster, William Thomas, </w:t>
      </w:r>
      <w:r w:rsidRPr="00AF6FF7">
        <w:rPr>
          <w:rFonts w:ascii="Arial" w:hAnsi="Arial" w:cs="Arial"/>
          <w:i/>
          <w:sz w:val="20"/>
          <w:szCs w:val="20"/>
          <w:lang w:val="es-ES_tradnl"/>
        </w:rPr>
        <w:t>Relative International Legal Personality of Non-State Actors</w:t>
      </w:r>
      <w:r w:rsidRPr="00AF6FF7">
        <w:rPr>
          <w:rFonts w:ascii="Arial" w:hAnsi="Arial" w:cs="Arial"/>
          <w:sz w:val="20"/>
          <w:szCs w:val="20"/>
          <w:lang w:val="es-ES_tradnl"/>
        </w:rPr>
        <w:t>, (</w:t>
      </w:r>
      <w:r w:rsidR="00AF6FF7">
        <w:rPr>
          <w:rFonts w:ascii="Arial" w:hAnsi="Arial" w:cs="Arial"/>
          <w:sz w:val="20"/>
          <w:szCs w:val="20"/>
          <w:lang w:val="es-ES_tradnl"/>
        </w:rPr>
        <w:t xml:space="preserve">28 de octubre de </w:t>
      </w:r>
      <w:r w:rsidRPr="00AF6FF7">
        <w:rPr>
          <w:rFonts w:ascii="Arial" w:hAnsi="Arial" w:cs="Arial"/>
          <w:sz w:val="20"/>
          <w:szCs w:val="20"/>
          <w:lang w:val="es-ES_tradnl"/>
        </w:rPr>
        <w:t>2015), pp. 1-2. Disponible en SSRN: </w:t>
      </w:r>
      <w:hyperlink r:id="rId1" w:tgtFrame="_blank" w:history="1">
        <w:r w:rsidRPr="00AF6FF7">
          <w:rPr>
            <w:rStyle w:val="Hyperlink"/>
            <w:rFonts w:ascii="Arial" w:hAnsi="Arial" w:cs="Arial"/>
            <w:sz w:val="20"/>
            <w:szCs w:val="20"/>
            <w:lang w:val="es-ES_tradnl"/>
          </w:rPr>
          <w:t>https://ssrn.com/abstract=2682444</w:t>
        </w:r>
      </w:hyperlink>
      <w:r w:rsidRPr="00AF6FF7">
        <w:rPr>
          <w:rFonts w:ascii="Arial" w:hAnsi="Arial" w:cs="Arial"/>
          <w:sz w:val="20"/>
          <w:szCs w:val="20"/>
          <w:lang w:val="es-ES_tradnl"/>
        </w:rPr>
        <w:t> o </w:t>
      </w:r>
      <w:hyperlink r:id="rId2" w:tgtFrame="_blank" w:history="1">
        <w:r w:rsidRPr="00AF6FF7">
          <w:rPr>
            <w:rStyle w:val="Hyperlink"/>
            <w:rFonts w:ascii="Arial" w:hAnsi="Arial" w:cs="Arial"/>
            <w:sz w:val="20"/>
            <w:szCs w:val="20"/>
            <w:lang w:val="es-ES_tradnl"/>
          </w:rPr>
          <w:t>http://dx.doi.org/10.2139/ssrn.2682444</w:t>
        </w:r>
      </w:hyperlink>
      <w:r w:rsidRPr="00AF6FF7">
        <w:rPr>
          <w:rFonts w:ascii="Arial" w:hAnsi="Arial" w:cs="Arial"/>
          <w:sz w:val="20"/>
          <w:szCs w:val="20"/>
          <w:lang w:val="es-ES_tradnl"/>
        </w:rPr>
        <w:t xml:space="preserve"> (consultado el 2 de octubre de 2017).</w:t>
      </w:r>
    </w:p>
  </w:footnote>
  <w:footnote w:id="14">
    <w:p w14:paraId="7D7494CF" w14:textId="77777777" w:rsidR="005B7531" w:rsidRPr="00AF6FF7" w:rsidRDefault="005B7531" w:rsidP="007D5342">
      <w:pPr>
        <w:pStyle w:val="FootnoteText"/>
        <w:rPr>
          <w:rFonts w:ascii="Arial" w:hAnsi="Arial" w:cs="Arial"/>
          <w:sz w:val="20"/>
          <w:szCs w:val="20"/>
          <w:lang w:val="es-ES_tradnl"/>
        </w:rPr>
      </w:pPr>
      <w:r w:rsidRPr="00AF6FF7">
        <w:rPr>
          <w:rStyle w:val="FootnoteReference"/>
          <w:rFonts w:ascii="Arial" w:hAnsi="Arial" w:cs="Arial"/>
          <w:sz w:val="20"/>
          <w:szCs w:val="20"/>
          <w:lang w:val="es-ES_tradnl"/>
        </w:rPr>
        <w:footnoteRef/>
      </w:r>
      <w:r w:rsidRPr="00AF6FF7">
        <w:rPr>
          <w:rFonts w:ascii="Arial" w:hAnsi="Arial" w:cs="Arial"/>
          <w:sz w:val="20"/>
          <w:szCs w:val="20"/>
          <w:lang w:val="es-ES_tradnl"/>
        </w:rPr>
        <w:t xml:space="preserve"> Ibid, pp. 1-2. </w:t>
      </w:r>
    </w:p>
  </w:footnote>
  <w:footnote w:id="15">
    <w:p w14:paraId="7C7DB6BE" w14:textId="63E45DA7" w:rsidR="005B7531" w:rsidRPr="00AF6FF7" w:rsidRDefault="005B7531" w:rsidP="007D5342">
      <w:pPr>
        <w:pStyle w:val="FootnoteText"/>
        <w:rPr>
          <w:rFonts w:ascii="Arial" w:hAnsi="Arial" w:cs="Arial"/>
          <w:sz w:val="20"/>
          <w:szCs w:val="20"/>
          <w:lang w:val="es-ES_tradnl"/>
        </w:rPr>
      </w:pPr>
      <w:r w:rsidRPr="00AF6FF7">
        <w:rPr>
          <w:rStyle w:val="FootnoteReference"/>
          <w:sz w:val="20"/>
          <w:szCs w:val="20"/>
          <w:lang w:val="es-ES_tradnl"/>
        </w:rPr>
        <w:footnoteRef/>
      </w:r>
      <w:r w:rsidRPr="00AF6FF7">
        <w:rPr>
          <w:lang w:val="es-ES_tradnl"/>
        </w:rPr>
        <w:t xml:space="preserve"> </w:t>
      </w:r>
      <w:r w:rsidRPr="00AF6FF7">
        <w:rPr>
          <w:rFonts w:ascii="Arial" w:hAnsi="Arial" w:cs="Arial"/>
          <w:sz w:val="20"/>
          <w:szCs w:val="20"/>
          <w:lang w:val="es-ES_tradnl"/>
        </w:rPr>
        <w:t xml:space="preserve">El caso de las “Reparaciones por daños sufridos en el servicio a las Naciones Unidas” (“el caso de las reparaciones”) estableció que una OIG – en este caso las Naciones Unidas – podía tener personalidad jurídica internacional. Hay que tener en cuenta que los términos “organización internacional” y “organización intergubernamental” se suelen utilizar indistintamente.Véase la Convención de Viena sobre el Derecho de los Tratados, Artículo (2)(1)(i). </w:t>
      </w:r>
    </w:p>
  </w:footnote>
  <w:footnote w:id="16">
    <w:p w14:paraId="7DD88670" w14:textId="316B9DF5" w:rsidR="005B7531" w:rsidRPr="00AF6FF7" w:rsidRDefault="005B7531" w:rsidP="007D5342">
      <w:pPr>
        <w:pStyle w:val="FootnoteText"/>
        <w:rPr>
          <w:rFonts w:ascii="Arial" w:hAnsi="Arial" w:cs="Arial"/>
          <w:sz w:val="20"/>
          <w:szCs w:val="20"/>
          <w:lang w:val="es-ES_tradnl"/>
        </w:rPr>
      </w:pPr>
      <w:r w:rsidRPr="00AF6FF7">
        <w:rPr>
          <w:rStyle w:val="FootnoteReference"/>
          <w:rFonts w:ascii="Arial" w:hAnsi="Arial" w:cs="Arial"/>
          <w:sz w:val="20"/>
          <w:szCs w:val="20"/>
          <w:lang w:val="es-ES_tradnl"/>
        </w:rPr>
        <w:footnoteRef/>
      </w:r>
      <w:r w:rsidRPr="00AF6FF7">
        <w:rPr>
          <w:rFonts w:ascii="Arial" w:hAnsi="Arial" w:cs="Arial"/>
          <w:sz w:val="20"/>
          <w:szCs w:val="20"/>
          <w:lang w:val="es-ES_tradnl"/>
        </w:rPr>
        <w:t xml:space="preserve"> Redactado por la Comisión de Derecho Internacional. Disponible en línea: </w:t>
      </w:r>
      <w:hyperlink r:id="rId3" w:history="1">
        <w:r w:rsidRPr="00AF6FF7">
          <w:rPr>
            <w:rStyle w:val="Hyperlink"/>
            <w:rFonts w:ascii="Arial" w:hAnsi="Arial" w:cs="Arial"/>
            <w:sz w:val="20"/>
            <w:szCs w:val="20"/>
            <w:lang w:val="es-ES_tradnl"/>
          </w:rPr>
          <w:t>http://legal.un.org/ilc/texts/instruments/english/draft_articles/9_11_2011.pdf</w:t>
        </w:r>
      </w:hyperlink>
      <w:r w:rsidRPr="00AF6FF7">
        <w:rPr>
          <w:rFonts w:ascii="Arial" w:hAnsi="Arial" w:cs="Arial"/>
          <w:sz w:val="20"/>
          <w:szCs w:val="20"/>
          <w:lang w:val="es-ES_tradnl"/>
        </w:rPr>
        <w:t xml:space="preserve"> (consultado el 2 de octubre de 2017).</w:t>
      </w:r>
    </w:p>
  </w:footnote>
  <w:footnote w:id="17">
    <w:p w14:paraId="76AA7AC8" w14:textId="77777777" w:rsidR="005B7531" w:rsidRPr="00AF6FF7" w:rsidRDefault="005B7531" w:rsidP="007D5342">
      <w:pPr>
        <w:pStyle w:val="FootnoteText"/>
        <w:rPr>
          <w:rFonts w:ascii="Arial" w:hAnsi="Arial" w:cs="Arial"/>
          <w:sz w:val="20"/>
          <w:szCs w:val="20"/>
          <w:lang w:val="es-ES_tradnl"/>
        </w:rPr>
      </w:pPr>
      <w:r w:rsidRPr="00AF6FF7">
        <w:rPr>
          <w:rStyle w:val="FootnoteReference"/>
          <w:rFonts w:ascii="Arial" w:hAnsi="Arial" w:cs="Arial"/>
          <w:sz w:val="20"/>
          <w:szCs w:val="20"/>
          <w:lang w:val="es-ES_tradnl"/>
        </w:rPr>
        <w:footnoteRef/>
      </w:r>
      <w:r w:rsidRPr="00AF6FF7">
        <w:rPr>
          <w:rFonts w:ascii="Arial" w:hAnsi="Arial" w:cs="Arial"/>
          <w:sz w:val="20"/>
          <w:szCs w:val="20"/>
          <w:lang w:val="es-ES_tradnl"/>
        </w:rPr>
        <w:t xml:space="preserve"> Collins, Richard, White, Nigel, </w:t>
      </w:r>
      <w:r w:rsidRPr="00AF6FF7">
        <w:rPr>
          <w:rFonts w:ascii="Arial" w:hAnsi="Arial" w:cs="Arial"/>
          <w:i/>
          <w:sz w:val="20"/>
          <w:szCs w:val="20"/>
          <w:lang w:val="es-ES_tradnl"/>
        </w:rPr>
        <w:t>International Organizations and the Idea of Autonomy: Institutional Independence in the International Legal Order</w:t>
      </w:r>
      <w:r w:rsidRPr="00AF6FF7">
        <w:rPr>
          <w:rFonts w:ascii="Arial" w:hAnsi="Arial" w:cs="Arial"/>
          <w:sz w:val="20"/>
          <w:szCs w:val="20"/>
          <w:lang w:val="es-ES_tradnl"/>
        </w:rPr>
        <w:t>, Routledge, 2011, P. 121</w:t>
      </w:r>
    </w:p>
  </w:footnote>
  <w:footnote w:id="18">
    <w:p w14:paraId="43932D2F" w14:textId="598C6CBE" w:rsidR="005B7531" w:rsidRPr="00AF6FF7" w:rsidRDefault="005B7531">
      <w:pPr>
        <w:pStyle w:val="FootnoteText"/>
        <w:rPr>
          <w:lang w:val="es-ES_tradnl"/>
        </w:rPr>
      </w:pPr>
      <w:r w:rsidRPr="00CA3BEE">
        <w:rPr>
          <w:rStyle w:val="FootnoteReference"/>
          <w:rFonts w:ascii="Arial" w:hAnsi="Arial" w:cs="Arial"/>
          <w:sz w:val="20"/>
          <w:szCs w:val="20"/>
        </w:rPr>
        <w:footnoteRef/>
      </w:r>
      <w:r>
        <w:rPr>
          <w:rFonts w:ascii="Arial" w:hAnsi="Arial" w:cs="Arial"/>
          <w:sz w:val="20"/>
          <w:szCs w:val="20"/>
          <w:lang w:val="en-US"/>
        </w:rPr>
        <w:t xml:space="preserve"> </w:t>
      </w:r>
      <w:r w:rsidRPr="00AF6FF7">
        <w:rPr>
          <w:rFonts w:ascii="Arial" w:hAnsi="Arial" w:cs="Arial"/>
          <w:sz w:val="20"/>
          <w:szCs w:val="20"/>
          <w:lang w:val="es-ES_tradnl"/>
        </w:rPr>
        <w:t xml:space="preserve">Siempre y cuando se cumplan los criterios establecidos: </w:t>
      </w:r>
      <w:hyperlink r:id="rId4" w:history="1">
        <w:r w:rsidRPr="00AF6FF7">
          <w:rPr>
            <w:rStyle w:val="Hyperlink"/>
            <w:rFonts w:ascii="Arial" w:hAnsi="Arial" w:cs="Arial"/>
            <w:sz w:val="20"/>
            <w:szCs w:val="20"/>
            <w:lang w:val="es-ES_tradnl"/>
          </w:rPr>
          <w:t>http://wedocs.unep.org/bitstream/handle/20.500.11822/20737/Accreditation%20modalities%20%20Flyer2.pdf?sequence=1&amp;isAllowed=y</w:t>
        </w:r>
      </w:hyperlink>
      <w:r w:rsidRPr="00AF6FF7">
        <w:rPr>
          <w:lang w:val="es-ES_tradnl"/>
        </w:rPr>
        <w:t xml:space="preserve"> </w:t>
      </w:r>
    </w:p>
  </w:footnote>
  <w:footnote w:id="19">
    <w:p w14:paraId="1D72624B" w14:textId="7C475733" w:rsidR="005B7531" w:rsidRPr="00A12216" w:rsidRDefault="005B7531">
      <w:pPr>
        <w:pStyle w:val="FootnoteText"/>
        <w:rPr>
          <w:rFonts w:ascii="Arial" w:hAnsi="Arial" w:cs="Arial"/>
          <w:sz w:val="20"/>
          <w:szCs w:val="20"/>
          <w:lang w:val="en-US"/>
        </w:rPr>
      </w:pPr>
      <w:r w:rsidRPr="00AF6FF7">
        <w:rPr>
          <w:rStyle w:val="FootnoteReference"/>
          <w:rFonts w:ascii="Arial" w:hAnsi="Arial" w:cs="Arial"/>
          <w:sz w:val="20"/>
          <w:szCs w:val="20"/>
          <w:lang w:val="es-ES_tradnl"/>
        </w:rPr>
        <w:footnoteRef/>
      </w:r>
      <w:r w:rsidRPr="00AF6FF7">
        <w:rPr>
          <w:rFonts w:ascii="Arial" w:hAnsi="Arial" w:cs="Arial"/>
          <w:sz w:val="20"/>
          <w:szCs w:val="20"/>
          <w:lang w:val="es-ES_tradnl"/>
        </w:rPr>
        <w:t xml:space="preserve"> Véase https://www</w:t>
      </w:r>
      <w:r w:rsidRPr="00A12216">
        <w:rPr>
          <w:rFonts w:ascii="Arial" w:hAnsi="Arial" w:cs="Arial"/>
          <w:sz w:val="20"/>
          <w:szCs w:val="20"/>
          <w:lang w:val="en-US"/>
        </w:rPr>
        <w:t>.ramsar.org/resources/logo-and-name-of-the-ramsar-</w:t>
      </w:r>
      <w:r>
        <w:rPr>
          <w:rFonts w:ascii="Arial" w:hAnsi="Arial" w:cs="Arial"/>
          <w:sz w:val="20"/>
          <w:szCs w:val="20"/>
          <w:lang w:val="en-US"/>
        </w:rPr>
        <w:t>Convención</w:t>
      </w:r>
      <w:r w:rsidRPr="00A12216">
        <w:rPr>
          <w:rFonts w:ascii="Arial" w:hAnsi="Arial" w:cs="Arial"/>
          <w:sz w:val="20"/>
          <w:szCs w:val="20"/>
          <w:lang w:val="en-US"/>
        </w:rPr>
        <w:t>-on-wetlands</w:t>
      </w:r>
    </w:p>
  </w:footnote>
  <w:footnote w:id="20">
    <w:p w14:paraId="07004082" w14:textId="617E58AD" w:rsidR="005B7531" w:rsidRPr="00C0660F" w:rsidRDefault="005B7531">
      <w:pPr>
        <w:pStyle w:val="FootnoteText"/>
        <w:rPr>
          <w:rFonts w:ascii="Arial" w:hAnsi="Arial" w:cs="Arial"/>
          <w:sz w:val="20"/>
          <w:szCs w:val="20"/>
          <w:lang w:val="es-ES_tradnl"/>
        </w:rPr>
      </w:pPr>
      <w:r w:rsidRPr="007D5202">
        <w:rPr>
          <w:rStyle w:val="FootnoteReference"/>
          <w:rFonts w:ascii="Arial" w:hAnsi="Arial" w:cs="Arial"/>
          <w:sz w:val="20"/>
          <w:szCs w:val="20"/>
        </w:rPr>
        <w:footnoteRef/>
      </w:r>
      <w:r w:rsidRPr="007D5202">
        <w:rPr>
          <w:rFonts w:ascii="Arial" w:hAnsi="Arial" w:cs="Arial"/>
          <w:sz w:val="20"/>
          <w:szCs w:val="20"/>
          <w:lang w:val="en-US"/>
        </w:rPr>
        <w:t xml:space="preserve"> </w:t>
      </w:r>
      <w:r w:rsidRPr="00C0660F">
        <w:rPr>
          <w:rFonts w:ascii="Arial" w:hAnsi="Arial" w:cs="Arial"/>
          <w:sz w:val="20"/>
          <w:szCs w:val="20"/>
          <w:lang w:val="es-ES_tradnl"/>
        </w:rPr>
        <w:t>Esto puede depender de las condiciones de sus estatutos o su tratado fundacional.</w:t>
      </w:r>
    </w:p>
  </w:footnote>
  <w:footnote w:id="21">
    <w:p w14:paraId="1D86E372" w14:textId="32233958" w:rsidR="005B7531" w:rsidRPr="00C0660F" w:rsidRDefault="005B7531">
      <w:pPr>
        <w:pStyle w:val="FootnoteText"/>
        <w:rPr>
          <w:rFonts w:ascii="Arial" w:hAnsi="Arial" w:cs="Arial"/>
          <w:sz w:val="20"/>
          <w:szCs w:val="20"/>
          <w:lang w:val="es-ES_tradnl"/>
        </w:rPr>
      </w:pPr>
      <w:r w:rsidRPr="00C0660F">
        <w:rPr>
          <w:rStyle w:val="FootnoteReference"/>
          <w:rFonts w:ascii="Arial" w:hAnsi="Arial" w:cs="Arial"/>
          <w:sz w:val="20"/>
          <w:szCs w:val="20"/>
          <w:lang w:val="es-ES_tradnl"/>
        </w:rPr>
        <w:footnoteRef/>
      </w:r>
      <w:r w:rsidRPr="00C0660F">
        <w:rPr>
          <w:rFonts w:ascii="Arial" w:hAnsi="Arial" w:cs="Arial"/>
          <w:sz w:val="20"/>
          <w:szCs w:val="20"/>
          <w:lang w:val="es-ES_tradnl"/>
        </w:rPr>
        <w:t xml:space="preserve"> Ibid.</w:t>
      </w:r>
    </w:p>
  </w:footnote>
  <w:footnote w:id="22">
    <w:p w14:paraId="5A71E3CE" w14:textId="26B0A757" w:rsidR="005B7531" w:rsidRPr="005C1A82" w:rsidRDefault="005B7531">
      <w:pPr>
        <w:pStyle w:val="FootnoteText"/>
        <w:rPr>
          <w:rFonts w:ascii="Arial" w:hAnsi="Arial" w:cs="Arial"/>
          <w:sz w:val="20"/>
          <w:szCs w:val="20"/>
          <w:lang w:val="en-US"/>
        </w:rPr>
      </w:pPr>
      <w:r w:rsidRPr="00C0660F">
        <w:rPr>
          <w:rStyle w:val="FootnoteReference"/>
          <w:rFonts w:ascii="Arial" w:hAnsi="Arial" w:cs="Arial"/>
          <w:sz w:val="20"/>
          <w:szCs w:val="20"/>
          <w:lang w:val="es-ES_tradnl"/>
        </w:rPr>
        <w:footnoteRef/>
      </w:r>
      <w:r w:rsidRPr="00C0660F">
        <w:rPr>
          <w:rFonts w:ascii="Arial" w:hAnsi="Arial" w:cs="Arial"/>
          <w:sz w:val="20"/>
          <w:szCs w:val="20"/>
          <w:lang w:val="es-ES_tradnl"/>
        </w:rPr>
        <w:t xml:space="preserve"> Sujeto al cumplimiento de la Decisión 49/426 de las Naciones Unidas del 9 de diciembre de 1994 y </w:t>
      </w:r>
      <w:r>
        <w:rPr>
          <w:rFonts w:ascii="Arial" w:hAnsi="Arial" w:cs="Arial"/>
          <w:sz w:val="20"/>
          <w:szCs w:val="20"/>
          <w:lang w:val="es-ES_tradnl"/>
        </w:rPr>
        <w:t>a</w:t>
      </w:r>
      <w:r w:rsidRPr="00C0660F">
        <w:rPr>
          <w:rFonts w:ascii="Arial" w:hAnsi="Arial" w:cs="Arial"/>
          <w:sz w:val="20"/>
          <w:szCs w:val="20"/>
          <w:lang w:val="es-ES_tradnl"/>
        </w:rPr>
        <w:t xml:space="preserve"> que la Sexta Comisión de las Naciones Unidas recomiende a la Asamblea General de las Naciones Unidas que acepte la solicitud de la OIG de </w:t>
      </w:r>
      <w:r>
        <w:rPr>
          <w:rFonts w:ascii="Arial" w:hAnsi="Arial" w:cs="Arial"/>
          <w:sz w:val="20"/>
          <w:szCs w:val="20"/>
          <w:lang w:val="es-ES_tradnl"/>
        </w:rPr>
        <w:t>ser</w:t>
      </w:r>
      <w:r w:rsidRPr="00C0660F">
        <w:rPr>
          <w:rFonts w:ascii="Arial" w:hAnsi="Arial" w:cs="Arial"/>
          <w:sz w:val="20"/>
          <w:szCs w:val="20"/>
          <w:lang w:val="es-ES_tradnl"/>
        </w:rPr>
        <w:t xml:space="preserve"> observador permanente.</w:t>
      </w:r>
    </w:p>
  </w:footnote>
  <w:footnote w:id="23">
    <w:p w14:paraId="1CA5EAC2" w14:textId="329E65C0" w:rsidR="005B7531" w:rsidRPr="00AF6FF7" w:rsidRDefault="005B7531">
      <w:pPr>
        <w:pStyle w:val="FootnoteText"/>
        <w:rPr>
          <w:lang w:val="es-ES_tradnl"/>
        </w:rPr>
      </w:pPr>
      <w:r w:rsidRPr="00C65FE7">
        <w:rPr>
          <w:rStyle w:val="FootnoteReference"/>
          <w:rFonts w:ascii="Arial" w:hAnsi="Arial" w:cs="Arial"/>
          <w:sz w:val="20"/>
          <w:szCs w:val="20"/>
        </w:rPr>
        <w:footnoteRef/>
      </w:r>
      <w:r w:rsidRPr="00C65FE7">
        <w:rPr>
          <w:rFonts w:ascii="Arial" w:hAnsi="Arial" w:cs="Arial"/>
          <w:sz w:val="20"/>
          <w:szCs w:val="20"/>
          <w:lang w:val="en-US"/>
        </w:rPr>
        <w:t xml:space="preserve"> </w:t>
      </w:r>
      <w:r w:rsidRPr="00AF6FF7">
        <w:rPr>
          <w:rFonts w:ascii="Arial" w:hAnsi="Arial" w:cs="Arial"/>
          <w:sz w:val="20"/>
          <w:szCs w:val="20"/>
          <w:lang w:val="es-ES_tradnl"/>
        </w:rPr>
        <w:t>Véase la 2ª parte, en la que se describe la naturaleza ambigua de los Lineamientos Operativos para 2016-2018 respecto del tipo de estructura que puede adoptar una IRR.</w:t>
      </w:r>
    </w:p>
  </w:footnote>
  <w:footnote w:id="24">
    <w:p w14:paraId="41B5C74A" w14:textId="1EFA0A9F" w:rsidR="005B7531" w:rsidRPr="00AF6FF7" w:rsidRDefault="005B7531" w:rsidP="002E44AA">
      <w:pPr>
        <w:rPr>
          <w:rFonts w:ascii="Arial" w:hAnsi="Arial" w:cs="Arial"/>
          <w:b/>
          <w:sz w:val="20"/>
          <w:szCs w:val="20"/>
          <w:lang w:val="es-ES_tradnl"/>
        </w:rPr>
      </w:pPr>
      <w:r w:rsidRPr="00AF6FF7">
        <w:rPr>
          <w:rStyle w:val="FootnoteReference"/>
          <w:rFonts w:ascii="Arial" w:hAnsi="Arial" w:cs="Arial"/>
          <w:sz w:val="20"/>
          <w:szCs w:val="20"/>
          <w:lang w:val="es-ES_tradnl"/>
        </w:rPr>
        <w:footnoteRef/>
      </w:r>
      <w:r w:rsidRPr="00AF6FF7">
        <w:rPr>
          <w:rFonts w:ascii="Arial" w:hAnsi="Arial" w:cs="Arial"/>
          <w:sz w:val="20"/>
          <w:szCs w:val="20"/>
          <w:lang w:val="es-ES_tradnl"/>
        </w:rPr>
        <w:t xml:space="preserve"> Téngase en cuenta que esto se refiere al caso en que una IRR sea reconocida formalmente como una OIG con arreglo a la legislación nacional o al derecho internacional. En otras palabras, esto se debería articular claramente en una resolución, que debería establecer las condiciones pertinentes para obtener esta condición.</w:t>
      </w:r>
    </w:p>
  </w:footnote>
  <w:footnote w:id="25">
    <w:p w14:paraId="0790EF48" w14:textId="4013077F" w:rsidR="005B7531" w:rsidRPr="00AF6FF7" w:rsidRDefault="005B7531">
      <w:pPr>
        <w:pStyle w:val="FootnoteText"/>
        <w:rPr>
          <w:rFonts w:ascii="Arial" w:hAnsi="Arial" w:cs="Arial"/>
          <w:sz w:val="20"/>
          <w:szCs w:val="20"/>
          <w:lang w:val="es-ES_tradnl"/>
        </w:rPr>
      </w:pPr>
      <w:r w:rsidRPr="00AF6FF7">
        <w:rPr>
          <w:rStyle w:val="FootnoteReference"/>
          <w:rFonts w:ascii="Arial" w:hAnsi="Arial" w:cs="Arial"/>
          <w:sz w:val="20"/>
          <w:szCs w:val="20"/>
          <w:lang w:val="es-ES_tradnl"/>
        </w:rPr>
        <w:footnoteRef/>
      </w:r>
      <w:r w:rsidRPr="00AF6FF7">
        <w:rPr>
          <w:rFonts w:ascii="Arial" w:hAnsi="Arial" w:cs="Arial"/>
          <w:sz w:val="20"/>
          <w:szCs w:val="20"/>
          <w:lang w:val="es-ES_tradnl"/>
        </w:rPr>
        <w:t xml:space="preserve"> Ibid. </w:t>
      </w:r>
    </w:p>
  </w:footnote>
  <w:footnote w:id="26">
    <w:p w14:paraId="217D9B07" w14:textId="13C411E7" w:rsidR="005B7531" w:rsidRPr="00AF6FF7" w:rsidRDefault="005B7531">
      <w:pPr>
        <w:pStyle w:val="FootnoteText"/>
        <w:rPr>
          <w:rFonts w:ascii="Arial" w:hAnsi="Arial" w:cs="Arial"/>
          <w:sz w:val="20"/>
          <w:szCs w:val="20"/>
          <w:lang w:val="es-ES_tradnl"/>
        </w:rPr>
      </w:pPr>
      <w:r w:rsidRPr="00AF6FF7">
        <w:rPr>
          <w:rStyle w:val="FootnoteReference"/>
          <w:rFonts w:ascii="Arial" w:hAnsi="Arial" w:cs="Arial"/>
          <w:sz w:val="20"/>
          <w:szCs w:val="20"/>
          <w:lang w:val="es-ES_tradnl"/>
        </w:rPr>
        <w:footnoteRef/>
      </w:r>
      <w:r w:rsidRPr="00AF6FF7">
        <w:rPr>
          <w:rFonts w:ascii="Arial" w:hAnsi="Arial" w:cs="Arial"/>
          <w:sz w:val="20"/>
          <w:szCs w:val="20"/>
          <w:lang w:val="es-ES_tradnl"/>
        </w:rPr>
        <w:t xml:space="preserve"> Excluyendo los acuerdos básicos sobre financiación.</w:t>
      </w:r>
    </w:p>
  </w:footnote>
  <w:footnote w:id="27">
    <w:p w14:paraId="09C07107" w14:textId="27290528" w:rsidR="005B7531" w:rsidRPr="00AF6FF7" w:rsidRDefault="005B7531">
      <w:pPr>
        <w:pStyle w:val="FootnoteText"/>
        <w:rPr>
          <w:lang w:val="es-ES_tradnl"/>
        </w:rPr>
      </w:pPr>
      <w:r w:rsidRPr="00AF6FF7">
        <w:rPr>
          <w:rStyle w:val="FootnoteReference"/>
          <w:rFonts w:ascii="Arial" w:hAnsi="Arial" w:cs="Arial"/>
          <w:sz w:val="20"/>
          <w:szCs w:val="20"/>
          <w:lang w:val="es-ES_tradnl"/>
        </w:rPr>
        <w:footnoteRef/>
      </w:r>
      <w:r w:rsidRPr="00AF6FF7">
        <w:rPr>
          <w:rFonts w:ascii="Arial" w:hAnsi="Arial" w:cs="Arial"/>
          <w:sz w:val="20"/>
          <w:szCs w:val="20"/>
          <w:lang w:val="es-ES_tradnl"/>
        </w:rPr>
        <w:t xml:space="preserve"> Observando que las IRR </w:t>
      </w:r>
      <w:r w:rsidR="00B55BF6" w:rsidRPr="00AF6FF7">
        <w:rPr>
          <w:rFonts w:ascii="Arial" w:hAnsi="Arial" w:cs="Arial"/>
          <w:sz w:val="20"/>
          <w:szCs w:val="20"/>
          <w:lang w:val="es-ES_tradnl"/>
        </w:rPr>
        <w:t>reciben financiación con cargo a</w:t>
      </w:r>
      <w:r w:rsidRPr="00AF6FF7">
        <w:rPr>
          <w:rFonts w:ascii="Arial" w:hAnsi="Arial" w:cs="Arial"/>
          <w:sz w:val="20"/>
          <w:szCs w:val="20"/>
          <w:lang w:val="es-ES_tradnl"/>
        </w:rPr>
        <w:t xml:space="preserve">l presupuesto </w:t>
      </w:r>
      <w:r w:rsidR="00B55BF6" w:rsidRPr="00AF6FF7">
        <w:rPr>
          <w:rFonts w:ascii="Arial" w:hAnsi="Arial" w:cs="Arial"/>
          <w:sz w:val="20"/>
          <w:szCs w:val="20"/>
          <w:lang w:val="es-ES_tradnl"/>
        </w:rPr>
        <w:t>bá</w:t>
      </w:r>
      <w:r w:rsidR="00985FF0" w:rsidRPr="00AF6FF7">
        <w:rPr>
          <w:rFonts w:ascii="Arial" w:hAnsi="Arial" w:cs="Arial"/>
          <w:sz w:val="20"/>
          <w:szCs w:val="20"/>
          <w:lang w:val="es-ES_tradnl"/>
        </w:rPr>
        <w:t>sico. Tengo entendido que esta se distribuye posteriormente con arreglo a un acuerdo de financiación entre la IRR y la Secretaría</w:t>
      </w:r>
      <w:r w:rsidRPr="00AF6FF7">
        <w:rPr>
          <w:rFonts w:ascii="Arial" w:hAnsi="Arial" w:cs="Arial"/>
          <w:sz w:val="20"/>
          <w:szCs w:val="20"/>
          <w:lang w:val="es-ES_tradnl"/>
        </w:rPr>
        <w:t>.</w:t>
      </w:r>
      <w:r w:rsidRPr="00AF6FF7">
        <w:rPr>
          <w:sz w:val="20"/>
          <w:szCs w:val="20"/>
          <w:lang w:val="es-ES_tradnl"/>
        </w:rPr>
        <w:t xml:space="preserve"> </w:t>
      </w:r>
    </w:p>
  </w:footnote>
  <w:footnote w:id="28">
    <w:p w14:paraId="73D1032D" w14:textId="181A2564" w:rsidR="005B7531" w:rsidRPr="00AF6FF7" w:rsidRDefault="005B7531" w:rsidP="00337E9E">
      <w:pPr>
        <w:pStyle w:val="FootnoteText"/>
        <w:rPr>
          <w:lang w:val="es-ES_tradnl"/>
        </w:rPr>
      </w:pPr>
      <w:r>
        <w:rPr>
          <w:rStyle w:val="FootnoteReference"/>
        </w:rPr>
        <w:footnoteRef/>
      </w:r>
      <w:r w:rsidRPr="00446DD5">
        <w:rPr>
          <w:lang w:val="en-US"/>
        </w:rPr>
        <w:t xml:space="preserve"> </w:t>
      </w:r>
      <w:r w:rsidR="00800F68" w:rsidRPr="00AF6FF7">
        <w:rPr>
          <w:rFonts w:ascii="Arial" w:hAnsi="Arial" w:cs="Arial"/>
          <w:sz w:val="20"/>
          <w:szCs w:val="20"/>
          <w:lang w:val="es-ES_tradnl"/>
        </w:rPr>
        <w:t xml:space="preserve">Se supone que esto es una referencia a los </w:t>
      </w:r>
      <w:r w:rsidRPr="00AF6FF7">
        <w:rPr>
          <w:rFonts w:ascii="Arial" w:hAnsi="Arial" w:cs="Arial"/>
          <w:sz w:val="20"/>
          <w:szCs w:val="20"/>
          <w:lang w:val="es-ES_tradnl"/>
        </w:rPr>
        <w:t>Lineamientos Operativos para 2009-2012.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FA7"/>
    <w:multiLevelType w:val="hybridMultilevel"/>
    <w:tmpl w:val="D7F206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4F57BA"/>
    <w:multiLevelType w:val="hybridMultilevel"/>
    <w:tmpl w:val="AC7226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5663DD3"/>
    <w:multiLevelType w:val="hybridMultilevel"/>
    <w:tmpl w:val="A324062C"/>
    <w:lvl w:ilvl="0" w:tplc="040C000F">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C5723A"/>
    <w:multiLevelType w:val="hybridMultilevel"/>
    <w:tmpl w:val="51A6E168"/>
    <w:lvl w:ilvl="0" w:tplc="040C000F">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326F7D"/>
    <w:multiLevelType w:val="multilevel"/>
    <w:tmpl w:val="A74C8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B2F5D"/>
    <w:multiLevelType w:val="hybridMultilevel"/>
    <w:tmpl w:val="2E50FD0E"/>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94684C"/>
    <w:multiLevelType w:val="multilevel"/>
    <w:tmpl w:val="F60CB6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70D0E"/>
    <w:multiLevelType w:val="multilevel"/>
    <w:tmpl w:val="E600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B548F"/>
    <w:multiLevelType w:val="hybridMultilevel"/>
    <w:tmpl w:val="6E2054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392AF4"/>
    <w:multiLevelType w:val="multilevel"/>
    <w:tmpl w:val="2B54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96161"/>
    <w:multiLevelType w:val="hybridMultilevel"/>
    <w:tmpl w:val="93BE5ABA"/>
    <w:lvl w:ilvl="0" w:tplc="040C000F">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3C2945"/>
    <w:multiLevelType w:val="hybridMultilevel"/>
    <w:tmpl w:val="5922CDA8"/>
    <w:lvl w:ilvl="0" w:tplc="69F437EC">
      <w:start w:val="1"/>
      <w:numFmt w:val="decimal"/>
      <w:lvlText w:val="%1."/>
      <w:lvlJc w:val="left"/>
      <w:pPr>
        <w:ind w:left="360" w:hanging="360"/>
      </w:pPr>
      <w:rPr>
        <w:b w:val="0"/>
      </w:rPr>
    </w:lvl>
    <w:lvl w:ilvl="1" w:tplc="0C09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7492400"/>
    <w:multiLevelType w:val="hybridMultilevel"/>
    <w:tmpl w:val="3CEA263A"/>
    <w:lvl w:ilvl="0" w:tplc="F70AED0C">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76605CC"/>
    <w:multiLevelType w:val="multilevel"/>
    <w:tmpl w:val="1744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0D490A"/>
    <w:multiLevelType w:val="multilevel"/>
    <w:tmpl w:val="8CC047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652AD5"/>
    <w:multiLevelType w:val="hybridMultilevel"/>
    <w:tmpl w:val="98E2AF8A"/>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02C78A4"/>
    <w:multiLevelType w:val="hybridMultilevel"/>
    <w:tmpl w:val="E39ED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425247"/>
    <w:multiLevelType w:val="multilevel"/>
    <w:tmpl w:val="5A5A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CC4DBD"/>
    <w:multiLevelType w:val="multilevel"/>
    <w:tmpl w:val="03483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5E0E75"/>
    <w:multiLevelType w:val="hybridMultilevel"/>
    <w:tmpl w:val="955C5D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5E854B1"/>
    <w:multiLevelType w:val="multilevel"/>
    <w:tmpl w:val="8E3C2DA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646324"/>
    <w:multiLevelType w:val="hybridMultilevel"/>
    <w:tmpl w:val="D10084D8"/>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6C107058"/>
    <w:multiLevelType w:val="multilevel"/>
    <w:tmpl w:val="6D467F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0250F8"/>
    <w:multiLevelType w:val="hybridMultilevel"/>
    <w:tmpl w:val="F6ACB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A83551B"/>
    <w:multiLevelType w:val="hybridMultilevel"/>
    <w:tmpl w:val="D570B0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DE04B20"/>
    <w:multiLevelType w:val="multilevel"/>
    <w:tmpl w:val="7DDCC076"/>
    <w:lvl w:ilvl="0">
      <w:start w:val="19"/>
      <w:numFmt w:val="decimal"/>
      <w:lvlText w:val="%1."/>
      <w:lvlJc w:val="left"/>
      <w:pPr>
        <w:tabs>
          <w:tab w:val="num" w:pos="720"/>
        </w:tabs>
        <w:ind w:left="720" w:hanging="360"/>
      </w:pPr>
    </w:lvl>
    <w:lvl w:ilvl="1">
      <w:start w:val="2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FC4D8C"/>
    <w:multiLevelType w:val="multilevel"/>
    <w:tmpl w:val="7EAC28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39072E"/>
    <w:multiLevelType w:val="hybridMultilevel"/>
    <w:tmpl w:val="5DB8D1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F5A7DE6"/>
    <w:multiLevelType w:val="multilevel"/>
    <w:tmpl w:val="8DDE14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0"/>
  </w:num>
  <w:num w:numId="3">
    <w:abstractNumId w:val="25"/>
  </w:num>
  <w:num w:numId="4">
    <w:abstractNumId w:val="20"/>
  </w:num>
  <w:num w:numId="5">
    <w:abstractNumId w:val="2"/>
  </w:num>
  <w:num w:numId="6">
    <w:abstractNumId w:val="6"/>
  </w:num>
  <w:num w:numId="7">
    <w:abstractNumId w:val="18"/>
  </w:num>
  <w:num w:numId="8">
    <w:abstractNumId w:val="15"/>
  </w:num>
  <w:num w:numId="9">
    <w:abstractNumId w:val="22"/>
  </w:num>
  <w:num w:numId="10">
    <w:abstractNumId w:val="5"/>
  </w:num>
  <w:num w:numId="11">
    <w:abstractNumId w:val="14"/>
  </w:num>
  <w:num w:numId="12">
    <w:abstractNumId w:val="3"/>
  </w:num>
  <w:num w:numId="13">
    <w:abstractNumId w:val="21"/>
  </w:num>
  <w:num w:numId="14">
    <w:abstractNumId w:val="17"/>
  </w:num>
  <w:num w:numId="15">
    <w:abstractNumId w:val="7"/>
  </w:num>
  <w:num w:numId="16">
    <w:abstractNumId w:val="4"/>
  </w:num>
  <w:num w:numId="17">
    <w:abstractNumId w:val="13"/>
  </w:num>
  <w:num w:numId="18">
    <w:abstractNumId w:val="9"/>
  </w:num>
  <w:num w:numId="19">
    <w:abstractNumId w:val="11"/>
  </w:num>
  <w:num w:numId="20">
    <w:abstractNumId w:val="16"/>
  </w:num>
  <w:num w:numId="21">
    <w:abstractNumId w:val="8"/>
  </w:num>
  <w:num w:numId="22">
    <w:abstractNumId w:val="24"/>
  </w:num>
  <w:num w:numId="23">
    <w:abstractNumId w:val="12"/>
  </w:num>
  <w:num w:numId="24">
    <w:abstractNumId w:val="23"/>
  </w:num>
  <w:num w:numId="25">
    <w:abstractNumId w:val="0"/>
  </w:num>
  <w:num w:numId="26">
    <w:abstractNumId w:val="1"/>
  </w:num>
  <w:num w:numId="27">
    <w:abstractNumId w:val="27"/>
  </w:num>
  <w:num w:numId="28">
    <w:abstractNumId w:val="1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AU" w:vendorID="64" w:dllVersion="131078" w:nlCheck="1" w:checkStyle="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4F"/>
    <w:rsid w:val="00003661"/>
    <w:rsid w:val="000143C4"/>
    <w:rsid w:val="00020045"/>
    <w:rsid w:val="0002761E"/>
    <w:rsid w:val="00027896"/>
    <w:rsid w:val="00030D1A"/>
    <w:rsid w:val="00033CC1"/>
    <w:rsid w:val="00050DFA"/>
    <w:rsid w:val="00055450"/>
    <w:rsid w:val="000569C6"/>
    <w:rsid w:val="00057D73"/>
    <w:rsid w:val="00062BA2"/>
    <w:rsid w:val="00064531"/>
    <w:rsid w:val="000700EC"/>
    <w:rsid w:val="000731F3"/>
    <w:rsid w:val="000828F8"/>
    <w:rsid w:val="0008429C"/>
    <w:rsid w:val="00084423"/>
    <w:rsid w:val="0008605B"/>
    <w:rsid w:val="00095110"/>
    <w:rsid w:val="000A189C"/>
    <w:rsid w:val="000A2E03"/>
    <w:rsid w:val="000A2F17"/>
    <w:rsid w:val="000B405A"/>
    <w:rsid w:val="000B4D73"/>
    <w:rsid w:val="000B627C"/>
    <w:rsid w:val="000C3E63"/>
    <w:rsid w:val="000C5598"/>
    <w:rsid w:val="000D05FE"/>
    <w:rsid w:val="000D1164"/>
    <w:rsid w:val="000F0061"/>
    <w:rsid w:val="000F172B"/>
    <w:rsid w:val="000F2B2D"/>
    <w:rsid w:val="000F54F3"/>
    <w:rsid w:val="000F58C8"/>
    <w:rsid w:val="000F643F"/>
    <w:rsid w:val="000F7453"/>
    <w:rsid w:val="000F7C78"/>
    <w:rsid w:val="000F7FA6"/>
    <w:rsid w:val="00107CA3"/>
    <w:rsid w:val="00111FE8"/>
    <w:rsid w:val="00115CCB"/>
    <w:rsid w:val="00117865"/>
    <w:rsid w:val="0013150A"/>
    <w:rsid w:val="00136491"/>
    <w:rsid w:val="001442F3"/>
    <w:rsid w:val="0014647E"/>
    <w:rsid w:val="00150A1D"/>
    <w:rsid w:val="0015452A"/>
    <w:rsid w:val="001662CE"/>
    <w:rsid w:val="00167072"/>
    <w:rsid w:val="00167996"/>
    <w:rsid w:val="00170B51"/>
    <w:rsid w:val="00171F71"/>
    <w:rsid w:val="00175D6A"/>
    <w:rsid w:val="00176591"/>
    <w:rsid w:val="00183534"/>
    <w:rsid w:val="00187EA5"/>
    <w:rsid w:val="001912F0"/>
    <w:rsid w:val="0019508D"/>
    <w:rsid w:val="001A5B9B"/>
    <w:rsid w:val="001A7008"/>
    <w:rsid w:val="001B2151"/>
    <w:rsid w:val="001C2C3F"/>
    <w:rsid w:val="001C3362"/>
    <w:rsid w:val="001C3AA2"/>
    <w:rsid w:val="001D2E27"/>
    <w:rsid w:val="001D5AFB"/>
    <w:rsid w:val="001D5FA1"/>
    <w:rsid w:val="001E468C"/>
    <w:rsid w:val="001F287E"/>
    <w:rsid w:val="001F3CB8"/>
    <w:rsid w:val="001F57F2"/>
    <w:rsid w:val="0020330C"/>
    <w:rsid w:val="0020380D"/>
    <w:rsid w:val="0020479E"/>
    <w:rsid w:val="00204DFD"/>
    <w:rsid w:val="00205D8B"/>
    <w:rsid w:val="00211206"/>
    <w:rsid w:val="00215E58"/>
    <w:rsid w:val="002257CD"/>
    <w:rsid w:val="00225ACF"/>
    <w:rsid w:val="0022633C"/>
    <w:rsid w:val="002300D0"/>
    <w:rsid w:val="002323D1"/>
    <w:rsid w:val="002341FC"/>
    <w:rsid w:val="00237E8D"/>
    <w:rsid w:val="002426C9"/>
    <w:rsid w:val="00243BCF"/>
    <w:rsid w:val="00245EB1"/>
    <w:rsid w:val="00253DF0"/>
    <w:rsid w:val="00254C38"/>
    <w:rsid w:val="0025573F"/>
    <w:rsid w:val="00263E4D"/>
    <w:rsid w:val="0026747B"/>
    <w:rsid w:val="00273318"/>
    <w:rsid w:val="00275BD9"/>
    <w:rsid w:val="00276DC4"/>
    <w:rsid w:val="002825F4"/>
    <w:rsid w:val="00283451"/>
    <w:rsid w:val="00286DEA"/>
    <w:rsid w:val="0029024D"/>
    <w:rsid w:val="00290F14"/>
    <w:rsid w:val="00291355"/>
    <w:rsid w:val="002A3B6F"/>
    <w:rsid w:val="002A5146"/>
    <w:rsid w:val="002A63AC"/>
    <w:rsid w:val="002A68F0"/>
    <w:rsid w:val="002A6F7B"/>
    <w:rsid w:val="002B2248"/>
    <w:rsid w:val="002C1249"/>
    <w:rsid w:val="002C338B"/>
    <w:rsid w:val="002D0B28"/>
    <w:rsid w:val="002D10F6"/>
    <w:rsid w:val="002D235C"/>
    <w:rsid w:val="002D29EA"/>
    <w:rsid w:val="002D2F2A"/>
    <w:rsid w:val="002D3F8B"/>
    <w:rsid w:val="002D5F30"/>
    <w:rsid w:val="002E3EF2"/>
    <w:rsid w:val="002E44AA"/>
    <w:rsid w:val="002E4E06"/>
    <w:rsid w:val="002E5091"/>
    <w:rsid w:val="002E5656"/>
    <w:rsid w:val="002E7E0E"/>
    <w:rsid w:val="002F1C66"/>
    <w:rsid w:val="002F3B46"/>
    <w:rsid w:val="003003DF"/>
    <w:rsid w:val="003033C7"/>
    <w:rsid w:val="00311281"/>
    <w:rsid w:val="00317289"/>
    <w:rsid w:val="003206EE"/>
    <w:rsid w:val="003232D9"/>
    <w:rsid w:val="00323FFC"/>
    <w:rsid w:val="00325552"/>
    <w:rsid w:val="003317F5"/>
    <w:rsid w:val="00337E9E"/>
    <w:rsid w:val="00340638"/>
    <w:rsid w:val="00341828"/>
    <w:rsid w:val="003542FC"/>
    <w:rsid w:val="003605FD"/>
    <w:rsid w:val="003649D6"/>
    <w:rsid w:val="00365DA4"/>
    <w:rsid w:val="0037164F"/>
    <w:rsid w:val="00374E98"/>
    <w:rsid w:val="00376AD4"/>
    <w:rsid w:val="0037754F"/>
    <w:rsid w:val="00381A56"/>
    <w:rsid w:val="00391D5A"/>
    <w:rsid w:val="00396B0D"/>
    <w:rsid w:val="00397CD9"/>
    <w:rsid w:val="003A45EC"/>
    <w:rsid w:val="003C5FCC"/>
    <w:rsid w:val="003D068A"/>
    <w:rsid w:val="003D1337"/>
    <w:rsid w:val="003D3120"/>
    <w:rsid w:val="003D35FB"/>
    <w:rsid w:val="003E00CB"/>
    <w:rsid w:val="003E0583"/>
    <w:rsid w:val="003E3AB4"/>
    <w:rsid w:val="003F5ACD"/>
    <w:rsid w:val="003F6B48"/>
    <w:rsid w:val="003F7943"/>
    <w:rsid w:val="004011AE"/>
    <w:rsid w:val="004066E7"/>
    <w:rsid w:val="004105B1"/>
    <w:rsid w:val="004124CF"/>
    <w:rsid w:val="00412C99"/>
    <w:rsid w:val="00415501"/>
    <w:rsid w:val="00416C85"/>
    <w:rsid w:val="00424ED4"/>
    <w:rsid w:val="004304D4"/>
    <w:rsid w:val="00430F4E"/>
    <w:rsid w:val="00435504"/>
    <w:rsid w:val="004355E8"/>
    <w:rsid w:val="00436679"/>
    <w:rsid w:val="004424B6"/>
    <w:rsid w:val="004456E9"/>
    <w:rsid w:val="00446DD5"/>
    <w:rsid w:val="0044742F"/>
    <w:rsid w:val="004476E2"/>
    <w:rsid w:val="00450408"/>
    <w:rsid w:val="00450823"/>
    <w:rsid w:val="00452867"/>
    <w:rsid w:val="004556BC"/>
    <w:rsid w:val="004649DF"/>
    <w:rsid w:val="00473568"/>
    <w:rsid w:val="00475FD5"/>
    <w:rsid w:val="00480253"/>
    <w:rsid w:val="0048657E"/>
    <w:rsid w:val="004A276D"/>
    <w:rsid w:val="004A6C48"/>
    <w:rsid w:val="004B586A"/>
    <w:rsid w:val="004B645B"/>
    <w:rsid w:val="004C2ABA"/>
    <w:rsid w:val="004C4800"/>
    <w:rsid w:val="004C6F0D"/>
    <w:rsid w:val="004D65E9"/>
    <w:rsid w:val="004E056E"/>
    <w:rsid w:val="004E3146"/>
    <w:rsid w:val="004F2E7D"/>
    <w:rsid w:val="004F337F"/>
    <w:rsid w:val="00500C6D"/>
    <w:rsid w:val="00502E81"/>
    <w:rsid w:val="00503FB1"/>
    <w:rsid w:val="0050764E"/>
    <w:rsid w:val="00510125"/>
    <w:rsid w:val="00521FD8"/>
    <w:rsid w:val="00523B88"/>
    <w:rsid w:val="005266A2"/>
    <w:rsid w:val="00530D33"/>
    <w:rsid w:val="00533963"/>
    <w:rsid w:val="00535B7E"/>
    <w:rsid w:val="00536EC7"/>
    <w:rsid w:val="005414C9"/>
    <w:rsid w:val="005422BB"/>
    <w:rsid w:val="005440BA"/>
    <w:rsid w:val="005460CD"/>
    <w:rsid w:val="005464B0"/>
    <w:rsid w:val="00547D30"/>
    <w:rsid w:val="00553267"/>
    <w:rsid w:val="00554025"/>
    <w:rsid w:val="005543CA"/>
    <w:rsid w:val="0057142A"/>
    <w:rsid w:val="005723D2"/>
    <w:rsid w:val="005761E4"/>
    <w:rsid w:val="00576CBC"/>
    <w:rsid w:val="00580CC8"/>
    <w:rsid w:val="00587C13"/>
    <w:rsid w:val="00597D7F"/>
    <w:rsid w:val="005A1325"/>
    <w:rsid w:val="005A3E61"/>
    <w:rsid w:val="005A6408"/>
    <w:rsid w:val="005B054E"/>
    <w:rsid w:val="005B1991"/>
    <w:rsid w:val="005B4A62"/>
    <w:rsid w:val="005B5DBD"/>
    <w:rsid w:val="005B6485"/>
    <w:rsid w:val="005B7138"/>
    <w:rsid w:val="005B7531"/>
    <w:rsid w:val="005C1A82"/>
    <w:rsid w:val="005C3291"/>
    <w:rsid w:val="005C5A1D"/>
    <w:rsid w:val="005C6725"/>
    <w:rsid w:val="005C7D64"/>
    <w:rsid w:val="005D1B42"/>
    <w:rsid w:val="005D3B8E"/>
    <w:rsid w:val="005E05F3"/>
    <w:rsid w:val="005E2EF4"/>
    <w:rsid w:val="005E7A2A"/>
    <w:rsid w:val="005F0922"/>
    <w:rsid w:val="005F1BCF"/>
    <w:rsid w:val="005F3B78"/>
    <w:rsid w:val="005F46BF"/>
    <w:rsid w:val="005F5CCC"/>
    <w:rsid w:val="005F6182"/>
    <w:rsid w:val="005F7D83"/>
    <w:rsid w:val="006004B5"/>
    <w:rsid w:val="0060149C"/>
    <w:rsid w:val="006017CC"/>
    <w:rsid w:val="00601973"/>
    <w:rsid w:val="00605E8B"/>
    <w:rsid w:val="00614C78"/>
    <w:rsid w:val="00615F01"/>
    <w:rsid w:val="00616C1B"/>
    <w:rsid w:val="00617037"/>
    <w:rsid w:val="00617FCA"/>
    <w:rsid w:val="006227DD"/>
    <w:rsid w:val="00622F72"/>
    <w:rsid w:val="0062308B"/>
    <w:rsid w:val="006255EC"/>
    <w:rsid w:val="006331C2"/>
    <w:rsid w:val="0063342A"/>
    <w:rsid w:val="00637629"/>
    <w:rsid w:val="00644DA9"/>
    <w:rsid w:val="00652C43"/>
    <w:rsid w:val="006645DF"/>
    <w:rsid w:val="00670289"/>
    <w:rsid w:val="00670FE6"/>
    <w:rsid w:val="00672C10"/>
    <w:rsid w:val="00675A61"/>
    <w:rsid w:val="00675F39"/>
    <w:rsid w:val="00677E37"/>
    <w:rsid w:val="0068497F"/>
    <w:rsid w:val="00690102"/>
    <w:rsid w:val="006933FE"/>
    <w:rsid w:val="0069498E"/>
    <w:rsid w:val="00694CEB"/>
    <w:rsid w:val="006A0A39"/>
    <w:rsid w:val="006C44F9"/>
    <w:rsid w:val="006C771A"/>
    <w:rsid w:val="006C7A09"/>
    <w:rsid w:val="006D258A"/>
    <w:rsid w:val="006E1482"/>
    <w:rsid w:val="006E3665"/>
    <w:rsid w:val="006E4EED"/>
    <w:rsid w:val="006F05C4"/>
    <w:rsid w:val="006F501A"/>
    <w:rsid w:val="007002BD"/>
    <w:rsid w:val="0070084B"/>
    <w:rsid w:val="0071107C"/>
    <w:rsid w:val="00724423"/>
    <w:rsid w:val="00730F8D"/>
    <w:rsid w:val="00743D85"/>
    <w:rsid w:val="007567FA"/>
    <w:rsid w:val="007659CA"/>
    <w:rsid w:val="0077075D"/>
    <w:rsid w:val="0077344E"/>
    <w:rsid w:val="007740A6"/>
    <w:rsid w:val="00776480"/>
    <w:rsid w:val="00776B3F"/>
    <w:rsid w:val="00776DDC"/>
    <w:rsid w:val="007805C0"/>
    <w:rsid w:val="00784E44"/>
    <w:rsid w:val="00787D15"/>
    <w:rsid w:val="007929EF"/>
    <w:rsid w:val="007A0270"/>
    <w:rsid w:val="007B57D7"/>
    <w:rsid w:val="007B68C2"/>
    <w:rsid w:val="007C2DDC"/>
    <w:rsid w:val="007C3D72"/>
    <w:rsid w:val="007C6E01"/>
    <w:rsid w:val="007D5202"/>
    <w:rsid w:val="007D5342"/>
    <w:rsid w:val="007E3B8A"/>
    <w:rsid w:val="007F006B"/>
    <w:rsid w:val="00800F1D"/>
    <w:rsid w:val="00800F68"/>
    <w:rsid w:val="00806261"/>
    <w:rsid w:val="00807C5D"/>
    <w:rsid w:val="008130E4"/>
    <w:rsid w:val="008171B8"/>
    <w:rsid w:val="00821463"/>
    <w:rsid w:val="00823890"/>
    <w:rsid w:val="00832354"/>
    <w:rsid w:val="00834BE2"/>
    <w:rsid w:val="0085599C"/>
    <w:rsid w:val="008603FE"/>
    <w:rsid w:val="00862428"/>
    <w:rsid w:val="008632EB"/>
    <w:rsid w:val="00864CF9"/>
    <w:rsid w:val="00873C1B"/>
    <w:rsid w:val="00873E87"/>
    <w:rsid w:val="0087588B"/>
    <w:rsid w:val="00890A86"/>
    <w:rsid w:val="00897CC9"/>
    <w:rsid w:val="008A302F"/>
    <w:rsid w:val="008A428A"/>
    <w:rsid w:val="008A4549"/>
    <w:rsid w:val="008B2139"/>
    <w:rsid w:val="008B4820"/>
    <w:rsid w:val="008B4926"/>
    <w:rsid w:val="008C2B06"/>
    <w:rsid w:val="008D6C02"/>
    <w:rsid w:val="008E2616"/>
    <w:rsid w:val="008F7572"/>
    <w:rsid w:val="00907FC2"/>
    <w:rsid w:val="00911EBF"/>
    <w:rsid w:val="009202DC"/>
    <w:rsid w:val="009221E0"/>
    <w:rsid w:val="009225CB"/>
    <w:rsid w:val="00930459"/>
    <w:rsid w:val="00931EF9"/>
    <w:rsid w:val="00941D2E"/>
    <w:rsid w:val="0094377A"/>
    <w:rsid w:val="00945BB5"/>
    <w:rsid w:val="00952F4E"/>
    <w:rsid w:val="00955CB9"/>
    <w:rsid w:val="00961DED"/>
    <w:rsid w:val="009630E0"/>
    <w:rsid w:val="009635A8"/>
    <w:rsid w:val="009644DD"/>
    <w:rsid w:val="00966BB6"/>
    <w:rsid w:val="00973A79"/>
    <w:rsid w:val="00977E1E"/>
    <w:rsid w:val="00980E54"/>
    <w:rsid w:val="00985FF0"/>
    <w:rsid w:val="009A1EAB"/>
    <w:rsid w:val="009B1539"/>
    <w:rsid w:val="009B6B1C"/>
    <w:rsid w:val="009C1DD3"/>
    <w:rsid w:val="009C2C2C"/>
    <w:rsid w:val="009D024A"/>
    <w:rsid w:val="009D5B5A"/>
    <w:rsid w:val="009D634C"/>
    <w:rsid w:val="009E67FC"/>
    <w:rsid w:val="009F2A08"/>
    <w:rsid w:val="00A12216"/>
    <w:rsid w:val="00A14283"/>
    <w:rsid w:val="00A1508D"/>
    <w:rsid w:val="00A202D4"/>
    <w:rsid w:val="00A21BE8"/>
    <w:rsid w:val="00A25875"/>
    <w:rsid w:val="00A36350"/>
    <w:rsid w:val="00A37268"/>
    <w:rsid w:val="00A46D7A"/>
    <w:rsid w:val="00A50EE5"/>
    <w:rsid w:val="00A519AE"/>
    <w:rsid w:val="00A53198"/>
    <w:rsid w:val="00A5380B"/>
    <w:rsid w:val="00A54FE3"/>
    <w:rsid w:val="00A5790B"/>
    <w:rsid w:val="00A716B6"/>
    <w:rsid w:val="00A760A6"/>
    <w:rsid w:val="00A767B7"/>
    <w:rsid w:val="00A815C5"/>
    <w:rsid w:val="00A82AB7"/>
    <w:rsid w:val="00A82EFF"/>
    <w:rsid w:val="00A878CF"/>
    <w:rsid w:val="00A91E85"/>
    <w:rsid w:val="00A93779"/>
    <w:rsid w:val="00A93E7F"/>
    <w:rsid w:val="00A9692D"/>
    <w:rsid w:val="00AA3350"/>
    <w:rsid w:val="00AB316E"/>
    <w:rsid w:val="00AB3B68"/>
    <w:rsid w:val="00AB40FF"/>
    <w:rsid w:val="00AC1E50"/>
    <w:rsid w:val="00AC2725"/>
    <w:rsid w:val="00AC299C"/>
    <w:rsid w:val="00AC5331"/>
    <w:rsid w:val="00AC7500"/>
    <w:rsid w:val="00AE0505"/>
    <w:rsid w:val="00AE467E"/>
    <w:rsid w:val="00AF6FF7"/>
    <w:rsid w:val="00B03BA0"/>
    <w:rsid w:val="00B049EB"/>
    <w:rsid w:val="00B07169"/>
    <w:rsid w:val="00B119F4"/>
    <w:rsid w:val="00B12762"/>
    <w:rsid w:val="00B127EC"/>
    <w:rsid w:val="00B148F9"/>
    <w:rsid w:val="00B1783B"/>
    <w:rsid w:val="00B17A04"/>
    <w:rsid w:val="00B22768"/>
    <w:rsid w:val="00B24003"/>
    <w:rsid w:val="00B26431"/>
    <w:rsid w:val="00B44DA7"/>
    <w:rsid w:val="00B45058"/>
    <w:rsid w:val="00B51D22"/>
    <w:rsid w:val="00B537F9"/>
    <w:rsid w:val="00B55BF6"/>
    <w:rsid w:val="00B6445D"/>
    <w:rsid w:val="00B65EF1"/>
    <w:rsid w:val="00B76380"/>
    <w:rsid w:val="00B76BE4"/>
    <w:rsid w:val="00B81DD9"/>
    <w:rsid w:val="00B87D99"/>
    <w:rsid w:val="00B9259C"/>
    <w:rsid w:val="00B9492A"/>
    <w:rsid w:val="00B97A15"/>
    <w:rsid w:val="00BA1E15"/>
    <w:rsid w:val="00BA7D36"/>
    <w:rsid w:val="00BB417E"/>
    <w:rsid w:val="00BB6752"/>
    <w:rsid w:val="00BB71BA"/>
    <w:rsid w:val="00BD29E2"/>
    <w:rsid w:val="00BD4F2E"/>
    <w:rsid w:val="00BD7037"/>
    <w:rsid w:val="00BE70C3"/>
    <w:rsid w:val="00BF5BE8"/>
    <w:rsid w:val="00BF6232"/>
    <w:rsid w:val="00C01105"/>
    <w:rsid w:val="00C05FA0"/>
    <w:rsid w:val="00C0660F"/>
    <w:rsid w:val="00C07139"/>
    <w:rsid w:val="00C07142"/>
    <w:rsid w:val="00C1624B"/>
    <w:rsid w:val="00C16340"/>
    <w:rsid w:val="00C31DC4"/>
    <w:rsid w:val="00C50FAC"/>
    <w:rsid w:val="00C524FC"/>
    <w:rsid w:val="00C53BE5"/>
    <w:rsid w:val="00C54165"/>
    <w:rsid w:val="00C60057"/>
    <w:rsid w:val="00C62C8C"/>
    <w:rsid w:val="00C65B3C"/>
    <w:rsid w:val="00C65FE7"/>
    <w:rsid w:val="00C83E90"/>
    <w:rsid w:val="00C84368"/>
    <w:rsid w:val="00C87FBD"/>
    <w:rsid w:val="00C967A1"/>
    <w:rsid w:val="00CA1232"/>
    <w:rsid w:val="00CA3BEE"/>
    <w:rsid w:val="00CA6F6D"/>
    <w:rsid w:val="00CB3C90"/>
    <w:rsid w:val="00CB4919"/>
    <w:rsid w:val="00CC2794"/>
    <w:rsid w:val="00CC70A6"/>
    <w:rsid w:val="00CD43E1"/>
    <w:rsid w:val="00CD61BE"/>
    <w:rsid w:val="00CE570B"/>
    <w:rsid w:val="00CE6820"/>
    <w:rsid w:val="00CF3BEE"/>
    <w:rsid w:val="00CF45EB"/>
    <w:rsid w:val="00CF5121"/>
    <w:rsid w:val="00D0521C"/>
    <w:rsid w:val="00D064F7"/>
    <w:rsid w:val="00D065E3"/>
    <w:rsid w:val="00D118C5"/>
    <w:rsid w:val="00D1452B"/>
    <w:rsid w:val="00D20CCE"/>
    <w:rsid w:val="00D21ABA"/>
    <w:rsid w:val="00D24CFC"/>
    <w:rsid w:val="00D32C5C"/>
    <w:rsid w:val="00D36048"/>
    <w:rsid w:val="00D377CF"/>
    <w:rsid w:val="00D44072"/>
    <w:rsid w:val="00D52515"/>
    <w:rsid w:val="00D57A63"/>
    <w:rsid w:val="00D647B9"/>
    <w:rsid w:val="00D66054"/>
    <w:rsid w:val="00D67421"/>
    <w:rsid w:val="00D74FE1"/>
    <w:rsid w:val="00D77A67"/>
    <w:rsid w:val="00D80B55"/>
    <w:rsid w:val="00D85CCC"/>
    <w:rsid w:val="00D86AF5"/>
    <w:rsid w:val="00DC101D"/>
    <w:rsid w:val="00DC3181"/>
    <w:rsid w:val="00DC31EE"/>
    <w:rsid w:val="00DC3F46"/>
    <w:rsid w:val="00DD267F"/>
    <w:rsid w:val="00DD2C71"/>
    <w:rsid w:val="00DD348C"/>
    <w:rsid w:val="00DE0847"/>
    <w:rsid w:val="00DE32C6"/>
    <w:rsid w:val="00DF7E13"/>
    <w:rsid w:val="00E01B9D"/>
    <w:rsid w:val="00E06D92"/>
    <w:rsid w:val="00E11478"/>
    <w:rsid w:val="00E16597"/>
    <w:rsid w:val="00E1792C"/>
    <w:rsid w:val="00E2352A"/>
    <w:rsid w:val="00E23EAF"/>
    <w:rsid w:val="00E322F2"/>
    <w:rsid w:val="00E334EF"/>
    <w:rsid w:val="00E36EBF"/>
    <w:rsid w:val="00E43F8C"/>
    <w:rsid w:val="00E468DD"/>
    <w:rsid w:val="00E509CE"/>
    <w:rsid w:val="00E53E76"/>
    <w:rsid w:val="00E5534D"/>
    <w:rsid w:val="00E60662"/>
    <w:rsid w:val="00E614B4"/>
    <w:rsid w:val="00E61AAE"/>
    <w:rsid w:val="00E63E83"/>
    <w:rsid w:val="00E64416"/>
    <w:rsid w:val="00E65AF6"/>
    <w:rsid w:val="00E72133"/>
    <w:rsid w:val="00E74F8A"/>
    <w:rsid w:val="00E801F2"/>
    <w:rsid w:val="00E8053E"/>
    <w:rsid w:val="00E82D4E"/>
    <w:rsid w:val="00E95F64"/>
    <w:rsid w:val="00E96693"/>
    <w:rsid w:val="00E97F8F"/>
    <w:rsid w:val="00EA19D4"/>
    <w:rsid w:val="00EA1AE3"/>
    <w:rsid w:val="00EA1F63"/>
    <w:rsid w:val="00EB561D"/>
    <w:rsid w:val="00ED1C70"/>
    <w:rsid w:val="00ED25A0"/>
    <w:rsid w:val="00ED4A6E"/>
    <w:rsid w:val="00ED5D2E"/>
    <w:rsid w:val="00EE0C63"/>
    <w:rsid w:val="00EE5C31"/>
    <w:rsid w:val="00EF573A"/>
    <w:rsid w:val="00F00576"/>
    <w:rsid w:val="00F00687"/>
    <w:rsid w:val="00F01BF3"/>
    <w:rsid w:val="00F04AD3"/>
    <w:rsid w:val="00F065DE"/>
    <w:rsid w:val="00F0686D"/>
    <w:rsid w:val="00F06D3F"/>
    <w:rsid w:val="00F15E88"/>
    <w:rsid w:val="00F175B2"/>
    <w:rsid w:val="00F17827"/>
    <w:rsid w:val="00F352D3"/>
    <w:rsid w:val="00F354D6"/>
    <w:rsid w:val="00F37293"/>
    <w:rsid w:val="00F40427"/>
    <w:rsid w:val="00F450E6"/>
    <w:rsid w:val="00F476D2"/>
    <w:rsid w:val="00F4796B"/>
    <w:rsid w:val="00F52BEB"/>
    <w:rsid w:val="00F611BD"/>
    <w:rsid w:val="00F65BF8"/>
    <w:rsid w:val="00F65CF1"/>
    <w:rsid w:val="00F710A6"/>
    <w:rsid w:val="00F721A5"/>
    <w:rsid w:val="00F727A5"/>
    <w:rsid w:val="00F75A8A"/>
    <w:rsid w:val="00F8043F"/>
    <w:rsid w:val="00F81FCD"/>
    <w:rsid w:val="00F876BF"/>
    <w:rsid w:val="00F91438"/>
    <w:rsid w:val="00F94643"/>
    <w:rsid w:val="00F95C30"/>
    <w:rsid w:val="00F96654"/>
    <w:rsid w:val="00FA338C"/>
    <w:rsid w:val="00FB1D94"/>
    <w:rsid w:val="00FB3948"/>
    <w:rsid w:val="00FB4027"/>
    <w:rsid w:val="00FB58DF"/>
    <w:rsid w:val="00FB6064"/>
    <w:rsid w:val="00FC07B2"/>
    <w:rsid w:val="00FC35D9"/>
    <w:rsid w:val="00FC4CF5"/>
    <w:rsid w:val="00FC5D07"/>
    <w:rsid w:val="00FC684F"/>
    <w:rsid w:val="00FD0F5A"/>
    <w:rsid w:val="00FE7E63"/>
    <w:rsid w:val="00FF7D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19425C"/>
  <w14:defaultImageDpi w14:val="330"/>
  <w15:docId w15:val="{2E6C3BC0-2A14-4225-9A8D-4337053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18C5"/>
    <w:pPr>
      <w:spacing w:before="100" w:beforeAutospacing="1" w:after="100" w:afterAutospacing="1"/>
      <w:outlineLvl w:val="1"/>
    </w:pPr>
    <w:rPr>
      <w:rFonts w:ascii="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54F"/>
    <w:pPr>
      <w:spacing w:before="100" w:beforeAutospacing="1" w:after="100" w:afterAutospacing="1"/>
    </w:pPr>
    <w:rPr>
      <w:rFonts w:ascii="Times New Roman" w:hAnsi="Times New Roman" w:cs="Times New Roman"/>
      <w:lang w:eastAsia="fr-FR"/>
    </w:rPr>
  </w:style>
  <w:style w:type="paragraph" w:styleId="ListParagraph">
    <w:name w:val="List Paragraph"/>
    <w:basedOn w:val="Normal"/>
    <w:uiPriority w:val="34"/>
    <w:qFormat/>
    <w:rsid w:val="002E4E06"/>
    <w:pPr>
      <w:ind w:left="720"/>
      <w:contextualSpacing/>
    </w:pPr>
  </w:style>
  <w:style w:type="character" w:customStyle="1" w:styleId="Heading2Char">
    <w:name w:val="Heading 2 Char"/>
    <w:basedOn w:val="DefaultParagraphFont"/>
    <w:link w:val="Heading2"/>
    <w:uiPriority w:val="9"/>
    <w:rsid w:val="00D118C5"/>
    <w:rPr>
      <w:rFonts w:ascii="Times New Roman" w:hAnsi="Times New Roman" w:cs="Times New Roman"/>
      <w:b/>
      <w:bCs/>
      <w:sz w:val="36"/>
      <w:szCs w:val="36"/>
      <w:lang w:eastAsia="fr-FR"/>
    </w:rPr>
  </w:style>
  <w:style w:type="character" w:customStyle="1" w:styleId="apple-converted-space">
    <w:name w:val="apple-converted-space"/>
    <w:basedOn w:val="DefaultParagraphFont"/>
    <w:rsid w:val="00D118C5"/>
  </w:style>
  <w:style w:type="character" w:styleId="Hyperlink">
    <w:name w:val="Hyperlink"/>
    <w:basedOn w:val="DefaultParagraphFont"/>
    <w:uiPriority w:val="99"/>
    <w:unhideWhenUsed/>
    <w:rsid w:val="00D118C5"/>
    <w:rPr>
      <w:color w:val="0000FF"/>
      <w:u w:val="single"/>
    </w:rPr>
  </w:style>
  <w:style w:type="character" w:styleId="Strong">
    <w:name w:val="Strong"/>
    <w:basedOn w:val="DefaultParagraphFont"/>
    <w:uiPriority w:val="22"/>
    <w:qFormat/>
    <w:rsid w:val="00325552"/>
    <w:rPr>
      <w:b/>
      <w:bCs/>
    </w:rPr>
  </w:style>
  <w:style w:type="paragraph" w:styleId="FootnoteText">
    <w:name w:val="footnote text"/>
    <w:basedOn w:val="Normal"/>
    <w:link w:val="FootnoteTextChar"/>
    <w:uiPriority w:val="99"/>
    <w:unhideWhenUsed/>
    <w:rsid w:val="00A93E7F"/>
  </w:style>
  <w:style w:type="character" w:customStyle="1" w:styleId="FootnoteTextChar">
    <w:name w:val="Footnote Text Char"/>
    <w:basedOn w:val="DefaultParagraphFont"/>
    <w:link w:val="FootnoteText"/>
    <w:uiPriority w:val="99"/>
    <w:rsid w:val="00A93E7F"/>
  </w:style>
  <w:style w:type="character" w:styleId="FootnoteReference">
    <w:name w:val="footnote reference"/>
    <w:basedOn w:val="DefaultParagraphFont"/>
    <w:uiPriority w:val="99"/>
    <w:unhideWhenUsed/>
    <w:rsid w:val="00A93E7F"/>
    <w:rPr>
      <w:vertAlign w:val="superscript"/>
    </w:rPr>
  </w:style>
  <w:style w:type="paragraph" w:styleId="Footer">
    <w:name w:val="footer"/>
    <w:basedOn w:val="Normal"/>
    <w:link w:val="FooterChar"/>
    <w:uiPriority w:val="99"/>
    <w:unhideWhenUsed/>
    <w:rsid w:val="00A93E7F"/>
    <w:pPr>
      <w:tabs>
        <w:tab w:val="center" w:pos="4536"/>
        <w:tab w:val="right" w:pos="9072"/>
      </w:tabs>
    </w:pPr>
  </w:style>
  <w:style w:type="character" w:customStyle="1" w:styleId="FooterChar">
    <w:name w:val="Footer Char"/>
    <w:basedOn w:val="DefaultParagraphFont"/>
    <w:link w:val="Footer"/>
    <w:uiPriority w:val="99"/>
    <w:rsid w:val="00A93E7F"/>
  </w:style>
  <w:style w:type="character" w:styleId="PageNumber">
    <w:name w:val="page number"/>
    <w:basedOn w:val="DefaultParagraphFont"/>
    <w:uiPriority w:val="99"/>
    <w:semiHidden/>
    <w:unhideWhenUsed/>
    <w:rsid w:val="00A93E7F"/>
  </w:style>
  <w:style w:type="character" w:styleId="CommentReference">
    <w:name w:val="annotation reference"/>
    <w:basedOn w:val="DefaultParagraphFont"/>
    <w:uiPriority w:val="99"/>
    <w:semiHidden/>
    <w:unhideWhenUsed/>
    <w:rsid w:val="007567FA"/>
    <w:rPr>
      <w:sz w:val="16"/>
      <w:szCs w:val="16"/>
    </w:rPr>
  </w:style>
  <w:style w:type="paragraph" w:styleId="CommentText">
    <w:name w:val="annotation text"/>
    <w:basedOn w:val="Normal"/>
    <w:link w:val="CommentTextChar"/>
    <w:uiPriority w:val="99"/>
    <w:semiHidden/>
    <w:unhideWhenUsed/>
    <w:rsid w:val="007567FA"/>
    <w:rPr>
      <w:sz w:val="20"/>
      <w:szCs w:val="20"/>
    </w:rPr>
  </w:style>
  <w:style w:type="character" w:customStyle="1" w:styleId="CommentTextChar">
    <w:name w:val="Comment Text Char"/>
    <w:basedOn w:val="DefaultParagraphFont"/>
    <w:link w:val="CommentText"/>
    <w:uiPriority w:val="99"/>
    <w:semiHidden/>
    <w:rsid w:val="007567FA"/>
    <w:rPr>
      <w:sz w:val="20"/>
      <w:szCs w:val="20"/>
    </w:rPr>
  </w:style>
  <w:style w:type="paragraph" w:styleId="CommentSubject">
    <w:name w:val="annotation subject"/>
    <w:basedOn w:val="CommentText"/>
    <w:next w:val="CommentText"/>
    <w:link w:val="CommentSubjectChar"/>
    <w:uiPriority w:val="99"/>
    <w:semiHidden/>
    <w:unhideWhenUsed/>
    <w:rsid w:val="007567FA"/>
    <w:rPr>
      <w:b/>
      <w:bCs/>
    </w:rPr>
  </w:style>
  <w:style w:type="character" w:customStyle="1" w:styleId="CommentSubjectChar">
    <w:name w:val="Comment Subject Char"/>
    <w:basedOn w:val="CommentTextChar"/>
    <w:link w:val="CommentSubject"/>
    <w:uiPriority w:val="99"/>
    <w:semiHidden/>
    <w:rsid w:val="007567FA"/>
    <w:rPr>
      <w:b/>
      <w:bCs/>
      <w:sz w:val="20"/>
      <w:szCs w:val="20"/>
    </w:rPr>
  </w:style>
  <w:style w:type="paragraph" w:styleId="BalloonText">
    <w:name w:val="Balloon Text"/>
    <w:basedOn w:val="Normal"/>
    <w:link w:val="BalloonTextChar"/>
    <w:uiPriority w:val="99"/>
    <w:semiHidden/>
    <w:unhideWhenUsed/>
    <w:rsid w:val="007567FA"/>
    <w:rPr>
      <w:rFonts w:ascii="Tahoma" w:hAnsi="Tahoma" w:cs="Tahoma"/>
      <w:sz w:val="16"/>
      <w:szCs w:val="16"/>
    </w:rPr>
  </w:style>
  <w:style w:type="character" w:customStyle="1" w:styleId="BalloonTextChar">
    <w:name w:val="Balloon Text Char"/>
    <w:basedOn w:val="DefaultParagraphFont"/>
    <w:link w:val="BalloonText"/>
    <w:uiPriority w:val="99"/>
    <w:semiHidden/>
    <w:rsid w:val="007567FA"/>
    <w:rPr>
      <w:rFonts w:ascii="Tahoma" w:hAnsi="Tahoma" w:cs="Tahoma"/>
      <w:sz w:val="16"/>
      <w:szCs w:val="16"/>
    </w:rPr>
  </w:style>
  <w:style w:type="table" w:styleId="TableGrid">
    <w:name w:val="Table Grid"/>
    <w:basedOn w:val="TableNormal"/>
    <w:uiPriority w:val="39"/>
    <w:rsid w:val="00943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6752"/>
    <w:pPr>
      <w:tabs>
        <w:tab w:val="center" w:pos="4513"/>
        <w:tab w:val="right" w:pos="9026"/>
      </w:tabs>
    </w:pPr>
  </w:style>
  <w:style w:type="character" w:customStyle="1" w:styleId="HeaderChar">
    <w:name w:val="Header Char"/>
    <w:basedOn w:val="DefaultParagraphFont"/>
    <w:link w:val="Header"/>
    <w:uiPriority w:val="99"/>
    <w:rsid w:val="00BB6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97">
      <w:bodyDiv w:val="1"/>
      <w:marLeft w:val="0"/>
      <w:marRight w:val="0"/>
      <w:marTop w:val="0"/>
      <w:marBottom w:val="0"/>
      <w:divBdr>
        <w:top w:val="none" w:sz="0" w:space="0" w:color="auto"/>
        <w:left w:val="none" w:sz="0" w:space="0" w:color="auto"/>
        <w:bottom w:val="none" w:sz="0" w:space="0" w:color="auto"/>
        <w:right w:val="none" w:sz="0" w:space="0" w:color="auto"/>
      </w:divBdr>
      <w:divsChild>
        <w:div w:id="1158496694">
          <w:marLeft w:val="0"/>
          <w:marRight w:val="0"/>
          <w:marTop w:val="0"/>
          <w:marBottom w:val="0"/>
          <w:divBdr>
            <w:top w:val="none" w:sz="0" w:space="0" w:color="auto"/>
            <w:left w:val="none" w:sz="0" w:space="0" w:color="auto"/>
            <w:bottom w:val="none" w:sz="0" w:space="0" w:color="auto"/>
            <w:right w:val="none" w:sz="0" w:space="0" w:color="auto"/>
          </w:divBdr>
          <w:divsChild>
            <w:div w:id="763499960">
              <w:marLeft w:val="0"/>
              <w:marRight w:val="0"/>
              <w:marTop w:val="0"/>
              <w:marBottom w:val="0"/>
              <w:divBdr>
                <w:top w:val="none" w:sz="0" w:space="0" w:color="auto"/>
                <w:left w:val="none" w:sz="0" w:space="0" w:color="auto"/>
                <w:bottom w:val="none" w:sz="0" w:space="0" w:color="auto"/>
                <w:right w:val="none" w:sz="0" w:space="0" w:color="auto"/>
              </w:divBdr>
              <w:divsChild>
                <w:div w:id="2542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917">
      <w:bodyDiv w:val="1"/>
      <w:marLeft w:val="0"/>
      <w:marRight w:val="0"/>
      <w:marTop w:val="0"/>
      <w:marBottom w:val="0"/>
      <w:divBdr>
        <w:top w:val="none" w:sz="0" w:space="0" w:color="auto"/>
        <w:left w:val="none" w:sz="0" w:space="0" w:color="auto"/>
        <w:bottom w:val="none" w:sz="0" w:space="0" w:color="auto"/>
        <w:right w:val="none" w:sz="0" w:space="0" w:color="auto"/>
      </w:divBdr>
    </w:div>
    <w:div w:id="132063330">
      <w:bodyDiv w:val="1"/>
      <w:marLeft w:val="0"/>
      <w:marRight w:val="0"/>
      <w:marTop w:val="0"/>
      <w:marBottom w:val="0"/>
      <w:divBdr>
        <w:top w:val="none" w:sz="0" w:space="0" w:color="auto"/>
        <w:left w:val="none" w:sz="0" w:space="0" w:color="auto"/>
        <w:bottom w:val="none" w:sz="0" w:space="0" w:color="auto"/>
        <w:right w:val="none" w:sz="0" w:space="0" w:color="auto"/>
      </w:divBdr>
      <w:divsChild>
        <w:div w:id="2136823174">
          <w:marLeft w:val="0"/>
          <w:marRight w:val="0"/>
          <w:marTop w:val="0"/>
          <w:marBottom w:val="0"/>
          <w:divBdr>
            <w:top w:val="none" w:sz="0" w:space="0" w:color="auto"/>
            <w:left w:val="none" w:sz="0" w:space="0" w:color="auto"/>
            <w:bottom w:val="none" w:sz="0" w:space="0" w:color="auto"/>
            <w:right w:val="none" w:sz="0" w:space="0" w:color="auto"/>
          </w:divBdr>
          <w:divsChild>
            <w:div w:id="1229725474">
              <w:marLeft w:val="0"/>
              <w:marRight w:val="0"/>
              <w:marTop w:val="0"/>
              <w:marBottom w:val="0"/>
              <w:divBdr>
                <w:top w:val="none" w:sz="0" w:space="0" w:color="auto"/>
                <w:left w:val="none" w:sz="0" w:space="0" w:color="auto"/>
                <w:bottom w:val="none" w:sz="0" w:space="0" w:color="auto"/>
                <w:right w:val="none" w:sz="0" w:space="0" w:color="auto"/>
              </w:divBdr>
              <w:divsChild>
                <w:div w:id="14135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128">
      <w:bodyDiv w:val="1"/>
      <w:marLeft w:val="0"/>
      <w:marRight w:val="0"/>
      <w:marTop w:val="0"/>
      <w:marBottom w:val="0"/>
      <w:divBdr>
        <w:top w:val="none" w:sz="0" w:space="0" w:color="auto"/>
        <w:left w:val="none" w:sz="0" w:space="0" w:color="auto"/>
        <w:bottom w:val="none" w:sz="0" w:space="0" w:color="auto"/>
        <w:right w:val="none" w:sz="0" w:space="0" w:color="auto"/>
      </w:divBdr>
    </w:div>
    <w:div w:id="157163354">
      <w:bodyDiv w:val="1"/>
      <w:marLeft w:val="0"/>
      <w:marRight w:val="0"/>
      <w:marTop w:val="0"/>
      <w:marBottom w:val="0"/>
      <w:divBdr>
        <w:top w:val="none" w:sz="0" w:space="0" w:color="auto"/>
        <w:left w:val="none" w:sz="0" w:space="0" w:color="auto"/>
        <w:bottom w:val="none" w:sz="0" w:space="0" w:color="auto"/>
        <w:right w:val="none" w:sz="0" w:space="0" w:color="auto"/>
      </w:divBdr>
      <w:divsChild>
        <w:div w:id="32116957">
          <w:marLeft w:val="0"/>
          <w:marRight w:val="0"/>
          <w:marTop w:val="0"/>
          <w:marBottom w:val="0"/>
          <w:divBdr>
            <w:top w:val="none" w:sz="0" w:space="0" w:color="auto"/>
            <w:left w:val="none" w:sz="0" w:space="0" w:color="auto"/>
            <w:bottom w:val="none" w:sz="0" w:space="0" w:color="auto"/>
            <w:right w:val="none" w:sz="0" w:space="0" w:color="auto"/>
          </w:divBdr>
          <w:divsChild>
            <w:div w:id="1415392002">
              <w:marLeft w:val="0"/>
              <w:marRight w:val="0"/>
              <w:marTop w:val="0"/>
              <w:marBottom w:val="0"/>
              <w:divBdr>
                <w:top w:val="none" w:sz="0" w:space="0" w:color="auto"/>
                <w:left w:val="none" w:sz="0" w:space="0" w:color="auto"/>
                <w:bottom w:val="none" w:sz="0" w:space="0" w:color="auto"/>
                <w:right w:val="none" w:sz="0" w:space="0" w:color="auto"/>
              </w:divBdr>
              <w:divsChild>
                <w:div w:id="11653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73924">
      <w:bodyDiv w:val="1"/>
      <w:marLeft w:val="0"/>
      <w:marRight w:val="0"/>
      <w:marTop w:val="0"/>
      <w:marBottom w:val="0"/>
      <w:divBdr>
        <w:top w:val="none" w:sz="0" w:space="0" w:color="auto"/>
        <w:left w:val="none" w:sz="0" w:space="0" w:color="auto"/>
        <w:bottom w:val="none" w:sz="0" w:space="0" w:color="auto"/>
        <w:right w:val="none" w:sz="0" w:space="0" w:color="auto"/>
      </w:divBdr>
      <w:divsChild>
        <w:div w:id="212011459">
          <w:marLeft w:val="0"/>
          <w:marRight w:val="0"/>
          <w:marTop w:val="0"/>
          <w:marBottom w:val="0"/>
          <w:divBdr>
            <w:top w:val="none" w:sz="0" w:space="0" w:color="auto"/>
            <w:left w:val="none" w:sz="0" w:space="0" w:color="auto"/>
            <w:bottom w:val="none" w:sz="0" w:space="0" w:color="auto"/>
            <w:right w:val="none" w:sz="0" w:space="0" w:color="auto"/>
          </w:divBdr>
          <w:divsChild>
            <w:div w:id="1991908094">
              <w:marLeft w:val="0"/>
              <w:marRight w:val="0"/>
              <w:marTop w:val="0"/>
              <w:marBottom w:val="0"/>
              <w:divBdr>
                <w:top w:val="none" w:sz="0" w:space="0" w:color="auto"/>
                <w:left w:val="none" w:sz="0" w:space="0" w:color="auto"/>
                <w:bottom w:val="none" w:sz="0" w:space="0" w:color="auto"/>
                <w:right w:val="none" w:sz="0" w:space="0" w:color="auto"/>
              </w:divBdr>
              <w:divsChild>
                <w:div w:id="17528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71543">
      <w:bodyDiv w:val="1"/>
      <w:marLeft w:val="0"/>
      <w:marRight w:val="0"/>
      <w:marTop w:val="0"/>
      <w:marBottom w:val="0"/>
      <w:divBdr>
        <w:top w:val="none" w:sz="0" w:space="0" w:color="auto"/>
        <w:left w:val="none" w:sz="0" w:space="0" w:color="auto"/>
        <w:bottom w:val="none" w:sz="0" w:space="0" w:color="auto"/>
        <w:right w:val="none" w:sz="0" w:space="0" w:color="auto"/>
      </w:divBdr>
      <w:divsChild>
        <w:div w:id="828330614">
          <w:marLeft w:val="0"/>
          <w:marRight w:val="0"/>
          <w:marTop w:val="0"/>
          <w:marBottom w:val="0"/>
          <w:divBdr>
            <w:top w:val="none" w:sz="0" w:space="0" w:color="auto"/>
            <w:left w:val="none" w:sz="0" w:space="0" w:color="auto"/>
            <w:bottom w:val="none" w:sz="0" w:space="0" w:color="auto"/>
            <w:right w:val="none" w:sz="0" w:space="0" w:color="auto"/>
          </w:divBdr>
          <w:divsChild>
            <w:div w:id="465465817">
              <w:marLeft w:val="0"/>
              <w:marRight w:val="0"/>
              <w:marTop w:val="0"/>
              <w:marBottom w:val="0"/>
              <w:divBdr>
                <w:top w:val="none" w:sz="0" w:space="0" w:color="auto"/>
                <w:left w:val="none" w:sz="0" w:space="0" w:color="auto"/>
                <w:bottom w:val="none" w:sz="0" w:space="0" w:color="auto"/>
                <w:right w:val="none" w:sz="0" w:space="0" w:color="auto"/>
              </w:divBdr>
              <w:divsChild>
                <w:div w:id="6479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6789">
      <w:bodyDiv w:val="1"/>
      <w:marLeft w:val="0"/>
      <w:marRight w:val="0"/>
      <w:marTop w:val="0"/>
      <w:marBottom w:val="0"/>
      <w:divBdr>
        <w:top w:val="none" w:sz="0" w:space="0" w:color="auto"/>
        <w:left w:val="none" w:sz="0" w:space="0" w:color="auto"/>
        <w:bottom w:val="none" w:sz="0" w:space="0" w:color="auto"/>
        <w:right w:val="none" w:sz="0" w:space="0" w:color="auto"/>
      </w:divBdr>
      <w:divsChild>
        <w:div w:id="1807311072">
          <w:marLeft w:val="0"/>
          <w:marRight w:val="0"/>
          <w:marTop w:val="0"/>
          <w:marBottom w:val="0"/>
          <w:divBdr>
            <w:top w:val="none" w:sz="0" w:space="0" w:color="auto"/>
            <w:left w:val="none" w:sz="0" w:space="0" w:color="auto"/>
            <w:bottom w:val="none" w:sz="0" w:space="0" w:color="auto"/>
            <w:right w:val="none" w:sz="0" w:space="0" w:color="auto"/>
          </w:divBdr>
          <w:divsChild>
            <w:div w:id="377779021">
              <w:marLeft w:val="0"/>
              <w:marRight w:val="0"/>
              <w:marTop w:val="0"/>
              <w:marBottom w:val="0"/>
              <w:divBdr>
                <w:top w:val="none" w:sz="0" w:space="0" w:color="auto"/>
                <w:left w:val="none" w:sz="0" w:space="0" w:color="auto"/>
                <w:bottom w:val="none" w:sz="0" w:space="0" w:color="auto"/>
                <w:right w:val="none" w:sz="0" w:space="0" w:color="auto"/>
              </w:divBdr>
              <w:divsChild>
                <w:div w:id="19082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74011">
      <w:bodyDiv w:val="1"/>
      <w:marLeft w:val="0"/>
      <w:marRight w:val="0"/>
      <w:marTop w:val="0"/>
      <w:marBottom w:val="0"/>
      <w:divBdr>
        <w:top w:val="none" w:sz="0" w:space="0" w:color="auto"/>
        <w:left w:val="none" w:sz="0" w:space="0" w:color="auto"/>
        <w:bottom w:val="none" w:sz="0" w:space="0" w:color="auto"/>
        <w:right w:val="none" w:sz="0" w:space="0" w:color="auto"/>
      </w:divBdr>
      <w:divsChild>
        <w:div w:id="2013140204">
          <w:marLeft w:val="0"/>
          <w:marRight w:val="0"/>
          <w:marTop w:val="0"/>
          <w:marBottom w:val="0"/>
          <w:divBdr>
            <w:top w:val="none" w:sz="0" w:space="0" w:color="auto"/>
            <w:left w:val="none" w:sz="0" w:space="0" w:color="auto"/>
            <w:bottom w:val="none" w:sz="0" w:space="0" w:color="auto"/>
            <w:right w:val="none" w:sz="0" w:space="0" w:color="auto"/>
          </w:divBdr>
          <w:divsChild>
            <w:div w:id="343095700">
              <w:marLeft w:val="0"/>
              <w:marRight w:val="0"/>
              <w:marTop w:val="0"/>
              <w:marBottom w:val="0"/>
              <w:divBdr>
                <w:top w:val="none" w:sz="0" w:space="0" w:color="auto"/>
                <w:left w:val="none" w:sz="0" w:space="0" w:color="auto"/>
                <w:bottom w:val="none" w:sz="0" w:space="0" w:color="auto"/>
                <w:right w:val="none" w:sz="0" w:space="0" w:color="auto"/>
              </w:divBdr>
              <w:divsChild>
                <w:div w:id="14353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8079">
      <w:bodyDiv w:val="1"/>
      <w:marLeft w:val="0"/>
      <w:marRight w:val="0"/>
      <w:marTop w:val="0"/>
      <w:marBottom w:val="0"/>
      <w:divBdr>
        <w:top w:val="none" w:sz="0" w:space="0" w:color="auto"/>
        <w:left w:val="none" w:sz="0" w:space="0" w:color="auto"/>
        <w:bottom w:val="none" w:sz="0" w:space="0" w:color="auto"/>
        <w:right w:val="none" w:sz="0" w:space="0" w:color="auto"/>
      </w:divBdr>
      <w:divsChild>
        <w:div w:id="1440833968">
          <w:marLeft w:val="0"/>
          <w:marRight w:val="0"/>
          <w:marTop w:val="0"/>
          <w:marBottom w:val="0"/>
          <w:divBdr>
            <w:top w:val="none" w:sz="0" w:space="0" w:color="auto"/>
            <w:left w:val="none" w:sz="0" w:space="0" w:color="auto"/>
            <w:bottom w:val="none" w:sz="0" w:space="0" w:color="auto"/>
            <w:right w:val="none" w:sz="0" w:space="0" w:color="auto"/>
          </w:divBdr>
          <w:divsChild>
            <w:div w:id="1710059723">
              <w:marLeft w:val="0"/>
              <w:marRight w:val="0"/>
              <w:marTop w:val="0"/>
              <w:marBottom w:val="0"/>
              <w:divBdr>
                <w:top w:val="none" w:sz="0" w:space="0" w:color="auto"/>
                <w:left w:val="none" w:sz="0" w:space="0" w:color="auto"/>
                <w:bottom w:val="none" w:sz="0" w:space="0" w:color="auto"/>
                <w:right w:val="none" w:sz="0" w:space="0" w:color="auto"/>
              </w:divBdr>
              <w:divsChild>
                <w:div w:id="6032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664">
      <w:bodyDiv w:val="1"/>
      <w:marLeft w:val="0"/>
      <w:marRight w:val="0"/>
      <w:marTop w:val="0"/>
      <w:marBottom w:val="0"/>
      <w:divBdr>
        <w:top w:val="none" w:sz="0" w:space="0" w:color="auto"/>
        <w:left w:val="none" w:sz="0" w:space="0" w:color="auto"/>
        <w:bottom w:val="none" w:sz="0" w:space="0" w:color="auto"/>
        <w:right w:val="none" w:sz="0" w:space="0" w:color="auto"/>
      </w:divBdr>
      <w:divsChild>
        <w:div w:id="1390760293">
          <w:marLeft w:val="0"/>
          <w:marRight w:val="0"/>
          <w:marTop w:val="0"/>
          <w:marBottom w:val="0"/>
          <w:divBdr>
            <w:top w:val="none" w:sz="0" w:space="0" w:color="auto"/>
            <w:left w:val="none" w:sz="0" w:space="0" w:color="auto"/>
            <w:bottom w:val="none" w:sz="0" w:space="0" w:color="auto"/>
            <w:right w:val="none" w:sz="0" w:space="0" w:color="auto"/>
          </w:divBdr>
          <w:divsChild>
            <w:div w:id="1134904704">
              <w:marLeft w:val="0"/>
              <w:marRight w:val="0"/>
              <w:marTop w:val="0"/>
              <w:marBottom w:val="0"/>
              <w:divBdr>
                <w:top w:val="none" w:sz="0" w:space="0" w:color="auto"/>
                <w:left w:val="none" w:sz="0" w:space="0" w:color="auto"/>
                <w:bottom w:val="none" w:sz="0" w:space="0" w:color="auto"/>
                <w:right w:val="none" w:sz="0" w:space="0" w:color="auto"/>
              </w:divBdr>
              <w:divsChild>
                <w:div w:id="7400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73794">
      <w:bodyDiv w:val="1"/>
      <w:marLeft w:val="0"/>
      <w:marRight w:val="0"/>
      <w:marTop w:val="0"/>
      <w:marBottom w:val="0"/>
      <w:divBdr>
        <w:top w:val="none" w:sz="0" w:space="0" w:color="auto"/>
        <w:left w:val="none" w:sz="0" w:space="0" w:color="auto"/>
        <w:bottom w:val="none" w:sz="0" w:space="0" w:color="auto"/>
        <w:right w:val="none" w:sz="0" w:space="0" w:color="auto"/>
      </w:divBdr>
      <w:divsChild>
        <w:div w:id="1303385358">
          <w:marLeft w:val="0"/>
          <w:marRight w:val="0"/>
          <w:marTop w:val="0"/>
          <w:marBottom w:val="0"/>
          <w:divBdr>
            <w:top w:val="none" w:sz="0" w:space="0" w:color="auto"/>
            <w:left w:val="none" w:sz="0" w:space="0" w:color="auto"/>
            <w:bottom w:val="none" w:sz="0" w:space="0" w:color="auto"/>
            <w:right w:val="none" w:sz="0" w:space="0" w:color="auto"/>
          </w:divBdr>
          <w:divsChild>
            <w:div w:id="892083501">
              <w:marLeft w:val="0"/>
              <w:marRight w:val="0"/>
              <w:marTop w:val="0"/>
              <w:marBottom w:val="0"/>
              <w:divBdr>
                <w:top w:val="none" w:sz="0" w:space="0" w:color="auto"/>
                <w:left w:val="none" w:sz="0" w:space="0" w:color="auto"/>
                <w:bottom w:val="none" w:sz="0" w:space="0" w:color="auto"/>
                <w:right w:val="none" w:sz="0" w:space="0" w:color="auto"/>
              </w:divBdr>
              <w:divsChild>
                <w:div w:id="5231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502">
      <w:bodyDiv w:val="1"/>
      <w:marLeft w:val="0"/>
      <w:marRight w:val="0"/>
      <w:marTop w:val="0"/>
      <w:marBottom w:val="0"/>
      <w:divBdr>
        <w:top w:val="none" w:sz="0" w:space="0" w:color="auto"/>
        <w:left w:val="none" w:sz="0" w:space="0" w:color="auto"/>
        <w:bottom w:val="none" w:sz="0" w:space="0" w:color="auto"/>
        <w:right w:val="none" w:sz="0" w:space="0" w:color="auto"/>
      </w:divBdr>
      <w:divsChild>
        <w:div w:id="368653397">
          <w:marLeft w:val="0"/>
          <w:marRight w:val="0"/>
          <w:marTop w:val="0"/>
          <w:marBottom w:val="0"/>
          <w:divBdr>
            <w:top w:val="none" w:sz="0" w:space="0" w:color="auto"/>
            <w:left w:val="none" w:sz="0" w:space="0" w:color="auto"/>
            <w:bottom w:val="none" w:sz="0" w:space="0" w:color="auto"/>
            <w:right w:val="none" w:sz="0" w:space="0" w:color="auto"/>
          </w:divBdr>
          <w:divsChild>
            <w:div w:id="1913810418">
              <w:marLeft w:val="0"/>
              <w:marRight w:val="0"/>
              <w:marTop w:val="0"/>
              <w:marBottom w:val="0"/>
              <w:divBdr>
                <w:top w:val="none" w:sz="0" w:space="0" w:color="auto"/>
                <w:left w:val="none" w:sz="0" w:space="0" w:color="auto"/>
                <w:bottom w:val="none" w:sz="0" w:space="0" w:color="auto"/>
                <w:right w:val="none" w:sz="0" w:space="0" w:color="auto"/>
              </w:divBdr>
              <w:divsChild>
                <w:div w:id="733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48090">
      <w:bodyDiv w:val="1"/>
      <w:marLeft w:val="0"/>
      <w:marRight w:val="0"/>
      <w:marTop w:val="0"/>
      <w:marBottom w:val="0"/>
      <w:divBdr>
        <w:top w:val="none" w:sz="0" w:space="0" w:color="auto"/>
        <w:left w:val="none" w:sz="0" w:space="0" w:color="auto"/>
        <w:bottom w:val="none" w:sz="0" w:space="0" w:color="auto"/>
        <w:right w:val="none" w:sz="0" w:space="0" w:color="auto"/>
      </w:divBdr>
    </w:div>
    <w:div w:id="1243028743">
      <w:bodyDiv w:val="1"/>
      <w:marLeft w:val="0"/>
      <w:marRight w:val="0"/>
      <w:marTop w:val="0"/>
      <w:marBottom w:val="0"/>
      <w:divBdr>
        <w:top w:val="none" w:sz="0" w:space="0" w:color="auto"/>
        <w:left w:val="none" w:sz="0" w:space="0" w:color="auto"/>
        <w:bottom w:val="none" w:sz="0" w:space="0" w:color="auto"/>
        <w:right w:val="none" w:sz="0" w:space="0" w:color="auto"/>
      </w:divBdr>
    </w:div>
    <w:div w:id="1445272828">
      <w:bodyDiv w:val="1"/>
      <w:marLeft w:val="0"/>
      <w:marRight w:val="0"/>
      <w:marTop w:val="0"/>
      <w:marBottom w:val="0"/>
      <w:divBdr>
        <w:top w:val="none" w:sz="0" w:space="0" w:color="auto"/>
        <w:left w:val="none" w:sz="0" w:space="0" w:color="auto"/>
        <w:bottom w:val="none" w:sz="0" w:space="0" w:color="auto"/>
        <w:right w:val="none" w:sz="0" w:space="0" w:color="auto"/>
      </w:divBdr>
    </w:div>
    <w:div w:id="1699501389">
      <w:bodyDiv w:val="1"/>
      <w:marLeft w:val="0"/>
      <w:marRight w:val="0"/>
      <w:marTop w:val="0"/>
      <w:marBottom w:val="0"/>
      <w:divBdr>
        <w:top w:val="none" w:sz="0" w:space="0" w:color="auto"/>
        <w:left w:val="none" w:sz="0" w:space="0" w:color="auto"/>
        <w:bottom w:val="none" w:sz="0" w:space="0" w:color="auto"/>
        <w:right w:val="none" w:sz="0" w:space="0" w:color="auto"/>
      </w:divBdr>
      <w:divsChild>
        <w:div w:id="1636907311">
          <w:marLeft w:val="0"/>
          <w:marRight w:val="0"/>
          <w:marTop w:val="0"/>
          <w:marBottom w:val="0"/>
          <w:divBdr>
            <w:top w:val="none" w:sz="0" w:space="0" w:color="auto"/>
            <w:left w:val="none" w:sz="0" w:space="0" w:color="auto"/>
            <w:bottom w:val="none" w:sz="0" w:space="0" w:color="auto"/>
            <w:right w:val="none" w:sz="0" w:space="0" w:color="auto"/>
          </w:divBdr>
          <w:divsChild>
            <w:div w:id="1308778802">
              <w:marLeft w:val="0"/>
              <w:marRight w:val="0"/>
              <w:marTop w:val="0"/>
              <w:marBottom w:val="0"/>
              <w:divBdr>
                <w:top w:val="none" w:sz="0" w:space="0" w:color="auto"/>
                <w:left w:val="none" w:sz="0" w:space="0" w:color="auto"/>
                <w:bottom w:val="none" w:sz="0" w:space="0" w:color="auto"/>
                <w:right w:val="none" w:sz="0" w:space="0" w:color="auto"/>
              </w:divBdr>
              <w:divsChild>
                <w:div w:id="5990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96020">
      <w:bodyDiv w:val="1"/>
      <w:marLeft w:val="0"/>
      <w:marRight w:val="0"/>
      <w:marTop w:val="0"/>
      <w:marBottom w:val="0"/>
      <w:divBdr>
        <w:top w:val="none" w:sz="0" w:space="0" w:color="auto"/>
        <w:left w:val="none" w:sz="0" w:space="0" w:color="auto"/>
        <w:bottom w:val="none" w:sz="0" w:space="0" w:color="auto"/>
        <w:right w:val="none" w:sz="0" w:space="0" w:color="auto"/>
      </w:divBdr>
    </w:div>
    <w:div w:id="1904410698">
      <w:bodyDiv w:val="1"/>
      <w:marLeft w:val="0"/>
      <w:marRight w:val="0"/>
      <w:marTop w:val="0"/>
      <w:marBottom w:val="0"/>
      <w:divBdr>
        <w:top w:val="none" w:sz="0" w:space="0" w:color="auto"/>
        <w:left w:val="none" w:sz="0" w:space="0" w:color="auto"/>
        <w:bottom w:val="none" w:sz="0" w:space="0" w:color="auto"/>
        <w:right w:val="none" w:sz="0" w:space="0" w:color="auto"/>
      </w:divBdr>
      <w:divsChild>
        <w:div w:id="7223865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6681056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2059428169">
      <w:bodyDiv w:val="1"/>
      <w:marLeft w:val="0"/>
      <w:marRight w:val="0"/>
      <w:marTop w:val="0"/>
      <w:marBottom w:val="0"/>
      <w:divBdr>
        <w:top w:val="none" w:sz="0" w:space="0" w:color="auto"/>
        <w:left w:val="none" w:sz="0" w:space="0" w:color="auto"/>
        <w:bottom w:val="none" w:sz="0" w:space="0" w:color="auto"/>
        <w:right w:val="none" w:sz="0" w:space="0" w:color="auto"/>
      </w:divBdr>
      <w:divsChild>
        <w:div w:id="1897619803">
          <w:marLeft w:val="0"/>
          <w:marRight w:val="0"/>
          <w:marTop w:val="0"/>
          <w:marBottom w:val="0"/>
          <w:divBdr>
            <w:top w:val="none" w:sz="0" w:space="0" w:color="auto"/>
            <w:left w:val="none" w:sz="0" w:space="0" w:color="auto"/>
            <w:bottom w:val="none" w:sz="0" w:space="0" w:color="auto"/>
            <w:right w:val="none" w:sz="0" w:space="0" w:color="auto"/>
          </w:divBdr>
          <w:divsChild>
            <w:div w:id="1337222931">
              <w:marLeft w:val="0"/>
              <w:marRight w:val="0"/>
              <w:marTop w:val="0"/>
              <w:marBottom w:val="0"/>
              <w:divBdr>
                <w:top w:val="none" w:sz="0" w:space="0" w:color="auto"/>
                <w:left w:val="none" w:sz="0" w:space="0" w:color="auto"/>
                <w:bottom w:val="none" w:sz="0" w:space="0" w:color="auto"/>
                <w:right w:val="none" w:sz="0" w:space="0" w:color="auto"/>
              </w:divBdr>
              <w:divsChild>
                <w:div w:id="15083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egal.un.org/ilc/texts/instruments/english/draft_articles/9_11_2011.pdf" TargetMode="External"/><Relationship Id="rId2" Type="http://schemas.openxmlformats.org/officeDocument/2006/relationships/hyperlink" Target="https://dx.doi.org/10.2139/ssrn.2682444" TargetMode="External"/><Relationship Id="rId1" Type="http://schemas.openxmlformats.org/officeDocument/2006/relationships/hyperlink" Target="https://ssrn.com/abstract=2682444" TargetMode="External"/><Relationship Id="rId4" Type="http://schemas.openxmlformats.org/officeDocument/2006/relationships/hyperlink" Target="http://wedocs.unep.org/bitstream/handle/20.500.11822/20737/Accreditation%20modalities%20%20Flyer2.pdf?sequence=1&amp;isAllowed=y"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DD78C9-C3F0-4024-9C9D-0229ABEF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8386</Words>
  <Characters>46292</Characters>
  <Application>Microsoft Office Word</Application>
  <DocSecurity>0</DocSecurity>
  <Lines>984</Lines>
  <Paragraphs>371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54307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de Microsoft Office</dc:creator>
  <cp:lastModifiedBy>JENNINGS Edmund</cp:lastModifiedBy>
  <cp:revision>3</cp:revision>
  <dcterms:created xsi:type="dcterms:W3CDTF">2018-10-19T22:35:00Z</dcterms:created>
  <dcterms:modified xsi:type="dcterms:W3CDTF">2018-10-19T22:36:00Z</dcterms:modified>
</cp:coreProperties>
</file>