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326D" w14:textId="77777777" w:rsidR="00261FFA" w:rsidRDefault="00E519E8" w:rsidP="00E519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 xml:space="preserve">CONVENCIÓN </w:t>
      </w:r>
      <w:r w:rsidR="00261FFA">
        <w:rPr>
          <w:rFonts w:cstheme="minorHAnsi"/>
          <w:bCs/>
          <w:szCs w:val="20"/>
          <w:lang w:val="es-ES_tradnl"/>
        </w:rPr>
        <w:t xml:space="preserve">DE RAMSAR </w:t>
      </w:r>
      <w:r w:rsidRPr="00D43683">
        <w:rPr>
          <w:rFonts w:cstheme="minorHAnsi"/>
          <w:bCs/>
          <w:szCs w:val="20"/>
          <w:lang w:val="es-ES_tradnl"/>
        </w:rPr>
        <w:t xml:space="preserve">SOBRE LOS HUMEDALES </w:t>
      </w:r>
    </w:p>
    <w:p w14:paraId="7BE24CC5" w14:textId="77777777" w:rsidR="00E519E8" w:rsidRPr="00D43683" w:rsidRDefault="00E519E8" w:rsidP="00E519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>54ª Reunión del Comité Permanente</w:t>
      </w:r>
    </w:p>
    <w:p w14:paraId="33A82537" w14:textId="77777777" w:rsidR="00E519E8" w:rsidRPr="00D43683" w:rsidRDefault="00E519E8" w:rsidP="00E519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43683">
        <w:rPr>
          <w:rFonts w:cstheme="minorHAnsi"/>
          <w:bCs/>
          <w:szCs w:val="20"/>
          <w:lang w:val="es-ES_tradnl"/>
        </w:rPr>
        <w:t>Gland, Suiza, 23 a 27 de abril de 2018</w:t>
      </w:r>
    </w:p>
    <w:p w14:paraId="54A88E5D" w14:textId="77777777" w:rsidR="00DF2386" w:rsidRPr="00F83B63" w:rsidRDefault="00DF2386" w:rsidP="00014168">
      <w:pPr>
        <w:outlineLvl w:val="0"/>
        <w:rPr>
          <w:b/>
          <w:lang w:val="es-ES_tradnl"/>
        </w:rPr>
      </w:pPr>
    </w:p>
    <w:p w14:paraId="616A6864" w14:textId="77777777" w:rsidR="00DF2386" w:rsidRPr="00F83B63" w:rsidRDefault="002F44D3" w:rsidP="00014168">
      <w:pPr>
        <w:jc w:val="right"/>
        <w:rPr>
          <w:rFonts w:cs="Arial"/>
          <w:sz w:val="28"/>
          <w:szCs w:val="28"/>
          <w:lang w:val="es-ES_tradnl"/>
        </w:rPr>
      </w:pPr>
      <w:r w:rsidRPr="00F83B63">
        <w:rPr>
          <w:rFonts w:cs="Arial"/>
          <w:b/>
          <w:sz w:val="28"/>
          <w:szCs w:val="28"/>
          <w:lang w:val="es-ES_tradnl"/>
        </w:rPr>
        <w:t xml:space="preserve">Doc. </w:t>
      </w:r>
      <w:r w:rsidR="00DF2386" w:rsidRPr="00F83B63">
        <w:rPr>
          <w:rFonts w:cs="Arial"/>
          <w:b/>
          <w:sz w:val="28"/>
          <w:szCs w:val="28"/>
          <w:lang w:val="es-ES_tradnl"/>
        </w:rPr>
        <w:t>SC5</w:t>
      </w:r>
      <w:r w:rsidR="00275F13" w:rsidRPr="00F83B63">
        <w:rPr>
          <w:rFonts w:cs="Arial"/>
          <w:b/>
          <w:sz w:val="28"/>
          <w:szCs w:val="28"/>
          <w:lang w:val="es-ES_tradnl"/>
        </w:rPr>
        <w:t>4</w:t>
      </w:r>
      <w:r w:rsidR="00DF2386" w:rsidRPr="00F83B63">
        <w:rPr>
          <w:rFonts w:cs="Arial"/>
          <w:b/>
          <w:sz w:val="28"/>
          <w:szCs w:val="28"/>
          <w:lang w:val="es-ES_tradnl"/>
        </w:rPr>
        <w:t>-</w:t>
      </w:r>
      <w:r w:rsidRPr="00F83B63">
        <w:rPr>
          <w:rFonts w:cs="Arial"/>
          <w:b/>
          <w:sz w:val="28"/>
          <w:szCs w:val="28"/>
          <w:lang w:val="es-ES_tradnl"/>
        </w:rPr>
        <w:t>18.3</w:t>
      </w:r>
      <w:r w:rsidR="00D245A1" w:rsidRPr="00F83B63">
        <w:rPr>
          <w:rFonts w:cs="Arial"/>
          <w:b/>
          <w:sz w:val="28"/>
          <w:szCs w:val="28"/>
          <w:lang w:val="es-ES_tradnl"/>
        </w:rPr>
        <w:t xml:space="preserve"> </w:t>
      </w:r>
    </w:p>
    <w:p w14:paraId="4A339FAA" w14:textId="77777777" w:rsidR="00DF2386" w:rsidRPr="00F83B63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398126B5" w14:textId="77777777" w:rsidR="00E519E8" w:rsidRPr="00E519E8" w:rsidRDefault="00E519E8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E519E8">
        <w:rPr>
          <w:rFonts w:cs="Arial"/>
          <w:b/>
          <w:sz w:val="28"/>
          <w:szCs w:val="28"/>
          <w:lang w:val="es-ES_tradnl"/>
        </w:rPr>
        <w:t>Preparación de la 13ª reunión de la Conferencia de las Partes</w:t>
      </w:r>
      <w:r w:rsidR="00B23625">
        <w:rPr>
          <w:rFonts w:cs="Arial"/>
          <w:b/>
          <w:sz w:val="28"/>
          <w:szCs w:val="28"/>
          <w:lang w:val="es-ES_tradnl"/>
        </w:rPr>
        <w:t xml:space="preserve"> </w:t>
      </w:r>
    </w:p>
    <w:p w14:paraId="2AB6C173" w14:textId="77777777" w:rsidR="00E519E8" w:rsidRPr="00E519E8" w:rsidRDefault="00553FCD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553FCD">
        <w:rPr>
          <w:rFonts w:cs="Arial"/>
          <w:b/>
          <w:sz w:val="28"/>
          <w:szCs w:val="28"/>
          <w:lang w:val="es-ES_tradnl"/>
        </w:rPr>
        <w:t>Procedimiento</w:t>
      </w:r>
      <w:r w:rsidR="00E519E8" w:rsidRPr="00E519E8">
        <w:rPr>
          <w:rFonts w:cs="Arial"/>
          <w:b/>
          <w:sz w:val="28"/>
          <w:szCs w:val="28"/>
          <w:lang w:val="es-ES_tradnl"/>
        </w:rPr>
        <w:t xml:space="preserve"> de examen de </w:t>
      </w:r>
      <w:r w:rsidR="00F97334" w:rsidRPr="00F61CCE">
        <w:rPr>
          <w:rFonts w:cs="Arial"/>
          <w:b/>
          <w:sz w:val="28"/>
          <w:szCs w:val="28"/>
          <w:lang w:val="es-ES_tradnl"/>
        </w:rPr>
        <w:t>los</w:t>
      </w:r>
      <w:r w:rsidR="00F97334">
        <w:rPr>
          <w:rFonts w:cs="Arial"/>
          <w:b/>
          <w:sz w:val="28"/>
          <w:szCs w:val="28"/>
          <w:lang w:val="es-ES_tradnl"/>
        </w:rPr>
        <w:t xml:space="preserve"> </w:t>
      </w:r>
      <w:r w:rsidR="00E519E8" w:rsidRPr="00E519E8">
        <w:rPr>
          <w:rFonts w:cs="Arial"/>
          <w:b/>
          <w:sz w:val="28"/>
          <w:szCs w:val="28"/>
          <w:lang w:val="es-ES_tradnl"/>
        </w:rPr>
        <w:t>proyectos de resolución</w:t>
      </w:r>
    </w:p>
    <w:p w14:paraId="40282E7F" w14:textId="77777777" w:rsidR="00DF2386" w:rsidRPr="00B6412D" w:rsidRDefault="00DF2386" w:rsidP="00014168">
      <w:pPr>
        <w:jc w:val="center"/>
        <w:rPr>
          <w:rFonts w:cs="Arial"/>
          <w:b/>
          <w:sz w:val="28"/>
          <w:szCs w:val="28"/>
          <w:lang w:val="es-ES_tradnl"/>
        </w:rPr>
      </w:pPr>
    </w:p>
    <w:p w14:paraId="608C902E" w14:textId="77777777" w:rsidR="00DF2386" w:rsidRPr="00B6412D" w:rsidRDefault="00DF2386" w:rsidP="00014168">
      <w:pPr>
        <w:rPr>
          <w:rFonts w:ascii="Garamond" w:hAnsi="Garamond" w:cs="Arial"/>
          <w:lang w:val="es-ES_tradnl"/>
        </w:rPr>
      </w:pPr>
    </w:p>
    <w:p w14:paraId="0B8430F2" w14:textId="07F629C4" w:rsidR="000C2489" w:rsidRDefault="001B550E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357486E" wp14:editId="6EC1480E">
                <wp:extent cx="5731510" cy="1383030"/>
                <wp:effectExtent l="9525" t="13335" r="1206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D47E" w14:textId="77777777" w:rsidR="00F97334" w:rsidRPr="00F83B63" w:rsidRDefault="00F97334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F83B63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6163EF1E" w14:textId="77777777" w:rsidR="00F97334" w:rsidRPr="00F83B63" w:rsidRDefault="00F97334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51D929CA" w14:textId="77777777" w:rsidR="00F97334" w:rsidRPr="00E519E8" w:rsidRDefault="00F97334" w:rsidP="00DB5778">
                            <w:pPr>
                              <w:pStyle w:val="ColorfulList-Accent11"/>
                              <w:ind w:left="0" w:firstLine="0"/>
                              <w:rPr>
                                <w:lang w:val="es-ES_tradnl"/>
                              </w:rPr>
                            </w:pPr>
                            <w:r w:rsidRPr="00E519E8">
                              <w:rPr>
                                <w:lang w:val="es-ES_tradnl"/>
                              </w:rPr>
                              <w:t xml:space="preserve">Se invita al Comité Permanente a </w:t>
                            </w:r>
                            <w:r>
                              <w:rPr>
                                <w:lang w:val="es-ES_tradnl"/>
                              </w:rPr>
                              <w:t>examinar</w:t>
                            </w:r>
                            <w:r w:rsidRPr="00E519E8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132506B3" w14:textId="77777777" w:rsidR="00F97334" w:rsidRPr="00744AE8" w:rsidRDefault="00F97334" w:rsidP="000D2A2E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ind w:left="425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744AE8">
                              <w:rPr>
                                <w:rFonts w:cs="Calibri"/>
                                <w:lang w:val="es-ES_tradnl"/>
                              </w:rPr>
                              <w:t>el concepto para una propuesta de enmienda del p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árrafo 18 del reglamento de la Convención</w:t>
                            </w:r>
                            <w:r w:rsidRPr="00744AE8">
                              <w:rPr>
                                <w:rFonts w:cs="Calibri"/>
                                <w:lang w:val="es-ES_tradnl"/>
                              </w:rPr>
                              <w:t xml:space="preserve">; y </w:t>
                            </w:r>
                          </w:p>
                          <w:p w14:paraId="0E7EAC1D" w14:textId="77777777" w:rsidR="00F97334" w:rsidRPr="00F83B63" w:rsidRDefault="00F97334" w:rsidP="000D2A2E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ind w:left="425" w:hanging="425"/>
                              <w:rPr>
                                <w:lang w:val="es-ES_tradnl"/>
                              </w:rPr>
                            </w:pPr>
                            <w:r w:rsidRPr="00F83B63">
                              <w:rPr>
                                <w:rFonts w:cs="Calibri"/>
                                <w:lang w:val="es-ES_tradnl"/>
                              </w:rPr>
                              <w:t xml:space="preserve">el enfoque global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descrito</w:t>
                            </w:r>
                            <w:r w:rsidRPr="00F83B63">
                              <w:rPr>
                                <w:rFonts w:cs="Calibri"/>
                                <w:lang w:val="es-ES_tradnl"/>
                              </w:rPr>
                              <w:t xml:space="preserve"> para la gestión de los proyectos de resolución en la COP13, y recomendar la aplicación de dicho enfoque en la reunión.</w:t>
                            </w:r>
                            <w:r w:rsidRPr="00F83B63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0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">
                <v:textbox>
                  <w:txbxContent>
                    <w:p w14:paraId="7A8BD47E" w14:textId="77777777" w:rsidR="00F97334" w:rsidRPr="00F83B63" w:rsidRDefault="00F97334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F83B63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6163EF1E" w14:textId="77777777" w:rsidR="00F97334" w:rsidRPr="00F83B63" w:rsidRDefault="00F97334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51D929CA" w14:textId="77777777" w:rsidR="00F97334" w:rsidRPr="00E519E8" w:rsidRDefault="00F97334" w:rsidP="00DB5778">
                      <w:pPr>
                        <w:pStyle w:val="ColorfulList-Accent11"/>
                        <w:ind w:left="0" w:firstLine="0"/>
                        <w:rPr>
                          <w:lang w:val="es-ES_tradnl"/>
                        </w:rPr>
                      </w:pPr>
                      <w:r w:rsidRPr="00E519E8">
                        <w:rPr>
                          <w:lang w:val="es-ES_tradnl"/>
                        </w:rPr>
                        <w:t xml:space="preserve">Se invita al Comité Permanente a </w:t>
                      </w:r>
                      <w:r>
                        <w:rPr>
                          <w:lang w:val="es-ES_tradnl"/>
                        </w:rPr>
                        <w:t>examinar</w:t>
                      </w:r>
                      <w:r w:rsidRPr="00E519E8">
                        <w:rPr>
                          <w:lang w:val="es-ES_tradnl"/>
                        </w:rPr>
                        <w:t xml:space="preserve">: </w:t>
                      </w:r>
                    </w:p>
                    <w:p w14:paraId="132506B3" w14:textId="77777777" w:rsidR="00F97334" w:rsidRPr="00744AE8" w:rsidRDefault="00F97334" w:rsidP="000D2A2E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ind w:left="425" w:hanging="425"/>
                        <w:rPr>
                          <w:rFonts w:cs="Calibri"/>
                          <w:lang w:val="es-ES_tradnl"/>
                        </w:rPr>
                      </w:pPr>
                      <w:r w:rsidRPr="00744AE8">
                        <w:rPr>
                          <w:rFonts w:cs="Calibri"/>
                          <w:lang w:val="es-ES_tradnl"/>
                        </w:rPr>
                        <w:t>el concepto para una propuesta de enmienda del p</w:t>
                      </w:r>
                      <w:r>
                        <w:rPr>
                          <w:rFonts w:cs="Calibri"/>
                          <w:lang w:val="es-ES_tradnl"/>
                        </w:rPr>
                        <w:t>árrafo 18 del reglamento de la Convención</w:t>
                      </w:r>
                      <w:r w:rsidRPr="00744AE8">
                        <w:rPr>
                          <w:rFonts w:cs="Calibri"/>
                          <w:lang w:val="es-ES_tradnl"/>
                        </w:rPr>
                        <w:t xml:space="preserve">; y </w:t>
                      </w:r>
                    </w:p>
                    <w:p w14:paraId="0E7EAC1D" w14:textId="77777777" w:rsidR="00F97334" w:rsidRPr="00F83B63" w:rsidRDefault="00F97334" w:rsidP="000D2A2E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ind w:left="425" w:hanging="425"/>
                        <w:rPr>
                          <w:lang w:val="es-ES_tradnl"/>
                        </w:rPr>
                      </w:pPr>
                      <w:r w:rsidRPr="00F83B63">
                        <w:rPr>
                          <w:rFonts w:cs="Calibri"/>
                          <w:lang w:val="es-ES_tradnl"/>
                        </w:rPr>
                        <w:t xml:space="preserve">el enfoque global </w:t>
                      </w:r>
                      <w:r>
                        <w:rPr>
                          <w:rFonts w:cs="Calibri"/>
                          <w:lang w:val="es-ES_tradnl"/>
                        </w:rPr>
                        <w:t>descrito</w:t>
                      </w:r>
                      <w:r w:rsidRPr="00F83B63">
                        <w:rPr>
                          <w:rFonts w:cs="Calibri"/>
                          <w:lang w:val="es-ES_tradnl"/>
                        </w:rPr>
                        <w:t xml:space="preserve"> para la gestión de los proyectos de resolución en la COP13, y recomendar la aplicación de dicho enfoque en la reunión.</w:t>
                      </w:r>
                      <w:r w:rsidRPr="00F83B63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566D88" w14:textId="77777777" w:rsidR="000D2A2E" w:rsidRDefault="000D2A2E" w:rsidP="00014168">
      <w:pPr>
        <w:rPr>
          <w:rFonts w:cs="Arial"/>
          <w:b/>
        </w:rPr>
      </w:pPr>
    </w:p>
    <w:p w14:paraId="33B4EE65" w14:textId="77777777" w:rsidR="000D2A2E" w:rsidRDefault="000D2A2E" w:rsidP="00014168">
      <w:pPr>
        <w:rPr>
          <w:rFonts w:cs="Arial"/>
          <w:b/>
        </w:rPr>
      </w:pPr>
    </w:p>
    <w:p w14:paraId="3F2A796D" w14:textId="77777777" w:rsidR="000C2489" w:rsidRPr="00F83B63" w:rsidRDefault="00E519E8" w:rsidP="00014168">
      <w:pPr>
        <w:rPr>
          <w:rFonts w:cs="Arial"/>
          <w:b/>
          <w:lang w:val="es-ES_tradnl"/>
        </w:rPr>
      </w:pPr>
      <w:r w:rsidRPr="00F83B63">
        <w:rPr>
          <w:rFonts w:cs="Arial"/>
          <w:b/>
          <w:lang w:val="es-ES_tradnl"/>
        </w:rPr>
        <w:t xml:space="preserve">Introducción </w:t>
      </w:r>
    </w:p>
    <w:p w14:paraId="5B81112E" w14:textId="77777777" w:rsidR="007C4B75" w:rsidRPr="00F83B63" w:rsidRDefault="007C4B75" w:rsidP="00014168">
      <w:pPr>
        <w:rPr>
          <w:rFonts w:cs="Arial"/>
          <w:b/>
          <w:lang w:val="es-ES_tradnl"/>
        </w:rPr>
      </w:pPr>
    </w:p>
    <w:p w14:paraId="017CEF9A" w14:textId="77777777" w:rsidR="00FC6AB3" w:rsidRPr="005E0994" w:rsidRDefault="007C4B75" w:rsidP="00FC6AB3">
      <w:pPr>
        <w:rPr>
          <w:lang w:val="es-ES_tradnl"/>
        </w:rPr>
      </w:pPr>
      <w:bookmarkStart w:id="0" w:name="_GoBack"/>
      <w:r w:rsidRPr="005E0994">
        <w:rPr>
          <w:rFonts w:cs="Arial"/>
          <w:lang w:val="es-ES_tradnl"/>
        </w:rPr>
        <w:t>1.</w:t>
      </w:r>
      <w:r w:rsidRPr="005E0994">
        <w:rPr>
          <w:rFonts w:cs="Arial"/>
          <w:lang w:val="es-ES_tradnl"/>
        </w:rPr>
        <w:tab/>
      </w:r>
      <w:r w:rsidR="00E519E8" w:rsidRPr="005E0994">
        <w:rPr>
          <w:rFonts w:cs="Arial"/>
          <w:lang w:val="es-ES_tradnl"/>
        </w:rPr>
        <w:t>E</w:t>
      </w:r>
      <w:r w:rsidR="00B6412D">
        <w:rPr>
          <w:rFonts w:cs="Arial"/>
          <w:lang w:val="es-ES_tradnl"/>
        </w:rPr>
        <w:t>n e</w:t>
      </w:r>
      <w:r w:rsidR="00E519E8" w:rsidRPr="005E0994">
        <w:rPr>
          <w:rFonts w:cs="Arial"/>
          <w:lang w:val="es-ES_tradnl"/>
        </w:rPr>
        <w:t xml:space="preserve">ste documento </w:t>
      </w:r>
      <w:r w:rsidR="00B6412D">
        <w:rPr>
          <w:rFonts w:cs="Arial"/>
          <w:lang w:val="es-ES_tradnl"/>
        </w:rPr>
        <w:t xml:space="preserve">se </w:t>
      </w:r>
      <w:r w:rsidR="00E519E8" w:rsidRPr="005E0994">
        <w:rPr>
          <w:rFonts w:cs="Arial"/>
          <w:lang w:val="es-ES_tradnl"/>
        </w:rPr>
        <w:t xml:space="preserve">propone un procedimiento para </w:t>
      </w:r>
      <w:r w:rsidR="00B6412D">
        <w:rPr>
          <w:rFonts w:cs="Arial"/>
          <w:lang w:val="es-ES_tradnl"/>
        </w:rPr>
        <w:t>garantizar el acceso de</w:t>
      </w:r>
      <w:r w:rsidR="00E519E8" w:rsidRPr="005E0994">
        <w:rPr>
          <w:rFonts w:cs="Arial"/>
          <w:lang w:val="es-ES_tradnl"/>
        </w:rPr>
        <w:t xml:space="preserve"> las delegaciones de las Partes Contratantes en la 13ª reunión de la Conferencia de las Partes Contratantes</w:t>
      </w:r>
      <w:r w:rsidR="00F97334">
        <w:rPr>
          <w:rFonts w:cs="Arial"/>
          <w:lang w:val="es-ES_tradnl"/>
        </w:rPr>
        <w:t xml:space="preserve"> </w:t>
      </w:r>
      <w:r w:rsidR="005E0994" w:rsidRPr="005E0994">
        <w:rPr>
          <w:rFonts w:cs="Arial"/>
          <w:lang w:val="es-ES_tradnl"/>
        </w:rPr>
        <w:t xml:space="preserve">a la documentación </w:t>
      </w:r>
      <w:r w:rsidR="00B6412D">
        <w:rPr>
          <w:rFonts w:cs="Arial"/>
          <w:lang w:val="es-ES_tradnl"/>
        </w:rPr>
        <w:t>que necesiten</w:t>
      </w:r>
      <w:r w:rsidR="005E0994" w:rsidRPr="005E0994">
        <w:rPr>
          <w:rFonts w:cs="Arial"/>
          <w:lang w:val="es-ES_tradnl"/>
        </w:rPr>
        <w:t xml:space="preserve"> p</w:t>
      </w:r>
      <w:r w:rsidR="00B6412D">
        <w:rPr>
          <w:rFonts w:cs="Arial"/>
          <w:lang w:val="es-ES_tradnl"/>
        </w:rPr>
        <w:t xml:space="preserve">ara lograr el acuerdo sobre las diferentes </w:t>
      </w:r>
      <w:r w:rsidR="005E0994" w:rsidRPr="005E0994">
        <w:rPr>
          <w:rFonts w:cs="Arial"/>
          <w:lang w:val="es-ES_tradnl"/>
        </w:rPr>
        <w:t xml:space="preserve">propuestas y </w:t>
      </w:r>
      <w:r w:rsidR="005E0994" w:rsidRPr="00F61CCE">
        <w:rPr>
          <w:rFonts w:cs="Arial"/>
          <w:lang w:val="es-ES_tradnl"/>
        </w:rPr>
        <w:t>enmiendas</w:t>
      </w:r>
      <w:r w:rsidR="005E0994" w:rsidRPr="005E0994">
        <w:rPr>
          <w:rFonts w:cs="Arial"/>
          <w:lang w:val="es-ES_tradnl"/>
        </w:rPr>
        <w:t xml:space="preserve"> </w:t>
      </w:r>
      <w:r w:rsidR="00B6412D">
        <w:rPr>
          <w:rFonts w:cs="Arial"/>
          <w:lang w:val="es-ES_tradnl"/>
        </w:rPr>
        <w:t xml:space="preserve">presentadas, </w:t>
      </w:r>
      <w:r w:rsidR="005E0994" w:rsidRPr="005E0994">
        <w:rPr>
          <w:rFonts w:cs="Arial"/>
          <w:lang w:val="es-ES_tradnl"/>
        </w:rPr>
        <w:t xml:space="preserve">en consonancia con el </w:t>
      </w:r>
      <w:r w:rsidR="00553FCD">
        <w:rPr>
          <w:rFonts w:cs="Arial"/>
          <w:lang w:val="es-ES_tradnl"/>
        </w:rPr>
        <w:t>reglamento</w:t>
      </w:r>
      <w:r w:rsidR="005E0994" w:rsidRPr="005E0994">
        <w:rPr>
          <w:rFonts w:cs="Arial"/>
          <w:lang w:val="es-ES_tradnl"/>
        </w:rPr>
        <w:t>.</w:t>
      </w:r>
    </w:p>
    <w:bookmarkEnd w:id="0"/>
    <w:p w14:paraId="31008AEA" w14:textId="77777777" w:rsidR="00C17416" w:rsidRPr="005E0994" w:rsidRDefault="00C17416" w:rsidP="00FC6AB3">
      <w:pPr>
        <w:rPr>
          <w:lang w:val="es-ES_tradnl"/>
        </w:rPr>
      </w:pPr>
    </w:p>
    <w:p w14:paraId="7CDDEDAD" w14:textId="77777777" w:rsidR="00C17416" w:rsidRPr="005E0994" w:rsidRDefault="00285B17" w:rsidP="00FC6AB3">
      <w:pPr>
        <w:rPr>
          <w:lang w:val="es-ES_tradnl"/>
        </w:rPr>
      </w:pPr>
      <w:r w:rsidRPr="005E0994">
        <w:rPr>
          <w:lang w:val="es-ES_tradnl"/>
        </w:rPr>
        <w:t>2</w:t>
      </w:r>
      <w:r w:rsidR="00C17416" w:rsidRPr="005E0994">
        <w:rPr>
          <w:lang w:val="es-ES_tradnl"/>
        </w:rPr>
        <w:t>.</w:t>
      </w:r>
      <w:r w:rsidR="00C17416" w:rsidRPr="005E0994">
        <w:rPr>
          <w:lang w:val="es-ES_tradnl"/>
        </w:rPr>
        <w:tab/>
      </w:r>
      <w:r w:rsidR="005E0994" w:rsidRPr="005E0994">
        <w:rPr>
          <w:lang w:val="es-ES_tradnl"/>
        </w:rPr>
        <w:t xml:space="preserve">De acuerdo con el </w:t>
      </w:r>
      <w:r w:rsidR="00553FCD">
        <w:rPr>
          <w:lang w:val="es-ES_tradnl"/>
        </w:rPr>
        <w:t>artículo</w:t>
      </w:r>
      <w:r w:rsidR="005E0994" w:rsidRPr="005E0994">
        <w:rPr>
          <w:lang w:val="es-ES_tradnl"/>
        </w:rPr>
        <w:t xml:space="preserve"> 34.</w:t>
      </w:r>
      <w:r w:rsidR="005E0994">
        <w:rPr>
          <w:lang w:val="es-ES_tradnl"/>
        </w:rPr>
        <w:t xml:space="preserve">5 del </w:t>
      </w:r>
      <w:r w:rsidR="00553FCD">
        <w:rPr>
          <w:lang w:val="es-ES_tradnl"/>
        </w:rPr>
        <w:t>reglamento</w:t>
      </w:r>
      <w:r w:rsidR="005E0994">
        <w:rPr>
          <w:lang w:val="es-ES_tradnl"/>
        </w:rPr>
        <w:t xml:space="preserve"> de la COP:</w:t>
      </w:r>
      <w:r w:rsidR="005E0994" w:rsidRPr="005E0994">
        <w:rPr>
          <w:lang w:val="es-ES_tradnl"/>
        </w:rPr>
        <w:t xml:space="preserve"> </w:t>
      </w:r>
    </w:p>
    <w:p w14:paraId="68F3F3CE" w14:textId="77777777" w:rsidR="00C17416" w:rsidRPr="00B6412D" w:rsidRDefault="005E0994" w:rsidP="0027397A">
      <w:pPr>
        <w:ind w:firstLine="0"/>
        <w:rPr>
          <w:i/>
          <w:lang w:val="es-ES_tradnl"/>
        </w:rPr>
      </w:pPr>
      <w:r w:rsidRPr="005E0994">
        <w:rPr>
          <w:rFonts w:asciiTheme="minorHAnsi" w:hAnsiTheme="minorHAnsi"/>
          <w:i/>
          <w:lang w:val="es-ES_tradnl"/>
        </w:rPr>
        <w:t>Como norma general, ninguna propuesta se examinará o someterá a votación en las sesiones a menos que se hayan distribuido a las delegaciones ejemplares de ella, traducida a los idiomas oficiales de la Conferencia de las Partes, a más tardar la víspera de la sesión. No obstante, el Presidente puede</w:t>
      </w:r>
      <w:r w:rsidRPr="005E0994">
        <w:rPr>
          <w:rFonts w:asciiTheme="minorHAnsi" w:eastAsiaTheme="minorHAnsi" w:hAnsiTheme="minorHAnsi" w:cstheme="minorHAnsi"/>
          <w:i/>
          <w:lang w:val="es-ES_tradnl"/>
        </w:rPr>
        <w:t xml:space="preserve">, en casos de urgencia, autorizar el debate y examen de propuestas, </w:t>
      </w:r>
      <w:r w:rsidRPr="005E0994">
        <w:rPr>
          <w:rFonts w:asciiTheme="minorHAnsi" w:hAnsiTheme="minorHAnsi"/>
          <w:i/>
          <w:lang w:val="es-ES_tradnl"/>
        </w:rPr>
        <w:t xml:space="preserve">enmiendas a propuestas o mociones de procedimiento aun cuando tales </w:t>
      </w:r>
      <w:r w:rsidRPr="005E0994">
        <w:rPr>
          <w:rFonts w:asciiTheme="minorHAnsi" w:eastAsiaTheme="minorHAnsi" w:hAnsiTheme="minorHAnsi" w:cstheme="minorHAnsi"/>
          <w:i/>
          <w:lang w:val="es-ES_tradnl"/>
        </w:rPr>
        <w:t xml:space="preserve">documentos </w:t>
      </w:r>
      <w:r w:rsidRPr="005E0994">
        <w:rPr>
          <w:rFonts w:asciiTheme="minorHAnsi" w:hAnsiTheme="minorHAnsi"/>
          <w:i/>
          <w:lang w:val="es-ES_tradnl"/>
        </w:rPr>
        <w:t>se hayan distribuido el mismo día o no se hayan traducido a todos los idiomas oficiales de la Conferencia de las Partes.</w:t>
      </w:r>
      <w:r>
        <w:rPr>
          <w:rFonts w:asciiTheme="minorHAnsi" w:hAnsiTheme="minorHAnsi"/>
          <w:lang w:val="es-ES_tradnl"/>
        </w:rPr>
        <w:t xml:space="preserve"> </w:t>
      </w:r>
    </w:p>
    <w:p w14:paraId="71DD01EC" w14:textId="77777777" w:rsidR="009C30BC" w:rsidRPr="00B6412D" w:rsidRDefault="009C30BC" w:rsidP="00FC6AB3">
      <w:pPr>
        <w:rPr>
          <w:lang w:val="es-ES_tradnl"/>
        </w:rPr>
      </w:pPr>
    </w:p>
    <w:p w14:paraId="469F9DA4" w14:textId="77777777" w:rsidR="00DB29CE" w:rsidRPr="00B6412D" w:rsidRDefault="00285B17" w:rsidP="00FC6AB3">
      <w:pPr>
        <w:rPr>
          <w:rFonts w:cstheme="minorBidi"/>
          <w:color w:val="1F497D" w:themeColor="dark2"/>
          <w:lang w:val="es-ES_tradnl"/>
        </w:rPr>
      </w:pPr>
      <w:r w:rsidRPr="00A70372">
        <w:rPr>
          <w:lang w:val="es-ES_tradnl"/>
        </w:rPr>
        <w:t>3</w:t>
      </w:r>
      <w:r w:rsidR="00DB29CE" w:rsidRPr="00A70372">
        <w:rPr>
          <w:lang w:val="es-ES_tradnl"/>
        </w:rPr>
        <w:t>.</w:t>
      </w:r>
      <w:r w:rsidR="00DB29CE" w:rsidRPr="00A70372">
        <w:rPr>
          <w:lang w:val="es-ES_tradnl"/>
        </w:rPr>
        <w:tab/>
      </w:r>
      <w:r w:rsidR="00F97334">
        <w:rPr>
          <w:lang w:val="es-ES_tradnl"/>
        </w:rPr>
        <w:t>En</w:t>
      </w:r>
      <w:r w:rsidR="00550272" w:rsidRPr="00A70372">
        <w:rPr>
          <w:lang w:val="es-ES_tradnl"/>
        </w:rPr>
        <w:t xml:space="preserve"> su 12ª reunión (Punta del Este, Uruguay, 2015), la Conferencia de las Partes Contratantes aceptó la propuesta del Presidente </w:t>
      </w:r>
      <w:r w:rsidR="00F97334">
        <w:rPr>
          <w:lang w:val="es-ES_tradnl"/>
        </w:rPr>
        <w:t>de aprobar</w:t>
      </w:r>
      <w:r w:rsidR="00A70372" w:rsidRPr="00A70372">
        <w:rPr>
          <w:lang w:val="es-ES_tradnl"/>
        </w:rPr>
        <w:t xml:space="preserve"> las versiones </w:t>
      </w:r>
      <w:r w:rsidR="00F97334">
        <w:rPr>
          <w:lang w:val="es-ES_tradnl"/>
        </w:rPr>
        <w:t>definitivas</w:t>
      </w:r>
      <w:r w:rsidR="00A70372" w:rsidRPr="00A70372">
        <w:rPr>
          <w:lang w:val="es-ES_tradnl"/>
        </w:rPr>
        <w:t xml:space="preserve"> de numeros</w:t>
      </w:r>
      <w:r w:rsidR="00F97334">
        <w:rPr>
          <w:lang w:val="es-ES_tradnl"/>
        </w:rPr>
        <w:t>os proyectos de resolución solo</w:t>
      </w:r>
      <w:r w:rsidR="006116D3" w:rsidRPr="00A70372">
        <w:rPr>
          <w:lang w:val="es-ES_tradnl"/>
        </w:rPr>
        <w:t xml:space="preserve"> </w:t>
      </w:r>
      <w:r w:rsidR="00A70372" w:rsidRPr="00A70372">
        <w:rPr>
          <w:lang w:val="es-ES_tradnl"/>
        </w:rPr>
        <w:t>en inglés, porque las traduccione</w:t>
      </w:r>
      <w:r w:rsidR="00A70372">
        <w:rPr>
          <w:lang w:val="es-ES_tradnl"/>
        </w:rPr>
        <w:t xml:space="preserve">s </w:t>
      </w:r>
      <w:r w:rsidR="00F97334">
        <w:rPr>
          <w:lang w:val="es-ES_tradnl"/>
        </w:rPr>
        <w:t>de esto</w:t>
      </w:r>
      <w:r w:rsidR="006D1829">
        <w:rPr>
          <w:lang w:val="es-ES_tradnl"/>
        </w:rPr>
        <w:t xml:space="preserve">s </w:t>
      </w:r>
      <w:r w:rsidR="00A70372">
        <w:rPr>
          <w:lang w:val="es-ES_tradnl"/>
        </w:rPr>
        <w:t xml:space="preserve">no estaban disponibles. </w:t>
      </w:r>
      <w:r w:rsidR="00A70372" w:rsidRPr="00A70372">
        <w:rPr>
          <w:lang w:val="es-ES_tradnl"/>
        </w:rPr>
        <w:t xml:space="preserve">Este problema surgió a causa de la cantidad, complejidad, coincidencia temporal y variedad de formatos </w:t>
      </w:r>
      <w:r w:rsidR="00A70372" w:rsidRPr="00F61CCE">
        <w:rPr>
          <w:lang w:val="es-ES_tradnl"/>
        </w:rPr>
        <w:t>de las propuestas de enmienda</w:t>
      </w:r>
      <w:r w:rsidR="00F97334">
        <w:rPr>
          <w:lang w:val="es-ES_tradnl"/>
        </w:rPr>
        <w:t>,</w:t>
      </w:r>
      <w:r w:rsidR="00A70372" w:rsidRPr="00A70372">
        <w:rPr>
          <w:lang w:val="es-ES_tradnl"/>
        </w:rPr>
        <w:t xml:space="preserve"> lo cual </w:t>
      </w:r>
      <w:r w:rsidR="00C76933">
        <w:rPr>
          <w:lang w:val="es-ES_tradnl"/>
        </w:rPr>
        <w:t xml:space="preserve">hizo que </w:t>
      </w:r>
      <w:r w:rsidR="00A70372">
        <w:rPr>
          <w:lang w:val="es-ES_tradnl"/>
        </w:rPr>
        <w:t xml:space="preserve">la capacidad de la Secretaría para </w:t>
      </w:r>
      <w:r w:rsidR="00B7063E">
        <w:rPr>
          <w:lang w:val="es-ES_tradnl"/>
        </w:rPr>
        <w:t>tratarlas</w:t>
      </w:r>
      <w:r w:rsidR="00C76933" w:rsidRPr="00C76933">
        <w:rPr>
          <w:lang w:val="es-ES_tradnl"/>
        </w:rPr>
        <w:t xml:space="preserve"> </w:t>
      </w:r>
      <w:r w:rsidR="00C76933">
        <w:rPr>
          <w:lang w:val="es-ES_tradnl"/>
        </w:rPr>
        <w:t xml:space="preserve">se viese </w:t>
      </w:r>
      <w:r w:rsidR="00C76933" w:rsidRPr="00A70372">
        <w:rPr>
          <w:lang w:val="es-ES_tradnl"/>
        </w:rPr>
        <w:t>so</w:t>
      </w:r>
      <w:r w:rsidR="00C76933">
        <w:rPr>
          <w:lang w:val="es-ES_tradnl"/>
        </w:rPr>
        <w:t>brepasada</w:t>
      </w:r>
      <w:r w:rsidR="00B7063E">
        <w:rPr>
          <w:lang w:val="es-ES_tradnl"/>
        </w:rPr>
        <w:t xml:space="preserve">. </w:t>
      </w:r>
    </w:p>
    <w:p w14:paraId="746F6D6C" w14:textId="77777777" w:rsidR="00FC6AB3" w:rsidRPr="00B6412D" w:rsidRDefault="00FC6AB3" w:rsidP="0070385A">
      <w:pPr>
        <w:rPr>
          <w:rFonts w:cs="Arial"/>
          <w:lang w:val="es-ES_tradnl"/>
        </w:rPr>
      </w:pPr>
    </w:p>
    <w:p w14:paraId="71C5C80F" w14:textId="19921B20" w:rsidR="005436FE" w:rsidRPr="00B6412D" w:rsidRDefault="00285B17" w:rsidP="0070385A">
      <w:pPr>
        <w:rPr>
          <w:rFonts w:cs="Arial"/>
          <w:lang w:val="es-ES_tradnl"/>
        </w:rPr>
      </w:pPr>
      <w:r w:rsidRPr="00B7063E">
        <w:rPr>
          <w:rFonts w:cs="Arial"/>
          <w:lang w:val="es-ES_tradnl"/>
        </w:rPr>
        <w:t>4</w:t>
      </w:r>
      <w:r w:rsidR="00FC6AB3" w:rsidRPr="00B7063E">
        <w:rPr>
          <w:rFonts w:cs="Arial"/>
          <w:lang w:val="es-ES_tradnl"/>
        </w:rPr>
        <w:t>.</w:t>
      </w:r>
      <w:r w:rsidR="00FC6AB3" w:rsidRPr="00B7063E">
        <w:rPr>
          <w:rFonts w:cs="Arial"/>
          <w:lang w:val="es-ES_tradnl"/>
        </w:rPr>
        <w:tab/>
      </w:r>
      <w:r w:rsidR="00B7063E" w:rsidRPr="00B7063E">
        <w:rPr>
          <w:rFonts w:cs="Arial"/>
          <w:lang w:val="es-ES_tradnl"/>
        </w:rPr>
        <w:t xml:space="preserve">La Secretaría quisiera sugerir un procedimiento para </w:t>
      </w:r>
      <w:r w:rsidR="00F97334">
        <w:rPr>
          <w:rFonts w:cs="Arial"/>
          <w:lang w:val="es-ES_tradnl"/>
        </w:rPr>
        <w:t xml:space="preserve">el examen </w:t>
      </w:r>
      <w:r w:rsidR="00B7063E" w:rsidRPr="00B7063E">
        <w:rPr>
          <w:rFonts w:cs="Arial"/>
          <w:lang w:val="es-ES_tradnl"/>
        </w:rPr>
        <w:t>de los proyectos de resolución en la COP13 y sucesivas reuniones de</w:t>
      </w:r>
      <w:r w:rsidR="00B7063E">
        <w:rPr>
          <w:rFonts w:cs="Arial"/>
          <w:lang w:val="es-ES_tradnl"/>
        </w:rPr>
        <w:t xml:space="preserve"> </w:t>
      </w:r>
      <w:r w:rsidR="00B7063E" w:rsidRPr="00B7063E">
        <w:rPr>
          <w:rFonts w:cs="Arial"/>
          <w:lang w:val="es-ES_tradnl"/>
        </w:rPr>
        <w:t>la Conferencia de las Partes</w:t>
      </w:r>
      <w:r w:rsidR="006116D3">
        <w:rPr>
          <w:rFonts w:cs="Arial"/>
          <w:lang w:val="es-ES_tradnl"/>
        </w:rPr>
        <w:t xml:space="preserve"> Contratantes</w:t>
      </w:r>
      <w:r w:rsidR="00B7063E" w:rsidRPr="00B7063E">
        <w:rPr>
          <w:rFonts w:cs="Arial"/>
          <w:lang w:val="es-ES_tradnl"/>
        </w:rPr>
        <w:t xml:space="preserve">, </w:t>
      </w:r>
      <w:r w:rsidR="006116D3">
        <w:rPr>
          <w:rFonts w:cs="Arial"/>
          <w:lang w:val="es-ES_tradnl"/>
        </w:rPr>
        <w:t>a</w:t>
      </w:r>
      <w:r w:rsidR="00B7063E">
        <w:rPr>
          <w:rFonts w:cs="Arial"/>
          <w:lang w:val="es-ES_tradnl"/>
        </w:rPr>
        <w:t xml:space="preserve"> fin de</w:t>
      </w:r>
      <w:r w:rsidR="00B7063E" w:rsidRPr="00B7063E">
        <w:rPr>
          <w:rFonts w:cs="Arial"/>
          <w:lang w:val="es-ES_tradnl"/>
        </w:rPr>
        <w:t xml:space="preserve"> garantizar que </w:t>
      </w:r>
      <w:r w:rsidR="00F97334">
        <w:rPr>
          <w:rFonts w:cs="Arial"/>
          <w:lang w:val="es-ES_tradnl"/>
        </w:rPr>
        <w:t>cumpla</w:t>
      </w:r>
      <w:r w:rsidR="006116D3">
        <w:rPr>
          <w:rFonts w:cs="Arial"/>
          <w:lang w:val="es-ES_tradnl"/>
        </w:rPr>
        <w:t xml:space="preserve"> </w:t>
      </w:r>
      <w:r w:rsidR="00B7063E" w:rsidRPr="00B7063E">
        <w:rPr>
          <w:rFonts w:cs="Arial"/>
          <w:lang w:val="es-ES_tradnl"/>
        </w:rPr>
        <w:t xml:space="preserve">los requisitos de las Partes y que todos los documentos puedan ser examinados en todos los idiomas oficiales y evitar, en la medida de lo posible, todo malentendido sobre </w:t>
      </w:r>
      <w:r w:rsidR="00F61CCE">
        <w:rPr>
          <w:rFonts w:cs="Arial"/>
          <w:lang w:val="es-ES_tradnl"/>
        </w:rPr>
        <w:t>lo que se esté aprobando</w:t>
      </w:r>
      <w:r w:rsidR="00B7063E">
        <w:rPr>
          <w:rFonts w:cs="Arial"/>
          <w:lang w:val="es-ES_tradnl"/>
        </w:rPr>
        <w:t xml:space="preserve">. </w:t>
      </w:r>
    </w:p>
    <w:p w14:paraId="4B98E328" w14:textId="77777777" w:rsidR="005436FE" w:rsidRPr="00B6412D" w:rsidRDefault="005436FE" w:rsidP="0070385A">
      <w:pPr>
        <w:rPr>
          <w:rFonts w:cs="Arial"/>
          <w:lang w:val="es-ES_tradnl"/>
        </w:rPr>
      </w:pPr>
    </w:p>
    <w:p w14:paraId="434F4B2D" w14:textId="77777777" w:rsidR="004827C6" w:rsidRPr="00BC66CE" w:rsidRDefault="00BC66CE" w:rsidP="0050469B">
      <w:pPr>
        <w:keepNext/>
        <w:rPr>
          <w:rFonts w:cs="Arial"/>
          <w:b/>
          <w:lang w:val="es-ES_tradnl"/>
        </w:rPr>
      </w:pPr>
      <w:r w:rsidRPr="00BC66CE">
        <w:rPr>
          <w:rFonts w:cs="Arial"/>
          <w:b/>
          <w:lang w:val="es-ES_tradnl"/>
        </w:rPr>
        <w:lastRenderedPageBreak/>
        <w:t>Documentación a traducir en el transcurso de</w:t>
      </w:r>
      <w:r>
        <w:rPr>
          <w:rFonts w:cs="Arial"/>
          <w:b/>
          <w:lang w:val="es-ES_tradnl"/>
        </w:rPr>
        <w:t xml:space="preserve"> la COP </w:t>
      </w:r>
    </w:p>
    <w:p w14:paraId="5403C86D" w14:textId="77777777" w:rsidR="004827C6" w:rsidRPr="00BC66CE" w:rsidRDefault="004827C6" w:rsidP="0050469B">
      <w:pPr>
        <w:keepNext/>
        <w:rPr>
          <w:rFonts w:cs="Arial"/>
          <w:lang w:val="es-ES_tradnl"/>
        </w:rPr>
      </w:pPr>
    </w:p>
    <w:p w14:paraId="302CD796" w14:textId="77777777" w:rsidR="009C30BC" w:rsidRPr="00BC66CE" w:rsidRDefault="009C30BC" w:rsidP="0050469B">
      <w:pPr>
        <w:keepNext/>
        <w:rPr>
          <w:rFonts w:cs="Arial"/>
          <w:lang w:val="es-ES_tradnl"/>
        </w:rPr>
      </w:pPr>
      <w:r w:rsidRPr="00BC66CE">
        <w:rPr>
          <w:rFonts w:cs="Arial"/>
          <w:lang w:val="es-ES_tradnl"/>
        </w:rPr>
        <w:t>5.</w:t>
      </w:r>
      <w:r w:rsidR="004827C6" w:rsidRPr="00BC66CE">
        <w:rPr>
          <w:rFonts w:cs="Arial"/>
          <w:lang w:val="es-ES_tradnl"/>
        </w:rPr>
        <w:tab/>
      </w:r>
      <w:r w:rsidR="00BC66CE" w:rsidRPr="00BC66CE">
        <w:rPr>
          <w:rFonts w:cs="Arial"/>
          <w:lang w:val="es-ES_tradnl"/>
        </w:rPr>
        <w:t xml:space="preserve">Durante las reuniones de la Conferencia de las Partes, la </w:t>
      </w:r>
      <w:r w:rsidR="00BC66CE">
        <w:rPr>
          <w:rFonts w:cs="Arial"/>
          <w:lang w:val="es-ES_tradnl"/>
        </w:rPr>
        <w:t>S</w:t>
      </w:r>
      <w:r w:rsidR="00BC66CE" w:rsidRPr="00BC66CE">
        <w:rPr>
          <w:rFonts w:cs="Arial"/>
          <w:lang w:val="es-ES_tradnl"/>
        </w:rPr>
        <w:t>ecretaría</w:t>
      </w:r>
      <w:r w:rsidR="00BC66CE">
        <w:rPr>
          <w:rFonts w:cs="Arial"/>
          <w:lang w:val="es-ES_tradnl"/>
        </w:rPr>
        <w:t xml:space="preserve"> lleva a cabo la traducci</w:t>
      </w:r>
      <w:r w:rsidR="00F97334">
        <w:rPr>
          <w:rFonts w:cs="Arial"/>
          <w:lang w:val="es-ES_tradnl"/>
        </w:rPr>
        <w:t>ón de tres tipos de documentos:</w:t>
      </w:r>
    </w:p>
    <w:p w14:paraId="4357751A" w14:textId="77777777" w:rsidR="00CD2B57" w:rsidRPr="00BC66CE" w:rsidRDefault="00D51AE4" w:rsidP="00097EA9">
      <w:pPr>
        <w:keepNext/>
        <w:ind w:left="850"/>
        <w:rPr>
          <w:rFonts w:cs="Arial"/>
          <w:lang w:val="es-ES_tradnl"/>
        </w:rPr>
      </w:pPr>
      <w:r w:rsidRPr="00BC66CE">
        <w:rPr>
          <w:rFonts w:cs="Arial"/>
          <w:lang w:val="es-ES_tradnl"/>
        </w:rPr>
        <w:t>-</w:t>
      </w:r>
      <w:r w:rsidR="00621456" w:rsidRPr="00BC66CE">
        <w:rPr>
          <w:rFonts w:cs="Arial"/>
          <w:lang w:val="es-ES_tradnl"/>
        </w:rPr>
        <w:tab/>
      </w:r>
      <w:r w:rsidR="00BC66CE" w:rsidRPr="00BC66CE">
        <w:rPr>
          <w:rFonts w:cs="Arial"/>
          <w:lang w:val="es-ES_tradnl"/>
        </w:rPr>
        <w:t xml:space="preserve">Informes resumidos de la reunión </w:t>
      </w:r>
    </w:p>
    <w:p w14:paraId="0D343799" w14:textId="77777777" w:rsidR="00C60458" w:rsidRPr="00BC66CE" w:rsidRDefault="00D51AE4" w:rsidP="00097EA9">
      <w:pPr>
        <w:ind w:left="850"/>
        <w:rPr>
          <w:rFonts w:cs="Arial"/>
          <w:lang w:val="es-ES_tradnl"/>
        </w:rPr>
      </w:pPr>
      <w:r w:rsidRPr="00BC66CE">
        <w:rPr>
          <w:rFonts w:cs="Arial"/>
          <w:lang w:val="es-ES_tradnl"/>
        </w:rPr>
        <w:t>-</w:t>
      </w:r>
      <w:r w:rsidR="00C60458" w:rsidRPr="00BC66CE">
        <w:rPr>
          <w:rFonts w:cs="Arial"/>
          <w:lang w:val="es-ES_tradnl"/>
        </w:rPr>
        <w:tab/>
      </w:r>
      <w:r w:rsidR="00C76933">
        <w:rPr>
          <w:rFonts w:cs="Arial"/>
          <w:lang w:val="es-ES_tradnl"/>
        </w:rPr>
        <w:t>P</w:t>
      </w:r>
      <w:r w:rsidR="00BC66CE" w:rsidRPr="00BC66CE">
        <w:rPr>
          <w:rFonts w:cs="Arial"/>
          <w:lang w:val="es-ES_tradnl"/>
        </w:rPr>
        <w:t>ropuesta</w:t>
      </w:r>
      <w:r w:rsidR="00BC66CE">
        <w:rPr>
          <w:rFonts w:cs="Arial"/>
          <w:lang w:val="es-ES_tradnl"/>
        </w:rPr>
        <w:t>s</w:t>
      </w:r>
      <w:r w:rsidR="00BC66CE" w:rsidRPr="00BC66CE">
        <w:rPr>
          <w:rFonts w:cs="Arial"/>
          <w:lang w:val="es-ES_tradnl"/>
        </w:rPr>
        <w:t xml:space="preserve"> </w:t>
      </w:r>
      <w:r w:rsidR="00C76933">
        <w:rPr>
          <w:rFonts w:cs="Arial"/>
          <w:lang w:val="es-ES_tradnl"/>
        </w:rPr>
        <w:t>n</w:t>
      </w:r>
      <w:r w:rsidR="00C76933" w:rsidRPr="00BC66CE">
        <w:rPr>
          <w:rFonts w:cs="Arial"/>
          <w:lang w:val="es-ES_tradnl"/>
        </w:rPr>
        <w:t xml:space="preserve">uevas </w:t>
      </w:r>
      <w:r w:rsidR="00BC66CE" w:rsidRPr="00BC66CE">
        <w:rPr>
          <w:rFonts w:cs="Arial"/>
          <w:lang w:val="es-ES_tradnl"/>
        </w:rPr>
        <w:t>(proyectos de r</w:t>
      </w:r>
      <w:r w:rsidR="00BC66CE">
        <w:rPr>
          <w:rFonts w:cs="Arial"/>
          <w:lang w:val="es-ES_tradnl"/>
        </w:rPr>
        <w:t xml:space="preserve">esolución) </w:t>
      </w:r>
    </w:p>
    <w:p w14:paraId="27459132" w14:textId="77777777" w:rsidR="00E84690" w:rsidRPr="00BC66CE" w:rsidRDefault="00D51AE4" w:rsidP="00097EA9">
      <w:pPr>
        <w:ind w:left="850"/>
        <w:rPr>
          <w:rFonts w:cs="Arial"/>
          <w:lang w:val="es-ES_tradnl"/>
        </w:rPr>
      </w:pPr>
      <w:r w:rsidRPr="00BC66CE">
        <w:rPr>
          <w:rFonts w:cs="Arial"/>
          <w:lang w:val="es-ES_tradnl"/>
        </w:rPr>
        <w:t>-</w:t>
      </w:r>
      <w:r w:rsidR="00E84690" w:rsidRPr="00BC66CE">
        <w:rPr>
          <w:rFonts w:cs="Arial"/>
          <w:lang w:val="es-ES_tradnl"/>
        </w:rPr>
        <w:tab/>
      </w:r>
      <w:r w:rsidR="00BC66CE" w:rsidRPr="00BC66CE">
        <w:rPr>
          <w:rFonts w:cs="Arial"/>
          <w:lang w:val="es-ES_tradnl"/>
        </w:rPr>
        <w:t xml:space="preserve">Revisiones de proyectos de resolución (incluyendo nuevas </w:t>
      </w:r>
      <w:r w:rsidR="00BC66CE">
        <w:rPr>
          <w:rFonts w:cs="Arial"/>
          <w:lang w:val="es-ES_tradnl"/>
        </w:rPr>
        <w:t xml:space="preserve">propuestas) </w:t>
      </w:r>
    </w:p>
    <w:p w14:paraId="32DFEFE0" w14:textId="77777777" w:rsidR="00D51AE4" w:rsidRPr="00BC66CE" w:rsidRDefault="00D51AE4" w:rsidP="00780F01">
      <w:pPr>
        <w:ind w:left="850"/>
        <w:rPr>
          <w:rFonts w:cs="Arial"/>
          <w:lang w:val="es-ES_tradnl"/>
        </w:rPr>
      </w:pPr>
    </w:p>
    <w:p w14:paraId="54022D81" w14:textId="77777777" w:rsidR="007E0A86" w:rsidRPr="00B6412D" w:rsidRDefault="00592D11" w:rsidP="00F03112">
      <w:pPr>
        <w:rPr>
          <w:rFonts w:cs="Arial"/>
          <w:lang w:val="es-ES_tradnl"/>
        </w:rPr>
      </w:pPr>
      <w:r w:rsidRPr="00F83B63">
        <w:rPr>
          <w:rFonts w:cs="Arial"/>
          <w:lang w:val="es-ES_tradnl"/>
        </w:rPr>
        <w:t xml:space="preserve">6. </w:t>
      </w:r>
      <w:r w:rsidRPr="00F83B63">
        <w:rPr>
          <w:rFonts w:cs="Arial"/>
          <w:lang w:val="es-ES_tradnl"/>
        </w:rPr>
        <w:tab/>
      </w:r>
      <w:r w:rsidR="00BC66CE" w:rsidRPr="00BC66CE">
        <w:rPr>
          <w:rFonts w:cs="Arial"/>
          <w:lang w:val="es-ES_tradnl"/>
        </w:rPr>
        <w:t>Los informes resumidos de las sesiones plenarias</w:t>
      </w:r>
      <w:r w:rsidR="00F97334">
        <w:rPr>
          <w:rFonts w:cs="Arial"/>
          <w:lang w:val="es-ES_tradnl"/>
        </w:rPr>
        <w:t xml:space="preserve"> de la reunión</w:t>
      </w:r>
      <w:r w:rsidR="00BC66CE" w:rsidRPr="00BC66CE">
        <w:rPr>
          <w:rFonts w:cs="Arial"/>
          <w:lang w:val="es-ES_tradnl"/>
        </w:rPr>
        <w:t xml:space="preserve"> son redactados diariamente por la Secretaría, par</w:t>
      </w:r>
      <w:r w:rsidR="006D1829">
        <w:rPr>
          <w:rFonts w:cs="Arial"/>
          <w:lang w:val="es-ES_tradnl"/>
        </w:rPr>
        <w:t xml:space="preserve">a </w:t>
      </w:r>
      <w:r w:rsidR="00BC66CE" w:rsidRPr="00BC66CE">
        <w:rPr>
          <w:rFonts w:cs="Arial"/>
          <w:lang w:val="es-ES_tradnl"/>
        </w:rPr>
        <w:t xml:space="preserve">ser traducidos </w:t>
      </w:r>
      <w:r w:rsidR="00665C5F">
        <w:rPr>
          <w:rFonts w:cs="Arial"/>
          <w:lang w:val="es-ES_tradnl"/>
        </w:rPr>
        <w:t>durante</w:t>
      </w:r>
      <w:r w:rsidR="00BC66CE" w:rsidRPr="00BC66CE">
        <w:rPr>
          <w:rFonts w:cs="Arial"/>
          <w:lang w:val="es-ES_tradnl"/>
        </w:rPr>
        <w:t xml:space="preserve"> la noche</w:t>
      </w:r>
      <w:r w:rsidR="00427347">
        <w:rPr>
          <w:rFonts w:cs="Arial"/>
          <w:lang w:val="es-ES_tradnl"/>
        </w:rPr>
        <w:t xml:space="preserve"> siguiente</w:t>
      </w:r>
      <w:r w:rsidR="00BC66CE" w:rsidRPr="00BC66CE">
        <w:rPr>
          <w:rFonts w:cs="Arial"/>
          <w:lang w:val="es-ES_tradnl"/>
        </w:rPr>
        <w:t xml:space="preserve">. </w:t>
      </w:r>
      <w:r w:rsidR="00BC66CE" w:rsidRPr="006D1829">
        <w:rPr>
          <w:rFonts w:cs="Arial"/>
          <w:lang w:val="es-ES_tradnl"/>
        </w:rPr>
        <w:t>De</w:t>
      </w:r>
      <w:r w:rsidR="006D1829" w:rsidRPr="006D1829">
        <w:rPr>
          <w:rFonts w:cs="Arial"/>
          <w:lang w:val="es-ES_tradnl"/>
        </w:rPr>
        <w:t xml:space="preserve"> </w:t>
      </w:r>
      <w:r w:rsidR="00BC66CE" w:rsidRPr="006D1829">
        <w:rPr>
          <w:rFonts w:cs="Arial"/>
          <w:lang w:val="es-ES_tradnl"/>
        </w:rPr>
        <w:t xml:space="preserve">acuerdo con el </w:t>
      </w:r>
      <w:r w:rsidR="00553FCD">
        <w:rPr>
          <w:rFonts w:cs="Arial"/>
          <w:lang w:val="es-ES_tradnl"/>
        </w:rPr>
        <w:t>artículo</w:t>
      </w:r>
      <w:r w:rsidR="00BC66CE" w:rsidRPr="006D1829">
        <w:rPr>
          <w:rFonts w:cs="Arial"/>
          <w:lang w:val="es-ES_tradnl"/>
        </w:rPr>
        <w:t xml:space="preserve"> </w:t>
      </w:r>
      <w:r w:rsidR="006D1829" w:rsidRPr="006D1829">
        <w:rPr>
          <w:rFonts w:cs="Arial"/>
          <w:lang w:val="es-ES_tradnl"/>
        </w:rPr>
        <w:t xml:space="preserve">27.f, </w:t>
      </w:r>
      <w:r w:rsidR="00F97334">
        <w:rPr>
          <w:rFonts w:cs="Arial"/>
          <w:lang w:val="es-ES_tradnl"/>
        </w:rPr>
        <w:t>estos deben ser examinado</w:t>
      </w:r>
      <w:r w:rsidR="006D1829" w:rsidRPr="006D1829">
        <w:rPr>
          <w:rFonts w:cs="Arial"/>
          <w:lang w:val="es-ES_tradnl"/>
        </w:rPr>
        <w:t>s por la Mesa de la Conferencia an</w:t>
      </w:r>
      <w:r w:rsidR="006D1829">
        <w:rPr>
          <w:rFonts w:cs="Arial"/>
          <w:lang w:val="es-ES_tradnl"/>
        </w:rPr>
        <w:t>tes de su aprobación po</w:t>
      </w:r>
      <w:r w:rsidR="00F97334">
        <w:rPr>
          <w:rFonts w:cs="Arial"/>
          <w:lang w:val="es-ES_tradnl"/>
        </w:rPr>
        <w:t>r la Conferencia de las Partes.</w:t>
      </w:r>
    </w:p>
    <w:p w14:paraId="7298927D" w14:textId="77777777" w:rsidR="00592D11" w:rsidRPr="00B6412D" w:rsidRDefault="00592D11" w:rsidP="00F03112">
      <w:pPr>
        <w:rPr>
          <w:rFonts w:cs="Arial"/>
          <w:lang w:val="es-ES_tradnl"/>
        </w:rPr>
      </w:pPr>
    </w:p>
    <w:p w14:paraId="6238C370" w14:textId="77777777" w:rsidR="00416A56" w:rsidRPr="00B6412D" w:rsidRDefault="00592D11" w:rsidP="0070385A">
      <w:pPr>
        <w:rPr>
          <w:rFonts w:cs="Arial"/>
          <w:lang w:val="es-ES_tradnl"/>
        </w:rPr>
      </w:pPr>
      <w:r w:rsidRPr="006D1829">
        <w:rPr>
          <w:rFonts w:cs="Arial"/>
          <w:lang w:val="es-ES_tradnl"/>
        </w:rPr>
        <w:t>7</w:t>
      </w:r>
      <w:r w:rsidR="009700C3" w:rsidRPr="006D1829">
        <w:rPr>
          <w:rFonts w:cs="Arial"/>
          <w:lang w:val="es-ES_tradnl"/>
        </w:rPr>
        <w:t>.</w:t>
      </w:r>
      <w:r w:rsidR="009700C3" w:rsidRPr="006D1829">
        <w:rPr>
          <w:rFonts w:cs="Arial"/>
          <w:lang w:val="es-ES_tradnl"/>
        </w:rPr>
        <w:tab/>
      </w:r>
      <w:r w:rsidR="006D1829" w:rsidRPr="006D1829">
        <w:rPr>
          <w:rFonts w:cs="Arial"/>
          <w:lang w:val="es-ES_tradnl"/>
        </w:rPr>
        <w:t xml:space="preserve">El presente documento </w:t>
      </w:r>
      <w:r w:rsidR="00F97334">
        <w:rPr>
          <w:rFonts w:cs="Arial"/>
          <w:lang w:val="es-ES_tradnl"/>
        </w:rPr>
        <w:t>solo</w:t>
      </w:r>
      <w:r w:rsidR="006D1829" w:rsidRPr="006D1829">
        <w:rPr>
          <w:rFonts w:cs="Arial"/>
          <w:lang w:val="es-ES_tradnl"/>
        </w:rPr>
        <w:t xml:space="preserve"> aborda el tratamiento de propuestas </w:t>
      </w:r>
      <w:r w:rsidR="00C76933" w:rsidRPr="006D1829">
        <w:rPr>
          <w:rFonts w:cs="Arial"/>
          <w:lang w:val="es-ES_tradnl"/>
        </w:rPr>
        <w:t xml:space="preserve">nuevas </w:t>
      </w:r>
      <w:r w:rsidR="006D1829" w:rsidRPr="006D1829">
        <w:rPr>
          <w:rFonts w:cs="Arial"/>
          <w:lang w:val="es-ES_tradnl"/>
        </w:rPr>
        <w:t xml:space="preserve">y la revisión de proyectos de resolución, para </w:t>
      </w:r>
      <w:r w:rsidR="00F97334">
        <w:rPr>
          <w:rFonts w:cs="Arial"/>
          <w:lang w:val="es-ES_tradnl"/>
        </w:rPr>
        <w:t>garantizar</w:t>
      </w:r>
      <w:r w:rsidR="006D1829">
        <w:rPr>
          <w:rFonts w:cs="Arial"/>
          <w:lang w:val="es-ES_tradnl"/>
        </w:rPr>
        <w:t xml:space="preserve"> que las </w:t>
      </w:r>
      <w:r w:rsidR="00377A36">
        <w:rPr>
          <w:rFonts w:cs="Arial"/>
          <w:lang w:val="es-ES_tradnl"/>
        </w:rPr>
        <w:t xml:space="preserve">disposiciones respecto </w:t>
      </w:r>
      <w:r w:rsidR="00F97334">
        <w:rPr>
          <w:rFonts w:cs="Arial"/>
          <w:lang w:val="es-ES_tradnl"/>
        </w:rPr>
        <w:t>de</w:t>
      </w:r>
      <w:r w:rsidR="00377A36">
        <w:rPr>
          <w:rFonts w:cs="Arial"/>
          <w:lang w:val="es-ES_tradnl"/>
        </w:rPr>
        <w:t xml:space="preserve"> la documentación faciliten el examen y la aprobación de estos textos.</w:t>
      </w:r>
      <w:r w:rsidR="006D1829" w:rsidRPr="006D1829">
        <w:rPr>
          <w:rFonts w:cs="Arial"/>
          <w:lang w:val="es-ES_tradnl"/>
        </w:rPr>
        <w:t xml:space="preserve"> </w:t>
      </w:r>
    </w:p>
    <w:p w14:paraId="36AE8D9C" w14:textId="77777777" w:rsidR="00416A56" w:rsidRPr="00B6412D" w:rsidRDefault="00416A56" w:rsidP="0070385A">
      <w:pPr>
        <w:rPr>
          <w:rFonts w:cs="Arial"/>
          <w:lang w:val="es-ES_tradnl"/>
        </w:rPr>
      </w:pPr>
    </w:p>
    <w:p w14:paraId="617B5F0E" w14:textId="77777777" w:rsidR="00416A56" w:rsidRPr="00377A36" w:rsidRDefault="00553FCD" w:rsidP="00416A56">
      <w:pPr>
        <w:ind w:left="0" w:firstLine="0"/>
        <w:rPr>
          <w:rFonts w:cs="Arial"/>
          <w:b/>
          <w:lang w:val="es-ES_tradnl"/>
        </w:rPr>
      </w:pPr>
      <w:r w:rsidRPr="00665C5F">
        <w:rPr>
          <w:rFonts w:cs="Arial"/>
          <w:b/>
          <w:lang w:val="es-ES_tradnl"/>
        </w:rPr>
        <w:t>Procedimiento</w:t>
      </w:r>
      <w:r w:rsidR="00377A36" w:rsidRPr="00377A36">
        <w:rPr>
          <w:rFonts w:cs="Arial"/>
          <w:b/>
          <w:lang w:val="es-ES_tradnl"/>
        </w:rPr>
        <w:t xml:space="preserve"> para el tratamiento de nuevas propues</w:t>
      </w:r>
      <w:r w:rsidR="00377A36">
        <w:rPr>
          <w:rFonts w:cs="Arial"/>
          <w:b/>
          <w:lang w:val="es-ES_tradnl"/>
        </w:rPr>
        <w:t xml:space="preserve">tas </w:t>
      </w:r>
    </w:p>
    <w:p w14:paraId="54FA7D91" w14:textId="77777777" w:rsidR="00416A56" w:rsidRPr="00377A36" w:rsidRDefault="00416A56" w:rsidP="0070385A">
      <w:pPr>
        <w:rPr>
          <w:rFonts w:cs="Arial"/>
          <w:lang w:val="es-ES_tradnl"/>
        </w:rPr>
      </w:pPr>
    </w:p>
    <w:p w14:paraId="28B00994" w14:textId="77777777" w:rsidR="00FE6E0D" w:rsidRPr="00F83B63" w:rsidRDefault="00485526" w:rsidP="00282B81">
      <w:pPr>
        <w:rPr>
          <w:lang w:val="es-ES_tradnl"/>
        </w:rPr>
      </w:pPr>
      <w:r w:rsidRPr="00377A36">
        <w:rPr>
          <w:rFonts w:cs="Arial"/>
          <w:lang w:val="es-ES_tradnl"/>
        </w:rPr>
        <w:t>8</w:t>
      </w:r>
      <w:r w:rsidR="00282B81" w:rsidRPr="00377A36">
        <w:rPr>
          <w:rFonts w:cs="Arial"/>
          <w:lang w:val="es-ES_tradnl"/>
        </w:rPr>
        <w:t>.</w:t>
      </w:r>
      <w:r w:rsidR="00282B81" w:rsidRPr="00377A36">
        <w:rPr>
          <w:rFonts w:cs="Arial"/>
          <w:lang w:val="es-ES_tradnl"/>
        </w:rPr>
        <w:tab/>
      </w:r>
      <w:r w:rsidR="00377A36" w:rsidRPr="00377A36">
        <w:rPr>
          <w:rFonts w:cs="Arial"/>
          <w:lang w:val="es-ES_tradnl"/>
        </w:rPr>
        <w:t xml:space="preserve">De </w:t>
      </w:r>
      <w:r w:rsidR="00665C5F">
        <w:rPr>
          <w:rFonts w:cs="Arial"/>
          <w:lang w:val="es-ES_tradnl"/>
        </w:rPr>
        <w:t xml:space="preserve">conformidad </w:t>
      </w:r>
      <w:r w:rsidR="00377A36" w:rsidRPr="00377A36">
        <w:rPr>
          <w:rFonts w:cs="Arial"/>
          <w:lang w:val="es-ES_tradnl"/>
        </w:rPr>
        <w:t xml:space="preserve">con el </w:t>
      </w:r>
      <w:r w:rsidR="00553FCD">
        <w:rPr>
          <w:rFonts w:cs="Arial"/>
          <w:lang w:val="es-ES_tradnl"/>
        </w:rPr>
        <w:t>artículo</w:t>
      </w:r>
      <w:r w:rsidR="00377A36" w:rsidRPr="00377A36">
        <w:rPr>
          <w:rFonts w:cs="Arial"/>
          <w:lang w:val="es-ES_tradnl"/>
        </w:rPr>
        <w:t xml:space="preserve"> 34.4, como norma general, </w:t>
      </w:r>
      <w:r w:rsidR="00377A36">
        <w:rPr>
          <w:rFonts w:cs="Arial"/>
          <w:lang w:val="es-ES_tradnl"/>
        </w:rPr>
        <w:t xml:space="preserve">los proyectos de resolución presentados para su examen deberán haber sido presentados </w:t>
      </w:r>
      <w:r w:rsidR="00377A36">
        <w:rPr>
          <w:rFonts w:asciiTheme="minorHAnsi" w:hAnsiTheme="minorHAnsi"/>
          <w:lang w:val="es-ES_tradnl"/>
        </w:rPr>
        <w:t>“</w:t>
      </w:r>
      <w:r w:rsidR="00377A36" w:rsidRPr="00DA3A04">
        <w:rPr>
          <w:rFonts w:asciiTheme="minorHAnsi" w:hAnsiTheme="minorHAnsi"/>
          <w:lang w:val="es-ES_tradnl"/>
        </w:rPr>
        <w:t xml:space="preserve">al menos </w:t>
      </w:r>
      <w:r w:rsidR="00377A36" w:rsidRPr="001F014F">
        <w:rPr>
          <w:rFonts w:asciiTheme="minorHAnsi" w:hAnsiTheme="minorHAnsi"/>
          <w:color w:val="000000"/>
          <w:lang w:val="es-ES_tradnl"/>
        </w:rPr>
        <w:t xml:space="preserve">60 días antes de la apertura </w:t>
      </w:r>
      <w:r w:rsidR="00377A36" w:rsidRPr="001F014F">
        <w:rPr>
          <w:rFonts w:asciiTheme="minorHAnsi" w:hAnsiTheme="minorHAnsi"/>
          <w:lang w:val="es-ES_tradnl"/>
        </w:rPr>
        <w:t>de la reunión del Comité Permanente en la que esté previsto formular recomendaciones s</w:t>
      </w:r>
      <w:r w:rsidR="00377A36" w:rsidRPr="00DA3A04">
        <w:rPr>
          <w:rFonts w:asciiTheme="minorHAnsi" w:hAnsiTheme="minorHAnsi"/>
          <w:lang w:val="es-ES_tradnl"/>
        </w:rPr>
        <w:t xml:space="preserve">obre los documentos </w:t>
      </w:r>
      <w:r w:rsidR="00377A36">
        <w:rPr>
          <w:rFonts w:asciiTheme="minorHAnsi" w:hAnsiTheme="minorHAnsi"/>
          <w:lang w:val="es-ES_tradnl"/>
        </w:rPr>
        <w:t xml:space="preserve">que examinarán </w:t>
      </w:r>
      <w:r w:rsidR="00377A36" w:rsidRPr="00DA3A04">
        <w:rPr>
          <w:rFonts w:asciiTheme="minorHAnsi" w:hAnsiTheme="minorHAnsi"/>
          <w:lang w:val="es-ES_tradnl"/>
        </w:rPr>
        <w:t>las Partes Contratantes en la Conferencia de las Partes</w:t>
      </w:r>
      <w:r w:rsidR="00C76933">
        <w:rPr>
          <w:rFonts w:asciiTheme="minorHAnsi" w:hAnsiTheme="minorHAnsi"/>
          <w:lang w:val="es-ES_tradnl"/>
        </w:rPr>
        <w:t>”</w:t>
      </w:r>
      <w:r w:rsidR="00377A36">
        <w:rPr>
          <w:rFonts w:asciiTheme="minorHAnsi" w:hAnsiTheme="minorHAnsi"/>
          <w:lang w:val="es-ES_tradnl"/>
        </w:rPr>
        <w:t xml:space="preserve">. </w:t>
      </w:r>
    </w:p>
    <w:p w14:paraId="046C4DCF" w14:textId="77777777" w:rsidR="00FE6E0D" w:rsidRPr="00F83B63" w:rsidRDefault="00FE6E0D" w:rsidP="00282B81">
      <w:pPr>
        <w:rPr>
          <w:lang w:val="es-ES_tradnl"/>
        </w:rPr>
      </w:pPr>
    </w:p>
    <w:p w14:paraId="49F1A5E9" w14:textId="77777777" w:rsidR="00FE6E0D" w:rsidRPr="00F83B63" w:rsidRDefault="00FE6E0D" w:rsidP="00282B81">
      <w:pPr>
        <w:rPr>
          <w:lang w:val="es-ES_tradnl"/>
        </w:rPr>
      </w:pPr>
      <w:r w:rsidRPr="00C76933">
        <w:rPr>
          <w:lang w:val="es-ES_tradnl"/>
        </w:rPr>
        <w:t>9.</w:t>
      </w:r>
      <w:r w:rsidRPr="00C76933">
        <w:rPr>
          <w:lang w:val="es-ES_tradnl"/>
        </w:rPr>
        <w:tab/>
      </w:r>
      <w:r w:rsidR="00377A36" w:rsidRPr="00C76933">
        <w:rPr>
          <w:lang w:val="es-ES_tradnl"/>
        </w:rPr>
        <w:t xml:space="preserve">El </w:t>
      </w:r>
      <w:r w:rsidR="00553FCD">
        <w:rPr>
          <w:lang w:val="es-ES_tradnl"/>
        </w:rPr>
        <w:t>artículo</w:t>
      </w:r>
      <w:r w:rsidR="00377A36" w:rsidRPr="00C76933">
        <w:rPr>
          <w:lang w:val="es-ES_tradnl"/>
        </w:rPr>
        <w:t xml:space="preserve"> 34.6 </w:t>
      </w:r>
      <w:r w:rsidR="00C76933" w:rsidRPr="00C76933">
        <w:rPr>
          <w:lang w:val="es-ES_tradnl"/>
        </w:rPr>
        <w:t xml:space="preserve">dispone que las propuestas nuevas </w:t>
      </w:r>
      <w:r w:rsidR="00C76933">
        <w:rPr>
          <w:lang w:val="es-ES_tradnl"/>
        </w:rPr>
        <w:t>“</w:t>
      </w:r>
      <w:r w:rsidR="00C76933" w:rsidRPr="00DA3A04">
        <w:rPr>
          <w:rFonts w:asciiTheme="minorHAnsi" w:hAnsiTheme="minorHAnsi"/>
          <w:lang w:val="es-ES_tradnl"/>
        </w:rPr>
        <w:t>versará</w:t>
      </w:r>
      <w:r w:rsidR="00C76933">
        <w:rPr>
          <w:rFonts w:asciiTheme="minorHAnsi" w:hAnsiTheme="minorHAnsi"/>
          <w:lang w:val="es-ES_tradnl"/>
        </w:rPr>
        <w:t>n</w:t>
      </w:r>
      <w:r w:rsidR="00C76933" w:rsidRPr="00DA3A04">
        <w:rPr>
          <w:rFonts w:asciiTheme="minorHAnsi" w:hAnsiTheme="minorHAnsi"/>
          <w:lang w:val="es-ES_tradnl"/>
        </w:rPr>
        <w:t xml:space="preserve"> únicamente sobre asuntos que no puedan haber sido previstos antes de la reunión o </w:t>
      </w:r>
      <w:r w:rsidR="00C76933" w:rsidRPr="00C32AC2">
        <w:rPr>
          <w:rFonts w:asciiTheme="minorHAnsi" w:hAnsiTheme="minorHAnsi"/>
          <w:lang w:val="es-ES_tradnl"/>
        </w:rPr>
        <w:t>que se deriven</w:t>
      </w:r>
      <w:r w:rsidR="00C76933" w:rsidRPr="00DA3A04">
        <w:rPr>
          <w:rFonts w:asciiTheme="minorHAnsi" w:hAnsiTheme="minorHAnsi"/>
          <w:lang w:val="es-ES_tradnl"/>
        </w:rPr>
        <w:t xml:space="preserve"> de las deliberaciones de la reunión</w:t>
      </w:r>
      <w:r w:rsidR="00C76933">
        <w:rPr>
          <w:rFonts w:asciiTheme="minorHAnsi" w:hAnsiTheme="minorHAnsi"/>
          <w:lang w:val="es-ES_tradnl"/>
        </w:rPr>
        <w:t>”</w:t>
      </w:r>
      <w:r w:rsidR="00C76933" w:rsidRPr="00DA3A04">
        <w:rPr>
          <w:rFonts w:asciiTheme="minorHAnsi" w:hAnsiTheme="minorHAnsi"/>
          <w:lang w:val="es-ES_tradnl"/>
        </w:rPr>
        <w:t xml:space="preserve">. </w:t>
      </w:r>
      <w:r w:rsidR="00C76933" w:rsidRPr="00B6412D">
        <w:rPr>
          <w:rFonts w:asciiTheme="minorHAnsi" w:hAnsiTheme="minorHAnsi"/>
          <w:lang w:val="es-ES_tradnl"/>
        </w:rPr>
        <w:t xml:space="preserve">El texto implica que dichos casos son excepcionales. </w:t>
      </w:r>
    </w:p>
    <w:p w14:paraId="5676BFD3" w14:textId="77777777" w:rsidR="00FE6E0D" w:rsidRPr="00F83B63" w:rsidRDefault="00FE6E0D" w:rsidP="00282B81">
      <w:pPr>
        <w:rPr>
          <w:lang w:val="es-ES_tradnl"/>
        </w:rPr>
      </w:pPr>
    </w:p>
    <w:p w14:paraId="24A9D5E0" w14:textId="77777777" w:rsidR="00282B81" w:rsidRPr="00F83B63" w:rsidRDefault="006017F4" w:rsidP="00282B81">
      <w:pPr>
        <w:rPr>
          <w:lang w:val="es-ES_tradnl"/>
        </w:rPr>
      </w:pPr>
      <w:r w:rsidRPr="00261FFA">
        <w:rPr>
          <w:lang w:val="es-ES_tradnl"/>
        </w:rPr>
        <w:t>10.</w:t>
      </w:r>
      <w:r w:rsidRPr="00261FFA">
        <w:rPr>
          <w:lang w:val="es-ES_tradnl"/>
        </w:rPr>
        <w:tab/>
      </w:r>
      <w:r w:rsidR="00C76933" w:rsidRPr="00261FFA">
        <w:rPr>
          <w:lang w:val="es-ES_tradnl"/>
        </w:rPr>
        <w:t xml:space="preserve">De acuerdo con los </w:t>
      </w:r>
      <w:r w:rsidR="00553FCD">
        <w:rPr>
          <w:lang w:val="es-ES_tradnl"/>
        </w:rPr>
        <w:t>artículo</w:t>
      </w:r>
      <w:r w:rsidR="00C76933" w:rsidRPr="00261FFA">
        <w:rPr>
          <w:lang w:val="es-ES_tradnl"/>
        </w:rPr>
        <w:t xml:space="preserve">s 34.4 y 34.6, toda Parte Contratante que quiera presentar una propuesta nueva deberá </w:t>
      </w:r>
      <w:r w:rsidR="00261FFA" w:rsidRPr="00261FFA">
        <w:rPr>
          <w:lang w:val="es-ES_tradnl"/>
        </w:rPr>
        <w:t>entregar</w:t>
      </w:r>
      <w:r w:rsidR="00C76933" w:rsidRPr="00261FFA">
        <w:rPr>
          <w:lang w:val="es-ES_tradnl"/>
        </w:rPr>
        <w:t xml:space="preserve">la a la Secretaría en uno de los idiomas oficiales de la Convención, para su </w:t>
      </w:r>
      <w:r w:rsidR="00261FFA" w:rsidRPr="00261FFA">
        <w:rPr>
          <w:lang w:val="es-ES_tradnl"/>
        </w:rPr>
        <w:t>presentación a la Mesa de la Conferencia, la cual decidirá si toda propuesta nueva cumple los requisitos</w:t>
      </w:r>
      <w:r w:rsidR="00261FFA" w:rsidRPr="00DA3A04">
        <w:rPr>
          <w:rFonts w:asciiTheme="minorHAnsi" w:hAnsiTheme="minorHAnsi"/>
          <w:lang w:val="es-ES_tradnl"/>
        </w:rPr>
        <w:t xml:space="preserve">, a fin de presentarla formalmente </w:t>
      </w:r>
      <w:r w:rsidR="0039754F">
        <w:rPr>
          <w:rFonts w:asciiTheme="minorHAnsi" w:hAnsiTheme="minorHAnsi"/>
          <w:lang w:val="es-ES_tradnl"/>
        </w:rPr>
        <w:t>a</w:t>
      </w:r>
      <w:r w:rsidR="00261FFA" w:rsidRPr="00DA3A04">
        <w:rPr>
          <w:rFonts w:asciiTheme="minorHAnsi" w:hAnsiTheme="minorHAnsi"/>
          <w:lang w:val="es-ES_tradnl"/>
        </w:rPr>
        <w:t xml:space="preserve"> la </w:t>
      </w:r>
      <w:r w:rsidR="00261FFA">
        <w:rPr>
          <w:rFonts w:asciiTheme="minorHAnsi" w:hAnsiTheme="minorHAnsi"/>
          <w:lang w:val="es-ES_tradnl"/>
        </w:rPr>
        <w:t>Conferencia de las Partes</w:t>
      </w:r>
      <w:r w:rsidR="00F83B63">
        <w:rPr>
          <w:rFonts w:asciiTheme="minorHAnsi" w:hAnsiTheme="minorHAnsi"/>
          <w:lang w:val="es-ES_tradnl"/>
        </w:rPr>
        <w:t>.</w:t>
      </w:r>
      <w:r w:rsidR="00C76933" w:rsidRPr="00F83B63">
        <w:rPr>
          <w:lang w:val="es-ES_tradnl"/>
        </w:rPr>
        <w:t xml:space="preserve"> </w:t>
      </w:r>
    </w:p>
    <w:p w14:paraId="227EAC26" w14:textId="77777777" w:rsidR="00C60458" w:rsidRPr="00F83B63" w:rsidRDefault="00C60458" w:rsidP="00282B81">
      <w:pPr>
        <w:rPr>
          <w:lang w:val="es-ES_tradnl"/>
        </w:rPr>
      </w:pPr>
    </w:p>
    <w:p w14:paraId="709EE300" w14:textId="77777777" w:rsidR="008808AD" w:rsidRPr="0028286E" w:rsidRDefault="0094102A" w:rsidP="00282B81">
      <w:pPr>
        <w:rPr>
          <w:lang w:val="es-ES_tradnl"/>
        </w:rPr>
      </w:pPr>
      <w:r w:rsidRPr="0028286E">
        <w:rPr>
          <w:lang w:val="es-ES_tradnl"/>
        </w:rPr>
        <w:t>11.</w:t>
      </w:r>
      <w:r w:rsidRPr="0028286E">
        <w:rPr>
          <w:lang w:val="es-ES_tradnl"/>
        </w:rPr>
        <w:tab/>
      </w:r>
      <w:r w:rsidR="00261FFA" w:rsidRPr="0028286E">
        <w:rPr>
          <w:lang w:val="es-ES_tradnl"/>
        </w:rPr>
        <w:t xml:space="preserve">Para </w:t>
      </w:r>
      <w:r w:rsidR="00665C5F">
        <w:rPr>
          <w:lang w:val="es-ES_tradnl"/>
        </w:rPr>
        <w:t>agilizar</w:t>
      </w:r>
      <w:r w:rsidR="00261FFA" w:rsidRPr="0028286E">
        <w:rPr>
          <w:lang w:val="es-ES_tradnl"/>
        </w:rPr>
        <w:t xml:space="preserve"> </w:t>
      </w:r>
      <w:r w:rsidR="0039754F">
        <w:rPr>
          <w:lang w:val="es-ES_tradnl"/>
        </w:rPr>
        <w:t>su</w:t>
      </w:r>
      <w:r w:rsidR="0028286E" w:rsidRPr="0028286E">
        <w:rPr>
          <w:lang w:val="es-ES_tradnl"/>
        </w:rPr>
        <w:t xml:space="preserve"> </w:t>
      </w:r>
      <w:r w:rsidR="00261FFA" w:rsidRPr="0028286E">
        <w:rPr>
          <w:lang w:val="es-ES_tradnl"/>
        </w:rPr>
        <w:t>tratamiento, la Secretaría propone que</w:t>
      </w:r>
      <w:r w:rsidR="0028286E" w:rsidRPr="0028286E">
        <w:rPr>
          <w:lang w:val="es-ES_tradnl"/>
        </w:rPr>
        <w:t xml:space="preserve"> </w:t>
      </w:r>
      <w:r w:rsidR="0039754F" w:rsidRPr="0028286E">
        <w:rPr>
          <w:lang w:val="es-ES_tradnl"/>
        </w:rPr>
        <w:t>toda propuesta nueva</w:t>
      </w:r>
      <w:r w:rsidR="00261FFA" w:rsidRPr="0028286E">
        <w:rPr>
          <w:lang w:val="es-ES_tradnl"/>
        </w:rPr>
        <w:t xml:space="preserve">: </w:t>
      </w:r>
    </w:p>
    <w:p w14:paraId="1A7775DB" w14:textId="77777777" w:rsidR="004B6CF2" w:rsidRPr="00F83B63" w:rsidRDefault="008808AD" w:rsidP="000D2A2E">
      <w:pPr>
        <w:ind w:left="850"/>
        <w:rPr>
          <w:lang w:val="es-ES_tradnl"/>
        </w:rPr>
      </w:pPr>
      <w:r w:rsidRPr="00F83B63">
        <w:rPr>
          <w:lang w:val="es-ES_tradnl"/>
        </w:rPr>
        <w:t>a</w:t>
      </w:r>
      <w:r w:rsidR="000D2A2E" w:rsidRPr="00F83B63">
        <w:rPr>
          <w:lang w:val="es-ES_tradnl"/>
        </w:rPr>
        <w:t>.</w:t>
      </w:r>
      <w:r w:rsidRPr="00F83B63">
        <w:rPr>
          <w:lang w:val="es-ES_tradnl"/>
        </w:rPr>
        <w:tab/>
      </w:r>
      <w:r w:rsidR="00261FFA" w:rsidRPr="00F83B63">
        <w:rPr>
          <w:lang w:val="es-ES_tradnl"/>
        </w:rPr>
        <w:t xml:space="preserve">sea enviada </w:t>
      </w:r>
      <w:r w:rsidR="0039754F">
        <w:rPr>
          <w:lang w:val="es-ES_tradnl"/>
        </w:rPr>
        <w:t>como documento</w:t>
      </w:r>
      <w:r w:rsidR="00261FFA" w:rsidRPr="00F83B63">
        <w:rPr>
          <w:lang w:val="es-ES_tradnl"/>
        </w:rPr>
        <w:t xml:space="preserve"> Word a una determinada dirección de correo electrónico </w:t>
      </w:r>
      <w:r w:rsidR="00F97334">
        <w:rPr>
          <w:lang w:val="es-ES_tradnl"/>
        </w:rPr>
        <w:t xml:space="preserve">a más tardar </w:t>
      </w:r>
      <w:r w:rsidR="00261FFA" w:rsidRPr="00F83B63">
        <w:rPr>
          <w:lang w:val="es-ES_tradnl"/>
        </w:rPr>
        <w:t>el 24</w:t>
      </w:r>
      <w:r w:rsidR="0039754F">
        <w:rPr>
          <w:lang w:val="es-ES_tradnl"/>
        </w:rPr>
        <w:t xml:space="preserve"> </w:t>
      </w:r>
      <w:r w:rsidR="00261FFA" w:rsidRPr="00F83B63">
        <w:rPr>
          <w:lang w:val="es-ES_tradnl"/>
        </w:rPr>
        <w:t xml:space="preserve">de octubre, para </w:t>
      </w:r>
      <w:r w:rsidR="0028286E" w:rsidRPr="00F83B63">
        <w:rPr>
          <w:lang w:val="es-ES_tradnl"/>
        </w:rPr>
        <w:t xml:space="preserve">dejar el tiempo suficiente para todos los pasos posteriores; </w:t>
      </w:r>
    </w:p>
    <w:p w14:paraId="73F119F6" w14:textId="77777777" w:rsidR="002E63FA" w:rsidRPr="00F83B63" w:rsidRDefault="00315F66" w:rsidP="000D2A2E">
      <w:pPr>
        <w:ind w:left="850"/>
        <w:rPr>
          <w:lang w:val="es-ES_tradnl"/>
        </w:rPr>
      </w:pPr>
      <w:r w:rsidRPr="00F83B63">
        <w:rPr>
          <w:lang w:val="es-ES_tradnl"/>
        </w:rPr>
        <w:t>b</w:t>
      </w:r>
      <w:r w:rsidR="000D2A2E" w:rsidRPr="00F83B63">
        <w:rPr>
          <w:lang w:val="es-ES_tradnl"/>
        </w:rPr>
        <w:t>.</w:t>
      </w:r>
      <w:r w:rsidR="008808AD" w:rsidRPr="00F83B63">
        <w:rPr>
          <w:lang w:val="es-ES_tradnl"/>
        </w:rPr>
        <w:tab/>
      </w:r>
      <w:r w:rsidR="00F97334">
        <w:rPr>
          <w:lang w:val="es-ES_tradnl"/>
        </w:rPr>
        <w:t>solo</w:t>
      </w:r>
      <w:r w:rsidR="0028286E" w:rsidRPr="00F83B63">
        <w:rPr>
          <w:lang w:val="es-ES_tradnl"/>
        </w:rPr>
        <w:t xml:space="preserve"> sea aceptada por la Secretarí</w:t>
      </w:r>
      <w:r w:rsidR="0039754F">
        <w:rPr>
          <w:lang w:val="es-ES_tradnl"/>
        </w:rPr>
        <w:t>a si proviene directamente de</w:t>
      </w:r>
      <w:r w:rsidR="0028286E" w:rsidRPr="00F83B63">
        <w:rPr>
          <w:lang w:val="es-ES_tradnl"/>
        </w:rPr>
        <w:t xml:space="preserve"> la Autoridad Administrativa o </w:t>
      </w:r>
      <w:r w:rsidR="0039754F">
        <w:rPr>
          <w:lang w:val="es-ES_tradnl"/>
        </w:rPr>
        <w:t xml:space="preserve">de </w:t>
      </w:r>
      <w:r w:rsidR="0028286E" w:rsidRPr="00F83B63">
        <w:rPr>
          <w:lang w:val="es-ES_tradnl"/>
        </w:rPr>
        <w:t>un representante acreditado de u</w:t>
      </w:r>
      <w:r w:rsidR="0039754F">
        <w:rPr>
          <w:lang w:val="es-ES_tradnl"/>
        </w:rPr>
        <w:t>na de las Partes Contratantes presentes en</w:t>
      </w:r>
      <w:r w:rsidR="0028286E" w:rsidRPr="00F83B63">
        <w:rPr>
          <w:lang w:val="es-ES_tradnl"/>
        </w:rPr>
        <w:t xml:space="preserve"> la reunión; </w:t>
      </w:r>
      <w:r w:rsidR="00F83B63">
        <w:rPr>
          <w:lang w:val="es-ES_tradnl"/>
        </w:rPr>
        <w:t>y</w:t>
      </w:r>
    </w:p>
    <w:p w14:paraId="037DF68B" w14:textId="77777777" w:rsidR="0094102A" w:rsidRPr="0028286E" w:rsidRDefault="00315F66" w:rsidP="000D2A2E">
      <w:pPr>
        <w:ind w:left="850"/>
        <w:rPr>
          <w:lang w:val="es-ES_tradnl"/>
        </w:rPr>
      </w:pPr>
      <w:r w:rsidRPr="0028286E">
        <w:rPr>
          <w:lang w:val="es-ES_tradnl"/>
        </w:rPr>
        <w:t>c</w:t>
      </w:r>
      <w:r w:rsidR="000D2A2E" w:rsidRPr="0028286E">
        <w:rPr>
          <w:lang w:val="es-ES_tradnl"/>
        </w:rPr>
        <w:t>.</w:t>
      </w:r>
      <w:r w:rsidR="002E63FA" w:rsidRPr="0028286E">
        <w:rPr>
          <w:lang w:val="es-ES_tradnl"/>
        </w:rPr>
        <w:tab/>
      </w:r>
      <w:r w:rsidR="0028286E" w:rsidRPr="0028286E">
        <w:rPr>
          <w:lang w:val="es-ES_tradnl"/>
        </w:rPr>
        <w:t xml:space="preserve">sea presentada a continuación por la Secretaría en la siguiente reunión de la Mesa de la Conferencia </w:t>
      </w:r>
      <w:r w:rsidR="0028286E">
        <w:rPr>
          <w:lang w:val="es-ES_tradnl"/>
        </w:rPr>
        <w:t xml:space="preserve">para </w:t>
      </w:r>
      <w:r w:rsidR="0039754F">
        <w:rPr>
          <w:lang w:val="es-ES_tradnl"/>
        </w:rPr>
        <w:t>que esta tome una</w:t>
      </w:r>
      <w:r w:rsidR="0028286E">
        <w:rPr>
          <w:lang w:val="es-ES_tradnl"/>
        </w:rPr>
        <w:t xml:space="preserve"> decisión al respecto. </w:t>
      </w:r>
    </w:p>
    <w:p w14:paraId="1267F5DC" w14:textId="77777777" w:rsidR="00D94F55" w:rsidRPr="0028286E" w:rsidRDefault="00D94F55" w:rsidP="00282B81">
      <w:pPr>
        <w:rPr>
          <w:lang w:val="es-ES_tradnl"/>
        </w:rPr>
      </w:pPr>
    </w:p>
    <w:p w14:paraId="394FB7B6" w14:textId="77777777" w:rsidR="00D94F55" w:rsidRPr="00E77250" w:rsidRDefault="00D94F55" w:rsidP="00282B81">
      <w:pPr>
        <w:rPr>
          <w:lang w:val="es-ES_tradnl"/>
        </w:rPr>
      </w:pPr>
      <w:r w:rsidRPr="00E77250">
        <w:rPr>
          <w:lang w:val="es-ES_tradnl"/>
        </w:rPr>
        <w:t>12.</w:t>
      </w:r>
      <w:r w:rsidRPr="00E77250">
        <w:rPr>
          <w:lang w:val="es-ES_tradnl"/>
        </w:rPr>
        <w:tab/>
      </w:r>
      <w:r w:rsidR="0028286E" w:rsidRPr="00E77250">
        <w:rPr>
          <w:lang w:val="es-ES_tradnl"/>
        </w:rPr>
        <w:t xml:space="preserve">Una vez que una “propuesta nueva” </w:t>
      </w:r>
      <w:r w:rsidR="00E77250" w:rsidRPr="00E77250">
        <w:rPr>
          <w:lang w:val="es-ES_tradnl"/>
        </w:rPr>
        <w:t>haya sido aceptada por la Mesa de la Conferencia para su presentación a la Conferencia de las Partes, s</w:t>
      </w:r>
      <w:r w:rsidR="00E77250">
        <w:rPr>
          <w:lang w:val="es-ES_tradnl"/>
        </w:rPr>
        <w:t>e llevará a cabo su traducción y examen como</w:t>
      </w:r>
      <w:r w:rsidR="00602B19">
        <w:rPr>
          <w:lang w:val="es-ES_tradnl"/>
        </w:rPr>
        <w:t xml:space="preserve"> en el caso de</w:t>
      </w:r>
      <w:r w:rsidR="00E77250">
        <w:rPr>
          <w:lang w:val="es-ES_tradnl"/>
        </w:rPr>
        <w:t xml:space="preserve"> cualquier otro proyecto de resolución, </w:t>
      </w:r>
      <w:r w:rsidR="00665C5F">
        <w:rPr>
          <w:lang w:val="es-ES_tradnl"/>
        </w:rPr>
        <w:t>conforme</w:t>
      </w:r>
      <w:r w:rsidR="00E77250">
        <w:rPr>
          <w:lang w:val="es-ES_tradnl"/>
        </w:rPr>
        <w:t xml:space="preserve"> </w:t>
      </w:r>
      <w:r w:rsidR="00F97334">
        <w:rPr>
          <w:lang w:val="es-ES_tradnl"/>
        </w:rPr>
        <w:t>a</w:t>
      </w:r>
      <w:r w:rsidR="00553FCD">
        <w:rPr>
          <w:lang w:val="es-ES_tradnl"/>
        </w:rPr>
        <w:t>l a</w:t>
      </w:r>
      <w:r w:rsidR="00E77250">
        <w:rPr>
          <w:lang w:val="es-ES_tradnl"/>
        </w:rPr>
        <w:t>rtículo 34.5.</w:t>
      </w:r>
    </w:p>
    <w:p w14:paraId="4247A333" w14:textId="77777777" w:rsidR="00C60458" w:rsidRPr="00E77250" w:rsidRDefault="00C60458" w:rsidP="00282B81">
      <w:pPr>
        <w:rPr>
          <w:lang w:val="es-ES_tradnl"/>
        </w:rPr>
      </w:pPr>
    </w:p>
    <w:p w14:paraId="514CAC73" w14:textId="77777777" w:rsidR="00C60458" w:rsidRPr="00F61CCE" w:rsidRDefault="00553FCD" w:rsidP="00546BF9">
      <w:pPr>
        <w:keepNext/>
        <w:ind w:left="0" w:firstLine="0"/>
        <w:rPr>
          <w:rFonts w:cs="Arial"/>
          <w:b/>
          <w:lang w:val="es-ES_tradnl"/>
        </w:rPr>
      </w:pPr>
      <w:r w:rsidRPr="00F61CCE">
        <w:rPr>
          <w:rFonts w:cs="Arial"/>
          <w:b/>
          <w:lang w:val="es-ES_tradnl"/>
        </w:rPr>
        <w:lastRenderedPageBreak/>
        <w:t>Procedimiento</w:t>
      </w:r>
      <w:r w:rsidR="00E77250" w:rsidRPr="00F61CCE">
        <w:rPr>
          <w:rFonts w:cs="Arial"/>
          <w:b/>
          <w:lang w:val="es-ES_tradnl"/>
        </w:rPr>
        <w:t xml:space="preserve"> </w:t>
      </w:r>
      <w:r w:rsidR="00602B19" w:rsidRPr="00F61CCE">
        <w:rPr>
          <w:rFonts w:cs="Arial"/>
          <w:b/>
          <w:lang w:val="es-ES_tradnl"/>
        </w:rPr>
        <w:t xml:space="preserve">propuesto </w:t>
      </w:r>
      <w:r w:rsidR="00E77250" w:rsidRPr="00F61CCE">
        <w:rPr>
          <w:rFonts w:cs="Arial"/>
          <w:b/>
          <w:lang w:val="es-ES_tradnl"/>
        </w:rPr>
        <w:t>para el tratamiento de las revisiones de proyectos de resolución</w:t>
      </w:r>
      <w:r w:rsidR="00F97334" w:rsidRPr="00F61CCE">
        <w:rPr>
          <w:rFonts w:cs="Arial"/>
          <w:b/>
          <w:lang w:val="es-ES_tradnl"/>
        </w:rPr>
        <w:t xml:space="preserve">, incluidas las </w:t>
      </w:r>
      <w:r w:rsidR="00E77250" w:rsidRPr="00F61CCE">
        <w:rPr>
          <w:rFonts w:cs="Arial"/>
          <w:b/>
          <w:lang w:val="es-ES_tradnl"/>
        </w:rPr>
        <w:t xml:space="preserve">propuestas nuevas </w:t>
      </w:r>
    </w:p>
    <w:p w14:paraId="05809837" w14:textId="77777777" w:rsidR="00C60458" w:rsidRPr="00E77250" w:rsidRDefault="00C60458" w:rsidP="00546BF9">
      <w:pPr>
        <w:keepNext/>
        <w:rPr>
          <w:rFonts w:cs="Arial"/>
          <w:lang w:val="es-ES_tradnl"/>
        </w:rPr>
      </w:pPr>
    </w:p>
    <w:p w14:paraId="315C20B1" w14:textId="77777777" w:rsidR="00E9369E" w:rsidRPr="000F7F65" w:rsidRDefault="00BF6A97" w:rsidP="0070385A">
      <w:pPr>
        <w:rPr>
          <w:rFonts w:cs="Arial"/>
          <w:lang w:val="es-ES_tradnl"/>
        </w:rPr>
      </w:pPr>
      <w:r w:rsidRPr="000F7F65">
        <w:rPr>
          <w:rFonts w:cs="Arial"/>
          <w:lang w:val="es-ES_tradnl"/>
        </w:rPr>
        <w:t>13</w:t>
      </w:r>
      <w:r w:rsidR="007E0A86" w:rsidRPr="000F7F65">
        <w:rPr>
          <w:rFonts w:cs="Arial"/>
          <w:lang w:val="es-ES_tradnl"/>
        </w:rPr>
        <w:t>.</w:t>
      </w:r>
      <w:r w:rsidR="007E0A86" w:rsidRPr="000F7F65">
        <w:rPr>
          <w:rFonts w:cs="Arial"/>
          <w:lang w:val="es-ES_tradnl"/>
        </w:rPr>
        <w:tab/>
      </w:r>
      <w:r w:rsidR="000F7F65" w:rsidRPr="000F7F65">
        <w:rPr>
          <w:rFonts w:cs="Arial"/>
          <w:lang w:val="es-ES_tradnl"/>
        </w:rPr>
        <w:t xml:space="preserve">Cuando un proyecto de resolución </w:t>
      </w:r>
      <w:r w:rsidR="00F83B63">
        <w:rPr>
          <w:rFonts w:cs="Arial"/>
          <w:lang w:val="es-ES_tradnl"/>
        </w:rPr>
        <w:t>sea</w:t>
      </w:r>
      <w:r w:rsidR="000F7F65" w:rsidRPr="000F7F65">
        <w:rPr>
          <w:rFonts w:cs="Arial"/>
          <w:lang w:val="es-ES_tradnl"/>
        </w:rPr>
        <w:t xml:space="preserve"> presentado en un</w:t>
      </w:r>
      <w:r w:rsidR="000F7F65">
        <w:rPr>
          <w:rFonts w:cs="Arial"/>
          <w:lang w:val="es-ES_tradnl"/>
        </w:rPr>
        <w:t>a sesión plenaria de la COP, p</w:t>
      </w:r>
      <w:r w:rsidR="00F83B63">
        <w:rPr>
          <w:rFonts w:cs="Arial"/>
          <w:lang w:val="es-ES_tradnl"/>
        </w:rPr>
        <w:t>odrá</w:t>
      </w:r>
      <w:r w:rsidR="000F7F65">
        <w:rPr>
          <w:rFonts w:cs="Arial"/>
          <w:lang w:val="es-ES_tradnl"/>
        </w:rPr>
        <w:t xml:space="preserve"> ser: </w:t>
      </w:r>
    </w:p>
    <w:p w14:paraId="365EEE4F" w14:textId="77777777" w:rsidR="00E9369E" w:rsidRPr="00F83B63" w:rsidRDefault="00E9369E" w:rsidP="00097EA9">
      <w:pPr>
        <w:ind w:left="850"/>
        <w:rPr>
          <w:rFonts w:cs="Arial"/>
          <w:lang w:val="es-ES_tradnl"/>
        </w:rPr>
      </w:pPr>
      <w:r w:rsidRPr="00F83B63">
        <w:rPr>
          <w:rFonts w:cs="Arial"/>
          <w:lang w:val="es-ES_tradnl"/>
        </w:rPr>
        <w:t>-</w:t>
      </w:r>
      <w:r w:rsidR="00097EA9" w:rsidRPr="00F83B63">
        <w:rPr>
          <w:rFonts w:cs="Arial"/>
          <w:lang w:val="es-ES_tradnl"/>
        </w:rPr>
        <w:tab/>
      </w:r>
      <w:r w:rsidR="000F7F65" w:rsidRPr="00F61CCE">
        <w:rPr>
          <w:rFonts w:cs="Arial"/>
          <w:lang w:val="es-ES_tradnl"/>
        </w:rPr>
        <w:t>aprobado sin enmiendas</w:t>
      </w:r>
      <w:r w:rsidR="000F7F65" w:rsidRPr="00F83B63">
        <w:rPr>
          <w:rFonts w:cs="Arial"/>
          <w:lang w:val="es-ES_tradnl"/>
        </w:rPr>
        <w:t xml:space="preserve">; </w:t>
      </w:r>
    </w:p>
    <w:p w14:paraId="72E91587" w14:textId="77777777" w:rsidR="00E9369E" w:rsidRPr="00F83B63" w:rsidRDefault="00E9369E" w:rsidP="00097EA9">
      <w:pPr>
        <w:ind w:left="850"/>
        <w:rPr>
          <w:rFonts w:cs="Arial"/>
          <w:lang w:val="es-ES_tradnl"/>
        </w:rPr>
      </w:pPr>
      <w:r w:rsidRPr="00F83B63">
        <w:rPr>
          <w:rFonts w:cs="Arial"/>
          <w:lang w:val="es-ES_tradnl"/>
        </w:rPr>
        <w:t>-</w:t>
      </w:r>
      <w:r w:rsidR="00097EA9" w:rsidRPr="00F83B63">
        <w:rPr>
          <w:rFonts w:cs="Arial"/>
          <w:lang w:val="es-ES_tradnl"/>
        </w:rPr>
        <w:tab/>
      </w:r>
      <w:r w:rsidR="000F7F65" w:rsidRPr="00F83B63">
        <w:rPr>
          <w:rFonts w:cs="Arial"/>
          <w:lang w:val="es-ES_tradnl"/>
        </w:rPr>
        <w:t xml:space="preserve">rechazado; o </w:t>
      </w:r>
    </w:p>
    <w:p w14:paraId="72EBCB29" w14:textId="77777777" w:rsidR="007E0A86" w:rsidRPr="00F83B63" w:rsidRDefault="00E9369E" w:rsidP="00097EA9">
      <w:pPr>
        <w:ind w:left="850"/>
        <w:rPr>
          <w:rFonts w:cs="Arial"/>
          <w:lang w:val="es-ES_tradnl"/>
        </w:rPr>
      </w:pPr>
      <w:r w:rsidRPr="00F83B63">
        <w:rPr>
          <w:rFonts w:cs="Arial"/>
          <w:lang w:val="es-ES_tradnl"/>
        </w:rPr>
        <w:t>-</w:t>
      </w:r>
      <w:r w:rsidR="00097EA9" w:rsidRPr="00F83B63">
        <w:rPr>
          <w:rFonts w:cs="Arial"/>
          <w:lang w:val="es-ES_tradnl"/>
        </w:rPr>
        <w:tab/>
      </w:r>
      <w:r w:rsidR="00665C5F">
        <w:rPr>
          <w:rFonts w:cs="Arial"/>
          <w:lang w:val="es-ES_tradnl"/>
        </w:rPr>
        <w:t>sujeto a modificaciones</w:t>
      </w:r>
      <w:r w:rsidR="000F7F65" w:rsidRPr="00F83B63">
        <w:rPr>
          <w:rFonts w:cs="Arial"/>
          <w:lang w:val="es-ES_tradnl"/>
        </w:rPr>
        <w:t xml:space="preserve">. </w:t>
      </w:r>
    </w:p>
    <w:p w14:paraId="5ADDCC1E" w14:textId="77777777" w:rsidR="00E9369E" w:rsidRPr="00F83B63" w:rsidRDefault="00E9369E" w:rsidP="00E9369E">
      <w:pPr>
        <w:ind w:firstLine="0"/>
        <w:rPr>
          <w:rFonts w:cs="Arial"/>
          <w:lang w:val="es-ES_tradnl"/>
        </w:rPr>
      </w:pPr>
    </w:p>
    <w:p w14:paraId="09EC8E37" w14:textId="77777777" w:rsidR="00286A81" w:rsidRPr="000F7F65" w:rsidRDefault="000F7F65" w:rsidP="00546BF9">
      <w:pPr>
        <w:keepNext/>
        <w:ind w:firstLine="0"/>
        <w:rPr>
          <w:rFonts w:cs="Arial"/>
          <w:i/>
          <w:lang w:val="es-ES_tradnl"/>
        </w:rPr>
      </w:pPr>
      <w:r w:rsidRPr="000F7F65">
        <w:rPr>
          <w:rFonts w:cs="Arial"/>
          <w:i/>
          <w:lang w:val="es-ES_tradnl"/>
        </w:rPr>
        <w:t xml:space="preserve">Proyectos de resolución </w:t>
      </w:r>
      <w:r w:rsidRPr="00F61CCE">
        <w:rPr>
          <w:rFonts w:cs="Arial"/>
          <w:i/>
          <w:lang w:val="es-ES_tradnl"/>
        </w:rPr>
        <w:t>aprobados sin enmiendas o rechazados</w:t>
      </w:r>
      <w:r>
        <w:rPr>
          <w:rFonts w:cs="Arial"/>
          <w:i/>
          <w:lang w:val="es-ES_tradnl"/>
        </w:rPr>
        <w:t xml:space="preserve"> </w:t>
      </w:r>
    </w:p>
    <w:p w14:paraId="53189C5C" w14:textId="77777777" w:rsidR="00286A81" w:rsidRPr="000F7F65" w:rsidRDefault="00286A81" w:rsidP="00546BF9">
      <w:pPr>
        <w:keepNext/>
        <w:ind w:firstLine="0"/>
        <w:rPr>
          <w:rFonts w:cs="Arial"/>
          <w:lang w:val="es-ES_tradnl"/>
        </w:rPr>
      </w:pPr>
    </w:p>
    <w:p w14:paraId="72336117" w14:textId="77777777" w:rsidR="00E9369E" w:rsidRPr="00F83B63" w:rsidRDefault="00D24E97" w:rsidP="00E9369E">
      <w:pPr>
        <w:rPr>
          <w:rFonts w:cs="Arial"/>
          <w:lang w:val="es-ES_tradnl"/>
        </w:rPr>
      </w:pPr>
      <w:r w:rsidRPr="000F7F65">
        <w:rPr>
          <w:rFonts w:cs="Arial"/>
          <w:lang w:val="es-ES_tradnl"/>
        </w:rPr>
        <w:t>14</w:t>
      </w:r>
      <w:r w:rsidR="00E9369E" w:rsidRPr="000F7F65">
        <w:rPr>
          <w:rFonts w:cs="Arial"/>
          <w:lang w:val="es-ES_tradnl"/>
        </w:rPr>
        <w:t>.</w:t>
      </w:r>
      <w:r w:rsidR="00E9369E" w:rsidRPr="000F7F65">
        <w:rPr>
          <w:rFonts w:cs="Arial"/>
          <w:lang w:val="es-ES_tradnl"/>
        </w:rPr>
        <w:tab/>
      </w:r>
      <w:r w:rsidR="000F7F65" w:rsidRPr="000F7F65">
        <w:rPr>
          <w:rFonts w:cs="Arial"/>
          <w:lang w:val="es-ES_tradnl"/>
        </w:rPr>
        <w:t>Si un proyecto de resolución es aprobado sin enmiendas</w:t>
      </w:r>
      <w:r w:rsidR="00F97334">
        <w:rPr>
          <w:rFonts w:cs="Arial"/>
          <w:lang w:val="es-ES_tradnl"/>
        </w:rPr>
        <w:t xml:space="preserve"> </w:t>
      </w:r>
      <w:r w:rsidR="000F7F65" w:rsidRPr="000F7F65">
        <w:rPr>
          <w:rFonts w:cs="Arial"/>
          <w:lang w:val="es-ES_tradnl"/>
        </w:rPr>
        <w:t xml:space="preserve">o </w:t>
      </w:r>
      <w:r w:rsidR="000F0DD0">
        <w:rPr>
          <w:rFonts w:cs="Arial"/>
          <w:lang w:val="es-ES_tradnl"/>
        </w:rPr>
        <w:t xml:space="preserve">es </w:t>
      </w:r>
      <w:r w:rsidR="00F97334">
        <w:rPr>
          <w:rFonts w:cs="Arial"/>
          <w:lang w:val="es-ES_tradnl"/>
        </w:rPr>
        <w:t>rechazado</w:t>
      </w:r>
      <w:r w:rsidR="000F7F65" w:rsidRPr="000F7F65">
        <w:rPr>
          <w:rFonts w:cs="Arial"/>
          <w:lang w:val="es-ES_tradnl"/>
        </w:rPr>
        <w:t xml:space="preserve"> la Secretaría no </w:t>
      </w:r>
      <w:r w:rsidR="00F83B63">
        <w:rPr>
          <w:rFonts w:cs="Arial"/>
          <w:lang w:val="es-ES_tradnl"/>
        </w:rPr>
        <w:t>deberá</w:t>
      </w:r>
      <w:r w:rsidR="000F7F65" w:rsidRPr="000F7F65">
        <w:rPr>
          <w:rFonts w:cs="Arial"/>
          <w:lang w:val="es-ES_tradnl"/>
        </w:rPr>
        <w:t xml:space="preserve"> </w:t>
      </w:r>
      <w:r w:rsidR="0040621D">
        <w:rPr>
          <w:rFonts w:cs="Arial"/>
          <w:lang w:val="es-ES_tradnl"/>
        </w:rPr>
        <w:t>emprend</w:t>
      </w:r>
      <w:r w:rsidR="00F83B63">
        <w:rPr>
          <w:rFonts w:cs="Arial"/>
          <w:lang w:val="es-ES_tradnl"/>
        </w:rPr>
        <w:t>er ninguna acción</w:t>
      </w:r>
      <w:r w:rsidR="000F7F65" w:rsidRPr="000F7F65">
        <w:rPr>
          <w:rFonts w:cs="Arial"/>
          <w:lang w:val="es-ES_tradnl"/>
        </w:rPr>
        <w:t xml:space="preserve"> sob</w:t>
      </w:r>
      <w:r w:rsidR="00F83B63">
        <w:rPr>
          <w:rFonts w:cs="Arial"/>
          <w:lang w:val="es-ES_tradnl"/>
        </w:rPr>
        <w:t xml:space="preserve">re dicho </w:t>
      </w:r>
      <w:r w:rsidR="000F7F65">
        <w:rPr>
          <w:rFonts w:cs="Arial"/>
          <w:lang w:val="es-ES_tradnl"/>
        </w:rPr>
        <w:t xml:space="preserve">documento </w:t>
      </w:r>
      <w:r w:rsidR="0040621D">
        <w:rPr>
          <w:rFonts w:cs="Arial"/>
          <w:lang w:val="es-ES_tradnl"/>
        </w:rPr>
        <w:t>en el transcurso de</w:t>
      </w:r>
      <w:r w:rsidR="000F7F65">
        <w:rPr>
          <w:rFonts w:cs="Arial"/>
          <w:lang w:val="es-ES_tradnl"/>
        </w:rPr>
        <w:t xml:space="preserve"> la reunión. </w:t>
      </w:r>
    </w:p>
    <w:p w14:paraId="3820B03C" w14:textId="77777777" w:rsidR="00E9369E" w:rsidRPr="00F83B63" w:rsidRDefault="00E9369E" w:rsidP="00E9369E">
      <w:pPr>
        <w:rPr>
          <w:rFonts w:cs="Arial"/>
          <w:lang w:val="es-ES_tradnl"/>
        </w:rPr>
      </w:pPr>
    </w:p>
    <w:p w14:paraId="5915B175" w14:textId="77777777" w:rsidR="00A279AB" w:rsidRPr="00F83B63" w:rsidRDefault="00A279AB" w:rsidP="00546BF9">
      <w:pPr>
        <w:keepNext/>
        <w:rPr>
          <w:rFonts w:cs="Arial"/>
          <w:i/>
          <w:lang w:val="es-ES_tradnl"/>
        </w:rPr>
      </w:pPr>
      <w:r w:rsidRPr="00F83B63">
        <w:rPr>
          <w:rFonts w:cs="Arial"/>
          <w:lang w:val="es-ES_tradnl"/>
        </w:rPr>
        <w:tab/>
      </w:r>
      <w:r w:rsidR="000F7F65" w:rsidRPr="00F83B63">
        <w:rPr>
          <w:rFonts w:cs="Arial"/>
          <w:i/>
          <w:lang w:val="es-ES_tradnl"/>
        </w:rPr>
        <w:t xml:space="preserve">Proyectos de resolución </w:t>
      </w:r>
      <w:r w:rsidR="00665C5F">
        <w:rPr>
          <w:rFonts w:cs="Arial"/>
          <w:i/>
          <w:lang w:val="es-ES_tradnl"/>
        </w:rPr>
        <w:t>sujetos a modificaciones</w:t>
      </w:r>
      <w:r w:rsidR="00455DFD" w:rsidRPr="00F83B63">
        <w:rPr>
          <w:rFonts w:cs="Arial"/>
          <w:lang w:val="es-ES_tradnl"/>
        </w:rPr>
        <w:t xml:space="preserve"> </w:t>
      </w:r>
    </w:p>
    <w:p w14:paraId="3045B02B" w14:textId="77777777" w:rsidR="00A279AB" w:rsidRPr="00F83B63" w:rsidRDefault="00A279AB" w:rsidP="00546BF9">
      <w:pPr>
        <w:keepNext/>
        <w:rPr>
          <w:rFonts w:cs="Arial"/>
          <w:lang w:val="es-ES_tradnl"/>
        </w:rPr>
      </w:pPr>
    </w:p>
    <w:p w14:paraId="7C843337" w14:textId="77777777" w:rsidR="004931C0" w:rsidRPr="00F83B63" w:rsidRDefault="004931C0" w:rsidP="004931C0">
      <w:pPr>
        <w:rPr>
          <w:lang w:val="es-ES_tradnl"/>
        </w:rPr>
      </w:pPr>
      <w:r w:rsidRPr="00455DFD">
        <w:rPr>
          <w:lang w:val="es-ES_tradnl"/>
        </w:rPr>
        <w:t>1</w:t>
      </w:r>
      <w:r w:rsidR="005D2A44" w:rsidRPr="00455DFD">
        <w:rPr>
          <w:lang w:val="es-ES_tradnl"/>
        </w:rPr>
        <w:t>5</w:t>
      </w:r>
      <w:r w:rsidRPr="00455DFD">
        <w:rPr>
          <w:lang w:val="es-ES_tradnl"/>
        </w:rPr>
        <w:t>.</w:t>
      </w:r>
      <w:r w:rsidRPr="00455DFD">
        <w:rPr>
          <w:lang w:val="es-ES_tradnl"/>
        </w:rPr>
        <w:tab/>
      </w:r>
      <w:r w:rsidR="00455DFD" w:rsidRPr="00455DFD">
        <w:rPr>
          <w:lang w:val="es-ES_tradnl"/>
        </w:rPr>
        <w:t xml:space="preserve">Cuando un proyecto de resolución </w:t>
      </w:r>
      <w:r w:rsidR="00F83B63">
        <w:rPr>
          <w:lang w:val="es-ES_tradnl"/>
        </w:rPr>
        <w:t>sea</w:t>
      </w:r>
      <w:r w:rsidR="00455DFD" w:rsidRPr="00455DFD">
        <w:rPr>
          <w:lang w:val="es-ES_tradnl"/>
        </w:rPr>
        <w:t xml:space="preserve"> presentado y sometid</w:t>
      </w:r>
      <w:r w:rsidR="00455DFD">
        <w:rPr>
          <w:lang w:val="es-ES_tradnl"/>
        </w:rPr>
        <w:t>o a debate, las Partes p</w:t>
      </w:r>
      <w:r w:rsidR="00F83B63">
        <w:rPr>
          <w:lang w:val="es-ES_tradnl"/>
        </w:rPr>
        <w:t>odrán</w:t>
      </w:r>
      <w:r w:rsidR="00455DFD">
        <w:rPr>
          <w:lang w:val="es-ES_tradnl"/>
        </w:rPr>
        <w:t xml:space="preserve"> proponer enmiendas. </w:t>
      </w:r>
    </w:p>
    <w:p w14:paraId="76ADBDC3" w14:textId="77777777" w:rsidR="004931C0" w:rsidRPr="00F83B63" w:rsidRDefault="004931C0" w:rsidP="004931C0">
      <w:pPr>
        <w:rPr>
          <w:lang w:val="es-ES_tradnl"/>
        </w:rPr>
      </w:pPr>
    </w:p>
    <w:p w14:paraId="0255DA8E" w14:textId="77777777" w:rsidR="002252B7" w:rsidRPr="00B6412D" w:rsidRDefault="004E3B01" w:rsidP="004E3B01">
      <w:pPr>
        <w:rPr>
          <w:lang w:val="es-ES_tradnl"/>
        </w:rPr>
      </w:pPr>
      <w:r w:rsidRPr="00455DFD">
        <w:rPr>
          <w:lang w:val="es-ES_tradnl"/>
        </w:rPr>
        <w:t>1</w:t>
      </w:r>
      <w:r w:rsidR="005D2A44" w:rsidRPr="00455DFD">
        <w:rPr>
          <w:lang w:val="es-ES_tradnl"/>
        </w:rPr>
        <w:t>6</w:t>
      </w:r>
      <w:r w:rsidRPr="00455DFD">
        <w:rPr>
          <w:lang w:val="es-ES_tradnl"/>
        </w:rPr>
        <w:t>.</w:t>
      </w:r>
      <w:r w:rsidRPr="00455DFD">
        <w:rPr>
          <w:lang w:val="es-ES_tradnl"/>
        </w:rPr>
        <w:tab/>
      </w:r>
      <w:r w:rsidR="00553FCD">
        <w:rPr>
          <w:lang w:val="es-ES_tradnl"/>
        </w:rPr>
        <w:t>El a</w:t>
      </w:r>
      <w:r w:rsidR="00455DFD" w:rsidRPr="00455DFD">
        <w:rPr>
          <w:lang w:val="es-ES_tradnl"/>
        </w:rPr>
        <w:t>rtículo 34.4 dispone que las “</w:t>
      </w:r>
      <w:r w:rsidR="001925C8" w:rsidRPr="00DA3A04">
        <w:rPr>
          <w:rFonts w:asciiTheme="minorHAnsi" w:hAnsiTheme="minorHAnsi"/>
          <w:lang w:val="es-ES_tradnl"/>
        </w:rPr>
        <w:t xml:space="preserve">enmiendas </w:t>
      </w:r>
      <w:r w:rsidR="001925C8">
        <w:rPr>
          <w:rFonts w:asciiTheme="minorHAnsi" w:hAnsiTheme="minorHAnsi"/>
          <w:lang w:val="es-ES_tradnl"/>
        </w:rPr>
        <w:t>a</w:t>
      </w:r>
      <w:r w:rsidR="001925C8" w:rsidRPr="00DA3A04">
        <w:rPr>
          <w:rFonts w:asciiTheme="minorHAnsi" w:hAnsiTheme="minorHAnsi"/>
          <w:lang w:val="es-ES_tradnl"/>
        </w:rPr>
        <w:t xml:space="preserve"> las propuestas será</w:t>
      </w:r>
      <w:r w:rsidR="00F97334">
        <w:rPr>
          <w:rFonts w:asciiTheme="minorHAnsi" w:hAnsiTheme="minorHAnsi"/>
          <w:lang w:val="es-ES_tradnl"/>
        </w:rPr>
        <w:t xml:space="preserve">[n] </w:t>
      </w:r>
      <w:r w:rsidR="001925C8" w:rsidRPr="00DA3A04">
        <w:rPr>
          <w:rFonts w:asciiTheme="minorHAnsi" w:hAnsiTheme="minorHAnsi"/>
          <w:lang w:val="es-ES_tradnl"/>
        </w:rPr>
        <w:t>presentada</w:t>
      </w:r>
      <w:r w:rsidR="00F97334">
        <w:rPr>
          <w:rFonts w:asciiTheme="minorHAnsi" w:hAnsiTheme="minorHAnsi"/>
          <w:lang w:val="es-ES_tradnl"/>
        </w:rPr>
        <w:t>[s]</w:t>
      </w:r>
      <w:r w:rsidR="001925C8" w:rsidRPr="00DA3A04">
        <w:rPr>
          <w:rFonts w:asciiTheme="minorHAnsi" w:hAnsiTheme="minorHAnsi"/>
          <w:lang w:val="es-ES_tradnl"/>
        </w:rPr>
        <w:t xml:space="preserve"> por escrito por las Partes Contratantes y entregada</w:t>
      </w:r>
      <w:r w:rsidR="00F97334">
        <w:rPr>
          <w:rFonts w:asciiTheme="minorHAnsi" w:hAnsiTheme="minorHAnsi"/>
          <w:lang w:val="es-ES_tradnl"/>
        </w:rPr>
        <w:t>[s]</w:t>
      </w:r>
      <w:r w:rsidR="001925C8" w:rsidRPr="00DA3A04">
        <w:rPr>
          <w:rFonts w:asciiTheme="minorHAnsi" w:hAnsiTheme="minorHAnsi"/>
          <w:lang w:val="es-ES_tradnl"/>
        </w:rPr>
        <w:t xml:space="preserve"> a la Secretaría en al menos uno de los idiomas oficiales para que se </w:t>
      </w:r>
      <w:r w:rsidR="001925C8" w:rsidRPr="001F014F">
        <w:rPr>
          <w:rFonts w:asciiTheme="minorHAnsi" w:hAnsiTheme="minorHAnsi"/>
          <w:lang w:val="es-ES_tradnl"/>
        </w:rPr>
        <w:t>presente</w:t>
      </w:r>
      <w:r w:rsidR="00F97334">
        <w:rPr>
          <w:rFonts w:asciiTheme="minorHAnsi" w:hAnsiTheme="minorHAnsi"/>
          <w:lang w:val="es-ES_tradnl"/>
        </w:rPr>
        <w:t>[n]</w:t>
      </w:r>
      <w:r w:rsidR="001925C8" w:rsidRPr="00DA3A04">
        <w:rPr>
          <w:rFonts w:asciiTheme="minorHAnsi" w:hAnsiTheme="minorHAnsi"/>
          <w:lang w:val="es-ES_tradnl"/>
        </w:rPr>
        <w:t xml:space="preserve"> a la Mesa de la Conferencia</w:t>
      </w:r>
      <w:r w:rsidR="001925C8">
        <w:rPr>
          <w:rFonts w:asciiTheme="minorHAnsi" w:hAnsiTheme="minorHAnsi"/>
          <w:lang w:val="es-ES_tradnl"/>
        </w:rPr>
        <w:t>.”</w:t>
      </w:r>
    </w:p>
    <w:p w14:paraId="32AE1EAD" w14:textId="77777777" w:rsidR="002252B7" w:rsidRPr="00B6412D" w:rsidRDefault="002252B7" w:rsidP="004E3B01">
      <w:pPr>
        <w:rPr>
          <w:lang w:val="es-ES_tradnl"/>
        </w:rPr>
      </w:pPr>
    </w:p>
    <w:p w14:paraId="5CDBA951" w14:textId="77777777" w:rsidR="00474FFD" w:rsidRPr="00B6412D" w:rsidRDefault="002252B7" w:rsidP="00E86EBC">
      <w:pPr>
        <w:rPr>
          <w:lang w:val="es-ES_tradnl"/>
        </w:rPr>
      </w:pPr>
      <w:r w:rsidRPr="00BE25B7">
        <w:rPr>
          <w:lang w:val="es-ES_tradnl"/>
        </w:rPr>
        <w:t>1</w:t>
      </w:r>
      <w:r w:rsidR="00E86EBC" w:rsidRPr="00BE25B7">
        <w:rPr>
          <w:lang w:val="es-ES_tradnl"/>
        </w:rPr>
        <w:t>7</w:t>
      </w:r>
      <w:r w:rsidRPr="00BE25B7">
        <w:rPr>
          <w:lang w:val="es-ES_tradnl"/>
        </w:rPr>
        <w:t>.</w:t>
      </w:r>
      <w:r w:rsidRPr="00BE25B7">
        <w:rPr>
          <w:lang w:val="es-ES_tradnl"/>
        </w:rPr>
        <w:tab/>
      </w:r>
      <w:r w:rsidR="00665C5F">
        <w:rPr>
          <w:lang w:val="es-ES_tradnl"/>
        </w:rPr>
        <w:t xml:space="preserve">Este artículo no hace distinción </w:t>
      </w:r>
      <w:r w:rsidR="00455DFD" w:rsidRPr="00BE25B7">
        <w:rPr>
          <w:lang w:val="es-ES_tradnl"/>
        </w:rPr>
        <w:t xml:space="preserve">entre enmiendas menores y aquellas de mayor importancia, </w:t>
      </w:r>
      <w:r w:rsidR="00665C5F">
        <w:rPr>
          <w:lang w:val="es-ES_tradnl"/>
        </w:rPr>
        <w:t>lo cual implica</w:t>
      </w:r>
      <w:r w:rsidR="00455DFD" w:rsidRPr="00BE25B7">
        <w:rPr>
          <w:lang w:val="es-ES_tradnl"/>
        </w:rPr>
        <w:t xml:space="preserve"> que todas las propuestas de enmienda, incluyendo aquellas de </w:t>
      </w:r>
      <w:r w:rsidR="0040621D">
        <w:rPr>
          <w:lang w:val="es-ES_tradnl"/>
        </w:rPr>
        <w:t xml:space="preserve">una </w:t>
      </w:r>
      <w:r w:rsidR="00455DFD" w:rsidRPr="00BE25B7">
        <w:rPr>
          <w:lang w:val="es-ES_tradnl"/>
        </w:rPr>
        <w:t>importancia</w:t>
      </w:r>
      <w:r w:rsidR="0040621D">
        <w:rPr>
          <w:lang w:val="es-ES_tradnl"/>
        </w:rPr>
        <w:t xml:space="preserve"> menor</w:t>
      </w:r>
      <w:r w:rsidR="00455DFD" w:rsidRPr="00BE25B7">
        <w:rPr>
          <w:lang w:val="es-ES_tradnl"/>
        </w:rPr>
        <w:t xml:space="preserve">, </w:t>
      </w:r>
      <w:r w:rsidR="00BE25B7" w:rsidRPr="00BE25B7">
        <w:rPr>
          <w:lang w:val="es-ES_tradnl"/>
        </w:rPr>
        <w:t>deben ser presentadas a la Mesa de la Conferencia antes de ser aceptadas por la Conferencia de las Partes en sesión plen</w:t>
      </w:r>
      <w:r w:rsidR="00BE25B7">
        <w:rPr>
          <w:lang w:val="es-ES_tradnl"/>
        </w:rPr>
        <w:t xml:space="preserve">aria. </w:t>
      </w:r>
      <w:r w:rsidR="00BE25B7" w:rsidRPr="00BE25B7">
        <w:rPr>
          <w:lang w:val="es-ES_tradnl"/>
        </w:rPr>
        <w:t xml:space="preserve">Este </w:t>
      </w:r>
      <w:r w:rsidR="00F97334">
        <w:rPr>
          <w:lang w:val="es-ES_tradnl"/>
        </w:rPr>
        <w:t>requisito</w:t>
      </w:r>
      <w:r w:rsidR="00BE25B7" w:rsidRPr="00BE25B7">
        <w:rPr>
          <w:lang w:val="es-ES_tradnl"/>
        </w:rPr>
        <w:t xml:space="preserve"> parece suponer una carga adicional para la Mesa de la Conferencia, aunque el papel </w:t>
      </w:r>
      <w:r w:rsidR="0040621D">
        <w:rPr>
          <w:lang w:val="es-ES_tradnl"/>
        </w:rPr>
        <w:t xml:space="preserve">concreto </w:t>
      </w:r>
      <w:r w:rsidR="00BE25B7" w:rsidRPr="00BE25B7">
        <w:rPr>
          <w:lang w:val="es-ES_tradnl"/>
        </w:rPr>
        <w:t>de esta en relación con las propuestas de enmienda no es</w:t>
      </w:r>
      <w:r w:rsidR="00BE25B7">
        <w:rPr>
          <w:lang w:val="es-ES_tradnl"/>
        </w:rPr>
        <w:t xml:space="preserve">tá especificado en el </w:t>
      </w:r>
      <w:r w:rsidR="00553FCD">
        <w:rPr>
          <w:lang w:val="es-ES_tradnl"/>
        </w:rPr>
        <w:t>reglamento</w:t>
      </w:r>
      <w:r w:rsidR="00BE25B7">
        <w:rPr>
          <w:lang w:val="es-ES_tradnl"/>
        </w:rPr>
        <w:t xml:space="preserve">. </w:t>
      </w:r>
      <w:r w:rsidR="00BE25B7" w:rsidRPr="00AB5419">
        <w:rPr>
          <w:lang w:val="es-ES_tradnl"/>
        </w:rPr>
        <w:t xml:space="preserve">Por tanto, </w:t>
      </w:r>
      <w:r w:rsidR="00482E5D" w:rsidRPr="00AB5419">
        <w:rPr>
          <w:lang w:val="es-ES_tradnl"/>
        </w:rPr>
        <w:t xml:space="preserve">con el fin de optimizar este </w:t>
      </w:r>
      <w:r w:rsidR="00553FCD">
        <w:rPr>
          <w:lang w:val="es-ES_tradnl"/>
        </w:rPr>
        <w:t>procedimiento</w:t>
      </w:r>
      <w:r w:rsidR="00482E5D">
        <w:rPr>
          <w:lang w:val="es-ES_tradnl"/>
        </w:rPr>
        <w:t>,</w:t>
      </w:r>
      <w:r w:rsidR="00482E5D" w:rsidRPr="00AB5419">
        <w:rPr>
          <w:lang w:val="es-ES_tradnl"/>
        </w:rPr>
        <w:t xml:space="preserve"> </w:t>
      </w:r>
      <w:r w:rsidR="00BE25B7" w:rsidRPr="00AB5419">
        <w:rPr>
          <w:lang w:val="es-ES_tradnl"/>
        </w:rPr>
        <w:t>podría resultar útil plantearse un</w:t>
      </w:r>
      <w:r w:rsidR="00AB5419" w:rsidRPr="00AB5419">
        <w:rPr>
          <w:lang w:val="es-ES_tradnl"/>
        </w:rPr>
        <w:t xml:space="preserve">a modificación del </w:t>
      </w:r>
      <w:r w:rsidR="00553FCD">
        <w:rPr>
          <w:lang w:val="es-ES_tradnl"/>
        </w:rPr>
        <w:t>reglamento</w:t>
      </w:r>
      <w:r w:rsidR="00AB5419" w:rsidRPr="00AB5419">
        <w:rPr>
          <w:lang w:val="es-ES_tradnl"/>
        </w:rPr>
        <w:t>.</w:t>
      </w:r>
      <w:r w:rsidR="00AB5419">
        <w:rPr>
          <w:lang w:val="es-ES_tradnl"/>
        </w:rPr>
        <w:t xml:space="preserve"> </w:t>
      </w:r>
    </w:p>
    <w:p w14:paraId="71FB6A6E" w14:textId="77777777" w:rsidR="00474FFD" w:rsidRPr="00B6412D" w:rsidRDefault="00474FFD" w:rsidP="00E86EBC">
      <w:pPr>
        <w:rPr>
          <w:lang w:val="es-ES_tradnl"/>
        </w:rPr>
      </w:pPr>
    </w:p>
    <w:p w14:paraId="552EEE47" w14:textId="77777777" w:rsidR="004E3B01" w:rsidRPr="00B6412D" w:rsidRDefault="00474FFD" w:rsidP="00E86EBC">
      <w:pPr>
        <w:rPr>
          <w:lang w:val="es-ES_tradnl"/>
        </w:rPr>
      </w:pPr>
      <w:r w:rsidRPr="00B6412D">
        <w:rPr>
          <w:lang w:val="es-ES_tradnl"/>
        </w:rPr>
        <w:t>18.</w:t>
      </w:r>
      <w:r w:rsidRPr="00B6412D">
        <w:rPr>
          <w:lang w:val="es-ES_tradnl"/>
        </w:rPr>
        <w:tab/>
      </w:r>
      <w:r w:rsidR="00482E5D" w:rsidRPr="00B6412D">
        <w:rPr>
          <w:lang w:val="es-ES_tradnl"/>
        </w:rPr>
        <w:t xml:space="preserve">Un posible enfoque para llevar esto a cabo, </w:t>
      </w:r>
      <w:r w:rsidR="00F97334">
        <w:rPr>
          <w:lang w:val="es-ES_tradnl"/>
        </w:rPr>
        <w:t>que</w:t>
      </w:r>
      <w:r w:rsidR="00482E5D" w:rsidRPr="00B6412D">
        <w:rPr>
          <w:lang w:val="es-ES_tradnl"/>
        </w:rPr>
        <w:t xml:space="preserve"> </w:t>
      </w:r>
      <w:r w:rsidR="00F97334">
        <w:rPr>
          <w:lang w:val="es-ES_tradnl"/>
        </w:rPr>
        <w:t xml:space="preserve">requeriría </w:t>
      </w:r>
      <w:r w:rsidR="00482E5D" w:rsidRPr="00B6412D">
        <w:rPr>
          <w:lang w:val="es-ES_tradnl"/>
        </w:rPr>
        <w:t xml:space="preserve">una enmienda al </w:t>
      </w:r>
      <w:r w:rsidR="00553FCD">
        <w:rPr>
          <w:lang w:val="es-ES_tradnl"/>
        </w:rPr>
        <w:t>reglamento</w:t>
      </w:r>
      <w:r w:rsidR="00482E5D" w:rsidRPr="00B6412D">
        <w:rPr>
          <w:lang w:val="es-ES_tradnl"/>
        </w:rPr>
        <w:t xml:space="preserve"> para eliminar la necesidad de presentar todas las propuestas de enmienda a la Mesa de la Conferencia para su examen, sería el</w:t>
      </w:r>
      <w:r w:rsidR="00A264AE" w:rsidRPr="00B6412D">
        <w:rPr>
          <w:lang w:val="es-ES_tradnl"/>
        </w:rPr>
        <w:t xml:space="preserve"> </w:t>
      </w:r>
      <w:r w:rsidR="00482E5D" w:rsidRPr="00B6412D">
        <w:rPr>
          <w:lang w:val="es-ES_tradnl"/>
        </w:rPr>
        <w:t xml:space="preserve">siguiente: </w:t>
      </w:r>
    </w:p>
    <w:p w14:paraId="0477FE6D" w14:textId="77777777" w:rsidR="002B4A72" w:rsidRPr="00B6412D" w:rsidRDefault="002B4A72" w:rsidP="002B4A72">
      <w:pPr>
        <w:ind w:left="1145" w:hanging="720"/>
        <w:rPr>
          <w:lang w:val="es-ES_tradnl"/>
        </w:rPr>
      </w:pPr>
    </w:p>
    <w:p w14:paraId="0A684CE7" w14:textId="77777777" w:rsidR="005C3789" w:rsidRPr="00482E5D" w:rsidRDefault="00A264AE" w:rsidP="002B4A72">
      <w:pPr>
        <w:ind w:left="1145" w:hanging="720"/>
        <w:rPr>
          <w:lang w:val="es-ES_tradnl"/>
        </w:rPr>
      </w:pPr>
      <w:r>
        <w:rPr>
          <w:lang w:val="es-ES_tradnl"/>
        </w:rPr>
        <w:t>Cuando se presente</w:t>
      </w:r>
      <w:r w:rsidR="00482E5D" w:rsidRPr="00482E5D">
        <w:rPr>
          <w:lang w:val="es-ES_tradnl"/>
        </w:rPr>
        <w:t xml:space="preserve"> un proyecto de resolució</w:t>
      </w:r>
      <w:r w:rsidR="00482E5D">
        <w:rPr>
          <w:lang w:val="es-ES_tradnl"/>
        </w:rPr>
        <w:t xml:space="preserve">n en sesión plenaria: </w:t>
      </w:r>
    </w:p>
    <w:p w14:paraId="5E5B0153" w14:textId="77777777" w:rsidR="00474FFD" w:rsidRPr="00482E5D" w:rsidRDefault="00474FFD" w:rsidP="002B4A72">
      <w:pPr>
        <w:ind w:left="1145" w:hanging="720"/>
        <w:rPr>
          <w:lang w:val="es-ES_tradnl"/>
        </w:rPr>
      </w:pPr>
    </w:p>
    <w:p w14:paraId="644EAAF6" w14:textId="77777777" w:rsidR="009A1619" w:rsidRPr="00482E5D" w:rsidRDefault="005C3789" w:rsidP="000D2A2E">
      <w:pPr>
        <w:ind w:left="850"/>
        <w:rPr>
          <w:lang w:val="es-ES_tradnl"/>
        </w:rPr>
      </w:pPr>
      <w:r w:rsidRPr="00482E5D">
        <w:rPr>
          <w:lang w:val="es-ES_tradnl"/>
        </w:rPr>
        <w:t>a</w:t>
      </w:r>
      <w:r w:rsidR="000D2A2E" w:rsidRPr="00482E5D">
        <w:rPr>
          <w:lang w:val="es-ES_tradnl"/>
        </w:rPr>
        <w:t>.</w:t>
      </w:r>
      <w:r w:rsidRPr="00482E5D">
        <w:rPr>
          <w:lang w:val="es-ES_tradnl"/>
        </w:rPr>
        <w:tab/>
      </w:r>
      <w:r w:rsidR="00482E5D" w:rsidRPr="00482E5D">
        <w:rPr>
          <w:lang w:val="es-ES_tradnl"/>
        </w:rPr>
        <w:t xml:space="preserve">si </w:t>
      </w:r>
      <w:r w:rsidR="00F97334">
        <w:rPr>
          <w:lang w:val="es-ES_tradnl"/>
        </w:rPr>
        <w:t>solo</w:t>
      </w:r>
      <w:r w:rsidR="00482E5D" w:rsidRPr="00482E5D">
        <w:rPr>
          <w:lang w:val="es-ES_tradnl"/>
        </w:rPr>
        <w:t xml:space="preserve"> se proponen enmiendas menores, </w:t>
      </w:r>
      <w:r w:rsidR="00665C5F">
        <w:rPr>
          <w:lang w:val="es-ES_tradnl"/>
        </w:rPr>
        <w:t>la Presidencia</w:t>
      </w:r>
      <w:r w:rsidR="00482E5D" w:rsidRPr="00482E5D">
        <w:rPr>
          <w:lang w:val="es-ES_tradnl"/>
        </w:rPr>
        <w:t xml:space="preserve"> debería: </w:t>
      </w:r>
    </w:p>
    <w:p w14:paraId="39018917" w14:textId="77777777" w:rsidR="002B4A72" w:rsidRPr="00482E5D" w:rsidRDefault="00474FFD" w:rsidP="000D2A2E">
      <w:pPr>
        <w:ind w:left="1276"/>
        <w:rPr>
          <w:lang w:val="es-ES_tradnl"/>
        </w:rPr>
      </w:pPr>
      <w:r w:rsidRPr="00482E5D">
        <w:rPr>
          <w:lang w:val="es-ES_tradnl"/>
        </w:rPr>
        <w:t>i)</w:t>
      </w:r>
      <w:r w:rsidR="009A1619" w:rsidRPr="00482E5D">
        <w:rPr>
          <w:lang w:val="es-ES_tradnl"/>
        </w:rPr>
        <w:tab/>
      </w:r>
      <w:r w:rsidR="00482E5D" w:rsidRPr="00482E5D">
        <w:rPr>
          <w:lang w:val="es-ES_tradnl"/>
        </w:rPr>
        <w:t xml:space="preserve">buscar </w:t>
      </w:r>
      <w:r w:rsidR="00A264AE" w:rsidRPr="00482E5D">
        <w:rPr>
          <w:lang w:val="es-ES_tradnl"/>
        </w:rPr>
        <w:t xml:space="preserve">inmediatamente </w:t>
      </w:r>
      <w:r w:rsidR="00174B4C">
        <w:rPr>
          <w:lang w:val="es-ES_tradnl"/>
        </w:rPr>
        <w:t>el</w:t>
      </w:r>
      <w:r w:rsidR="00482E5D" w:rsidRPr="00482E5D">
        <w:rPr>
          <w:lang w:val="es-ES_tradnl"/>
        </w:rPr>
        <w:t xml:space="preserve"> acuerdo sobre </w:t>
      </w:r>
      <w:r w:rsidR="00174B4C">
        <w:rPr>
          <w:lang w:val="es-ES_tradnl"/>
        </w:rPr>
        <w:t>estas</w:t>
      </w:r>
      <w:r w:rsidR="00482E5D" w:rsidRPr="00482E5D">
        <w:rPr>
          <w:lang w:val="es-ES_tradnl"/>
        </w:rPr>
        <w:t xml:space="preserve"> enmiendas y, en caso de </w:t>
      </w:r>
      <w:r w:rsidR="00286A0D">
        <w:rPr>
          <w:lang w:val="es-ES_tradnl"/>
        </w:rPr>
        <w:t>alcanzarse</w:t>
      </w:r>
      <w:r w:rsidR="00174B4C">
        <w:rPr>
          <w:lang w:val="es-ES_tradnl"/>
        </w:rPr>
        <w:t xml:space="preserve"> dicho </w:t>
      </w:r>
      <w:r w:rsidR="00482E5D" w:rsidRPr="00482E5D">
        <w:rPr>
          <w:lang w:val="es-ES_tradnl"/>
        </w:rPr>
        <w:t>acuerdo, continuar con la aprobaci</w:t>
      </w:r>
      <w:r w:rsidR="00482E5D">
        <w:rPr>
          <w:lang w:val="es-ES_tradnl"/>
        </w:rPr>
        <w:t xml:space="preserve">ón del proyecto de resolución en su forma enmendada; y </w:t>
      </w:r>
    </w:p>
    <w:p w14:paraId="0AF51C83" w14:textId="77777777" w:rsidR="005C3789" w:rsidRPr="00482E5D" w:rsidRDefault="00474FFD" w:rsidP="000D2A2E">
      <w:pPr>
        <w:ind w:left="1276"/>
        <w:rPr>
          <w:lang w:val="es-ES_tradnl"/>
        </w:rPr>
      </w:pPr>
      <w:r w:rsidRPr="00482E5D">
        <w:rPr>
          <w:lang w:val="es-ES_tradnl"/>
        </w:rPr>
        <w:t>ii)</w:t>
      </w:r>
      <w:r w:rsidR="009A1619" w:rsidRPr="00482E5D">
        <w:rPr>
          <w:lang w:val="es-ES_tradnl"/>
        </w:rPr>
        <w:tab/>
      </w:r>
      <w:r w:rsidR="00482E5D" w:rsidRPr="00482E5D">
        <w:rPr>
          <w:lang w:val="es-ES_tradnl"/>
        </w:rPr>
        <w:t xml:space="preserve">si el proyecto de resolución es aprobado, encargar a la Secretaría la redacción del texto </w:t>
      </w:r>
      <w:r w:rsidR="00F97334">
        <w:rPr>
          <w:lang w:val="es-ES_tradnl"/>
        </w:rPr>
        <w:t>definitivo</w:t>
      </w:r>
      <w:r w:rsidR="00174B4C" w:rsidRPr="00174B4C">
        <w:rPr>
          <w:lang w:val="es-ES_tradnl"/>
        </w:rPr>
        <w:t xml:space="preserve"> </w:t>
      </w:r>
      <w:r w:rsidR="00174B4C">
        <w:rPr>
          <w:lang w:val="es-ES_tradnl"/>
        </w:rPr>
        <w:t>en los idiomas oficiales de la Convención</w:t>
      </w:r>
      <w:r w:rsidR="00482E5D" w:rsidRPr="00482E5D">
        <w:rPr>
          <w:lang w:val="es-ES_tradnl"/>
        </w:rPr>
        <w:t>, incluyen</w:t>
      </w:r>
      <w:r w:rsidR="00482E5D">
        <w:rPr>
          <w:lang w:val="es-ES_tradnl"/>
        </w:rPr>
        <w:t xml:space="preserve">do todas las enmiendas acordadas </w:t>
      </w:r>
      <w:r w:rsidR="00DE7C5F">
        <w:rPr>
          <w:lang w:val="es-ES_tradnl"/>
        </w:rPr>
        <w:t>[y las correcciones editoriales</w:t>
      </w:r>
      <w:r w:rsidR="00DE7C5F" w:rsidRPr="00DE7C5F">
        <w:rPr>
          <w:lang w:val="es-ES_tradnl"/>
        </w:rPr>
        <w:t xml:space="preserve"> </w:t>
      </w:r>
      <w:r w:rsidR="00174B4C">
        <w:rPr>
          <w:lang w:val="es-ES_tradnl"/>
        </w:rPr>
        <w:t>necesarias]</w:t>
      </w:r>
      <w:r w:rsidR="00286A0D">
        <w:rPr>
          <w:lang w:val="es-ES_tradnl"/>
        </w:rPr>
        <w:t xml:space="preserve">, para su publicación; </w:t>
      </w:r>
      <w:r w:rsidR="00DE7C5F">
        <w:rPr>
          <w:lang w:val="es-ES_tradnl"/>
        </w:rPr>
        <w:t xml:space="preserve">y </w:t>
      </w:r>
    </w:p>
    <w:p w14:paraId="7853894E" w14:textId="77777777" w:rsidR="00474FFD" w:rsidRPr="00482E5D" w:rsidRDefault="00474FFD" w:rsidP="005C3789">
      <w:pPr>
        <w:ind w:left="1145" w:firstLine="0"/>
        <w:rPr>
          <w:lang w:val="es-ES_tradnl"/>
        </w:rPr>
      </w:pPr>
    </w:p>
    <w:p w14:paraId="37C76C9F" w14:textId="77777777" w:rsidR="005C3789" w:rsidRPr="00DE7C5F" w:rsidRDefault="00974B53" w:rsidP="000D2A2E">
      <w:pPr>
        <w:ind w:left="850"/>
        <w:rPr>
          <w:lang w:val="es-ES_tradnl"/>
        </w:rPr>
      </w:pPr>
      <w:r w:rsidRPr="00DE7C5F">
        <w:rPr>
          <w:lang w:val="es-ES_tradnl"/>
        </w:rPr>
        <w:t>b</w:t>
      </w:r>
      <w:r w:rsidR="000D2A2E" w:rsidRPr="00DE7C5F">
        <w:rPr>
          <w:lang w:val="es-ES_tradnl"/>
        </w:rPr>
        <w:t>.</w:t>
      </w:r>
      <w:r w:rsidRPr="00DE7C5F">
        <w:rPr>
          <w:lang w:val="es-ES_tradnl"/>
        </w:rPr>
        <w:tab/>
      </w:r>
      <w:r w:rsidR="00DE7C5F" w:rsidRPr="00DE7C5F">
        <w:rPr>
          <w:lang w:val="es-ES_tradnl"/>
        </w:rPr>
        <w:t xml:space="preserve">si las enmiendas propuestas </w:t>
      </w:r>
      <w:r w:rsidR="001E669F">
        <w:rPr>
          <w:lang w:val="es-ES_tradnl"/>
        </w:rPr>
        <w:t>son</w:t>
      </w:r>
      <w:r w:rsidR="00DE7C5F" w:rsidRPr="00DE7C5F">
        <w:rPr>
          <w:lang w:val="es-ES_tradnl"/>
        </w:rPr>
        <w:t xml:space="preserve"> de mayor alcance, de </w:t>
      </w:r>
      <w:r w:rsidR="00DE7C5F">
        <w:rPr>
          <w:lang w:val="es-ES_tradnl"/>
        </w:rPr>
        <w:t xml:space="preserve">tal </w:t>
      </w:r>
      <w:r w:rsidR="00DE7C5F" w:rsidRPr="00DE7C5F">
        <w:rPr>
          <w:lang w:val="es-ES_tradnl"/>
        </w:rPr>
        <w:t xml:space="preserve">modo que </w:t>
      </w:r>
      <w:r w:rsidR="00286A0D">
        <w:rPr>
          <w:lang w:val="es-ES_tradnl"/>
        </w:rPr>
        <w:t>necesiten</w:t>
      </w:r>
      <w:r w:rsidR="00DE7C5F" w:rsidRPr="00DE7C5F">
        <w:rPr>
          <w:lang w:val="es-ES_tradnl"/>
        </w:rPr>
        <w:t xml:space="preserve"> ser traducidas y presentadas por escrito a las delegaciones</w:t>
      </w:r>
      <w:r w:rsidR="00DE7C5F">
        <w:rPr>
          <w:lang w:val="es-ES_tradnl"/>
        </w:rPr>
        <w:t xml:space="preserve">, </w:t>
      </w:r>
      <w:r w:rsidR="00665C5F">
        <w:rPr>
          <w:lang w:val="es-ES_tradnl"/>
        </w:rPr>
        <w:t>la Presidencia</w:t>
      </w:r>
      <w:r w:rsidR="00DE7C5F">
        <w:rPr>
          <w:lang w:val="es-ES_tradnl"/>
        </w:rPr>
        <w:t xml:space="preserve"> deber</w:t>
      </w:r>
      <w:r w:rsidR="00286A0D">
        <w:rPr>
          <w:lang w:val="es-ES_tradnl"/>
        </w:rPr>
        <w:t>ía</w:t>
      </w:r>
      <w:r w:rsidR="00DE7C5F">
        <w:rPr>
          <w:lang w:val="es-ES_tradnl"/>
        </w:rPr>
        <w:t xml:space="preserve"> </w:t>
      </w:r>
      <w:r w:rsidR="00665C5F">
        <w:rPr>
          <w:lang w:val="es-ES_tradnl"/>
        </w:rPr>
        <w:t>llevar a cabo</w:t>
      </w:r>
      <w:r w:rsidR="00DE7C5F">
        <w:rPr>
          <w:lang w:val="es-ES_tradnl"/>
        </w:rPr>
        <w:t xml:space="preserve"> una de las siguientes acciones: </w:t>
      </w:r>
    </w:p>
    <w:p w14:paraId="789EF031" w14:textId="77777777" w:rsidR="00474FFD" w:rsidRPr="00DE7C5F" w:rsidRDefault="00474FFD" w:rsidP="000D2A2E">
      <w:pPr>
        <w:ind w:left="1276"/>
        <w:rPr>
          <w:lang w:val="es-ES_tradnl"/>
        </w:rPr>
      </w:pPr>
      <w:r w:rsidRPr="00DE7C5F">
        <w:rPr>
          <w:lang w:val="es-ES_tradnl"/>
        </w:rPr>
        <w:t>i)</w:t>
      </w:r>
      <w:r w:rsidRPr="00DE7C5F">
        <w:rPr>
          <w:lang w:val="es-ES_tradnl"/>
        </w:rPr>
        <w:tab/>
      </w:r>
      <w:r w:rsidR="00DE7C5F" w:rsidRPr="00DE7C5F">
        <w:rPr>
          <w:lang w:val="es-ES_tradnl"/>
        </w:rPr>
        <w:t>remitir el documento a la Secretaría para que esta prepare una versión revisada</w:t>
      </w:r>
      <w:r w:rsidR="00DE7C5F">
        <w:rPr>
          <w:lang w:val="es-ES_tradnl"/>
        </w:rPr>
        <w:t xml:space="preserve"> que muestre los cambios propu</w:t>
      </w:r>
      <w:r w:rsidR="00286A0D">
        <w:rPr>
          <w:lang w:val="es-ES_tradnl"/>
        </w:rPr>
        <w:t xml:space="preserve">estos, para su aprobación en </w:t>
      </w:r>
      <w:r w:rsidR="00DE7C5F">
        <w:rPr>
          <w:lang w:val="es-ES_tradnl"/>
        </w:rPr>
        <w:t xml:space="preserve">sesión plenaria; o </w:t>
      </w:r>
    </w:p>
    <w:p w14:paraId="04717F3E" w14:textId="77777777" w:rsidR="00474FFD" w:rsidRPr="00770EF4" w:rsidRDefault="00474FFD" w:rsidP="000D2A2E">
      <w:pPr>
        <w:ind w:left="1276"/>
        <w:rPr>
          <w:lang w:val="es-ES_tradnl"/>
        </w:rPr>
      </w:pPr>
      <w:r w:rsidRPr="00770EF4">
        <w:rPr>
          <w:lang w:val="es-ES_tradnl"/>
        </w:rPr>
        <w:lastRenderedPageBreak/>
        <w:t>ii)</w:t>
      </w:r>
      <w:r w:rsidRPr="00770EF4">
        <w:rPr>
          <w:lang w:val="es-ES_tradnl"/>
        </w:rPr>
        <w:tab/>
      </w:r>
      <w:r w:rsidR="00DE7C5F" w:rsidRPr="00770EF4">
        <w:rPr>
          <w:lang w:val="es-ES_tradnl"/>
        </w:rPr>
        <w:t xml:space="preserve">si resulta </w:t>
      </w:r>
      <w:r w:rsidR="00286A0D">
        <w:rPr>
          <w:lang w:val="es-ES_tradnl"/>
        </w:rPr>
        <w:t>obvio</w:t>
      </w:r>
      <w:r w:rsidR="00DE7C5F" w:rsidRPr="00770EF4">
        <w:rPr>
          <w:lang w:val="es-ES_tradnl"/>
        </w:rPr>
        <w:t xml:space="preserve"> que </w:t>
      </w:r>
      <w:r w:rsidR="00770EF4" w:rsidRPr="00770EF4">
        <w:rPr>
          <w:lang w:val="es-ES_tradnl"/>
        </w:rPr>
        <w:t xml:space="preserve">es </w:t>
      </w:r>
      <w:r w:rsidR="00286A0D">
        <w:rPr>
          <w:lang w:val="es-ES_tradnl"/>
        </w:rPr>
        <w:t>preciso</w:t>
      </w:r>
      <w:r w:rsidR="00770EF4" w:rsidRPr="00770EF4">
        <w:rPr>
          <w:lang w:val="es-ES_tradnl"/>
        </w:rPr>
        <w:t xml:space="preserve"> un debate más profundo sobre la cuestión, remitir el documento a un gr</w:t>
      </w:r>
      <w:r w:rsidR="00770EF4">
        <w:rPr>
          <w:lang w:val="es-ES_tradnl"/>
        </w:rPr>
        <w:t xml:space="preserve">upo de trabajo, </w:t>
      </w:r>
      <w:r w:rsidR="00286A0D">
        <w:rPr>
          <w:lang w:val="es-ES_tradnl"/>
        </w:rPr>
        <w:t>para que este</w:t>
      </w:r>
      <w:r w:rsidR="00770EF4">
        <w:rPr>
          <w:lang w:val="es-ES_tradnl"/>
        </w:rPr>
        <w:t xml:space="preserve"> elabor</w:t>
      </w:r>
      <w:r w:rsidR="00286A0D">
        <w:rPr>
          <w:lang w:val="es-ES_tradnl"/>
        </w:rPr>
        <w:t>e</w:t>
      </w:r>
      <w:r w:rsidR="00770EF4">
        <w:rPr>
          <w:lang w:val="es-ES_tradnl"/>
        </w:rPr>
        <w:t xml:space="preserve"> una revisión del documento que tome </w:t>
      </w:r>
      <w:r w:rsidR="00A264AE">
        <w:rPr>
          <w:lang w:val="es-ES_tradnl"/>
        </w:rPr>
        <w:t>en cuenta las cuestiones plante</w:t>
      </w:r>
      <w:r w:rsidR="00770EF4">
        <w:rPr>
          <w:lang w:val="es-ES_tradnl"/>
        </w:rPr>
        <w:t xml:space="preserve">adas. </w:t>
      </w:r>
    </w:p>
    <w:p w14:paraId="112B0F52" w14:textId="77777777" w:rsidR="00474FFD" w:rsidRPr="00770EF4" w:rsidRDefault="00474FFD" w:rsidP="00474FFD">
      <w:pPr>
        <w:rPr>
          <w:lang w:val="es-ES_tradnl"/>
        </w:rPr>
      </w:pPr>
      <w:r w:rsidRPr="00770EF4">
        <w:rPr>
          <w:lang w:val="es-ES_tradnl"/>
        </w:rPr>
        <w:tab/>
      </w:r>
    </w:p>
    <w:p w14:paraId="3BF76D31" w14:textId="77777777" w:rsidR="00A97247" w:rsidRPr="00B6412D" w:rsidRDefault="00A97247" w:rsidP="00E86EBC">
      <w:pPr>
        <w:rPr>
          <w:lang w:val="es-ES_tradnl"/>
        </w:rPr>
      </w:pPr>
      <w:r w:rsidRPr="00770EF4">
        <w:rPr>
          <w:lang w:val="es-ES_tradnl"/>
        </w:rPr>
        <w:tab/>
      </w:r>
      <w:r w:rsidR="00770EF4" w:rsidRPr="00770EF4">
        <w:rPr>
          <w:lang w:val="es-ES_tradnl"/>
        </w:rPr>
        <w:t xml:space="preserve">Si este </w:t>
      </w:r>
      <w:r w:rsidR="009406CA">
        <w:rPr>
          <w:lang w:val="es-ES_tradnl"/>
        </w:rPr>
        <w:t>procedimiento</w:t>
      </w:r>
      <w:r w:rsidR="00770EF4" w:rsidRPr="00770EF4">
        <w:rPr>
          <w:lang w:val="es-ES_tradnl"/>
        </w:rPr>
        <w:t xml:space="preserve"> es aprobado por el Comité Permanente, la Secretaría puede preparar una propuesta del Comité Permanente para efectuar en</w:t>
      </w:r>
      <w:r w:rsidR="00770EF4">
        <w:rPr>
          <w:lang w:val="es-ES_tradnl"/>
        </w:rPr>
        <w:t xml:space="preserve">miendas sobre el </w:t>
      </w:r>
      <w:r w:rsidR="00553FCD">
        <w:rPr>
          <w:lang w:val="es-ES_tradnl"/>
        </w:rPr>
        <w:t>reglamento</w:t>
      </w:r>
      <w:r w:rsidR="00770EF4">
        <w:rPr>
          <w:lang w:val="es-ES_tradnl"/>
        </w:rPr>
        <w:t xml:space="preserve">. </w:t>
      </w:r>
    </w:p>
    <w:p w14:paraId="1E24D7AE" w14:textId="77777777" w:rsidR="004E3B01" w:rsidRPr="00B6412D" w:rsidRDefault="004E3B01" w:rsidP="004E3B01">
      <w:pPr>
        <w:rPr>
          <w:lang w:val="es-ES_tradnl"/>
        </w:rPr>
      </w:pPr>
    </w:p>
    <w:p w14:paraId="0672F0C0" w14:textId="77777777" w:rsidR="0007027F" w:rsidRPr="00D02462" w:rsidRDefault="0007027F" w:rsidP="0007027F">
      <w:pPr>
        <w:keepNext/>
        <w:rPr>
          <w:rFonts w:cs="Arial"/>
          <w:lang w:val="es-ES_tradnl"/>
        </w:rPr>
      </w:pPr>
      <w:r w:rsidRPr="00D02462">
        <w:rPr>
          <w:rFonts w:cs="Arial"/>
          <w:lang w:val="es-ES_tradnl"/>
        </w:rPr>
        <w:t>1</w:t>
      </w:r>
      <w:r w:rsidR="00286ECE" w:rsidRPr="00D02462">
        <w:rPr>
          <w:rFonts w:cs="Arial"/>
          <w:lang w:val="es-ES_tradnl"/>
        </w:rPr>
        <w:t>9</w:t>
      </w:r>
      <w:r w:rsidRPr="00D02462">
        <w:rPr>
          <w:rFonts w:cs="Arial"/>
          <w:lang w:val="es-ES_tradnl"/>
        </w:rPr>
        <w:t>.</w:t>
      </w:r>
      <w:r w:rsidRPr="00D02462">
        <w:rPr>
          <w:rFonts w:cs="Arial"/>
          <w:lang w:val="es-ES_tradnl"/>
        </w:rPr>
        <w:tab/>
      </w:r>
      <w:r w:rsidR="00665C5F">
        <w:rPr>
          <w:rFonts w:cs="Arial"/>
          <w:lang w:val="es-ES_tradnl"/>
        </w:rPr>
        <w:t>Con arreglo al</w:t>
      </w:r>
      <w:r w:rsidR="00770EF4" w:rsidRPr="00D02462">
        <w:rPr>
          <w:rFonts w:cs="Arial"/>
          <w:lang w:val="es-ES_tradnl"/>
        </w:rPr>
        <w:t xml:space="preserve"> </w:t>
      </w:r>
      <w:r w:rsidR="00553FCD">
        <w:rPr>
          <w:rFonts w:cs="Arial"/>
          <w:lang w:val="es-ES_tradnl"/>
        </w:rPr>
        <w:t>reglamento</w:t>
      </w:r>
      <w:r w:rsidR="00770EF4" w:rsidRPr="00D02462">
        <w:rPr>
          <w:rFonts w:cs="Arial"/>
          <w:lang w:val="es-ES_tradnl"/>
        </w:rPr>
        <w:t xml:space="preserve"> y las prácticas actuales, </w:t>
      </w:r>
      <w:r w:rsidR="00D02462" w:rsidRPr="00D02462">
        <w:rPr>
          <w:rFonts w:cs="Arial"/>
          <w:lang w:val="es-ES_tradnl"/>
        </w:rPr>
        <w:t>si se proponen enmiendas a un proyecto de resolución presentado en una sesión plena</w:t>
      </w:r>
      <w:r w:rsidR="00D02462">
        <w:rPr>
          <w:rFonts w:cs="Arial"/>
          <w:lang w:val="es-ES_tradnl"/>
        </w:rPr>
        <w:t>ria, el documento podrá ser:</w:t>
      </w:r>
      <w:r w:rsidR="00770EF4" w:rsidRPr="00D02462">
        <w:rPr>
          <w:rFonts w:cs="Arial"/>
          <w:lang w:val="es-ES_tradnl"/>
        </w:rPr>
        <w:t xml:space="preserve"> </w:t>
      </w:r>
    </w:p>
    <w:p w14:paraId="028AB49E" w14:textId="77777777" w:rsidR="00471736" w:rsidRPr="00D02462" w:rsidRDefault="00471736" w:rsidP="000D2A2E">
      <w:pPr>
        <w:ind w:left="850"/>
        <w:rPr>
          <w:lang w:val="es-ES_tradnl"/>
        </w:rPr>
      </w:pPr>
      <w:r w:rsidRPr="00D02462">
        <w:rPr>
          <w:lang w:val="es-ES_tradnl"/>
        </w:rPr>
        <w:t>a</w:t>
      </w:r>
      <w:r w:rsidR="00097EA9" w:rsidRPr="00D02462">
        <w:rPr>
          <w:lang w:val="es-ES_tradnl"/>
        </w:rPr>
        <w:t>.</w:t>
      </w:r>
      <w:r w:rsidRPr="00D02462">
        <w:rPr>
          <w:lang w:val="es-ES_tradnl"/>
        </w:rPr>
        <w:tab/>
      </w:r>
      <w:r w:rsidR="00A264AE">
        <w:rPr>
          <w:lang w:val="es-ES_tradnl"/>
        </w:rPr>
        <w:t>remitido a la Secretaría para que esta elabore una versión revisada de dicho</w:t>
      </w:r>
      <w:r w:rsidR="00D02462">
        <w:rPr>
          <w:lang w:val="es-ES_tradnl"/>
        </w:rPr>
        <w:t xml:space="preserve"> documento; o </w:t>
      </w:r>
    </w:p>
    <w:p w14:paraId="1E3FD416" w14:textId="77777777" w:rsidR="00471736" w:rsidRPr="00D02462" w:rsidRDefault="00471736" w:rsidP="000D2A2E">
      <w:pPr>
        <w:ind w:left="850"/>
        <w:rPr>
          <w:lang w:val="es-ES_tradnl"/>
        </w:rPr>
      </w:pPr>
      <w:r w:rsidRPr="00D02462">
        <w:rPr>
          <w:lang w:val="es-ES_tradnl"/>
        </w:rPr>
        <w:t>b</w:t>
      </w:r>
      <w:r w:rsidR="00097EA9" w:rsidRPr="00D02462">
        <w:rPr>
          <w:lang w:val="es-ES_tradnl"/>
        </w:rPr>
        <w:t>.</w:t>
      </w:r>
      <w:r w:rsidRPr="00D02462">
        <w:rPr>
          <w:lang w:val="es-ES_tradnl"/>
        </w:rPr>
        <w:tab/>
      </w:r>
      <w:r w:rsidR="00D02462" w:rsidRPr="00D02462">
        <w:rPr>
          <w:lang w:val="es-ES_tradnl"/>
        </w:rPr>
        <w:t xml:space="preserve">remitido a un grupo de trabajo (o grupo de contacto, </w:t>
      </w:r>
      <w:r w:rsidR="00D02462">
        <w:rPr>
          <w:lang w:val="es-ES_tradnl"/>
        </w:rPr>
        <w:t xml:space="preserve">grupo </w:t>
      </w:r>
      <w:r w:rsidR="00D02462" w:rsidRPr="00D02462">
        <w:rPr>
          <w:lang w:val="es-ES_tradnl"/>
        </w:rPr>
        <w:t>consultivo</w:t>
      </w:r>
      <w:r w:rsidR="00D02462">
        <w:rPr>
          <w:lang w:val="es-ES_tradnl"/>
        </w:rPr>
        <w:t xml:space="preserve"> o grupo de redacción). </w:t>
      </w:r>
    </w:p>
    <w:p w14:paraId="11B81CCD" w14:textId="77777777" w:rsidR="0007027F" w:rsidRPr="00D02462" w:rsidRDefault="0007027F" w:rsidP="0007027F">
      <w:pPr>
        <w:ind w:firstLine="0"/>
        <w:rPr>
          <w:rFonts w:cs="Arial"/>
          <w:lang w:val="es-ES_tradnl"/>
        </w:rPr>
      </w:pPr>
    </w:p>
    <w:p w14:paraId="5F358F8E" w14:textId="77777777" w:rsidR="00365C94" w:rsidRPr="00D02462" w:rsidRDefault="00286ECE" w:rsidP="00C25BAB">
      <w:pPr>
        <w:rPr>
          <w:rFonts w:cs="Arial"/>
          <w:lang w:val="es-ES_tradnl"/>
        </w:rPr>
      </w:pPr>
      <w:r w:rsidRPr="00D02462">
        <w:rPr>
          <w:rFonts w:cs="Arial"/>
          <w:lang w:val="es-ES_tradnl"/>
        </w:rPr>
        <w:t>20</w:t>
      </w:r>
      <w:r w:rsidR="00C25BAB" w:rsidRPr="00D02462">
        <w:rPr>
          <w:rFonts w:cs="Arial"/>
          <w:lang w:val="es-ES_tradnl"/>
        </w:rPr>
        <w:t>.</w:t>
      </w:r>
      <w:r w:rsidR="00C25BAB" w:rsidRPr="00D02462">
        <w:rPr>
          <w:rFonts w:cs="Arial"/>
          <w:lang w:val="es-ES_tradnl"/>
        </w:rPr>
        <w:tab/>
      </w:r>
      <w:r w:rsidR="00D02462" w:rsidRPr="00D02462">
        <w:rPr>
          <w:rFonts w:cs="Arial"/>
          <w:lang w:val="es-ES_tradnl"/>
        </w:rPr>
        <w:t xml:space="preserve">Suponiendo que el </w:t>
      </w:r>
      <w:r w:rsidR="00553FCD">
        <w:rPr>
          <w:rFonts w:cs="Arial"/>
          <w:lang w:val="es-ES_tradnl"/>
        </w:rPr>
        <w:t>reglamento</w:t>
      </w:r>
      <w:r w:rsidR="00D02462" w:rsidRPr="00D02462">
        <w:rPr>
          <w:rFonts w:cs="Arial"/>
          <w:lang w:val="es-ES_tradnl"/>
        </w:rPr>
        <w:t xml:space="preserve"> actual siga vigente, la Secretaría </w:t>
      </w:r>
      <w:r w:rsidR="00665C5F">
        <w:rPr>
          <w:rFonts w:cs="Arial"/>
          <w:lang w:val="es-ES_tradnl"/>
        </w:rPr>
        <w:t>propone</w:t>
      </w:r>
      <w:r w:rsidR="00D02462" w:rsidRPr="00D02462">
        <w:rPr>
          <w:rFonts w:cs="Arial"/>
          <w:lang w:val="es-ES_tradnl"/>
        </w:rPr>
        <w:t xml:space="preserve"> q</w:t>
      </w:r>
      <w:r w:rsidR="00D02462">
        <w:rPr>
          <w:rFonts w:cs="Arial"/>
          <w:lang w:val="es-ES_tradnl"/>
        </w:rPr>
        <w:t xml:space="preserve">ue: </w:t>
      </w:r>
    </w:p>
    <w:p w14:paraId="24D12570" w14:textId="77777777" w:rsidR="00365C94" w:rsidRPr="00D02462" w:rsidRDefault="00365C94" w:rsidP="00C25BAB">
      <w:pPr>
        <w:rPr>
          <w:rFonts w:cs="Arial"/>
          <w:lang w:val="es-ES_tradnl"/>
        </w:rPr>
      </w:pPr>
    </w:p>
    <w:p w14:paraId="0695EDEB" w14:textId="77777777" w:rsidR="00471736" w:rsidRPr="00D02462" w:rsidRDefault="007B5809" w:rsidP="00AF2F31">
      <w:pPr>
        <w:ind w:left="850"/>
        <w:rPr>
          <w:rFonts w:cs="Arial"/>
          <w:lang w:val="es-ES_tradnl"/>
        </w:rPr>
      </w:pPr>
      <w:r w:rsidRPr="00D02462">
        <w:rPr>
          <w:rFonts w:cs="Arial"/>
          <w:lang w:val="es-ES_tradnl"/>
        </w:rPr>
        <w:t>a</w:t>
      </w:r>
      <w:r w:rsidR="009075EF" w:rsidRPr="00D02462">
        <w:rPr>
          <w:rFonts w:cs="Arial"/>
          <w:lang w:val="es-ES_tradnl"/>
        </w:rPr>
        <w:t>.</w:t>
      </w:r>
      <w:r w:rsidRPr="00D02462">
        <w:rPr>
          <w:rFonts w:cs="Arial"/>
          <w:lang w:val="es-ES_tradnl"/>
        </w:rPr>
        <w:tab/>
      </w:r>
      <w:r w:rsidR="00D02462" w:rsidRPr="00D02462">
        <w:rPr>
          <w:rFonts w:cs="Arial"/>
          <w:lang w:val="es-ES_tradnl"/>
        </w:rPr>
        <w:t xml:space="preserve">si un documento es remitido a la Secretaría, </w:t>
      </w:r>
      <w:r w:rsidR="00D02462">
        <w:rPr>
          <w:rFonts w:cs="Arial"/>
          <w:lang w:val="es-ES_tradnl"/>
        </w:rPr>
        <w:t>esta</w:t>
      </w:r>
      <w:r w:rsidR="00703D70">
        <w:rPr>
          <w:rFonts w:cs="Arial"/>
          <w:lang w:val="es-ES_tradnl"/>
        </w:rPr>
        <w:t xml:space="preserve"> </w:t>
      </w:r>
      <w:r w:rsidR="00286A0D">
        <w:rPr>
          <w:rFonts w:cs="Arial"/>
          <w:lang w:val="es-ES_tradnl"/>
        </w:rPr>
        <w:t xml:space="preserve">deberá </w:t>
      </w:r>
      <w:r w:rsidR="00703D70">
        <w:rPr>
          <w:rFonts w:cs="Arial"/>
          <w:lang w:val="es-ES_tradnl"/>
        </w:rPr>
        <w:t>llevar</w:t>
      </w:r>
      <w:r w:rsidR="00286A0D">
        <w:rPr>
          <w:rFonts w:cs="Arial"/>
          <w:lang w:val="es-ES_tradnl"/>
        </w:rPr>
        <w:t xml:space="preserve"> a</w:t>
      </w:r>
      <w:r w:rsidR="00703D70">
        <w:rPr>
          <w:rFonts w:cs="Arial"/>
          <w:lang w:val="es-ES_tradnl"/>
        </w:rPr>
        <w:t xml:space="preserve"> cabo las siguientes acciones</w:t>
      </w:r>
      <w:r w:rsidR="00D02462">
        <w:rPr>
          <w:rFonts w:cs="Arial"/>
          <w:lang w:val="es-ES_tradnl"/>
        </w:rPr>
        <w:t xml:space="preserve">: </w:t>
      </w:r>
    </w:p>
    <w:p w14:paraId="40D4F4A3" w14:textId="77777777" w:rsidR="00471736" w:rsidRPr="00703D70" w:rsidRDefault="00232196" w:rsidP="000D2A2E">
      <w:pPr>
        <w:ind w:left="1276"/>
        <w:rPr>
          <w:rFonts w:cs="Arial"/>
          <w:lang w:val="es-ES_tradnl"/>
        </w:rPr>
      </w:pPr>
      <w:r w:rsidRPr="00703D70">
        <w:rPr>
          <w:rFonts w:cs="Arial"/>
          <w:lang w:val="es-ES_tradnl"/>
        </w:rPr>
        <w:t>-</w:t>
      </w:r>
      <w:r w:rsidRPr="00703D70">
        <w:rPr>
          <w:rFonts w:cs="Arial"/>
          <w:lang w:val="es-ES_tradnl"/>
        </w:rPr>
        <w:tab/>
      </w:r>
      <w:r w:rsidR="00D02462" w:rsidRPr="00703D70">
        <w:rPr>
          <w:rFonts w:cs="Arial"/>
          <w:lang w:val="es-ES_tradnl"/>
        </w:rPr>
        <w:t xml:space="preserve">recibir las enmiendas propuestas </w:t>
      </w:r>
      <w:r w:rsidR="00703D70" w:rsidRPr="00703D70">
        <w:rPr>
          <w:rFonts w:cs="Arial"/>
          <w:lang w:val="es-ES_tradnl"/>
        </w:rPr>
        <w:t xml:space="preserve">de las Partes implicadas, bien </w:t>
      </w:r>
      <w:r w:rsidR="009406CA">
        <w:rPr>
          <w:rFonts w:cs="Arial"/>
          <w:lang w:val="es-ES_tradnl"/>
        </w:rPr>
        <w:t>en</w:t>
      </w:r>
      <w:r w:rsidR="00703D70" w:rsidRPr="00703D70">
        <w:rPr>
          <w:rFonts w:cs="Arial"/>
          <w:lang w:val="es-ES_tradnl"/>
        </w:rPr>
        <w:t xml:space="preserve"> soporte impreso (en el caso de enmiendas </w:t>
      </w:r>
      <w:r w:rsidR="00665C5F">
        <w:rPr>
          <w:rFonts w:cs="Arial"/>
          <w:lang w:val="es-ES_tradnl"/>
        </w:rPr>
        <w:t>menores</w:t>
      </w:r>
      <w:r w:rsidR="00703D70" w:rsidRPr="00703D70">
        <w:rPr>
          <w:rFonts w:cs="Arial"/>
          <w:lang w:val="es-ES_tradnl"/>
        </w:rPr>
        <w:t xml:space="preserve">) o </w:t>
      </w:r>
      <w:r w:rsidR="00950A28">
        <w:rPr>
          <w:rFonts w:cs="Arial"/>
          <w:lang w:val="es-ES_tradnl"/>
        </w:rPr>
        <w:t>por vía</w:t>
      </w:r>
      <w:r w:rsidR="00703D70" w:rsidRPr="00703D70">
        <w:rPr>
          <w:rFonts w:cs="Arial"/>
          <w:lang w:val="es-ES_tradnl"/>
        </w:rPr>
        <w:t xml:space="preserve"> electrónica</w:t>
      </w:r>
      <w:r w:rsidR="00950A28">
        <w:rPr>
          <w:rFonts w:cs="Arial"/>
          <w:lang w:val="es-ES_tradnl"/>
        </w:rPr>
        <w:t xml:space="preserve"> en un documento Word que muestre </w:t>
      </w:r>
      <w:r w:rsidR="00564C90">
        <w:rPr>
          <w:rFonts w:cs="Arial"/>
          <w:lang w:val="es-ES_tradnl"/>
        </w:rPr>
        <w:t>las</w:t>
      </w:r>
      <w:r w:rsidR="00703D70">
        <w:rPr>
          <w:rFonts w:cs="Arial"/>
          <w:lang w:val="es-ES_tradnl"/>
        </w:rPr>
        <w:t xml:space="preserve"> enmiendas propuestas</w:t>
      </w:r>
      <w:r w:rsidR="00665C5F">
        <w:rPr>
          <w:rFonts w:cs="Arial"/>
          <w:lang w:val="es-ES_tradnl"/>
        </w:rPr>
        <w:t xml:space="preserve"> mediante el control de cambios</w:t>
      </w:r>
      <w:r w:rsidR="00703D70">
        <w:rPr>
          <w:rFonts w:cs="Arial"/>
          <w:lang w:val="es-ES_tradnl"/>
        </w:rPr>
        <w:t>;</w:t>
      </w:r>
      <w:r w:rsidR="00B23625">
        <w:rPr>
          <w:rFonts w:cs="Arial"/>
          <w:lang w:val="es-ES_tradnl"/>
        </w:rPr>
        <w:t xml:space="preserve"> </w:t>
      </w:r>
    </w:p>
    <w:p w14:paraId="44B9E7C2" w14:textId="77777777" w:rsidR="00232196" w:rsidRPr="00703D70" w:rsidRDefault="00232196" w:rsidP="000D2A2E">
      <w:pPr>
        <w:ind w:left="1276"/>
        <w:rPr>
          <w:rFonts w:cs="Arial"/>
          <w:lang w:val="es-ES_tradnl"/>
        </w:rPr>
      </w:pPr>
      <w:r w:rsidRPr="00703D70">
        <w:rPr>
          <w:rFonts w:cs="Arial"/>
          <w:lang w:val="es-ES_tradnl"/>
        </w:rPr>
        <w:t>-</w:t>
      </w:r>
      <w:r w:rsidRPr="00703D70">
        <w:rPr>
          <w:rFonts w:cs="Arial"/>
          <w:lang w:val="es-ES_tradnl"/>
        </w:rPr>
        <w:tab/>
      </w:r>
      <w:r w:rsidR="00703D70" w:rsidRPr="00703D70">
        <w:rPr>
          <w:rFonts w:cs="Arial"/>
          <w:lang w:val="es-ES_tradnl"/>
        </w:rPr>
        <w:t xml:space="preserve">preparar una </w:t>
      </w:r>
      <w:r w:rsidR="00665C5F">
        <w:rPr>
          <w:rFonts w:cs="Arial"/>
          <w:lang w:val="es-ES_tradnl"/>
        </w:rPr>
        <w:t>versión revisada</w:t>
      </w:r>
      <w:r w:rsidR="00703D70" w:rsidRPr="00703D70">
        <w:rPr>
          <w:rFonts w:cs="Arial"/>
          <w:lang w:val="es-ES_tradnl"/>
        </w:rPr>
        <w:t xml:space="preserve"> del proyecto de resolución en los idiomas oficiales de la Convención, en base a las propuestas</w:t>
      </w:r>
      <w:r w:rsidR="00703D70">
        <w:rPr>
          <w:rFonts w:cs="Arial"/>
          <w:lang w:val="es-ES_tradnl"/>
        </w:rPr>
        <w:t xml:space="preserve"> de </w:t>
      </w:r>
      <w:r w:rsidR="00703D70" w:rsidRPr="00703D70">
        <w:rPr>
          <w:rFonts w:cs="Arial"/>
          <w:lang w:val="es-ES_tradnl"/>
        </w:rPr>
        <w:t>enmienda</w:t>
      </w:r>
      <w:r w:rsidR="00703D70">
        <w:rPr>
          <w:rFonts w:cs="Arial"/>
          <w:lang w:val="es-ES_tradnl"/>
        </w:rPr>
        <w:t xml:space="preserve"> recibidas y con referencia a las notas del </w:t>
      </w:r>
      <w:r w:rsidR="00703D70" w:rsidRPr="00665C5F">
        <w:rPr>
          <w:rFonts w:cs="Arial"/>
          <w:lang w:val="es-ES_tradnl"/>
        </w:rPr>
        <w:t>relator</w:t>
      </w:r>
      <w:r w:rsidR="00703D70">
        <w:rPr>
          <w:rFonts w:cs="Arial"/>
          <w:lang w:val="es-ES_tradnl"/>
        </w:rPr>
        <w:t>;</w:t>
      </w:r>
      <w:r w:rsidR="00B23625">
        <w:rPr>
          <w:rFonts w:cs="Arial"/>
          <w:lang w:val="es-ES_tradnl"/>
        </w:rPr>
        <w:t xml:space="preserve"> </w:t>
      </w:r>
    </w:p>
    <w:p w14:paraId="2AFCCF73" w14:textId="77777777" w:rsidR="00232196" w:rsidRPr="00703D70" w:rsidRDefault="00232196" w:rsidP="000D2A2E">
      <w:pPr>
        <w:ind w:left="1276"/>
        <w:rPr>
          <w:rFonts w:cs="Arial"/>
          <w:lang w:val="es-ES_tradnl"/>
        </w:rPr>
      </w:pPr>
      <w:r w:rsidRPr="00703D70">
        <w:rPr>
          <w:rFonts w:cs="Arial"/>
          <w:lang w:val="es-ES_tradnl"/>
        </w:rPr>
        <w:t>-</w:t>
      </w:r>
      <w:r w:rsidRPr="00703D70">
        <w:rPr>
          <w:rFonts w:cs="Arial"/>
          <w:lang w:val="es-ES_tradnl"/>
        </w:rPr>
        <w:tab/>
      </w:r>
      <w:r w:rsidR="00703D70" w:rsidRPr="00703D70">
        <w:rPr>
          <w:rFonts w:cs="Arial"/>
          <w:lang w:val="es-ES_tradnl"/>
        </w:rPr>
        <w:t xml:space="preserve">presentar esta </w:t>
      </w:r>
      <w:r w:rsidR="009406CA">
        <w:rPr>
          <w:rFonts w:cs="Arial"/>
          <w:lang w:val="es-ES_tradnl"/>
        </w:rPr>
        <w:t xml:space="preserve">versión revisada </w:t>
      </w:r>
      <w:r w:rsidR="00703D70" w:rsidRPr="00703D70">
        <w:rPr>
          <w:rFonts w:cs="Arial"/>
          <w:lang w:val="es-ES_tradnl"/>
        </w:rPr>
        <w:t>a la Mes</w:t>
      </w:r>
      <w:r w:rsidR="00703D70">
        <w:rPr>
          <w:rFonts w:cs="Arial"/>
          <w:lang w:val="es-ES_tradnl"/>
        </w:rPr>
        <w:t xml:space="preserve">a de la Conferencia </w:t>
      </w:r>
      <w:r w:rsidR="009A02D5">
        <w:rPr>
          <w:rFonts w:cs="Arial"/>
          <w:lang w:val="es-ES_tradnl"/>
        </w:rPr>
        <w:t>(o sus representantes</w:t>
      </w:r>
      <w:r w:rsidR="00286A0D">
        <w:rPr>
          <w:rFonts w:cs="Arial"/>
          <w:lang w:val="es-ES_tradnl"/>
        </w:rPr>
        <w:t xml:space="preserve"> delegados</w:t>
      </w:r>
      <w:r w:rsidR="009A02D5">
        <w:rPr>
          <w:rFonts w:cs="Arial"/>
          <w:lang w:val="es-ES_tradnl"/>
        </w:rPr>
        <w:t>) para su aprobación; y</w:t>
      </w:r>
      <w:r w:rsidR="00B23625">
        <w:rPr>
          <w:rFonts w:cs="Arial"/>
          <w:lang w:val="es-ES_tradnl"/>
        </w:rPr>
        <w:t xml:space="preserve"> </w:t>
      </w:r>
    </w:p>
    <w:p w14:paraId="3FAF3DAD" w14:textId="77777777" w:rsidR="00C25BAB" w:rsidRPr="009A02D5" w:rsidRDefault="00BD78A2" w:rsidP="000D2A2E">
      <w:pPr>
        <w:ind w:left="1276"/>
        <w:rPr>
          <w:rFonts w:cs="Arial"/>
          <w:lang w:val="es-ES_tradnl"/>
        </w:rPr>
      </w:pPr>
      <w:r w:rsidRPr="009A02D5">
        <w:rPr>
          <w:rFonts w:cs="Arial"/>
          <w:lang w:val="es-ES_tradnl"/>
        </w:rPr>
        <w:t>-</w:t>
      </w:r>
      <w:r w:rsidRPr="009A02D5">
        <w:rPr>
          <w:rFonts w:cs="Arial"/>
          <w:lang w:val="es-ES_tradnl"/>
        </w:rPr>
        <w:tab/>
      </w:r>
      <w:r w:rsidR="009A02D5" w:rsidRPr="009A02D5">
        <w:rPr>
          <w:rFonts w:cs="Arial"/>
          <w:lang w:val="es-ES_tradnl"/>
        </w:rPr>
        <w:t xml:space="preserve">traducir y publicar el proyecto de resolución revisado en </w:t>
      </w:r>
      <w:r w:rsidR="009A02D5" w:rsidRPr="00665C5F">
        <w:rPr>
          <w:rFonts w:cs="Arial"/>
          <w:lang w:val="es-ES_tradnl"/>
        </w:rPr>
        <w:t xml:space="preserve">el sitio web </w:t>
      </w:r>
      <w:r w:rsidR="009A02D5" w:rsidRPr="009A02D5">
        <w:rPr>
          <w:rFonts w:cs="Arial"/>
          <w:lang w:val="es-ES_tradnl"/>
        </w:rPr>
        <w:t xml:space="preserve">de Ramsar para la libre consulta de todos los participantes, </w:t>
      </w:r>
      <w:r w:rsidR="00950A28">
        <w:rPr>
          <w:rFonts w:cs="Arial"/>
          <w:lang w:val="es-ES_tradnl"/>
        </w:rPr>
        <w:t xml:space="preserve">con vistas a </w:t>
      </w:r>
      <w:r w:rsidR="009A02D5" w:rsidRPr="009A02D5">
        <w:rPr>
          <w:rFonts w:cs="Arial"/>
          <w:lang w:val="es-ES_tradnl"/>
        </w:rPr>
        <w:t xml:space="preserve">su </w:t>
      </w:r>
      <w:r w:rsidR="009A02D5">
        <w:rPr>
          <w:rFonts w:cs="Arial"/>
          <w:lang w:val="es-ES_tradnl"/>
        </w:rPr>
        <w:t>debate final</w:t>
      </w:r>
      <w:r w:rsidR="009A02D5" w:rsidRPr="009A02D5">
        <w:rPr>
          <w:rFonts w:cs="Arial"/>
          <w:lang w:val="es-ES_tradnl"/>
        </w:rPr>
        <w:t xml:space="preserve"> </w:t>
      </w:r>
      <w:r w:rsidR="009A02D5">
        <w:rPr>
          <w:rFonts w:cs="Arial"/>
          <w:lang w:val="es-ES_tradnl"/>
        </w:rPr>
        <w:t xml:space="preserve">y aprobación en sesión plenaria </w:t>
      </w:r>
      <w:r w:rsidR="00F66014">
        <w:rPr>
          <w:rFonts w:cs="Arial"/>
          <w:lang w:val="es-ES_tradnl"/>
        </w:rPr>
        <w:t>durante</w:t>
      </w:r>
      <w:r w:rsidR="009B1C80">
        <w:rPr>
          <w:rFonts w:cs="Arial"/>
          <w:lang w:val="es-ES_tradnl"/>
        </w:rPr>
        <w:t xml:space="preserve"> las últimas jornadas de la reunión; </w:t>
      </w:r>
    </w:p>
    <w:p w14:paraId="40DDF9F4" w14:textId="77777777" w:rsidR="007B5809" w:rsidRPr="009A02D5" w:rsidRDefault="007B5809" w:rsidP="00C25BAB">
      <w:pPr>
        <w:rPr>
          <w:rFonts w:cs="Arial"/>
          <w:lang w:val="es-ES_tradnl"/>
        </w:rPr>
      </w:pPr>
    </w:p>
    <w:p w14:paraId="1ECAD2E5" w14:textId="77777777" w:rsidR="009C306D" w:rsidRPr="009B1C80" w:rsidRDefault="007B5809" w:rsidP="009C306D">
      <w:pPr>
        <w:ind w:left="850"/>
        <w:rPr>
          <w:rFonts w:cs="Arial"/>
          <w:lang w:val="es-ES_tradnl"/>
        </w:rPr>
      </w:pPr>
      <w:r w:rsidRPr="009B1C80">
        <w:rPr>
          <w:rFonts w:cs="Arial"/>
          <w:lang w:val="es-ES_tradnl"/>
        </w:rPr>
        <w:t>b</w:t>
      </w:r>
      <w:r w:rsidR="009075EF" w:rsidRPr="009B1C80">
        <w:rPr>
          <w:rFonts w:cs="Arial"/>
          <w:lang w:val="es-ES_tradnl"/>
        </w:rPr>
        <w:t>.</w:t>
      </w:r>
      <w:r w:rsidRPr="009B1C80">
        <w:rPr>
          <w:rFonts w:cs="Arial"/>
          <w:lang w:val="es-ES_tradnl"/>
        </w:rPr>
        <w:tab/>
      </w:r>
      <w:r w:rsidR="009B1C80" w:rsidRPr="009B1C80">
        <w:rPr>
          <w:rFonts w:cs="Arial"/>
          <w:lang w:val="es-ES_tradnl"/>
        </w:rPr>
        <w:t>si un documento es remitido a un grupo d</w:t>
      </w:r>
      <w:r w:rsidR="009B1C80">
        <w:rPr>
          <w:rFonts w:cs="Arial"/>
          <w:lang w:val="es-ES_tradnl"/>
        </w:rPr>
        <w:t xml:space="preserve">e trabajo: </w:t>
      </w:r>
    </w:p>
    <w:p w14:paraId="66095915" w14:textId="77777777" w:rsidR="009E48EE" w:rsidRPr="009B1C80" w:rsidRDefault="009E48EE" w:rsidP="00AF2F31">
      <w:pPr>
        <w:ind w:left="1276"/>
        <w:rPr>
          <w:rFonts w:cs="Arial"/>
          <w:lang w:val="es-ES_tradnl"/>
        </w:rPr>
      </w:pPr>
      <w:r w:rsidRPr="009B1C80">
        <w:rPr>
          <w:rFonts w:cs="Arial"/>
          <w:lang w:val="es-ES_tradnl"/>
        </w:rPr>
        <w:t>-</w:t>
      </w:r>
      <w:r w:rsidRPr="009B1C80">
        <w:rPr>
          <w:rFonts w:cs="Arial"/>
          <w:lang w:val="es-ES_tradnl"/>
        </w:rPr>
        <w:tab/>
      </w:r>
      <w:r w:rsidR="009B1C80" w:rsidRPr="009B1C80">
        <w:rPr>
          <w:rFonts w:cs="Arial"/>
          <w:lang w:val="es-ES_tradnl"/>
        </w:rPr>
        <w:t xml:space="preserve">una persona de dicho grupo (el Presidente o un </w:t>
      </w:r>
      <w:r w:rsidR="009B1C80" w:rsidRPr="00665C5F">
        <w:rPr>
          <w:rFonts w:cs="Arial"/>
          <w:lang w:val="es-ES_tradnl"/>
        </w:rPr>
        <w:t>relator</w:t>
      </w:r>
      <w:r w:rsidR="009B1C80" w:rsidRPr="009B1C80">
        <w:rPr>
          <w:rFonts w:cs="Arial"/>
          <w:lang w:val="es-ES_tradnl"/>
        </w:rPr>
        <w:t xml:space="preserve"> designado por el grupo) deber</w:t>
      </w:r>
      <w:r w:rsidR="009B1C80">
        <w:rPr>
          <w:rFonts w:cs="Arial"/>
          <w:lang w:val="es-ES_tradnl"/>
        </w:rPr>
        <w:t>á</w:t>
      </w:r>
      <w:r w:rsidR="009B1C80" w:rsidRPr="009B1C80">
        <w:rPr>
          <w:rFonts w:cs="Arial"/>
          <w:lang w:val="es-ES_tradnl"/>
        </w:rPr>
        <w:t xml:space="preserve"> ser nombrada como responsable de</w:t>
      </w:r>
      <w:r w:rsidR="009B1C80">
        <w:rPr>
          <w:rFonts w:cs="Arial"/>
          <w:lang w:val="es-ES_tradnl"/>
        </w:rPr>
        <w:t xml:space="preserve"> la comunicación de las recomendaciones finales del grupo a la Secretaría; </w:t>
      </w:r>
    </w:p>
    <w:p w14:paraId="0FAB55D2" w14:textId="77777777" w:rsidR="009C306D" w:rsidRPr="009B1C80" w:rsidRDefault="009C306D" w:rsidP="00AF2F31">
      <w:pPr>
        <w:ind w:left="1276"/>
        <w:rPr>
          <w:rFonts w:cs="Arial"/>
          <w:lang w:val="es-ES_tradnl"/>
        </w:rPr>
      </w:pPr>
      <w:r w:rsidRPr="009B1C80">
        <w:rPr>
          <w:rFonts w:cs="Arial"/>
          <w:lang w:val="es-ES_tradnl"/>
        </w:rPr>
        <w:t>-</w:t>
      </w:r>
      <w:r w:rsidRPr="009B1C80">
        <w:rPr>
          <w:rFonts w:cs="Arial"/>
          <w:lang w:val="es-ES_tradnl"/>
        </w:rPr>
        <w:tab/>
      </w:r>
      <w:r w:rsidR="009B1C80" w:rsidRPr="009B1C80">
        <w:rPr>
          <w:rFonts w:cs="Arial"/>
          <w:lang w:val="es-ES_tradnl"/>
        </w:rPr>
        <w:t xml:space="preserve">el grupo de trabajo debatirá el documento, teniendo en cuenta los comentarios </w:t>
      </w:r>
      <w:r w:rsidR="009406CA">
        <w:rPr>
          <w:rFonts w:cs="Arial"/>
          <w:lang w:val="es-ES_tradnl"/>
        </w:rPr>
        <w:t>realizados</w:t>
      </w:r>
      <w:r w:rsidR="009B1C80">
        <w:rPr>
          <w:rFonts w:cs="Arial"/>
          <w:lang w:val="es-ES_tradnl"/>
        </w:rPr>
        <w:t xml:space="preserve"> </w:t>
      </w:r>
      <w:r w:rsidR="009B1C80" w:rsidRPr="009B1C80">
        <w:rPr>
          <w:rFonts w:cs="Arial"/>
          <w:lang w:val="es-ES_tradnl"/>
        </w:rPr>
        <w:t>al</w:t>
      </w:r>
      <w:r w:rsidR="009B1C80">
        <w:rPr>
          <w:rFonts w:cs="Arial"/>
          <w:lang w:val="es-ES_tradnl"/>
        </w:rPr>
        <w:t xml:space="preserve"> respecto en la sesión plenaria; </w:t>
      </w:r>
    </w:p>
    <w:p w14:paraId="3B080EF0" w14:textId="77777777" w:rsidR="009E48EE" w:rsidRPr="009B1C80" w:rsidRDefault="00B734DE" w:rsidP="00AF2F31">
      <w:pPr>
        <w:ind w:left="1276"/>
        <w:rPr>
          <w:rFonts w:cs="Arial"/>
          <w:lang w:val="es-ES_tradnl"/>
        </w:rPr>
      </w:pPr>
      <w:r w:rsidRPr="009B1C80">
        <w:rPr>
          <w:rFonts w:cs="Arial"/>
          <w:lang w:val="es-ES_tradnl"/>
        </w:rPr>
        <w:t>-</w:t>
      </w:r>
      <w:r w:rsidRPr="009B1C80">
        <w:rPr>
          <w:rFonts w:cs="Arial"/>
          <w:lang w:val="es-ES_tradnl"/>
        </w:rPr>
        <w:tab/>
      </w:r>
      <w:r w:rsidR="009B1C80" w:rsidRPr="009B1C80">
        <w:rPr>
          <w:rFonts w:cs="Arial"/>
          <w:lang w:val="es-ES_tradnl"/>
        </w:rPr>
        <w:t xml:space="preserve">el grupo de trabajo preparará una versión revisada en formato electrónico del documento original, en la cual se mostrarán </w:t>
      </w:r>
      <w:r w:rsidR="00665C5F">
        <w:rPr>
          <w:rFonts w:cs="Arial"/>
          <w:lang w:val="es-ES_tradnl"/>
        </w:rPr>
        <w:t>mediante el control de cambios</w:t>
      </w:r>
      <w:r w:rsidR="009B1C80" w:rsidRPr="009B1C80">
        <w:rPr>
          <w:rFonts w:cs="Arial"/>
          <w:lang w:val="es-ES_tradnl"/>
        </w:rPr>
        <w:t xml:space="preserve"> </w:t>
      </w:r>
      <w:r w:rsidR="009C23CB">
        <w:rPr>
          <w:rFonts w:cs="Arial"/>
          <w:lang w:val="es-ES_tradnl"/>
        </w:rPr>
        <w:t xml:space="preserve">tanto </w:t>
      </w:r>
      <w:r w:rsidR="009B1C80" w:rsidRPr="009B1C80">
        <w:rPr>
          <w:rFonts w:cs="Arial"/>
          <w:lang w:val="es-ES_tradnl"/>
        </w:rPr>
        <w:t xml:space="preserve">las partes </w:t>
      </w:r>
      <w:r w:rsidR="00665C5F">
        <w:rPr>
          <w:rFonts w:cs="Arial"/>
          <w:lang w:val="es-ES_tradnl"/>
        </w:rPr>
        <w:t>suprimi</w:t>
      </w:r>
      <w:r w:rsidR="009B1C80">
        <w:rPr>
          <w:rFonts w:cs="Arial"/>
          <w:lang w:val="es-ES_tradnl"/>
        </w:rPr>
        <w:t>das</w:t>
      </w:r>
      <w:r w:rsidR="009B1C80" w:rsidRPr="009B1C80">
        <w:rPr>
          <w:rFonts w:cs="Arial"/>
          <w:lang w:val="es-ES_tradnl"/>
        </w:rPr>
        <w:t xml:space="preserve"> </w:t>
      </w:r>
      <w:r w:rsidR="009B1C80">
        <w:rPr>
          <w:rFonts w:cs="Arial"/>
          <w:lang w:val="es-ES_tradnl"/>
        </w:rPr>
        <w:t xml:space="preserve">como las añadidas </w:t>
      </w:r>
      <w:r w:rsidR="009C23CB">
        <w:rPr>
          <w:rFonts w:cs="Arial"/>
          <w:lang w:val="es-ES_tradnl"/>
        </w:rPr>
        <w:t>que el grupo recomienda para su aprobación;</w:t>
      </w:r>
      <w:r w:rsidR="00B23625">
        <w:rPr>
          <w:rFonts w:cs="Arial"/>
          <w:lang w:val="es-ES_tradnl"/>
        </w:rPr>
        <w:t xml:space="preserve"> </w:t>
      </w:r>
    </w:p>
    <w:p w14:paraId="3F31E920" w14:textId="77777777" w:rsidR="00BD1720" w:rsidRPr="009C23CB" w:rsidRDefault="009E48EE" w:rsidP="00AF2F31">
      <w:pPr>
        <w:ind w:left="1276"/>
        <w:rPr>
          <w:rFonts w:cs="Arial"/>
          <w:lang w:val="es-ES_tradnl"/>
        </w:rPr>
      </w:pPr>
      <w:r w:rsidRPr="009C23CB">
        <w:rPr>
          <w:rFonts w:cs="Arial"/>
          <w:lang w:val="es-ES_tradnl"/>
        </w:rPr>
        <w:t>-</w:t>
      </w:r>
      <w:r w:rsidRPr="009C23CB">
        <w:rPr>
          <w:rFonts w:cs="Arial"/>
          <w:lang w:val="es-ES_tradnl"/>
        </w:rPr>
        <w:tab/>
      </w:r>
      <w:r w:rsidR="00F97334">
        <w:rPr>
          <w:rFonts w:cs="Arial"/>
          <w:lang w:val="es-ES_tradnl"/>
        </w:rPr>
        <w:t>solo</w:t>
      </w:r>
      <w:r w:rsidR="009C23CB" w:rsidRPr="009C23CB">
        <w:rPr>
          <w:rFonts w:cs="Arial"/>
          <w:lang w:val="es-ES_tradnl"/>
        </w:rPr>
        <w:t xml:space="preserve"> una vez que el grupo de trabajo haya terminado sus deliberaciones, el </w:t>
      </w:r>
      <w:r w:rsidR="009C23CB" w:rsidRPr="00665C5F">
        <w:rPr>
          <w:rFonts w:cs="Arial"/>
          <w:lang w:val="es-ES_tradnl"/>
        </w:rPr>
        <w:t>relator</w:t>
      </w:r>
      <w:r w:rsidR="009C23CB" w:rsidRPr="009C23CB">
        <w:rPr>
          <w:rFonts w:cs="Arial"/>
          <w:lang w:val="es-ES_tradnl"/>
        </w:rPr>
        <w:t xml:space="preserve"> designado de dicho grupo presentará a la Secretaría la versión revisada del documento en formato ele</w:t>
      </w:r>
      <w:r w:rsidR="00F66014">
        <w:rPr>
          <w:rFonts w:cs="Arial"/>
          <w:lang w:val="es-ES_tradnl"/>
        </w:rPr>
        <w:t>ctrónico, a través de</w:t>
      </w:r>
      <w:r w:rsidR="009C23CB" w:rsidRPr="009C23CB">
        <w:rPr>
          <w:rFonts w:cs="Arial"/>
          <w:lang w:val="es-ES_tradnl"/>
        </w:rPr>
        <w:t xml:space="preserve"> una direcci</w:t>
      </w:r>
      <w:r w:rsidR="009C23CB">
        <w:rPr>
          <w:rFonts w:cs="Arial"/>
          <w:lang w:val="es-ES_tradnl"/>
        </w:rPr>
        <w:t>ón de correo electrónico que la Secretaría deberá especificar;</w:t>
      </w:r>
      <w:r w:rsidR="009C23CB" w:rsidRPr="009C23CB">
        <w:rPr>
          <w:rFonts w:cs="Arial"/>
          <w:lang w:val="es-ES_tradnl"/>
        </w:rPr>
        <w:t xml:space="preserve"> </w:t>
      </w:r>
    </w:p>
    <w:p w14:paraId="78C94597" w14:textId="77777777" w:rsidR="007C1C64" w:rsidRPr="009C23CB" w:rsidRDefault="007C1C64" w:rsidP="00AF2F31">
      <w:pPr>
        <w:ind w:left="1276"/>
        <w:rPr>
          <w:rFonts w:cs="Arial"/>
          <w:lang w:val="es-ES_tradnl"/>
        </w:rPr>
      </w:pPr>
      <w:r w:rsidRPr="009C23CB">
        <w:rPr>
          <w:rFonts w:cs="Arial"/>
          <w:lang w:val="es-ES_tradnl"/>
        </w:rPr>
        <w:t>-</w:t>
      </w:r>
      <w:r w:rsidRPr="009C23CB">
        <w:rPr>
          <w:rFonts w:cs="Arial"/>
          <w:lang w:val="es-ES_tradnl"/>
        </w:rPr>
        <w:tab/>
      </w:r>
      <w:r w:rsidR="009C23CB" w:rsidRPr="009C23CB">
        <w:rPr>
          <w:rFonts w:cs="Arial"/>
          <w:lang w:val="es-ES_tradnl"/>
        </w:rPr>
        <w:t>la Secretaría presentará la versión revisada del documento a la Mesa de</w:t>
      </w:r>
      <w:r w:rsidR="009C23CB">
        <w:rPr>
          <w:rFonts w:cs="Arial"/>
          <w:lang w:val="es-ES_tradnl"/>
        </w:rPr>
        <w:t xml:space="preserve"> </w:t>
      </w:r>
      <w:r w:rsidR="009C23CB" w:rsidRPr="009C23CB">
        <w:rPr>
          <w:rFonts w:cs="Arial"/>
          <w:lang w:val="es-ES_tradnl"/>
        </w:rPr>
        <w:t>la Co</w:t>
      </w:r>
      <w:r w:rsidR="009C23CB">
        <w:rPr>
          <w:rFonts w:cs="Arial"/>
          <w:lang w:val="es-ES_tradnl"/>
        </w:rPr>
        <w:t>nferencia (o sus representantes</w:t>
      </w:r>
      <w:r w:rsidR="00F66014">
        <w:rPr>
          <w:rFonts w:cs="Arial"/>
          <w:lang w:val="es-ES_tradnl"/>
        </w:rPr>
        <w:t xml:space="preserve"> delegados)</w:t>
      </w:r>
      <w:r w:rsidR="009C23CB">
        <w:rPr>
          <w:rFonts w:cs="Arial"/>
          <w:lang w:val="es-ES_tradnl"/>
        </w:rPr>
        <w:t xml:space="preserve"> </w:t>
      </w:r>
      <w:r w:rsidR="00F66014">
        <w:rPr>
          <w:rFonts w:cs="Arial"/>
          <w:lang w:val="es-ES_tradnl"/>
        </w:rPr>
        <w:t xml:space="preserve">para su aprobación; </w:t>
      </w:r>
      <w:r w:rsidR="009C23CB">
        <w:rPr>
          <w:rFonts w:cs="Arial"/>
          <w:lang w:val="es-ES_tradnl"/>
        </w:rPr>
        <w:t xml:space="preserve">y </w:t>
      </w:r>
    </w:p>
    <w:p w14:paraId="5C7FB14F" w14:textId="77777777" w:rsidR="00BD1720" w:rsidRPr="009C23CB" w:rsidRDefault="007C1C64" w:rsidP="00AF2F31">
      <w:pPr>
        <w:ind w:left="1276"/>
        <w:rPr>
          <w:rFonts w:cs="Arial"/>
          <w:lang w:val="es-ES_tradnl"/>
        </w:rPr>
      </w:pPr>
      <w:r w:rsidRPr="009C23CB">
        <w:rPr>
          <w:rFonts w:cs="Arial"/>
          <w:lang w:val="es-ES_tradnl"/>
        </w:rPr>
        <w:t>-</w:t>
      </w:r>
      <w:r w:rsidRPr="009C23CB">
        <w:rPr>
          <w:rFonts w:cs="Arial"/>
          <w:lang w:val="es-ES_tradnl"/>
        </w:rPr>
        <w:tab/>
      </w:r>
      <w:r w:rsidR="009C23CB" w:rsidRPr="009C23CB">
        <w:rPr>
          <w:rFonts w:cs="Arial"/>
          <w:lang w:val="es-ES_tradnl"/>
        </w:rPr>
        <w:t xml:space="preserve">la Secretaría traducirá y publicará la versión revisada del documento </w:t>
      </w:r>
      <w:r w:rsidR="009C23CB" w:rsidRPr="009A02D5">
        <w:rPr>
          <w:rFonts w:cs="Arial"/>
          <w:lang w:val="es-ES_tradnl"/>
        </w:rPr>
        <w:t xml:space="preserve">en </w:t>
      </w:r>
      <w:r w:rsidR="009C23CB" w:rsidRPr="00665C5F">
        <w:rPr>
          <w:rFonts w:cs="Arial"/>
          <w:lang w:val="es-ES_tradnl"/>
        </w:rPr>
        <w:t xml:space="preserve">el sitio web </w:t>
      </w:r>
      <w:r w:rsidR="009C23CB" w:rsidRPr="009A02D5">
        <w:rPr>
          <w:rFonts w:cs="Arial"/>
          <w:lang w:val="es-ES_tradnl"/>
        </w:rPr>
        <w:t xml:space="preserve">de Ramsar para </w:t>
      </w:r>
      <w:r w:rsidR="009C23CB">
        <w:rPr>
          <w:rFonts w:cs="Arial"/>
          <w:lang w:val="es-ES_tradnl"/>
        </w:rPr>
        <w:t>su</w:t>
      </w:r>
      <w:r w:rsidR="009C23CB" w:rsidRPr="009A02D5">
        <w:rPr>
          <w:rFonts w:cs="Arial"/>
          <w:lang w:val="es-ES_tradnl"/>
        </w:rPr>
        <w:t xml:space="preserve"> libre consulta </w:t>
      </w:r>
      <w:r w:rsidR="009C23CB">
        <w:rPr>
          <w:rFonts w:cs="Arial"/>
          <w:lang w:val="es-ES_tradnl"/>
        </w:rPr>
        <w:t>por</w:t>
      </w:r>
      <w:r w:rsidR="009C23CB" w:rsidRPr="009A02D5">
        <w:rPr>
          <w:rFonts w:cs="Arial"/>
          <w:lang w:val="es-ES_tradnl"/>
        </w:rPr>
        <w:t xml:space="preserve"> todos los participantes, </w:t>
      </w:r>
      <w:r w:rsidR="00F66014">
        <w:rPr>
          <w:rFonts w:cs="Arial"/>
          <w:lang w:val="es-ES_tradnl"/>
        </w:rPr>
        <w:t xml:space="preserve">con vistas a </w:t>
      </w:r>
      <w:r w:rsidR="009C23CB" w:rsidRPr="009A02D5">
        <w:rPr>
          <w:rFonts w:cs="Arial"/>
          <w:lang w:val="es-ES_tradnl"/>
        </w:rPr>
        <w:t xml:space="preserve">su </w:t>
      </w:r>
      <w:r w:rsidR="009C23CB">
        <w:rPr>
          <w:rFonts w:cs="Arial"/>
          <w:lang w:val="es-ES_tradnl"/>
        </w:rPr>
        <w:t>debate final</w:t>
      </w:r>
      <w:r w:rsidR="009C23CB" w:rsidRPr="009A02D5">
        <w:rPr>
          <w:rFonts w:cs="Arial"/>
          <w:lang w:val="es-ES_tradnl"/>
        </w:rPr>
        <w:t xml:space="preserve"> </w:t>
      </w:r>
      <w:r w:rsidR="00F66014">
        <w:rPr>
          <w:rFonts w:cs="Arial"/>
          <w:lang w:val="es-ES_tradnl"/>
        </w:rPr>
        <w:t xml:space="preserve">y </w:t>
      </w:r>
      <w:r w:rsidR="009C23CB">
        <w:rPr>
          <w:rFonts w:cs="Arial"/>
          <w:lang w:val="es-ES_tradnl"/>
        </w:rPr>
        <w:t xml:space="preserve">aprobación en sesión plenaria </w:t>
      </w:r>
      <w:r w:rsidR="00F66014">
        <w:rPr>
          <w:rFonts w:cs="Arial"/>
          <w:lang w:val="es-ES_tradnl"/>
        </w:rPr>
        <w:t xml:space="preserve">durante </w:t>
      </w:r>
      <w:r w:rsidR="009C23CB">
        <w:rPr>
          <w:rFonts w:cs="Arial"/>
          <w:lang w:val="es-ES_tradnl"/>
        </w:rPr>
        <w:t>las últimas jornadas de la reunión</w:t>
      </w:r>
      <w:r w:rsidR="00B9054C">
        <w:rPr>
          <w:rFonts w:cs="Arial"/>
          <w:lang w:val="es-ES_tradnl"/>
        </w:rPr>
        <w:t xml:space="preserve">. </w:t>
      </w:r>
    </w:p>
    <w:p w14:paraId="29C1FC7E" w14:textId="77777777" w:rsidR="007C1C64" w:rsidRPr="009C23CB" w:rsidRDefault="007C1C64" w:rsidP="00C25BAB">
      <w:pPr>
        <w:rPr>
          <w:rFonts w:cs="Arial"/>
          <w:lang w:val="es-ES_tradnl"/>
        </w:rPr>
      </w:pPr>
    </w:p>
    <w:p w14:paraId="12002A9E" w14:textId="77777777" w:rsidR="007748D6" w:rsidRPr="00B6412D" w:rsidRDefault="002A015E" w:rsidP="00F11387">
      <w:pPr>
        <w:rPr>
          <w:rFonts w:cs="Arial"/>
          <w:lang w:val="es-ES_tradnl"/>
        </w:rPr>
      </w:pPr>
      <w:r w:rsidRPr="00971FEA">
        <w:rPr>
          <w:rFonts w:cs="Arial"/>
          <w:lang w:val="es-ES_tradnl"/>
        </w:rPr>
        <w:t>2</w:t>
      </w:r>
      <w:r w:rsidR="00BD1720" w:rsidRPr="00971FEA">
        <w:rPr>
          <w:rFonts w:cs="Arial"/>
          <w:lang w:val="es-ES_tradnl"/>
        </w:rPr>
        <w:t>1.</w:t>
      </w:r>
      <w:r w:rsidR="00BD1720" w:rsidRPr="00971FEA">
        <w:rPr>
          <w:rFonts w:cs="Arial"/>
          <w:lang w:val="es-ES_tradnl"/>
        </w:rPr>
        <w:tab/>
      </w:r>
      <w:r w:rsidR="00F66014">
        <w:rPr>
          <w:rFonts w:cs="Arial"/>
          <w:lang w:val="es-ES_tradnl"/>
        </w:rPr>
        <w:t>A</w:t>
      </w:r>
      <w:r w:rsidR="009406CA">
        <w:rPr>
          <w:rFonts w:cs="Arial"/>
          <w:lang w:val="es-ES_tradnl"/>
        </w:rPr>
        <w:t xml:space="preserve"> fin de garantizar</w:t>
      </w:r>
      <w:r w:rsidR="00971FEA" w:rsidRPr="00971FEA">
        <w:rPr>
          <w:rFonts w:cs="Arial"/>
          <w:lang w:val="es-ES_tradnl"/>
        </w:rPr>
        <w:t xml:space="preserve"> que toda la documentación pueda ser procesada y traducida a tiempo para su debate en las sesiones plenarias finales de la COP13, la Secretaría propone que se establezca una fecha límite tal que los resultados de cada grupo de trabajo </w:t>
      </w:r>
      <w:r w:rsidR="00971FEA">
        <w:rPr>
          <w:rFonts w:cs="Arial"/>
          <w:lang w:val="es-ES_tradnl"/>
        </w:rPr>
        <w:t xml:space="preserve">deban ser presentados a la </w:t>
      </w:r>
      <w:r w:rsidR="00971FEA">
        <w:rPr>
          <w:rFonts w:cs="Arial"/>
          <w:lang w:val="es-ES_tradnl"/>
        </w:rPr>
        <w:lastRenderedPageBreak/>
        <w:t xml:space="preserve">Secretaría </w:t>
      </w:r>
      <w:r w:rsidR="009406CA">
        <w:rPr>
          <w:rFonts w:cs="Arial"/>
          <w:lang w:val="es-ES_tradnl"/>
        </w:rPr>
        <w:t>a más tardar</w:t>
      </w:r>
      <w:r w:rsidR="00971FEA">
        <w:rPr>
          <w:rFonts w:cs="Arial"/>
          <w:lang w:val="es-ES_tradnl"/>
        </w:rPr>
        <w:t xml:space="preserve"> a mediodía del día </w:t>
      </w:r>
      <w:r w:rsidR="00CF4054">
        <w:rPr>
          <w:rFonts w:cs="Arial"/>
          <w:lang w:val="es-ES_tradnl"/>
        </w:rPr>
        <w:t>27 de octubre, día</w:t>
      </w:r>
      <w:r w:rsidR="00B23625">
        <w:rPr>
          <w:rFonts w:cs="Arial"/>
          <w:lang w:val="es-ES_tradnl"/>
        </w:rPr>
        <w:t xml:space="preserve"> </w:t>
      </w:r>
      <w:r w:rsidR="00CF4054">
        <w:rPr>
          <w:rFonts w:cs="Arial"/>
          <w:lang w:val="es-ES_tradnl"/>
        </w:rPr>
        <w:t xml:space="preserve">reservado para </w:t>
      </w:r>
      <w:r w:rsidR="009406CA">
        <w:rPr>
          <w:rFonts w:cs="Arial"/>
          <w:lang w:val="es-ES_tradnl"/>
        </w:rPr>
        <w:t xml:space="preserve">las excursiones durante </w:t>
      </w:r>
      <w:r w:rsidR="00CF4054">
        <w:rPr>
          <w:rFonts w:cs="Arial"/>
          <w:lang w:val="es-ES_tradnl"/>
        </w:rPr>
        <w:t xml:space="preserve">la COP13. </w:t>
      </w:r>
    </w:p>
    <w:p w14:paraId="2B6FB5C2" w14:textId="77777777" w:rsidR="00781CEC" w:rsidRPr="00B6412D" w:rsidRDefault="00781CEC" w:rsidP="00781CEC">
      <w:pPr>
        <w:rPr>
          <w:rFonts w:cs="Arial"/>
          <w:lang w:val="es-ES_tradnl"/>
        </w:rPr>
      </w:pPr>
    </w:p>
    <w:p w14:paraId="779C9C74" w14:textId="77777777" w:rsidR="000971F4" w:rsidRPr="00B6412D" w:rsidRDefault="00781CEC" w:rsidP="00781CEC">
      <w:pPr>
        <w:rPr>
          <w:rFonts w:cs="Arial"/>
          <w:lang w:val="es-ES_tradnl"/>
        </w:rPr>
      </w:pPr>
      <w:r w:rsidRPr="00CF4054">
        <w:rPr>
          <w:rFonts w:cs="Arial"/>
          <w:lang w:val="es-ES_tradnl"/>
        </w:rPr>
        <w:t>2</w:t>
      </w:r>
      <w:r w:rsidR="002A015E" w:rsidRPr="00CF4054">
        <w:rPr>
          <w:rFonts w:cs="Arial"/>
          <w:lang w:val="es-ES_tradnl"/>
        </w:rPr>
        <w:t>2</w:t>
      </w:r>
      <w:r w:rsidR="008B3CD7" w:rsidRPr="00CF4054">
        <w:rPr>
          <w:rFonts w:cs="Arial"/>
          <w:lang w:val="es-ES_tradnl"/>
        </w:rPr>
        <w:t>.</w:t>
      </w:r>
      <w:r w:rsidR="008B3CD7" w:rsidRPr="00CF4054">
        <w:rPr>
          <w:rFonts w:cs="Arial"/>
          <w:lang w:val="es-ES_tradnl"/>
        </w:rPr>
        <w:tab/>
      </w:r>
      <w:r w:rsidR="00CF4054" w:rsidRPr="00CF4054">
        <w:rPr>
          <w:rFonts w:cs="Arial"/>
          <w:lang w:val="es-ES_tradnl"/>
        </w:rPr>
        <w:t xml:space="preserve">La Secretaría publicará en su </w:t>
      </w:r>
      <w:r w:rsidR="00CF4054" w:rsidRPr="00665C5F">
        <w:rPr>
          <w:rFonts w:cs="Arial"/>
          <w:lang w:val="es-ES_tradnl"/>
        </w:rPr>
        <w:t>sitio web</w:t>
      </w:r>
      <w:r w:rsidR="00CF4054" w:rsidRPr="00CF4054">
        <w:rPr>
          <w:rFonts w:cs="Arial"/>
          <w:lang w:val="es-ES_tradnl"/>
        </w:rPr>
        <w:t xml:space="preserve"> las revisiones de los proyectos de resolución, los borradores de </w:t>
      </w:r>
      <w:r w:rsidR="00CF4054">
        <w:rPr>
          <w:rFonts w:cs="Arial"/>
          <w:lang w:val="es-ES_tradnl"/>
        </w:rPr>
        <w:t>los informes resumidos diarios y otras informaciones de interés para los participantes en la reunión.</w:t>
      </w:r>
      <w:r w:rsidR="00B23625">
        <w:rPr>
          <w:rFonts w:cs="Arial"/>
          <w:lang w:val="es-ES_tradnl"/>
        </w:rPr>
        <w:t xml:space="preserve"> </w:t>
      </w:r>
    </w:p>
    <w:p w14:paraId="4E2B0B32" w14:textId="77777777" w:rsidR="00F344DE" w:rsidRPr="00B6412D" w:rsidRDefault="00F344DE" w:rsidP="007C4B75">
      <w:pPr>
        <w:ind w:left="0" w:firstLine="0"/>
        <w:rPr>
          <w:rFonts w:cs="Arial"/>
          <w:i/>
          <w:lang w:val="es-ES_tradnl"/>
        </w:rPr>
      </w:pPr>
    </w:p>
    <w:sectPr w:rsidR="00F344DE" w:rsidRPr="00B6412D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0342" w14:textId="77777777" w:rsidR="00F97334" w:rsidRDefault="00F97334" w:rsidP="00DF2386">
      <w:r>
        <w:separator/>
      </w:r>
    </w:p>
  </w:endnote>
  <w:endnote w:type="continuationSeparator" w:id="0">
    <w:p w14:paraId="5AE230E8" w14:textId="77777777" w:rsidR="00F97334" w:rsidRDefault="00F97334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9589" w14:textId="2E28A6DF" w:rsidR="00F97334" w:rsidRDefault="00F97334" w:rsidP="002137E0">
    <w:pPr>
      <w:pStyle w:val="Header"/>
      <w:rPr>
        <w:noProof/>
      </w:rPr>
    </w:pPr>
    <w:r>
      <w:rPr>
        <w:sz w:val="20"/>
        <w:szCs w:val="20"/>
      </w:rPr>
      <w:t>SC54-18.3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B550E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673F" w14:textId="77777777" w:rsidR="00F97334" w:rsidRDefault="00F97334" w:rsidP="00DF2386">
      <w:r>
        <w:separator/>
      </w:r>
    </w:p>
  </w:footnote>
  <w:footnote w:type="continuationSeparator" w:id="0">
    <w:p w14:paraId="7465AB41" w14:textId="77777777" w:rsidR="00F97334" w:rsidRDefault="00F97334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1D15" w14:textId="77777777" w:rsidR="00F97334" w:rsidRDefault="00F97334">
    <w:pPr>
      <w:pStyle w:val="Header"/>
    </w:pPr>
  </w:p>
  <w:p w14:paraId="57C591C2" w14:textId="77777777" w:rsidR="00F97334" w:rsidRDefault="00F97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6BD2"/>
    <w:multiLevelType w:val="hybridMultilevel"/>
    <w:tmpl w:val="71D4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30ACE"/>
    <w:multiLevelType w:val="hybridMultilevel"/>
    <w:tmpl w:val="9260EEF4"/>
    <w:lvl w:ilvl="0" w:tplc="A042B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77868"/>
    <w:multiLevelType w:val="hybridMultilevel"/>
    <w:tmpl w:val="D9E4A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20"/>
  </w:num>
  <w:num w:numId="18">
    <w:abstractNumId w:val="29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21"/>
  </w:num>
  <w:num w:numId="24">
    <w:abstractNumId w:val="19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8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32B"/>
    <w:rsid w:val="000125C5"/>
    <w:rsid w:val="00014168"/>
    <w:rsid w:val="00014806"/>
    <w:rsid w:val="00017A16"/>
    <w:rsid w:val="00026E09"/>
    <w:rsid w:val="000355EA"/>
    <w:rsid w:val="00037CE0"/>
    <w:rsid w:val="00053929"/>
    <w:rsid w:val="0007027F"/>
    <w:rsid w:val="00074DE8"/>
    <w:rsid w:val="00093B44"/>
    <w:rsid w:val="000940E2"/>
    <w:rsid w:val="000971F4"/>
    <w:rsid w:val="00097EA9"/>
    <w:rsid w:val="000A3E3E"/>
    <w:rsid w:val="000C2489"/>
    <w:rsid w:val="000D2A2E"/>
    <w:rsid w:val="000D5C76"/>
    <w:rsid w:val="000E0AA4"/>
    <w:rsid w:val="000E0BEF"/>
    <w:rsid w:val="000E2FA0"/>
    <w:rsid w:val="000E47E9"/>
    <w:rsid w:val="000F0DD0"/>
    <w:rsid w:val="000F1EE1"/>
    <w:rsid w:val="000F5630"/>
    <w:rsid w:val="000F7F65"/>
    <w:rsid w:val="0012096C"/>
    <w:rsid w:val="00127828"/>
    <w:rsid w:val="001343C2"/>
    <w:rsid w:val="00135D7E"/>
    <w:rsid w:val="0014448F"/>
    <w:rsid w:val="001455C1"/>
    <w:rsid w:val="00160CF2"/>
    <w:rsid w:val="00161BDA"/>
    <w:rsid w:val="00166EA2"/>
    <w:rsid w:val="00171618"/>
    <w:rsid w:val="00174B4C"/>
    <w:rsid w:val="001819B1"/>
    <w:rsid w:val="001925C8"/>
    <w:rsid w:val="001A2D10"/>
    <w:rsid w:val="001B550E"/>
    <w:rsid w:val="001C55CC"/>
    <w:rsid w:val="001C5E41"/>
    <w:rsid w:val="001C77BC"/>
    <w:rsid w:val="001D48BB"/>
    <w:rsid w:val="001D7342"/>
    <w:rsid w:val="001E00E3"/>
    <w:rsid w:val="001E106C"/>
    <w:rsid w:val="001E669F"/>
    <w:rsid w:val="001F2349"/>
    <w:rsid w:val="002005D2"/>
    <w:rsid w:val="0020298B"/>
    <w:rsid w:val="00206111"/>
    <w:rsid w:val="00206D9A"/>
    <w:rsid w:val="002137E0"/>
    <w:rsid w:val="002252B7"/>
    <w:rsid w:val="00232196"/>
    <w:rsid w:val="002433C6"/>
    <w:rsid w:val="00256692"/>
    <w:rsid w:val="00261FFA"/>
    <w:rsid w:val="00262695"/>
    <w:rsid w:val="0027397A"/>
    <w:rsid w:val="002741AC"/>
    <w:rsid w:val="00275F13"/>
    <w:rsid w:val="002819C0"/>
    <w:rsid w:val="0028286E"/>
    <w:rsid w:val="00282B81"/>
    <w:rsid w:val="00285B17"/>
    <w:rsid w:val="00286A0D"/>
    <w:rsid w:val="00286A81"/>
    <w:rsid w:val="00286ECE"/>
    <w:rsid w:val="00287BAE"/>
    <w:rsid w:val="00295556"/>
    <w:rsid w:val="00295BB5"/>
    <w:rsid w:val="00297C65"/>
    <w:rsid w:val="002A015E"/>
    <w:rsid w:val="002A2793"/>
    <w:rsid w:val="002A5A4D"/>
    <w:rsid w:val="002B4262"/>
    <w:rsid w:val="002B4A72"/>
    <w:rsid w:val="002C7345"/>
    <w:rsid w:val="002D5A4D"/>
    <w:rsid w:val="002E22AF"/>
    <w:rsid w:val="002E63FA"/>
    <w:rsid w:val="002F229C"/>
    <w:rsid w:val="002F44D3"/>
    <w:rsid w:val="00306EEA"/>
    <w:rsid w:val="00312268"/>
    <w:rsid w:val="00313978"/>
    <w:rsid w:val="00315F66"/>
    <w:rsid w:val="00316DAF"/>
    <w:rsid w:val="00324398"/>
    <w:rsid w:val="00355FBD"/>
    <w:rsid w:val="003644B7"/>
    <w:rsid w:val="00365C94"/>
    <w:rsid w:val="00377A36"/>
    <w:rsid w:val="00384FC3"/>
    <w:rsid w:val="00385765"/>
    <w:rsid w:val="0039754F"/>
    <w:rsid w:val="003A3804"/>
    <w:rsid w:val="003A52BE"/>
    <w:rsid w:val="003A5866"/>
    <w:rsid w:val="003A6E9F"/>
    <w:rsid w:val="003C4DF4"/>
    <w:rsid w:val="003D1EE1"/>
    <w:rsid w:val="003D4CD6"/>
    <w:rsid w:val="003F08AF"/>
    <w:rsid w:val="003F6B9B"/>
    <w:rsid w:val="003F6EC2"/>
    <w:rsid w:val="004023EC"/>
    <w:rsid w:val="00402E58"/>
    <w:rsid w:val="0040621D"/>
    <w:rsid w:val="00406999"/>
    <w:rsid w:val="004149DC"/>
    <w:rsid w:val="00416A56"/>
    <w:rsid w:val="004228C7"/>
    <w:rsid w:val="00427347"/>
    <w:rsid w:val="0042798B"/>
    <w:rsid w:val="00434913"/>
    <w:rsid w:val="00437D5B"/>
    <w:rsid w:val="004474F8"/>
    <w:rsid w:val="00455DFD"/>
    <w:rsid w:val="00471736"/>
    <w:rsid w:val="00474104"/>
    <w:rsid w:val="00474A6E"/>
    <w:rsid w:val="00474E80"/>
    <w:rsid w:val="00474FFD"/>
    <w:rsid w:val="00477550"/>
    <w:rsid w:val="004827C6"/>
    <w:rsid w:val="00482964"/>
    <w:rsid w:val="00482E5D"/>
    <w:rsid w:val="004844A8"/>
    <w:rsid w:val="00485526"/>
    <w:rsid w:val="004931C0"/>
    <w:rsid w:val="00494047"/>
    <w:rsid w:val="00496803"/>
    <w:rsid w:val="004A6790"/>
    <w:rsid w:val="004A6FA3"/>
    <w:rsid w:val="004B6688"/>
    <w:rsid w:val="004B6CF2"/>
    <w:rsid w:val="004C52BB"/>
    <w:rsid w:val="004C5882"/>
    <w:rsid w:val="004C5FF6"/>
    <w:rsid w:val="004D112A"/>
    <w:rsid w:val="004E3B01"/>
    <w:rsid w:val="004F049B"/>
    <w:rsid w:val="0050469B"/>
    <w:rsid w:val="005244A4"/>
    <w:rsid w:val="00527783"/>
    <w:rsid w:val="00532A58"/>
    <w:rsid w:val="005436FE"/>
    <w:rsid w:val="00546BF9"/>
    <w:rsid w:val="00547256"/>
    <w:rsid w:val="00550272"/>
    <w:rsid w:val="00553850"/>
    <w:rsid w:val="00553FCD"/>
    <w:rsid w:val="00564C90"/>
    <w:rsid w:val="00580574"/>
    <w:rsid w:val="005814B5"/>
    <w:rsid w:val="005852C7"/>
    <w:rsid w:val="00592D11"/>
    <w:rsid w:val="0059647D"/>
    <w:rsid w:val="005B541D"/>
    <w:rsid w:val="005C3789"/>
    <w:rsid w:val="005D0C3B"/>
    <w:rsid w:val="005D0FC2"/>
    <w:rsid w:val="005D136D"/>
    <w:rsid w:val="005D2A44"/>
    <w:rsid w:val="005D3631"/>
    <w:rsid w:val="005D3E9D"/>
    <w:rsid w:val="005D6E5D"/>
    <w:rsid w:val="005E0994"/>
    <w:rsid w:val="006017F4"/>
    <w:rsid w:val="00602B19"/>
    <w:rsid w:val="006116D3"/>
    <w:rsid w:val="0061379C"/>
    <w:rsid w:val="00621456"/>
    <w:rsid w:val="006227D3"/>
    <w:rsid w:val="006256D3"/>
    <w:rsid w:val="00627BB7"/>
    <w:rsid w:val="0063141C"/>
    <w:rsid w:val="00644A13"/>
    <w:rsid w:val="0065136E"/>
    <w:rsid w:val="00662241"/>
    <w:rsid w:val="00665C5F"/>
    <w:rsid w:val="00670D71"/>
    <w:rsid w:val="006A5655"/>
    <w:rsid w:val="006B7C42"/>
    <w:rsid w:val="006D1829"/>
    <w:rsid w:val="006E7DCE"/>
    <w:rsid w:val="006F1297"/>
    <w:rsid w:val="006F6D24"/>
    <w:rsid w:val="0070385A"/>
    <w:rsid w:val="00703D70"/>
    <w:rsid w:val="007050FF"/>
    <w:rsid w:val="00737160"/>
    <w:rsid w:val="00744AE8"/>
    <w:rsid w:val="00744EB9"/>
    <w:rsid w:val="00752764"/>
    <w:rsid w:val="00766962"/>
    <w:rsid w:val="00766F9A"/>
    <w:rsid w:val="00770EF4"/>
    <w:rsid w:val="007748D6"/>
    <w:rsid w:val="00775287"/>
    <w:rsid w:val="00780F01"/>
    <w:rsid w:val="00781CEC"/>
    <w:rsid w:val="00797152"/>
    <w:rsid w:val="007A0841"/>
    <w:rsid w:val="007A2C21"/>
    <w:rsid w:val="007B5809"/>
    <w:rsid w:val="007C1C64"/>
    <w:rsid w:val="007C4B75"/>
    <w:rsid w:val="007D33F4"/>
    <w:rsid w:val="007E0A86"/>
    <w:rsid w:val="007F3ABE"/>
    <w:rsid w:val="0081387F"/>
    <w:rsid w:val="008328E9"/>
    <w:rsid w:val="00832C60"/>
    <w:rsid w:val="00835BCB"/>
    <w:rsid w:val="00835CDC"/>
    <w:rsid w:val="00836717"/>
    <w:rsid w:val="00847EAC"/>
    <w:rsid w:val="00850B09"/>
    <w:rsid w:val="008559FF"/>
    <w:rsid w:val="00863B9D"/>
    <w:rsid w:val="00863BE6"/>
    <w:rsid w:val="008775BC"/>
    <w:rsid w:val="008808AD"/>
    <w:rsid w:val="00882F1B"/>
    <w:rsid w:val="00896FBB"/>
    <w:rsid w:val="008A0E7C"/>
    <w:rsid w:val="008A70CE"/>
    <w:rsid w:val="008B3CD7"/>
    <w:rsid w:val="008C25E4"/>
    <w:rsid w:val="008C2DAE"/>
    <w:rsid w:val="008D7A9E"/>
    <w:rsid w:val="009059A9"/>
    <w:rsid w:val="009075EF"/>
    <w:rsid w:val="00911256"/>
    <w:rsid w:val="0092515E"/>
    <w:rsid w:val="00933E0B"/>
    <w:rsid w:val="00936A25"/>
    <w:rsid w:val="009406CA"/>
    <w:rsid w:val="0094102A"/>
    <w:rsid w:val="00942FBD"/>
    <w:rsid w:val="0094770B"/>
    <w:rsid w:val="00950A28"/>
    <w:rsid w:val="009700C3"/>
    <w:rsid w:val="00971FEA"/>
    <w:rsid w:val="00974B53"/>
    <w:rsid w:val="00996B28"/>
    <w:rsid w:val="009A02D5"/>
    <w:rsid w:val="009A1619"/>
    <w:rsid w:val="009B1C80"/>
    <w:rsid w:val="009B2267"/>
    <w:rsid w:val="009C23CB"/>
    <w:rsid w:val="009C306D"/>
    <w:rsid w:val="009C30BC"/>
    <w:rsid w:val="009D668C"/>
    <w:rsid w:val="009E0AE8"/>
    <w:rsid w:val="009E48EE"/>
    <w:rsid w:val="009E5374"/>
    <w:rsid w:val="009F345D"/>
    <w:rsid w:val="00A079F0"/>
    <w:rsid w:val="00A13218"/>
    <w:rsid w:val="00A227A3"/>
    <w:rsid w:val="00A22F47"/>
    <w:rsid w:val="00A264AE"/>
    <w:rsid w:val="00A279AB"/>
    <w:rsid w:val="00A60B73"/>
    <w:rsid w:val="00A620A8"/>
    <w:rsid w:val="00A70372"/>
    <w:rsid w:val="00A80080"/>
    <w:rsid w:val="00A97247"/>
    <w:rsid w:val="00AA5A21"/>
    <w:rsid w:val="00AB38BB"/>
    <w:rsid w:val="00AB4951"/>
    <w:rsid w:val="00AB5419"/>
    <w:rsid w:val="00AC23A5"/>
    <w:rsid w:val="00AE42BA"/>
    <w:rsid w:val="00AE6D15"/>
    <w:rsid w:val="00AF2F31"/>
    <w:rsid w:val="00B23625"/>
    <w:rsid w:val="00B259F1"/>
    <w:rsid w:val="00B315A0"/>
    <w:rsid w:val="00B34A18"/>
    <w:rsid w:val="00B41AFB"/>
    <w:rsid w:val="00B468CE"/>
    <w:rsid w:val="00B579CB"/>
    <w:rsid w:val="00B626CD"/>
    <w:rsid w:val="00B6412D"/>
    <w:rsid w:val="00B70083"/>
    <w:rsid w:val="00B7063E"/>
    <w:rsid w:val="00B734DE"/>
    <w:rsid w:val="00B742E4"/>
    <w:rsid w:val="00B75BCA"/>
    <w:rsid w:val="00B82E1A"/>
    <w:rsid w:val="00B8708B"/>
    <w:rsid w:val="00B9054C"/>
    <w:rsid w:val="00B9064F"/>
    <w:rsid w:val="00B91EC9"/>
    <w:rsid w:val="00BA46EE"/>
    <w:rsid w:val="00BB28F6"/>
    <w:rsid w:val="00BC2609"/>
    <w:rsid w:val="00BC4E71"/>
    <w:rsid w:val="00BC66CE"/>
    <w:rsid w:val="00BD1720"/>
    <w:rsid w:val="00BD767D"/>
    <w:rsid w:val="00BD78A2"/>
    <w:rsid w:val="00BE25B7"/>
    <w:rsid w:val="00BF6A97"/>
    <w:rsid w:val="00C01194"/>
    <w:rsid w:val="00C13145"/>
    <w:rsid w:val="00C17416"/>
    <w:rsid w:val="00C24551"/>
    <w:rsid w:val="00C25BAB"/>
    <w:rsid w:val="00C60458"/>
    <w:rsid w:val="00C76933"/>
    <w:rsid w:val="00C83BE4"/>
    <w:rsid w:val="00CA3FFA"/>
    <w:rsid w:val="00CC0CD4"/>
    <w:rsid w:val="00CD2B57"/>
    <w:rsid w:val="00CD6716"/>
    <w:rsid w:val="00CE0E54"/>
    <w:rsid w:val="00CE3972"/>
    <w:rsid w:val="00CE750F"/>
    <w:rsid w:val="00CF4054"/>
    <w:rsid w:val="00CF74C6"/>
    <w:rsid w:val="00D02462"/>
    <w:rsid w:val="00D050AC"/>
    <w:rsid w:val="00D07117"/>
    <w:rsid w:val="00D143E6"/>
    <w:rsid w:val="00D160CB"/>
    <w:rsid w:val="00D245A1"/>
    <w:rsid w:val="00D24E97"/>
    <w:rsid w:val="00D415E2"/>
    <w:rsid w:val="00D42055"/>
    <w:rsid w:val="00D50B5D"/>
    <w:rsid w:val="00D51AE4"/>
    <w:rsid w:val="00D647C3"/>
    <w:rsid w:val="00D64A99"/>
    <w:rsid w:val="00D840FC"/>
    <w:rsid w:val="00D94563"/>
    <w:rsid w:val="00D94F55"/>
    <w:rsid w:val="00D9633A"/>
    <w:rsid w:val="00DA7E68"/>
    <w:rsid w:val="00DB29CE"/>
    <w:rsid w:val="00DB5778"/>
    <w:rsid w:val="00DD79AC"/>
    <w:rsid w:val="00DE7C5F"/>
    <w:rsid w:val="00DF2386"/>
    <w:rsid w:val="00DF2C8D"/>
    <w:rsid w:val="00DF7FE7"/>
    <w:rsid w:val="00E117BA"/>
    <w:rsid w:val="00E25C37"/>
    <w:rsid w:val="00E35549"/>
    <w:rsid w:val="00E46367"/>
    <w:rsid w:val="00E519E8"/>
    <w:rsid w:val="00E63F0B"/>
    <w:rsid w:val="00E71D2E"/>
    <w:rsid w:val="00E77250"/>
    <w:rsid w:val="00E82EF8"/>
    <w:rsid w:val="00E84690"/>
    <w:rsid w:val="00E84947"/>
    <w:rsid w:val="00E86EBC"/>
    <w:rsid w:val="00E9369E"/>
    <w:rsid w:val="00E95C86"/>
    <w:rsid w:val="00EA036A"/>
    <w:rsid w:val="00EA3A7F"/>
    <w:rsid w:val="00EC3410"/>
    <w:rsid w:val="00ED536D"/>
    <w:rsid w:val="00EE2CF5"/>
    <w:rsid w:val="00EE737C"/>
    <w:rsid w:val="00EF13D9"/>
    <w:rsid w:val="00EF512A"/>
    <w:rsid w:val="00F03112"/>
    <w:rsid w:val="00F078F1"/>
    <w:rsid w:val="00F11387"/>
    <w:rsid w:val="00F14660"/>
    <w:rsid w:val="00F16A31"/>
    <w:rsid w:val="00F32D03"/>
    <w:rsid w:val="00F344DE"/>
    <w:rsid w:val="00F611B0"/>
    <w:rsid w:val="00F61CCE"/>
    <w:rsid w:val="00F66014"/>
    <w:rsid w:val="00F73E71"/>
    <w:rsid w:val="00F81770"/>
    <w:rsid w:val="00F83B63"/>
    <w:rsid w:val="00F842CF"/>
    <w:rsid w:val="00F95C99"/>
    <w:rsid w:val="00F97334"/>
    <w:rsid w:val="00FC1A14"/>
    <w:rsid w:val="00FC6AB3"/>
    <w:rsid w:val="00FE3A9F"/>
    <w:rsid w:val="00FE6E0D"/>
    <w:rsid w:val="00FF160A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2A7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4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4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4681-D187-4459-8922-DA2B789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9660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Ramsar Convention Secretariat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2</cp:revision>
  <cp:lastPrinted>2018-01-22T10:22:00Z</cp:lastPrinted>
  <dcterms:created xsi:type="dcterms:W3CDTF">2018-03-09T13:57:00Z</dcterms:created>
  <dcterms:modified xsi:type="dcterms:W3CDTF">2018-03-09T13:57:00Z</dcterms:modified>
</cp:coreProperties>
</file>