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48" w:rsidRPr="00E03548" w:rsidRDefault="00E03548" w:rsidP="00E0354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 w:cstheme="minorHAnsi"/>
          <w:bCs/>
          <w:lang w:val="fr-FR" w:eastAsia="en-GB"/>
        </w:rPr>
      </w:pPr>
      <w:bookmarkStart w:id="0" w:name="OLE_LINK1"/>
      <w:r w:rsidRPr="00E03548">
        <w:rPr>
          <w:rFonts w:ascii="Calibri" w:hAnsi="Calibri" w:cstheme="minorHAnsi"/>
          <w:bCs/>
          <w:lang w:val="fr-FR" w:eastAsia="en-GB"/>
        </w:rPr>
        <w:t>CONVENTION SUR LES ZONES HUMIDES (Ramsar, Iran, 1971)</w:t>
      </w:r>
    </w:p>
    <w:p w:rsidR="00E03548" w:rsidRPr="00E03548" w:rsidRDefault="00E03548" w:rsidP="00E0354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 w:cstheme="minorHAnsi"/>
          <w:bCs/>
          <w:lang w:val="fr-FR" w:eastAsia="en-GB"/>
        </w:rPr>
      </w:pPr>
      <w:r w:rsidRPr="00E03548">
        <w:rPr>
          <w:rFonts w:ascii="Calibri" w:hAnsi="Calibri" w:cstheme="minorHAnsi"/>
          <w:bCs/>
          <w:lang w:val="fr-FR" w:eastAsia="en-GB"/>
        </w:rPr>
        <w:t>52</w:t>
      </w:r>
      <w:r w:rsidRPr="00E03548">
        <w:rPr>
          <w:rFonts w:ascii="Calibri" w:hAnsi="Calibri" w:cstheme="minorHAnsi"/>
          <w:bCs/>
          <w:vertAlign w:val="superscript"/>
          <w:lang w:val="fr-FR" w:eastAsia="en-GB"/>
        </w:rPr>
        <w:t>e</w:t>
      </w:r>
      <w:r w:rsidRPr="00E03548">
        <w:rPr>
          <w:rFonts w:ascii="Calibri" w:hAnsi="Calibri" w:cstheme="minorHAnsi"/>
          <w:bCs/>
          <w:lang w:val="fr-FR" w:eastAsia="en-GB"/>
        </w:rPr>
        <w:t xml:space="preserve"> Réunion du Comité permanent</w:t>
      </w:r>
    </w:p>
    <w:p w:rsidR="00E03548" w:rsidRPr="00E03548" w:rsidRDefault="00E03548" w:rsidP="00E0354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 w:cstheme="minorHAnsi"/>
          <w:bCs/>
          <w:lang w:val="fr-FR" w:eastAsia="en-GB"/>
        </w:rPr>
      </w:pPr>
      <w:r w:rsidRPr="00E03548">
        <w:rPr>
          <w:rFonts w:ascii="Calibri" w:hAnsi="Calibri" w:cstheme="minorHAnsi"/>
          <w:bCs/>
          <w:lang w:val="fr-FR" w:eastAsia="en-GB"/>
        </w:rPr>
        <w:t>Gland, Suisse, 13 au 17 juin 2016</w:t>
      </w:r>
    </w:p>
    <w:p w:rsidR="00E03548" w:rsidRDefault="00E03548" w:rsidP="00E03548">
      <w:pPr>
        <w:pStyle w:val="Heading3"/>
        <w:jc w:val="right"/>
        <w:rPr>
          <w:rFonts w:asciiTheme="minorHAnsi" w:hAnsiTheme="minorHAnsi"/>
          <w:szCs w:val="28"/>
          <w:lang w:val="fr-FR"/>
        </w:rPr>
      </w:pPr>
    </w:p>
    <w:p w:rsidR="00E03548" w:rsidRPr="00E03548" w:rsidRDefault="00E03548" w:rsidP="00E03548">
      <w:pPr>
        <w:pStyle w:val="Heading3"/>
        <w:jc w:val="right"/>
        <w:rPr>
          <w:rFonts w:asciiTheme="minorHAnsi" w:hAnsiTheme="minorHAnsi"/>
          <w:szCs w:val="28"/>
          <w:lang w:val="fr-FR"/>
        </w:rPr>
      </w:pPr>
      <w:r w:rsidRPr="00E03548">
        <w:rPr>
          <w:rFonts w:asciiTheme="minorHAnsi" w:hAnsiTheme="minorHAnsi"/>
          <w:szCs w:val="28"/>
          <w:lang w:val="fr-FR"/>
        </w:rPr>
        <w:t>SC52-</w:t>
      </w:r>
      <w:r w:rsidR="00B06754">
        <w:rPr>
          <w:rFonts w:asciiTheme="minorHAnsi" w:hAnsiTheme="minorHAnsi"/>
          <w:szCs w:val="28"/>
          <w:lang w:val="fr-FR"/>
        </w:rPr>
        <w:t>21</w:t>
      </w:r>
    </w:p>
    <w:p w:rsidR="00E03548" w:rsidRDefault="00E03548" w:rsidP="00151255">
      <w:pPr>
        <w:rPr>
          <w:rFonts w:asciiTheme="minorHAnsi" w:hAnsiTheme="minorHAnsi"/>
          <w:lang w:val="fr-CH"/>
        </w:rPr>
      </w:pPr>
    </w:p>
    <w:p w:rsidR="00E03548" w:rsidRPr="00E03548" w:rsidRDefault="00E03548" w:rsidP="00E03548">
      <w:pPr>
        <w:pStyle w:val="Heading3"/>
        <w:rPr>
          <w:rFonts w:asciiTheme="minorHAnsi" w:hAnsiTheme="minorHAnsi"/>
          <w:szCs w:val="28"/>
          <w:lang w:val="fr-FR"/>
        </w:rPr>
      </w:pPr>
      <w:r w:rsidRPr="00E03548">
        <w:rPr>
          <w:rFonts w:asciiTheme="minorHAnsi" w:hAnsiTheme="minorHAnsi"/>
          <w:szCs w:val="28"/>
          <w:lang w:val="fr-FR"/>
        </w:rPr>
        <w:t>Ordre du jour provisoire pour la COP1</w:t>
      </w:r>
      <w:r>
        <w:rPr>
          <w:rFonts w:asciiTheme="minorHAnsi" w:hAnsiTheme="minorHAnsi"/>
          <w:szCs w:val="28"/>
          <w:lang w:val="fr-FR"/>
        </w:rPr>
        <w:t>3</w:t>
      </w:r>
    </w:p>
    <w:p w:rsidR="00E03548" w:rsidRDefault="00E03548" w:rsidP="00151255">
      <w:pPr>
        <w:rPr>
          <w:rFonts w:asciiTheme="minorHAnsi" w:hAnsiTheme="minorHAnsi"/>
          <w:lang w:val="fr-FR"/>
        </w:rPr>
      </w:pPr>
    </w:p>
    <w:p w:rsidR="00E03548" w:rsidRDefault="00E03548" w:rsidP="00151255">
      <w:pPr>
        <w:rPr>
          <w:rFonts w:asciiTheme="minorHAnsi" w:hAnsiTheme="minorHAnsi"/>
          <w:lang w:val="fr-FR"/>
        </w:rPr>
      </w:pPr>
    </w:p>
    <w:p w:rsidR="00E03548" w:rsidRDefault="00E03548" w:rsidP="00151255">
      <w:pPr>
        <w:rPr>
          <w:rFonts w:asciiTheme="minorHAnsi" w:hAnsiTheme="minorHAnsi"/>
          <w:lang w:val="fr-FR"/>
        </w:rPr>
      </w:pPr>
    </w:p>
    <w:p w:rsidR="00E03548" w:rsidRPr="00E03548" w:rsidRDefault="00E03548" w:rsidP="00151255">
      <w:pPr>
        <w:rPr>
          <w:rFonts w:asciiTheme="minorHAnsi" w:hAnsiTheme="minorHAnsi"/>
          <w:lang w:val="fr-FR"/>
        </w:rPr>
      </w:pPr>
    </w:p>
    <w:p w:rsidR="00E03548" w:rsidRPr="000F19D6" w:rsidRDefault="00E03548" w:rsidP="00151255">
      <w:pPr>
        <w:rPr>
          <w:rFonts w:asciiTheme="minorHAnsi" w:hAnsiTheme="minorHAnsi"/>
          <w:lang w:val="fr-CH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528"/>
        <w:gridCol w:w="4602"/>
      </w:tblGrid>
      <w:tr w:rsidR="00151255" w:rsidRPr="00151255" w:rsidTr="0099152F">
        <w:tc>
          <w:tcPr>
            <w:tcW w:w="4528" w:type="dxa"/>
          </w:tcPr>
          <w:p w:rsidR="00151255" w:rsidRPr="00151255" w:rsidRDefault="00151255" w:rsidP="0016056E">
            <w:pPr>
              <w:rPr>
                <w:rFonts w:asciiTheme="minorHAnsi" w:hAnsiTheme="minorHAnsi"/>
                <w:b/>
                <w:sz w:val="25"/>
                <w:szCs w:val="25"/>
                <w:lang w:val="fr-CH"/>
              </w:rPr>
            </w:pPr>
            <w:r w:rsidRPr="00151255">
              <w:rPr>
                <w:rFonts w:asciiTheme="minorHAnsi" w:hAnsiTheme="minorHAnsi"/>
                <w:b/>
                <w:sz w:val="25"/>
                <w:szCs w:val="25"/>
                <w:lang w:val="fr-CH"/>
              </w:rPr>
              <w:t xml:space="preserve">Point </w:t>
            </w:r>
            <w:r w:rsidR="0016056E">
              <w:rPr>
                <w:rFonts w:asciiTheme="minorHAnsi" w:hAnsiTheme="minorHAnsi"/>
                <w:b/>
                <w:sz w:val="25"/>
                <w:szCs w:val="25"/>
                <w:lang w:val="fr-CH"/>
              </w:rPr>
              <w:t>xxx</w:t>
            </w:r>
            <w:r w:rsidRPr="00151255">
              <w:rPr>
                <w:rFonts w:asciiTheme="minorHAnsi" w:hAnsiTheme="minorHAnsi"/>
                <w:b/>
                <w:sz w:val="25"/>
                <w:szCs w:val="25"/>
                <w:lang w:val="fr-CH"/>
              </w:rPr>
              <w:t xml:space="preserve"> de l’ordre du jour</w:t>
            </w:r>
          </w:p>
        </w:tc>
        <w:tc>
          <w:tcPr>
            <w:tcW w:w="4602" w:type="dxa"/>
          </w:tcPr>
          <w:p w:rsidR="00151255" w:rsidRPr="00151255" w:rsidRDefault="00151255" w:rsidP="000F19D6">
            <w:pPr>
              <w:jc w:val="right"/>
              <w:rPr>
                <w:rFonts w:asciiTheme="minorHAnsi" w:hAnsiTheme="minorHAnsi"/>
                <w:b/>
                <w:sz w:val="25"/>
                <w:szCs w:val="25"/>
                <w:lang w:val="fr-FR"/>
              </w:rPr>
            </w:pPr>
            <w:r w:rsidRPr="00151255">
              <w:rPr>
                <w:rFonts w:asciiTheme="minorHAnsi" w:hAnsiTheme="minorHAnsi"/>
                <w:b/>
                <w:sz w:val="25"/>
                <w:szCs w:val="25"/>
                <w:lang w:val="fr-FR"/>
              </w:rPr>
              <w:t>Ramsar COP1</w:t>
            </w:r>
            <w:r w:rsidR="000F19D6">
              <w:rPr>
                <w:rFonts w:asciiTheme="minorHAnsi" w:hAnsiTheme="minorHAnsi"/>
                <w:b/>
                <w:sz w:val="25"/>
                <w:szCs w:val="25"/>
                <w:lang w:val="fr-FR"/>
              </w:rPr>
              <w:t>3</w:t>
            </w:r>
            <w:r w:rsidRPr="00151255">
              <w:rPr>
                <w:rFonts w:asciiTheme="minorHAnsi" w:hAnsiTheme="minorHAnsi"/>
                <w:b/>
                <w:sz w:val="25"/>
                <w:szCs w:val="25"/>
                <w:lang w:val="fr-FR"/>
              </w:rPr>
              <w:t xml:space="preserve"> DOC.</w:t>
            </w:r>
            <w:r w:rsidR="000F19D6">
              <w:rPr>
                <w:rFonts w:asciiTheme="minorHAnsi" w:hAnsiTheme="minorHAnsi"/>
                <w:b/>
                <w:sz w:val="25"/>
                <w:szCs w:val="25"/>
                <w:lang w:val="fr-FR"/>
              </w:rPr>
              <w:t>x</w:t>
            </w:r>
          </w:p>
        </w:tc>
      </w:tr>
    </w:tbl>
    <w:p w:rsidR="00FB1A7A" w:rsidRPr="000276E0" w:rsidRDefault="00FB1A7A" w:rsidP="00D74EEA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</w:p>
    <w:p w:rsidR="000879E8" w:rsidRPr="000276E0" w:rsidRDefault="00AB60BA" w:rsidP="00D74EEA">
      <w:pPr>
        <w:pStyle w:val="Heading3"/>
        <w:rPr>
          <w:rFonts w:asciiTheme="minorHAnsi" w:hAnsiTheme="minorHAnsi"/>
          <w:szCs w:val="28"/>
          <w:lang w:val="fr-FR"/>
        </w:rPr>
      </w:pPr>
      <w:r w:rsidRPr="000276E0">
        <w:rPr>
          <w:rFonts w:asciiTheme="minorHAnsi" w:hAnsiTheme="minorHAnsi"/>
          <w:szCs w:val="28"/>
          <w:lang w:val="fr-FR"/>
        </w:rPr>
        <w:t>Ordre du jour provisoire</w:t>
      </w:r>
    </w:p>
    <w:bookmarkEnd w:id="0"/>
    <w:p w:rsidR="0062512A" w:rsidRPr="00707626" w:rsidRDefault="0062512A" w:rsidP="00D17683">
      <w:pPr>
        <w:tabs>
          <w:tab w:val="left" w:pos="-1440"/>
          <w:tab w:val="left" w:pos="-720"/>
          <w:tab w:val="left" w:pos="1664"/>
          <w:tab w:val="left" w:pos="2540"/>
        </w:tabs>
        <w:suppressAutoHyphens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AB60BA" w:rsidRPr="00707626" w:rsidRDefault="000879E8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 xml:space="preserve">Ouverture de la </w:t>
      </w:r>
      <w:r w:rsidR="00B43E8D">
        <w:rPr>
          <w:rFonts w:asciiTheme="minorHAnsi" w:hAnsiTheme="minorHAnsi"/>
          <w:spacing w:val="-2"/>
          <w:sz w:val="22"/>
          <w:szCs w:val="22"/>
          <w:lang w:val="fr-FR"/>
        </w:rPr>
        <w:t>s</w:t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>ession</w:t>
      </w:r>
    </w:p>
    <w:p w:rsidR="00AB60BA" w:rsidRPr="00707626" w:rsidRDefault="00AB60BA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II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Allocutions générales et discours liminaires</w:t>
      </w:r>
    </w:p>
    <w:p w:rsidR="00AB60BA" w:rsidRPr="00707626" w:rsidRDefault="00AB60BA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III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Adoption de l’ordre du jour</w:t>
      </w:r>
    </w:p>
    <w:p w:rsidR="00AB60BA" w:rsidRPr="00707626" w:rsidRDefault="00AB60BA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IV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151255" w:rsidRPr="00707626">
        <w:rPr>
          <w:rFonts w:asciiTheme="minorHAnsi" w:hAnsiTheme="minorHAnsi"/>
          <w:spacing w:val="-2"/>
          <w:sz w:val="22"/>
          <w:szCs w:val="22"/>
          <w:lang w:val="fr-FR"/>
        </w:rPr>
        <w:t>A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doption du Règlement intérieur</w:t>
      </w:r>
    </w:p>
    <w:p w:rsidR="00AB60BA" w:rsidRPr="00707626" w:rsidRDefault="00AB60BA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V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Élection du président et des vice-présidents et remarques du président</w:t>
      </w:r>
    </w:p>
    <w:p w:rsidR="00AB60BA" w:rsidRPr="00707626" w:rsidRDefault="00AB60BA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VI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Nomination du Comité de vérification des pouvoirs et de tout autre comité</w:t>
      </w:r>
    </w:p>
    <w:p w:rsidR="00AB60BA" w:rsidRPr="00707626" w:rsidRDefault="00AB60BA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VII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Admission des observateurs</w:t>
      </w:r>
    </w:p>
    <w:p w:rsidR="00AB60BA" w:rsidRPr="00707626" w:rsidRDefault="00AB60BA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VIII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Rapport d</w:t>
      </w:r>
      <w:r w:rsidR="00C75140">
        <w:rPr>
          <w:rFonts w:asciiTheme="minorHAnsi" w:hAnsiTheme="minorHAnsi"/>
          <w:spacing w:val="-2"/>
          <w:sz w:val="22"/>
          <w:szCs w:val="22"/>
          <w:lang w:val="fr-FR"/>
        </w:rPr>
        <w:t>u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Président du Comité permanent</w:t>
      </w:r>
    </w:p>
    <w:p w:rsidR="00AB60BA" w:rsidRPr="00707626" w:rsidRDefault="00AB60BA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IX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443CE6" w:rsidRPr="00707626">
        <w:rPr>
          <w:rFonts w:asciiTheme="minorHAnsi" w:hAnsiTheme="minorHAnsi"/>
          <w:spacing w:val="-2"/>
          <w:sz w:val="22"/>
          <w:szCs w:val="22"/>
          <w:lang w:val="fr-FR"/>
        </w:rPr>
        <w:t>Rapport du Secrétaire général et aperçu de l’application de la Convention au niveau mondial</w:t>
      </w:r>
    </w:p>
    <w:p w:rsidR="00707626" w:rsidRPr="00707626" w:rsidRDefault="00707626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X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 xml:space="preserve">Rapport sur la mise en œuvre du Programme de CESP </w:t>
      </w:r>
      <w:r w:rsidR="000F19D6">
        <w:rPr>
          <w:rFonts w:asciiTheme="minorHAnsi" w:hAnsiTheme="minorHAnsi"/>
          <w:spacing w:val="-2"/>
          <w:sz w:val="22"/>
          <w:szCs w:val="22"/>
          <w:lang w:val="fr-FR"/>
        </w:rPr>
        <w:t>2016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-201</w:t>
      </w:r>
      <w:r w:rsidR="000F19D6">
        <w:rPr>
          <w:rFonts w:asciiTheme="minorHAnsi" w:hAnsiTheme="minorHAnsi"/>
          <w:spacing w:val="-2"/>
          <w:sz w:val="22"/>
          <w:szCs w:val="22"/>
          <w:lang w:val="fr-FR"/>
        </w:rPr>
        <w:t>8</w:t>
      </w:r>
    </w:p>
    <w:p w:rsidR="00707626" w:rsidRPr="00707626" w:rsidRDefault="00707626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XI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Rapport du Président du Groupe d’évaluation scientifique et technique (GEST)</w:t>
      </w:r>
    </w:p>
    <w:p w:rsidR="00911954" w:rsidRPr="00707626" w:rsidRDefault="00911954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X</w:t>
      </w:r>
      <w:r w:rsidR="00707626">
        <w:rPr>
          <w:rFonts w:asciiTheme="minorHAnsi" w:hAnsiTheme="minorHAnsi"/>
          <w:spacing w:val="-2"/>
          <w:sz w:val="22"/>
          <w:szCs w:val="22"/>
          <w:lang w:val="fr-FR"/>
        </w:rPr>
        <w:t>II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443CE6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Questions issues des Résolutions et Recommandations de sessions précédentes de la Conférence des Parties contractantes </w:t>
      </w:r>
    </w:p>
    <w:p w:rsidR="00F57CEC" w:rsidRDefault="000879E8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X</w:t>
      </w:r>
      <w:r w:rsidR="001F43BD" w:rsidRPr="00707626">
        <w:rPr>
          <w:rFonts w:asciiTheme="minorHAnsi" w:hAnsiTheme="minorHAnsi"/>
          <w:spacing w:val="-2"/>
          <w:sz w:val="22"/>
          <w:szCs w:val="22"/>
          <w:lang w:val="fr-FR"/>
        </w:rPr>
        <w:t>II</w:t>
      </w:r>
      <w:r w:rsidR="00911954" w:rsidRPr="00707626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F57CEC">
        <w:rPr>
          <w:rFonts w:asciiTheme="minorHAnsi" w:hAnsiTheme="minorHAnsi"/>
          <w:spacing w:val="-2"/>
          <w:sz w:val="22"/>
          <w:szCs w:val="22"/>
          <w:lang w:val="fr-FR"/>
        </w:rPr>
        <w:t>Administration et implications financières des projets de Résolution</w:t>
      </w:r>
    </w:p>
    <w:p w:rsidR="000879E8" w:rsidRPr="00707626" w:rsidRDefault="00F57CEC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>
        <w:rPr>
          <w:rFonts w:asciiTheme="minorHAnsi" w:hAnsiTheme="minorHAnsi"/>
          <w:spacing w:val="-2"/>
          <w:sz w:val="22"/>
          <w:szCs w:val="22"/>
          <w:lang w:val="fr-FR"/>
        </w:rPr>
        <w:tab/>
        <w:t>XIV</w:t>
      </w:r>
      <w:r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>Rapport financier du Président du Sous-groupe du Comité permanent sur les finances</w:t>
      </w:r>
      <w:r w:rsidR="000566CD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</w:t>
      </w:r>
      <w:r w:rsidR="000F19D6">
        <w:rPr>
          <w:rFonts w:asciiTheme="minorHAnsi" w:hAnsiTheme="minorHAnsi"/>
          <w:spacing w:val="-2"/>
          <w:sz w:val="22"/>
          <w:szCs w:val="22"/>
          <w:lang w:val="fr-FR"/>
        </w:rPr>
        <w:t>2016</w:t>
      </w:r>
      <w:r w:rsidR="000F19D6" w:rsidRPr="00707626">
        <w:rPr>
          <w:rFonts w:asciiTheme="minorHAnsi" w:hAnsiTheme="minorHAnsi"/>
          <w:spacing w:val="-2"/>
          <w:sz w:val="22"/>
          <w:szCs w:val="22"/>
          <w:lang w:val="fr-FR"/>
        </w:rPr>
        <w:t>-201</w:t>
      </w:r>
      <w:r w:rsidR="000F19D6">
        <w:rPr>
          <w:rFonts w:asciiTheme="minorHAnsi" w:hAnsiTheme="minorHAnsi"/>
          <w:spacing w:val="-2"/>
          <w:sz w:val="22"/>
          <w:szCs w:val="22"/>
          <w:lang w:val="fr-FR"/>
        </w:rPr>
        <w:t xml:space="preserve">8 </w:t>
      </w:r>
      <w:r w:rsidR="00707626">
        <w:rPr>
          <w:rFonts w:asciiTheme="minorHAnsi" w:hAnsiTheme="minorHAnsi"/>
          <w:spacing w:val="-2"/>
          <w:sz w:val="22"/>
          <w:szCs w:val="22"/>
          <w:lang w:val="fr-FR"/>
        </w:rPr>
        <w:t>et budget proposé pour la période triennale 201</w:t>
      </w:r>
      <w:r w:rsidR="000F19D6">
        <w:rPr>
          <w:rFonts w:asciiTheme="minorHAnsi" w:hAnsiTheme="minorHAnsi"/>
          <w:spacing w:val="-2"/>
          <w:sz w:val="22"/>
          <w:szCs w:val="22"/>
          <w:lang w:val="fr-FR"/>
        </w:rPr>
        <w:t>9</w:t>
      </w:r>
      <w:r w:rsidR="00707626">
        <w:rPr>
          <w:rFonts w:asciiTheme="minorHAnsi" w:hAnsiTheme="minorHAnsi"/>
          <w:spacing w:val="-2"/>
          <w:sz w:val="22"/>
          <w:szCs w:val="22"/>
          <w:lang w:val="fr-FR"/>
        </w:rPr>
        <w:t>-20</w:t>
      </w:r>
      <w:r w:rsidR="000F19D6">
        <w:rPr>
          <w:rFonts w:asciiTheme="minorHAnsi" w:hAnsiTheme="minorHAnsi"/>
          <w:spacing w:val="-2"/>
          <w:sz w:val="22"/>
          <w:szCs w:val="22"/>
          <w:lang w:val="fr-FR"/>
        </w:rPr>
        <w:t>2</w:t>
      </w:r>
      <w:r w:rsidR="00707626">
        <w:rPr>
          <w:rFonts w:asciiTheme="minorHAnsi" w:hAnsiTheme="minorHAnsi"/>
          <w:spacing w:val="-2"/>
          <w:sz w:val="22"/>
          <w:szCs w:val="22"/>
          <w:lang w:val="fr-FR"/>
        </w:rPr>
        <w:t>1</w:t>
      </w:r>
    </w:p>
    <w:p w:rsidR="002F26C3" w:rsidRPr="00707626" w:rsidRDefault="003E14E9" w:rsidP="000276E0">
      <w:pPr>
        <w:tabs>
          <w:tab w:val="left" w:pos="567"/>
          <w:tab w:val="left" w:pos="1701"/>
        </w:tabs>
        <w:spacing w:after="60"/>
        <w:ind w:left="1985" w:hanging="1985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F57CEC">
        <w:rPr>
          <w:rFonts w:asciiTheme="minorHAnsi" w:hAnsiTheme="minorHAnsi"/>
          <w:sz w:val="22"/>
          <w:szCs w:val="22"/>
          <w:lang w:val="fr-FR"/>
        </w:rPr>
        <w:t>X</w:t>
      </w:r>
      <w:r w:rsidR="002F26C3" w:rsidRPr="00707626">
        <w:rPr>
          <w:rFonts w:asciiTheme="minorHAnsi" w:hAnsiTheme="minorHAnsi"/>
          <w:sz w:val="22"/>
          <w:szCs w:val="22"/>
          <w:lang w:val="fr-FR"/>
        </w:rPr>
        <w:t>V</w:t>
      </w:r>
      <w:r w:rsidR="002F26C3" w:rsidRPr="00707626">
        <w:rPr>
          <w:rFonts w:asciiTheme="minorHAnsi" w:hAnsiTheme="minorHAnsi"/>
          <w:sz w:val="22"/>
          <w:szCs w:val="22"/>
          <w:lang w:val="fr-FR"/>
        </w:rPr>
        <w:tab/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>Élection des Parties contractantes qui siégeront au Comité permanent durant la période</w:t>
      </w:r>
      <w:r w:rsidR="002F26C3" w:rsidRPr="0070762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0F19D6">
        <w:rPr>
          <w:rFonts w:asciiTheme="minorHAnsi" w:hAnsiTheme="minorHAnsi"/>
          <w:spacing w:val="-2"/>
          <w:sz w:val="22"/>
          <w:szCs w:val="22"/>
          <w:lang w:val="fr-FR"/>
        </w:rPr>
        <w:t>2019-2021</w:t>
      </w:r>
    </w:p>
    <w:p w:rsidR="000879E8" w:rsidRPr="00707626" w:rsidRDefault="002F26C3" w:rsidP="000276E0">
      <w:pPr>
        <w:tabs>
          <w:tab w:val="left" w:pos="567"/>
          <w:tab w:val="left" w:pos="1701"/>
        </w:tabs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3E14E9" w:rsidRPr="00707626">
        <w:rPr>
          <w:rFonts w:asciiTheme="minorHAnsi" w:hAnsiTheme="minorHAnsi"/>
          <w:spacing w:val="-2"/>
          <w:sz w:val="22"/>
          <w:szCs w:val="22"/>
          <w:lang w:val="fr-FR"/>
        </w:rPr>
        <w:t>X</w:t>
      </w:r>
      <w:r w:rsidR="00911954" w:rsidRPr="00707626">
        <w:rPr>
          <w:rFonts w:asciiTheme="minorHAnsi" w:hAnsiTheme="minorHAnsi"/>
          <w:spacing w:val="-2"/>
          <w:sz w:val="22"/>
          <w:szCs w:val="22"/>
          <w:lang w:val="fr-FR"/>
        </w:rPr>
        <w:t>V</w:t>
      </w:r>
      <w:r w:rsidR="00F57CEC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5308FE"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Examen des projets de </w:t>
      </w:r>
      <w:r w:rsidR="001007CF" w:rsidRPr="00707626">
        <w:rPr>
          <w:rFonts w:asciiTheme="minorHAnsi" w:hAnsiTheme="minorHAnsi"/>
          <w:spacing w:val="-2"/>
          <w:sz w:val="22"/>
          <w:szCs w:val="22"/>
          <w:lang w:val="fr-FR"/>
        </w:rPr>
        <w:t>r</w:t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>ésolution</w:t>
      </w:r>
      <w:r w:rsidR="00925AB1">
        <w:rPr>
          <w:rFonts w:asciiTheme="minorHAnsi" w:hAnsiTheme="minorHAnsi"/>
          <w:spacing w:val="-2"/>
          <w:sz w:val="22"/>
          <w:szCs w:val="22"/>
          <w:lang w:val="fr-FR"/>
        </w:rPr>
        <w:t>s</w:t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</w:t>
      </w:r>
      <w:r w:rsidR="00707626">
        <w:rPr>
          <w:rFonts w:asciiTheme="minorHAnsi" w:hAnsiTheme="minorHAnsi"/>
          <w:spacing w:val="-2"/>
          <w:sz w:val="22"/>
          <w:szCs w:val="22"/>
          <w:lang w:val="fr-FR"/>
        </w:rPr>
        <w:t>et recommandation</w:t>
      </w:r>
      <w:r w:rsidR="00925AB1">
        <w:rPr>
          <w:rFonts w:asciiTheme="minorHAnsi" w:hAnsiTheme="minorHAnsi"/>
          <w:spacing w:val="-2"/>
          <w:sz w:val="22"/>
          <w:szCs w:val="22"/>
          <w:lang w:val="fr-FR"/>
        </w:rPr>
        <w:t>s</w:t>
      </w:r>
      <w:r w:rsid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</w:t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>présentés par les  Parties contractantes et le Comité permanent</w:t>
      </w:r>
    </w:p>
    <w:p w:rsidR="000879E8" w:rsidRPr="00707626" w:rsidRDefault="000879E8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XV</w:t>
      </w:r>
      <w:r w:rsidR="002F26C3" w:rsidRPr="00707626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F57CEC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>Rapport du Comité de vérification des pouvoirs</w:t>
      </w:r>
    </w:p>
    <w:p w:rsidR="00230927" w:rsidRPr="00707626" w:rsidRDefault="001F43BD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XV</w:t>
      </w:r>
      <w:r w:rsidR="00911954" w:rsidRPr="00707626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2F26C3" w:rsidRPr="00707626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F57CEC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230927"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>Rapport sur les discussions, conclusions et recommandations des séances précédentes</w:t>
      </w:r>
    </w:p>
    <w:p w:rsidR="000879E8" w:rsidRPr="00707626" w:rsidRDefault="000879E8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X</w:t>
      </w:r>
      <w:r w:rsidR="00F57CEC">
        <w:rPr>
          <w:rFonts w:asciiTheme="minorHAnsi" w:hAnsiTheme="minorHAnsi"/>
          <w:spacing w:val="-2"/>
          <w:sz w:val="22"/>
          <w:szCs w:val="22"/>
          <w:lang w:val="fr-FR"/>
        </w:rPr>
        <w:t>IX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1007CF" w:rsidRPr="00707626">
        <w:rPr>
          <w:rFonts w:asciiTheme="minorHAnsi" w:hAnsiTheme="minorHAnsi"/>
          <w:spacing w:val="-2"/>
          <w:sz w:val="22"/>
          <w:szCs w:val="22"/>
          <w:lang w:val="fr-FR"/>
        </w:rPr>
        <w:t>Adoption des Résolutions</w:t>
      </w:r>
      <w:r w:rsidR="009A59F1">
        <w:rPr>
          <w:rFonts w:asciiTheme="minorHAnsi" w:hAnsiTheme="minorHAnsi"/>
          <w:spacing w:val="-2"/>
          <w:sz w:val="22"/>
          <w:szCs w:val="22"/>
          <w:lang w:val="fr-FR"/>
        </w:rPr>
        <w:t xml:space="preserve"> et Recommandations</w:t>
      </w:r>
      <w:r w:rsidR="008363CC">
        <w:rPr>
          <w:rFonts w:asciiTheme="minorHAnsi" w:hAnsiTheme="minorHAnsi"/>
          <w:spacing w:val="-2"/>
          <w:sz w:val="22"/>
          <w:szCs w:val="22"/>
          <w:lang w:val="fr-FR"/>
        </w:rPr>
        <w:t xml:space="preserve"> de la Conférence</w:t>
      </w:r>
    </w:p>
    <w:p w:rsidR="000879E8" w:rsidRPr="00707626" w:rsidRDefault="00230927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0879E8" w:rsidRPr="00707626">
        <w:rPr>
          <w:rFonts w:asciiTheme="minorHAnsi" w:hAnsiTheme="minorHAnsi"/>
          <w:spacing w:val="-2"/>
          <w:sz w:val="22"/>
          <w:szCs w:val="22"/>
          <w:lang w:val="fr-FR"/>
        </w:rPr>
        <w:t>X</w:t>
      </w:r>
      <w:r w:rsidR="00911954" w:rsidRPr="00707626">
        <w:rPr>
          <w:rFonts w:asciiTheme="minorHAnsi" w:hAnsiTheme="minorHAnsi"/>
          <w:spacing w:val="-2"/>
          <w:sz w:val="22"/>
          <w:szCs w:val="22"/>
          <w:lang w:val="fr-FR"/>
        </w:rPr>
        <w:t>X</w:t>
      </w:r>
      <w:r w:rsidR="000879E8"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Date et lieu de la prochaine </w:t>
      </w:r>
      <w:r w:rsidR="00DE1B36">
        <w:rPr>
          <w:rFonts w:asciiTheme="minorHAnsi" w:hAnsiTheme="minorHAnsi"/>
          <w:spacing w:val="-2"/>
          <w:sz w:val="22"/>
          <w:szCs w:val="22"/>
          <w:lang w:val="fr-FR"/>
        </w:rPr>
        <w:t>s</w:t>
      </w:r>
      <w:r w:rsidR="00AB60BA" w:rsidRPr="00707626">
        <w:rPr>
          <w:rFonts w:asciiTheme="minorHAnsi" w:hAnsiTheme="minorHAnsi"/>
          <w:spacing w:val="-2"/>
          <w:sz w:val="22"/>
          <w:szCs w:val="22"/>
          <w:lang w:val="fr-FR"/>
        </w:rPr>
        <w:t>ession ordinaire de la Conférence des Parties contractantes</w:t>
      </w:r>
    </w:p>
    <w:p w:rsidR="000879E8" w:rsidRPr="00707626" w:rsidRDefault="001F43BD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lastRenderedPageBreak/>
        <w:tab/>
        <w:t>XX</w:t>
      </w:r>
      <w:r w:rsidR="00F57CEC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0879E8"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DC1F5F" w:rsidRPr="00707626">
        <w:rPr>
          <w:rFonts w:asciiTheme="minorHAnsi" w:hAnsiTheme="minorHAnsi"/>
          <w:spacing w:val="-2"/>
          <w:sz w:val="22"/>
          <w:szCs w:val="22"/>
          <w:lang w:val="fr-FR"/>
        </w:rPr>
        <w:t>Divers</w:t>
      </w:r>
    </w:p>
    <w:p w:rsidR="000879E8" w:rsidRPr="00707626" w:rsidRDefault="001F43BD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XX</w:t>
      </w:r>
      <w:r w:rsidR="00911954" w:rsidRPr="00707626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F57CEC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9C318E"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DC1F5F" w:rsidRPr="00707626">
        <w:rPr>
          <w:rFonts w:asciiTheme="minorHAnsi" w:hAnsiTheme="minorHAnsi"/>
          <w:spacing w:val="-2"/>
          <w:sz w:val="22"/>
          <w:szCs w:val="22"/>
          <w:lang w:val="fr-FR"/>
        </w:rPr>
        <w:t>Adoption du rapport de la 1</w:t>
      </w:r>
      <w:r w:rsidR="000F19D6">
        <w:rPr>
          <w:rFonts w:asciiTheme="minorHAnsi" w:hAnsiTheme="minorHAnsi"/>
          <w:spacing w:val="-2"/>
          <w:sz w:val="22"/>
          <w:szCs w:val="22"/>
          <w:lang w:val="fr-FR"/>
        </w:rPr>
        <w:t>3</w:t>
      </w:r>
      <w:r w:rsidR="00DC1F5F" w:rsidRPr="00707626">
        <w:rPr>
          <w:rFonts w:asciiTheme="minorHAnsi" w:hAnsiTheme="minorHAnsi"/>
          <w:spacing w:val="-2"/>
          <w:sz w:val="22"/>
          <w:szCs w:val="22"/>
          <w:vertAlign w:val="superscript"/>
          <w:lang w:val="fr-FR"/>
        </w:rPr>
        <w:t>e</w:t>
      </w:r>
      <w:r w:rsidR="00DC1F5F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Session de la Conférence des Parties contractantes</w:t>
      </w:r>
    </w:p>
    <w:p w:rsidR="003E1E5B" w:rsidRPr="00707626" w:rsidRDefault="000879E8" w:rsidP="000276E0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after="60"/>
        <w:ind w:left="1985" w:hanging="1985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XXI</w:t>
      </w:r>
      <w:r w:rsidR="00911954" w:rsidRPr="00707626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="00F57CEC">
        <w:rPr>
          <w:rFonts w:asciiTheme="minorHAnsi" w:hAnsiTheme="minorHAnsi"/>
          <w:spacing w:val="-2"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DC1F5F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Clôture de la </w:t>
      </w:r>
      <w:r w:rsidR="00B43E8D">
        <w:rPr>
          <w:rFonts w:asciiTheme="minorHAnsi" w:hAnsiTheme="minorHAnsi"/>
          <w:spacing w:val="-2"/>
          <w:sz w:val="22"/>
          <w:szCs w:val="22"/>
          <w:lang w:val="fr-FR"/>
        </w:rPr>
        <w:t>s</w:t>
      </w:r>
      <w:r w:rsidR="00DC1F5F" w:rsidRPr="00707626">
        <w:rPr>
          <w:rFonts w:asciiTheme="minorHAnsi" w:hAnsiTheme="minorHAnsi"/>
          <w:spacing w:val="-2"/>
          <w:sz w:val="22"/>
          <w:szCs w:val="22"/>
          <w:lang w:val="fr-FR"/>
        </w:rPr>
        <w:t>ession</w:t>
      </w:r>
    </w:p>
    <w:p w:rsidR="009B6329" w:rsidRPr="00707626" w:rsidRDefault="003E1E5B" w:rsidP="009B6329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Theme="minorHAnsi" w:hAnsiTheme="minorHAnsi"/>
          <w:b/>
          <w:i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br w:type="page"/>
      </w:r>
      <w:r w:rsidR="003E54FC"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lastRenderedPageBreak/>
        <w:t>Dimanche 21 octobre</w:t>
      </w:r>
      <w:r w:rsidR="009B6329" w:rsidRPr="00707626"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 xml:space="preserve"> 201</w:t>
      </w:r>
      <w:r w:rsidR="003E54FC"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>8</w:t>
      </w:r>
    </w:p>
    <w:p w:rsidR="009B6329" w:rsidRPr="00707626" w:rsidRDefault="009B6329" w:rsidP="003E1E5B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731D94" w:rsidRDefault="00731D94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08:30 – 18:00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6320F2" w:rsidRPr="00707626">
        <w:rPr>
          <w:rFonts w:asciiTheme="minorHAnsi" w:hAnsiTheme="minorHAnsi"/>
          <w:spacing w:val="-2"/>
          <w:sz w:val="22"/>
          <w:szCs w:val="22"/>
          <w:lang w:val="fr-FR"/>
        </w:rPr>
        <w:t>Inscription des délégués</w:t>
      </w:r>
      <w:r w:rsidR="00E86A8D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(chaque jour jusqu’au </w:t>
      </w:r>
      <w:r w:rsidR="003E54FC">
        <w:rPr>
          <w:rFonts w:asciiTheme="minorHAnsi" w:hAnsiTheme="minorHAnsi"/>
          <w:spacing w:val="-2"/>
          <w:sz w:val="22"/>
          <w:szCs w:val="22"/>
          <w:lang w:val="fr-FR"/>
        </w:rPr>
        <w:t>2</w:t>
      </w:r>
      <w:r w:rsidR="00E86A8D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9 </w:t>
      </w:r>
      <w:r w:rsidR="003E54FC">
        <w:rPr>
          <w:rFonts w:asciiTheme="minorHAnsi" w:hAnsiTheme="minorHAnsi"/>
          <w:spacing w:val="-2"/>
          <w:sz w:val="22"/>
          <w:szCs w:val="22"/>
          <w:lang w:val="fr-FR"/>
        </w:rPr>
        <w:t>octobre</w:t>
      </w:r>
      <w:r w:rsidR="00E86A8D" w:rsidRPr="00707626">
        <w:rPr>
          <w:rFonts w:asciiTheme="minorHAnsi" w:hAnsiTheme="minorHAnsi"/>
          <w:spacing w:val="-2"/>
          <w:sz w:val="22"/>
          <w:szCs w:val="22"/>
          <w:lang w:val="fr-FR"/>
        </w:rPr>
        <w:t>)</w:t>
      </w:r>
    </w:p>
    <w:p w:rsidR="002749AD" w:rsidRDefault="002749AD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731D94" w:rsidRPr="00707626" w:rsidRDefault="003E54FC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>
        <w:rPr>
          <w:rFonts w:asciiTheme="minorHAnsi" w:hAnsiTheme="minorHAnsi"/>
          <w:spacing w:val="-3"/>
          <w:sz w:val="22"/>
          <w:szCs w:val="22"/>
          <w:lang w:val="fr-FR"/>
        </w:rPr>
        <w:t>1</w:t>
      </w:r>
      <w:r w:rsidR="002749AD"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="00731D94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="00731D94" w:rsidRPr="00707626">
        <w:rPr>
          <w:rFonts w:asciiTheme="minorHAnsi" w:hAnsiTheme="minorHAnsi"/>
          <w:spacing w:val="-3"/>
          <w:sz w:val="22"/>
          <w:szCs w:val="22"/>
          <w:lang w:val="fr-FR"/>
        </w:rPr>
        <w:t>0 – 1</w:t>
      </w:r>
      <w:r w:rsidR="00E86A8D" w:rsidRPr="00707626">
        <w:rPr>
          <w:rFonts w:asciiTheme="minorHAnsi" w:hAnsiTheme="minorHAnsi"/>
          <w:spacing w:val="-3"/>
          <w:sz w:val="22"/>
          <w:szCs w:val="22"/>
          <w:lang w:val="fr-FR"/>
        </w:rPr>
        <w:t>3</w:t>
      </w:r>
      <w:r w:rsidR="00731D94"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:00 </w:t>
      </w:r>
      <w:r w:rsidR="00731D94" w:rsidRPr="00707626">
        <w:rPr>
          <w:rFonts w:asciiTheme="minorHAnsi" w:hAnsiTheme="minorHAnsi"/>
          <w:spacing w:val="-3"/>
          <w:sz w:val="22"/>
          <w:szCs w:val="22"/>
          <w:lang w:val="fr-FR"/>
        </w:rPr>
        <w:tab/>
      </w:r>
      <w:r>
        <w:rPr>
          <w:rFonts w:asciiTheme="minorHAnsi" w:hAnsiTheme="minorHAnsi"/>
          <w:b/>
          <w:spacing w:val="-3"/>
          <w:sz w:val="22"/>
          <w:szCs w:val="22"/>
          <w:lang w:val="fr-FR"/>
        </w:rPr>
        <w:t>55</w:t>
      </w:r>
      <w:r w:rsidR="006320F2" w:rsidRPr="00707626">
        <w:rPr>
          <w:rFonts w:asciiTheme="minorHAnsi" w:hAnsiTheme="minorHAnsi"/>
          <w:b/>
          <w:spacing w:val="-3"/>
          <w:sz w:val="22"/>
          <w:szCs w:val="22"/>
          <w:vertAlign w:val="superscript"/>
          <w:lang w:val="fr-FR"/>
        </w:rPr>
        <w:t>e</w:t>
      </w:r>
      <w:r w:rsidR="00731D94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="006320F2"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>Réunion du Comité permanent</w:t>
      </w:r>
      <w:r w:rsidR="006320F2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(désormais </w:t>
      </w:r>
      <w:r w:rsidR="00C75140">
        <w:rPr>
          <w:rFonts w:asciiTheme="minorHAnsi" w:hAnsiTheme="minorHAnsi"/>
          <w:spacing w:val="-2"/>
          <w:sz w:val="22"/>
          <w:szCs w:val="22"/>
          <w:lang w:val="fr-FR"/>
        </w:rPr>
        <w:t>Bureau</w:t>
      </w:r>
      <w:r w:rsidR="006320F2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de la Conférence)</w:t>
      </w:r>
    </w:p>
    <w:p w:rsidR="00D82AC8" w:rsidRPr="00707626" w:rsidRDefault="00D82AC8" w:rsidP="00E86A8D">
      <w:pPr>
        <w:tabs>
          <w:tab w:val="left" w:pos="-1440"/>
          <w:tab w:val="left" w:pos="-720"/>
          <w:tab w:val="left" w:pos="851"/>
        </w:tabs>
        <w:suppressAutoHyphens/>
        <w:ind w:left="1890" w:hanging="1890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9B6329" w:rsidRDefault="00E86A8D" w:rsidP="00E86A8D">
      <w:pPr>
        <w:tabs>
          <w:tab w:val="left" w:pos="-1440"/>
          <w:tab w:val="left" w:pos="-720"/>
          <w:tab w:val="left" w:pos="851"/>
        </w:tabs>
        <w:suppressAutoHyphens/>
        <w:ind w:left="1890" w:hanging="1890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14:00 – 18:00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 xml:space="preserve">Réunions régionales 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(y compris discussions sur les Parties contractantes qui seront proposées pour élection au Comité permanent</w:t>
      </w:r>
      <w:r w:rsidR="003E54FC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.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 xml:space="preserve"> </w:t>
      </w:r>
      <w:r w:rsidR="003E54FC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P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oint XIV de l’ordre du jour)</w:t>
      </w:r>
    </w:p>
    <w:p w:rsidR="002749AD" w:rsidRDefault="002749AD" w:rsidP="00E86A8D">
      <w:pPr>
        <w:tabs>
          <w:tab w:val="left" w:pos="-1440"/>
          <w:tab w:val="left" w:pos="-720"/>
          <w:tab w:val="left" w:pos="851"/>
        </w:tabs>
        <w:suppressAutoHyphens/>
        <w:ind w:left="1890" w:hanging="1890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2749AD" w:rsidRPr="00707626" w:rsidRDefault="002749AD" w:rsidP="00E86A8D">
      <w:pPr>
        <w:tabs>
          <w:tab w:val="left" w:pos="-1440"/>
          <w:tab w:val="left" w:pos="-720"/>
          <w:tab w:val="left" w:pos="851"/>
        </w:tabs>
        <w:suppressAutoHyphens/>
        <w:ind w:left="1890" w:hanging="1890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8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15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 xml:space="preserve"> – 1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9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15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  <w:t xml:space="preserve">Réunions des </w:t>
      </w:r>
      <w:r w:rsidR="003E54FC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i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nitiatives régionales</w:t>
      </w:r>
    </w:p>
    <w:p w:rsidR="00E86A8D" w:rsidRPr="00707626" w:rsidRDefault="00E86A8D" w:rsidP="003E1E5B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Theme="minorHAnsi" w:hAnsiTheme="minorHAnsi"/>
          <w:b/>
          <w:i/>
          <w:spacing w:val="-3"/>
          <w:sz w:val="22"/>
          <w:szCs w:val="22"/>
          <w:lang w:val="fr-FR"/>
        </w:rPr>
      </w:pPr>
    </w:p>
    <w:p w:rsidR="000276E0" w:rsidRDefault="000276E0" w:rsidP="003E1E5B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Theme="minorHAnsi" w:hAnsiTheme="minorHAnsi"/>
          <w:b/>
          <w:i/>
          <w:spacing w:val="-3"/>
          <w:sz w:val="22"/>
          <w:szCs w:val="22"/>
          <w:lang w:val="fr-FR"/>
        </w:rPr>
      </w:pPr>
    </w:p>
    <w:p w:rsidR="00F606EA" w:rsidRPr="00707626" w:rsidRDefault="003E54FC" w:rsidP="003E1E5B">
      <w:pPr>
        <w:tabs>
          <w:tab w:val="left" w:pos="-1440"/>
          <w:tab w:val="left" w:pos="-720"/>
          <w:tab w:val="left" w:pos="851"/>
          <w:tab w:val="left" w:pos="1985"/>
        </w:tabs>
        <w:suppressAutoHyphens/>
        <w:ind w:left="2268" w:hanging="2268"/>
        <w:rPr>
          <w:rFonts w:asciiTheme="minorHAnsi" w:hAnsiTheme="minorHAnsi"/>
          <w:b/>
          <w:i/>
          <w:spacing w:val="-3"/>
          <w:sz w:val="22"/>
          <w:szCs w:val="22"/>
          <w:lang w:val="fr-FR"/>
        </w:rPr>
      </w:pPr>
      <w:r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>Lundi 2</w:t>
      </w:r>
      <w:r w:rsidR="00443CE6" w:rsidRPr="00707626"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>2</w:t>
      </w:r>
      <w:r w:rsidR="001F43BD" w:rsidRPr="00707626"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>octobre</w:t>
      </w:r>
      <w:r w:rsidR="001F43BD" w:rsidRPr="00707626"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>2018</w:t>
      </w:r>
    </w:p>
    <w:p w:rsidR="00F606EA" w:rsidRPr="00707626" w:rsidRDefault="00F606EA" w:rsidP="00D74EEA">
      <w:pPr>
        <w:tabs>
          <w:tab w:val="left" w:pos="-1440"/>
          <w:tab w:val="left" w:pos="-720"/>
          <w:tab w:val="left" w:pos="0"/>
          <w:tab w:val="right" w:pos="1392"/>
          <w:tab w:val="left" w:pos="2018"/>
          <w:tab w:val="left" w:pos="2575"/>
          <w:tab w:val="left" w:pos="2880"/>
        </w:tabs>
        <w:suppressAutoHyphens/>
        <w:rPr>
          <w:rFonts w:asciiTheme="minorHAnsi" w:hAnsiTheme="minorHAnsi"/>
          <w:b/>
          <w:spacing w:val="-3"/>
          <w:sz w:val="22"/>
          <w:szCs w:val="22"/>
          <w:lang w:val="fr-FR"/>
        </w:rPr>
      </w:pPr>
    </w:p>
    <w:p w:rsidR="00731D94" w:rsidRPr="00707626" w:rsidRDefault="00731D94" w:rsidP="00731D94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08:00 – 18:00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6320F2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Inscription 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(</w:t>
      </w:r>
      <w:r w:rsidR="006320F2" w:rsidRPr="00707626">
        <w:rPr>
          <w:rFonts w:asciiTheme="minorHAnsi" w:hAnsiTheme="minorHAnsi"/>
          <w:spacing w:val="-2"/>
          <w:sz w:val="22"/>
          <w:szCs w:val="22"/>
          <w:lang w:val="fr-FR"/>
        </w:rPr>
        <w:t>suite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)</w:t>
      </w:r>
    </w:p>
    <w:p w:rsidR="00D82AC8" w:rsidRPr="00707626" w:rsidRDefault="00D82AC8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731D94" w:rsidRPr="00707626" w:rsidRDefault="00731D94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09:00 – 13:00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="006320F2"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Réunions régionales</w:t>
      </w:r>
      <w:r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 xml:space="preserve"> </w:t>
      </w:r>
    </w:p>
    <w:p w:rsidR="00D82AC8" w:rsidRPr="00707626" w:rsidRDefault="00D82AC8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731D94" w:rsidRPr="00707626" w:rsidRDefault="00731D94" w:rsidP="00731D94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14:00 – 1</w:t>
      </w:r>
      <w:r w:rsidR="003E54FC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6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:00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="006320F2"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 xml:space="preserve">Réunions régionales </w:t>
      </w:r>
    </w:p>
    <w:p w:rsidR="00D82AC8" w:rsidRPr="00707626" w:rsidRDefault="00D82AC8" w:rsidP="00E86A8D">
      <w:pPr>
        <w:tabs>
          <w:tab w:val="left" w:pos="-1440"/>
          <w:tab w:val="left" w:pos="-720"/>
          <w:tab w:val="right" w:pos="1392"/>
          <w:tab w:val="left" w:pos="1890"/>
          <w:tab w:val="left" w:pos="2575"/>
          <w:tab w:val="left" w:pos="2880"/>
        </w:tabs>
        <w:suppressAutoHyphens/>
        <w:ind w:left="1890" w:hanging="1890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731D94" w:rsidRDefault="00E86A8D" w:rsidP="00E86A8D">
      <w:pPr>
        <w:tabs>
          <w:tab w:val="left" w:pos="-1440"/>
          <w:tab w:val="left" w:pos="-720"/>
          <w:tab w:val="right" w:pos="1392"/>
          <w:tab w:val="left" w:pos="1890"/>
          <w:tab w:val="left" w:pos="2575"/>
          <w:tab w:val="left" w:pos="2880"/>
        </w:tabs>
        <w:suppressAutoHyphens/>
        <w:ind w:left="1890" w:hanging="1890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</w:t>
      </w:r>
      <w:r w:rsidR="003E54FC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7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:00 – 1</w:t>
      </w:r>
      <w:r w:rsidR="003E54FC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9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:00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z w:val="22"/>
          <w:szCs w:val="22"/>
          <w:lang w:val="fr-FR"/>
        </w:rPr>
        <w:t xml:space="preserve">Cérémonie d’ouverture et allocutions de bienvenue </w:t>
      </w:r>
      <w:r w:rsidRPr="00707626">
        <w:rPr>
          <w:rFonts w:asciiTheme="minorHAnsi" w:hAnsiTheme="minorHAnsi"/>
          <w:sz w:val="22"/>
          <w:szCs w:val="22"/>
          <w:lang w:val="fr-FR"/>
        </w:rPr>
        <w:t xml:space="preserve">(comprend les 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>Points I et II de l’ordre du jour</w:t>
      </w:r>
      <w:r w:rsidR="003E54FC">
        <w:rPr>
          <w:rFonts w:asciiTheme="minorHAnsi" w:hAnsiTheme="minorHAnsi"/>
          <w:sz w:val="22"/>
          <w:szCs w:val="22"/>
          <w:lang w:val="fr-FR"/>
        </w:rPr>
        <w:t xml:space="preserve"> et la cérémonie et cocktail de remise des prix Ramsar</w:t>
      </w:r>
      <w:r w:rsidRPr="00707626">
        <w:rPr>
          <w:rFonts w:asciiTheme="minorHAnsi" w:hAnsiTheme="minorHAnsi"/>
          <w:sz w:val="22"/>
          <w:szCs w:val="22"/>
          <w:lang w:val="fr-FR"/>
        </w:rPr>
        <w:t>)</w:t>
      </w:r>
    </w:p>
    <w:p w:rsidR="002749AD" w:rsidRDefault="002749AD" w:rsidP="00E86A8D">
      <w:pPr>
        <w:tabs>
          <w:tab w:val="left" w:pos="-1440"/>
          <w:tab w:val="left" w:pos="-720"/>
          <w:tab w:val="right" w:pos="1392"/>
          <w:tab w:val="left" w:pos="1890"/>
          <w:tab w:val="left" w:pos="2575"/>
          <w:tab w:val="left" w:pos="2880"/>
        </w:tabs>
        <w:suppressAutoHyphens/>
        <w:ind w:left="1890" w:hanging="1890"/>
        <w:rPr>
          <w:rFonts w:asciiTheme="minorHAnsi" w:hAnsiTheme="minorHAnsi"/>
          <w:sz w:val="22"/>
          <w:szCs w:val="22"/>
          <w:lang w:val="fr-FR"/>
        </w:rPr>
      </w:pPr>
    </w:p>
    <w:p w:rsidR="002749AD" w:rsidRPr="00707626" w:rsidRDefault="002749AD" w:rsidP="00E86A8D">
      <w:pPr>
        <w:tabs>
          <w:tab w:val="left" w:pos="-1440"/>
          <w:tab w:val="left" w:pos="-720"/>
          <w:tab w:val="right" w:pos="1392"/>
          <w:tab w:val="left" w:pos="1890"/>
          <w:tab w:val="left" w:pos="2575"/>
          <w:tab w:val="left" w:pos="2880"/>
        </w:tabs>
        <w:suppressAutoHyphens/>
        <w:ind w:left="1890" w:hanging="1890"/>
        <w:rPr>
          <w:rFonts w:asciiTheme="minorHAnsi" w:hAnsiTheme="minorHAnsi"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9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 xml:space="preserve">:00 – 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2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1:</w:t>
      </w:r>
      <w:r w:rsidR="003E54FC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  <w:t xml:space="preserve">Réception </w:t>
      </w:r>
      <w:r w:rsidR="00620FC2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 xml:space="preserve">de bienvenue </w:t>
      </w:r>
    </w:p>
    <w:p w:rsidR="00D82AC8" w:rsidRPr="00707626" w:rsidRDefault="00D82AC8" w:rsidP="00E86A8D">
      <w:pPr>
        <w:tabs>
          <w:tab w:val="left" w:pos="-1440"/>
          <w:tab w:val="left" w:pos="-720"/>
          <w:tab w:val="right" w:pos="1392"/>
          <w:tab w:val="left" w:pos="1890"/>
          <w:tab w:val="left" w:pos="2018"/>
          <w:tab w:val="left" w:pos="2575"/>
          <w:tab w:val="left" w:pos="2880"/>
        </w:tabs>
        <w:suppressAutoHyphens/>
        <w:ind w:left="1890" w:hanging="1890"/>
        <w:rPr>
          <w:rFonts w:asciiTheme="minorHAnsi" w:hAnsiTheme="minorHAnsi"/>
          <w:sz w:val="22"/>
          <w:szCs w:val="22"/>
          <w:lang w:val="fr-FR"/>
        </w:rPr>
      </w:pPr>
    </w:p>
    <w:p w:rsidR="000276E0" w:rsidRDefault="000276E0" w:rsidP="00E86A8D">
      <w:pPr>
        <w:tabs>
          <w:tab w:val="left" w:pos="-1440"/>
          <w:tab w:val="left" w:pos="-720"/>
          <w:tab w:val="left" w:pos="0"/>
          <w:tab w:val="right" w:pos="1392"/>
          <w:tab w:val="left" w:pos="2018"/>
          <w:tab w:val="left" w:pos="2575"/>
          <w:tab w:val="left" w:pos="2880"/>
        </w:tabs>
        <w:suppressAutoHyphens/>
        <w:rPr>
          <w:rFonts w:asciiTheme="minorHAnsi" w:hAnsiTheme="minorHAnsi"/>
          <w:b/>
          <w:i/>
          <w:sz w:val="22"/>
          <w:szCs w:val="22"/>
          <w:lang w:val="fr-FR"/>
        </w:rPr>
      </w:pPr>
    </w:p>
    <w:p w:rsidR="000879E8" w:rsidRPr="00707626" w:rsidRDefault="003E54FC" w:rsidP="00E86A8D">
      <w:pPr>
        <w:tabs>
          <w:tab w:val="left" w:pos="-1440"/>
          <w:tab w:val="left" w:pos="-720"/>
          <w:tab w:val="left" w:pos="0"/>
          <w:tab w:val="right" w:pos="1392"/>
          <w:tab w:val="left" w:pos="2018"/>
          <w:tab w:val="left" w:pos="2575"/>
          <w:tab w:val="left" w:pos="2880"/>
        </w:tabs>
        <w:suppressAutoHyphens/>
        <w:rPr>
          <w:rFonts w:asciiTheme="minorHAnsi" w:hAnsiTheme="minorHAnsi"/>
          <w:i/>
          <w:spacing w:val="-2"/>
          <w:sz w:val="22"/>
          <w:szCs w:val="22"/>
          <w:lang w:val="fr-FR"/>
        </w:rPr>
      </w:pPr>
      <w:r>
        <w:rPr>
          <w:rFonts w:asciiTheme="minorHAnsi" w:hAnsiTheme="minorHAnsi"/>
          <w:b/>
          <w:i/>
          <w:sz w:val="22"/>
          <w:szCs w:val="22"/>
          <w:lang w:val="fr-FR"/>
        </w:rPr>
        <w:t>Mardi 2</w:t>
      </w:r>
      <w:r w:rsidR="00443CE6" w:rsidRPr="00707626"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>3</w:t>
      </w:r>
      <w:r w:rsidR="001F43BD" w:rsidRPr="00707626"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>octobre</w:t>
      </w:r>
      <w:r w:rsidR="001F43BD" w:rsidRPr="00707626"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>2018</w:t>
      </w:r>
    </w:p>
    <w:p w:rsidR="000879E8" w:rsidRPr="00707626" w:rsidRDefault="000879E8" w:rsidP="00D74EEA">
      <w:pPr>
        <w:tabs>
          <w:tab w:val="left" w:pos="-1440"/>
          <w:tab w:val="left" w:pos="-720"/>
          <w:tab w:val="left" w:pos="0"/>
          <w:tab w:val="right" w:pos="1392"/>
          <w:tab w:val="left" w:pos="2018"/>
          <w:tab w:val="left" w:pos="2575"/>
          <w:tab w:val="left" w:pos="2880"/>
        </w:tabs>
        <w:suppressAutoHyphens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365B4E" w:rsidRPr="00707626" w:rsidRDefault="00365B4E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08:00 – 1</w:t>
      </w:r>
      <w:r w:rsidR="00E86A8D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8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:00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Inscription </w:t>
      </w:r>
      <w:r w:rsidR="006320F2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(suite)</w:t>
      </w:r>
    </w:p>
    <w:p w:rsidR="00D82AC8" w:rsidRPr="00707626" w:rsidRDefault="00D82AC8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0D4D1E" w:rsidRPr="00707626" w:rsidRDefault="000E027F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</w:t>
      </w:r>
      <w:r w:rsidR="00BC016A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8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</w:t>
      </w:r>
      <w:r w:rsidR="00BC016A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 xml:space="preserve">0 – </w:t>
      </w:r>
      <w:r w:rsidR="00BC016A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09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</w:t>
      </w:r>
      <w:r w:rsidR="00BC016A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45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bookmarkStart w:id="1" w:name="OLE_LINK2"/>
      <w:bookmarkStart w:id="2" w:name="OLE_LINK3"/>
      <w:r w:rsidR="006320F2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Réunion</w:t>
      </w:r>
      <w:r w:rsidR="00BC016A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 xml:space="preserve"> du </w:t>
      </w:r>
      <w:r w:rsidR="00C75140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Bureau</w:t>
      </w:r>
      <w:r w:rsidR="00BC016A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 xml:space="preserve"> de la Conférence</w:t>
      </w:r>
      <w:r w:rsidR="005308FE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 xml:space="preserve"> </w:t>
      </w:r>
      <w:bookmarkEnd w:id="1"/>
      <w:bookmarkEnd w:id="2"/>
    </w:p>
    <w:p w:rsidR="00D82AC8" w:rsidRPr="00707626" w:rsidRDefault="00D82AC8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0D4D1E" w:rsidRPr="00707626" w:rsidRDefault="00BC016A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10:00 – 1</w:t>
      </w:r>
      <w:r w:rsidR="003E54FC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</w:t>
      </w:r>
      <w:r w:rsidR="003E54FC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Séance plénière</w:t>
      </w:r>
    </w:p>
    <w:p w:rsidR="00D82AC8" w:rsidRPr="00707626" w:rsidRDefault="00D82AC8" w:rsidP="006E782B">
      <w:pPr>
        <w:tabs>
          <w:tab w:val="left" w:pos="-1440"/>
          <w:tab w:val="left" w:pos="-720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</w:p>
    <w:p w:rsidR="00BC016A" w:rsidRPr="00707626" w:rsidRDefault="006E782B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III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Adoption de l’ordre du jour</w:t>
      </w:r>
    </w:p>
    <w:p w:rsidR="00D82AC8" w:rsidRPr="00707626" w:rsidRDefault="006E782B" w:rsidP="000276E0">
      <w:pPr>
        <w:tabs>
          <w:tab w:val="left" w:pos="-1440"/>
          <w:tab w:val="left" w:pos="-720"/>
          <w:tab w:val="left" w:pos="993"/>
          <w:tab w:val="left" w:pos="1800"/>
        </w:tabs>
        <w:suppressAutoHyphens/>
        <w:ind w:left="1800" w:hanging="1800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</w:p>
    <w:p w:rsidR="006E782B" w:rsidRPr="000276E0" w:rsidRDefault="00D82AC8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  <w:r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</w:r>
      <w:r w:rsidR="006E782B"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IV</w:t>
      </w:r>
      <w:r w:rsidR="006E782B"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</w:r>
      <w:r w:rsidR="002749AD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A</w:t>
      </w:r>
      <w:r w:rsidR="006E782B"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doption du Règlement intérieur</w:t>
      </w:r>
    </w:p>
    <w:p w:rsidR="00D82AC8" w:rsidRPr="000276E0" w:rsidRDefault="00D82AC8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</w:p>
    <w:p w:rsidR="006E782B" w:rsidRPr="000276E0" w:rsidRDefault="000276E0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  <w:r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</w:r>
      <w:r w:rsidR="006E782B"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V</w:t>
      </w:r>
      <w:r w:rsidR="006E782B"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  <w:t>Élection du président et des vice-présidents et remarques du président</w:t>
      </w:r>
    </w:p>
    <w:p w:rsidR="00D82AC8" w:rsidRPr="000276E0" w:rsidRDefault="00D82AC8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</w:p>
    <w:p w:rsidR="006E782B" w:rsidRPr="000276E0" w:rsidRDefault="000276E0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  <w:r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</w:r>
      <w:r w:rsidR="006E782B"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VI</w:t>
      </w:r>
      <w:r w:rsidR="006E782B"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  <w:t>Nomination du Comité de vérification des pouvoirs et de tout autre comité</w:t>
      </w:r>
    </w:p>
    <w:p w:rsidR="00D82AC8" w:rsidRPr="000276E0" w:rsidRDefault="00D82AC8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</w:p>
    <w:p w:rsidR="006E782B" w:rsidRPr="000276E0" w:rsidRDefault="006E782B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  <w:r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  <w:t>VII</w:t>
      </w:r>
      <w:r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  <w:t>Admission des observateurs</w:t>
      </w:r>
    </w:p>
    <w:p w:rsidR="00D82AC8" w:rsidRPr="000276E0" w:rsidRDefault="00D82AC8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</w:p>
    <w:p w:rsidR="00BC016A" w:rsidRPr="000276E0" w:rsidRDefault="006E782B" w:rsidP="000276E0">
      <w:pPr>
        <w:tabs>
          <w:tab w:val="right" w:pos="1134"/>
        </w:tabs>
        <w:suppressAutoHyphens/>
        <w:ind w:left="1843" w:hanging="853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  <w:r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  <w:t>VIII</w:t>
      </w:r>
      <w:r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ab/>
        <w:t>Rapport d</w:t>
      </w:r>
      <w:r w:rsidR="003E54FC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u</w:t>
      </w:r>
      <w:r w:rsidRPr="000276E0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 xml:space="preserve"> Président du Comité permanent</w:t>
      </w:r>
    </w:p>
    <w:p w:rsidR="00BC016A" w:rsidRPr="00707626" w:rsidRDefault="00BC016A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0E027F" w:rsidRPr="00707626" w:rsidRDefault="000E027F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strike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</w:t>
      </w:r>
      <w:r w:rsidR="00BC016A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:00 – 1</w:t>
      </w:r>
      <w:r w:rsidR="00E86A8D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5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:00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="00BC016A"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Déjeuner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 xml:space="preserve"> </w:t>
      </w:r>
    </w:p>
    <w:p w:rsidR="002749AD" w:rsidRPr="00707626" w:rsidRDefault="002749AD" w:rsidP="00F57CEC">
      <w:pPr>
        <w:tabs>
          <w:tab w:val="left" w:pos="-1440"/>
          <w:tab w:val="left" w:pos="-720"/>
        </w:tabs>
        <w:suppressAutoHyphens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B01F57" w:rsidRDefault="00B01F57" w:rsidP="00D82AC8">
      <w:pPr>
        <w:tabs>
          <w:tab w:val="left" w:pos="-1440"/>
          <w:tab w:val="left" w:pos="-720"/>
        </w:tabs>
        <w:suppressAutoHyphens/>
        <w:ind w:left="1800" w:hanging="1800"/>
        <w:rPr>
          <w:rFonts w:ascii="Calibri" w:hAnsi="Calibri"/>
          <w:bCs/>
          <w:color w:val="000000"/>
          <w:sz w:val="22"/>
          <w:szCs w:val="22"/>
          <w:lang w:val="fr-CH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15:00 – 1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5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:30</w:t>
      </w:r>
      <w:r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Pr="00925AB1">
        <w:rPr>
          <w:rFonts w:ascii="Calibri" w:hAnsi="Calibri"/>
          <w:bCs/>
          <w:i/>
          <w:color w:val="000000"/>
          <w:sz w:val="22"/>
          <w:szCs w:val="22"/>
          <w:lang w:val="fr-CH"/>
        </w:rPr>
        <w:t>Exposé spécial:</w:t>
      </w:r>
      <w:r w:rsidRPr="007E2166">
        <w:rPr>
          <w:rFonts w:ascii="Calibri" w:hAnsi="Calibri"/>
          <w:bCs/>
          <w:color w:val="000000"/>
          <w:sz w:val="22"/>
          <w:szCs w:val="22"/>
          <w:lang w:val="fr-CH"/>
        </w:rPr>
        <w:t xml:space="preserve"> </w:t>
      </w:r>
    </w:p>
    <w:p w:rsidR="00B01F57" w:rsidRDefault="00B01F57" w:rsidP="00D82AC8">
      <w:pPr>
        <w:tabs>
          <w:tab w:val="left" w:pos="-1440"/>
          <w:tab w:val="left" w:pos="-720"/>
        </w:tabs>
        <w:suppressAutoHyphens/>
        <w:ind w:left="1800" w:hanging="1800"/>
        <w:rPr>
          <w:rFonts w:ascii="Calibri" w:hAnsi="Calibri"/>
          <w:bCs/>
          <w:color w:val="000000"/>
          <w:sz w:val="22"/>
          <w:szCs w:val="22"/>
          <w:lang w:val="fr-CH"/>
        </w:rPr>
      </w:pPr>
    </w:p>
    <w:p w:rsidR="000E027F" w:rsidRPr="00707626" w:rsidRDefault="000E027F" w:rsidP="00D82AC8">
      <w:pPr>
        <w:tabs>
          <w:tab w:val="left" w:pos="-1440"/>
          <w:tab w:val="left" w:pos="-720"/>
        </w:tabs>
        <w:suppressAutoHyphens/>
        <w:ind w:left="1800" w:hanging="1800"/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lastRenderedPageBreak/>
        <w:t>1</w:t>
      </w:r>
      <w:r w:rsidR="009C57BB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5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</w:t>
      </w:r>
      <w:r w:rsidR="009C57BB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 – 1</w:t>
      </w:r>
      <w:r w:rsidR="00B01F57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8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:</w:t>
      </w:r>
      <w:r w:rsidR="00B01F57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="00BC016A" w:rsidRPr="00707626">
        <w:rPr>
          <w:rFonts w:asciiTheme="minorHAnsi" w:hAnsiTheme="minorHAnsi"/>
          <w:b/>
          <w:color w:val="000000"/>
          <w:spacing w:val="-2"/>
          <w:sz w:val="22"/>
          <w:szCs w:val="22"/>
          <w:lang w:val="fr-FR"/>
        </w:rPr>
        <w:t>Séance plénière</w:t>
      </w:r>
    </w:p>
    <w:p w:rsidR="00D82AC8" w:rsidRPr="00707626" w:rsidRDefault="00D82AC8" w:rsidP="00D82AC8">
      <w:pPr>
        <w:tabs>
          <w:tab w:val="left" w:pos="-1440"/>
          <w:tab w:val="left" w:pos="-720"/>
        </w:tabs>
        <w:suppressAutoHyphens/>
        <w:ind w:left="1800" w:hanging="1800"/>
        <w:rPr>
          <w:rFonts w:asciiTheme="minorHAnsi" w:hAnsiTheme="minorHAnsi"/>
          <w:color w:val="000000"/>
          <w:sz w:val="22"/>
          <w:szCs w:val="22"/>
          <w:lang w:val="fr-FR"/>
        </w:rPr>
      </w:pPr>
    </w:p>
    <w:p w:rsidR="006E782B" w:rsidRDefault="006E782B" w:rsidP="000276E0">
      <w:pPr>
        <w:tabs>
          <w:tab w:val="left" w:pos="-1440"/>
          <w:tab w:val="left" w:pos="-720"/>
          <w:tab w:val="left" w:pos="990"/>
          <w:tab w:val="left" w:pos="1800"/>
        </w:tabs>
        <w:suppressAutoHyphens/>
        <w:ind w:left="1800" w:hanging="1800"/>
        <w:rPr>
          <w:rFonts w:asciiTheme="minorHAnsi" w:hAnsiTheme="minorHAnsi"/>
          <w:b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color w:val="000000"/>
          <w:spacing w:val="-2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>IX</w:t>
      </w:r>
      <w:r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ab/>
        <w:t>Rapport du Secrétaire général et aperçu de l’application de la Convention au niveau mondial</w:t>
      </w:r>
    </w:p>
    <w:p w:rsidR="00B01F57" w:rsidRDefault="00B01F57" w:rsidP="000276E0">
      <w:pPr>
        <w:tabs>
          <w:tab w:val="left" w:pos="-1440"/>
          <w:tab w:val="left" w:pos="-720"/>
          <w:tab w:val="left" w:pos="990"/>
          <w:tab w:val="left" w:pos="1800"/>
        </w:tabs>
        <w:suppressAutoHyphens/>
        <w:ind w:left="1800" w:hanging="1800"/>
        <w:rPr>
          <w:rFonts w:asciiTheme="minorHAnsi" w:hAnsiTheme="minorHAnsi"/>
          <w:b/>
          <w:spacing w:val="-2"/>
          <w:sz w:val="22"/>
          <w:szCs w:val="22"/>
          <w:lang w:val="fr-FR"/>
        </w:rPr>
      </w:pPr>
    </w:p>
    <w:p w:rsidR="00B01F57" w:rsidRDefault="00B01F57" w:rsidP="000276E0">
      <w:pPr>
        <w:tabs>
          <w:tab w:val="left" w:pos="-1440"/>
          <w:tab w:val="left" w:pos="-720"/>
          <w:tab w:val="left" w:pos="990"/>
        </w:tabs>
        <w:suppressAutoHyphens/>
        <w:ind w:left="1800" w:hanging="1800"/>
        <w:rPr>
          <w:rFonts w:asciiTheme="minorHAnsi" w:hAnsiTheme="minorHAnsi"/>
          <w:b/>
          <w:spacing w:val="-2"/>
          <w:sz w:val="22"/>
          <w:szCs w:val="22"/>
          <w:lang w:val="fr-FR"/>
        </w:rPr>
      </w:pPr>
      <w:r>
        <w:rPr>
          <w:rFonts w:asciiTheme="minorHAnsi" w:hAnsiTheme="minorHAnsi"/>
          <w:b/>
          <w:spacing w:val="-2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>X</w:t>
      </w:r>
      <w:r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ab/>
        <w:t>Rapport sur l’application du Programme de CESP 20</w:t>
      </w:r>
      <w:r w:rsidR="009C57BB">
        <w:rPr>
          <w:rFonts w:asciiTheme="minorHAnsi" w:hAnsiTheme="minorHAnsi"/>
          <w:b/>
          <w:spacing w:val="-2"/>
          <w:sz w:val="22"/>
          <w:szCs w:val="22"/>
          <w:lang w:val="fr-FR"/>
        </w:rPr>
        <w:t>16</w:t>
      </w:r>
      <w:r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>-20</w:t>
      </w:r>
      <w:r w:rsidR="009C57BB">
        <w:rPr>
          <w:rFonts w:asciiTheme="minorHAnsi" w:hAnsiTheme="minorHAnsi"/>
          <w:b/>
          <w:spacing w:val="-2"/>
          <w:sz w:val="22"/>
          <w:szCs w:val="22"/>
          <w:lang w:val="fr-FR"/>
        </w:rPr>
        <w:t>24</w:t>
      </w:r>
    </w:p>
    <w:p w:rsidR="00B01F57" w:rsidRDefault="00B01F57" w:rsidP="000276E0">
      <w:pPr>
        <w:tabs>
          <w:tab w:val="left" w:pos="-1440"/>
          <w:tab w:val="left" w:pos="-720"/>
          <w:tab w:val="left" w:pos="990"/>
        </w:tabs>
        <w:suppressAutoHyphens/>
        <w:ind w:left="1800" w:hanging="1800"/>
        <w:rPr>
          <w:rFonts w:asciiTheme="minorHAnsi" w:hAnsiTheme="minorHAnsi"/>
          <w:b/>
          <w:spacing w:val="-2"/>
          <w:sz w:val="22"/>
          <w:szCs w:val="22"/>
          <w:lang w:val="fr-FR"/>
        </w:rPr>
      </w:pPr>
    </w:p>
    <w:p w:rsidR="00B01F57" w:rsidRPr="00707626" w:rsidRDefault="00B01F57" w:rsidP="000276E0">
      <w:pPr>
        <w:tabs>
          <w:tab w:val="left" w:pos="-1440"/>
          <w:tab w:val="left" w:pos="-720"/>
          <w:tab w:val="left" w:pos="567"/>
          <w:tab w:val="left" w:pos="990"/>
          <w:tab w:val="left" w:pos="1800"/>
        </w:tabs>
        <w:suppressAutoHyphens/>
        <w:ind w:left="1800" w:hanging="1800"/>
        <w:rPr>
          <w:rFonts w:asciiTheme="minorHAnsi" w:hAnsiTheme="minorHAnsi"/>
          <w:b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ab/>
        <w:t>XI</w:t>
      </w:r>
      <w:r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ab/>
        <w:t>Rapport du Président du Groupe d’évaluation scientifique et technique (GEST)</w:t>
      </w:r>
    </w:p>
    <w:p w:rsidR="00B01F57" w:rsidRPr="00707626" w:rsidRDefault="00B01F57" w:rsidP="000276E0">
      <w:pPr>
        <w:tabs>
          <w:tab w:val="left" w:pos="-1440"/>
          <w:tab w:val="left" w:pos="-720"/>
          <w:tab w:val="left" w:pos="990"/>
        </w:tabs>
        <w:suppressAutoHyphens/>
        <w:ind w:left="1800" w:hanging="1800"/>
        <w:rPr>
          <w:rFonts w:asciiTheme="minorHAnsi" w:hAnsiTheme="minorHAnsi"/>
          <w:color w:val="000000"/>
          <w:spacing w:val="-2"/>
          <w:sz w:val="22"/>
          <w:szCs w:val="22"/>
          <w:lang w:val="fr-FR"/>
        </w:rPr>
      </w:pPr>
    </w:p>
    <w:p w:rsidR="00D82AC8" w:rsidRDefault="00B01F57" w:rsidP="000276E0">
      <w:pPr>
        <w:tabs>
          <w:tab w:val="left" w:pos="-1440"/>
          <w:tab w:val="left" w:pos="-720"/>
          <w:tab w:val="left" w:pos="567"/>
          <w:tab w:val="left" w:pos="990"/>
          <w:tab w:val="left" w:pos="1800"/>
        </w:tabs>
        <w:suppressAutoHyphens/>
        <w:ind w:left="1800" w:hanging="1800"/>
        <w:rPr>
          <w:rFonts w:asciiTheme="minorHAnsi" w:hAnsiTheme="minorHAnsi"/>
          <w:b/>
          <w:spacing w:val="-2"/>
          <w:sz w:val="22"/>
          <w:szCs w:val="22"/>
          <w:lang w:val="fr-FR"/>
        </w:rPr>
      </w:pPr>
      <w:r>
        <w:rPr>
          <w:rFonts w:asciiTheme="minorHAnsi" w:hAnsiTheme="minorHAnsi"/>
          <w:b/>
          <w:spacing w:val="-2"/>
          <w:sz w:val="22"/>
          <w:szCs w:val="22"/>
          <w:lang w:val="fr-FR"/>
        </w:rPr>
        <w:tab/>
      </w:r>
      <w:r>
        <w:rPr>
          <w:rFonts w:asciiTheme="minorHAnsi" w:hAnsiTheme="minorHAnsi"/>
          <w:b/>
          <w:spacing w:val="-2"/>
          <w:sz w:val="22"/>
          <w:szCs w:val="22"/>
          <w:lang w:val="fr-FR"/>
        </w:rPr>
        <w:tab/>
      </w:r>
      <w:r w:rsidR="006E782B"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>X</w:t>
      </w:r>
      <w:r>
        <w:rPr>
          <w:rFonts w:asciiTheme="minorHAnsi" w:hAnsiTheme="minorHAnsi"/>
          <w:b/>
          <w:spacing w:val="-2"/>
          <w:sz w:val="22"/>
          <w:szCs w:val="22"/>
          <w:lang w:val="fr-FR"/>
        </w:rPr>
        <w:t>II</w:t>
      </w:r>
      <w:r w:rsidR="006E782B"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ab/>
        <w:t>Questions issues des Résolutions et Recommandations de sessions précédentes de la Conférence des Parties contractantes</w:t>
      </w:r>
    </w:p>
    <w:p w:rsidR="00F57CEC" w:rsidRDefault="00F57CEC" w:rsidP="000276E0">
      <w:pPr>
        <w:tabs>
          <w:tab w:val="left" w:pos="-1440"/>
          <w:tab w:val="left" w:pos="-720"/>
          <w:tab w:val="left" w:pos="567"/>
          <w:tab w:val="left" w:pos="990"/>
          <w:tab w:val="left" w:pos="1800"/>
        </w:tabs>
        <w:suppressAutoHyphens/>
        <w:ind w:left="1800" w:hanging="1800"/>
        <w:rPr>
          <w:rFonts w:asciiTheme="minorHAnsi" w:hAnsiTheme="minorHAnsi"/>
          <w:b/>
          <w:spacing w:val="-2"/>
          <w:sz w:val="22"/>
          <w:szCs w:val="22"/>
          <w:lang w:val="fr-FR"/>
        </w:rPr>
      </w:pPr>
    </w:p>
    <w:p w:rsidR="00F57CEC" w:rsidRPr="00707626" w:rsidRDefault="00F57CEC" w:rsidP="000276E0">
      <w:pPr>
        <w:tabs>
          <w:tab w:val="left" w:pos="-1440"/>
          <w:tab w:val="left" w:pos="-720"/>
          <w:tab w:val="left" w:pos="567"/>
          <w:tab w:val="left" w:pos="990"/>
          <w:tab w:val="left" w:pos="1800"/>
        </w:tabs>
        <w:suppressAutoHyphens/>
        <w:ind w:left="1800" w:hanging="1800"/>
        <w:rPr>
          <w:rFonts w:asciiTheme="minorHAnsi" w:hAnsiTheme="minorHAnsi"/>
          <w:b/>
          <w:spacing w:val="-2"/>
          <w:sz w:val="22"/>
          <w:szCs w:val="22"/>
          <w:lang w:val="fr-FR"/>
        </w:rPr>
      </w:pPr>
      <w:r>
        <w:rPr>
          <w:rFonts w:asciiTheme="minorHAnsi" w:hAnsiTheme="minorHAnsi"/>
          <w:b/>
          <w:spacing w:val="-2"/>
          <w:sz w:val="22"/>
          <w:szCs w:val="22"/>
          <w:lang w:val="fr-FR"/>
        </w:rPr>
        <w:tab/>
      </w:r>
      <w:r>
        <w:rPr>
          <w:rFonts w:asciiTheme="minorHAnsi" w:hAnsiTheme="minorHAnsi"/>
          <w:b/>
          <w:spacing w:val="-2"/>
          <w:sz w:val="22"/>
          <w:szCs w:val="22"/>
          <w:lang w:val="fr-FR"/>
        </w:rPr>
        <w:tab/>
        <w:t>XIII</w:t>
      </w:r>
      <w:r>
        <w:rPr>
          <w:rFonts w:asciiTheme="minorHAnsi" w:hAnsiTheme="minorHAnsi"/>
          <w:b/>
          <w:spacing w:val="-2"/>
          <w:sz w:val="22"/>
          <w:szCs w:val="22"/>
          <w:lang w:val="fr-FR"/>
        </w:rPr>
        <w:tab/>
        <w:t>Administration et implications financières des projets de Résolution</w:t>
      </w:r>
    </w:p>
    <w:p w:rsidR="006E782B" w:rsidRPr="00707626" w:rsidRDefault="006E782B" w:rsidP="00D82AC8">
      <w:pPr>
        <w:tabs>
          <w:tab w:val="left" w:pos="-1440"/>
          <w:tab w:val="left" w:pos="-720"/>
          <w:tab w:val="left" w:pos="567"/>
          <w:tab w:val="left" w:pos="1080"/>
          <w:tab w:val="left" w:pos="1800"/>
        </w:tabs>
        <w:suppressAutoHyphens/>
        <w:ind w:left="1800" w:hanging="1800"/>
        <w:rPr>
          <w:rFonts w:asciiTheme="minorHAnsi" w:hAnsiTheme="minorHAnsi"/>
          <w:b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pacing w:val="-2"/>
          <w:sz w:val="22"/>
          <w:szCs w:val="22"/>
          <w:lang w:val="fr-FR"/>
        </w:rPr>
        <w:t xml:space="preserve"> </w:t>
      </w:r>
    </w:p>
    <w:p w:rsidR="000E027F" w:rsidRPr="00707626" w:rsidRDefault="009C57BB" w:rsidP="000E027F">
      <w:pPr>
        <w:tabs>
          <w:tab w:val="left" w:pos="-1440"/>
          <w:tab w:val="left" w:pos="-72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>
        <w:rPr>
          <w:rFonts w:asciiTheme="minorHAnsi" w:hAnsiTheme="minorHAnsi"/>
          <w:spacing w:val="-2"/>
          <w:sz w:val="22"/>
          <w:szCs w:val="22"/>
          <w:lang w:val="fr-FR"/>
        </w:rPr>
        <w:t>18</w:t>
      </w:r>
      <w:r w:rsidR="00B01F57" w:rsidRPr="00707626">
        <w:rPr>
          <w:rFonts w:asciiTheme="minorHAnsi" w:hAnsiTheme="minorHAnsi"/>
          <w:spacing w:val="-2"/>
          <w:sz w:val="22"/>
          <w:szCs w:val="22"/>
          <w:lang w:val="fr-FR"/>
        </w:rPr>
        <w:t>:</w:t>
      </w:r>
      <w:r>
        <w:rPr>
          <w:rFonts w:asciiTheme="minorHAnsi" w:hAnsiTheme="minorHAnsi"/>
          <w:spacing w:val="-2"/>
          <w:sz w:val="22"/>
          <w:szCs w:val="22"/>
          <w:lang w:val="fr-FR"/>
        </w:rPr>
        <w:t>3</w:t>
      </w:r>
      <w:r w:rsidR="00B01F57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0 – </w:t>
      </w:r>
      <w:r w:rsidR="00B01F57">
        <w:rPr>
          <w:rFonts w:asciiTheme="minorHAnsi" w:hAnsiTheme="minorHAnsi"/>
          <w:spacing w:val="-2"/>
          <w:sz w:val="22"/>
          <w:szCs w:val="22"/>
          <w:lang w:val="fr-FR"/>
        </w:rPr>
        <w:t>2</w:t>
      </w:r>
      <w:r w:rsidR="00B01F57" w:rsidRPr="00707626">
        <w:rPr>
          <w:rFonts w:asciiTheme="minorHAnsi" w:hAnsiTheme="minorHAnsi"/>
          <w:spacing w:val="-2"/>
          <w:sz w:val="22"/>
          <w:szCs w:val="22"/>
          <w:lang w:val="fr-FR"/>
        </w:rPr>
        <w:t>1:</w:t>
      </w:r>
      <w:r>
        <w:rPr>
          <w:rFonts w:asciiTheme="minorHAnsi" w:hAnsiTheme="minorHAnsi"/>
          <w:spacing w:val="-2"/>
          <w:sz w:val="22"/>
          <w:szCs w:val="22"/>
          <w:lang w:val="fr-FR"/>
        </w:rPr>
        <w:t>0</w:t>
      </w:r>
      <w:r w:rsidR="00B01F57" w:rsidRPr="00707626">
        <w:rPr>
          <w:rFonts w:asciiTheme="minorHAnsi" w:hAnsiTheme="minorHAnsi"/>
          <w:spacing w:val="-2"/>
          <w:sz w:val="22"/>
          <w:szCs w:val="22"/>
          <w:lang w:val="fr-FR"/>
        </w:rPr>
        <w:t>0</w:t>
      </w:r>
      <w:r w:rsidR="000E027F"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>
        <w:rPr>
          <w:rFonts w:asciiTheme="minorHAnsi" w:hAnsiTheme="minorHAnsi"/>
          <w:spacing w:val="-2"/>
          <w:sz w:val="22"/>
          <w:szCs w:val="22"/>
          <w:lang w:val="fr-FR"/>
        </w:rPr>
        <w:t>R</w:t>
      </w:r>
      <w:r w:rsidR="00B01F57" w:rsidRPr="00B01F57">
        <w:rPr>
          <w:rFonts w:asciiTheme="minorHAnsi" w:hAnsiTheme="minorHAnsi"/>
          <w:sz w:val="22"/>
          <w:szCs w:val="22"/>
          <w:lang w:val="fr-FR"/>
        </w:rPr>
        <w:t>éception</w:t>
      </w:r>
      <w:r>
        <w:rPr>
          <w:rFonts w:asciiTheme="minorHAnsi" w:hAnsiTheme="minorHAnsi"/>
          <w:sz w:val="22"/>
          <w:szCs w:val="22"/>
          <w:lang w:val="fr-FR"/>
        </w:rPr>
        <w:t xml:space="preserve"> du pays hôte pour les délégations de pays</w:t>
      </w:r>
    </w:p>
    <w:p w:rsidR="000879E8" w:rsidRPr="00707626" w:rsidRDefault="000879E8" w:rsidP="00D74EEA">
      <w:pPr>
        <w:tabs>
          <w:tab w:val="left" w:pos="-1440"/>
          <w:tab w:val="left" w:pos="-720"/>
          <w:tab w:val="left" w:pos="0"/>
          <w:tab w:val="right" w:pos="1392"/>
          <w:tab w:val="left" w:pos="2018"/>
          <w:tab w:val="left" w:pos="2575"/>
          <w:tab w:val="left" w:pos="2880"/>
        </w:tabs>
        <w:suppressAutoHyphens/>
        <w:rPr>
          <w:rFonts w:asciiTheme="minorHAnsi" w:hAnsiTheme="minorHAnsi"/>
          <w:b/>
          <w:spacing w:val="-3"/>
          <w:sz w:val="22"/>
          <w:szCs w:val="22"/>
          <w:lang w:val="fr-FR"/>
        </w:rPr>
      </w:pPr>
    </w:p>
    <w:p w:rsidR="000276E0" w:rsidRDefault="000276E0" w:rsidP="00D74EEA">
      <w:pPr>
        <w:pStyle w:val="Heading1"/>
        <w:rPr>
          <w:rFonts w:asciiTheme="minorHAnsi" w:hAnsiTheme="minorHAnsi"/>
          <w:i/>
          <w:szCs w:val="22"/>
          <w:lang w:val="fr-FR"/>
        </w:rPr>
      </w:pPr>
    </w:p>
    <w:p w:rsidR="000879E8" w:rsidRPr="00707626" w:rsidRDefault="009C57BB" w:rsidP="00D74EEA">
      <w:pPr>
        <w:pStyle w:val="Heading1"/>
        <w:rPr>
          <w:rFonts w:asciiTheme="minorHAnsi" w:hAnsiTheme="minorHAnsi"/>
          <w:i/>
          <w:spacing w:val="-2"/>
          <w:szCs w:val="22"/>
          <w:lang w:val="fr-FR"/>
        </w:rPr>
      </w:pPr>
      <w:r>
        <w:rPr>
          <w:rFonts w:asciiTheme="minorHAnsi" w:hAnsiTheme="minorHAnsi"/>
          <w:i/>
          <w:szCs w:val="22"/>
          <w:lang w:val="fr-FR"/>
        </w:rPr>
        <w:t>Mercredi 24</w:t>
      </w:r>
      <w:r w:rsidR="001F43BD" w:rsidRPr="00707626">
        <w:rPr>
          <w:rFonts w:asciiTheme="minorHAnsi" w:hAnsiTheme="minorHAnsi"/>
          <w:i/>
          <w:szCs w:val="22"/>
          <w:lang w:val="fr-FR"/>
        </w:rPr>
        <w:t xml:space="preserve"> </w:t>
      </w:r>
      <w:r w:rsidR="003E54FC">
        <w:rPr>
          <w:rFonts w:asciiTheme="minorHAnsi" w:hAnsiTheme="minorHAnsi"/>
          <w:i/>
          <w:szCs w:val="22"/>
          <w:lang w:val="fr-FR"/>
        </w:rPr>
        <w:t>octobre</w:t>
      </w:r>
      <w:r w:rsidR="001F43BD" w:rsidRPr="00707626">
        <w:rPr>
          <w:rFonts w:asciiTheme="minorHAnsi" w:hAnsiTheme="minorHAnsi"/>
          <w:i/>
          <w:szCs w:val="22"/>
          <w:lang w:val="fr-FR"/>
        </w:rPr>
        <w:t xml:space="preserve"> </w:t>
      </w:r>
      <w:r w:rsidR="003E54FC">
        <w:rPr>
          <w:rFonts w:asciiTheme="minorHAnsi" w:hAnsiTheme="minorHAnsi"/>
          <w:i/>
          <w:szCs w:val="22"/>
          <w:lang w:val="fr-FR"/>
        </w:rPr>
        <w:t>2018</w:t>
      </w:r>
    </w:p>
    <w:p w:rsidR="000879E8" w:rsidRPr="00707626" w:rsidRDefault="000879E8" w:rsidP="00D74EEA">
      <w:pPr>
        <w:tabs>
          <w:tab w:val="left" w:pos="-1440"/>
          <w:tab w:val="left" w:pos="-720"/>
          <w:tab w:val="left" w:pos="0"/>
          <w:tab w:val="right" w:pos="1392"/>
          <w:tab w:val="left" w:pos="2018"/>
          <w:tab w:val="left" w:pos="2575"/>
          <w:tab w:val="left" w:pos="2880"/>
        </w:tabs>
        <w:suppressAutoHyphens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0879E8" w:rsidRPr="00707626" w:rsidRDefault="000879E8" w:rsidP="009C747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08</w:t>
      </w:r>
      <w:r w:rsidR="009C7475" w:rsidRPr="00707626">
        <w:rPr>
          <w:rFonts w:asciiTheme="minorHAnsi" w:hAnsiTheme="minorHAnsi"/>
          <w:spacing w:val="-2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00 </w:t>
      </w:r>
      <w:r w:rsidR="009C7475" w:rsidRPr="00707626">
        <w:rPr>
          <w:rFonts w:asciiTheme="minorHAnsi" w:hAnsiTheme="minorHAnsi"/>
          <w:spacing w:val="-2"/>
          <w:sz w:val="22"/>
          <w:szCs w:val="22"/>
          <w:lang w:val="fr-FR"/>
        </w:rPr>
        <w:t>–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18</w:t>
      </w:r>
      <w:r w:rsidR="009C7475" w:rsidRPr="00707626">
        <w:rPr>
          <w:rFonts w:asciiTheme="minorHAnsi" w:hAnsiTheme="minorHAnsi"/>
          <w:spacing w:val="-2"/>
          <w:sz w:val="22"/>
          <w:szCs w:val="22"/>
          <w:lang w:val="fr-FR"/>
        </w:rPr>
        <w:t>:00</w:t>
      </w:r>
      <w:r w:rsidR="009C7475"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Inscription </w:t>
      </w:r>
      <w:r w:rsidR="006320F2" w:rsidRPr="00707626">
        <w:rPr>
          <w:rFonts w:asciiTheme="minorHAnsi" w:hAnsiTheme="minorHAnsi"/>
          <w:spacing w:val="-2"/>
          <w:sz w:val="22"/>
          <w:szCs w:val="22"/>
          <w:lang w:val="fr-FR"/>
        </w:rPr>
        <w:t>(suite)</w:t>
      </w:r>
    </w:p>
    <w:p w:rsidR="00D82AC8" w:rsidRPr="00707626" w:rsidRDefault="00D82AC8" w:rsidP="009C747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005969" w:rsidRDefault="00005969" w:rsidP="009C747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iCs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08:</w:t>
      </w:r>
      <w:r w:rsidR="006E782B" w:rsidRPr="00707626">
        <w:rPr>
          <w:rFonts w:asciiTheme="minorHAnsi" w:hAnsiTheme="minorHAnsi"/>
          <w:spacing w:val="-2"/>
          <w:sz w:val="22"/>
          <w:szCs w:val="22"/>
          <w:lang w:val="fr-FR"/>
        </w:rPr>
        <w:t>30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– 09:45 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Réunion du </w:t>
      </w:r>
      <w:r w:rsidR="00C75140">
        <w:rPr>
          <w:rFonts w:asciiTheme="minorHAnsi" w:hAnsiTheme="minorHAnsi"/>
          <w:iCs/>
          <w:sz w:val="22"/>
          <w:szCs w:val="22"/>
          <w:lang w:val="fr-FR"/>
        </w:rPr>
        <w:t>Bureau</w:t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 de la Conférence</w:t>
      </w:r>
    </w:p>
    <w:p w:rsidR="00B01F57" w:rsidRDefault="00B01F57" w:rsidP="009C747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iCs/>
          <w:sz w:val="22"/>
          <w:szCs w:val="22"/>
          <w:lang w:val="fr-FR"/>
        </w:rPr>
      </w:pPr>
    </w:p>
    <w:p w:rsidR="00B01F57" w:rsidRPr="00707626" w:rsidRDefault="00B01F57" w:rsidP="009C747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10:00 – 1</w:t>
      </w:r>
      <w:r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>
        <w:rPr>
          <w:rFonts w:asciiTheme="minorHAnsi" w:hAnsiTheme="minorHAnsi"/>
          <w:spacing w:val="-3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>
        <w:rPr>
          <w:rFonts w:asciiTheme="minorHAnsi" w:hAnsiTheme="minorHAnsi"/>
          <w:spacing w:val="-3"/>
          <w:sz w:val="22"/>
          <w:szCs w:val="22"/>
          <w:lang w:val="fr-FR"/>
        </w:rPr>
        <w:tab/>
      </w:r>
      <w:r w:rsidR="00925AB1" w:rsidRPr="00925AB1">
        <w:rPr>
          <w:rFonts w:ascii="Calibri" w:hAnsi="Calibri"/>
          <w:bCs/>
          <w:i/>
          <w:color w:val="000000"/>
          <w:sz w:val="22"/>
          <w:szCs w:val="22"/>
          <w:lang w:val="fr-CH"/>
        </w:rPr>
        <w:t>Exposé spécial:</w:t>
      </w:r>
      <w:r>
        <w:rPr>
          <w:rFonts w:asciiTheme="minorHAnsi" w:hAnsiTheme="minorHAnsi"/>
          <w:spacing w:val="-3"/>
          <w:sz w:val="22"/>
          <w:szCs w:val="22"/>
          <w:lang w:val="fr-FR"/>
        </w:rPr>
        <w:tab/>
      </w:r>
    </w:p>
    <w:p w:rsidR="000879E8" w:rsidRPr="00707626" w:rsidRDefault="000879E8" w:rsidP="009C747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3F09A7" w:rsidRPr="00707626" w:rsidRDefault="003F09A7" w:rsidP="009C747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10</w:t>
      </w:r>
      <w:r w:rsidR="009C7475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="00925AB1">
        <w:rPr>
          <w:rFonts w:asciiTheme="minorHAnsi" w:hAnsiTheme="minorHAnsi"/>
          <w:spacing w:val="-3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0 </w:t>
      </w:r>
      <w:r w:rsidR="009C7475"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– 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13</w:t>
      </w:r>
      <w:r w:rsidR="009C7475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00</w:t>
      </w:r>
      <w:r w:rsidR="009C7475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>Séance plénière</w:t>
      </w:r>
    </w:p>
    <w:p w:rsidR="00A64226" w:rsidRPr="00707626" w:rsidRDefault="00A64226" w:rsidP="009C747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</w:p>
    <w:p w:rsidR="003B64E6" w:rsidRPr="00707626" w:rsidRDefault="003A5E63" w:rsidP="003B64E6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  <w:r w:rsidRPr="00707626">
        <w:rPr>
          <w:rFonts w:asciiTheme="minorHAnsi" w:hAnsiTheme="minorHAnsi"/>
          <w:sz w:val="22"/>
          <w:szCs w:val="22"/>
          <w:lang w:val="fr-FR"/>
        </w:rPr>
        <w:tab/>
      </w:r>
      <w:r w:rsidR="006E782B" w:rsidRPr="00707626">
        <w:rPr>
          <w:rFonts w:asciiTheme="minorHAnsi" w:hAnsiTheme="minorHAnsi"/>
          <w:b/>
          <w:sz w:val="22"/>
          <w:szCs w:val="22"/>
          <w:lang w:val="fr-FR"/>
        </w:rPr>
        <w:t>X</w:t>
      </w:r>
      <w:r w:rsidR="00F57CEC">
        <w:rPr>
          <w:rFonts w:asciiTheme="minorHAnsi" w:hAnsiTheme="minorHAnsi"/>
          <w:b/>
          <w:sz w:val="22"/>
          <w:szCs w:val="22"/>
          <w:lang w:val="fr-FR"/>
        </w:rPr>
        <w:t>IV</w:t>
      </w:r>
      <w:r w:rsidR="003B64E6"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6E782B" w:rsidRPr="00707626">
        <w:rPr>
          <w:rFonts w:asciiTheme="minorHAnsi" w:hAnsiTheme="minorHAnsi"/>
          <w:b/>
          <w:sz w:val="22"/>
          <w:szCs w:val="22"/>
          <w:lang w:val="fr-FR"/>
        </w:rPr>
        <w:t xml:space="preserve">Rapport financier du Président du Sous-groupe du Comité permanent sur les finances </w:t>
      </w:r>
      <w:r w:rsidR="001007CF" w:rsidRPr="00707626">
        <w:rPr>
          <w:rFonts w:asciiTheme="minorHAnsi" w:hAnsiTheme="minorHAnsi"/>
          <w:b/>
          <w:sz w:val="22"/>
          <w:szCs w:val="22"/>
          <w:lang w:val="fr-FR"/>
        </w:rPr>
        <w:t>201</w:t>
      </w:r>
      <w:r w:rsidR="009C57BB">
        <w:rPr>
          <w:rFonts w:asciiTheme="minorHAnsi" w:hAnsiTheme="minorHAnsi"/>
          <w:b/>
          <w:sz w:val="22"/>
          <w:szCs w:val="22"/>
          <w:lang w:val="fr-FR"/>
        </w:rPr>
        <w:t>6</w:t>
      </w:r>
      <w:r w:rsidR="001007CF" w:rsidRPr="00707626">
        <w:rPr>
          <w:rFonts w:asciiTheme="minorHAnsi" w:hAnsiTheme="minorHAnsi"/>
          <w:b/>
          <w:sz w:val="22"/>
          <w:szCs w:val="22"/>
          <w:lang w:val="fr-FR"/>
        </w:rPr>
        <w:t>-201</w:t>
      </w:r>
      <w:r w:rsidR="009C57BB">
        <w:rPr>
          <w:rFonts w:asciiTheme="minorHAnsi" w:hAnsiTheme="minorHAnsi"/>
          <w:b/>
          <w:sz w:val="22"/>
          <w:szCs w:val="22"/>
          <w:lang w:val="fr-FR"/>
        </w:rPr>
        <w:t>8</w:t>
      </w:r>
      <w:r w:rsidR="00925AB1">
        <w:rPr>
          <w:rFonts w:asciiTheme="minorHAnsi" w:hAnsiTheme="minorHAnsi"/>
          <w:b/>
          <w:sz w:val="22"/>
          <w:szCs w:val="22"/>
          <w:lang w:val="fr-FR"/>
        </w:rPr>
        <w:t xml:space="preserve"> et budget proposé pour la période triennale 201</w:t>
      </w:r>
      <w:r w:rsidR="009C57BB">
        <w:rPr>
          <w:rFonts w:asciiTheme="minorHAnsi" w:hAnsiTheme="minorHAnsi"/>
          <w:b/>
          <w:sz w:val="22"/>
          <w:szCs w:val="22"/>
          <w:lang w:val="fr-FR"/>
        </w:rPr>
        <w:t>9</w:t>
      </w:r>
      <w:r w:rsidR="00925AB1">
        <w:rPr>
          <w:rFonts w:asciiTheme="minorHAnsi" w:hAnsiTheme="minorHAnsi"/>
          <w:b/>
          <w:sz w:val="22"/>
          <w:szCs w:val="22"/>
          <w:lang w:val="fr-FR"/>
        </w:rPr>
        <w:t>-20</w:t>
      </w:r>
      <w:r w:rsidR="009C57BB">
        <w:rPr>
          <w:rFonts w:asciiTheme="minorHAnsi" w:hAnsiTheme="minorHAnsi"/>
          <w:b/>
          <w:sz w:val="22"/>
          <w:szCs w:val="22"/>
          <w:lang w:val="fr-FR"/>
        </w:rPr>
        <w:t>2</w:t>
      </w:r>
      <w:r w:rsidR="00925AB1">
        <w:rPr>
          <w:rFonts w:asciiTheme="minorHAnsi" w:hAnsiTheme="minorHAnsi"/>
          <w:b/>
          <w:sz w:val="22"/>
          <w:szCs w:val="22"/>
          <w:lang w:val="fr-FR"/>
        </w:rPr>
        <w:t>1</w:t>
      </w:r>
    </w:p>
    <w:p w:rsidR="00D82AC8" w:rsidRPr="00707626" w:rsidRDefault="00D82AC8" w:rsidP="003B64E6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</w:p>
    <w:p w:rsidR="003B64E6" w:rsidRPr="00707626" w:rsidRDefault="003B64E6" w:rsidP="003B64E6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6E782B" w:rsidRPr="00707626">
        <w:rPr>
          <w:rFonts w:asciiTheme="minorHAnsi" w:hAnsiTheme="minorHAnsi"/>
          <w:b/>
          <w:sz w:val="22"/>
          <w:szCs w:val="22"/>
          <w:lang w:val="fr-FR"/>
        </w:rPr>
        <w:t>X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>V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6E782B" w:rsidRPr="00707626">
        <w:rPr>
          <w:rFonts w:asciiTheme="minorHAnsi" w:hAnsiTheme="minorHAnsi"/>
          <w:b/>
          <w:sz w:val="22"/>
          <w:szCs w:val="22"/>
          <w:lang w:val="fr-FR"/>
        </w:rPr>
        <w:t xml:space="preserve">Élection des Parties contractantes qui siégeront au Comité permanent durant la période </w:t>
      </w:r>
      <w:r w:rsidR="009C57BB">
        <w:rPr>
          <w:rFonts w:asciiTheme="minorHAnsi" w:hAnsiTheme="minorHAnsi"/>
          <w:b/>
          <w:sz w:val="22"/>
          <w:szCs w:val="22"/>
          <w:lang w:val="fr-FR"/>
        </w:rPr>
        <w:t>2019-2021</w:t>
      </w:r>
    </w:p>
    <w:p w:rsidR="00D82AC8" w:rsidRPr="00707626" w:rsidRDefault="00D82AC8" w:rsidP="003B64E6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</w:p>
    <w:p w:rsidR="003B64E6" w:rsidRPr="00707626" w:rsidRDefault="003B64E6" w:rsidP="003B64E6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6E782B" w:rsidRPr="00707626">
        <w:rPr>
          <w:rFonts w:asciiTheme="minorHAnsi" w:hAnsiTheme="minorHAnsi"/>
          <w:b/>
          <w:sz w:val="22"/>
          <w:szCs w:val="22"/>
          <w:lang w:val="fr-FR"/>
        </w:rPr>
        <w:t>X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>V</w:t>
      </w:r>
      <w:r w:rsidR="00F57CEC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6E782B" w:rsidRPr="00707626">
        <w:rPr>
          <w:rFonts w:asciiTheme="minorHAnsi" w:hAnsiTheme="minorHAnsi"/>
          <w:b/>
          <w:sz w:val="22"/>
          <w:szCs w:val="22"/>
          <w:lang w:val="fr-FR"/>
        </w:rPr>
        <w:t xml:space="preserve">Examen des projets de </w:t>
      </w:r>
      <w:r w:rsidR="001007CF" w:rsidRPr="00707626">
        <w:rPr>
          <w:rFonts w:asciiTheme="minorHAnsi" w:hAnsiTheme="minorHAnsi"/>
          <w:b/>
          <w:sz w:val="22"/>
          <w:szCs w:val="22"/>
          <w:lang w:val="fr-FR"/>
        </w:rPr>
        <w:t>r</w:t>
      </w:r>
      <w:r w:rsidR="006E782B" w:rsidRPr="00707626">
        <w:rPr>
          <w:rFonts w:asciiTheme="minorHAnsi" w:hAnsiTheme="minorHAnsi"/>
          <w:b/>
          <w:sz w:val="22"/>
          <w:szCs w:val="22"/>
          <w:lang w:val="fr-FR"/>
        </w:rPr>
        <w:t>ésolution</w:t>
      </w:r>
      <w:r w:rsidR="00925AB1">
        <w:rPr>
          <w:rFonts w:asciiTheme="minorHAnsi" w:hAnsiTheme="minorHAnsi"/>
          <w:b/>
          <w:sz w:val="22"/>
          <w:szCs w:val="22"/>
          <w:lang w:val="fr-FR"/>
        </w:rPr>
        <w:t>s et recommandations</w:t>
      </w:r>
      <w:r w:rsidR="006E782B" w:rsidRPr="00707626">
        <w:rPr>
          <w:rFonts w:asciiTheme="minorHAnsi" w:hAnsiTheme="minorHAnsi"/>
          <w:b/>
          <w:sz w:val="22"/>
          <w:szCs w:val="22"/>
          <w:lang w:val="fr-FR"/>
        </w:rPr>
        <w:t xml:space="preserve"> présentés par les  Parties contractantes et le Comité permanent</w:t>
      </w:r>
    </w:p>
    <w:p w:rsidR="000879E8" w:rsidRPr="00707626" w:rsidRDefault="000879E8" w:rsidP="00D74EEA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0879E8" w:rsidRPr="00707626" w:rsidRDefault="000879E8" w:rsidP="00EE57E7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13</w:t>
      </w:r>
      <w:r w:rsidR="00EE57E7" w:rsidRPr="00707626">
        <w:rPr>
          <w:rFonts w:asciiTheme="minorHAnsi" w:hAnsiTheme="minorHAnsi"/>
          <w:spacing w:val="-2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00 </w:t>
      </w:r>
      <w:r w:rsidR="00EE57E7" w:rsidRPr="00707626">
        <w:rPr>
          <w:rFonts w:asciiTheme="minorHAnsi" w:hAnsiTheme="minorHAnsi"/>
          <w:spacing w:val="-2"/>
          <w:sz w:val="22"/>
          <w:szCs w:val="22"/>
          <w:lang w:val="fr-FR"/>
        </w:rPr>
        <w:t>–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15</w:t>
      </w:r>
      <w:r w:rsidR="00EE57E7" w:rsidRPr="00707626">
        <w:rPr>
          <w:rFonts w:asciiTheme="minorHAnsi" w:hAnsiTheme="minorHAnsi"/>
          <w:spacing w:val="-2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spacing w:val="-2"/>
          <w:sz w:val="22"/>
          <w:szCs w:val="22"/>
          <w:lang w:val="fr-FR"/>
        </w:rPr>
        <w:t>Déjeuner</w:t>
      </w:r>
    </w:p>
    <w:p w:rsidR="00947CB6" w:rsidRPr="00707626" w:rsidRDefault="00947CB6" w:rsidP="00EE57E7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0879E8" w:rsidRPr="00707626" w:rsidRDefault="003F09A7" w:rsidP="00D74EEA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2268" w:hanging="2268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15</w:t>
      </w:r>
      <w:r w:rsidR="00EE57E7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00 </w:t>
      </w:r>
      <w:r w:rsidR="00EE57E7"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– </w:t>
      </w:r>
      <w:r w:rsidR="00005969" w:rsidRPr="00707626">
        <w:rPr>
          <w:rFonts w:asciiTheme="minorHAnsi" w:hAnsiTheme="minorHAnsi"/>
          <w:spacing w:val="-3"/>
          <w:sz w:val="22"/>
          <w:szCs w:val="22"/>
          <w:lang w:val="fr-FR"/>
        </w:rPr>
        <w:t>1</w:t>
      </w:r>
      <w:r w:rsidR="000666D5" w:rsidRPr="00707626">
        <w:rPr>
          <w:rFonts w:asciiTheme="minorHAnsi" w:hAnsiTheme="minorHAnsi"/>
          <w:spacing w:val="-3"/>
          <w:sz w:val="22"/>
          <w:szCs w:val="22"/>
          <w:lang w:val="fr-FR"/>
        </w:rPr>
        <w:t>8</w:t>
      </w:r>
      <w:r w:rsidR="00005969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="000666D5" w:rsidRPr="00707626"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="00005969" w:rsidRPr="00707626"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="000879E8" w:rsidRPr="00707626">
        <w:rPr>
          <w:rFonts w:asciiTheme="minorHAnsi" w:hAnsiTheme="minorHAnsi"/>
          <w:spacing w:val="-3"/>
          <w:sz w:val="22"/>
          <w:szCs w:val="22"/>
          <w:lang w:val="fr-FR"/>
        </w:rPr>
        <w:tab/>
      </w:r>
      <w:r w:rsidR="000879E8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>Séance plénière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3B64E6" w:rsidRPr="00707626" w:rsidRDefault="006F4647" w:rsidP="003B64E6">
      <w:pPr>
        <w:tabs>
          <w:tab w:val="right" w:pos="1134"/>
        </w:tabs>
        <w:ind w:left="1843" w:hanging="1843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0666D5" w:rsidRPr="00707626">
        <w:rPr>
          <w:rFonts w:asciiTheme="minorHAnsi" w:hAnsiTheme="minorHAnsi"/>
          <w:b/>
          <w:sz w:val="22"/>
          <w:szCs w:val="22"/>
          <w:lang w:val="fr-FR"/>
        </w:rPr>
        <w:t>XV</w:t>
      </w:r>
      <w:r w:rsidR="00F57CEC">
        <w:rPr>
          <w:rFonts w:asciiTheme="minorHAnsi" w:hAnsiTheme="minorHAnsi"/>
          <w:b/>
          <w:sz w:val="22"/>
          <w:szCs w:val="22"/>
          <w:lang w:val="fr-FR"/>
        </w:rPr>
        <w:t>I</w:t>
      </w:r>
      <w:r w:rsidR="000666D5" w:rsidRPr="00707626">
        <w:rPr>
          <w:rFonts w:asciiTheme="minorHAnsi" w:hAnsiTheme="minorHAnsi"/>
          <w:b/>
          <w:sz w:val="22"/>
          <w:szCs w:val="22"/>
          <w:lang w:val="fr-FR"/>
        </w:rPr>
        <w:tab/>
        <w:t xml:space="preserve">Examen des projets de </w:t>
      </w:r>
      <w:r w:rsidR="001007CF" w:rsidRPr="00707626">
        <w:rPr>
          <w:rFonts w:asciiTheme="minorHAnsi" w:hAnsiTheme="minorHAnsi"/>
          <w:b/>
          <w:sz w:val="22"/>
          <w:szCs w:val="22"/>
          <w:lang w:val="fr-FR"/>
        </w:rPr>
        <w:t>r</w:t>
      </w:r>
      <w:r w:rsidR="000666D5" w:rsidRPr="00707626">
        <w:rPr>
          <w:rFonts w:asciiTheme="minorHAnsi" w:hAnsiTheme="minorHAnsi"/>
          <w:b/>
          <w:sz w:val="22"/>
          <w:szCs w:val="22"/>
          <w:lang w:val="fr-FR"/>
        </w:rPr>
        <w:t>ésolution</w:t>
      </w:r>
      <w:r w:rsidR="00925AB1">
        <w:rPr>
          <w:rFonts w:asciiTheme="minorHAnsi" w:hAnsiTheme="minorHAnsi"/>
          <w:b/>
          <w:sz w:val="22"/>
          <w:szCs w:val="22"/>
          <w:lang w:val="fr-FR"/>
        </w:rPr>
        <w:t>s et recommandations</w:t>
      </w:r>
      <w:r w:rsidR="000666D5" w:rsidRPr="00707626">
        <w:rPr>
          <w:rFonts w:asciiTheme="minorHAnsi" w:hAnsiTheme="minorHAnsi"/>
          <w:b/>
          <w:sz w:val="22"/>
          <w:szCs w:val="22"/>
          <w:lang w:val="fr-FR"/>
        </w:rPr>
        <w:t xml:space="preserve"> présentés par les  Parties contractantes et le Comité permanent </w:t>
      </w:r>
      <w:r w:rsidR="000666D5" w:rsidRPr="00707626">
        <w:rPr>
          <w:rFonts w:asciiTheme="minorHAnsi" w:hAnsiTheme="minorHAnsi"/>
          <w:sz w:val="22"/>
          <w:szCs w:val="22"/>
          <w:lang w:val="fr-FR"/>
        </w:rPr>
        <w:t>(suite)</w:t>
      </w:r>
    </w:p>
    <w:p w:rsidR="005413AD" w:rsidRPr="00707626" w:rsidRDefault="005413AD" w:rsidP="00D74EEA">
      <w:pPr>
        <w:pStyle w:val="Heading4"/>
        <w:ind w:left="720"/>
        <w:rPr>
          <w:rFonts w:asciiTheme="minorHAnsi" w:hAnsiTheme="minorHAnsi"/>
          <w:b w:val="0"/>
          <w:bCs/>
          <w:sz w:val="22"/>
          <w:szCs w:val="22"/>
          <w:lang w:val="fr-FR"/>
        </w:rPr>
      </w:pPr>
    </w:p>
    <w:p w:rsidR="005413AD" w:rsidRPr="00707626" w:rsidRDefault="00005969" w:rsidP="00E33DC7">
      <w:pPr>
        <w:pStyle w:val="Heading4"/>
        <w:tabs>
          <w:tab w:val="left" w:pos="1843"/>
        </w:tabs>
        <w:ind w:left="1843" w:hanging="1843"/>
        <w:jc w:val="left"/>
        <w:rPr>
          <w:rFonts w:asciiTheme="minorHAnsi" w:hAnsiTheme="minorHAnsi"/>
          <w:b w:val="0"/>
          <w:iCs/>
          <w:sz w:val="22"/>
          <w:szCs w:val="22"/>
          <w:lang w:val="fr-FR"/>
        </w:rPr>
      </w:pPr>
      <w:r w:rsidRPr="00707626">
        <w:rPr>
          <w:rFonts w:asciiTheme="minorHAnsi" w:hAnsiTheme="minorHAnsi"/>
          <w:b w:val="0"/>
          <w:iCs/>
          <w:sz w:val="22"/>
          <w:szCs w:val="22"/>
          <w:lang w:val="fr-FR"/>
        </w:rPr>
        <w:t>1</w:t>
      </w:r>
      <w:r w:rsidR="000666D5" w:rsidRPr="00707626">
        <w:rPr>
          <w:rFonts w:asciiTheme="minorHAnsi" w:hAnsiTheme="minorHAnsi"/>
          <w:b w:val="0"/>
          <w:iCs/>
          <w:sz w:val="22"/>
          <w:szCs w:val="22"/>
          <w:lang w:val="fr-FR"/>
        </w:rPr>
        <w:t>8</w:t>
      </w:r>
      <w:r w:rsidRPr="00707626">
        <w:rPr>
          <w:rFonts w:asciiTheme="minorHAnsi" w:hAnsiTheme="minorHAnsi"/>
          <w:b w:val="0"/>
          <w:iCs/>
          <w:sz w:val="22"/>
          <w:szCs w:val="22"/>
          <w:lang w:val="fr-FR"/>
        </w:rPr>
        <w:t xml:space="preserve">:30 – </w:t>
      </w:r>
      <w:r w:rsidR="000666D5" w:rsidRPr="00707626">
        <w:rPr>
          <w:rFonts w:asciiTheme="minorHAnsi" w:hAnsiTheme="minorHAnsi"/>
          <w:b w:val="0"/>
          <w:iCs/>
          <w:sz w:val="22"/>
          <w:szCs w:val="22"/>
          <w:lang w:val="fr-FR"/>
        </w:rPr>
        <w:t>21</w:t>
      </w:r>
      <w:r w:rsidRPr="00707626">
        <w:rPr>
          <w:rFonts w:asciiTheme="minorHAnsi" w:hAnsiTheme="minorHAnsi"/>
          <w:b w:val="0"/>
          <w:iCs/>
          <w:sz w:val="22"/>
          <w:szCs w:val="22"/>
          <w:lang w:val="fr-FR"/>
        </w:rPr>
        <w:t>:00</w:t>
      </w:r>
      <w:r w:rsidR="00E33DC7" w:rsidRPr="00707626">
        <w:rPr>
          <w:rFonts w:asciiTheme="minorHAnsi" w:hAnsiTheme="minorHAnsi"/>
          <w:i/>
          <w:iCs/>
          <w:sz w:val="22"/>
          <w:szCs w:val="22"/>
          <w:lang w:val="fr-FR"/>
        </w:rPr>
        <w:tab/>
      </w:r>
      <w:r w:rsidR="000666D5" w:rsidRPr="00707626">
        <w:rPr>
          <w:rFonts w:asciiTheme="minorHAnsi" w:hAnsiTheme="minorHAnsi"/>
          <w:iCs/>
          <w:sz w:val="22"/>
          <w:szCs w:val="22"/>
          <w:lang w:val="fr-FR"/>
        </w:rPr>
        <w:t xml:space="preserve">Réunions régionales </w:t>
      </w:r>
      <w:r w:rsidR="00CE7978" w:rsidRPr="00707626">
        <w:rPr>
          <w:rFonts w:asciiTheme="minorHAnsi" w:hAnsiTheme="minorHAnsi"/>
          <w:b w:val="0"/>
          <w:bCs/>
          <w:sz w:val="22"/>
          <w:szCs w:val="22"/>
          <w:lang w:val="fr-FR"/>
        </w:rPr>
        <w:t xml:space="preserve">pour préparer et </w:t>
      </w:r>
      <w:r w:rsidR="000566CD" w:rsidRPr="00707626">
        <w:rPr>
          <w:rFonts w:asciiTheme="minorHAnsi" w:hAnsiTheme="minorHAnsi"/>
          <w:b w:val="0"/>
          <w:bCs/>
          <w:sz w:val="22"/>
          <w:szCs w:val="22"/>
          <w:lang w:val="fr-FR"/>
        </w:rPr>
        <w:t>connaître</w:t>
      </w:r>
      <w:r w:rsidR="00CE7978" w:rsidRPr="00707626">
        <w:rPr>
          <w:rFonts w:asciiTheme="minorHAnsi" w:hAnsiTheme="minorHAnsi"/>
          <w:b w:val="0"/>
          <w:bCs/>
          <w:sz w:val="22"/>
          <w:szCs w:val="22"/>
          <w:lang w:val="fr-FR"/>
        </w:rPr>
        <w:t xml:space="preserve"> les points de vue concernant les prochaines séances</w:t>
      </w:r>
    </w:p>
    <w:p w:rsidR="000879E8" w:rsidRPr="00707626" w:rsidRDefault="000879E8" w:rsidP="00D74EEA">
      <w:pPr>
        <w:pStyle w:val="Heading1"/>
        <w:rPr>
          <w:rFonts w:asciiTheme="minorHAnsi" w:hAnsiTheme="minorHAnsi"/>
          <w:szCs w:val="22"/>
          <w:lang w:val="fr-FR"/>
        </w:rPr>
      </w:pPr>
    </w:p>
    <w:p w:rsidR="000879E8" w:rsidRPr="00707626" w:rsidRDefault="009C57BB" w:rsidP="00D74EEA">
      <w:pPr>
        <w:pStyle w:val="Heading1"/>
        <w:rPr>
          <w:rFonts w:asciiTheme="minorHAnsi" w:hAnsiTheme="minorHAnsi"/>
          <w:i/>
          <w:spacing w:val="-2"/>
          <w:szCs w:val="22"/>
          <w:lang w:val="fr-FR"/>
        </w:rPr>
      </w:pPr>
      <w:r>
        <w:rPr>
          <w:rFonts w:asciiTheme="minorHAnsi" w:hAnsiTheme="minorHAnsi"/>
          <w:i/>
          <w:szCs w:val="22"/>
          <w:lang w:val="fr-FR"/>
        </w:rPr>
        <w:t xml:space="preserve">Jeudi </w:t>
      </w:r>
      <w:r w:rsidR="000879E8" w:rsidRPr="00707626">
        <w:rPr>
          <w:rFonts w:asciiTheme="minorHAnsi" w:hAnsiTheme="minorHAnsi"/>
          <w:i/>
          <w:szCs w:val="22"/>
          <w:lang w:val="fr-FR"/>
        </w:rPr>
        <w:t xml:space="preserve"> </w:t>
      </w:r>
      <w:r>
        <w:rPr>
          <w:rFonts w:asciiTheme="minorHAnsi" w:hAnsiTheme="minorHAnsi"/>
          <w:i/>
          <w:szCs w:val="22"/>
          <w:lang w:val="fr-FR"/>
        </w:rPr>
        <w:t>25</w:t>
      </w:r>
      <w:r w:rsidR="001F43BD" w:rsidRPr="00707626">
        <w:rPr>
          <w:rFonts w:asciiTheme="minorHAnsi" w:hAnsiTheme="minorHAnsi"/>
          <w:i/>
          <w:szCs w:val="22"/>
          <w:lang w:val="fr-FR"/>
        </w:rPr>
        <w:t xml:space="preserve"> </w:t>
      </w:r>
      <w:r w:rsidR="003E54FC">
        <w:rPr>
          <w:rFonts w:asciiTheme="minorHAnsi" w:hAnsiTheme="minorHAnsi"/>
          <w:i/>
          <w:szCs w:val="22"/>
          <w:lang w:val="fr-FR"/>
        </w:rPr>
        <w:t>octobre</w:t>
      </w:r>
      <w:r w:rsidR="001F43BD" w:rsidRPr="00707626">
        <w:rPr>
          <w:rFonts w:asciiTheme="minorHAnsi" w:hAnsiTheme="minorHAnsi"/>
          <w:i/>
          <w:szCs w:val="22"/>
          <w:lang w:val="fr-FR"/>
        </w:rPr>
        <w:t xml:space="preserve"> </w:t>
      </w:r>
      <w:r w:rsidR="003E54FC">
        <w:rPr>
          <w:rFonts w:asciiTheme="minorHAnsi" w:hAnsiTheme="minorHAnsi"/>
          <w:i/>
          <w:szCs w:val="22"/>
          <w:lang w:val="fr-FR"/>
        </w:rPr>
        <w:t>2018</w:t>
      </w:r>
    </w:p>
    <w:p w:rsidR="000879E8" w:rsidRPr="00707626" w:rsidRDefault="000879E8" w:rsidP="00D74EEA">
      <w:pPr>
        <w:tabs>
          <w:tab w:val="left" w:pos="-1440"/>
          <w:tab w:val="left" w:pos="-720"/>
          <w:tab w:val="left" w:pos="0"/>
          <w:tab w:val="right" w:pos="1392"/>
          <w:tab w:val="left" w:pos="2018"/>
          <w:tab w:val="left" w:pos="2575"/>
          <w:tab w:val="left" w:pos="2880"/>
        </w:tabs>
        <w:suppressAutoHyphens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365B4E" w:rsidRPr="00707626" w:rsidRDefault="00365B4E" w:rsidP="00365B4E">
      <w:pPr>
        <w:tabs>
          <w:tab w:val="left" w:pos="-1440"/>
          <w:tab w:val="left" w:pos="-72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08:</w:t>
      </w:r>
      <w:r w:rsidR="000209E2" w:rsidRPr="00707626">
        <w:rPr>
          <w:rFonts w:asciiTheme="minorHAnsi" w:hAnsiTheme="minorHAnsi"/>
          <w:spacing w:val="-2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 – 18:00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spacing w:val="-2"/>
          <w:sz w:val="22"/>
          <w:szCs w:val="22"/>
          <w:lang w:val="fr-FR"/>
        </w:rPr>
        <w:t>Inscription</w:t>
      </w:r>
      <w:r w:rsidR="00905530" w:rsidRPr="00707626">
        <w:rPr>
          <w:rFonts w:asciiTheme="minorHAnsi" w:hAnsiTheme="minorHAnsi"/>
          <w:spacing w:val="-2"/>
          <w:sz w:val="22"/>
          <w:szCs w:val="22"/>
          <w:lang w:val="fr-FR"/>
        </w:rPr>
        <w:t xml:space="preserve"> (</w:t>
      </w:r>
      <w:r w:rsidR="000209E2" w:rsidRPr="00707626">
        <w:rPr>
          <w:rFonts w:asciiTheme="minorHAnsi" w:hAnsiTheme="minorHAnsi"/>
          <w:spacing w:val="-2"/>
          <w:sz w:val="22"/>
          <w:szCs w:val="22"/>
          <w:lang w:val="fr-FR"/>
        </w:rPr>
        <w:t>suite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)</w:t>
      </w:r>
    </w:p>
    <w:p w:rsidR="00D82AC8" w:rsidRPr="00707626" w:rsidRDefault="00D82AC8" w:rsidP="00365B4E">
      <w:pPr>
        <w:tabs>
          <w:tab w:val="left" w:pos="-1440"/>
          <w:tab w:val="left" w:pos="-72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5413AD" w:rsidRDefault="005413AD" w:rsidP="00E33DC7">
      <w:pPr>
        <w:ind w:left="1843" w:hanging="1843"/>
        <w:rPr>
          <w:rFonts w:asciiTheme="minorHAnsi" w:hAnsiTheme="minorHAnsi"/>
          <w:iCs/>
          <w:sz w:val="22"/>
          <w:szCs w:val="22"/>
          <w:lang w:val="fr-FR"/>
        </w:rPr>
      </w:pPr>
      <w:r w:rsidRPr="00707626">
        <w:rPr>
          <w:rFonts w:asciiTheme="minorHAnsi" w:hAnsiTheme="minorHAnsi" w:cs="Arial"/>
          <w:sz w:val="22"/>
          <w:szCs w:val="22"/>
          <w:lang w:val="fr-FR"/>
        </w:rPr>
        <w:lastRenderedPageBreak/>
        <w:t>08</w:t>
      </w:r>
      <w:r w:rsidR="00E33DC7" w:rsidRPr="00707626">
        <w:rPr>
          <w:rFonts w:asciiTheme="minorHAnsi" w:hAnsiTheme="minorHAnsi" w:cs="Arial"/>
          <w:sz w:val="22"/>
          <w:szCs w:val="22"/>
          <w:lang w:val="fr-FR"/>
        </w:rPr>
        <w:t>:</w:t>
      </w:r>
      <w:r w:rsidR="000209E2" w:rsidRPr="00707626">
        <w:rPr>
          <w:rFonts w:asciiTheme="minorHAnsi" w:hAnsiTheme="minorHAnsi" w:cs="Arial"/>
          <w:sz w:val="22"/>
          <w:szCs w:val="22"/>
          <w:lang w:val="fr-FR"/>
        </w:rPr>
        <w:t>30</w:t>
      </w:r>
      <w:r w:rsidR="00E33DC7" w:rsidRPr="00707626">
        <w:rPr>
          <w:rFonts w:asciiTheme="minorHAnsi" w:hAnsiTheme="minorHAnsi" w:cs="Arial"/>
          <w:sz w:val="22"/>
          <w:szCs w:val="22"/>
          <w:lang w:val="fr-FR"/>
        </w:rPr>
        <w:t xml:space="preserve"> – 09:</w:t>
      </w:r>
      <w:r w:rsidR="00A773B6" w:rsidRPr="00707626">
        <w:rPr>
          <w:rFonts w:asciiTheme="minorHAnsi" w:hAnsiTheme="minorHAnsi" w:cs="Arial"/>
          <w:sz w:val="22"/>
          <w:szCs w:val="22"/>
          <w:lang w:val="fr-FR"/>
        </w:rPr>
        <w:t>45</w:t>
      </w:r>
      <w:r w:rsidRPr="00707626">
        <w:rPr>
          <w:rFonts w:asciiTheme="minorHAnsi" w:hAnsiTheme="minorHAnsi" w:cs="Arial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Réunion du </w:t>
      </w:r>
      <w:r w:rsidR="00C75140">
        <w:rPr>
          <w:rFonts w:asciiTheme="minorHAnsi" w:hAnsiTheme="minorHAnsi"/>
          <w:iCs/>
          <w:sz w:val="22"/>
          <w:szCs w:val="22"/>
          <w:lang w:val="fr-FR"/>
        </w:rPr>
        <w:t>Bureau</w:t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 de la Conférence</w:t>
      </w:r>
      <w:r w:rsidR="000209E2" w:rsidRPr="00707626">
        <w:rPr>
          <w:rFonts w:asciiTheme="minorHAnsi" w:hAnsiTheme="minorHAnsi"/>
          <w:iCs/>
          <w:sz w:val="22"/>
          <w:szCs w:val="22"/>
          <w:lang w:val="fr-FR"/>
        </w:rPr>
        <w:t xml:space="preserve"> (avec les personnes nommées au Comité permanent </w:t>
      </w:r>
      <w:r w:rsidR="009C57BB" w:rsidRPr="009C57BB">
        <w:rPr>
          <w:rFonts w:asciiTheme="minorHAnsi" w:hAnsiTheme="minorHAnsi"/>
          <w:sz w:val="22"/>
          <w:szCs w:val="22"/>
          <w:lang w:val="fr-FR"/>
        </w:rPr>
        <w:t>2019-2021</w:t>
      </w:r>
      <w:r w:rsidR="009C57BB">
        <w:rPr>
          <w:rFonts w:asciiTheme="minorHAnsi" w:hAnsiTheme="minorHAnsi"/>
          <w:sz w:val="22"/>
          <w:szCs w:val="22"/>
          <w:lang w:val="fr-FR"/>
        </w:rPr>
        <w:t xml:space="preserve">, </w:t>
      </w:r>
      <w:r w:rsidR="00B9791C" w:rsidRPr="009C57BB">
        <w:rPr>
          <w:rFonts w:asciiTheme="minorHAnsi" w:hAnsiTheme="minorHAnsi"/>
          <w:iCs/>
          <w:sz w:val="22"/>
          <w:szCs w:val="22"/>
          <w:lang w:val="fr-FR"/>
        </w:rPr>
        <w:t>en</w:t>
      </w:r>
      <w:r w:rsidR="00B9791C" w:rsidRPr="00707626">
        <w:rPr>
          <w:rFonts w:asciiTheme="minorHAnsi" w:hAnsiTheme="minorHAnsi"/>
          <w:iCs/>
          <w:sz w:val="22"/>
          <w:szCs w:val="22"/>
          <w:lang w:val="fr-FR"/>
        </w:rPr>
        <w:t xml:space="preserve"> qualité d’</w:t>
      </w:r>
      <w:r w:rsidR="000209E2" w:rsidRPr="00707626">
        <w:rPr>
          <w:rFonts w:asciiTheme="minorHAnsi" w:hAnsiTheme="minorHAnsi"/>
          <w:iCs/>
          <w:sz w:val="22"/>
          <w:szCs w:val="22"/>
          <w:lang w:val="fr-FR"/>
        </w:rPr>
        <w:t>observateurs)</w:t>
      </w:r>
    </w:p>
    <w:p w:rsidR="00925AB1" w:rsidRDefault="00925AB1" w:rsidP="00E33DC7">
      <w:pPr>
        <w:ind w:left="1843" w:hanging="1843"/>
        <w:rPr>
          <w:rFonts w:asciiTheme="minorHAnsi" w:hAnsiTheme="minorHAnsi"/>
          <w:iCs/>
          <w:sz w:val="22"/>
          <w:szCs w:val="22"/>
          <w:lang w:val="fr-FR"/>
        </w:rPr>
      </w:pPr>
    </w:p>
    <w:p w:rsidR="00925AB1" w:rsidRPr="00925AB1" w:rsidRDefault="00925AB1" w:rsidP="00E33DC7">
      <w:pPr>
        <w:ind w:left="1843" w:hanging="1843"/>
        <w:rPr>
          <w:rFonts w:asciiTheme="minorHAnsi" w:hAnsiTheme="minorHAnsi"/>
          <w:iCs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10:</w:t>
      </w:r>
      <w:r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 – 1</w:t>
      </w:r>
      <w:r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>
        <w:rPr>
          <w:rFonts w:asciiTheme="minorHAnsi" w:hAnsiTheme="minorHAnsi"/>
          <w:spacing w:val="-3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>
        <w:rPr>
          <w:rFonts w:asciiTheme="minorHAnsi" w:hAnsiTheme="minorHAnsi"/>
          <w:spacing w:val="-3"/>
          <w:sz w:val="22"/>
          <w:szCs w:val="22"/>
          <w:lang w:val="fr-FR"/>
        </w:rPr>
        <w:tab/>
      </w:r>
      <w:r w:rsidRPr="00925AB1">
        <w:rPr>
          <w:rFonts w:asciiTheme="minorHAnsi" w:hAnsiTheme="minorHAnsi"/>
          <w:i/>
          <w:spacing w:val="-3"/>
          <w:sz w:val="22"/>
          <w:szCs w:val="22"/>
          <w:lang w:val="fr-FR"/>
        </w:rPr>
        <w:t xml:space="preserve">Exposé spécial : 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C83BE7" w:rsidRPr="00707626" w:rsidRDefault="00C83BE7" w:rsidP="00E33DC7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10</w:t>
      </w:r>
      <w:r w:rsidR="00E33DC7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="00925AB1">
        <w:rPr>
          <w:rFonts w:asciiTheme="minorHAnsi" w:hAnsiTheme="minorHAnsi"/>
          <w:spacing w:val="-3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0 </w:t>
      </w:r>
      <w:r w:rsidR="00E33DC7"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– 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13</w:t>
      </w:r>
      <w:r w:rsidR="00E33DC7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00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>Séance plénière</w:t>
      </w:r>
    </w:p>
    <w:p w:rsidR="00C83BE7" w:rsidRPr="00707626" w:rsidRDefault="00C83BE7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EB5170" w:rsidRPr="00707626" w:rsidRDefault="00C07AF8" w:rsidP="00C07AF8">
      <w:pPr>
        <w:tabs>
          <w:tab w:val="right" w:pos="1134"/>
        </w:tabs>
        <w:ind w:left="1843" w:hanging="1843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XV</w:t>
      </w:r>
      <w:r w:rsidR="00F57CEC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8363CC" w:rsidRPr="00707626">
        <w:rPr>
          <w:rFonts w:asciiTheme="minorHAnsi" w:hAnsiTheme="minorHAnsi"/>
          <w:b/>
          <w:sz w:val="22"/>
          <w:szCs w:val="22"/>
          <w:lang w:val="fr-FR"/>
        </w:rPr>
        <w:t>Examen des projets de résolution</w:t>
      </w:r>
      <w:r w:rsidR="008363CC">
        <w:rPr>
          <w:rFonts w:asciiTheme="minorHAnsi" w:hAnsiTheme="minorHAnsi"/>
          <w:b/>
          <w:sz w:val="22"/>
          <w:szCs w:val="22"/>
          <w:lang w:val="fr-FR"/>
        </w:rPr>
        <w:t>s et recommandations</w:t>
      </w:r>
      <w:r w:rsidR="008363CC" w:rsidRPr="00707626">
        <w:rPr>
          <w:rFonts w:asciiTheme="minorHAnsi" w:hAnsiTheme="minorHAnsi"/>
          <w:b/>
          <w:sz w:val="22"/>
          <w:szCs w:val="22"/>
          <w:lang w:val="fr-FR"/>
        </w:rPr>
        <w:t xml:space="preserve"> présentés par les  Parties contractantes et le Comité permanent </w:t>
      </w:r>
      <w:r w:rsidR="000209E2" w:rsidRPr="00707626">
        <w:rPr>
          <w:rFonts w:asciiTheme="minorHAnsi" w:hAnsiTheme="minorHAnsi"/>
          <w:sz w:val="22"/>
          <w:szCs w:val="22"/>
          <w:lang w:val="fr-FR"/>
        </w:rPr>
        <w:t>(suite)</w:t>
      </w:r>
    </w:p>
    <w:p w:rsidR="00EB5170" w:rsidRPr="00707626" w:rsidRDefault="00EB5170" w:rsidP="00D74EEA">
      <w:pPr>
        <w:rPr>
          <w:rFonts w:asciiTheme="minorHAnsi" w:hAnsiTheme="minorHAnsi" w:cs="Arial"/>
          <w:sz w:val="22"/>
          <w:szCs w:val="22"/>
          <w:lang w:val="fr-FR"/>
        </w:rPr>
      </w:pPr>
    </w:p>
    <w:p w:rsidR="00C83BE7" w:rsidRPr="00707626" w:rsidRDefault="00C83BE7" w:rsidP="00E33DC7">
      <w:pPr>
        <w:ind w:left="1843" w:hanging="1843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 w:cs="Arial"/>
          <w:sz w:val="22"/>
          <w:szCs w:val="22"/>
          <w:lang w:val="fr-FR"/>
        </w:rPr>
        <w:t>13</w:t>
      </w:r>
      <w:r w:rsidR="00E33DC7" w:rsidRPr="00707626">
        <w:rPr>
          <w:rFonts w:asciiTheme="minorHAnsi" w:hAnsiTheme="minorHAnsi" w:cs="Arial"/>
          <w:sz w:val="22"/>
          <w:szCs w:val="22"/>
          <w:lang w:val="fr-FR"/>
        </w:rPr>
        <w:t>:</w:t>
      </w:r>
      <w:r w:rsidRPr="00707626">
        <w:rPr>
          <w:rFonts w:asciiTheme="minorHAnsi" w:hAnsiTheme="minorHAnsi" w:cs="Arial"/>
          <w:sz w:val="22"/>
          <w:szCs w:val="22"/>
          <w:lang w:val="fr-FR"/>
        </w:rPr>
        <w:t xml:space="preserve">00 </w:t>
      </w:r>
      <w:r w:rsidR="00E33DC7" w:rsidRPr="00707626">
        <w:rPr>
          <w:rFonts w:asciiTheme="minorHAnsi" w:hAnsiTheme="minorHAnsi" w:cs="Arial"/>
          <w:sz w:val="22"/>
          <w:szCs w:val="22"/>
          <w:lang w:val="fr-FR"/>
        </w:rPr>
        <w:t>–</w:t>
      </w:r>
      <w:r w:rsidRPr="00707626">
        <w:rPr>
          <w:rFonts w:asciiTheme="minorHAnsi" w:hAnsiTheme="minorHAnsi" w:cs="Arial"/>
          <w:sz w:val="22"/>
          <w:szCs w:val="22"/>
          <w:lang w:val="fr-FR"/>
        </w:rPr>
        <w:t xml:space="preserve"> 15</w:t>
      </w:r>
      <w:r w:rsidR="00E33DC7" w:rsidRPr="00707626">
        <w:rPr>
          <w:rFonts w:asciiTheme="minorHAnsi" w:hAnsiTheme="minorHAnsi" w:cs="Arial"/>
          <w:sz w:val="22"/>
          <w:szCs w:val="22"/>
          <w:lang w:val="fr-FR"/>
        </w:rPr>
        <w:t>:</w:t>
      </w:r>
      <w:r w:rsidRPr="00707626">
        <w:rPr>
          <w:rFonts w:asciiTheme="minorHAnsi" w:hAnsiTheme="minorHAnsi" w:cs="Arial"/>
          <w:sz w:val="22"/>
          <w:szCs w:val="22"/>
          <w:lang w:val="fr-FR"/>
        </w:rPr>
        <w:t>00</w:t>
      </w:r>
      <w:r w:rsidRPr="00707626">
        <w:rPr>
          <w:rFonts w:asciiTheme="minorHAnsi" w:hAnsiTheme="minorHAnsi" w:cs="Arial"/>
          <w:sz w:val="22"/>
          <w:szCs w:val="22"/>
          <w:lang w:val="fr-FR"/>
        </w:rPr>
        <w:tab/>
      </w:r>
      <w:r w:rsidR="00C07AF8" w:rsidRPr="00707626">
        <w:rPr>
          <w:rFonts w:asciiTheme="minorHAnsi" w:hAnsiTheme="minorHAnsi"/>
          <w:sz w:val="22"/>
          <w:szCs w:val="22"/>
          <w:lang w:val="fr-FR"/>
        </w:rPr>
        <w:t>Déjeuner</w:t>
      </w:r>
    </w:p>
    <w:p w:rsidR="00D559C4" w:rsidRPr="00707626" w:rsidRDefault="00D559C4" w:rsidP="00E33DC7">
      <w:pPr>
        <w:ind w:left="1843" w:hanging="1843"/>
        <w:rPr>
          <w:rFonts w:asciiTheme="minorHAnsi" w:hAnsiTheme="minorHAnsi"/>
          <w:sz w:val="22"/>
          <w:szCs w:val="22"/>
          <w:lang w:val="fr-FR"/>
        </w:rPr>
      </w:pPr>
    </w:p>
    <w:p w:rsidR="00D559C4" w:rsidRPr="00707626" w:rsidRDefault="00D559C4" w:rsidP="00D559C4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15:00 – 18:00</w:t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>Séance plénière</w:t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</w:p>
    <w:p w:rsidR="00D559C4" w:rsidRPr="00707626" w:rsidRDefault="00D559C4" w:rsidP="00D559C4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</w:p>
    <w:p w:rsidR="002F26C3" w:rsidRPr="00707626" w:rsidRDefault="002F26C3" w:rsidP="002F26C3">
      <w:pPr>
        <w:tabs>
          <w:tab w:val="right" w:pos="1134"/>
          <w:tab w:val="left" w:pos="4818"/>
        </w:tabs>
        <w:ind w:left="1843" w:hanging="1843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XV</w:t>
      </w:r>
      <w:r w:rsidR="00A95D9B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8363CC" w:rsidRPr="00707626">
        <w:rPr>
          <w:rFonts w:asciiTheme="minorHAnsi" w:hAnsiTheme="minorHAnsi"/>
          <w:b/>
          <w:sz w:val="22"/>
          <w:szCs w:val="22"/>
          <w:lang w:val="fr-FR"/>
        </w:rPr>
        <w:t>Examen des projets de résolution</w:t>
      </w:r>
      <w:r w:rsidR="008363CC">
        <w:rPr>
          <w:rFonts w:asciiTheme="minorHAnsi" w:hAnsiTheme="minorHAnsi"/>
          <w:b/>
          <w:sz w:val="22"/>
          <w:szCs w:val="22"/>
          <w:lang w:val="fr-FR"/>
        </w:rPr>
        <w:t>s et recommandations</w:t>
      </w:r>
      <w:r w:rsidR="008363CC" w:rsidRPr="00707626">
        <w:rPr>
          <w:rFonts w:asciiTheme="minorHAnsi" w:hAnsiTheme="minorHAnsi"/>
          <w:b/>
          <w:sz w:val="22"/>
          <w:szCs w:val="22"/>
          <w:lang w:val="fr-FR"/>
        </w:rPr>
        <w:t xml:space="preserve"> présentés par les  Parties contractantes et le Comité permanent </w:t>
      </w:r>
      <w:r w:rsidR="006320F2" w:rsidRPr="00707626">
        <w:rPr>
          <w:rFonts w:asciiTheme="minorHAnsi" w:hAnsiTheme="minorHAnsi"/>
          <w:sz w:val="22"/>
          <w:szCs w:val="22"/>
          <w:lang w:val="fr-FR"/>
        </w:rPr>
        <w:t>(suite)</w:t>
      </w:r>
    </w:p>
    <w:p w:rsidR="002F26C3" w:rsidRPr="00707626" w:rsidRDefault="002F26C3" w:rsidP="002F26C3">
      <w:pPr>
        <w:rPr>
          <w:rFonts w:asciiTheme="minorHAnsi" w:hAnsiTheme="minorHAnsi" w:cs="Arial"/>
          <w:sz w:val="22"/>
          <w:szCs w:val="22"/>
          <w:lang w:val="fr-FR"/>
        </w:rPr>
      </w:pP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5413AD" w:rsidRPr="00707626" w:rsidRDefault="009C57BB" w:rsidP="00D74EEA">
      <w:pPr>
        <w:pStyle w:val="Heading6"/>
        <w:spacing w:before="0" w:after="0"/>
        <w:rPr>
          <w:rFonts w:asciiTheme="minorHAnsi" w:hAnsiTheme="minorHAnsi"/>
          <w:i/>
          <w:lang w:val="fr-FR"/>
        </w:rPr>
      </w:pPr>
      <w:r>
        <w:rPr>
          <w:rFonts w:asciiTheme="minorHAnsi" w:hAnsiTheme="minorHAnsi"/>
          <w:i/>
          <w:lang w:val="fr-FR"/>
        </w:rPr>
        <w:t>Vendredi 26</w:t>
      </w:r>
      <w:r w:rsidR="001F43BD" w:rsidRPr="00707626">
        <w:rPr>
          <w:rFonts w:asciiTheme="minorHAnsi" w:hAnsiTheme="minorHAnsi"/>
          <w:i/>
          <w:lang w:val="fr-FR"/>
        </w:rPr>
        <w:t xml:space="preserve"> </w:t>
      </w:r>
      <w:r w:rsidR="003E54FC">
        <w:rPr>
          <w:rFonts w:asciiTheme="minorHAnsi" w:hAnsiTheme="minorHAnsi"/>
          <w:i/>
          <w:lang w:val="fr-FR"/>
        </w:rPr>
        <w:t>octobre</w:t>
      </w:r>
      <w:r w:rsidR="001F43BD" w:rsidRPr="00707626">
        <w:rPr>
          <w:rFonts w:asciiTheme="minorHAnsi" w:hAnsiTheme="minorHAnsi"/>
          <w:i/>
          <w:lang w:val="fr-FR"/>
        </w:rPr>
        <w:t xml:space="preserve"> </w:t>
      </w:r>
      <w:r w:rsidR="003E54FC">
        <w:rPr>
          <w:rFonts w:asciiTheme="minorHAnsi" w:hAnsiTheme="minorHAnsi"/>
          <w:i/>
          <w:lang w:val="fr-FR"/>
        </w:rPr>
        <w:t>2018</w:t>
      </w:r>
    </w:p>
    <w:p w:rsidR="00D82AC8" w:rsidRPr="00707626" w:rsidRDefault="00D82AC8" w:rsidP="00B9791C">
      <w:pPr>
        <w:tabs>
          <w:tab w:val="left" w:pos="-1440"/>
          <w:tab w:val="left" w:pos="-72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B9791C" w:rsidRPr="00707626" w:rsidRDefault="00B9791C" w:rsidP="00B9791C">
      <w:pPr>
        <w:tabs>
          <w:tab w:val="left" w:pos="-1440"/>
          <w:tab w:val="left" w:pos="-72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08:00 – 18:00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Inscription (suite)</w:t>
      </w:r>
    </w:p>
    <w:p w:rsidR="00D82AC8" w:rsidRPr="00707626" w:rsidRDefault="00D82AC8" w:rsidP="00B9791C">
      <w:pPr>
        <w:tabs>
          <w:tab w:val="left" w:pos="-1440"/>
          <w:tab w:val="left" w:pos="-72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A773B6" w:rsidRDefault="00A773B6" w:rsidP="00CE50B9">
      <w:pPr>
        <w:ind w:left="1843" w:hanging="1843"/>
        <w:rPr>
          <w:rFonts w:asciiTheme="minorHAnsi" w:hAnsiTheme="minorHAnsi"/>
          <w:iCs/>
          <w:sz w:val="22"/>
          <w:szCs w:val="22"/>
          <w:lang w:val="fr-FR"/>
        </w:rPr>
      </w:pPr>
      <w:r w:rsidRPr="00707626">
        <w:rPr>
          <w:rFonts w:asciiTheme="minorHAnsi" w:hAnsiTheme="minorHAnsi" w:cs="Arial"/>
          <w:sz w:val="22"/>
          <w:szCs w:val="22"/>
          <w:lang w:val="fr-FR"/>
        </w:rPr>
        <w:t>08</w:t>
      </w:r>
      <w:r w:rsidR="00CE50B9" w:rsidRPr="00707626">
        <w:rPr>
          <w:rFonts w:asciiTheme="minorHAnsi" w:hAnsiTheme="minorHAnsi" w:cs="Arial"/>
          <w:sz w:val="22"/>
          <w:szCs w:val="22"/>
          <w:lang w:val="fr-FR"/>
        </w:rPr>
        <w:t>:</w:t>
      </w:r>
      <w:r w:rsidR="009C57BB">
        <w:rPr>
          <w:rFonts w:asciiTheme="minorHAnsi" w:hAnsiTheme="minorHAnsi" w:cs="Arial"/>
          <w:sz w:val="22"/>
          <w:szCs w:val="22"/>
          <w:lang w:val="fr-FR"/>
        </w:rPr>
        <w:t>30</w:t>
      </w:r>
      <w:r w:rsidRPr="0070762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CE50B9" w:rsidRPr="00707626">
        <w:rPr>
          <w:rFonts w:asciiTheme="minorHAnsi" w:hAnsiTheme="minorHAnsi" w:cs="Arial"/>
          <w:sz w:val="22"/>
          <w:szCs w:val="22"/>
          <w:lang w:val="fr-FR"/>
        </w:rPr>
        <w:t>–</w:t>
      </w:r>
      <w:r w:rsidRPr="00707626">
        <w:rPr>
          <w:rFonts w:asciiTheme="minorHAnsi" w:hAnsiTheme="minorHAnsi" w:cs="Arial"/>
          <w:sz w:val="22"/>
          <w:szCs w:val="22"/>
          <w:lang w:val="fr-FR"/>
        </w:rPr>
        <w:t xml:space="preserve"> 09</w:t>
      </w:r>
      <w:r w:rsidR="00CE50B9" w:rsidRPr="00707626">
        <w:rPr>
          <w:rFonts w:asciiTheme="minorHAnsi" w:hAnsiTheme="minorHAnsi" w:cs="Arial"/>
          <w:sz w:val="22"/>
          <w:szCs w:val="22"/>
          <w:lang w:val="fr-FR"/>
        </w:rPr>
        <w:t>:</w:t>
      </w:r>
      <w:r w:rsidRPr="00707626">
        <w:rPr>
          <w:rFonts w:asciiTheme="minorHAnsi" w:hAnsiTheme="minorHAnsi" w:cs="Arial"/>
          <w:sz w:val="22"/>
          <w:szCs w:val="22"/>
          <w:lang w:val="fr-FR"/>
        </w:rPr>
        <w:t>45</w:t>
      </w:r>
      <w:r w:rsidRPr="00707626">
        <w:rPr>
          <w:rFonts w:asciiTheme="minorHAnsi" w:hAnsiTheme="minorHAnsi" w:cs="Arial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Réunion du </w:t>
      </w:r>
      <w:r w:rsidR="00C75140">
        <w:rPr>
          <w:rFonts w:asciiTheme="minorHAnsi" w:hAnsiTheme="minorHAnsi"/>
          <w:iCs/>
          <w:sz w:val="22"/>
          <w:szCs w:val="22"/>
          <w:lang w:val="fr-FR"/>
        </w:rPr>
        <w:t>Bureau</w:t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 de la Conférence </w:t>
      </w:r>
      <w:r w:rsidR="000D4D1E" w:rsidRPr="00707626">
        <w:rPr>
          <w:rFonts w:asciiTheme="minorHAnsi" w:hAnsiTheme="minorHAnsi"/>
          <w:iCs/>
          <w:sz w:val="22"/>
          <w:szCs w:val="22"/>
          <w:lang w:val="fr-FR"/>
        </w:rPr>
        <w:t>(</w:t>
      </w:r>
      <w:r w:rsidR="00C07AF8" w:rsidRPr="00707626">
        <w:rPr>
          <w:rFonts w:asciiTheme="minorHAnsi" w:hAnsiTheme="minorHAnsi"/>
          <w:iCs/>
          <w:sz w:val="22"/>
          <w:szCs w:val="22"/>
          <w:lang w:val="fr-FR"/>
        </w:rPr>
        <w:t xml:space="preserve">avec les personnes nommées au Comité permanent </w:t>
      </w:r>
      <w:r w:rsidR="009C57BB" w:rsidRPr="009C57BB">
        <w:rPr>
          <w:rFonts w:asciiTheme="minorHAnsi" w:hAnsiTheme="minorHAnsi"/>
          <w:sz w:val="22"/>
          <w:szCs w:val="22"/>
          <w:lang w:val="fr-FR"/>
        </w:rPr>
        <w:t>2019-2021</w:t>
      </w:r>
      <w:r w:rsidR="00C07AF8" w:rsidRPr="00707626">
        <w:rPr>
          <w:rFonts w:asciiTheme="minorHAnsi" w:hAnsiTheme="minorHAnsi"/>
          <w:iCs/>
          <w:sz w:val="22"/>
          <w:szCs w:val="22"/>
          <w:lang w:val="fr-FR"/>
        </w:rPr>
        <w:t>, en qualité d’observateurs</w:t>
      </w:r>
      <w:r w:rsidR="000D4D1E" w:rsidRPr="00707626">
        <w:rPr>
          <w:rFonts w:asciiTheme="minorHAnsi" w:hAnsiTheme="minorHAnsi"/>
          <w:iCs/>
          <w:sz w:val="22"/>
          <w:szCs w:val="22"/>
          <w:lang w:val="fr-FR"/>
        </w:rPr>
        <w:t>)</w:t>
      </w:r>
    </w:p>
    <w:p w:rsidR="008363CC" w:rsidRDefault="008363CC" w:rsidP="00CE50B9">
      <w:pPr>
        <w:ind w:left="1843" w:hanging="1843"/>
        <w:rPr>
          <w:rFonts w:asciiTheme="minorHAnsi" w:hAnsiTheme="minorHAnsi"/>
          <w:iCs/>
          <w:sz w:val="22"/>
          <w:szCs w:val="22"/>
          <w:lang w:val="fr-FR"/>
        </w:rPr>
      </w:pPr>
    </w:p>
    <w:p w:rsidR="008363CC" w:rsidRPr="00707626" w:rsidRDefault="008363CC" w:rsidP="00CE50B9">
      <w:pPr>
        <w:ind w:left="1843" w:hanging="1843"/>
        <w:rPr>
          <w:rFonts w:asciiTheme="minorHAnsi" w:hAnsiTheme="minorHAnsi"/>
          <w:iCs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10:</w:t>
      </w:r>
      <w:r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 – 1</w:t>
      </w:r>
      <w:r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>
        <w:rPr>
          <w:rFonts w:asciiTheme="minorHAnsi" w:hAnsiTheme="minorHAnsi"/>
          <w:spacing w:val="-3"/>
          <w:sz w:val="22"/>
          <w:szCs w:val="22"/>
          <w:lang w:val="fr-FR"/>
        </w:rPr>
        <w:t>3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>
        <w:rPr>
          <w:rFonts w:asciiTheme="minorHAnsi" w:hAnsiTheme="minorHAnsi"/>
          <w:spacing w:val="-3"/>
          <w:sz w:val="22"/>
          <w:szCs w:val="22"/>
          <w:lang w:val="fr-FR"/>
        </w:rPr>
        <w:tab/>
      </w:r>
      <w:r w:rsidRPr="008363CC">
        <w:rPr>
          <w:rFonts w:ascii="Calibri" w:hAnsi="Calibri"/>
          <w:bCs/>
          <w:i/>
          <w:color w:val="000000"/>
          <w:sz w:val="22"/>
          <w:szCs w:val="22"/>
          <w:lang w:val="fr-CH"/>
        </w:rPr>
        <w:t xml:space="preserve">Exposé spécial: 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2F26C3" w:rsidRPr="00707626" w:rsidRDefault="00B9791C" w:rsidP="006C34EA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10:</w:t>
      </w:r>
      <w:r w:rsidR="008363CC">
        <w:rPr>
          <w:rFonts w:asciiTheme="minorHAnsi" w:hAnsiTheme="minorHAnsi"/>
          <w:spacing w:val="-3"/>
          <w:sz w:val="22"/>
          <w:szCs w:val="22"/>
          <w:lang w:val="fr-FR"/>
        </w:rPr>
        <w:t>3</w:t>
      </w:r>
      <w:r w:rsidR="009528EC" w:rsidRPr="00707626">
        <w:rPr>
          <w:rFonts w:asciiTheme="minorHAnsi" w:hAnsiTheme="minorHAnsi"/>
          <w:spacing w:val="-3"/>
          <w:sz w:val="22"/>
          <w:szCs w:val="22"/>
          <w:lang w:val="fr-FR"/>
        </w:rPr>
        <w:t>0</w:t>
      </w:r>
      <w:r w:rsidR="003F09A7"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 </w:t>
      </w:r>
      <w:r w:rsidR="006C34EA" w:rsidRPr="00707626">
        <w:rPr>
          <w:rFonts w:asciiTheme="minorHAnsi" w:hAnsiTheme="minorHAnsi"/>
          <w:spacing w:val="-3"/>
          <w:sz w:val="22"/>
          <w:szCs w:val="22"/>
          <w:lang w:val="fr-FR"/>
        </w:rPr>
        <w:t>–</w:t>
      </w:r>
      <w:r w:rsidR="003F09A7"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 13</w:t>
      </w:r>
      <w:r w:rsidR="006C34EA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="003F09A7" w:rsidRPr="00707626">
        <w:rPr>
          <w:rFonts w:asciiTheme="minorHAnsi" w:hAnsiTheme="minorHAnsi"/>
          <w:spacing w:val="-3"/>
          <w:sz w:val="22"/>
          <w:szCs w:val="22"/>
          <w:lang w:val="fr-FR"/>
        </w:rPr>
        <w:t>00</w:t>
      </w:r>
      <w:r w:rsidR="003F09A7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="003F09A7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>Séance plénière</w:t>
      </w:r>
      <w:r w:rsidR="00690647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</w:p>
    <w:p w:rsidR="002F26C3" w:rsidRPr="00707626" w:rsidRDefault="002F26C3" w:rsidP="006C34EA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</w:p>
    <w:p w:rsidR="005413AD" w:rsidRPr="00707626" w:rsidRDefault="002F26C3" w:rsidP="006C34EA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XV</w:t>
      </w:r>
      <w:r w:rsidR="00A95D9B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8363CC" w:rsidRPr="00707626">
        <w:rPr>
          <w:rFonts w:asciiTheme="minorHAnsi" w:hAnsiTheme="minorHAnsi"/>
          <w:b/>
          <w:sz w:val="22"/>
          <w:szCs w:val="22"/>
          <w:lang w:val="fr-FR"/>
        </w:rPr>
        <w:t>Examen des projets de résolution</w:t>
      </w:r>
      <w:r w:rsidR="008363CC">
        <w:rPr>
          <w:rFonts w:asciiTheme="minorHAnsi" w:hAnsiTheme="minorHAnsi"/>
          <w:b/>
          <w:sz w:val="22"/>
          <w:szCs w:val="22"/>
          <w:lang w:val="fr-FR"/>
        </w:rPr>
        <w:t>s et recommandations</w:t>
      </w:r>
      <w:r w:rsidR="008363CC" w:rsidRPr="00707626">
        <w:rPr>
          <w:rFonts w:asciiTheme="minorHAnsi" w:hAnsiTheme="minorHAnsi"/>
          <w:b/>
          <w:sz w:val="22"/>
          <w:szCs w:val="22"/>
          <w:lang w:val="fr-FR"/>
        </w:rPr>
        <w:t xml:space="preserve"> présentés par les  Parties contractantes et le Comité permanent </w:t>
      </w:r>
      <w:r w:rsidR="0062512A" w:rsidRPr="00707626">
        <w:rPr>
          <w:rFonts w:asciiTheme="minorHAnsi" w:hAnsiTheme="minorHAnsi"/>
          <w:sz w:val="22"/>
          <w:szCs w:val="22"/>
          <w:lang w:val="fr-FR"/>
        </w:rPr>
        <w:t>(</w:t>
      </w:r>
      <w:r w:rsidR="00B9791C" w:rsidRPr="00707626">
        <w:rPr>
          <w:rFonts w:asciiTheme="minorHAnsi" w:hAnsiTheme="minorHAnsi"/>
          <w:sz w:val="22"/>
          <w:szCs w:val="22"/>
          <w:lang w:val="fr-FR"/>
        </w:rPr>
        <w:t>suite</w:t>
      </w:r>
      <w:r w:rsidR="006C34EA" w:rsidRPr="00707626">
        <w:rPr>
          <w:rFonts w:asciiTheme="minorHAnsi" w:hAnsiTheme="minorHAnsi"/>
          <w:sz w:val="22"/>
          <w:szCs w:val="22"/>
          <w:lang w:val="fr-FR"/>
        </w:rPr>
        <w:t>)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5413AD" w:rsidRPr="00707626" w:rsidRDefault="005413AD" w:rsidP="006C34EA">
      <w:pPr>
        <w:ind w:left="1843" w:hanging="1843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sz w:val="22"/>
          <w:szCs w:val="22"/>
          <w:lang w:val="fr-FR"/>
        </w:rPr>
        <w:t>13</w:t>
      </w:r>
      <w:r w:rsidR="006C34EA" w:rsidRPr="00707626">
        <w:rPr>
          <w:rFonts w:asciiTheme="minorHAnsi" w:hAnsiTheme="minorHAnsi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z w:val="22"/>
          <w:szCs w:val="22"/>
          <w:lang w:val="fr-FR"/>
        </w:rPr>
        <w:t xml:space="preserve">00 </w:t>
      </w:r>
      <w:r w:rsidR="006C34EA" w:rsidRPr="00707626">
        <w:rPr>
          <w:rFonts w:asciiTheme="minorHAnsi" w:hAnsiTheme="minorHAnsi"/>
          <w:sz w:val="22"/>
          <w:szCs w:val="22"/>
          <w:lang w:val="fr-FR"/>
        </w:rPr>
        <w:t>–</w:t>
      </w:r>
      <w:r w:rsidRPr="00707626">
        <w:rPr>
          <w:rFonts w:asciiTheme="minorHAnsi" w:hAnsiTheme="minorHAnsi"/>
          <w:sz w:val="22"/>
          <w:szCs w:val="22"/>
          <w:lang w:val="fr-FR"/>
        </w:rPr>
        <w:t xml:space="preserve"> 15</w:t>
      </w:r>
      <w:r w:rsidR="006C34EA" w:rsidRPr="00707626">
        <w:rPr>
          <w:rFonts w:asciiTheme="minorHAnsi" w:hAnsiTheme="minorHAnsi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z w:val="22"/>
          <w:szCs w:val="22"/>
          <w:lang w:val="fr-FR"/>
        </w:rPr>
        <w:t>00</w:t>
      </w:r>
      <w:r w:rsidRPr="00707626">
        <w:rPr>
          <w:rFonts w:asciiTheme="minorHAnsi" w:hAnsiTheme="minorHAnsi"/>
          <w:sz w:val="22"/>
          <w:szCs w:val="22"/>
          <w:lang w:val="fr-FR"/>
        </w:rPr>
        <w:tab/>
      </w:r>
      <w:r w:rsidR="00C07AF8" w:rsidRPr="00707626">
        <w:rPr>
          <w:rFonts w:asciiTheme="minorHAnsi" w:hAnsiTheme="minorHAnsi"/>
          <w:sz w:val="22"/>
          <w:szCs w:val="22"/>
          <w:lang w:val="fr-FR"/>
        </w:rPr>
        <w:t>Déjeuner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2F26C3" w:rsidRPr="00707626" w:rsidRDefault="003F09A7" w:rsidP="006C34EA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15</w:t>
      </w:r>
      <w:r w:rsidR="006C34EA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00 </w:t>
      </w:r>
      <w:r w:rsidR="006C34EA"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– 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18</w:t>
      </w:r>
      <w:r w:rsidR="006C34EA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00</w:t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>Séance plénière</w:t>
      </w:r>
      <w:r w:rsidR="00690647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</w:p>
    <w:p w:rsidR="002F26C3" w:rsidRPr="00707626" w:rsidRDefault="002F26C3" w:rsidP="006C34EA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</w:p>
    <w:p w:rsidR="005413AD" w:rsidRPr="00707626" w:rsidRDefault="002F26C3" w:rsidP="006C34EA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ind w:left="1843" w:hanging="1843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z w:val="22"/>
          <w:szCs w:val="22"/>
          <w:lang w:val="fr-FR"/>
        </w:rPr>
        <w:t>XV</w:t>
      </w:r>
      <w:r w:rsidR="00A95D9B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8363CC" w:rsidRPr="00707626">
        <w:rPr>
          <w:rFonts w:asciiTheme="minorHAnsi" w:hAnsiTheme="minorHAnsi"/>
          <w:b/>
          <w:sz w:val="22"/>
          <w:szCs w:val="22"/>
          <w:lang w:val="fr-FR"/>
        </w:rPr>
        <w:t>Examen des projets de résolution</w:t>
      </w:r>
      <w:r w:rsidR="008363CC">
        <w:rPr>
          <w:rFonts w:asciiTheme="minorHAnsi" w:hAnsiTheme="minorHAnsi"/>
          <w:b/>
          <w:sz w:val="22"/>
          <w:szCs w:val="22"/>
          <w:lang w:val="fr-FR"/>
        </w:rPr>
        <w:t>s et recommandations</w:t>
      </w:r>
      <w:r w:rsidR="008363CC" w:rsidRPr="00707626">
        <w:rPr>
          <w:rFonts w:asciiTheme="minorHAnsi" w:hAnsiTheme="minorHAnsi"/>
          <w:b/>
          <w:sz w:val="22"/>
          <w:szCs w:val="22"/>
          <w:lang w:val="fr-FR"/>
        </w:rPr>
        <w:t xml:space="preserve"> présentés par les  Parties contractantes et le Comité permanent </w:t>
      </w:r>
      <w:r w:rsidRPr="00707626">
        <w:rPr>
          <w:rFonts w:asciiTheme="minorHAnsi" w:hAnsiTheme="minorHAnsi"/>
          <w:sz w:val="22"/>
          <w:szCs w:val="22"/>
          <w:lang w:val="fr-FR"/>
        </w:rPr>
        <w:t>(</w:t>
      </w:r>
      <w:r w:rsidR="00C07AF8" w:rsidRPr="00707626">
        <w:rPr>
          <w:rFonts w:asciiTheme="minorHAnsi" w:hAnsiTheme="minorHAnsi"/>
          <w:sz w:val="22"/>
          <w:szCs w:val="22"/>
          <w:lang w:val="fr-FR"/>
        </w:rPr>
        <w:t>suite</w:t>
      </w:r>
      <w:r w:rsidRPr="00707626">
        <w:rPr>
          <w:rFonts w:asciiTheme="minorHAnsi" w:hAnsiTheme="minorHAnsi"/>
          <w:sz w:val="22"/>
          <w:szCs w:val="22"/>
          <w:lang w:val="fr-FR"/>
        </w:rPr>
        <w:t>)</w:t>
      </w:r>
    </w:p>
    <w:p w:rsidR="00B9791C" w:rsidRPr="00707626" w:rsidRDefault="00B9791C" w:rsidP="00B9791C">
      <w:pPr>
        <w:tabs>
          <w:tab w:val="left" w:pos="1890"/>
        </w:tabs>
        <w:rPr>
          <w:rFonts w:asciiTheme="minorHAnsi" w:hAnsiTheme="minorHAnsi"/>
          <w:spacing w:val="-3"/>
          <w:sz w:val="22"/>
          <w:szCs w:val="22"/>
          <w:lang w:val="fr-FR"/>
        </w:rPr>
      </w:pPr>
    </w:p>
    <w:p w:rsidR="005413AD" w:rsidRPr="00707626" w:rsidRDefault="00B9791C" w:rsidP="00B9791C">
      <w:pPr>
        <w:tabs>
          <w:tab w:val="left" w:pos="1890"/>
        </w:tabs>
        <w:ind w:left="1890" w:hanging="1890"/>
        <w:rPr>
          <w:rFonts w:asciiTheme="minorHAnsi" w:hAnsiTheme="minorHAnsi"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18:30 – 20:00</w:t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Séance de préparation pour les personnes </w:t>
      </w:r>
      <w:r w:rsidR="008363CC">
        <w:rPr>
          <w:rFonts w:asciiTheme="minorHAnsi" w:hAnsiTheme="minorHAnsi"/>
          <w:spacing w:val="-3"/>
          <w:sz w:val="22"/>
          <w:szCs w:val="22"/>
          <w:lang w:val="fr-FR"/>
        </w:rPr>
        <w:t>élues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 au Comité permanent </w:t>
      </w:r>
      <w:r w:rsidR="009C57BB" w:rsidRPr="009C57BB">
        <w:rPr>
          <w:rFonts w:asciiTheme="minorHAnsi" w:hAnsiTheme="minorHAnsi"/>
          <w:sz w:val="22"/>
          <w:szCs w:val="22"/>
          <w:lang w:val="fr-FR"/>
        </w:rPr>
        <w:t>2019-2021</w:t>
      </w:r>
    </w:p>
    <w:p w:rsidR="00B9791C" w:rsidRPr="00707626" w:rsidRDefault="00B9791C" w:rsidP="00B9791C">
      <w:pPr>
        <w:tabs>
          <w:tab w:val="left" w:pos="1890"/>
        </w:tabs>
        <w:ind w:left="1890" w:hanging="1890"/>
        <w:rPr>
          <w:rFonts w:asciiTheme="minorHAnsi" w:hAnsiTheme="minorHAnsi"/>
          <w:sz w:val="22"/>
          <w:szCs w:val="22"/>
          <w:lang w:val="fr-FR"/>
        </w:rPr>
      </w:pPr>
    </w:p>
    <w:p w:rsidR="000276E0" w:rsidRDefault="000276E0" w:rsidP="00D74EEA">
      <w:pPr>
        <w:pStyle w:val="Heading6"/>
        <w:spacing w:before="0" w:after="0"/>
        <w:rPr>
          <w:rFonts w:asciiTheme="minorHAnsi" w:hAnsiTheme="minorHAnsi"/>
          <w:i/>
          <w:lang w:val="fr-FR"/>
        </w:rPr>
      </w:pPr>
    </w:p>
    <w:p w:rsidR="005413AD" w:rsidRPr="00707626" w:rsidRDefault="009C57BB" w:rsidP="00D74EEA">
      <w:pPr>
        <w:pStyle w:val="Heading6"/>
        <w:spacing w:before="0" w:after="0"/>
        <w:rPr>
          <w:rFonts w:asciiTheme="minorHAnsi" w:hAnsiTheme="minorHAnsi"/>
          <w:i/>
          <w:lang w:val="fr-FR"/>
        </w:rPr>
      </w:pPr>
      <w:r>
        <w:rPr>
          <w:rFonts w:asciiTheme="minorHAnsi" w:hAnsiTheme="minorHAnsi"/>
          <w:i/>
          <w:lang w:val="fr-FR"/>
        </w:rPr>
        <w:t>Samedi 27</w:t>
      </w:r>
      <w:r w:rsidR="001F43BD" w:rsidRPr="00707626">
        <w:rPr>
          <w:rFonts w:asciiTheme="minorHAnsi" w:hAnsiTheme="minorHAnsi"/>
          <w:i/>
          <w:lang w:val="fr-FR"/>
        </w:rPr>
        <w:t xml:space="preserve"> </w:t>
      </w:r>
      <w:r w:rsidR="003E54FC">
        <w:rPr>
          <w:rFonts w:asciiTheme="minorHAnsi" w:hAnsiTheme="minorHAnsi"/>
          <w:i/>
          <w:lang w:val="fr-FR"/>
        </w:rPr>
        <w:t>octobre</w:t>
      </w:r>
      <w:r w:rsidR="001F43BD" w:rsidRPr="00707626">
        <w:rPr>
          <w:rFonts w:asciiTheme="minorHAnsi" w:hAnsiTheme="minorHAnsi"/>
          <w:i/>
          <w:lang w:val="fr-FR"/>
        </w:rPr>
        <w:t xml:space="preserve"> </w:t>
      </w:r>
      <w:r w:rsidR="003E54FC">
        <w:rPr>
          <w:rFonts w:asciiTheme="minorHAnsi" w:hAnsiTheme="minorHAnsi"/>
          <w:i/>
          <w:lang w:val="fr-FR"/>
        </w:rPr>
        <w:t>2018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2462CC" w:rsidRPr="00707626" w:rsidRDefault="002462CC" w:rsidP="00B9791C">
      <w:pPr>
        <w:tabs>
          <w:tab w:val="left" w:pos="-1440"/>
          <w:tab w:val="left" w:pos="-720"/>
          <w:tab w:val="left" w:pos="189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08:00 – 18:00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Inscription (suite)</w:t>
      </w:r>
    </w:p>
    <w:p w:rsidR="00D82AC8" w:rsidRPr="00707626" w:rsidRDefault="00D82AC8" w:rsidP="00B9791C">
      <w:pPr>
        <w:tabs>
          <w:tab w:val="left" w:pos="-1440"/>
          <w:tab w:val="left" w:pos="-720"/>
          <w:tab w:val="left" w:pos="189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A773B6" w:rsidRPr="00707626" w:rsidRDefault="002462CC" w:rsidP="00B9791C">
      <w:pPr>
        <w:tabs>
          <w:tab w:val="left" w:pos="1890"/>
        </w:tabs>
        <w:ind w:left="1890" w:hanging="1890"/>
        <w:rPr>
          <w:rFonts w:asciiTheme="minorHAnsi" w:hAnsiTheme="minorHAnsi"/>
          <w:iCs/>
          <w:sz w:val="22"/>
          <w:szCs w:val="22"/>
          <w:lang w:val="fr-FR"/>
        </w:rPr>
      </w:pPr>
      <w:r w:rsidRPr="00707626">
        <w:rPr>
          <w:rFonts w:asciiTheme="minorHAnsi" w:hAnsiTheme="minorHAnsi" w:cs="Arial"/>
          <w:sz w:val="22"/>
          <w:szCs w:val="22"/>
          <w:lang w:val="fr-FR"/>
        </w:rPr>
        <w:t>08:30 – 09:45</w:t>
      </w:r>
      <w:r w:rsidRPr="00707626">
        <w:rPr>
          <w:rFonts w:asciiTheme="minorHAnsi" w:hAnsiTheme="minorHAnsi" w:cs="Arial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iCs/>
          <w:sz w:val="22"/>
          <w:szCs w:val="22"/>
          <w:lang w:val="fr-FR"/>
        </w:rPr>
        <w:t xml:space="preserve">Réunion du </w:t>
      </w:r>
      <w:r w:rsidR="00C75140">
        <w:rPr>
          <w:rFonts w:asciiTheme="minorHAnsi" w:hAnsiTheme="minorHAnsi"/>
          <w:iCs/>
          <w:sz w:val="22"/>
          <w:szCs w:val="22"/>
          <w:lang w:val="fr-FR"/>
        </w:rPr>
        <w:t>B</w:t>
      </w:r>
      <w:r w:rsidR="009C57BB">
        <w:rPr>
          <w:rFonts w:asciiTheme="minorHAnsi" w:hAnsiTheme="minorHAnsi"/>
          <w:iCs/>
          <w:sz w:val="22"/>
          <w:szCs w:val="22"/>
          <w:lang w:val="fr-FR"/>
        </w:rPr>
        <w:t>ureau</w:t>
      </w:r>
      <w:r w:rsidRPr="00707626">
        <w:rPr>
          <w:rFonts w:asciiTheme="minorHAnsi" w:hAnsiTheme="minorHAnsi"/>
          <w:iCs/>
          <w:sz w:val="22"/>
          <w:szCs w:val="22"/>
          <w:lang w:val="fr-FR"/>
        </w:rPr>
        <w:t xml:space="preserve"> de la Conférence (</w:t>
      </w:r>
      <w:r w:rsidR="00B9791C" w:rsidRPr="00707626">
        <w:rPr>
          <w:rFonts w:asciiTheme="minorHAnsi" w:hAnsiTheme="minorHAnsi"/>
          <w:iCs/>
          <w:sz w:val="22"/>
          <w:szCs w:val="22"/>
          <w:lang w:val="fr-FR"/>
        </w:rPr>
        <w:t xml:space="preserve">si nécessaire) </w:t>
      </w:r>
      <w:r w:rsidRPr="00707626">
        <w:rPr>
          <w:rFonts w:asciiTheme="minorHAnsi" w:hAnsiTheme="minorHAnsi"/>
          <w:iCs/>
          <w:sz w:val="22"/>
          <w:szCs w:val="22"/>
          <w:lang w:val="fr-FR"/>
        </w:rPr>
        <w:t xml:space="preserve">avec les personnes nommées au Comité permanent </w:t>
      </w:r>
      <w:r w:rsidR="009C57BB" w:rsidRPr="009C57BB">
        <w:rPr>
          <w:rFonts w:asciiTheme="minorHAnsi" w:hAnsiTheme="minorHAnsi"/>
          <w:sz w:val="22"/>
          <w:szCs w:val="22"/>
          <w:lang w:val="fr-FR"/>
        </w:rPr>
        <w:t>2019-2021</w:t>
      </w:r>
      <w:r w:rsidR="00660A80">
        <w:rPr>
          <w:rFonts w:asciiTheme="minorHAnsi" w:hAnsiTheme="minorHAnsi"/>
          <w:sz w:val="22"/>
          <w:szCs w:val="22"/>
          <w:lang w:val="fr-FR"/>
        </w:rPr>
        <w:t>,</w:t>
      </w:r>
      <w:r w:rsidR="009C57BB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Pr="00707626">
        <w:rPr>
          <w:rFonts w:asciiTheme="minorHAnsi" w:hAnsiTheme="minorHAnsi"/>
          <w:iCs/>
          <w:sz w:val="22"/>
          <w:szCs w:val="22"/>
          <w:lang w:val="fr-FR"/>
        </w:rPr>
        <w:t>en qualité d’observateurs</w:t>
      </w:r>
    </w:p>
    <w:p w:rsidR="00B9791C" w:rsidRPr="00707626" w:rsidRDefault="00B9791C" w:rsidP="00B9791C">
      <w:pPr>
        <w:tabs>
          <w:tab w:val="left" w:pos="1890"/>
        </w:tabs>
        <w:ind w:left="1890" w:hanging="1890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sz w:val="22"/>
          <w:szCs w:val="22"/>
          <w:lang w:val="fr-FR"/>
        </w:rPr>
        <w:tab/>
      </w:r>
    </w:p>
    <w:p w:rsidR="005413AD" w:rsidRPr="00707626" w:rsidRDefault="00B9791C" w:rsidP="00B9791C">
      <w:pPr>
        <w:tabs>
          <w:tab w:val="left" w:pos="1890"/>
        </w:tabs>
        <w:ind w:left="1890" w:hanging="1890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z w:val="22"/>
          <w:szCs w:val="22"/>
          <w:lang w:val="fr-FR"/>
        </w:rPr>
        <w:t>Excursions</w:t>
      </w:r>
      <w:r w:rsidRPr="00707626">
        <w:rPr>
          <w:rFonts w:asciiTheme="minorHAnsi" w:hAnsiTheme="minorHAnsi"/>
          <w:sz w:val="22"/>
          <w:szCs w:val="22"/>
          <w:lang w:val="fr-FR"/>
        </w:rPr>
        <w:t xml:space="preserve"> organisées par </w:t>
      </w:r>
      <w:r w:rsidR="009C57BB">
        <w:rPr>
          <w:rFonts w:asciiTheme="minorHAnsi" w:hAnsiTheme="minorHAnsi"/>
          <w:sz w:val="22"/>
          <w:szCs w:val="22"/>
          <w:lang w:val="fr-FR"/>
        </w:rPr>
        <w:t>les Émirats arabes unis</w:t>
      </w:r>
    </w:p>
    <w:p w:rsidR="0099302B" w:rsidRPr="00707626" w:rsidRDefault="0099302B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0276E0" w:rsidRDefault="000276E0" w:rsidP="00D74EEA">
      <w:pPr>
        <w:rPr>
          <w:rFonts w:asciiTheme="minorHAnsi" w:hAnsiTheme="minorHAnsi"/>
          <w:b/>
          <w:i/>
          <w:spacing w:val="-3"/>
          <w:sz w:val="22"/>
          <w:szCs w:val="22"/>
          <w:lang w:val="fr-FR"/>
        </w:rPr>
      </w:pPr>
    </w:p>
    <w:p w:rsidR="005413AD" w:rsidRPr="00707626" w:rsidRDefault="009C57BB" w:rsidP="00D74EEA">
      <w:pPr>
        <w:rPr>
          <w:rFonts w:asciiTheme="minorHAnsi" w:hAnsiTheme="minorHAnsi"/>
          <w:b/>
          <w:bCs/>
          <w:i/>
          <w:sz w:val="22"/>
          <w:szCs w:val="22"/>
          <w:lang w:val="fr-FR"/>
        </w:rPr>
      </w:pPr>
      <w:r>
        <w:rPr>
          <w:rFonts w:asciiTheme="minorHAnsi" w:hAnsiTheme="minorHAnsi"/>
          <w:b/>
          <w:i/>
          <w:spacing w:val="-3"/>
          <w:sz w:val="22"/>
          <w:szCs w:val="22"/>
          <w:lang w:val="fr-FR"/>
        </w:rPr>
        <w:t>Dimanche 28</w:t>
      </w:r>
      <w:r w:rsidR="001F43BD" w:rsidRPr="00707626">
        <w:rPr>
          <w:rFonts w:asciiTheme="minorHAnsi" w:hAnsiTheme="minorHAnsi"/>
          <w:b/>
          <w:bCs/>
          <w:i/>
          <w:sz w:val="22"/>
          <w:szCs w:val="22"/>
          <w:lang w:val="fr-FR"/>
        </w:rPr>
        <w:t xml:space="preserve"> </w:t>
      </w:r>
      <w:r w:rsidR="003E54FC">
        <w:rPr>
          <w:rFonts w:asciiTheme="minorHAnsi" w:hAnsiTheme="minorHAnsi"/>
          <w:b/>
          <w:bCs/>
          <w:i/>
          <w:sz w:val="22"/>
          <w:szCs w:val="22"/>
          <w:lang w:val="fr-FR"/>
        </w:rPr>
        <w:t>octobre</w:t>
      </w:r>
      <w:r w:rsidR="001F43BD" w:rsidRPr="00707626">
        <w:rPr>
          <w:rFonts w:asciiTheme="minorHAnsi" w:hAnsiTheme="minorHAnsi"/>
          <w:b/>
          <w:bCs/>
          <w:i/>
          <w:sz w:val="22"/>
          <w:szCs w:val="22"/>
          <w:lang w:val="fr-FR"/>
        </w:rPr>
        <w:t xml:space="preserve"> </w:t>
      </w:r>
      <w:r w:rsidR="003E54FC">
        <w:rPr>
          <w:rFonts w:asciiTheme="minorHAnsi" w:hAnsiTheme="minorHAnsi"/>
          <w:b/>
          <w:bCs/>
          <w:i/>
          <w:sz w:val="22"/>
          <w:szCs w:val="22"/>
          <w:lang w:val="fr-FR"/>
        </w:rPr>
        <w:t>2018</w:t>
      </w:r>
    </w:p>
    <w:p w:rsidR="00B9791C" w:rsidRPr="00707626" w:rsidRDefault="00B9791C" w:rsidP="00B9791C">
      <w:pPr>
        <w:tabs>
          <w:tab w:val="left" w:pos="-1440"/>
          <w:tab w:val="left" w:pos="-720"/>
          <w:tab w:val="left" w:pos="189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B9791C" w:rsidRPr="00707626" w:rsidRDefault="00B9791C" w:rsidP="00B9791C">
      <w:pPr>
        <w:tabs>
          <w:tab w:val="left" w:pos="-1440"/>
          <w:tab w:val="left" w:pos="-720"/>
          <w:tab w:val="left" w:pos="189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08:00 – 18:00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Inscription (suite)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A31FD7" w:rsidRPr="00707626" w:rsidRDefault="00A31FD7" w:rsidP="005308FE">
      <w:pPr>
        <w:tabs>
          <w:tab w:val="left" w:pos="1843"/>
        </w:tabs>
        <w:ind w:left="1843" w:hanging="1843"/>
        <w:rPr>
          <w:rFonts w:asciiTheme="minorHAnsi" w:hAnsiTheme="minorHAnsi"/>
          <w:i/>
          <w:iCs/>
          <w:sz w:val="22"/>
          <w:szCs w:val="22"/>
          <w:lang w:val="fr-FR"/>
        </w:rPr>
      </w:pPr>
      <w:r w:rsidRPr="00707626">
        <w:rPr>
          <w:rFonts w:asciiTheme="minorHAnsi" w:hAnsiTheme="minorHAnsi" w:cs="Arial"/>
          <w:sz w:val="22"/>
          <w:szCs w:val="22"/>
          <w:lang w:val="fr-FR"/>
        </w:rPr>
        <w:t>08</w:t>
      </w:r>
      <w:r w:rsidR="00FC00C7" w:rsidRPr="00707626">
        <w:rPr>
          <w:rFonts w:asciiTheme="minorHAnsi" w:hAnsiTheme="minorHAnsi" w:cs="Arial"/>
          <w:sz w:val="22"/>
          <w:szCs w:val="22"/>
          <w:lang w:val="fr-FR"/>
        </w:rPr>
        <w:t>:</w:t>
      </w:r>
      <w:r w:rsidR="00B9791C" w:rsidRPr="00707626">
        <w:rPr>
          <w:rFonts w:asciiTheme="minorHAnsi" w:hAnsiTheme="minorHAnsi" w:cs="Arial"/>
          <w:sz w:val="22"/>
          <w:szCs w:val="22"/>
          <w:lang w:val="fr-FR"/>
        </w:rPr>
        <w:t>30</w:t>
      </w:r>
      <w:r w:rsidRPr="0070762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FC00C7" w:rsidRPr="00707626">
        <w:rPr>
          <w:rFonts w:asciiTheme="minorHAnsi" w:hAnsiTheme="minorHAnsi" w:cs="Arial"/>
          <w:sz w:val="22"/>
          <w:szCs w:val="22"/>
          <w:lang w:val="fr-FR"/>
        </w:rPr>
        <w:t>–</w:t>
      </w:r>
      <w:r w:rsidRPr="00707626">
        <w:rPr>
          <w:rFonts w:asciiTheme="minorHAnsi" w:hAnsiTheme="minorHAnsi" w:cs="Arial"/>
          <w:sz w:val="22"/>
          <w:szCs w:val="22"/>
          <w:lang w:val="fr-FR"/>
        </w:rPr>
        <w:t xml:space="preserve"> 09</w:t>
      </w:r>
      <w:r w:rsidR="00FC00C7" w:rsidRPr="00707626">
        <w:rPr>
          <w:rFonts w:asciiTheme="minorHAnsi" w:hAnsiTheme="minorHAnsi" w:cs="Arial"/>
          <w:sz w:val="22"/>
          <w:szCs w:val="22"/>
          <w:lang w:val="fr-FR"/>
        </w:rPr>
        <w:t>:</w:t>
      </w:r>
      <w:r w:rsidRPr="00707626">
        <w:rPr>
          <w:rFonts w:asciiTheme="minorHAnsi" w:hAnsiTheme="minorHAnsi" w:cs="Arial"/>
          <w:sz w:val="22"/>
          <w:szCs w:val="22"/>
          <w:lang w:val="fr-FR"/>
        </w:rPr>
        <w:t>45</w:t>
      </w:r>
      <w:r w:rsidRPr="00707626">
        <w:rPr>
          <w:rFonts w:asciiTheme="minorHAnsi" w:hAnsiTheme="minorHAnsi" w:cs="Arial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Réunion du </w:t>
      </w:r>
      <w:r w:rsidR="00C75140">
        <w:rPr>
          <w:rFonts w:asciiTheme="minorHAnsi" w:hAnsiTheme="minorHAnsi"/>
          <w:iCs/>
          <w:sz w:val="22"/>
          <w:szCs w:val="22"/>
          <w:lang w:val="fr-FR"/>
        </w:rPr>
        <w:t>B</w:t>
      </w:r>
      <w:r w:rsidR="00660A80">
        <w:rPr>
          <w:rFonts w:asciiTheme="minorHAnsi" w:hAnsiTheme="minorHAnsi"/>
          <w:iCs/>
          <w:sz w:val="22"/>
          <w:szCs w:val="22"/>
          <w:lang w:val="fr-FR"/>
        </w:rPr>
        <w:t>ureau</w:t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 de la Conférence </w:t>
      </w:r>
      <w:r w:rsidR="001A1870" w:rsidRPr="00707626">
        <w:rPr>
          <w:rFonts w:asciiTheme="minorHAnsi" w:hAnsiTheme="minorHAnsi"/>
          <w:iCs/>
          <w:sz w:val="22"/>
          <w:szCs w:val="22"/>
          <w:lang w:val="fr-FR"/>
        </w:rPr>
        <w:t xml:space="preserve">avec les personnes </w:t>
      </w:r>
      <w:r w:rsidR="008363CC">
        <w:rPr>
          <w:rFonts w:asciiTheme="minorHAnsi" w:hAnsiTheme="minorHAnsi"/>
          <w:iCs/>
          <w:sz w:val="22"/>
          <w:szCs w:val="22"/>
          <w:lang w:val="fr-FR"/>
        </w:rPr>
        <w:t>élues</w:t>
      </w:r>
      <w:r w:rsidR="001A1870" w:rsidRPr="00707626">
        <w:rPr>
          <w:rFonts w:asciiTheme="minorHAnsi" w:hAnsiTheme="minorHAnsi"/>
          <w:iCs/>
          <w:sz w:val="22"/>
          <w:szCs w:val="22"/>
          <w:lang w:val="fr-FR"/>
        </w:rPr>
        <w:t xml:space="preserve"> au Comité permanent </w:t>
      </w:r>
      <w:r w:rsidR="00660A80" w:rsidRPr="00660A80">
        <w:rPr>
          <w:rFonts w:asciiTheme="minorHAnsi" w:hAnsiTheme="minorHAnsi"/>
          <w:sz w:val="22"/>
          <w:szCs w:val="22"/>
          <w:lang w:val="fr-FR"/>
        </w:rPr>
        <w:t>2019-2021</w:t>
      </w:r>
      <w:r w:rsidR="001A1870" w:rsidRPr="00707626">
        <w:rPr>
          <w:rFonts w:asciiTheme="minorHAnsi" w:hAnsiTheme="minorHAnsi"/>
          <w:iCs/>
          <w:sz w:val="22"/>
          <w:szCs w:val="22"/>
          <w:lang w:val="fr-FR"/>
        </w:rPr>
        <w:t>, en qualité d’observateurs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0668BE" w:rsidRPr="00707626" w:rsidRDefault="000668BE" w:rsidP="000668BE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ind w:left="2268" w:hanging="2268"/>
        <w:rPr>
          <w:rFonts w:asciiTheme="minorHAnsi" w:hAnsiTheme="minorHAnsi"/>
          <w:b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10:00 – 13:00</w:t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  <w:t>Séance plénière</w:t>
      </w:r>
    </w:p>
    <w:p w:rsidR="000668BE" w:rsidRPr="00707626" w:rsidRDefault="000668BE" w:rsidP="000668BE">
      <w:pPr>
        <w:rPr>
          <w:rFonts w:asciiTheme="minorHAnsi" w:hAnsiTheme="minorHAnsi"/>
          <w:sz w:val="22"/>
          <w:szCs w:val="22"/>
          <w:lang w:val="fr-FR"/>
        </w:rPr>
      </w:pPr>
    </w:p>
    <w:p w:rsidR="000668BE" w:rsidRPr="00707626" w:rsidRDefault="000668BE" w:rsidP="000668BE">
      <w:pPr>
        <w:tabs>
          <w:tab w:val="left" w:pos="1080"/>
          <w:tab w:val="right" w:pos="1134"/>
        </w:tabs>
        <w:ind w:left="1800" w:hanging="1800"/>
        <w:rPr>
          <w:rFonts w:asciiTheme="minorHAnsi" w:hAnsiTheme="minorHAnsi"/>
          <w:b/>
          <w:sz w:val="22"/>
          <w:szCs w:val="22"/>
          <w:lang w:val="fr-FR"/>
        </w:rPr>
      </w:pPr>
      <w:r w:rsidRPr="00707626">
        <w:rPr>
          <w:rFonts w:asciiTheme="minorHAnsi" w:hAnsiTheme="minorHAnsi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z w:val="22"/>
          <w:szCs w:val="22"/>
          <w:lang w:val="fr-FR"/>
        </w:rPr>
        <w:t>XVI</w:t>
      </w:r>
      <w:r w:rsidR="00A95D9B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Rapport du Comité de vérification des pouvoirs</w:t>
      </w:r>
    </w:p>
    <w:p w:rsidR="00D82AC8" w:rsidRPr="00707626" w:rsidRDefault="00D82AC8" w:rsidP="000668BE">
      <w:pPr>
        <w:tabs>
          <w:tab w:val="left" w:pos="1080"/>
          <w:tab w:val="right" w:pos="1134"/>
        </w:tabs>
        <w:ind w:left="1800" w:hanging="1800"/>
        <w:rPr>
          <w:rFonts w:asciiTheme="minorHAnsi" w:hAnsiTheme="minorHAnsi"/>
          <w:b/>
          <w:sz w:val="22"/>
          <w:szCs w:val="22"/>
          <w:lang w:val="fr-FR"/>
        </w:rPr>
      </w:pPr>
    </w:p>
    <w:p w:rsidR="005413AD" w:rsidRPr="00707626" w:rsidRDefault="000668BE" w:rsidP="000668BE">
      <w:pPr>
        <w:tabs>
          <w:tab w:val="left" w:pos="1080"/>
          <w:tab w:val="left" w:pos="1800"/>
        </w:tabs>
        <w:ind w:left="1800" w:hanging="1800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XVII</w:t>
      </w:r>
      <w:r w:rsidR="00A95D9B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Rapport sur les discussions, conclusions et recommandations des séances précédentes</w:t>
      </w:r>
    </w:p>
    <w:p w:rsidR="000668BE" w:rsidRPr="00707626" w:rsidRDefault="000668BE" w:rsidP="000668BE">
      <w:pPr>
        <w:ind w:left="1843" w:hanging="1843"/>
        <w:rPr>
          <w:rFonts w:asciiTheme="minorHAnsi" w:hAnsiTheme="minorHAnsi"/>
          <w:sz w:val="22"/>
          <w:szCs w:val="22"/>
          <w:lang w:val="fr-FR"/>
        </w:rPr>
      </w:pPr>
    </w:p>
    <w:p w:rsidR="000668BE" w:rsidRPr="00707626" w:rsidRDefault="000668BE" w:rsidP="000668BE">
      <w:pPr>
        <w:ind w:left="1843" w:hanging="1843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sz w:val="22"/>
          <w:szCs w:val="22"/>
          <w:lang w:val="fr-FR"/>
        </w:rPr>
        <w:t>13:00 – 15:00</w:t>
      </w:r>
      <w:r w:rsidRPr="00707626">
        <w:rPr>
          <w:rFonts w:asciiTheme="minorHAnsi" w:hAnsiTheme="minorHAnsi"/>
          <w:sz w:val="22"/>
          <w:szCs w:val="22"/>
          <w:lang w:val="fr-FR"/>
        </w:rPr>
        <w:tab/>
        <w:t>Déjeuner</w:t>
      </w:r>
    </w:p>
    <w:p w:rsidR="00D82AC8" w:rsidRPr="00707626" w:rsidRDefault="00D82AC8" w:rsidP="000668BE">
      <w:pPr>
        <w:ind w:left="1843" w:hanging="1843"/>
        <w:rPr>
          <w:rFonts w:asciiTheme="minorHAnsi" w:hAnsiTheme="minorHAnsi"/>
          <w:sz w:val="22"/>
          <w:szCs w:val="22"/>
          <w:lang w:val="fr-FR"/>
        </w:rPr>
      </w:pPr>
    </w:p>
    <w:p w:rsidR="000668BE" w:rsidRPr="00707626" w:rsidRDefault="000668BE" w:rsidP="000668BE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15:30 – 18:00</w:t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  <w:t>Séance plénière</w:t>
      </w:r>
    </w:p>
    <w:p w:rsidR="00D82AC8" w:rsidRPr="00707626" w:rsidRDefault="00D82AC8" w:rsidP="000668BE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</w:p>
    <w:p w:rsidR="000668BE" w:rsidRPr="00707626" w:rsidRDefault="00A95D9B" w:rsidP="000668BE">
      <w:pPr>
        <w:tabs>
          <w:tab w:val="left" w:pos="-1440"/>
          <w:tab w:val="left" w:pos="-720"/>
          <w:tab w:val="left" w:pos="0"/>
          <w:tab w:val="left" w:pos="1080"/>
          <w:tab w:val="right" w:pos="1392"/>
          <w:tab w:val="left" w:pos="1843"/>
        </w:tabs>
        <w:suppressAutoHyphens/>
        <w:ind w:left="1843" w:hanging="1843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ab/>
        <w:t>XIX</w:t>
      </w:r>
      <w:r>
        <w:rPr>
          <w:rFonts w:asciiTheme="minorHAnsi" w:hAnsiTheme="minorHAnsi"/>
          <w:b/>
          <w:sz w:val="22"/>
          <w:szCs w:val="22"/>
          <w:lang w:val="fr-FR"/>
        </w:rPr>
        <w:tab/>
      </w:r>
      <w:r w:rsidR="000668BE"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8363CC" w:rsidRPr="008363CC">
        <w:rPr>
          <w:rFonts w:asciiTheme="minorHAnsi" w:hAnsiTheme="minorHAnsi"/>
          <w:b/>
          <w:spacing w:val="-2"/>
          <w:sz w:val="22"/>
          <w:szCs w:val="22"/>
          <w:lang w:val="fr-FR"/>
        </w:rPr>
        <w:t>Adoption des Résolutions et Recommandations de la Conférence</w:t>
      </w:r>
    </w:p>
    <w:p w:rsidR="000668BE" w:rsidRPr="00707626" w:rsidRDefault="000668BE" w:rsidP="000668BE">
      <w:pPr>
        <w:tabs>
          <w:tab w:val="left" w:pos="-1440"/>
          <w:tab w:val="left" w:pos="-720"/>
          <w:tab w:val="left" w:pos="0"/>
          <w:tab w:val="left" w:pos="1080"/>
          <w:tab w:val="right" w:pos="1392"/>
          <w:tab w:val="left" w:pos="1843"/>
        </w:tabs>
        <w:suppressAutoHyphens/>
        <w:ind w:left="1843" w:hanging="1843"/>
        <w:rPr>
          <w:rFonts w:asciiTheme="minorHAnsi" w:hAnsiTheme="minorHAnsi"/>
          <w:b/>
          <w:spacing w:val="-3"/>
          <w:sz w:val="22"/>
          <w:szCs w:val="22"/>
          <w:lang w:val="fr-FR"/>
        </w:rPr>
      </w:pPr>
    </w:p>
    <w:p w:rsidR="000276E0" w:rsidRDefault="000276E0" w:rsidP="00D74EEA">
      <w:pPr>
        <w:pStyle w:val="Heading5"/>
        <w:rPr>
          <w:rFonts w:asciiTheme="minorHAnsi" w:hAnsiTheme="minorHAnsi"/>
          <w:bCs/>
          <w:i/>
          <w:szCs w:val="22"/>
          <w:lang w:val="fr-FR"/>
        </w:rPr>
      </w:pPr>
    </w:p>
    <w:p w:rsidR="005413AD" w:rsidRPr="00707626" w:rsidRDefault="00660A80" w:rsidP="00D74EEA">
      <w:pPr>
        <w:pStyle w:val="Heading5"/>
        <w:rPr>
          <w:rFonts w:asciiTheme="minorHAnsi" w:hAnsiTheme="minorHAnsi"/>
          <w:bCs/>
          <w:i/>
          <w:szCs w:val="22"/>
          <w:lang w:val="fr-FR"/>
        </w:rPr>
      </w:pPr>
      <w:r>
        <w:rPr>
          <w:rFonts w:asciiTheme="minorHAnsi" w:hAnsiTheme="minorHAnsi"/>
          <w:bCs/>
          <w:i/>
          <w:szCs w:val="22"/>
          <w:lang w:val="fr-FR"/>
        </w:rPr>
        <w:t>Lundi</w:t>
      </w:r>
      <w:r w:rsidR="00F24171" w:rsidRPr="00707626">
        <w:rPr>
          <w:rFonts w:asciiTheme="minorHAnsi" w:hAnsiTheme="minorHAnsi"/>
          <w:bCs/>
          <w:i/>
          <w:szCs w:val="22"/>
          <w:lang w:val="fr-FR"/>
        </w:rPr>
        <w:t xml:space="preserve"> </w:t>
      </w:r>
      <w:r>
        <w:rPr>
          <w:rFonts w:asciiTheme="minorHAnsi" w:hAnsiTheme="minorHAnsi"/>
          <w:bCs/>
          <w:i/>
          <w:szCs w:val="22"/>
          <w:lang w:val="fr-FR"/>
        </w:rPr>
        <w:t>2</w:t>
      </w:r>
      <w:r w:rsidR="00443CE6" w:rsidRPr="00707626">
        <w:rPr>
          <w:rFonts w:asciiTheme="minorHAnsi" w:hAnsiTheme="minorHAnsi"/>
          <w:bCs/>
          <w:i/>
          <w:szCs w:val="22"/>
          <w:lang w:val="fr-FR"/>
        </w:rPr>
        <w:t>9</w:t>
      </w:r>
      <w:r w:rsidR="001F43BD" w:rsidRPr="00707626">
        <w:rPr>
          <w:rFonts w:asciiTheme="minorHAnsi" w:hAnsiTheme="minorHAnsi"/>
          <w:bCs/>
          <w:i/>
          <w:szCs w:val="22"/>
          <w:lang w:val="fr-FR"/>
        </w:rPr>
        <w:t xml:space="preserve"> </w:t>
      </w:r>
      <w:r w:rsidR="003E54FC">
        <w:rPr>
          <w:rFonts w:asciiTheme="minorHAnsi" w:hAnsiTheme="minorHAnsi"/>
          <w:bCs/>
          <w:i/>
          <w:szCs w:val="22"/>
          <w:lang w:val="fr-FR"/>
        </w:rPr>
        <w:t>octobre</w:t>
      </w:r>
      <w:r w:rsidR="001F43BD" w:rsidRPr="00707626">
        <w:rPr>
          <w:rFonts w:asciiTheme="minorHAnsi" w:hAnsiTheme="minorHAnsi"/>
          <w:bCs/>
          <w:i/>
          <w:szCs w:val="22"/>
          <w:lang w:val="fr-FR"/>
        </w:rPr>
        <w:t xml:space="preserve"> </w:t>
      </w:r>
      <w:r w:rsidR="003E54FC">
        <w:rPr>
          <w:rFonts w:asciiTheme="minorHAnsi" w:hAnsiTheme="minorHAnsi"/>
          <w:bCs/>
          <w:i/>
          <w:szCs w:val="22"/>
          <w:lang w:val="fr-FR"/>
        </w:rPr>
        <w:t>2018</w:t>
      </w:r>
    </w:p>
    <w:p w:rsidR="000668BE" w:rsidRPr="00707626" w:rsidRDefault="000668BE" w:rsidP="000668BE">
      <w:pPr>
        <w:tabs>
          <w:tab w:val="left" w:pos="-1440"/>
          <w:tab w:val="left" w:pos="-720"/>
          <w:tab w:val="left" w:pos="189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0668BE" w:rsidRPr="00707626" w:rsidRDefault="000668BE" w:rsidP="000668BE">
      <w:pPr>
        <w:tabs>
          <w:tab w:val="left" w:pos="-1440"/>
          <w:tab w:val="left" w:pos="-720"/>
          <w:tab w:val="left" w:pos="1890"/>
          <w:tab w:val="left" w:pos="2575"/>
          <w:tab w:val="left" w:pos="2880"/>
        </w:tabs>
        <w:suppressAutoHyphens/>
        <w:ind w:left="1843" w:hanging="1843"/>
        <w:rPr>
          <w:rFonts w:asciiTheme="minorHAnsi" w:hAnsiTheme="minorHAnsi"/>
          <w:spacing w:val="-2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>08:00 – 18:00</w:t>
      </w:r>
      <w:r w:rsidRPr="00707626">
        <w:rPr>
          <w:rFonts w:asciiTheme="minorHAnsi" w:hAnsiTheme="minorHAnsi"/>
          <w:spacing w:val="-2"/>
          <w:sz w:val="22"/>
          <w:szCs w:val="22"/>
          <w:lang w:val="fr-FR"/>
        </w:rPr>
        <w:tab/>
        <w:t>Inscription (suite)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A31FD7" w:rsidRPr="00707626" w:rsidRDefault="00A31FD7" w:rsidP="007B3B4C">
      <w:pPr>
        <w:tabs>
          <w:tab w:val="left" w:pos="1843"/>
        </w:tabs>
        <w:ind w:left="1843" w:hanging="1843"/>
        <w:rPr>
          <w:rFonts w:asciiTheme="minorHAnsi" w:hAnsiTheme="minorHAnsi"/>
          <w:iCs/>
          <w:sz w:val="22"/>
          <w:szCs w:val="22"/>
          <w:lang w:val="fr-FR"/>
        </w:rPr>
      </w:pPr>
      <w:r w:rsidRPr="00707626">
        <w:rPr>
          <w:rFonts w:asciiTheme="minorHAnsi" w:hAnsiTheme="minorHAnsi" w:cs="Arial"/>
          <w:sz w:val="22"/>
          <w:szCs w:val="22"/>
          <w:lang w:val="fr-FR"/>
        </w:rPr>
        <w:t>08</w:t>
      </w:r>
      <w:r w:rsidR="00FC00C7" w:rsidRPr="00707626">
        <w:rPr>
          <w:rFonts w:asciiTheme="minorHAnsi" w:hAnsiTheme="minorHAnsi" w:cs="Arial"/>
          <w:sz w:val="22"/>
          <w:szCs w:val="22"/>
          <w:lang w:val="fr-FR"/>
        </w:rPr>
        <w:t>:</w:t>
      </w:r>
      <w:r w:rsidR="000668BE" w:rsidRPr="00707626">
        <w:rPr>
          <w:rFonts w:asciiTheme="minorHAnsi" w:hAnsiTheme="minorHAnsi" w:cs="Arial"/>
          <w:sz w:val="22"/>
          <w:szCs w:val="22"/>
          <w:lang w:val="fr-FR"/>
        </w:rPr>
        <w:t>30</w:t>
      </w:r>
      <w:r w:rsidRPr="0070762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FC00C7" w:rsidRPr="00707626">
        <w:rPr>
          <w:rFonts w:asciiTheme="minorHAnsi" w:hAnsiTheme="minorHAnsi" w:cs="Arial"/>
          <w:sz w:val="22"/>
          <w:szCs w:val="22"/>
          <w:lang w:val="fr-FR"/>
        </w:rPr>
        <w:t>–</w:t>
      </w:r>
      <w:r w:rsidRPr="00707626">
        <w:rPr>
          <w:rFonts w:asciiTheme="minorHAnsi" w:hAnsiTheme="minorHAnsi" w:cs="Arial"/>
          <w:sz w:val="22"/>
          <w:szCs w:val="22"/>
          <w:lang w:val="fr-FR"/>
        </w:rPr>
        <w:t xml:space="preserve"> 09</w:t>
      </w:r>
      <w:r w:rsidR="00FC00C7" w:rsidRPr="00707626">
        <w:rPr>
          <w:rFonts w:asciiTheme="minorHAnsi" w:hAnsiTheme="minorHAnsi" w:cs="Arial"/>
          <w:sz w:val="22"/>
          <w:szCs w:val="22"/>
          <w:lang w:val="fr-FR"/>
        </w:rPr>
        <w:t>:</w:t>
      </w:r>
      <w:r w:rsidRPr="00707626">
        <w:rPr>
          <w:rFonts w:asciiTheme="minorHAnsi" w:hAnsiTheme="minorHAnsi" w:cs="Arial"/>
          <w:sz w:val="22"/>
          <w:szCs w:val="22"/>
          <w:lang w:val="fr-FR"/>
        </w:rPr>
        <w:t>45</w:t>
      </w:r>
      <w:r w:rsidRPr="00707626">
        <w:rPr>
          <w:rFonts w:asciiTheme="minorHAnsi" w:hAnsiTheme="minorHAnsi" w:cs="Arial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Réunion du </w:t>
      </w:r>
      <w:r w:rsidR="00C75140">
        <w:rPr>
          <w:rFonts w:asciiTheme="minorHAnsi" w:hAnsiTheme="minorHAnsi"/>
          <w:iCs/>
          <w:sz w:val="22"/>
          <w:szCs w:val="22"/>
          <w:lang w:val="fr-FR"/>
        </w:rPr>
        <w:t>B</w:t>
      </w:r>
      <w:r w:rsidR="00660A80">
        <w:rPr>
          <w:rFonts w:asciiTheme="minorHAnsi" w:hAnsiTheme="minorHAnsi"/>
          <w:iCs/>
          <w:sz w:val="22"/>
          <w:szCs w:val="22"/>
          <w:lang w:val="fr-FR"/>
        </w:rPr>
        <w:t>ureau</w:t>
      </w:r>
      <w:r w:rsidR="003B64E6" w:rsidRPr="00707626">
        <w:rPr>
          <w:rFonts w:asciiTheme="minorHAnsi" w:hAnsiTheme="minorHAnsi"/>
          <w:iCs/>
          <w:sz w:val="22"/>
          <w:szCs w:val="22"/>
          <w:lang w:val="fr-FR"/>
        </w:rPr>
        <w:t xml:space="preserve"> de la Conférence </w:t>
      </w:r>
      <w:r w:rsidR="00DF0EAF" w:rsidRPr="00707626">
        <w:rPr>
          <w:rFonts w:asciiTheme="minorHAnsi" w:hAnsiTheme="minorHAnsi"/>
          <w:iCs/>
          <w:sz w:val="22"/>
          <w:szCs w:val="22"/>
          <w:lang w:val="fr-FR"/>
        </w:rPr>
        <w:t xml:space="preserve">avec les personnes </w:t>
      </w:r>
      <w:r w:rsidR="008363CC">
        <w:rPr>
          <w:rFonts w:asciiTheme="minorHAnsi" w:hAnsiTheme="minorHAnsi"/>
          <w:iCs/>
          <w:sz w:val="22"/>
          <w:szCs w:val="22"/>
          <w:lang w:val="fr-FR"/>
        </w:rPr>
        <w:t>élues</w:t>
      </w:r>
      <w:r w:rsidR="00DF0EAF" w:rsidRPr="00707626">
        <w:rPr>
          <w:rFonts w:asciiTheme="minorHAnsi" w:hAnsiTheme="minorHAnsi"/>
          <w:iCs/>
          <w:sz w:val="22"/>
          <w:szCs w:val="22"/>
          <w:lang w:val="fr-FR"/>
        </w:rPr>
        <w:t xml:space="preserve"> au Comité permanent </w:t>
      </w:r>
      <w:r w:rsidR="00660A80" w:rsidRPr="00660A80">
        <w:rPr>
          <w:rFonts w:asciiTheme="minorHAnsi" w:hAnsiTheme="minorHAnsi"/>
          <w:sz w:val="22"/>
          <w:szCs w:val="22"/>
          <w:lang w:val="fr-FR"/>
        </w:rPr>
        <w:t>2019-2021</w:t>
      </w:r>
      <w:r w:rsidR="00DF0EAF" w:rsidRPr="00707626">
        <w:rPr>
          <w:rFonts w:asciiTheme="minorHAnsi" w:hAnsiTheme="minorHAnsi"/>
          <w:iCs/>
          <w:sz w:val="22"/>
          <w:szCs w:val="22"/>
          <w:lang w:val="fr-FR"/>
        </w:rPr>
        <w:t>, en qualité d’observateurs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3F09A7" w:rsidRPr="00707626" w:rsidRDefault="003F09A7" w:rsidP="00D74EEA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ind w:left="2268" w:hanging="2268"/>
        <w:rPr>
          <w:rFonts w:asciiTheme="minorHAnsi" w:hAnsiTheme="minorHAnsi"/>
          <w:b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10</w:t>
      </w:r>
      <w:r w:rsidR="00FC00C7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00 </w:t>
      </w:r>
      <w:r w:rsidR="00FC00C7" w:rsidRPr="00707626">
        <w:rPr>
          <w:rFonts w:asciiTheme="minorHAnsi" w:hAnsiTheme="minorHAnsi"/>
          <w:spacing w:val="-3"/>
          <w:sz w:val="22"/>
          <w:szCs w:val="22"/>
          <w:lang w:val="fr-FR"/>
        </w:rPr>
        <w:t>–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 13</w:t>
      </w:r>
      <w:r w:rsidR="00FC00C7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00</w:t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>Séance plénière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5413AD" w:rsidRPr="00707626" w:rsidRDefault="00A95D9B" w:rsidP="00DF0EAF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ab/>
        <w:t xml:space="preserve"> XIX</w:t>
      </w:r>
      <w:r w:rsidR="00DF0EAF"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8363CC" w:rsidRPr="008363CC">
        <w:rPr>
          <w:rFonts w:asciiTheme="minorHAnsi" w:hAnsiTheme="minorHAnsi"/>
          <w:b/>
          <w:spacing w:val="-2"/>
          <w:sz w:val="22"/>
          <w:szCs w:val="22"/>
          <w:lang w:val="fr-FR"/>
        </w:rPr>
        <w:t>Adoption des Résolutions et Recommandations de la Conférence</w:t>
      </w:r>
      <w:r w:rsidR="008363CC" w:rsidRPr="0070762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0668BE" w:rsidRPr="00707626">
        <w:rPr>
          <w:rFonts w:asciiTheme="minorHAnsi" w:hAnsiTheme="minorHAnsi"/>
          <w:sz w:val="22"/>
          <w:szCs w:val="22"/>
          <w:lang w:val="fr-FR"/>
        </w:rPr>
        <w:t>(suite)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5413AD" w:rsidRPr="00707626" w:rsidRDefault="005413AD" w:rsidP="00FC00C7">
      <w:pPr>
        <w:ind w:left="1843" w:hanging="1843"/>
        <w:rPr>
          <w:rFonts w:asciiTheme="minorHAnsi" w:hAnsiTheme="minorHAnsi"/>
          <w:sz w:val="22"/>
          <w:szCs w:val="22"/>
          <w:lang w:val="fr-FR"/>
        </w:rPr>
      </w:pPr>
      <w:r w:rsidRPr="00707626">
        <w:rPr>
          <w:rFonts w:asciiTheme="minorHAnsi" w:hAnsiTheme="minorHAnsi"/>
          <w:sz w:val="22"/>
          <w:szCs w:val="22"/>
          <w:lang w:val="fr-FR"/>
        </w:rPr>
        <w:t>13</w:t>
      </w:r>
      <w:r w:rsidR="00FC00C7" w:rsidRPr="00707626">
        <w:rPr>
          <w:rFonts w:asciiTheme="minorHAnsi" w:hAnsiTheme="minorHAnsi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z w:val="22"/>
          <w:szCs w:val="22"/>
          <w:lang w:val="fr-FR"/>
        </w:rPr>
        <w:t xml:space="preserve">00 </w:t>
      </w:r>
      <w:r w:rsidR="00FC00C7" w:rsidRPr="00707626">
        <w:rPr>
          <w:rFonts w:asciiTheme="minorHAnsi" w:hAnsiTheme="minorHAnsi"/>
          <w:sz w:val="22"/>
          <w:szCs w:val="22"/>
          <w:lang w:val="fr-FR"/>
        </w:rPr>
        <w:t>–</w:t>
      </w:r>
      <w:r w:rsidRPr="00707626">
        <w:rPr>
          <w:rFonts w:asciiTheme="minorHAnsi" w:hAnsiTheme="minorHAnsi"/>
          <w:sz w:val="22"/>
          <w:szCs w:val="22"/>
          <w:lang w:val="fr-FR"/>
        </w:rPr>
        <w:t xml:space="preserve"> 15</w:t>
      </w:r>
      <w:r w:rsidR="00FC00C7" w:rsidRPr="00707626">
        <w:rPr>
          <w:rFonts w:asciiTheme="minorHAnsi" w:hAnsiTheme="minorHAnsi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z w:val="22"/>
          <w:szCs w:val="22"/>
          <w:lang w:val="fr-FR"/>
        </w:rPr>
        <w:t>00</w:t>
      </w:r>
      <w:r w:rsidRPr="00707626">
        <w:rPr>
          <w:rFonts w:asciiTheme="minorHAnsi" w:hAnsiTheme="minorHAnsi"/>
          <w:sz w:val="22"/>
          <w:szCs w:val="22"/>
          <w:lang w:val="fr-FR"/>
        </w:rPr>
        <w:tab/>
      </w:r>
      <w:r w:rsidR="00C07AF8" w:rsidRPr="00707626">
        <w:rPr>
          <w:rFonts w:asciiTheme="minorHAnsi" w:hAnsiTheme="minorHAnsi"/>
          <w:sz w:val="22"/>
          <w:szCs w:val="22"/>
          <w:lang w:val="fr-FR"/>
        </w:rPr>
        <w:t>Déjeuner</w:t>
      </w:r>
    </w:p>
    <w:p w:rsidR="005413AD" w:rsidRPr="00707626" w:rsidRDefault="005413AD" w:rsidP="00D74EEA">
      <w:pPr>
        <w:rPr>
          <w:rFonts w:asciiTheme="minorHAnsi" w:hAnsiTheme="minorHAnsi"/>
          <w:sz w:val="22"/>
          <w:szCs w:val="22"/>
          <w:lang w:val="fr-FR"/>
        </w:rPr>
      </w:pPr>
    </w:p>
    <w:p w:rsidR="003F09A7" w:rsidRPr="00707626" w:rsidRDefault="003F09A7" w:rsidP="00D74EEA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2268" w:hanging="2268"/>
        <w:rPr>
          <w:rFonts w:asciiTheme="minorHAnsi" w:hAnsiTheme="minorHAnsi"/>
          <w:b/>
          <w:spacing w:val="-3"/>
          <w:sz w:val="22"/>
          <w:szCs w:val="22"/>
          <w:lang w:val="fr-FR"/>
        </w:rPr>
      </w:pP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15</w:t>
      </w:r>
      <w:r w:rsidR="00FC00C7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00 </w:t>
      </w:r>
      <w:r w:rsidR="00FC00C7" w:rsidRPr="00707626">
        <w:rPr>
          <w:rFonts w:asciiTheme="minorHAnsi" w:hAnsiTheme="minorHAnsi"/>
          <w:spacing w:val="-3"/>
          <w:sz w:val="22"/>
          <w:szCs w:val="22"/>
          <w:lang w:val="fr-FR"/>
        </w:rPr>
        <w:t xml:space="preserve">– 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18</w:t>
      </w:r>
      <w:r w:rsidR="00FC00C7" w:rsidRPr="00707626">
        <w:rPr>
          <w:rFonts w:asciiTheme="minorHAnsi" w:hAnsiTheme="minorHAnsi"/>
          <w:spacing w:val="-3"/>
          <w:sz w:val="22"/>
          <w:szCs w:val="22"/>
          <w:lang w:val="fr-FR"/>
        </w:rPr>
        <w:t>: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>00</w:t>
      </w:r>
      <w:r w:rsidRPr="00707626">
        <w:rPr>
          <w:rFonts w:asciiTheme="minorHAnsi" w:hAnsiTheme="minorHAnsi"/>
          <w:spacing w:val="-3"/>
          <w:sz w:val="22"/>
          <w:szCs w:val="22"/>
          <w:lang w:val="fr-FR"/>
        </w:rPr>
        <w:tab/>
      </w:r>
      <w:r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ab/>
      </w:r>
      <w:r w:rsidR="003B64E6" w:rsidRPr="00707626">
        <w:rPr>
          <w:rFonts w:asciiTheme="minorHAnsi" w:hAnsiTheme="minorHAnsi"/>
          <w:b/>
          <w:spacing w:val="-3"/>
          <w:sz w:val="22"/>
          <w:szCs w:val="22"/>
          <w:lang w:val="fr-FR"/>
        </w:rPr>
        <w:t>Séance plénière</w:t>
      </w:r>
    </w:p>
    <w:p w:rsidR="00FC00C7" w:rsidRPr="00707626" w:rsidRDefault="00FC00C7" w:rsidP="00D74EEA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ind w:left="2268" w:hanging="2268"/>
        <w:rPr>
          <w:rFonts w:asciiTheme="minorHAnsi" w:hAnsiTheme="minorHAnsi"/>
          <w:spacing w:val="-2"/>
          <w:sz w:val="22"/>
          <w:szCs w:val="22"/>
          <w:lang w:val="fr-FR"/>
        </w:rPr>
      </w:pPr>
    </w:p>
    <w:p w:rsidR="00DF0EAF" w:rsidRPr="00707626" w:rsidRDefault="00120C74" w:rsidP="00DF0EAF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</w:r>
      <w:r w:rsidR="00A95D9B">
        <w:rPr>
          <w:rFonts w:asciiTheme="minorHAnsi" w:hAnsiTheme="minorHAnsi"/>
          <w:b/>
          <w:sz w:val="22"/>
          <w:szCs w:val="22"/>
          <w:lang w:val="fr-FR"/>
        </w:rPr>
        <w:t>X</w:t>
      </w:r>
      <w:r w:rsidR="00DF0EAF" w:rsidRPr="00707626">
        <w:rPr>
          <w:rFonts w:asciiTheme="minorHAnsi" w:hAnsiTheme="minorHAnsi"/>
          <w:b/>
          <w:sz w:val="22"/>
          <w:szCs w:val="22"/>
          <w:lang w:val="fr-FR"/>
        </w:rPr>
        <w:t>X</w:t>
      </w:r>
      <w:r w:rsidR="00DF0EAF" w:rsidRPr="00707626">
        <w:rPr>
          <w:rFonts w:asciiTheme="minorHAnsi" w:hAnsiTheme="minorHAnsi"/>
          <w:b/>
          <w:sz w:val="22"/>
          <w:szCs w:val="22"/>
          <w:lang w:val="fr-FR"/>
        </w:rPr>
        <w:tab/>
        <w:t xml:space="preserve">Date et lieu de la prochaine </w:t>
      </w:r>
      <w:r w:rsidR="00DE1B36">
        <w:rPr>
          <w:rFonts w:asciiTheme="minorHAnsi" w:hAnsiTheme="minorHAnsi"/>
          <w:b/>
          <w:sz w:val="22"/>
          <w:szCs w:val="22"/>
          <w:lang w:val="fr-FR"/>
        </w:rPr>
        <w:t>s</w:t>
      </w:r>
      <w:r w:rsidR="00DF0EAF" w:rsidRPr="00707626">
        <w:rPr>
          <w:rFonts w:asciiTheme="minorHAnsi" w:hAnsiTheme="minorHAnsi"/>
          <w:b/>
          <w:sz w:val="22"/>
          <w:szCs w:val="22"/>
          <w:lang w:val="fr-FR"/>
        </w:rPr>
        <w:t>ession ordinaire de la Conférence des Parties contractantes</w:t>
      </w:r>
    </w:p>
    <w:p w:rsidR="00D82AC8" w:rsidRPr="00707626" w:rsidRDefault="00D82AC8" w:rsidP="00DF0EAF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</w:p>
    <w:p w:rsidR="00DF0EAF" w:rsidRPr="00707626" w:rsidRDefault="00DF0EAF" w:rsidP="00DF0EAF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XX</w:t>
      </w:r>
      <w:r w:rsidR="00A95D9B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Divers</w:t>
      </w:r>
    </w:p>
    <w:p w:rsidR="00D82AC8" w:rsidRPr="00707626" w:rsidRDefault="00D82AC8" w:rsidP="00DF0EAF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</w:p>
    <w:p w:rsidR="00DF0EAF" w:rsidRPr="00707626" w:rsidRDefault="00DF0EAF" w:rsidP="00DF0EAF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XXI</w:t>
      </w:r>
      <w:r w:rsidR="00A95D9B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Adoption du rapport de la 1</w:t>
      </w:r>
      <w:r w:rsidR="00660A80">
        <w:rPr>
          <w:rFonts w:asciiTheme="minorHAnsi" w:hAnsiTheme="minorHAnsi"/>
          <w:b/>
          <w:sz w:val="22"/>
          <w:szCs w:val="22"/>
          <w:lang w:val="fr-FR"/>
        </w:rPr>
        <w:t>3</w:t>
      </w:r>
      <w:r w:rsidR="000668BE" w:rsidRPr="00707626">
        <w:rPr>
          <w:rFonts w:asciiTheme="minorHAnsi" w:hAnsiTheme="minorHAnsi"/>
          <w:b/>
          <w:sz w:val="22"/>
          <w:szCs w:val="22"/>
          <w:vertAlign w:val="superscript"/>
          <w:lang w:val="fr-FR"/>
        </w:rPr>
        <w:t>e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 xml:space="preserve"> Session de la Conférence des Parties contractantes</w:t>
      </w:r>
    </w:p>
    <w:p w:rsidR="00D82AC8" w:rsidRPr="00707626" w:rsidRDefault="00D82AC8" w:rsidP="00DF0EAF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</w:p>
    <w:p w:rsidR="005413AD" w:rsidRPr="00707626" w:rsidRDefault="00DF0EAF" w:rsidP="00DF0EAF">
      <w:pPr>
        <w:tabs>
          <w:tab w:val="right" w:pos="1134"/>
        </w:tabs>
        <w:ind w:left="1843" w:hanging="1843"/>
        <w:rPr>
          <w:rFonts w:asciiTheme="minorHAnsi" w:hAnsiTheme="minorHAnsi"/>
          <w:b/>
          <w:sz w:val="22"/>
          <w:szCs w:val="22"/>
          <w:lang w:val="fr-FR"/>
        </w:rPr>
      </w:pP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>XXII</w:t>
      </w:r>
      <w:r w:rsidR="00A95D9B">
        <w:rPr>
          <w:rFonts w:asciiTheme="minorHAnsi" w:hAnsiTheme="minorHAnsi"/>
          <w:b/>
          <w:sz w:val="22"/>
          <w:szCs w:val="22"/>
          <w:lang w:val="fr-FR"/>
        </w:rPr>
        <w:t>I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ab/>
        <w:t xml:space="preserve">Clôture de la </w:t>
      </w:r>
      <w:r w:rsidR="00B43E8D">
        <w:rPr>
          <w:rFonts w:asciiTheme="minorHAnsi" w:hAnsiTheme="minorHAnsi"/>
          <w:b/>
          <w:sz w:val="22"/>
          <w:szCs w:val="22"/>
          <w:lang w:val="fr-FR"/>
        </w:rPr>
        <w:t>s</w:t>
      </w:r>
      <w:r w:rsidRPr="00707626">
        <w:rPr>
          <w:rFonts w:asciiTheme="minorHAnsi" w:hAnsiTheme="minorHAnsi"/>
          <w:b/>
          <w:sz w:val="22"/>
          <w:szCs w:val="22"/>
          <w:lang w:val="fr-FR"/>
        </w:rPr>
        <w:t>ession</w:t>
      </w:r>
    </w:p>
    <w:p w:rsidR="00F24171" w:rsidRPr="00707626" w:rsidRDefault="00F24171" w:rsidP="00D74EEA">
      <w:pPr>
        <w:ind w:firstLine="709"/>
        <w:rPr>
          <w:rFonts w:asciiTheme="minorHAnsi" w:hAnsiTheme="minorHAnsi"/>
          <w:sz w:val="22"/>
          <w:szCs w:val="22"/>
          <w:lang w:val="fr-FR"/>
        </w:rPr>
      </w:pPr>
    </w:p>
    <w:p w:rsidR="000F3E0C" w:rsidRPr="00151255" w:rsidRDefault="00FF1951" w:rsidP="000668BE">
      <w:pPr>
        <w:tabs>
          <w:tab w:val="left" w:pos="1843"/>
        </w:tabs>
        <w:ind w:left="1800" w:hanging="1800"/>
        <w:rPr>
          <w:rFonts w:asciiTheme="minorHAnsi" w:hAnsiTheme="minorHAnsi"/>
          <w:szCs w:val="24"/>
          <w:lang w:val="fr-FR"/>
        </w:rPr>
      </w:pPr>
      <w:r w:rsidRPr="00707626">
        <w:rPr>
          <w:rFonts w:asciiTheme="minorHAnsi" w:hAnsiTheme="minorHAnsi"/>
          <w:sz w:val="22"/>
          <w:szCs w:val="22"/>
          <w:lang w:val="fr-FR"/>
        </w:rPr>
        <w:t>18:30 – 19:30</w:t>
      </w:r>
      <w:r w:rsidR="00A67D63" w:rsidRPr="00707626">
        <w:rPr>
          <w:rFonts w:asciiTheme="minorHAnsi" w:hAnsiTheme="minorHAnsi"/>
          <w:sz w:val="22"/>
          <w:szCs w:val="22"/>
          <w:lang w:val="fr-FR"/>
        </w:rPr>
        <w:tab/>
      </w:r>
      <w:r w:rsidR="000668BE" w:rsidRPr="00707626">
        <w:rPr>
          <w:rFonts w:asciiTheme="minorHAnsi" w:hAnsiTheme="minorHAnsi"/>
          <w:b/>
          <w:sz w:val="22"/>
          <w:szCs w:val="22"/>
          <w:lang w:val="fr-FR"/>
        </w:rPr>
        <w:t>5</w:t>
      </w:r>
      <w:r w:rsidR="00660A80">
        <w:rPr>
          <w:rFonts w:asciiTheme="minorHAnsi" w:hAnsiTheme="minorHAnsi"/>
          <w:b/>
          <w:sz w:val="22"/>
          <w:szCs w:val="22"/>
          <w:lang w:val="fr-FR"/>
        </w:rPr>
        <w:t>6</w:t>
      </w:r>
      <w:r w:rsidR="000668BE" w:rsidRPr="00707626">
        <w:rPr>
          <w:rFonts w:asciiTheme="minorHAnsi" w:hAnsiTheme="minorHAnsi"/>
          <w:b/>
          <w:sz w:val="22"/>
          <w:szCs w:val="22"/>
          <w:vertAlign w:val="superscript"/>
          <w:lang w:val="fr-FR"/>
        </w:rPr>
        <w:t>e</w:t>
      </w:r>
      <w:r w:rsidR="000668BE" w:rsidRPr="00707626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F0EAF" w:rsidRPr="00707626">
        <w:rPr>
          <w:rFonts w:asciiTheme="minorHAnsi" w:hAnsiTheme="minorHAnsi"/>
          <w:b/>
          <w:sz w:val="22"/>
          <w:szCs w:val="22"/>
          <w:lang w:val="fr-FR"/>
        </w:rPr>
        <w:t>Réunion du Comité permanent</w:t>
      </w:r>
      <w:r w:rsidR="00DF0EAF" w:rsidRPr="0070762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0668BE" w:rsidRPr="00707626">
        <w:rPr>
          <w:rFonts w:asciiTheme="minorHAnsi" w:hAnsiTheme="minorHAnsi"/>
          <w:sz w:val="22"/>
          <w:szCs w:val="22"/>
          <w:lang w:val="fr-FR"/>
        </w:rPr>
        <w:t>(les nouveaux membres élisent le président et le vice-président ainsi que les membres des sous-groupes et conviennent de la da</w:t>
      </w:r>
      <w:r w:rsidR="000668BE" w:rsidRPr="00151255">
        <w:rPr>
          <w:rFonts w:asciiTheme="minorHAnsi" w:hAnsiTheme="minorHAnsi"/>
          <w:szCs w:val="24"/>
          <w:lang w:val="fr-FR"/>
        </w:rPr>
        <w:t>te et du lieu de leur première réunion plénière)</w:t>
      </w:r>
    </w:p>
    <w:sectPr w:rsidR="000F3E0C" w:rsidRPr="00151255" w:rsidSect="00027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BA" w:rsidRDefault="00366EBA">
      <w:r>
        <w:separator/>
      </w:r>
    </w:p>
  </w:endnote>
  <w:endnote w:type="continuationSeparator" w:id="0">
    <w:p w:rsidR="00366EBA" w:rsidRDefault="0036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54" w:rsidRDefault="00B06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AD" w:rsidRPr="000276E0" w:rsidRDefault="00B06754" w:rsidP="000276E0">
    <w:pPr>
      <w:pStyle w:val="Header"/>
      <w:tabs>
        <w:tab w:val="clear" w:pos="8640"/>
        <w:tab w:val="right" w:pos="9072"/>
      </w:tabs>
      <w:rPr>
        <w:rFonts w:ascii="Calibri" w:hAnsi="Calibri"/>
        <w:b/>
        <w:sz w:val="22"/>
        <w:szCs w:val="22"/>
      </w:rPr>
    </w:pPr>
    <w:r>
      <w:rPr>
        <w:rFonts w:ascii="Calibri" w:hAnsi="Calibri" w:cs="Calibri"/>
        <w:noProof/>
      </w:rPr>
      <w:t>SC52-21</w:t>
    </w:r>
    <w:bookmarkStart w:id="3" w:name="_GoBack"/>
    <w:bookmarkEnd w:id="3"/>
    <w:r w:rsidR="000276E0" w:rsidRPr="00036C2B">
      <w:rPr>
        <w:rFonts w:ascii="Calibri" w:hAnsi="Calibri" w:cs="Calibri"/>
        <w:noProof/>
      </w:rPr>
      <w:tab/>
    </w:r>
    <w:r w:rsidR="000276E0" w:rsidRPr="00036C2B">
      <w:rPr>
        <w:rFonts w:ascii="Calibri" w:hAnsi="Calibri" w:cs="Calibri"/>
        <w:noProof/>
      </w:rPr>
      <w:tab/>
    </w:r>
    <w:r w:rsidR="000276E0" w:rsidRPr="00036C2B">
      <w:rPr>
        <w:rFonts w:ascii="Calibri" w:hAnsi="Calibri" w:cs="Calibri"/>
        <w:noProof/>
      </w:rPr>
      <w:fldChar w:fldCharType="begin"/>
    </w:r>
    <w:r w:rsidR="000276E0" w:rsidRPr="00036C2B">
      <w:rPr>
        <w:rFonts w:ascii="Calibri" w:hAnsi="Calibri" w:cs="Calibri"/>
        <w:noProof/>
      </w:rPr>
      <w:instrText xml:space="preserve"> PAGE   \* MERGEFORMAT </w:instrText>
    </w:r>
    <w:r w:rsidR="000276E0" w:rsidRPr="00036C2B">
      <w:rPr>
        <w:rFonts w:ascii="Calibri" w:hAnsi="Calibri" w:cs="Calibri"/>
        <w:noProof/>
      </w:rPr>
      <w:fldChar w:fldCharType="separate"/>
    </w:r>
    <w:r>
      <w:rPr>
        <w:rFonts w:ascii="Calibri" w:hAnsi="Calibri" w:cs="Calibri"/>
        <w:noProof/>
      </w:rPr>
      <w:t>2</w:t>
    </w:r>
    <w:r w:rsidR="000276E0" w:rsidRPr="00036C2B">
      <w:rPr>
        <w:rFonts w:ascii="Calibri" w:hAnsi="Calibri" w:cs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54" w:rsidRDefault="00B06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BA" w:rsidRDefault="00366EBA">
      <w:r>
        <w:separator/>
      </w:r>
    </w:p>
  </w:footnote>
  <w:footnote w:type="continuationSeparator" w:id="0">
    <w:p w:rsidR="00366EBA" w:rsidRDefault="0036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54" w:rsidRDefault="00B06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0B" w:rsidRPr="00443CE6" w:rsidRDefault="00FC3C0B">
    <w:pPr>
      <w:pStyle w:val="Header"/>
      <w:jc w:val="right"/>
      <w:rPr>
        <w:rFonts w:ascii="Garamond" w:hAnsi="Garamond"/>
        <w:b/>
        <w:lang w:val="fr-CH"/>
      </w:rPr>
    </w:pPr>
  </w:p>
  <w:p w:rsidR="00FC3C0B" w:rsidRPr="00443CE6" w:rsidRDefault="00FC3C0B">
    <w:pPr>
      <w:pStyle w:val="Header"/>
      <w:jc w:val="right"/>
      <w:rPr>
        <w:rFonts w:ascii="Garamond" w:hAnsi="Garamond"/>
        <w:b/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54" w:rsidRDefault="00B06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106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30853"/>
    <w:multiLevelType w:val="multilevel"/>
    <w:tmpl w:val="361C30C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1241EE"/>
    <w:multiLevelType w:val="hybridMultilevel"/>
    <w:tmpl w:val="88523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913C7"/>
    <w:multiLevelType w:val="hybridMultilevel"/>
    <w:tmpl w:val="E0F83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2268" w:hanging="425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57"/>
    <w:rsid w:val="00005969"/>
    <w:rsid w:val="000209E2"/>
    <w:rsid w:val="000276E0"/>
    <w:rsid w:val="000371DF"/>
    <w:rsid w:val="00040119"/>
    <w:rsid w:val="00042ADB"/>
    <w:rsid w:val="00054FBD"/>
    <w:rsid w:val="000566CD"/>
    <w:rsid w:val="000666D5"/>
    <w:rsid w:val="000668BE"/>
    <w:rsid w:val="00082662"/>
    <w:rsid w:val="000879E8"/>
    <w:rsid w:val="00087A7C"/>
    <w:rsid w:val="00093EB1"/>
    <w:rsid w:val="000B7A03"/>
    <w:rsid w:val="000C1443"/>
    <w:rsid w:val="000D4D1E"/>
    <w:rsid w:val="000E027F"/>
    <w:rsid w:val="000E0F33"/>
    <w:rsid w:val="000F19D6"/>
    <w:rsid w:val="000F3E0C"/>
    <w:rsid w:val="000F5307"/>
    <w:rsid w:val="001007CF"/>
    <w:rsid w:val="0011660B"/>
    <w:rsid w:val="00117EE6"/>
    <w:rsid w:val="00120C74"/>
    <w:rsid w:val="0012359D"/>
    <w:rsid w:val="00151255"/>
    <w:rsid w:val="00154CC4"/>
    <w:rsid w:val="0016056E"/>
    <w:rsid w:val="00176083"/>
    <w:rsid w:val="00177BB6"/>
    <w:rsid w:val="00184D57"/>
    <w:rsid w:val="00194533"/>
    <w:rsid w:val="001945FE"/>
    <w:rsid w:val="00196856"/>
    <w:rsid w:val="001A05B0"/>
    <w:rsid w:val="001A1870"/>
    <w:rsid w:val="001A4B30"/>
    <w:rsid w:val="001A5F4B"/>
    <w:rsid w:val="001B361F"/>
    <w:rsid w:val="001C35D3"/>
    <w:rsid w:val="001C64CD"/>
    <w:rsid w:val="001C7B2B"/>
    <w:rsid w:val="001D2635"/>
    <w:rsid w:val="001D3E58"/>
    <w:rsid w:val="001E1824"/>
    <w:rsid w:val="001E2DE3"/>
    <w:rsid w:val="001E619C"/>
    <w:rsid w:val="001F43BD"/>
    <w:rsid w:val="002174AB"/>
    <w:rsid w:val="002242F5"/>
    <w:rsid w:val="002243DC"/>
    <w:rsid w:val="00230927"/>
    <w:rsid w:val="0024626B"/>
    <w:rsid w:val="002462CC"/>
    <w:rsid w:val="00247B99"/>
    <w:rsid w:val="002645AE"/>
    <w:rsid w:val="00264F48"/>
    <w:rsid w:val="002749AD"/>
    <w:rsid w:val="00276086"/>
    <w:rsid w:val="002844BC"/>
    <w:rsid w:val="002866C3"/>
    <w:rsid w:val="002A0E28"/>
    <w:rsid w:val="002B3F14"/>
    <w:rsid w:val="002B5532"/>
    <w:rsid w:val="002E46EB"/>
    <w:rsid w:val="002F26C3"/>
    <w:rsid w:val="002F333A"/>
    <w:rsid w:val="003201D8"/>
    <w:rsid w:val="00337FAC"/>
    <w:rsid w:val="00355596"/>
    <w:rsid w:val="003576B7"/>
    <w:rsid w:val="00365B4E"/>
    <w:rsid w:val="00366337"/>
    <w:rsid w:val="00366EBA"/>
    <w:rsid w:val="00367A57"/>
    <w:rsid w:val="003707D7"/>
    <w:rsid w:val="0037738B"/>
    <w:rsid w:val="0039050C"/>
    <w:rsid w:val="003921EA"/>
    <w:rsid w:val="00396258"/>
    <w:rsid w:val="003A5E63"/>
    <w:rsid w:val="003A66EF"/>
    <w:rsid w:val="003B64E6"/>
    <w:rsid w:val="003D37C1"/>
    <w:rsid w:val="003D58F3"/>
    <w:rsid w:val="003E14E9"/>
    <w:rsid w:val="003E1E5B"/>
    <w:rsid w:val="003E4AA1"/>
    <w:rsid w:val="003E54FC"/>
    <w:rsid w:val="003F09A7"/>
    <w:rsid w:val="00426028"/>
    <w:rsid w:val="004335B2"/>
    <w:rsid w:val="00443CE6"/>
    <w:rsid w:val="00492789"/>
    <w:rsid w:val="00496EF0"/>
    <w:rsid w:val="00497CFA"/>
    <w:rsid w:val="004C74EA"/>
    <w:rsid w:val="004D5BA3"/>
    <w:rsid w:val="004F4BE4"/>
    <w:rsid w:val="005308FE"/>
    <w:rsid w:val="005413AD"/>
    <w:rsid w:val="005418EF"/>
    <w:rsid w:val="00551810"/>
    <w:rsid w:val="00554AD3"/>
    <w:rsid w:val="00570A13"/>
    <w:rsid w:val="00580917"/>
    <w:rsid w:val="005D1454"/>
    <w:rsid w:val="005D3D42"/>
    <w:rsid w:val="005D5C1A"/>
    <w:rsid w:val="005E21A0"/>
    <w:rsid w:val="005E2ECF"/>
    <w:rsid w:val="005F7DC7"/>
    <w:rsid w:val="00605F47"/>
    <w:rsid w:val="00620FC2"/>
    <w:rsid w:val="0062512A"/>
    <w:rsid w:val="006320F2"/>
    <w:rsid w:val="006436AB"/>
    <w:rsid w:val="00655526"/>
    <w:rsid w:val="006601C4"/>
    <w:rsid w:val="00660A80"/>
    <w:rsid w:val="00676CBC"/>
    <w:rsid w:val="00677952"/>
    <w:rsid w:val="00687FE9"/>
    <w:rsid w:val="00690647"/>
    <w:rsid w:val="0069482E"/>
    <w:rsid w:val="006A0820"/>
    <w:rsid w:val="006A1E0C"/>
    <w:rsid w:val="006B26A7"/>
    <w:rsid w:val="006B34DF"/>
    <w:rsid w:val="006B4E71"/>
    <w:rsid w:val="006C2AAA"/>
    <w:rsid w:val="006C34EA"/>
    <w:rsid w:val="006D316D"/>
    <w:rsid w:val="006E782B"/>
    <w:rsid w:val="006F37EE"/>
    <w:rsid w:val="006F3E82"/>
    <w:rsid w:val="006F4647"/>
    <w:rsid w:val="00703463"/>
    <w:rsid w:val="00704837"/>
    <w:rsid w:val="00707626"/>
    <w:rsid w:val="00713D07"/>
    <w:rsid w:val="00717815"/>
    <w:rsid w:val="00731D94"/>
    <w:rsid w:val="00754E13"/>
    <w:rsid w:val="007719E0"/>
    <w:rsid w:val="007817F8"/>
    <w:rsid w:val="007820BB"/>
    <w:rsid w:val="0078251F"/>
    <w:rsid w:val="00790BAC"/>
    <w:rsid w:val="007A250E"/>
    <w:rsid w:val="007B1DC8"/>
    <w:rsid w:val="007B2740"/>
    <w:rsid w:val="007B3B4C"/>
    <w:rsid w:val="007D1E1A"/>
    <w:rsid w:val="007D3F56"/>
    <w:rsid w:val="007E4FC2"/>
    <w:rsid w:val="007F7D1B"/>
    <w:rsid w:val="00822FBF"/>
    <w:rsid w:val="00826F7D"/>
    <w:rsid w:val="008324FC"/>
    <w:rsid w:val="008363CC"/>
    <w:rsid w:val="00843F07"/>
    <w:rsid w:val="00845EF8"/>
    <w:rsid w:val="008626F8"/>
    <w:rsid w:val="0086315A"/>
    <w:rsid w:val="008A55C7"/>
    <w:rsid w:val="008C780E"/>
    <w:rsid w:val="008F09E8"/>
    <w:rsid w:val="008F29F9"/>
    <w:rsid w:val="008F2A6F"/>
    <w:rsid w:val="008F6CB4"/>
    <w:rsid w:val="00905530"/>
    <w:rsid w:val="0090765B"/>
    <w:rsid w:val="00911954"/>
    <w:rsid w:val="009170FF"/>
    <w:rsid w:val="00920DC6"/>
    <w:rsid w:val="00925AB1"/>
    <w:rsid w:val="009329BB"/>
    <w:rsid w:val="00933326"/>
    <w:rsid w:val="00935F4B"/>
    <w:rsid w:val="00947CB6"/>
    <w:rsid w:val="009528EC"/>
    <w:rsid w:val="00976716"/>
    <w:rsid w:val="0099302B"/>
    <w:rsid w:val="009A1932"/>
    <w:rsid w:val="009A59F1"/>
    <w:rsid w:val="009B6329"/>
    <w:rsid w:val="009C318E"/>
    <w:rsid w:val="009C57BB"/>
    <w:rsid w:val="009C7475"/>
    <w:rsid w:val="00A15B91"/>
    <w:rsid w:val="00A31FD7"/>
    <w:rsid w:val="00A35F3F"/>
    <w:rsid w:val="00A43CD8"/>
    <w:rsid w:val="00A47C3C"/>
    <w:rsid w:val="00A64226"/>
    <w:rsid w:val="00A66826"/>
    <w:rsid w:val="00A67D63"/>
    <w:rsid w:val="00A70250"/>
    <w:rsid w:val="00A773B6"/>
    <w:rsid w:val="00A77DAE"/>
    <w:rsid w:val="00A846FA"/>
    <w:rsid w:val="00A9010E"/>
    <w:rsid w:val="00A91051"/>
    <w:rsid w:val="00A95D9B"/>
    <w:rsid w:val="00A96935"/>
    <w:rsid w:val="00AB4F0F"/>
    <w:rsid w:val="00AB60BA"/>
    <w:rsid w:val="00AD62B5"/>
    <w:rsid w:val="00AD78BD"/>
    <w:rsid w:val="00AE7119"/>
    <w:rsid w:val="00B01F57"/>
    <w:rsid w:val="00B06754"/>
    <w:rsid w:val="00B07E89"/>
    <w:rsid w:val="00B13A22"/>
    <w:rsid w:val="00B37B5D"/>
    <w:rsid w:val="00B43E8D"/>
    <w:rsid w:val="00B67FEF"/>
    <w:rsid w:val="00B80E42"/>
    <w:rsid w:val="00B83530"/>
    <w:rsid w:val="00B97803"/>
    <w:rsid w:val="00B9791C"/>
    <w:rsid w:val="00BB7FC9"/>
    <w:rsid w:val="00BC016A"/>
    <w:rsid w:val="00BC14BD"/>
    <w:rsid w:val="00BD7B06"/>
    <w:rsid w:val="00BE7843"/>
    <w:rsid w:val="00BF3F69"/>
    <w:rsid w:val="00C054E9"/>
    <w:rsid w:val="00C07AF8"/>
    <w:rsid w:val="00C102D7"/>
    <w:rsid w:val="00C31E1B"/>
    <w:rsid w:val="00C45CB6"/>
    <w:rsid w:val="00C60EE9"/>
    <w:rsid w:val="00C6753D"/>
    <w:rsid w:val="00C75140"/>
    <w:rsid w:val="00C83BE7"/>
    <w:rsid w:val="00CA19D4"/>
    <w:rsid w:val="00CB6920"/>
    <w:rsid w:val="00CC411D"/>
    <w:rsid w:val="00CD18AB"/>
    <w:rsid w:val="00CE3EF1"/>
    <w:rsid w:val="00CE50B9"/>
    <w:rsid w:val="00CE7978"/>
    <w:rsid w:val="00D01653"/>
    <w:rsid w:val="00D16A6D"/>
    <w:rsid w:val="00D17683"/>
    <w:rsid w:val="00D41A38"/>
    <w:rsid w:val="00D4733A"/>
    <w:rsid w:val="00D559C4"/>
    <w:rsid w:val="00D74EEA"/>
    <w:rsid w:val="00D82AC8"/>
    <w:rsid w:val="00D87686"/>
    <w:rsid w:val="00D96827"/>
    <w:rsid w:val="00DC1F5F"/>
    <w:rsid w:val="00DC3502"/>
    <w:rsid w:val="00DC64F7"/>
    <w:rsid w:val="00DD59F8"/>
    <w:rsid w:val="00DE0D8A"/>
    <w:rsid w:val="00DE1B36"/>
    <w:rsid w:val="00DF0EAF"/>
    <w:rsid w:val="00DF4F80"/>
    <w:rsid w:val="00E016D6"/>
    <w:rsid w:val="00E03548"/>
    <w:rsid w:val="00E132CB"/>
    <w:rsid w:val="00E13E37"/>
    <w:rsid w:val="00E33DC7"/>
    <w:rsid w:val="00E50977"/>
    <w:rsid w:val="00E52216"/>
    <w:rsid w:val="00E675E7"/>
    <w:rsid w:val="00E76293"/>
    <w:rsid w:val="00E86A8D"/>
    <w:rsid w:val="00E9143D"/>
    <w:rsid w:val="00EB5170"/>
    <w:rsid w:val="00EB79B4"/>
    <w:rsid w:val="00EB7F43"/>
    <w:rsid w:val="00EC5054"/>
    <w:rsid w:val="00EC5F79"/>
    <w:rsid w:val="00EE57E7"/>
    <w:rsid w:val="00EE5B79"/>
    <w:rsid w:val="00F1206F"/>
    <w:rsid w:val="00F223E6"/>
    <w:rsid w:val="00F23C46"/>
    <w:rsid w:val="00F24171"/>
    <w:rsid w:val="00F37FFB"/>
    <w:rsid w:val="00F42209"/>
    <w:rsid w:val="00F501C8"/>
    <w:rsid w:val="00F57CEC"/>
    <w:rsid w:val="00F60103"/>
    <w:rsid w:val="00F606EA"/>
    <w:rsid w:val="00F626BB"/>
    <w:rsid w:val="00F80029"/>
    <w:rsid w:val="00FA2B4F"/>
    <w:rsid w:val="00FB1A7A"/>
    <w:rsid w:val="00FC00C7"/>
    <w:rsid w:val="00FC3C0B"/>
    <w:rsid w:val="00FE7986"/>
    <w:rsid w:val="00FE7BBD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A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90BAC"/>
    <w:pPr>
      <w:keepNext/>
      <w:tabs>
        <w:tab w:val="left" w:pos="-1440"/>
        <w:tab w:val="left" w:pos="-720"/>
        <w:tab w:val="left" w:pos="0"/>
        <w:tab w:val="right" w:pos="1392"/>
        <w:tab w:val="left" w:pos="2018"/>
        <w:tab w:val="left" w:pos="2575"/>
        <w:tab w:val="left" w:pos="2880"/>
      </w:tabs>
      <w:suppressAutoHyphens/>
      <w:outlineLvl w:val="0"/>
    </w:pPr>
    <w:rPr>
      <w:rFonts w:ascii="Garamond" w:hAnsi="Garamond"/>
      <w:b/>
      <w:spacing w:val="-3"/>
      <w:sz w:val="22"/>
    </w:rPr>
  </w:style>
  <w:style w:type="paragraph" w:styleId="Heading2">
    <w:name w:val="heading 2"/>
    <w:basedOn w:val="Normal"/>
    <w:next w:val="Normal"/>
    <w:qFormat/>
    <w:rsid w:val="00790BAC"/>
    <w:pPr>
      <w:keepNext/>
      <w:tabs>
        <w:tab w:val="right" w:pos="9026"/>
      </w:tabs>
      <w:suppressAutoHyphens/>
      <w:ind w:left="567" w:hanging="567"/>
      <w:jc w:val="right"/>
      <w:outlineLvl w:val="1"/>
    </w:pPr>
    <w:rPr>
      <w:rFonts w:ascii="Garamond" w:hAnsi="Garamond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790BAC"/>
    <w:pPr>
      <w:keepNext/>
      <w:tabs>
        <w:tab w:val="right" w:pos="9026"/>
      </w:tabs>
      <w:suppressAutoHyphens/>
      <w:ind w:left="567" w:hanging="567"/>
      <w:jc w:val="center"/>
      <w:outlineLvl w:val="2"/>
    </w:pPr>
    <w:rPr>
      <w:rFonts w:ascii="Garamond" w:hAnsi="Garamond"/>
      <w:b/>
      <w:spacing w:val="-3"/>
      <w:sz w:val="28"/>
    </w:rPr>
  </w:style>
  <w:style w:type="paragraph" w:styleId="Heading4">
    <w:name w:val="heading 4"/>
    <w:basedOn w:val="Normal"/>
    <w:next w:val="Normal"/>
    <w:qFormat/>
    <w:rsid w:val="00790BAC"/>
    <w:pPr>
      <w:keepNext/>
      <w:tabs>
        <w:tab w:val="right" w:pos="9026"/>
      </w:tabs>
      <w:suppressAutoHyphens/>
      <w:ind w:left="567" w:hanging="567"/>
      <w:jc w:val="center"/>
      <w:outlineLvl w:val="3"/>
    </w:pPr>
    <w:rPr>
      <w:rFonts w:ascii="Garamond" w:hAnsi="Garamond"/>
      <w:b/>
      <w:spacing w:val="-3"/>
    </w:rPr>
  </w:style>
  <w:style w:type="paragraph" w:styleId="Heading5">
    <w:name w:val="heading 5"/>
    <w:basedOn w:val="Normal"/>
    <w:next w:val="Normal"/>
    <w:qFormat/>
    <w:rsid w:val="00790BAC"/>
    <w:pPr>
      <w:keepNext/>
      <w:tabs>
        <w:tab w:val="left" w:pos="-1440"/>
        <w:tab w:val="left" w:pos="-720"/>
        <w:tab w:val="left" w:pos="0"/>
        <w:tab w:val="right" w:pos="1392"/>
        <w:tab w:val="left" w:pos="1843"/>
        <w:tab w:val="left" w:pos="2018"/>
        <w:tab w:val="left" w:pos="2575"/>
        <w:tab w:val="left" w:pos="2880"/>
      </w:tabs>
      <w:suppressAutoHyphens/>
      <w:ind w:left="2268" w:hanging="2268"/>
      <w:outlineLvl w:val="4"/>
    </w:pPr>
    <w:rPr>
      <w:rFonts w:ascii="Garamond" w:hAnsi="Garamond"/>
      <w:b/>
      <w:spacing w:val="-2"/>
      <w:sz w:val="22"/>
    </w:rPr>
  </w:style>
  <w:style w:type="paragraph" w:styleId="Heading6">
    <w:name w:val="heading 6"/>
    <w:basedOn w:val="Normal"/>
    <w:next w:val="Normal"/>
    <w:qFormat/>
    <w:rsid w:val="005413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790BAC"/>
    <w:rPr>
      <w:vertAlign w:val="superscript"/>
    </w:rPr>
  </w:style>
  <w:style w:type="character" w:styleId="PageNumber">
    <w:name w:val="page number"/>
    <w:basedOn w:val="DefaultParagraphFont"/>
    <w:rsid w:val="00790BAC"/>
  </w:style>
  <w:style w:type="paragraph" w:styleId="BodyText2">
    <w:name w:val="Body Text 2"/>
    <w:basedOn w:val="Normal"/>
    <w:rsid w:val="00790BAC"/>
    <w:pPr>
      <w:ind w:left="567" w:hanging="567"/>
    </w:pPr>
    <w:rPr>
      <w:rFonts w:ascii="Garamond" w:hAnsi="Garamond"/>
      <w:sz w:val="22"/>
    </w:rPr>
  </w:style>
  <w:style w:type="paragraph" w:styleId="FootnoteText">
    <w:name w:val="footnote text"/>
    <w:basedOn w:val="Normal"/>
    <w:semiHidden/>
    <w:rsid w:val="00790BAC"/>
    <w:rPr>
      <w:rFonts w:ascii="Univers" w:hAnsi="Univers"/>
      <w:sz w:val="20"/>
      <w:lang w:val="en-GB"/>
    </w:rPr>
  </w:style>
  <w:style w:type="paragraph" w:styleId="Header">
    <w:name w:val="header"/>
    <w:basedOn w:val="Normal"/>
    <w:rsid w:val="00790BAC"/>
    <w:pPr>
      <w:tabs>
        <w:tab w:val="center" w:pos="4320"/>
        <w:tab w:val="right" w:pos="8640"/>
      </w:tabs>
    </w:pPr>
    <w:rPr>
      <w:rFonts w:ascii="Univers" w:hAnsi="Univers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790BA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90BAC"/>
    <w:pPr>
      <w:tabs>
        <w:tab w:val="left" w:pos="-1440"/>
        <w:tab w:val="left" w:pos="-720"/>
        <w:tab w:val="right" w:pos="1392"/>
        <w:tab w:val="left" w:pos="2018"/>
        <w:tab w:val="left" w:pos="2880"/>
      </w:tabs>
      <w:suppressAutoHyphens/>
      <w:ind w:left="2268" w:hanging="2268"/>
    </w:pPr>
    <w:rPr>
      <w:rFonts w:ascii="Garamond" w:hAnsi="Garamond"/>
      <w:spacing w:val="-2"/>
      <w:sz w:val="22"/>
    </w:rPr>
  </w:style>
  <w:style w:type="paragraph" w:styleId="BodyText">
    <w:name w:val="Body Text"/>
    <w:basedOn w:val="Normal"/>
    <w:rsid w:val="00790BAC"/>
    <w:pPr>
      <w:tabs>
        <w:tab w:val="left" w:pos="-1440"/>
        <w:tab w:val="left" w:pos="-720"/>
        <w:tab w:val="left" w:pos="0"/>
        <w:tab w:val="right" w:pos="1392"/>
        <w:tab w:val="left" w:pos="1985"/>
        <w:tab w:val="left" w:pos="2880"/>
      </w:tabs>
      <w:suppressAutoHyphens/>
    </w:pPr>
    <w:rPr>
      <w:rFonts w:ascii="Garamond" w:hAnsi="Garamond"/>
      <w:sz w:val="22"/>
    </w:rPr>
  </w:style>
  <w:style w:type="paragraph" w:styleId="BodyTextIndent2">
    <w:name w:val="Body Text Indent 2"/>
    <w:basedOn w:val="Normal"/>
    <w:rsid w:val="00790BAC"/>
    <w:pPr>
      <w:tabs>
        <w:tab w:val="left" w:pos="-1440"/>
        <w:tab w:val="left" w:pos="-720"/>
        <w:tab w:val="left" w:pos="1134"/>
        <w:tab w:val="left" w:pos="1664"/>
        <w:tab w:val="left" w:pos="2540"/>
      </w:tabs>
      <w:suppressAutoHyphens/>
      <w:ind w:left="2880" w:hanging="1037"/>
    </w:pPr>
    <w:rPr>
      <w:rFonts w:ascii="Garamond" w:hAnsi="Garamond"/>
      <w:spacing w:val="-3"/>
      <w:sz w:val="22"/>
    </w:rPr>
  </w:style>
  <w:style w:type="paragraph" w:styleId="BodyTextIndent3">
    <w:name w:val="Body Text Indent 3"/>
    <w:basedOn w:val="Normal"/>
    <w:rsid w:val="00790BAC"/>
    <w:pPr>
      <w:tabs>
        <w:tab w:val="left" w:pos="-1440"/>
        <w:tab w:val="left" w:pos="-720"/>
        <w:tab w:val="right" w:pos="1392"/>
        <w:tab w:val="left" w:pos="1843"/>
        <w:tab w:val="left" w:pos="2575"/>
        <w:tab w:val="left" w:pos="2880"/>
      </w:tabs>
      <w:suppressAutoHyphens/>
      <w:ind w:left="2268" w:hanging="936"/>
    </w:pPr>
    <w:rPr>
      <w:rFonts w:ascii="Garamond" w:hAnsi="Garamond"/>
      <w:spacing w:val="-3"/>
      <w:sz w:val="22"/>
    </w:rPr>
  </w:style>
  <w:style w:type="paragraph" w:styleId="BodyText3">
    <w:name w:val="Body Text 3"/>
    <w:basedOn w:val="Normal"/>
    <w:rsid w:val="00367A57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67A57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Cs w:val="24"/>
      <w:lang w:val="en-GB"/>
    </w:rPr>
  </w:style>
  <w:style w:type="paragraph" w:styleId="Date">
    <w:name w:val="Date"/>
    <w:basedOn w:val="Normal"/>
    <w:next w:val="Normal"/>
    <w:rsid w:val="001D2635"/>
  </w:style>
  <w:style w:type="paragraph" w:styleId="DocumentMap">
    <w:name w:val="Document Map"/>
    <w:basedOn w:val="Normal"/>
    <w:semiHidden/>
    <w:rsid w:val="00264F4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5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749AD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A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90BAC"/>
    <w:pPr>
      <w:keepNext/>
      <w:tabs>
        <w:tab w:val="left" w:pos="-1440"/>
        <w:tab w:val="left" w:pos="-720"/>
        <w:tab w:val="left" w:pos="0"/>
        <w:tab w:val="right" w:pos="1392"/>
        <w:tab w:val="left" w:pos="2018"/>
        <w:tab w:val="left" w:pos="2575"/>
        <w:tab w:val="left" w:pos="2880"/>
      </w:tabs>
      <w:suppressAutoHyphens/>
      <w:outlineLvl w:val="0"/>
    </w:pPr>
    <w:rPr>
      <w:rFonts w:ascii="Garamond" w:hAnsi="Garamond"/>
      <w:b/>
      <w:spacing w:val="-3"/>
      <w:sz w:val="22"/>
    </w:rPr>
  </w:style>
  <w:style w:type="paragraph" w:styleId="Heading2">
    <w:name w:val="heading 2"/>
    <w:basedOn w:val="Normal"/>
    <w:next w:val="Normal"/>
    <w:qFormat/>
    <w:rsid w:val="00790BAC"/>
    <w:pPr>
      <w:keepNext/>
      <w:tabs>
        <w:tab w:val="right" w:pos="9026"/>
      </w:tabs>
      <w:suppressAutoHyphens/>
      <w:ind w:left="567" w:hanging="567"/>
      <w:jc w:val="right"/>
      <w:outlineLvl w:val="1"/>
    </w:pPr>
    <w:rPr>
      <w:rFonts w:ascii="Garamond" w:hAnsi="Garamond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790BAC"/>
    <w:pPr>
      <w:keepNext/>
      <w:tabs>
        <w:tab w:val="right" w:pos="9026"/>
      </w:tabs>
      <w:suppressAutoHyphens/>
      <w:ind w:left="567" w:hanging="567"/>
      <w:jc w:val="center"/>
      <w:outlineLvl w:val="2"/>
    </w:pPr>
    <w:rPr>
      <w:rFonts w:ascii="Garamond" w:hAnsi="Garamond"/>
      <w:b/>
      <w:spacing w:val="-3"/>
      <w:sz w:val="28"/>
    </w:rPr>
  </w:style>
  <w:style w:type="paragraph" w:styleId="Heading4">
    <w:name w:val="heading 4"/>
    <w:basedOn w:val="Normal"/>
    <w:next w:val="Normal"/>
    <w:qFormat/>
    <w:rsid w:val="00790BAC"/>
    <w:pPr>
      <w:keepNext/>
      <w:tabs>
        <w:tab w:val="right" w:pos="9026"/>
      </w:tabs>
      <w:suppressAutoHyphens/>
      <w:ind w:left="567" w:hanging="567"/>
      <w:jc w:val="center"/>
      <w:outlineLvl w:val="3"/>
    </w:pPr>
    <w:rPr>
      <w:rFonts w:ascii="Garamond" w:hAnsi="Garamond"/>
      <w:b/>
      <w:spacing w:val="-3"/>
    </w:rPr>
  </w:style>
  <w:style w:type="paragraph" w:styleId="Heading5">
    <w:name w:val="heading 5"/>
    <w:basedOn w:val="Normal"/>
    <w:next w:val="Normal"/>
    <w:qFormat/>
    <w:rsid w:val="00790BAC"/>
    <w:pPr>
      <w:keepNext/>
      <w:tabs>
        <w:tab w:val="left" w:pos="-1440"/>
        <w:tab w:val="left" w:pos="-720"/>
        <w:tab w:val="left" w:pos="0"/>
        <w:tab w:val="right" w:pos="1392"/>
        <w:tab w:val="left" w:pos="1843"/>
        <w:tab w:val="left" w:pos="2018"/>
        <w:tab w:val="left" w:pos="2575"/>
        <w:tab w:val="left" w:pos="2880"/>
      </w:tabs>
      <w:suppressAutoHyphens/>
      <w:ind w:left="2268" w:hanging="2268"/>
      <w:outlineLvl w:val="4"/>
    </w:pPr>
    <w:rPr>
      <w:rFonts w:ascii="Garamond" w:hAnsi="Garamond"/>
      <w:b/>
      <w:spacing w:val="-2"/>
      <w:sz w:val="22"/>
    </w:rPr>
  </w:style>
  <w:style w:type="paragraph" w:styleId="Heading6">
    <w:name w:val="heading 6"/>
    <w:basedOn w:val="Normal"/>
    <w:next w:val="Normal"/>
    <w:qFormat/>
    <w:rsid w:val="005413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790BAC"/>
    <w:rPr>
      <w:vertAlign w:val="superscript"/>
    </w:rPr>
  </w:style>
  <w:style w:type="character" w:styleId="PageNumber">
    <w:name w:val="page number"/>
    <w:basedOn w:val="DefaultParagraphFont"/>
    <w:rsid w:val="00790BAC"/>
  </w:style>
  <w:style w:type="paragraph" w:styleId="BodyText2">
    <w:name w:val="Body Text 2"/>
    <w:basedOn w:val="Normal"/>
    <w:rsid w:val="00790BAC"/>
    <w:pPr>
      <w:ind w:left="567" w:hanging="567"/>
    </w:pPr>
    <w:rPr>
      <w:rFonts w:ascii="Garamond" w:hAnsi="Garamond"/>
      <w:sz w:val="22"/>
    </w:rPr>
  </w:style>
  <w:style w:type="paragraph" w:styleId="FootnoteText">
    <w:name w:val="footnote text"/>
    <w:basedOn w:val="Normal"/>
    <w:semiHidden/>
    <w:rsid w:val="00790BAC"/>
    <w:rPr>
      <w:rFonts w:ascii="Univers" w:hAnsi="Univers"/>
      <w:sz w:val="20"/>
      <w:lang w:val="en-GB"/>
    </w:rPr>
  </w:style>
  <w:style w:type="paragraph" w:styleId="Header">
    <w:name w:val="header"/>
    <w:basedOn w:val="Normal"/>
    <w:rsid w:val="00790BAC"/>
    <w:pPr>
      <w:tabs>
        <w:tab w:val="center" w:pos="4320"/>
        <w:tab w:val="right" w:pos="8640"/>
      </w:tabs>
    </w:pPr>
    <w:rPr>
      <w:rFonts w:ascii="Univers" w:hAnsi="Univers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790BA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90BAC"/>
    <w:pPr>
      <w:tabs>
        <w:tab w:val="left" w:pos="-1440"/>
        <w:tab w:val="left" w:pos="-720"/>
        <w:tab w:val="right" w:pos="1392"/>
        <w:tab w:val="left" w:pos="2018"/>
        <w:tab w:val="left" w:pos="2880"/>
      </w:tabs>
      <w:suppressAutoHyphens/>
      <w:ind w:left="2268" w:hanging="2268"/>
    </w:pPr>
    <w:rPr>
      <w:rFonts w:ascii="Garamond" w:hAnsi="Garamond"/>
      <w:spacing w:val="-2"/>
      <w:sz w:val="22"/>
    </w:rPr>
  </w:style>
  <w:style w:type="paragraph" w:styleId="BodyText">
    <w:name w:val="Body Text"/>
    <w:basedOn w:val="Normal"/>
    <w:rsid w:val="00790BAC"/>
    <w:pPr>
      <w:tabs>
        <w:tab w:val="left" w:pos="-1440"/>
        <w:tab w:val="left" w:pos="-720"/>
        <w:tab w:val="left" w:pos="0"/>
        <w:tab w:val="right" w:pos="1392"/>
        <w:tab w:val="left" w:pos="1985"/>
        <w:tab w:val="left" w:pos="2880"/>
      </w:tabs>
      <w:suppressAutoHyphens/>
    </w:pPr>
    <w:rPr>
      <w:rFonts w:ascii="Garamond" w:hAnsi="Garamond"/>
      <w:sz w:val="22"/>
    </w:rPr>
  </w:style>
  <w:style w:type="paragraph" w:styleId="BodyTextIndent2">
    <w:name w:val="Body Text Indent 2"/>
    <w:basedOn w:val="Normal"/>
    <w:rsid w:val="00790BAC"/>
    <w:pPr>
      <w:tabs>
        <w:tab w:val="left" w:pos="-1440"/>
        <w:tab w:val="left" w:pos="-720"/>
        <w:tab w:val="left" w:pos="1134"/>
        <w:tab w:val="left" w:pos="1664"/>
        <w:tab w:val="left" w:pos="2540"/>
      </w:tabs>
      <w:suppressAutoHyphens/>
      <w:ind w:left="2880" w:hanging="1037"/>
    </w:pPr>
    <w:rPr>
      <w:rFonts w:ascii="Garamond" w:hAnsi="Garamond"/>
      <w:spacing w:val="-3"/>
      <w:sz w:val="22"/>
    </w:rPr>
  </w:style>
  <w:style w:type="paragraph" w:styleId="BodyTextIndent3">
    <w:name w:val="Body Text Indent 3"/>
    <w:basedOn w:val="Normal"/>
    <w:rsid w:val="00790BAC"/>
    <w:pPr>
      <w:tabs>
        <w:tab w:val="left" w:pos="-1440"/>
        <w:tab w:val="left" w:pos="-720"/>
        <w:tab w:val="right" w:pos="1392"/>
        <w:tab w:val="left" w:pos="1843"/>
        <w:tab w:val="left" w:pos="2575"/>
        <w:tab w:val="left" w:pos="2880"/>
      </w:tabs>
      <w:suppressAutoHyphens/>
      <w:ind w:left="2268" w:hanging="936"/>
    </w:pPr>
    <w:rPr>
      <w:rFonts w:ascii="Garamond" w:hAnsi="Garamond"/>
      <w:spacing w:val="-3"/>
      <w:sz w:val="22"/>
    </w:rPr>
  </w:style>
  <w:style w:type="paragraph" w:styleId="BodyText3">
    <w:name w:val="Body Text 3"/>
    <w:basedOn w:val="Normal"/>
    <w:rsid w:val="00367A57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67A57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Cs w:val="24"/>
      <w:lang w:val="en-GB"/>
    </w:rPr>
  </w:style>
  <w:style w:type="paragraph" w:styleId="Date">
    <w:name w:val="Date"/>
    <w:basedOn w:val="Normal"/>
    <w:next w:val="Normal"/>
    <w:rsid w:val="001D2635"/>
  </w:style>
  <w:style w:type="paragraph" w:styleId="DocumentMap">
    <w:name w:val="Document Map"/>
    <w:basedOn w:val="Normal"/>
    <w:semiHidden/>
    <w:rsid w:val="00264F4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5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749A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BD9B-F722-4A43-A8D6-5CD72FF4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6289</Characters>
  <Application>Microsoft Office Word</Application>
  <DocSecurity>0</DocSecurity>
  <Lines>179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Ramsar COP7 DOC</vt:lpstr>
      <vt:lpstr>Ramsar COP7 DOC</vt:lpstr>
    </vt:vector>
  </TitlesOfParts>
  <Company>The World Conservation Union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Ramsar COP7 DOC</dc:title>
  <dc:creator>IUCN</dc:creator>
  <cp:lastModifiedBy>Ramsar\JenningsE</cp:lastModifiedBy>
  <cp:revision>2</cp:revision>
  <cp:lastPrinted>2011-06-03T00:33:00Z</cp:lastPrinted>
  <dcterms:created xsi:type="dcterms:W3CDTF">2016-06-17T07:07:00Z</dcterms:created>
  <dcterms:modified xsi:type="dcterms:W3CDTF">2016-06-17T07:07:00Z</dcterms:modified>
</cp:coreProperties>
</file>