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hAnsiTheme="majorHAnsi"/>
        </w:rPr>
        <w:id w:val="-2066323554"/>
        <w:docPartObj>
          <w:docPartGallery w:val="Cover Pages"/>
          <w:docPartUnique/>
        </w:docPartObj>
      </w:sdtPr>
      <w:sdtEndPr>
        <w:rPr>
          <w:rFonts w:cstheme="minorHAnsi"/>
          <w:b/>
          <w:bCs/>
        </w:rPr>
      </w:sdtEndPr>
      <w:sdtContent>
        <w:p w:rsidR="00C87F24" w:rsidRPr="00C87F24" w:rsidRDefault="00C87F24" w:rsidP="00C87F24">
          <w:pPr>
            <w:pBdr>
              <w:top w:val="single" w:sz="12" w:space="0" w:color="auto" w:shadow="1"/>
              <w:left w:val="single" w:sz="12" w:space="4" w:color="auto" w:shadow="1"/>
              <w:bottom w:val="single" w:sz="12" w:space="0" w:color="auto" w:shadow="1"/>
              <w:right w:val="single" w:sz="12" w:space="0" w:color="auto" w:shadow="1"/>
            </w:pBdr>
            <w:ind w:right="2790"/>
            <w:rPr>
              <w:rFonts w:asciiTheme="majorHAnsi" w:hAnsiTheme="majorHAnsi" w:cstheme="minorHAnsi"/>
              <w:bCs/>
              <w:szCs w:val="20"/>
            </w:rPr>
          </w:pPr>
          <w:r w:rsidRPr="00C87F24">
            <w:rPr>
              <w:rFonts w:asciiTheme="majorHAnsi" w:hAnsiTheme="majorHAnsi" w:cstheme="minorHAnsi"/>
              <w:bCs/>
              <w:szCs w:val="20"/>
            </w:rPr>
            <w:t>CONVENTION ON WETLANDS (Ramsar, Iran, 1971)</w:t>
          </w:r>
        </w:p>
        <w:p w:rsidR="00C87F24" w:rsidRPr="00C87F24" w:rsidRDefault="00C87F24" w:rsidP="00C87F24">
          <w:pPr>
            <w:pBdr>
              <w:top w:val="single" w:sz="12" w:space="0" w:color="auto" w:shadow="1"/>
              <w:left w:val="single" w:sz="12" w:space="4" w:color="auto" w:shadow="1"/>
              <w:bottom w:val="single" w:sz="12" w:space="0" w:color="auto" w:shadow="1"/>
              <w:right w:val="single" w:sz="12" w:space="0" w:color="auto" w:shadow="1"/>
            </w:pBdr>
            <w:ind w:right="2790"/>
            <w:rPr>
              <w:rFonts w:asciiTheme="majorHAnsi" w:hAnsiTheme="majorHAnsi" w:cstheme="minorHAnsi"/>
              <w:bCs/>
              <w:szCs w:val="20"/>
            </w:rPr>
          </w:pPr>
          <w:r w:rsidRPr="00C87F24">
            <w:rPr>
              <w:rFonts w:asciiTheme="majorHAnsi" w:hAnsiTheme="majorHAnsi" w:cstheme="minorHAnsi"/>
              <w:bCs/>
              <w:szCs w:val="20"/>
            </w:rPr>
            <w:t>48</w:t>
          </w:r>
          <w:r w:rsidR="000B7EF0" w:rsidRPr="000B7EF0">
            <w:rPr>
              <w:rFonts w:asciiTheme="majorHAnsi" w:hAnsiTheme="majorHAnsi" w:cstheme="minorHAnsi"/>
              <w:bCs/>
              <w:szCs w:val="20"/>
              <w:vertAlign w:val="superscript"/>
            </w:rPr>
            <w:t>th</w:t>
          </w:r>
          <w:r w:rsidR="000B7EF0">
            <w:rPr>
              <w:rFonts w:asciiTheme="majorHAnsi" w:hAnsiTheme="majorHAnsi" w:cstheme="minorHAnsi"/>
              <w:bCs/>
              <w:szCs w:val="20"/>
            </w:rPr>
            <w:t xml:space="preserve"> </w:t>
          </w:r>
          <w:r w:rsidRPr="00C87F24">
            <w:rPr>
              <w:rFonts w:asciiTheme="majorHAnsi" w:hAnsiTheme="majorHAnsi" w:cstheme="minorHAnsi"/>
              <w:bCs/>
              <w:szCs w:val="20"/>
            </w:rPr>
            <w:t>Meeting of the Standing Committee</w:t>
          </w:r>
        </w:p>
        <w:p w:rsidR="00C87F24" w:rsidRPr="00C87F24" w:rsidRDefault="00C87F24" w:rsidP="00C87F24">
          <w:pPr>
            <w:pBdr>
              <w:top w:val="single" w:sz="12" w:space="0" w:color="auto" w:shadow="1"/>
              <w:left w:val="single" w:sz="12" w:space="4" w:color="auto" w:shadow="1"/>
              <w:bottom w:val="single" w:sz="12" w:space="0" w:color="auto" w:shadow="1"/>
              <w:right w:val="single" w:sz="12" w:space="0" w:color="auto" w:shadow="1"/>
            </w:pBdr>
            <w:ind w:right="2790"/>
            <w:rPr>
              <w:rFonts w:asciiTheme="majorHAnsi" w:hAnsiTheme="majorHAnsi" w:cstheme="minorHAnsi"/>
              <w:bCs/>
              <w:szCs w:val="20"/>
            </w:rPr>
          </w:pPr>
          <w:r w:rsidRPr="00C87F24">
            <w:rPr>
              <w:rFonts w:asciiTheme="majorHAnsi" w:hAnsiTheme="majorHAnsi" w:cstheme="minorHAnsi"/>
              <w:bCs/>
              <w:szCs w:val="20"/>
            </w:rPr>
            <w:t xml:space="preserve">Gland, Switzerland, </w:t>
          </w:r>
          <w:r w:rsidR="00121B62" w:rsidRPr="00121B62">
            <w:rPr>
              <w:rFonts w:asciiTheme="majorHAnsi" w:hAnsiTheme="majorHAnsi" w:cstheme="minorHAnsi"/>
              <w:bCs/>
              <w:szCs w:val="20"/>
              <w:lang w:val="en-GB"/>
            </w:rPr>
            <w:t>26-30 January 2015</w:t>
          </w:r>
        </w:p>
        <w:p w:rsidR="00C87F24" w:rsidRDefault="00C87F24" w:rsidP="00C87F24">
          <w:pPr>
            <w:jc w:val="right"/>
            <w:rPr>
              <w:rFonts w:asciiTheme="majorHAnsi" w:hAnsiTheme="majorHAnsi" w:cstheme="minorHAnsi"/>
              <w:b/>
              <w:sz w:val="32"/>
              <w:szCs w:val="32"/>
            </w:rPr>
          </w:pPr>
        </w:p>
        <w:p w:rsidR="00C87F24" w:rsidRPr="00C87F24" w:rsidRDefault="00C87F24" w:rsidP="00C87F24">
          <w:pPr>
            <w:jc w:val="right"/>
            <w:rPr>
              <w:rFonts w:asciiTheme="majorHAnsi" w:hAnsiTheme="majorHAnsi" w:cstheme="minorHAnsi"/>
              <w:b/>
              <w:sz w:val="28"/>
              <w:szCs w:val="28"/>
            </w:rPr>
          </w:pPr>
          <w:r w:rsidRPr="00C87F24">
            <w:rPr>
              <w:rFonts w:asciiTheme="majorHAnsi" w:hAnsiTheme="majorHAnsi" w:cstheme="minorHAnsi"/>
              <w:b/>
              <w:sz w:val="28"/>
              <w:szCs w:val="28"/>
            </w:rPr>
            <w:t>SC48-</w:t>
          </w:r>
          <w:r w:rsidR="000B7EF0">
            <w:rPr>
              <w:rFonts w:asciiTheme="majorHAnsi" w:hAnsiTheme="majorHAnsi" w:cstheme="minorHAnsi"/>
              <w:b/>
              <w:sz w:val="28"/>
              <w:szCs w:val="28"/>
            </w:rPr>
            <w:t>25</w:t>
          </w:r>
        </w:p>
        <w:p w:rsidR="00C87F24" w:rsidRPr="00C87F24" w:rsidRDefault="00C87F24" w:rsidP="00C87F24">
          <w:pPr>
            <w:jc w:val="right"/>
            <w:rPr>
              <w:rFonts w:asciiTheme="majorHAnsi" w:hAnsiTheme="majorHAnsi" w:cstheme="minorHAnsi"/>
              <w:b/>
              <w:sz w:val="28"/>
              <w:szCs w:val="28"/>
            </w:rPr>
          </w:pPr>
        </w:p>
        <w:p w:rsidR="00C87F24" w:rsidRDefault="00C87F24" w:rsidP="00C87F24">
          <w:pPr>
            <w:pStyle w:val="Default"/>
            <w:jc w:val="center"/>
            <w:rPr>
              <w:rFonts w:asciiTheme="majorHAnsi" w:hAnsiTheme="majorHAnsi" w:cstheme="minorHAnsi"/>
              <w:b/>
              <w:bCs/>
              <w:sz w:val="28"/>
              <w:szCs w:val="28"/>
            </w:rPr>
          </w:pPr>
          <w:r w:rsidRPr="00C87F24">
            <w:rPr>
              <w:rFonts w:asciiTheme="majorHAnsi" w:hAnsiTheme="majorHAnsi" w:cstheme="minorHAnsi"/>
              <w:b/>
              <w:bCs/>
              <w:sz w:val="28"/>
              <w:szCs w:val="28"/>
              <w:lang w:val="en-AU"/>
            </w:rPr>
            <w:t xml:space="preserve">Evaluating and ensuring the </w:t>
          </w:r>
          <w:r w:rsidRPr="00C87F24">
            <w:rPr>
              <w:rFonts w:asciiTheme="majorHAnsi" w:hAnsiTheme="majorHAnsi" w:cstheme="minorHAnsi"/>
              <w:b/>
              <w:bCs/>
              <w:sz w:val="28"/>
              <w:szCs w:val="28"/>
            </w:rPr>
            <w:t xml:space="preserve">effective management and conservation of </w:t>
          </w:r>
          <w:r>
            <w:rPr>
              <w:rFonts w:asciiTheme="majorHAnsi" w:hAnsiTheme="majorHAnsi" w:cstheme="minorHAnsi"/>
              <w:b/>
              <w:bCs/>
              <w:sz w:val="28"/>
              <w:szCs w:val="28"/>
            </w:rPr>
            <w:br/>
          </w:r>
          <w:r w:rsidRPr="00C87F24">
            <w:rPr>
              <w:rFonts w:asciiTheme="majorHAnsi" w:hAnsiTheme="majorHAnsi" w:cstheme="minorHAnsi"/>
              <w:b/>
              <w:bCs/>
              <w:sz w:val="28"/>
              <w:szCs w:val="28"/>
            </w:rPr>
            <w:t>Ramsar Sites</w:t>
          </w:r>
        </w:p>
        <w:p w:rsidR="0019146F" w:rsidRDefault="0019146F" w:rsidP="00C87F24">
          <w:pPr>
            <w:pStyle w:val="Default"/>
            <w:jc w:val="center"/>
            <w:rPr>
              <w:rFonts w:asciiTheme="majorHAnsi" w:hAnsiTheme="majorHAnsi" w:cstheme="minorHAnsi"/>
              <w:b/>
              <w:bCs/>
              <w:sz w:val="28"/>
              <w:szCs w:val="28"/>
            </w:rPr>
          </w:pPr>
        </w:p>
        <w:p w:rsidR="0019146F" w:rsidRPr="0019146F" w:rsidRDefault="0019146F" w:rsidP="0019146F">
          <w:pPr>
            <w:pStyle w:val="Default"/>
            <w:rPr>
              <w:rFonts w:asciiTheme="majorHAnsi" w:hAnsiTheme="majorHAnsi" w:cstheme="minorHAnsi"/>
              <w:bCs/>
              <w:i/>
              <w:sz w:val="22"/>
              <w:szCs w:val="22"/>
            </w:rPr>
          </w:pPr>
          <w:r w:rsidRPr="0019146F">
            <w:rPr>
              <w:rFonts w:asciiTheme="majorHAnsi" w:hAnsiTheme="majorHAnsi" w:cstheme="minorHAnsi"/>
              <w:bCs/>
              <w:i/>
              <w:sz w:val="22"/>
              <w:szCs w:val="22"/>
            </w:rPr>
            <w:t>Submitted by Thailand</w:t>
          </w:r>
        </w:p>
        <w:p w:rsidR="0019146F" w:rsidRPr="00C87F24" w:rsidRDefault="0019146F" w:rsidP="00C87F24">
          <w:pPr>
            <w:pStyle w:val="Default"/>
            <w:jc w:val="center"/>
            <w:rPr>
              <w:rFonts w:asciiTheme="majorHAnsi" w:hAnsiTheme="majorHAnsi" w:cstheme="minorHAnsi"/>
              <w:b/>
              <w:bCs/>
              <w:sz w:val="28"/>
              <w:szCs w:val="28"/>
            </w:rPr>
          </w:pPr>
        </w:p>
        <w:p w:rsidR="00C87F24" w:rsidRPr="00C87F24" w:rsidRDefault="008E1F84" w:rsidP="00C87F24">
          <w:pPr>
            <w:rPr>
              <w:rFonts w:asciiTheme="majorHAnsi" w:hAnsiTheme="majorHAnsi"/>
            </w:rPr>
          </w:pPr>
          <w:r w:rsidRPr="008E1F84">
            <w:rPr>
              <w:rFonts w:asciiTheme="majorHAnsi" w:hAnsiTheme="majorHAnsi"/>
              <w:noProof/>
              <w:lang w:val="en-GB" w:eastAsia="en-GB"/>
            </w:rPr>
          </w:r>
          <w:r w:rsidRPr="008E1F84">
            <w:rPr>
              <w:rFonts w:asciiTheme="majorHAnsi" w:hAnsiTheme="majorHAnsi"/>
              <w:noProof/>
              <w:lang w:val="en-GB" w:eastAsia="en-GB"/>
            </w:rPr>
            <w:pict>
              <v:shapetype id="_x0000_t202" coordsize="21600,21600" o:spt="202" path="m,l,21600r21600,l21600,xe">
                <v:stroke joinstyle="miter"/>
                <v:path gradientshapeok="t" o:connecttype="rect"/>
              </v:shapetype>
              <v:shape id="Text Box 5" o:spid="_x0000_s1029" type="#_x0000_t202" style="width:455.35pt;height:6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">
                <v:textbox style="mso-next-textbox:#Text Box 5">
                  <w:txbxContent>
                    <w:p w:rsidR="009C151B" w:rsidRPr="00C87F24" w:rsidRDefault="009C151B" w:rsidP="00C87F24">
                      <w:pPr>
                        <w:rPr>
                          <w:rFonts w:asciiTheme="majorHAnsi" w:hAnsiTheme="majorHAnsi" w:cstheme="minorHAnsi"/>
                        </w:rPr>
                      </w:pPr>
                      <w:r w:rsidRPr="00C87F24">
                        <w:rPr>
                          <w:rFonts w:asciiTheme="majorHAnsi" w:hAnsiTheme="majorHAnsi" w:cstheme="minorHAnsi"/>
                          <w:b/>
                          <w:sz w:val="22"/>
                          <w:szCs w:val="22"/>
                        </w:rPr>
                        <w:t>Action requested:</w:t>
                      </w:r>
                    </w:p>
                    <w:p w:rsidR="009C151B" w:rsidRPr="00C87F24" w:rsidRDefault="009C151B" w:rsidP="00C87F24">
                      <w:pPr>
                        <w:pStyle w:val="ListParagraph"/>
                        <w:numPr>
                          <w:ilvl w:val="0"/>
                          <w:numId w:val="16"/>
                        </w:numPr>
                        <w:spacing w:after="0"/>
                        <w:ind w:left="426" w:hanging="426"/>
                        <w:jc w:val="both"/>
                        <w:rPr>
                          <w:rFonts w:asciiTheme="majorHAnsi" w:hAnsiTheme="majorHAnsi"/>
                        </w:rPr>
                      </w:pPr>
                      <w:r w:rsidRPr="00C87F24">
                        <w:rPr>
                          <w:rFonts w:asciiTheme="majorHAnsi" w:hAnsiTheme="majorHAnsi" w:cstheme="minorHAnsi"/>
                        </w:rPr>
                        <w:t xml:space="preserve">Standing Committee is invited to consider and </w:t>
                      </w:r>
                      <w:r w:rsidRPr="00C87F24">
                        <w:rPr>
                          <w:rFonts w:asciiTheme="majorHAnsi" w:hAnsiTheme="majorHAnsi" w:cs="Arial"/>
                        </w:rPr>
                        <w:t xml:space="preserve">endorse the Draft Resolution </w:t>
                      </w:r>
                      <w:r w:rsidRPr="00C87F24">
                        <w:rPr>
                          <w:rFonts w:asciiTheme="majorHAnsi" w:hAnsiTheme="majorHAnsi" w:cstheme="minorHAnsi"/>
                        </w:rPr>
                        <w:t>concerning the effective management of Ramsar Sites</w:t>
                      </w:r>
                      <w:r w:rsidRPr="00C87F24">
                        <w:rPr>
                          <w:rFonts w:asciiTheme="majorHAnsi" w:hAnsiTheme="majorHAnsi" w:cs="Arial"/>
                        </w:rPr>
                        <w:t>, with any eventual amendments, for submission to COP12</w:t>
                      </w:r>
                      <w:r w:rsidRPr="00C87F24">
                        <w:rPr>
                          <w:rFonts w:asciiTheme="majorHAnsi" w:hAnsiTheme="majorHAnsi" w:cstheme="minorHAnsi"/>
                        </w:rPr>
                        <w:t>.</w:t>
                      </w:r>
                    </w:p>
                    <w:p w:rsidR="009C151B" w:rsidRDefault="009C151B" w:rsidP="00C87F24">
                      <w:pPr>
                        <w:pStyle w:val="ListParagraph"/>
                        <w:ind w:left="426"/>
                      </w:pPr>
                    </w:p>
                  </w:txbxContent>
                </v:textbox>
                <w10:wrap type="none"/>
                <w10:anchorlock/>
              </v:shape>
            </w:pict>
          </w:r>
        </w:p>
        <w:p w:rsidR="00C87F24" w:rsidRPr="00C87F24" w:rsidRDefault="00C87F24" w:rsidP="00C87F24">
          <w:pPr>
            <w:rPr>
              <w:rFonts w:asciiTheme="majorHAnsi" w:hAnsiTheme="majorHAnsi"/>
            </w:rPr>
          </w:pPr>
        </w:p>
        <w:p w:rsidR="0019146F" w:rsidRPr="0019146F" w:rsidRDefault="0019146F" w:rsidP="0019146F">
          <w:pPr>
            <w:rPr>
              <w:rFonts w:asciiTheme="majorHAnsi" w:hAnsiTheme="majorHAnsi"/>
              <w:b/>
              <w:sz w:val="22"/>
              <w:szCs w:val="22"/>
            </w:rPr>
          </w:pPr>
        </w:p>
        <w:p w:rsidR="0019146F" w:rsidRPr="0019146F" w:rsidRDefault="0019146F" w:rsidP="0019146F">
          <w:pPr>
            <w:rPr>
              <w:rFonts w:asciiTheme="majorHAnsi" w:hAnsiTheme="majorHAnsi"/>
              <w:b/>
              <w:sz w:val="22"/>
              <w:szCs w:val="22"/>
            </w:rPr>
          </w:pPr>
          <w:r w:rsidRPr="0019146F">
            <w:rPr>
              <w:rFonts w:asciiTheme="majorHAnsi" w:hAnsiTheme="majorHAnsi"/>
              <w:b/>
              <w:sz w:val="22"/>
              <w:szCs w:val="22"/>
            </w:rPr>
            <w:t>Background</w:t>
          </w:r>
        </w:p>
        <w:p w:rsidR="0019146F" w:rsidRPr="0019146F" w:rsidRDefault="0019146F" w:rsidP="0019146F">
          <w:pPr>
            <w:ind w:left="426"/>
            <w:rPr>
              <w:rFonts w:asciiTheme="majorHAnsi" w:hAnsiTheme="majorHAnsi"/>
              <w:sz w:val="22"/>
              <w:szCs w:val="22"/>
            </w:rPr>
          </w:pPr>
        </w:p>
        <w:p w:rsidR="0019146F" w:rsidRPr="0019146F" w:rsidRDefault="0019146F" w:rsidP="0019146F">
          <w:pPr>
            <w:numPr>
              <w:ilvl w:val="0"/>
              <w:numId w:val="17"/>
            </w:numPr>
            <w:ind w:left="426" w:hanging="426"/>
            <w:rPr>
              <w:rFonts w:asciiTheme="majorHAnsi" w:hAnsiTheme="majorHAnsi"/>
              <w:sz w:val="22"/>
              <w:szCs w:val="22"/>
            </w:rPr>
          </w:pPr>
          <w:r w:rsidRPr="0019146F">
            <w:rPr>
              <w:rFonts w:asciiTheme="majorHAnsi" w:hAnsiTheme="majorHAnsi"/>
              <w:sz w:val="22"/>
              <w:szCs w:val="22"/>
            </w:rPr>
            <w:t xml:space="preserve">One of the cornerstones of the implementation of the Ramsar Convention is the process by which Contracting Parties identify priority wetlands within their territories, include them in the List of Wetlands of International Importance, and ensure their long-term management and conservation. </w:t>
          </w:r>
        </w:p>
        <w:p w:rsidR="0019146F" w:rsidRPr="0019146F" w:rsidRDefault="0019146F" w:rsidP="0019146F">
          <w:pPr>
            <w:ind w:left="426"/>
            <w:rPr>
              <w:rFonts w:asciiTheme="majorHAnsi" w:hAnsiTheme="majorHAnsi"/>
              <w:sz w:val="22"/>
              <w:szCs w:val="22"/>
            </w:rPr>
          </w:pPr>
        </w:p>
        <w:p w:rsidR="0019146F" w:rsidRPr="0019146F" w:rsidRDefault="0019146F" w:rsidP="0019146F">
          <w:pPr>
            <w:numPr>
              <w:ilvl w:val="0"/>
              <w:numId w:val="17"/>
            </w:numPr>
            <w:ind w:left="426" w:hanging="426"/>
            <w:rPr>
              <w:rFonts w:asciiTheme="majorHAnsi" w:hAnsiTheme="majorHAnsi"/>
              <w:sz w:val="22"/>
              <w:szCs w:val="22"/>
            </w:rPr>
          </w:pPr>
          <w:r w:rsidRPr="0019146F">
            <w:rPr>
              <w:rFonts w:asciiTheme="majorHAnsi" w:hAnsiTheme="majorHAnsi"/>
              <w:sz w:val="22"/>
              <w:szCs w:val="22"/>
            </w:rPr>
            <w:t>To achieve the final element of this, Ramsar Site managers must be able to anticipate new management issues and respond to them rapidly and effectively. To make this possible, they should conduct regular and open evaluations of the effectiveness of the Site’s management.</w:t>
          </w:r>
        </w:p>
        <w:p w:rsidR="0019146F" w:rsidRPr="0019146F" w:rsidRDefault="0019146F" w:rsidP="0019146F">
          <w:pPr>
            <w:ind w:left="426"/>
            <w:rPr>
              <w:rFonts w:asciiTheme="majorHAnsi" w:hAnsiTheme="majorHAnsi"/>
              <w:sz w:val="22"/>
              <w:szCs w:val="22"/>
            </w:rPr>
          </w:pPr>
        </w:p>
        <w:p w:rsidR="0019146F" w:rsidRPr="0019146F" w:rsidRDefault="0019146F" w:rsidP="0019146F">
          <w:pPr>
            <w:numPr>
              <w:ilvl w:val="0"/>
              <w:numId w:val="17"/>
            </w:numPr>
            <w:ind w:left="426" w:hanging="426"/>
            <w:rPr>
              <w:rFonts w:asciiTheme="majorHAnsi" w:hAnsiTheme="majorHAnsi"/>
              <w:sz w:val="22"/>
              <w:szCs w:val="22"/>
            </w:rPr>
          </w:pPr>
          <w:r w:rsidRPr="0019146F">
            <w:rPr>
              <w:rFonts w:asciiTheme="majorHAnsi" w:hAnsiTheme="majorHAnsi"/>
              <w:sz w:val="22"/>
              <w:szCs w:val="22"/>
            </w:rPr>
            <w:t xml:space="preserve">Over 90 types of Protected Area Management Effectiveness (PAME) assessment tools are being used worldwide, including the Management Effectiveness Tracking Tool (METT) published by WWF and the World Bank in 2003. Two subsequent studies found the METT suitable for evaluating the management effectiveness of Ramsar Sites.  </w:t>
          </w:r>
        </w:p>
        <w:p w:rsidR="0019146F" w:rsidRPr="0019146F" w:rsidRDefault="0019146F" w:rsidP="0019146F">
          <w:pPr>
            <w:ind w:left="426"/>
            <w:rPr>
              <w:rFonts w:asciiTheme="majorHAnsi" w:hAnsiTheme="majorHAnsi"/>
              <w:sz w:val="22"/>
              <w:szCs w:val="22"/>
            </w:rPr>
          </w:pPr>
        </w:p>
        <w:p w:rsidR="0019146F" w:rsidRPr="0019146F" w:rsidRDefault="0019146F" w:rsidP="0019146F">
          <w:pPr>
            <w:numPr>
              <w:ilvl w:val="0"/>
              <w:numId w:val="17"/>
            </w:numPr>
            <w:ind w:left="426" w:hanging="426"/>
            <w:rPr>
              <w:rFonts w:asciiTheme="majorHAnsi" w:hAnsiTheme="majorHAnsi"/>
              <w:b/>
              <w:sz w:val="22"/>
              <w:szCs w:val="22"/>
            </w:rPr>
          </w:pPr>
          <w:r w:rsidRPr="0019146F">
            <w:rPr>
              <w:rFonts w:asciiTheme="majorHAnsi" w:hAnsiTheme="majorHAnsi"/>
              <w:sz w:val="22"/>
              <w:szCs w:val="22"/>
            </w:rPr>
            <w:t>In June 2014, a workshop was held in Bangkok, Thailand hosted by the Government of Thailand and supported by the Government of the R.O. Korea, Gyeongnam Province (R.O. Korea) and the Ramsar Regional Centre – East Asia to further consider the adoption by the Ramsar Convention of a PAME tool for use at Ramsar Sites, and in particular the METT. Participants acknowledged that certain Contracting Parties had already adopted their own PAME tool, and started to develop a Ramsar-adapted METT (R-METT) for other Parties to use.</w:t>
          </w:r>
        </w:p>
        <w:p w:rsidR="0019146F" w:rsidRPr="0019146F" w:rsidRDefault="0019146F" w:rsidP="0019146F">
          <w:pPr>
            <w:rPr>
              <w:rFonts w:asciiTheme="majorHAnsi" w:hAnsiTheme="majorHAnsi"/>
              <w:b/>
              <w:sz w:val="22"/>
              <w:szCs w:val="22"/>
            </w:rPr>
          </w:pPr>
        </w:p>
        <w:p w:rsidR="0019146F" w:rsidRPr="0019146F" w:rsidRDefault="0019146F" w:rsidP="0019146F">
          <w:pPr>
            <w:rPr>
              <w:rFonts w:asciiTheme="majorHAnsi" w:hAnsiTheme="majorHAnsi"/>
              <w:b/>
              <w:sz w:val="22"/>
              <w:szCs w:val="22"/>
            </w:rPr>
          </w:pPr>
          <w:r w:rsidRPr="0019146F">
            <w:rPr>
              <w:rFonts w:asciiTheme="majorHAnsi" w:hAnsiTheme="majorHAnsi"/>
              <w:b/>
              <w:sz w:val="22"/>
              <w:szCs w:val="22"/>
            </w:rPr>
            <w:t>About the Draft Resolution</w:t>
          </w:r>
        </w:p>
        <w:p w:rsidR="0019146F" w:rsidRPr="0019146F" w:rsidRDefault="0019146F" w:rsidP="0019146F">
          <w:pPr>
            <w:rPr>
              <w:rFonts w:asciiTheme="majorHAnsi" w:hAnsiTheme="majorHAnsi"/>
              <w:sz w:val="22"/>
              <w:szCs w:val="22"/>
            </w:rPr>
          </w:pPr>
        </w:p>
        <w:p w:rsidR="0019146F" w:rsidRPr="0019146F" w:rsidRDefault="0019146F" w:rsidP="0019146F">
          <w:pPr>
            <w:numPr>
              <w:ilvl w:val="0"/>
              <w:numId w:val="17"/>
            </w:numPr>
            <w:ind w:left="426" w:hanging="426"/>
            <w:rPr>
              <w:rFonts w:asciiTheme="majorHAnsi" w:hAnsiTheme="majorHAnsi"/>
              <w:sz w:val="22"/>
              <w:szCs w:val="22"/>
            </w:rPr>
          </w:pPr>
          <w:r w:rsidRPr="0019146F">
            <w:rPr>
              <w:rFonts w:asciiTheme="majorHAnsi" w:hAnsiTheme="majorHAnsi"/>
              <w:sz w:val="22"/>
              <w:szCs w:val="22"/>
            </w:rPr>
            <w:t>The Draft Resolution invites Ramsar Contracting Parties to use this R-METT tool to evaluate the management effectiveness of their Ramsar Sites if they have not already adopted another PAME tool, and to report on the results of the evaluation to the Ramsar Secretariat as part of their National Report prior to each Conference of Parties.</w:t>
          </w:r>
        </w:p>
        <w:p w:rsidR="0019146F" w:rsidRPr="0019146F" w:rsidRDefault="0019146F" w:rsidP="0019146F">
          <w:pPr>
            <w:ind w:left="426" w:hanging="426"/>
            <w:rPr>
              <w:rFonts w:asciiTheme="majorHAnsi" w:hAnsiTheme="majorHAnsi"/>
              <w:sz w:val="22"/>
              <w:szCs w:val="22"/>
            </w:rPr>
          </w:pPr>
        </w:p>
        <w:p w:rsidR="0019146F" w:rsidRPr="0019146F" w:rsidRDefault="0019146F" w:rsidP="0019146F">
          <w:pPr>
            <w:numPr>
              <w:ilvl w:val="0"/>
              <w:numId w:val="17"/>
            </w:numPr>
            <w:ind w:left="426" w:hanging="426"/>
            <w:rPr>
              <w:rFonts w:asciiTheme="majorHAnsi" w:hAnsiTheme="majorHAnsi"/>
              <w:sz w:val="22"/>
              <w:szCs w:val="22"/>
            </w:rPr>
          </w:pPr>
          <w:r w:rsidRPr="0019146F">
            <w:rPr>
              <w:rFonts w:asciiTheme="majorHAnsi" w:hAnsiTheme="majorHAnsi"/>
              <w:sz w:val="22"/>
              <w:szCs w:val="22"/>
            </w:rPr>
            <w:lastRenderedPageBreak/>
            <w:t>Supporting the DR is an annex showing the R-METT data sheets, and an information paper with more detail on how the R-METT was chosen and developed.</w:t>
          </w:r>
        </w:p>
        <w:p w:rsidR="0019146F" w:rsidRPr="0019146F" w:rsidRDefault="0019146F" w:rsidP="0019146F">
          <w:pPr>
            <w:ind w:left="426" w:hanging="426"/>
            <w:rPr>
              <w:rFonts w:asciiTheme="majorHAnsi" w:hAnsiTheme="majorHAnsi"/>
              <w:sz w:val="22"/>
              <w:szCs w:val="22"/>
              <w:lang w:val="en-GB"/>
            </w:rPr>
          </w:pPr>
        </w:p>
        <w:p w:rsidR="0019146F" w:rsidRPr="0019146F" w:rsidRDefault="0019146F" w:rsidP="0019146F">
          <w:pPr>
            <w:numPr>
              <w:ilvl w:val="0"/>
              <w:numId w:val="17"/>
            </w:numPr>
            <w:ind w:left="426" w:hanging="426"/>
            <w:rPr>
              <w:rFonts w:asciiTheme="majorHAnsi" w:hAnsiTheme="majorHAnsi"/>
              <w:sz w:val="22"/>
              <w:szCs w:val="22"/>
            </w:rPr>
          </w:pPr>
          <w:r w:rsidRPr="0019146F">
            <w:rPr>
              <w:rFonts w:asciiTheme="majorHAnsi" w:hAnsiTheme="majorHAnsi"/>
              <w:sz w:val="22"/>
              <w:szCs w:val="22"/>
            </w:rPr>
            <w:t>The R-METT comprises four data sheets which are adapted from the METT, and one data sheet adapted from another PAME tool, the IUCN Conservation Assessment for World Heritage Sites. Together these sheets cover the six elements of the management effectiveness cycle: the context, planning, inputs, process, outputs, and outcomes of management.</w:t>
          </w:r>
        </w:p>
        <w:p w:rsidR="0019146F" w:rsidRPr="0019146F" w:rsidRDefault="0019146F" w:rsidP="0019146F">
          <w:pPr>
            <w:rPr>
              <w:rFonts w:asciiTheme="majorHAnsi" w:hAnsiTheme="majorHAnsi"/>
              <w:b/>
              <w:bCs/>
              <w:sz w:val="22"/>
              <w:szCs w:val="22"/>
            </w:rPr>
          </w:pPr>
        </w:p>
        <w:p w:rsidR="0019146F" w:rsidRPr="0019146F" w:rsidRDefault="0019146F" w:rsidP="0019146F">
          <w:pPr>
            <w:rPr>
              <w:rFonts w:asciiTheme="majorHAnsi" w:hAnsiTheme="majorHAnsi"/>
              <w:b/>
              <w:bCs/>
              <w:sz w:val="22"/>
              <w:szCs w:val="22"/>
            </w:rPr>
          </w:pPr>
        </w:p>
        <w:p w:rsidR="0019146F" w:rsidRPr="0019146F" w:rsidRDefault="0019146F" w:rsidP="0019146F">
          <w:pPr>
            <w:rPr>
              <w:rFonts w:asciiTheme="majorHAnsi" w:hAnsiTheme="majorHAnsi"/>
              <w:b/>
              <w:bCs/>
              <w:sz w:val="22"/>
              <w:szCs w:val="22"/>
            </w:rPr>
          </w:pPr>
        </w:p>
        <w:p w:rsidR="0019146F" w:rsidRDefault="0019146F" w:rsidP="0019146F">
          <w:pPr>
            <w:rPr>
              <w:rFonts w:asciiTheme="majorHAnsi" w:hAnsiTheme="majorHAnsi"/>
              <w:b/>
              <w:bCs/>
              <w:sz w:val="22"/>
              <w:szCs w:val="22"/>
            </w:rPr>
          </w:pPr>
        </w:p>
        <w:p w:rsidR="0019146F" w:rsidRDefault="0019146F" w:rsidP="0019146F">
          <w:pPr>
            <w:rPr>
              <w:rFonts w:asciiTheme="majorHAnsi" w:hAnsiTheme="majorHAnsi"/>
              <w:b/>
              <w:bCs/>
              <w:sz w:val="22"/>
              <w:szCs w:val="22"/>
            </w:rPr>
          </w:pPr>
        </w:p>
        <w:p w:rsidR="0019146F" w:rsidRDefault="0019146F" w:rsidP="0019146F">
          <w:pPr>
            <w:rPr>
              <w:rFonts w:asciiTheme="majorHAnsi" w:hAnsiTheme="majorHAnsi"/>
              <w:b/>
              <w:bCs/>
              <w:sz w:val="22"/>
              <w:szCs w:val="22"/>
            </w:rPr>
          </w:pPr>
        </w:p>
        <w:p w:rsidR="0019146F" w:rsidRDefault="0019146F" w:rsidP="0019146F">
          <w:pPr>
            <w:rPr>
              <w:rFonts w:asciiTheme="majorHAnsi" w:hAnsiTheme="majorHAnsi"/>
              <w:b/>
              <w:bCs/>
              <w:sz w:val="22"/>
              <w:szCs w:val="22"/>
            </w:rPr>
          </w:pPr>
        </w:p>
        <w:p w:rsidR="0019146F" w:rsidRDefault="0019146F" w:rsidP="0019146F">
          <w:pPr>
            <w:rPr>
              <w:rFonts w:asciiTheme="majorHAnsi" w:hAnsiTheme="majorHAnsi"/>
              <w:b/>
              <w:bCs/>
              <w:sz w:val="22"/>
              <w:szCs w:val="22"/>
            </w:rPr>
          </w:pPr>
        </w:p>
        <w:p w:rsidR="0019146F" w:rsidRDefault="0019146F" w:rsidP="0019146F">
          <w:pPr>
            <w:rPr>
              <w:rFonts w:asciiTheme="majorHAnsi" w:hAnsiTheme="majorHAnsi"/>
              <w:b/>
              <w:bCs/>
              <w:sz w:val="22"/>
              <w:szCs w:val="22"/>
            </w:rPr>
          </w:pPr>
        </w:p>
        <w:p w:rsidR="0019146F" w:rsidRDefault="0019146F" w:rsidP="0019146F">
          <w:pPr>
            <w:rPr>
              <w:rFonts w:asciiTheme="majorHAnsi" w:hAnsiTheme="majorHAnsi"/>
              <w:b/>
              <w:bCs/>
              <w:sz w:val="22"/>
              <w:szCs w:val="22"/>
            </w:rPr>
          </w:pPr>
        </w:p>
        <w:p w:rsidR="0019146F" w:rsidRDefault="0019146F" w:rsidP="0019146F">
          <w:pPr>
            <w:rPr>
              <w:rFonts w:asciiTheme="majorHAnsi" w:hAnsiTheme="majorHAnsi"/>
              <w:b/>
              <w:bCs/>
              <w:sz w:val="22"/>
              <w:szCs w:val="22"/>
            </w:rPr>
          </w:pPr>
        </w:p>
        <w:p w:rsidR="008D323E" w:rsidRDefault="008D323E">
          <w:pPr>
            <w:rPr>
              <w:rFonts w:asciiTheme="majorHAnsi" w:hAnsiTheme="majorHAnsi"/>
              <w:b/>
              <w:bCs/>
              <w:sz w:val="22"/>
              <w:szCs w:val="22"/>
            </w:rPr>
          </w:pPr>
          <w:r>
            <w:rPr>
              <w:rFonts w:asciiTheme="majorHAnsi" w:hAnsiTheme="majorHAnsi"/>
              <w:b/>
              <w:bCs/>
              <w:sz w:val="22"/>
              <w:szCs w:val="22"/>
            </w:rPr>
            <w:br w:type="page"/>
          </w:r>
        </w:p>
        <w:p w:rsidR="0019146F" w:rsidRPr="0019146F" w:rsidRDefault="0019146F" w:rsidP="0019146F">
          <w:pPr>
            <w:rPr>
              <w:rFonts w:asciiTheme="majorHAnsi" w:hAnsiTheme="majorHAnsi"/>
              <w:b/>
              <w:bCs/>
              <w:sz w:val="22"/>
              <w:szCs w:val="22"/>
            </w:rPr>
          </w:pPr>
          <w:r>
            <w:rPr>
              <w:rFonts w:asciiTheme="majorHAnsi" w:hAnsiTheme="majorHAnsi"/>
              <w:b/>
              <w:bCs/>
              <w:sz w:val="22"/>
              <w:szCs w:val="22"/>
            </w:rPr>
            <w:lastRenderedPageBreak/>
            <w:t>Dr</w:t>
          </w:r>
          <w:r w:rsidRPr="0019146F">
            <w:rPr>
              <w:rFonts w:asciiTheme="majorHAnsi" w:hAnsiTheme="majorHAnsi"/>
              <w:b/>
              <w:bCs/>
              <w:sz w:val="22"/>
              <w:szCs w:val="22"/>
            </w:rPr>
            <w:t>aft Resolution XII.__</w:t>
          </w:r>
        </w:p>
        <w:p w:rsidR="0019146F" w:rsidRPr="0019146F" w:rsidRDefault="0019146F" w:rsidP="0019146F">
          <w:pPr>
            <w:rPr>
              <w:rFonts w:asciiTheme="majorHAnsi" w:hAnsiTheme="majorHAnsi"/>
              <w:b/>
              <w:sz w:val="22"/>
              <w:szCs w:val="22"/>
            </w:rPr>
          </w:pPr>
        </w:p>
        <w:p w:rsidR="0019146F" w:rsidRPr="0019146F" w:rsidRDefault="0019146F" w:rsidP="0019146F">
          <w:pPr>
            <w:rPr>
              <w:rFonts w:asciiTheme="majorHAnsi" w:hAnsiTheme="majorHAnsi"/>
              <w:b/>
              <w:bCs/>
              <w:sz w:val="22"/>
              <w:szCs w:val="22"/>
            </w:rPr>
          </w:pPr>
          <w:r w:rsidRPr="0019146F">
            <w:rPr>
              <w:rFonts w:asciiTheme="majorHAnsi" w:hAnsiTheme="majorHAnsi"/>
              <w:b/>
              <w:bCs/>
              <w:sz w:val="22"/>
              <w:szCs w:val="22"/>
            </w:rPr>
            <w:t>Evaluating and ensuring the effective management and conservation of Ramsar Sites</w:t>
          </w:r>
        </w:p>
        <w:p w:rsidR="0019146F" w:rsidRPr="0019146F" w:rsidRDefault="0019146F" w:rsidP="0019146F">
          <w:pPr>
            <w:ind w:left="426" w:hanging="426"/>
            <w:rPr>
              <w:rFonts w:asciiTheme="majorHAnsi" w:hAnsiTheme="majorHAnsi"/>
              <w:bCs/>
              <w:sz w:val="22"/>
              <w:szCs w:val="22"/>
            </w:rPr>
          </w:pPr>
        </w:p>
        <w:p w:rsidR="0019146F" w:rsidRPr="0019146F" w:rsidRDefault="0019146F" w:rsidP="0019146F">
          <w:pPr>
            <w:numPr>
              <w:ilvl w:val="0"/>
              <w:numId w:val="15"/>
            </w:numPr>
            <w:ind w:left="426" w:hanging="426"/>
            <w:rPr>
              <w:rFonts w:asciiTheme="majorHAnsi" w:hAnsiTheme="majorHAnsi"/>
              <w:sz w:val="22"/>
              <w:szCs w:val="22"/>
            </w:rPr>
          </w:pPr>
          <w:r w:rsidRPr="0019146F">
            <w:rPr>
              <w:rFonts w:asciiTheme="majorHAnsi" w:hAnsiTheme="majorHAnsi"/>
              <w:sz w:val="22"/>
              <w:szCs w:val="22"/>
            </w:rPr>
            <w:t>THANKING the Government of Thailand, the Republic of Korea, Gyeongnam Province (ROK) and the Ramsar Regional Centre – East Asia for their generous sponsorship and organization of a workshop in Bangkok in June 2014 that laid the ground for the text of this Resolution;</w:t>
          </w:r>
        </w:p>
        <w:p w:rsidR="0019146F" w:rsidRPr="0019146F" w:rsidRDefault="0019146F" w:rsidP="0019146F">
          <w:pPr>
            <w:ind w:left="426" w:hanging="426"/>
            <w:rPr>
              <w:rFonts w:asciiTheme="majorHAnsi" w:hAnsiTheme="majorHAnsi"/>
              <w:sz w:val="22"/>
              <w:szCs w:val="22"/>
            </w:rPr>
          </w:pPr>
        </w:p>
        <w:p w:rsidR="0019146F" w:rsidRPr="0019146F" w:rsidRDefault="0019146F" w:rsidP="0019146F">
          <w:pPr>
            <w:numPr>
              <w:ilvl w:val="0"/>
              <w:numId w:val="15"/>
            </w:numPr>
            <w:ind w:left="426" w:hanging="426"/>
            <w:rPr>
              <w:rFonts w:asciiTheme="majorHAnsi" w:hAnsiTheme="majorHAnsi"/>
              <w:sz w:val="22"/>
              <w:szCs w:val="22"/>
            </w:rPr>
          </w:pPr>
          <w:r w:rsidRPr="0019146F">
            <w:rPr>
              <w:rFonts w:asciiTheme="majorHAnsi" w:hAnsiTheme="majorHAnsi"/>
              <w:sz w:val="22"/>
              <w:szCs w:val="22"/>
            </w:rPr>
            <w:t xml:space="preserve">RECALLING </w:t>
          </w:r>
          <w:r w:rsidRPr="0019146F">
            <w:rPr>
              <w:rFonts w:asciiTheme="majorHAnsi" w:hAnsiTheme="majorHAnsi"/>
              <w:iCs/>
              <w:sz w:val="22"/>
              <w:szCs w:val="22"/>
            </w:rPr>
            <w:t>Article 3.1 of the Convention, which states that “Contracting Parties shall formulate and implement their planning so as to promote the conservation of the wetlands included in the List [of Wetlands of International Importance]”;</w:t>
          </w:r>
        </w:p>
        <w:p w:rsidR="0019146F" w:rsidRPr="0019146F" w:rsidRDefault="0019146F" w:rsidP="0019146F">
          <w:pPr>
            <w:ind w:left="426" w:hanging="426"/>
            <w:rPr>
              <w:rFonts w:asciiTheme="majorHAnsi" w:hAnsiTheme="majorHAnsi"/>
              <w:sz w:val="22"/>
              <w:szCs w:val="22"/>
            </w:rPr>
          </w:pPr>
        </w:p>
        <w:p w:rsidR="0019146F" w:rsidRPr="0019146F" w:rsidRDefault="0019146F" w:rsidP="0019146F">
          <w:pPr>
            <w:numPr>
              <w:ilvl w:val="0"/>
              <w:numId w:val="15"/>
            </w:numPr>
            <w:ind w:left="426" w:hanging="426"/>
            <w:rPr>
              <w:rFonts w:asciiTheme="majorHAnsi" w:hAnsiTheme="majorHAnsi"/>
              <w:sz w:val="22"/>
              <w:szCs w:val="22"/>
            </w:rPr>
          </w:pPr>
          <w:r w:rsidRPr="0019146F">
            <w:rPr>
              <w:rFonts w:asciiTheme="majorHAnsi" w:hAnsiTheme="majorHAnsi"/>
              <w:sz w:val="22"/>
              <w:szCs w:val="22"/>
            </w:rPr>
            <w:t>RECALLING that the designation of a wetland for inclusion in the List of Wetlands of International Importance (Ramsar Sites) is one of the various components of a long-term international commitment to its conservation and wise use, in order to maintain its ecological character as well as the ecosystem services and benefits it provides;</w:t>
          </w:r>
        </w:p>
        <w:p w:rsidR="0019146F" w:rsidRPr="0019146F" w:rsidRDefault="0019146F" w:rsidP="0019146F">
          <w:pPr>
            <w:ind w:left="426" w:hanging="426"/>
            <w:rPr>
              <w:rFonts w:asciiTheme="majorHAnsi" w:hAnsiTheme="majorHAnsi"/>
              <w:sz w:val="22"/>
              <w:szCs w:val="22"/>
            </w:rPr>
          </w:pPr>
        </w:p>
        <w:p w:rsidR="0019146F" w:rsidRPr="0019146F" w:rsidRDefault="0019146F" w:rsidP="0019146F">
          <w:pPr>
            <w:numPr>
              <w:ilvl w:val="0"/>
              <w:numId w:val="15"/>
            </w:numPr>
            <w:ind w:left="426" w:hanging="426"/>
            <w:rPr>
              <w:rFonts w:asciiTheme="majorHAnsi" w:hAnsiTheme="majorHAnsi"/>
              <w:sz w:val="22"/>
              <w:szCs w:val="22"/>
            </w:rPr>
          </w:pPr>
          <w:r w:rsidRPr="0019146F">
            <w:rPr>
              <w:rFonts w:asciiTheme="majorHAnsi" w:hAnsiTheme="majorHAnsi"/>
              <w:iCs/>
              <w:sz w:val="22"/>
              <w:szCs w:val="22"/>
            </w:rPr>
            <w:t>RECALLING</w:t>
          </w:r>
          <w:r w:rsidRPr="0019146F">
            <w:rPr>
              <w:rFonts w:asciiTheme="majorHAnsi" w:hAnsiTheme="majorHAnsi"/>
              <w:sz w:val="22"/>
              <w:szCs w:val="22"/>
            </w:rPr>
            <w:t xml:space="preserve"> that Resolution 5.7 </w:t>
          </w:r>
          <w:r w:rsidRPr="0019146F">
            <w:rPr>
              <w:rFonts w:asciiTheme="majorHAnsi" w:hAnsiTheme="majorHAnsi"/>
              <w:i/>
              <w:sz w:val="22"/>
              <w:szCs w:val="22"/>
            </w:rPr>
            <w:t>Management planning for Ramsar sites and other wetlands</w:t>
          </w:r>
          <w:r w:rsidRPr="0019146F">
            <w:rPr>
              <w:rFonts w:asciiTheme="majorHAnsi" w:hAnsiTheme="majorHAnsi"/>
              <w:sz w:val="22"/>
              <w:szCs w:val="22"/>
            </w:rPr>
            <w:t xml:space="preserve"> called for Contracting Parties to establish appropriate legal and administrative structures for the application of management plans, funding for the implementation of the plans, and training of the necessary staff;</w:t>
          </w:r>
        </w:p>
        <w:p w:rsidR="0019146F" w:rsidRPr="0019146F" w:rsidRDefault="0019146F" w:rsidP="0019146F">
          <w:pPr>
            <w:ind w:left="426" w:hanging="426"/>
            <w:rPr>
              <w:rFonts w:asciiTheme="majorHAnsi" w:hAnsiTheme="majorHAnsi"/>
              <w:sz w:val="22"/>
              <w:szCs w:val="22"/>
            </w:rPr>
          </w:pPr>
        </w:p>
        <w:p w:rsidR="0019146F" w:rsidRPr="0019146F" w:rsidRDefault="0019146F" w:rsidP="0019146F">
          <w:pPr>
            <w:numPr>
              <w:ilvl w:val="0"/>
              <w:numId w:val="15"/>
            </w:numPr>
            <w:ind w:left="426" w:hanging="426"/>
            <w:rPr>
              <w:rFonts w:asciiTheme="majorHAnsi" w:hAnsiTheme="majorHAnsi"/>
              <w:sz w:val="22"/>
              <w:szCs w:val="22"/>
            </w:rPr>
          </w:pPr>
          <w:r w:rsidRPr="0019146F">
            <w:rPr>
              <w:rFonts w:asciiTheme="majorHAnsi" w:hAnsiTheme="majorHAnsi"/>
              <w:iCs/>
              <w:sz w:val="22"/>
              <w:szCs w:val="22"/>
            </w:rPr>
            <w:t>APPRECIATING</w:t>
          </w:r>
          <w:r w:rsidRPr="0019146F">
            <w:rPr>
              <w:rFonts w:asciiTheme="majorHAnsi" w:hAnsiTheme="majorHAnsi"/>
              <w:sz w:val="22"/>
              <w:szCs w:val="22"/>
            </w:rPr>
            <w:t xml:space="preserve"> the guidance detailed in Resolution VIII.14 </w:t>
          </w:r>
          <w:r w:rsidRPr="0019146F">
            <w:rPr>
              <w:rFonts w:asciiTheme="majorHAnsi" w:hAnsiTheme="majorHAnsi"/>
              <w:i/>
              <w:sz w:val="22"/>
              <w:szCs w:val="22"/>
            </w:rPr>
            <w:t>New Guidelines for management planning for Ramsar sites and other wetlands</w:t>
          </w:r>
          <w:r w:rsidRPr="0019146F">
            <w:rPr>
              <w:rFonts w:asciiTheme="majorHAnsi" w:hAnsiTheme="majorHAnsi"/>
              <w:sz w:val="22"/>
              <w:szCs w:val="22"/>
            </w:rPr>
            <w:t>,</w:t>
          </w:r>
          <w:r w:rsidRPr="0019146F">
            <w:rPr>
              <w:rFonts w:asciiTheme="majorHAnsi" w:hAnsiTheme="majorHAnsi"/>
              <w:i/>
              <w:sz w:val="22"/>
              <w:szCs w:val="22"/>
            </w:rPr>
            <w:t xml:space="preserve"> </w:t>
          </w:r>
          <w:r w:rsidRPr="0019146F">
            <w:rPr>
              <w:rFonts w:asciiTheme="majorHAnsi" w:hAnsiTheme="majorHAnsi"/>
              <w:iCs/>
              <w:sz w:val="22"/>
              <w:szCs w:val="22"/>
            </w:rPr>
            <w:t xml:space="preserve">which </w:t>
          </w:r>
          <w:r w:rsidRPr="0019146F">
            <w:rPr>
              <w:rFonts w:asciiTheme="majorHAnsi" w:hAnsiTheme="majorHAnsi"/>
              <w:sz w:val="22"/>
              <w:szCs w:val="22"/>
            </w:rPr>
            <w:t>calls for the development of management plans with clear objectives using simple and measurable indicators for each Ramsar Site, and which also highlights the importance of adaptive management, including both planning and evaluation, to create effective management outcomes;</w:t>
          </w:r>
        </w:p>
        <w:p w:rsidR="0019146F" w:rsidRPr="0019146F" w:rsidRDefault="0019146F" w:rsidP="0019146F">
          <w:pPr>
            <w:ind w:left="426" w:hanging="426"/>
            <w:rPr>
              <w:rFonts w:asciiTheme="majorHAnsi" w:hAnsiTheme="majorHAnsi"/>
              <w:iCs/>
              <w:sz w:val="22"/>
              <w:szCs w:val="22"/>
            </w:rPr>
          </w:pPr>
        </w:p>
        <w:p w:rsidR="0019146F" w:rsidRPr="0019146F" w:rsidRDefault="0019146F" w:rsidP="0019146F">
          <w:pPr>
            <w:numPr>
              <w:ilvl w:val="0"/>
              <w:numId w:val="15"/>
            </w:numPr>
            <w:ind w:left="426" w:hanging="426"/>
            <w:rPr>
              <w:rFonts w:asciiTheme="majorHAnsi" w:hAnsiTheme="majorHAnsi"/>
              <w:iCs/>
              <w:sz w:val="22"/>
              <w:szCs w:val="22"/>
            </w:rPr>
          </w:pPr>
          <w:r w:rsidRPr="0019146F">
            <w:rPr>
              <w:rFonts w:asciiTheme="majorHAnsi" w:hAnsiTheme="majorHAnsi"/>
              <w:iCs/>
              <w:sz w:val="22"/>
              <w:szCs w:val="22"/>
            </w:rPr>
            <w:t xml:space="preserve">RECALLING that Strategy 2.5 of the Ramsar Strategic Plan 2009 – 2015 (Resolution X.1) called on Contracting Parties to “Review </w:t>
          </w:r>
          <w:r w:rsidRPr="0019146F">
            <w:rPr>
              <w:rFonts w:asciiTheme="majorHAnsi" w:hAnsiTheme="majorHAnsi"/>
              <w:sz w:val="22"/>
              <w:szCs w:val="22"/>
              <w:lang w:val="en-GB"/>
            </w:rPr>
            <w:t xml:space="preserve">existing Ramsar sites to determine the effectiveness of management arrangements, in line with the </w:t>
          </w:r>
          <w:r w:rsidRPr="0019146F">
            <w:rPr>
              <w:rFonts w:asciiTheme="majorHAnsi" w:hAnsiTheme="majorHAnsi"/>
              <w:i/>
              <w:iCs/>
              <w:sz w:val="22"/>
              <w:szCs w:val="22"/>
              <w:lang w:val="en-GB"/>
            </w:rPr>
            <w:t>Strategic Framework and guidelines for the future development of the List of Wetlands of International Importance”</w:t>
          </w:r>
          <w:r w:rsidRPr="0019146F">
            <w:rPr>
              <w:rFonts w:asciiTheme="majorHAnsi" w:hAnsiTheme="majorHAnsi"/>
              <w:iCs/>
              <w:sz w:val="22"/>
              <w:szCs w:val="22"/>
            </w:rPr>
            <w:t>;</w:t>
          </w:r>
        </w:p>
        <w:p w:rsidR="0019146F" w:rsidRPr="0019146F" w:rsidRDefault="0019146F" w:rsidP="0019146F">
          <w:pPr>
            <w:ind w:left="426" w:hanging="426"/>
            <w:rPr>
              <w:rFonts w:asciiTheme="majorHAnsi" w:hAnsiTheme="majorHAnsi"/>
              <w:sz w:val="22"/>
              <w:szCs w:val="22"/>
            </w:rPr>
          </w:pPr>
        </w:p>
        <w:p w:rsidR="0019146F" w:rsidRPr="0019146F" w:rsidRDefault="0019146F" w:rsidP="0019146F">
          <w:pPr>
            <w:numPr>
              <w:ilvl w:val="0"/>
              <w:numId w:val="15"/>
            </w:numPr>
            <w:ind w:left="426" w:hanging="426"/>
            <w:rPr>
              <w:rFonts w:asciiTheme="majorHAnsi" w:hAnsiTheme="majorHAnsi"/>
              <w:sz w:val="22"/>
              <w:szCs w:val="22"/>
            </w:rPr>
          </w:pPr>
          <w:r w:rsidRPr="0019146F">
            <w:rPr>
              <w:rFonts w:asciiTheme="majorHAnsi" w:hAnsiTheme="majorHAnsi"/>
              <w:iCs/>
              <w:sz w:val="22"/>
              <w:szCs w:val="22"/>
            </w:rPr>
            <w:t>NOTING</w:t>
          </w:r>
          <w:r w:rsidRPr="0019146F">
            <w:rPr>
              <w:rFonts w:asciiTheme="majorHAnsi" w:hAnsiTheme="majorHAnsi"/>
              <w:sz w:val="22"/>
              <w:szCs w:val="22"/>
            </w:rPr>
            <w:t xml:space="preserve"> however that not all Contracting Parties have in place tools for effective management planning;</w:t>
          </w:r>
        </w:p>
        <w:p w:rsidR="0019146F" w:rsidRPr="0019146F" w:rsidRDefault="0019146F" w:rsidP="0019146F">
          <w:pPr>
            <w:ind w:left="426" w:hanging="426"/>
            <w:rPr>
              <w:rFonts w:asciiTheme="majorHAnsi" w:hAnsiTheme="majorHAnsi"/>
              <w:sz w:val="22"/>
              <w:szCs w:val="22"/>
            </w:rPr>
          </w:pPr>
        </w:p>
        <w:p w:rsidR="0019146F" w:rsidRPr="0019146F" w:rsidRDefault="0019146F" w:rsidP="0019146F">
          <w:pPr>
            <w:numPr>
              <w:ilvl w:val="0"/>
              <w:numId w:val="15"/>
            </w:numPr>
            <w:ind w:left="426" w:hanging="426"/>
            <w:rPr>
              <w:rFonts w:asciiTheme="majorHAnsi" w:hAnsiTheme="majorHAnsi"/>
              <w:sz w:val="22"/>
              <w:szCs w:val="22"/>
            </w:rPr>
          </w:pPr>
          <w:r w:rsidRPr="0019146F">
            <w:rPr>
              <w:rFonts w:asciiTheme="majorHAnsi" w:hAnsiTheme="majorHAnsi"/>
              <w:iCs/>
              <w:sz w:val="22"/>
              <w:szCs w:val="22"/>
            </w:rPr>
            <w:t>RECALLING</w:t>
          </w:r>
          <w:r w:rsidRPr="0019146F">
            <w:rPr>
              <w:rFonts w:asciiTheme="majorHAnsi" w:hAnsiTheme="majorHAnsi"/>
              <w:sz w:val="22"/>
              <w:szCs w:val="22"/>
            </w:rPr>
            <w:t xml:space="preserve"> that Annex E of Resolution IX.1 provided an integrated framework for wetland inventory, assessment and monitoring, but AWARE that there is currently no agreed process for evaluating the effectiveness of Ramsar Site management and its outcomes;</w:t>
          </w:r>
        </w:p>
        <w:p w:rsidR="0019146F" w:rsidRPr="0019146F" w:rsidRDefault="0019146F" w:rsidP="0019146F">
          <w:pPr>
            <w:ind w:left="426" w:hanging="426"/>
            <w:rPr>
              <w:rFonts w:asciiTheme="majorHAnsi" w:hAnsiTheme="majorHAnsi"/>
              <w:sz w:val="22"/>
              <w:szCs w:val="22"/>
            </w:rPr>
          </w:pPr>
        </w:p>
        <w:p w:rsidR="0019146F" w:rsidRPr="0019146F" w:rsidRDefault="0019146F" w:rsidP="0019146F">
          <w:pPr>
            <w:numPr>
              <w:ilvl w:val="0"/>
              <w:numId w:val="15"/>
            </w:numPr>
            <w:ind w:left="426" w:hanging="426"/>
            <w:rPr>
              <w:rFonts w:asciiTheme="majorHAnsi" w:hAnsiTheme="majorHAnsi"/>
              <w:sz w:val="22"/>
              <w:szCs w:val="22"/>
            </w:rPr>
          </w:pPr>
          <w:r w:rsidRPr="0019146F">
            <w:rPr>
              <w:rFonts w:asciiTheme="majorHAnsi" w:hAnsiTheme="majorHAnsi"/>
              <w:iCs/>
              <w:sz w:val="22"/>
              <w:szCs w:val="22"/>
            </w:rPr>
            <w:t xml:space="preserve">NOTING </w:t>
          </w:r>
          <w:r w:rsidRPr="0019146F">
            <w:rPr>
              <w:rFonts w:asciiTheme="majorHAnsi" w:hAnsiTheme="majorHAnsi"/>
              <w:sz w:val="22"/>
              <w:szCs w:val="22"/>
            </w:rPr>
            <w:t>the adoption and use of Protected Area Management Evaluation (PAME) tools by networks of protected areas such as World Heritage Sites and ASEAN Heritage Parks, and by institutions with a role in supporting their effective management, such as the World Bank and the Global Environment Facility;</w:t>
          </w:r>
        </w:p>
        <w:p w:rsidR="0019146F" w:rsidRPr="0019146F" w:rsidRDefault="0019146F" w:rsidP="0019146F">
          <w:pPr>
            <w:ind w:left="426" w:hanging="426"/>
            <w:rPr>
              <w:rFonts w:asciiTheme="majorHAnsi" w:hAnsiTheme="majorHAnsi"/>
              <w:sz w:val="22"/>
              <w:szCs w:val="22"/>
            </w:rPr>
          </w:pPr>
        </w:p>
        <w:p w:rsidR="0019146F" w:rsidRPr="0019146F" w:rsidRDefault="0019146F" w:rsidP="0019146F">
          <w:pPr>
            <w:numPr>
              <w:ilvl w:val="0"/>
              <w:numId w:val="15"/>
            </w:numPr>
            <w:ind w:left="426" w:hanging="426"/>
            <w:rPr>
              <w:rFonts w:asciiTheme="majorHAnsi" w:hAnsiTheme="majorHAnsi"/>
              <w:sz w:val="22"/>
              <w:szCs w:val="22"/>
            </w:rPr>
          </w:pPr>
          <w:r w:rsidRPr="0019146F">
            <w:rPr>
              <w:rFonts w:asciiTheme="majorHAnsi" w:hAnsiTheme="majorHAnsi"/>
              <w:iCs/>
              <w:sz w:val="22"/>
              <w:szCs w:val="22"/>
            </w:rPr>
            <w:t>FURTHER NOTING</w:t>
          </w:r>
          <w:r w:rsidRPr="0019146F">
            <w:rPr>
              <w:rFonts w:asciiTheme="majorHAnsi" w:hAnsiTheme="majorHAnsi"/>
              <w:sz w:val="22"/>
              <w:szCs w:val="22"/>
            </w:rPr>
            <w:t xml:space="preserve"> the Convention on Biological Diversity’s Decision X/31 of 2010, that called for the institutionalization of management effectiveness assessment, for 60% of the total area of protected areas to be assessed by 2015, and for the results of the assessments to be implemented;</w:t>
          </w:r>
          <w:r w:rsidRPr="0019146F">
            <w:rPr>
              <w:rFonts w:asciiTheme="majorHAnsi" w:hAnsiTheme="majorHAnsi"/>
              <w:iCs/>
              <w:sz w:val="22"/>
              <w:szCs w:val="22"/>
            </w:rPr>
            <w:t xml:space="preserve"> and</w:t>
          </w:r>
        </w:p>
        <w:p w:rsidR="0019146F" w:rsidRPr="0019146F" w:rsidRDefault="0019146F" w:rsidP="0019146F">
          <w:pPr>
            <w:ind w:left="426" w:hanging="426"/>
            <w:rPr>
              <w:rFonts w:asciiTheme="majorHAnsi" w:hAnsiTheme="majorHAnsi"/>
              <w:iCs/>
              <w:sz w:val="22"/>
              <w:szCs w:val="22"/>
            </w:rPr>
          </w:pPr>
        </w:p>
        <w:p w:rsidR="0019146F" w:rsidRPr="0019146F" w:rsidRDefault="0019146F" w:rsidP="0019146F">
          <w:pPr>
            <w:numPr>
              <w:ilvl w:val="0"/>
              <w:numId w:val="15"/>
            </w:numPr>
            <w:ind w:left="426" w:hanging="426"/>
            <w:rPr>
              <w:rFonts w:asciiTheme="majorHAnsi" w:hAnsiTheme="majorHAnsi"/>
              <w:sz w:val="22"/>
              <w:szCs w:val="22"/>
            </w:rPr>
          </w:pPr>
          <w:r w:rsidRPr="0019146F">
            <w:rPr>
              <w:rFonts w:asciiTheme="majorHAnsi" w:hAnsiTheme="majorHAnsi"/>
              <w:iCs/>
              <w:sz w:val="22"/>
              <w:szCs w:val="22"/>
            </w:rPr>
            <w:lastRenderedPageBreak/>
            <w:t>ALSO RECALLING</w:t>
          </w:r>
          <w:r w:rsidRPr="0019146F">
            <w:rPr>
              <w:rFonts w:asciiTheme="majorHAnsi" w:hAnsiTheme="majorHAnsi"/>
              <w:sz w:val="22"/>
              <w:szCs w:val="22"/>
            </w:rPr>
            <w:t xml:space="preserve"> CBD Decision XI/24 which invited the Ramsar Convention and other partners to align their activities to best support the implementation of national work programmes on protected areas, including the development and implementation of management effectiveness evaluations for protected areas and ecological networks;</w:t>
          </w:r>
        </w:p>
        <w:p w:rsidR="0019146F" w:rsidRPr="0019146F" w:rsidRDefault="0019146F" w:rsidP="0019146F">
          <w:pPr>
            <w:ind w:left="426" w:hanging="426"/>
            <w:rPr>
              <w:rFonts w:asciiTheme="majorHAnsi" w:hAnsiTheme="majorHAnsi"/>
              <w:sz w:val="22"/>
              <w:szCs w:val="22"/>
            </w:rPr>
          </w:pPr>
        </w:p>
        <w:p w:rsidR="0019146F" w:rsidRPr="0019146F" w:rsidRDefault="0019146F" w:rsidP="0019146F">
          <w:pPr>
            <w:ind w:left="426" w:hanging="426"/>
            <w:jc w:val="center"/>
            <w:rPr>
              <w:rFonts w:asciiTheme="majorHAnsi" w:hAnsiTheme="majorHAnsi"/>
              <w:sz w:val="22"/>
              <w:szCs w:val="22"/>
            </w:rPr>
          </w:pPr>
          <w:r w:rsidRPr="0019146F">
            <w:rPr>
              <w:rFonts w:asciiTheme="majorHAnsi" w:hAnsiTheme="majorHAnsi"/>
              <w:sz w:val="22"/>
              <w:szCs w:val="22"/>
            </w:rPr>
            <w:t>THE CONFERENCE OF THE PARTIES</w:t>
          </w:r>
        </w:p>
        <w:p w:rsidR="0019146F" w:rsidRPr="0019146F" w:rsidRDefault="0019146F" w:rsidP="0019146F">
          <w:pPr>
            <w:ind w:left="426" w:hanging="426"/>
            <w:rPr>
              <w:rFonts w:asciiTheme="majorHAnsi" w:hAnsiTheme="majorHAnsi"/>
              <w:sz w:val="22"/>
              <w:szCs w:val="22"/>
            </w:rPr>
          </w:pPr>
        </w:p>
        <w:p w:rsidR="0019146F" w:rsidRPr="0019146F" w:rsidRDefault="0019146F" w:rsidP="0019146F">
          <w:pPr>
            <w:ind w:left="426" w:hanging="426"/>
            <w:rPr>
              <w:rFonts w:asciiTheme="majorHAnsi" w:hAnsiTheme="majorHAnsi"/>
              <w:bCs/>
              <w:sz w:val="22"/>
              <w:szCs w:val="22"/>
              <w:u w:val="single"/>
            </w:rPr>
          </w:pPr>
          <w:r w:rsidRPr="0019146F">
            <w:rPr>
              <w:rFonts w:asciiTheme="majorHAnsi" w:hAnsiTheme="majorHAnsi"/>
              <w:bCs/>
              <w:sz w:val="22"/>
              <w:szCs w:val="22"/>
              <w:u w:val="single"/>
            </w:rPr>
            <w:t>Ramsar Site management planning:</w:t>
          </w:r>
        </w:p>
        <w:p w:rsidR="0019146F" w:rsidRPr="0019146F" w:rsidRDefault="0019146F" w:rsidP="0019146F">
          <w:pPr>
            <w:ind w:left="426" w:hanging="426"/>
            <w:rPr>
              <w:rFonts w:asciiTheme="majorHAnsi" w:hAnsiTheme="majorHAnsi"/>
              <w:sz w:val="22"/>
              <w:szCs w:val="22"/>
            </w:rPr>
          </w:pPr>
        </w:p>
        <w:p w:rsidR="0019146F" w:rsidRPr="0019146F" w:rsidRDefault="0019146F" w:rsidP="0019146F">
          <w:pPr>
            <w:numPr>
              <w:ilvl w:val="0"/>
              <w:numId w:val="15"/>
            </w:numPr>
            <w:ind w:left="426" w:hanging="426"/>
            <w:rPr>
              <w:rFonts w:asciiTheme="majorHAnsi" w:hAnsiTheme="majorHAnsi"/>
              <w:sz w:val="22"/>
              <w:szCs w:val="22"/>
            </w:rPr>
          </w:pPr>
          <w:r w:rsidRPr="0019146F">
            <w:rPr>
              <w:rFonts w:asciiTheme="majorHAnsi" w:hAnsiTheme="majorHAnsi"/>
              <w:sz w:val="22"/>
              <w:szCs w:val="22"/>
            </w:rPr>
            <w:t xml:space="preserve">ENCOURAGES Contracting Parties to ensure that the Ramsar Site management authority and managers develop and maintain an integrated system of planning, management and evaluation which promotes the wise use of Sites; </w:t>
          </w:r>
        </w:p>
        <w:p w:rsidR="0019146F" w:rsidRPr="0019146F" w:rsidRDefault="0019146F" w:rsidP="0019146F">
          <w:pPr>
            <w:ind w:left="426" w:hanging="426"/>
            <w:rPr>
              <w:rFonts w:asciiTheme="majorHAnsi" w:hAnsiTheme="majorHAnsi"/>
              <w:sz w:val="22"/>
              <w:szCs w:val="22"/>
            </w:rPr>
          </w:pPr>
        </w:p>
        <w:p w:rsidR="0019146F" w:rsidRPr="0019146F" w:rsidRDefault="0019146F" w:rsidP="0019146F">
          <w:pPr>
            <w:numPr>
              <w:ilvl w:val="0"/>
              <w:numId w:val="15"/>
            </w:numPr>
            <w:ind w:left="426" w:hanging="426"/>
            <w:rPr>
              <w:rFonts w:asciiTheme="majorHAnsi" w:hAnsiTheme="majorHAnsi"/>
              <w:sz w:val="22"/>
              <w:szCs w:val="22"/>
            </w:rPr>
          </w:pPr>
          <w:r w:rsidRPr="0019146F">
            <w:rPr>
              <w:rFonts w:asciiTheme="majorHAnsi" w:hAnsiTheme="majorHAnsi"/>
              <w:sz w:val="22"/>
              <w:szCs w:val="22"/>
            </w:rPr>
            <w:t>URGES Ramsar Site management authorities and managers to assess and measure the full range of services that their Site provides (such as the storage, treatment and provision of water, support to the livelihoods and health of human communities, disaster risk reduction, climate change adaptation and mitigation, biodiversity conservation, tourism and education) and to prioritize the maintenance of these services in their management processes;</w:t>
          </w:r>
        </w:p>
        <w:p w:rsidR="0019146F" w:rsidRPr="0019146F" w:rsidRDefault="0019146F" w:rsidP="0019146F">
          <w:pPr>
            <w:ind w:left="426" w:hanging="426"/>
            <w:rPr>
              <w:rFonts w:asciiTheme="majorHAnsi" w:hAnsiTheme="majorHAnsi"/>
              <w:sz w:val="22"/>
              <w:szCs w:val="22"/>
            </w:rPr>
          </w:pPr>
        </w:p>
        <w:p w:rsidR="0019146F" w:rsidRPr="0019146F" w:rsidRDefault="0019146F" w:rsidP="0019146F">
          <w:pPr>
            <w:numPr>
              <w:ilvl w:val="0"/>
              <w:numId w:val="15"/>
            </w:numPr>
            <w:ind w:left="426" w:hanging="426"/>
            <w:rPr>
              <w:rFonts w:asciiTheme="majorHAnsi" w:hAnsiTheme="majorHAnsi"/>
              <w:sz w:val="22"/>
              <w:szCs w:val="22"/>
            </w:rPr>
          </w:pPr>
          <w:r w:rsidRPr="0019146F">
            <w:rPr>
              <w:rFonts w:asciiTheme="majorHAnsi" w:hAnsiTheme="majorHAnsi"/>
              <w:sz w:val="22"/>
              <w:szCs w:val="22"/>
            </w:rPr>
            <w:t xml:space="preserve">DIRECTS the Ramsar Secretariat and its scientific and technical bodies and officers, within available resources, to summarize the management planning guidelines adopted in Resolution VIII.14 for wide distribution and INVITES Contracting Parties to support the translation of the summary into languages which are not official languages of the Ramsar Convention;  </w:t>
          </w:r>
        </w:p>
        <w:p w:rsidR="0019146F" w:rsidRPr="0019146F" w:rsidRDefault="0019146F" w:rsidP="0019146F">
          <w:pPr>
            <w:ind w:left="426" w:hanging="426"/>
            <w:rPr>
              <w:rFonts w:asciiTheme="majorHAnsi" w:hAnsiTheme="majorHAnsi"/>
              <w:sz w:val="22"/>
              <w:szCs w:val="22"/>
            </w:rPr>
          </w:pPr>
        </w:p>
        <w:p w:rsidR="0019146F" w:rsidRPr="0019146F" w:rsidRDefault="0019146F" w:rsidP="0019146F">
          <w:pPr>
            <w:numPr>
              <w:ilvl w:val="0"/>
              <w:numId w:val="15"/>
            </w:numPr>
            <w:ind w:left="426" w:hanging="426"/>
            <w:rPr>
              <w:rFonts w:asciiTheme="majorHAnsi" w:hAnsiTheme="majorHAnsi"/>
              <w:sz w:val="22"/>
              <w:szCs w:val="22"/>
            </w:rPr>
          </w:pPr>
          <w:r w:rsidRPr="0019146F">
            <w:rPr>
              <w:rFonts w:asciiTheme="majorHAnsi" w:hAnsiTheme="majorHAnsi"/>
              <w:iCs/>
              <w:sz w:val="22"/>
              <w:szCs w:val="22"/>
            </w:rPr>
            <w:t>ENCOURAGES</w:t>
          </w:r>
          <w:r w:rsidRPr="0019146F">
            <w:rPr>
              <w:rFonts w:asciiTheme="majorHAnsi" w:hAnsiTheme="majorHAnsi"/>
              <w:sz w:val="22"/>
              <w:szCs w:val="22"/>
            </w:rPr>
            <w:t xml:space="preserve"> Contracting Parties to support mechanisms such as networks of Site managers that communicate among themselves virtually and where possible in regular meetings, and establish such networks where they are not already in place, to enable Ramsar Site managers to share experiences and discuss issues of common concern, and REQUESTS that they transmit the views of the networks and Ramsar Site managers to the Ramsar Secretariat; </w:t>
          </w:r>
        </w:p>
        <w:p w:rsidR="0019146F" w:rsidRPr="0019146F" w:rsidRDefault="0019146F" w:rsidP="0019146F">
          <w:pPr>
            <w:ind w:left="426" w:hanging="426"/>
            <w:rPr>
              <w:rFonts w:asciiTheme="majorHAnsi" w:hAnsiTheme="majorHAnsi"/>
              <w:sz w:val="22"/>
              <w:szCs w:val="22"/>
            </w:rPr>
          </w:pPr>
        </w:p>
        <w:p w:rsidR="0019146F" w:rsidRPr="0019146F" w:rsidRDefault="0019146F" w:rsidP="0019146F">
          <w:pPr>
            <w:numPr>
              <w:ilvl w:val="0"/>
              <w:numId w:val="15"/>
            </w:numPr>
            <w:ind w:left="426" w:hanging="426"/>
            <w:rPr>
              <w:rFonts w:asciiTheme="majorHAnsi" w:hAnsiTheme="majorHAnsi"/>
              <w:sz w:val="22"/>
              <w:szCs w:val="22"/>
            </w:rPr>
          </w:pPr>
          <w:r w:rsidRPr="0019146F">
            <w:rPr>
              <w:rFonts w:asciiTheme="majorHAnsi" w:hAnsiTheme="majorHAnsi"/>
              <w:iCs/>
              <w:sz w:val="22"/>
              <w:szCs w:val="22"/>
            </w:rPr>
            <w:t>URGES</w:t>
          </w:r>
          <w:r w:rsidRPr="0019146F">
            <w:rPr>
              <w:rFonts w:asciiTheme="majorHAnsi" w:hAnsiTheme="majorHAnsi"/>
              <w:sz w:val="22"/>
              <w:szCs w:val="22"/>
            </w:rPr>
            <w:t xml:space="preserve"> Contracting Parties to encourage Ramsar Site managers to use Ramsar communication tools including websites and social media to exchange and promote good practice on wetland management practice more widely;</w:t>
          </w:r>
        </w:p>
        <w:p w:rsidR="0019146F" w:rsidRPr="0019146F" w:rsidRDefault="0019146F" w:rsidP="0019146F">
          <w:pPr>
            <w:ind w:left="426" w:hanging="426"/>
            <w:rPr>
              <w:rFonts w:asciiTheme="majorHAnsi" w:hAnsiTheme="majorHAnsi"/>
              <w:sz w:val="22"/>
              <w:szCs w:val="22"/>
            </w:rPr>
          </w:pPr>
        </w:p>
        <w:p w:rsidR="0019146F" w:rsidRPr="0019146F" w:rsidRDefault="0019146F" w:rsidP="0019146F">
          <w:pPr>
            <w:ind w:left="426" w:hanging="426"/>
            <w:rPr>
              <w:rFonts w:asciiTheme="majorHAnsi" w:hAnsiTheme="majorHAnsi"/>
              <w:bCs/>
              <w:sz w:val="22"/>
              <w:szCs w:val="22"/>
            </w:rPr>
          </w:pPr>
          <w:r w:rsidRPr="0019146F">
            <w:rPr>
              <w:rFonts w:asciiTheme="majorHAnsi" w:hAnsiTheme="majorHAnsi"/>
              <w:bCs/>
              <w:sz w:val="22"/>
              <w:szCs w:val="22"/>
              <w:u w:val="single"/>
            </w:rPr>
            <w:t>Evaluating the effectiveness of Ramsar Site management:</w:t>
          </w:r>
        </w:p>
        <w:p w:rsidR="0019146F" w:rsidRPr="0019146F" w:rsidRDefault="0019146F" w:rsidP="0019146F">
          <w:pPr>
            <w:ind w:left="426" w:hanging="426"/>
            <w:rPr>
              <w:rFonts w:asciiTheme="majorHAnsi" w:hAnsiTheme="majorHAnsi"/>
              <w:sz w:val="22"/>
              <w:szCs w:val="22"/>
            </w:rPr>
          </w:pPr>
        </w:p>
        <w:p w:rsidR="0019146F" w:rsidRPr="0019146F" w:rsidRDefault="0019146F" w:rsidP="0019146F">
          <w:pPr>
            <w:numPr>
              <w:ilvl w:val="0"/>
              <w:numId w:val="15"/>
            </w:numPr>
            <w:ind w:left="426" w:hanging="426"/>
            <w:rPr>
              <w:rFonts w:asciiTheme="majorHAnsi" w:hAnsiTheme="majorHAnsi"/>
              <w:sz w:val="22"/>
              <w:szCs w:val="22"/>
            </w:rPr>
          </w:pPr>
          <w:r w:rsidRPr="0019146F">
            <w:rPr>
              <w:rFonts w:asciiTheme="majorHAnsi" w:hAnsiTheme="majorHAnsi"/>
              <w:iCs/>
              <w:sz w:val="22"/>
              <w:szCs w:val="22"/>
            </w:rPr>
            <w:t>EMPHASIZES</w:t>
          </w:r>
          <w:r w:rsidRPr="0019146F">
            <w:rPr>
              <w:rFonts w:asciiTheme="majorHAnsi" w:hAnsiTheme="majorHAnsi"/>
              <w:sz w:val="22"/>
              <w:szCs w:val="22"/>
            </w:rPr>
            <w:t xml:space="preserve"> the importance of evaluating the management effectiveness of Ramsar Sites</w:t>
          </w:r>
          <w:r w:rsidRPr="0019146F" w:rsidDel="00BA3D91">
            <w:rPr>
              <w:rFonts w:asciiTheme="majorHAnsi" w:hAnsiTheme="majorHAnsi"/>
              <w:sz w:val="22"/>
              <w:szCs w:val="22"/>
            </w:rPr>
            <w:t xml:space="preserve"> </w:t>
          </w:r>
          <w:r w:rsidRPr="0019146F">
            <w:rPr>
              <w:rFonts w:asciiTheme="majorHAnsi" w:hAnsiTheme="majorHAnsi"/>
              <w:sz w:val="22"/>
              <w:szCs w:val="22"/>
            </w:rPr>
            <w:t>and of adopting appropriate Protected Area Management Evaluation (PAME) tools for effective management; and URGES the Ramsar Secretariat, Scientific and Technical Review Panel (STRP), International Organization Partners (IOPs), Ramsar Regional Centres and other Partners to support the Contracting Parties in their efforts;</w:t>
          </w:r>
        </w:p>
        <w:p w:rsidR="0019146F" w:rsidRPr="0019146F" w:rsidRDefault="0019146F" w:rsidP="0019146F">
          <w:pPr>
            <w:ind w:left="426" w:hanging="426"/>
            <w:rPr>
              <w:rFonts w:asciiTheme="majorHAnsi" w:hAnsiTheme="majorHAnsi"/>
              <w:sz w:val="22"/>
              <w:szCs w:val="22"/>
            </w:rPr>
          </w:pPr>
        </w:p>
        <w:p w:rsidR="0019146F" w:rsidRPr="0019146F" w:rsidRDefault="0019146F" w:rsidP="0019146F">
          <w:pPr>
            <w:numPr>
              <w:ilvl w:val="0"/>
              <w:numId w:val="15"/>
            </w:numPr>
            <w:ind w:left="426" w:hanging="426"/>
            <w:rPr>
              <w:rFonts w:asciiTheme="majorHAnsi" w:hAnsiTheme="majorHAnsi"/>
              <w:sz w:val="22"/>
              <w:szCs w:val="22"/>
            </w:rPr>
          </w:pPr>
          <w:r w:rsidRPr="0019146F">
            <w:rPr>
              <w:rFonts w:asciiTheme="majorHAnsi" w:hAnsiTheme="majorHAnsi"/>
              <w:iCs/>
              <w:sz w:val="22"/>
              <w:szCs w:val="22"/>
            </w:rPr>
            <w:t>ENCOURAGES</w:t>
          </w:r>
          <w:r w:rsidRPr="0019146F">
            <w:rPr>
              <w:rFonts w:asciiTheme="majorHAnsi" w:hAnsiTheme="majorHAnsi"/>
              <w:sz w:val="22"/>
              <w:szCs w:val="22"/>
            </w:rPr>
            <w:t xml:space="preserve">  Contracting Parties that have not already adopted a PAME tool for their Ramsar Sites to consider using the Ramsar Site Management Effectiveness Tracking Tool (R-METT), which has been developed by the Ramsar Convention and which is annexed to this Resolution;</w:t>
          </w:r>
        </w:p>
        <w:p w:rsidR="0019146F" w:rsidRPr="0019146F" w:rsidRDefault="0019146F" w:rsidP="0019146F">
          <w:pPr>
            <w:ind w:left="426" w:hanging="426"/>
            <w:rPr>
              <w:rFonts w:asciiTheme="majorHAnsi" w:hAnsiTheme="majorHAnsi"/>
              <w:sz w:val="22"/>
              <w:szCs w:val="22"/>
            </w:rPr>
          </w:pPr>
        </w:p>
        <w:p w:rsidR="0019146F" w:rsidRPr="0019146F" w:rsidRDefault="0019146F" w:rsidP="0019146F">
          <w:pPr>
            <w:numPr>
              <w:ilvl w:val="0"/>
              <w:numId w:val="15"/>
            </w:numPr>
            <w:ind w:left="426" w:hanging="426"/>
            <w:rPr>
              <w:rFonts w:asciiTheme="majorHAnsi" w:hAnsiTheme="majorHAnsi"/>
              <w:sz w:val="22"/>
              <w:szCs w:val="22"/>
            </w:rPr>
          </w:pPr>
          <w:r w:rsidRPr="0019146F">
            <w:rPr>
              <w:rFonts w:asciiTheme="majorHAnsi" w:hAnsiTheme="majorHAnsi"/>
              <w:iCs/>
              <w:sz w:val="22"/>
              <w:szCs w:val="22"/>
            </w:rPr>
            <w:t>URGES Ramsar Site managers</w:t>
          </w:r>
          <w:r w:rsidRPr="0019146F">
            <w:rPr>
              <w:rFonts w:asciiTheme="majorHAnsi" w:hAnsiTheme="majorHAnsi"/>
              <w:sz w:val="22"/>
              <w:szCs w:val="22"/>
            </w:rPr>
            <w:t xml:space="preserve"> to evaluate the effectiveness of the management of each of their Ramsar Sites in collaboration with stakeholders, using a PAME tool that they have already adopted or the R-METT;</w:t>
          </w:r>
        </w:p>
        <w:p w:rsidR="0019146F" w:rsidRPr="0019146F" w:rsidRDefault="0019146F" w:rsidP="0019146F">
          <w:pPr>
            <w:ind w:left="426" w:hanging="426"/>
            <w:rPr>
              <w:rFonts w:asciiTheme="majorHAnsi" w:hAnsiTheme="majorHAnsi"/>
              <w:sz w:val="22"/>
              <w:szCs w:val="22"/>
            </w:rPr>
          </w:pPr>
        </w:p>
        <w:p w:rsidR="0019146F" w:rsidRPr="0019146F" w:rsidRDefault="0019146F" w:rsidP="0019146F">
          <w:pPr>
            <w:numPr>
              <w:ilvl w:val="0"/>
              <w:numId w:val="15"/>
            </w:numPr>
            <w:ind w:left="426" w:hanging="426"/>
            <w:rPr>
              <w:rFonts w:asciiTheme="majorHAnsi" w:hAnsiTheme="majorHAnsi"/>
              <w:sz w:val="22"/>
              <w:szCs w:val="22"/>
            </w:rPr>
          </w:pPr>
          <w:r w:rsidRPr="0019146F">
            <w:rPr>
              <w:rFonts w:asciiTheme="majorHAnsi" w:hAnsiTheme="majorHAnsi"/>
              <w:sz w:val="22"/>
              <w:szCs w:val="22"/>
            </w:rPr>
            <w:lastRenderedPageBreak/>
            <w:t>ENCOURAGES Contracting Parties to report the results of any evaluation of the effectiveness of Ramsar Sites in Section 4 of the National Report prior to each Conference of Contracting Parties of the Convention;</w:t>
          </w:r>
        </w:p>
        <w:p w:rsidR="0019146F" w:rsidRPr="0019146F" w:rsidRDefault="0019146F" w:rsidP="0019146F">
          <w:pPr>
            <w:ind w:left="426" w:hanging="426"/>
            <w:rPr>
              <w:rFonts w:asciiTheme="majorHAnsi" w:hAnsiTheme="majorHAnsi"/>
              <w:sz w:val="22"/>
              <w:szCs w:val="22"/>
            </w:rPr>
          </w:pPr>
          <w:r w:rsidRPr="0019146F">
            <w:rPr>
              <w:rFonts w:asciiTheme="majorHAnsi" w:hAnsiTheme="majorHAnsi"/>
              <w:sz w:val="22"/>
              <w:szCs w:val="22"/>
            </w:rPr>
            <w:t xml:space="preserve"> </w:t>
          </w:r>
        </w:p>
        <w:p w:rsidR="0019146F" w:rsidRPr="0019146F" w:rsidRDefault="0019146F" w:rsidP="0019146F">
          <w:pPr>
            <w:numPr>
              <w:ilvl w:val="0"/>
              <w:numId w:val="15"/>
            </w:numPr>
            <w:ind w:left="426" w:hanging="426"/>
            <w:rPr>
              <w:rFonts w:asciiTheme="majorHAnsi" w:hAnsiTheme="majorHAnsi"/>
              <w:sz w:val="22"/>
              <w:szCs w:val="22"/>
            </w:rPr>
          </w:pPr>
          <w:r w:rsidRPr="0019146F">
            <w:rPr>
              <w:rFonts w:asciiTheme="majorHAnsi" w:hAnsiTheme="majorHAnsi"/>
              <w:sz w:val="22"/>
              <w:szCs w:val="22"/>
            </w:rPr>
            <w:t xml:space="preserve">ENCOURAGES Site managers who use R-METT to complement their use of the R-METT by monitoring and evaluating management outcomes in line with the </w:t>
          </w:r>
          <w:r w:rsidRPr="0019146F">
            <w:rPr>
              <w:rFonts w:asciiTheme="majorHAnsi" w:hAnsiTheme="majorHAnsi"/>
              <w:i/>
              <w:sz w:val="22"/>
              <w:szCs w:val="22"/>
            </w:rPr>
            <w:t>Integrated Framework for wetland inventory, assessment and monitoring</w:t>
          </w:r>
          <w:r w:rsidRPr="0019146F">
            <w:rPr>
              <w:rFonts w:asciiTheme="majorHAnsi" w:hAnsiTheme="majorHAnsi"/>
              <w:sz w:val="22"/>
              <w:szCs w:val="22"/>
            </w:rPr>
            <w:t xml:space="preserve"> approved as Annex E of Resolution IX.1, and relevant guidelines and good practices identified by Ramsar partners;</w:t>
          </w:r>
        </w:p>
        <w:p w:rsidR="0019146F" w:rsidRPr="0019146F" w:rsidRDefault="0019146F" w:rsidP="0019146F">
          <w:pPr>
            <w:ind w:left="426" w:hanging="426"/>
            <w:rPr>
              <w:rFonts w:asciiTheme="majorHAnsi" w:hAnsiTheme="majorHAnsi"/>
              <w:sz w:val="22"/>
              <w:szCs w:val="22"/>
            </w:rPr>
          </w:pPr>
        </w:p>
        <w:p w:rsidR="0019146F" w:rsidRPr="0019146F" w:rsidRDefault="0019146F" w:rsidP="0019146F">
          <w:pPr>
            <w:numPr>
              <w:ilvl w:val="0"/>
              <w:numId w:val="15"/>
            </w:numPr>
            <w:ind w:left="426" w:hanging="426"/>
            <w:rPr>
              <w:rFonts w:asciiTheme="majorHAnsi" w:hAnsiTheme="majorHAnsi"/>
              <w:sz w:val="22"/>
              <w:szCs w:val="22"/>
            </w:rPr>
          </w:pPr>
          <w:r w:rsidRPr="0019146F">
            <w:rPr>
              <w:rFonts w:asciiTheme="majorHAnsi" w:hAnsiTheme="majorHAnsi"/>
              <w:iCs/>
              <w:sz w:val="22"/>
              <w:szCs w:val="22"/>
            </w:rPr>
            <w:t>URGES</w:t>
          </w:r>
          <w:r w:rsidRPr="0019146F">
            <w:rPr>
              <w:rFonts w:asciiTheme="majorHAnsi" w:hAnsiTheme="majorHAnsi"/>
              <w:sz w:val="22"/>
              <w:szCs w:val="22"/>
            </w:rPr>
            <w:t xml:space="preserve"> the Secretariat to collaborate with the UNEP World Conservation Monitoring Centre (UNEP WCMC) to incorporate Ramsar Site management effectiveness evaluations into the Global Database on Protected Area Management Effectiveness (GD-PAME), in order to support regional and national reporting on Ramsar Site management effectiveness. </w:t>
          </w:r>
        </w:p>
        <w:p w:rsidR="005455F0" w:rsidRDefault="005455F0">
          <w:pPr>
            <w:rPr>
              <w:rFonts w:asciiTheme="majorHAnsi" w:hAnsiTheme="majorHAnsi" w:cs="Myriad"/>
              <w:color w:val="000000"/>
            </w:rPr>
          </w:pPr>
          <w:r>
            <w:rPr>
              <w:rFonts w:asciiTheme="majorHAnsi" w:hAnsiTheme="majorHAnsi" w:cs="Myriad"/>
              <w:color w:val="000000"/>
            </w:rPr>
            <w:br w:type="page"/>
          </w:r>
        </w:p>
        <w:p w:rsidR="00CE6A6F" w:rsidRPr="005455F0" w:rsidRDefault="00CE6A6F" w:rsidP="00736EF1">
          <w:pPr>
            <w:rPr>
              <w:rFonts w:asciiTheme="majorHAnsi" w:hAnsiTheme="majorHAnsi" w:cs="Myriad"/>
              <w:color w:val="000000"/>
            </w:rPr>
          </w:pPr>
          <w:r w:rsidRPr="007E4472">
            <w:rPr>
              <w:rFonts w:asciiTheme="majorHAnsi" w:hAnsiTheme="majorHAnsi" w:cstheme="minorHAnsi"/>
              <w:b/>
              <w:bCs/>
            </w:rPr>
            <w:lastRenderedPageBreak/>
            <w:t xml:space="preserve">Annex </w:t>
          </w:r>
          <w:r w:rsidR="00C40D2E">
            <w:rPr>
              <w:rFonts w:asciiTheme="majorHAnsi" w:hAnsiTheme="majorHAnsi" w:cstheme="minorHAnsi"/>
              <w:b/>
              <w:bCs/>
            </w:rPr>
            <w:t>1</w:t>
          </w:r>
        </w:p>
      </w:sdtContent>
    </w:sdt>
    <w:p w:rsidR="00D23655" w:rsidRDefault="00D23655" w:rsidP="00736EF1">
      <w:pPr>
        <w:pStyle w:val="Default"/>
        <w:rPr>
          <w:rFonts w:asciiTheme="majorHAnsi" w:hAnsiTheme="majorHAnsi" w:cstheme="minorHAnsi"/>
          <w:b/>
          <w:bCs/>
          <w:highlight w:val="yellow"/>
        </w:rPr>
      </w:pPr>
    </w:p>
    <w:p w:rsidR="001D3A4E" w:rsidRDefault="00CE6A6F" w:rsidP="00736EF1">
      <w:pPr>
        <w:pStyle w:val="Default"/>
        <w:rPr>
          <w:rFonts w:asciiTheme="majorHAnsi" w:hAnsiTheme="majorHAnsi" w:cstheme="minorHAnsi"/>
          <w:b/>
          <w:bCs/>
        </w:rPr>
      </w:pPr>
      <w:r w:rsidRPr="007E4472">
        <w:rPr>
          <w:rFonts w:asciiTheme="majorHAnsi" w:hAnsiTheme="majorHAnsi" w:cstheme="minorHAnsi"/>
          <w:b/>
          <w:bCs/>
        </w:rPr>
        <w:t>R</w:t>
      </w:r>
      <w:r w:rsidR="00B906AD" w:rsidRPr="007E4472">
        <w:rPr>
          <w:rFonts w:asciiTheme="majorHAnsi" w:hAnsiTheme="majorHAnsi" w:cstheme="minorHAnsi"/>
          <w:b/>
          <w:bCs/>
        </w:rPr>
        <w:t>amsar Site</w:t>
      </w:r>
      <w:r w:rsidR="001E6B89" w:rsidRPr="007E4472">
        <w:rPr>
          <w:rFonts w:asciiTheme="majorHAnsi" w:hAnsiTheme="majorHAnsi" w:cstheme="minorHAnsi"/>
          <w:b/>
          <w:bCs/>
        </w:rPr>
        <w:t xml:space="preserve"> Management Effectiveness Tracking Tool</w:t>
      </w:r>
      <w:r w:rsidR="007E4472" w:rsidRPr="007E4472">
        <w:rPr>
          <w:rFonts w:asciiTheme="majorHAnsi" w:hAnsiTheme="majorHAnsi" w:cstheme="minorHAnsi"/>
          <w:b/>
          <w:bCs/>
        </w:rPr>
        <w:t xml:space="preserve"> (R-METT)</w:t>
      </w:r>
    </w:p>
    <w:p w:rsidR="00823CBB" w:rsidRPr="00BA1C19" w:rsidRDefault="00823CBB" w:rsidP="00736EF1">
      <w:pPr>
        <w:pStyle w:val="Default"/>
        <w:rPr>
          <w:rFonts w:asciiTheme="majorBidi" w:hAnsiTheme="majorBidi" w:cstheme="majorBidi"/>
        </w:rPr>
      </w:pPr>
    </w:p>
    <w:p w:rsidR="00823CBB" w:rsidRPr="00125233" w:rsidRDefault="00072708" w:rsidP="004E584C">
      <w:pPr>
        <w:pStyle w:val="Default"/>
        <w:numPr>
          <w:ilvl w:val="0"/>
          <w:numId w:val="13"/>
        </w:numPr>
        <w:ind w:left="426" w:hanging="426"/>
        <w:rPr>
          <w:rFonts w:asciiTheme="majorHAnsi" w:hAnsiTheme="majorHAnsi" w:cstheme="majorBidi"/>
          <w:sz w:val="22"/>
          <w:szCs w:val="22"/>
        </w:rPr>
      </w:pPr>
      <w:r>
        <w:rPr>
          <w:rFonts w:asciiTheme="majorHAnsi" w:hAnsiTheme="majorHAnsi" w:cstheme="majorBidi"/>
          <w:sz w:val="22"/>
          <w:szCs w:val="22"/>
        </w:rPr>
        <w:t>The process</w:t>
      </w:r>
      <w:r w:rsidR="0044287F">
        <w:rPr>
          <w:rFonts w:asciiTheme="majorHAnsi" w:hAnsiTheme="majorHAnsi" w:cstheme="majorBidi"/>
          <w:sz w:val="22"/>
          <w:szCs w:val="22"/>
        </w:rPr>
        <w:t xml:space="preserve"> by which Ramsar Contracting Parties</w:t>
      </w:r>
      <w:r w:rsidR="00BA1C19" w:rsidRPr="00125233">
        <w:rPr>
          <w:rFonts w:asciiTheme="majorHAnsi" w:hAnsiTheme="majorHAnsi" w:cstheme="majorBidi"/>
          <w:sz w:val="22"/>
          <w:szCs w:val="22"/>
        </w:rPr>
        <w:t xml:space="preserve"> </w:t>
      </w:r>
      <w:r w:rsidR="0044287F">
        <w:rPr>
          <w:rFonts w:asciiTheme="majorHAnsi" w:hAnsiTheme="majorHAnsi" w:cstheme="majorBidi"/>
          <w:sz w:val="22"/>
          <w:szCs w:val="22"/>
        </w:rPr>
        <w:t xml:space="preserve">identify </w:t>
      </w:r>
      <w:r w:rsidR="0044287F" w:rsidRPr="0044287F">
        <w:rPr>
          <w:rFonts w:asciiTheme="majorHAnsi" w:hAnsiTheme="majorHAnsi" w:cstheme="majorBidi"/>
          <w:sz w:val="22"/>
          <w:szCs w:val="22"/>
          <w:lang w:val="en-GB"/>
        </w:rPr>
        <w:t>wetlands within their territories for inclusion in the List of Wetlands of International Importance</w:t>
      </w:r>
      <w:r w:rsidR="0044287F">
        <w:rPr>
          <w:rFonts w:asciiTheme="majorHAnsi" w:hAnsiTheme="majorHAnsi" w:cstheme="majorBidi"/>
          <w:sz w:val="22"/>
          <w:szCs w:val="22"/>
          <w:lang w:val="en-GB"/>
        </w:rPr>
        <w:t xml:space="preserve">, and then ensure </w:t>
      </w:r>
      <w:r w:rsidR="00BA1C19" w:rsidRPr="00125233">
        <w:rPr>
          <w:rFonts w:asciiTheme="majorHAnsi" w:hAnsiTheme="majorHAnsi" w:cstheme="majorBidi"/>
          <w:sz w:val="22"/>
          <w:szCs w:val="22"/>
        </w:rPr>
        <w:t xml:space="preserve">the </w:t>
      </w:r>
      <w:r w:rsidR="00125233" w:rsidRPr="00125233">
        <w:rPr>
          <w:rFonts w:asciiTheme="majorHAnsi" w:hAnsiTheme="majorHAnsi" w:cstheme="majorBidi"/>
          <w:sz w:val="22"/>
          <w:szCs w:val="22"/>
        </w:rPr>
        <w:t xml:space="preserve">long-term management </w:t>
      </w:r>
      <w:r w:rsidR="00125233">
        <w:rPr>
          <w:rFonts w:asciiTheme="majorHAnsi" w:hAnsiTheme="majorHAnsi" w:cstheme="majorBidi"/>
          <w:sz w:val="22"/>
          <w:szCs w:val="22"/>
        </w:rPr>
        <w:t xml:space="preserve">and </w:t>
      </w:r>
      <w:r w:rsidR="00125233" w:rsidRPr="00125233">
        <w:rPr>
          <w:rFonts w:asciiTheme="majorHAnsi" w:hAnsiTheme="majorHAnsi" w:cstheme="majorBidi"/>
          <w:sz w:val="22"/>
          <w:szCs w:val="22"/>
        </w:rPr>
        <w:t xml:space="preserve">conservation </w:t>
      </w:r>
      <w:r w:rsidR="00BA1C19" w:rsidRPr="00125233">
        <w:rPr>
          <w:rFonts w:asciiTheme="majorHAnsi" w:hAnsiTheme="majorHAnsi" w:cstheme="majorBidi"/>
          <w:sz w:val="22"/>
          <w:szCs w:val="22"/>
        </w:rPr>
        <w:t xml:space="preserve">of </w:t>
      </w:r>
      <w:r w:rsidR="0044287F">
        <w:rPr>
          <w:rFonts w:asciiTheme="majorHAnsi" w:hAnsiTheme="majorHAnsi" w:cstheme="majorBidi"/>
          <w:sz w:val="22"/>
          <w:szCs w:val="22"/>
        </w:rPr>
        <w:t>those ‘Ramsar Sites’, is o</w:t>
      </w:r>
      <w:r w:rsidR="00D76FAB" w:rsidRPr="00125233">
        <w:rPr>
          <w:rFonts w:asciiTheme="majorHAnsi" w:hAnsiTheme="majorHAnsi" w:cstheme="majorBidi"/>
          <w:sz w:val="22"/>
          <w:szCs w:val="22"/>
        </w:rPr>
        <w:t>ne of the cornerstones of the implementation of the Convention</w:t>
      </w:r>
      <w:r w:rsidR="00BA1C19" w:rsidRPr="00125233">
        <w:rPr>
          <w:rFonts w:asciiTheme="majorHAnsi" w:hAnsiTheme="majorHAnsi" w:cstheme="majorBidi"/>
          <w:sz w:val="22"/>
          <w:szCs w:val="22"/>
        </w:rPr>
        <w:t xml:space="preserve">. </w:t>
      </w:r>
      <w:r w:rsidR="0044287F">
        <w:rPr>
          <w:rFonts w:asciiTheme="majorHAnsi" w:hAnsiTheme="majorHAnsi" w:cstheme="majorBidi"/>
          <w:sz w:val="22"/>
          <w:szCs w:val="22"/>
          <w:lang w:val="en-GB"/>
        </w:rPr>
        <w:t>As of 2014</w:t>
      </w:r>
      <w:r w:rsidR="0044287F" w:rsidRPr="0044287F">
        <w:rPr>
          <w:rFonts w:asciiTheme="majorHAnsi" w:hAnsiTheme="majorHAnsi" w:cstheme="majorBidi"/>
          <w:sz w:val="22"/>
          <w:szCs w:val="22"/>
          <w:lang w:val="en-GB"/>
        </w:rPr>
        <w:t xml:space="preserve">, </w:t>
      </w:r>
      <w:r w:rsidR="0044287F">
        <w:rPr>
          <w:rFonts w:asciiTheme="majorHAnsi" w:hAnsiTheme="majorHAnsi" w:cstheme="majorBidi"/>
          <w:sz w:val="22"/>
          <w:szCs w:val="22"/>
          <w:lang w:val="en-GB"/>
        </w:rPr>
        <w:t xml:space="preserve">over </w:t>
      </w:r>
      <w:r w:rsidR="0044287F" w:rsidRPr="0044287F">
        <w:rPr>
          <w:rFonts w:asciiTheme="majorHAnsi" w:hAnsiTheme="majorHAnsi" w:cstheme="majorBidi"/>
          <w:sz w:val="22"/>
          <w:szCs w:val="22"/>
          <w:lang w:val="en-GB"/>
        </w:rPr>
        <w:t>2,1</w:t>
      </w:r>
      <w:r w:rsidR="0044287F">
        <w:rPr>
          <w:rFonts w:asciiTheme="majorHAnsi" w:hAnsiTheme="majorHAnsi" w:cstheme="majorBidi"/>
          <w:sz w:val="22"/>
          <w:szCs w:val="22"/>
          <w:lang w:val="en-GB"/>
        </w:rPr>
        <w:t>0</w:t>
      </w:r>
      <w:r w:rsidR="003069DB">
        <w:rPr>
          <w:rFonts w:asciiTheme="majorHAnsi" w:hAnsiTheme="majorHAnsi" w:cstheme="majorBidi"/>
          <w:sz w:val="22"/>
          <w:szCs w:val="22"/>
          <w:lang w:val="en-GB"/>
        </w:rPr>
        <w:t>0</w:t>
      </w:r>
      <w:r w:rsidR="0044287F" w:rsidRPr="0044287F">
        <w:rPr>
          <w:rFonts w:asciiTheme="majorHAnsi" w:hAnsiTheme="majorHAnsi" w:cstheme="majorBidi"/>
          <w:sz w:val="22"/>
          <w:szCs w:val="22"/>
          <w:lang w:val="en-GB"/>
        </w:rPr>
        <w:t xml:space="preserve"> Sites </w:t>
      </w:r>
      <w:r w:rsidR="0044287F">
        <w:rPr>
          <w:rFonts w:asciiTheme="majorHAnsi" w:hAnsiTheme="majorHAnsi" w:cstheme="majorBidi"/>
          <w:sz w:val="22"/>
          <w:szCs w:val="22"/>
          <w:lang w:val="en-GB"/>
        </w:rPr>
        <w:t xml:space="preserve">had </w:t>
      </w:r>
      <w:r w:rsidR="0044287F" w:rsidRPr="0044287F">
        <w:rPr>
          <w:rFonts w:asciiTheme="majorHAnsi" w:hAnsiTheme="majorHAnsi" w:cstheme="majorBidi"/>
          <w:sz w:val="22"/>
          <w:szCs w:val="22"/>
          <w:lang w:val="en-GB"/>
        </w:rPr>
        <w:t>been designated, making this the largest network of wetland conservation areas worldwide.</w:t>
      </w:r>
    </w:p>
    <w:p w:rsidR="001B22B1" w:rsidRPr="00125233" w:rsidRDefault="001B22B1" w:rsidP="004E584C">
      <w:pPr>
        <w:pStyle w:val="Default"/>
        <w:ind w:left="426" w:hanging="426"/>
        <w:rPr>
          <w:rFonts w:asciiTheme="majorHAnsi" w:hAnsiTheme="majorHAnsi" w:cstheme="majorBidi"/>
          <w:sz w:val="22"/>
          <w:szCs w:val="22"/>
        </w:rPr>
      </w:pPr>
    </w:p>
    <w:p w:rsidR="00125233" w:rsidRDefault="00860CC4" w:rsidP="004E584C">
      <w:pPr>
        <w:pStyle w:val="Default"/>
        <w:numPr>
          <w:ilvl w:val="0"/>
          <w:numId w:val="13"/>
        </w:numPr>
        <w:ind w:left="426" w:hanging="426"/>
        <w:rPr>
          <w:rFonts w:asciiTheme="majorHAnsi" w:hAnsiTheme="majorHAnsi" w:cstheme="majorBidi"/>
          <w:sz w:val="22"/>
          <w:szCs w:val="22"/>
        </w:rPr>
      </w:pPr>
      <w:r w:rsidRPr="00125233">
        <w:rPr>
          <w:rFonts w:asciiTheme="majorHAnsi" w:hAnsiTheme="majorHAnsi" w:cstheme="majorBidi"/>
          <w:sz w:val="22"/>
          <w:szCs w:val="22"/>
        </w:rPr>
        <w:t xml:space="preserve">For </w:t>
      </w:r>
      <w:r w:rsidR="00125233">
        <w:rPr>
          <w:rFonts w:asciiTheme="majorHAnsi" w:hAnsiTheme="majorHAnsi" w:cstheme="majorBidi"/>
          <w:sz w:val="22"/>
          <w:szCs w:val="22"/>
        </w:rPr>
        <w:t xml:space="preserve">the wise use of </w:t>
      </w:r>
      <w:r w:rsidRPr="00125233">
        <w:rPr>
          <w:rFonts w:asciiTheme="majorHAnsi" w:hAnsiTheme="majorHAnsi" w:cstheme="majorBidi"/>
          <w:sz w:val="22"/>
          <w:szCs w:val="22"/>
        </w:rPr>
        <w:t xml:space="preserve">Ramsar Sites to be </w:t>
      </w:r>
      <w:r w:rsidR="00125233">
        <w:rPr>
          <w:rFonts w:asciiTheme="majorHAnsi" w:hAnsiTheme="majorHAnsi" w:cstheme="majorBidi"/>
          <w:sz w:val="22"/>
          <w:szCs w:val="22"/>
        </w:rPr>
        <w:t>ensured</w:t>
      </w:r>
      <w:r w:rsidRPr="00125233">
        <w:rPr>
          <w:rFonts w:asciiTheme="majorHAnsi" w:hAnsiTheme="majorHAnsi" w:cstheme="majorBidi"/>
          <w:sz w:val="22"/>
          <w:szCs w:val="22"/>
        </w:rPr>
        <w:t xml:space="preserve">, </w:t>
      </w:r>
      <w:r w:rsidR="00125233">
        <w:rPr>
          <w:rFonts w:asciiTheme="majorHAnsi" w:hAnsiTheme="majorHAnsi" w:cstheme="majorBidi"/>
          <w:sz w:val="22"/>
          <w:szCs w:val="22"/>
        </w:rPr>
        <w:t xml:space="preserve">Site managers </w:t>
      </w:r>
      <w:r w:rsidRPr="00125233">
        <w:rPr>
          <w:rFonts w:asciiTheme="majorHAnsi" w:hAnsiTheme="majorHAnsi" w:cstheme="majorBidi"/>
          <w:sz w:val="22"/>
          <w:szCs w:val="22"/>
        </w:rPr>
        <w:t xml:space="preserve">must be able to anticipate new issues and </w:t>
      </w:r>
      <w:r w:rsidR="00125233">
        <w:rPr>
          <w:rFonts w:asciiTheme="majorHAnsi" w:hAnsiTheme="majorHAnsi" w:cstheme="majorBidi"/>
          <w:sz w:val="22"/>
          <w:szCs w:val="22"/>
        </w:rPr>
        <w:t xml:space="preserve">to </w:t>
      </w:r>
      <w:r w:rsidRPr="00125233">
        <w:rPr>
          <w:rFonts w:asciiTheme="majorHAnsi" w:hAnsiTheme="majorHAnsi" w:cstheme="majorBidi"/>
          <w:sz w:val="22"/>
          <w:szCs w:val="22"/>
        </w:rPr>
        <w:t xml:space="preserve">respond to them rapidly and effectively. To </w:t>
      </w:r>
      <w:r w:rsidR="00125233">
        <w:rPr>
          <w:rFonts w:asciiTheme="majorHAnsi" w:hAnsiTheme="majorHAnsi" w:cstheme="majorBidi"/>
          <w:sz w:val="22"/>
          <w:szCs w:val="22"/>
        </w:rPr>
        <w:t>make this possible</w:t>
      </w:r>
      <w:r w:rsidRPr="00125233">
        <w:rPr>
          <w:rFonts w:asciiTheme="majorHAnsi" w:hAnsiTheme="majorHAnsi" w:cstheme="majorBidi"/>
          <w:sz w:val="22"/>
          <w:szCs w:val="22"/>
        </w:rPr>
        <w:t xml:space="preserve">, </w:t>
      </w:r>
      <w:r w:rsidR="00125233">
        <w:rPr>
          <w:rFonts w:asciiTheme="majorHAnsi" w:hAnsiTheme="majorHAnsi" w:cstheme="majorBidi"/>
          <w:sz w:val="22"/>
          <w:szCs w:val="22"/>
        </w:rPr>
        <w:t xml:space="preserve">they </w:t>
      </w:r>
      <w:r w:rsidRPr="00125233">
        <w:rPr>
          <w:rFonts w:asciiTheme="majorHAnsi" w:hAnsiTheme="majorHAnsi" w:cstheme="majorBidi"/>
          <w:sz w:val="22"/>
          <w:szCs w:val="22"/>
        </w:rPr>
        <w:t xml:space="preserve">should conduct regular and open </w:t>
      </w:r>
      <w:r w:rsidR="00125233">
        <w:rPr>
          <w:rFonts w:asciiTheme="majorHAnsi" w:hAnsiTheme="majorHAnsi" w:cstheme="majorBidi"/>
          <w:sz w:val="22"/>
          <w:szCs w:val="22"/>
        </w:rPr>
        <w:t>assessments</w:t>
      </w:r>
      <w:r w:rsidR="00125233" w:rsidRPr="00125233">
        <w:rPr>
          <w:rFonts w:asciiTheme="majorHAnsi" w:hAnsiTheme="majorHAnsi" w:cstheme="majorBidi"/>
          <w:sz w:val="22"/>
          <w:szCs w:val="22"/>
        </w:rPr>
        <w:t xml:space="preserve"> </w:t>
      </w:r>
      <w:r w:rsidRPr="00125233">
        <w:rPr>
          <w:rFonts w:asciiTheme="majorHAnsi" w:hAnsiTheme="majorHAnsi" w:cstheme="majorBidi"/>
          <w:sz w:val="22"/>
          <w:szCs w:val="22"/>
        </w:rPr>
        <w:t xml:space="preserve">of the effectiveness of </w:t>
      </w:r>
      <w:r w:rsidR="00125233">
        <w:rPr>
          <w:rFonts w:asciiTheme="majorHAnsi" w:hAnsiTheme="majorHAnsi" w:cstheme="majorBidi"/>
          <w:sz w:val="22"/>
          <w:szCs w:val="22"/>
        </w:rPr>
        <w:t xml:space="preserve">the </w:t>
      </w:r>
      <w:r w:rsidRPr="00125233">
        <w:rPr>
          <w:rFonts w:asciiTheme="majorHAnsi" w:hAnsiTheme="majorHAnsi" w:cstheme="majorBidi"/>
          <w:sz w:val="22"/>
          <w:szCs w:val="22"/>
        </w:rPr>
        <w:t>management</w:t>
      </w:r>
      <w:r w:rsidR="00125233">
        <w:rPr>
          <w:rFonts w:asciiTheme="majorHAnsi" w:hAnsiTheme="majorHAnsi" w:cstheme="majorBidi"/>
          <w:sz w:val="22"/>
          <w:szCs w:val="22"/>
        </w:rPr>
        <w:t xml:space="preserve"> of the Site</w:t>
      </w:r>
      <w:r w:rsidRPr="00125233">
        <w:rPr>
          <w:rFonts w:asciiTheme="majorHAnsi" w:hAnsiTheme="majorHAnsi" w:cstheme="majorBidi"/>
          <w:sz w:val="22"/>
          <w:szCs w:val="22"/>
        </w:rPr>
        <w:t xml:space="preserve">, and learn from both successes and failures. </w:t>
      </w:r>
      <w:r w:rsidR="00125233" w:rsidRPr="00125233">
        <w:rPr>
          <w:rFonts w:asciiTheme="majorHAnsi" w:hAnsiTheme="majorHAnsi" w:cstheme="majorBidi"/>
          <w:sz w:val="22"/>
          <w:szCs w:val="22"/>
        </w:rPr>
        <w:t>The Ramsar Convention acknowledges the importance of management effectiveness evaluation through Resolution IX.1 Annex D</w:t>
      </w:r>
      <w:r w:rsidR="00125233">
        <w:rPr>
          <w:rFonts w:asciiTheme="majorHAnsi" w:hAnsiTheme="majorHAnsi" w:cstheme="majorBidi"/>
          <w:sz w:val="22"/>
          <w:szCs w:val="22"/>
        </w:rPr>
        <w:t>,</w:t>
      </w:r>
      <w:r w:rsidR="00736EF1">
        <w:rPr>
          <w:rFonts w:asciiTheme="majorHAnsi" w:hAnsiTheme="majorHAnsi" w:cstheme="majorBidi"/>
          <w:sz w:val="22"/>
          <w:szCs w:val="22"/>
        </w:rPr>
        <w:t xml:space="preserve"> which provides</w:t>
      </w:r>
      <w:r w:rsidR="00125233" w:rsidRPr="00125233">
        <w:rPr>
          <w:rFonts w:asciiTheme="majorHAnsi" w:hAnsiTheme="majorHAnsi" w:cstheme="majorBidi"/>
          <w:sz w:val="22"/>
          <w:szCs w:val="22"/>
        </w:rPr>
        <w:t xml:space="preserve"> e</w:t>
      </w:r>
      <w:r w:rsidR="00125233" w:rsidRPr="00125233">
        <w:rPr>
          <w:rFonts w:asciiTheme="majorHAnsi" w:hAnsiTheme="majorHAnsi" w:cs="Times New Roman"/>
          <w:sz w:val="22"/>
          <w:szCs w:val="22"/>
        </w:rPr>
        <w:t xml:space="preserve">cological </w:t>
      </w:r>
      <w:r w:rsidR="00736EF1">
        <w:rPr>
          <w:rFonts w:asciiTheme="majorHAnsi" w:hAnsiTheme="majorHAnsi" w:cs="Times New Roman"/>
          <w:sz w:val="22"/>
          <w:szCs w:val="22"/>
        </w:rPr>
        <w:t>‘</w:t>
      </w:r>
      <w:r w:rsidR="00125233" w:rsidRPr="00125233">
        <w:rPr>
          <w:rFonts w:asciiTheme="majorHAnsi" w:hAnsiTheme="majorHAnsi" w:cs="Times New Roman"/>
          <w:sz w:val="22"/>
          <w:szCs w:val="22"/>
        </w:rPr>
        <w:t>outcome-oriented</w:t>
      </w:r>
      <w:r w:rsidR="00736EF1">
        <w:rPr>
          <w:rFonts w:asciiTheme="majorHAnsi" w:hAnsiTheme="majorHAnsi" w:cs="Times New Roman"/>
          <w:sz w:val="22"/>
          <w:szCs w:val="22"/>
        </w:rPr>
        <w:t>’</w:t>
      </w:r>
      <w:r w:rsidR="00125233" w:rsidRPr="00125233">
        <w:rPr>
          <w:rFonts w:asciiTheme="majorHAnsi" w:hAnsiTheme="majorHAnsi" w:cs="Times New Roman"/>
          <w:sz w:val="22"/>
          <w:szCs w:val="22"/>
        </w:rPr>
        <w:t xml:space="preserve"> indicators for assessing the implementation effectiveness of the Convention</w:t>
      </w:r>
      <w:r w:rsidR="00125233" w:rsidRPr="00125233">
        <w:rPr>
          <w:rFonts w:asciiTheme="majorHAnsi" w:hAnsiTheme="majorHAnsi" w:cstheme="majorBidi"/>
          <w:sz w:val="22"/>
          <w:szCs w:val="22"/>
        </w:rPr>
        <w:t>.</w:t>
      </w:r>
    </w:p>
    <w:p w:rsidR="00125233" w:rsidRDefault="00125233" w:rsidP="004E584C">
      <w:pPr>
        <w:pStyle w:val="Default"/>
        <w:ind w:left="426" w:hanging="426"/>
        <w:rPr>
          <w:rFonts w:asciiTheme="majorHAnsi" w:hAnsiTheme="majorHAnsi" w:cstheme="majorBidi"/>
          <w:sz w:val="22"/>
          <w:szCs w:val="22"/>
        </w:rPr>
      </w:pPr>
    </w:p>
    <w:p w:rsidR="00860CC4" w:rsidRPr="00125233" w:rsidRDefault="00860CC4" w:rsidP="004E584C">
      <w:pPr>
        <w:pStyle w:val="Default"/>
        <w:numPr>
          <w:ilvl w:val="0"/>
          <w:numId w:val="13"/>
        </w:numPr>
        <w:ind w:left="426" w:hanging="426"/>
        <w:rPr>
          <w:rFonts w:asciiTheme="majorHAnsi" w:hAnsiTheme="majorHAnsi" w:cstheme="majorBidi"/>
          <w:sz w:val="22"/>
          <w:szCs w:val="22"/>
        </w:rPr>
      </w:pPr>
      <w:r w:rsidRPr="00125233">
        <w:rPr>
          <w:rFonts w:asciiTheme="majorHAnsi" w:hAnsiTheme="majorHAnsi" w:cstheme="majorBidi"/>
          <w:sz w:val="22"/>
          <w:szCs w:val="22"/>
        </w:rPr>
        <w:t xml:space="preserve">A range of Protected Area Management Effectiveness (PAME) assessment tools </w:t>
      </w:r>
      <w:r w:rsidR="0071347E">
        <w:rPr>
          <w:rFonts w:asciiTheme="majorHAnsi" w:hAnsiTheme="majorHAnsi" w:cstheme="majorBidi"/>
          <w:sz w:val="22"/>
          <w:szCs w:val="22"/>
        </w:rPr>
        <w:t>are</w:t>
      </w:r>
      <w:r w:rsidR="0071347E" w:rsidRPr="00125233">
        <w:rPr>
          <w:rFonts w:asciiTheme="majorHAnsi" w:hAnsiTheme="majorHAnsi" w:cstheme="majorBidi"/>
          <w:sz w:val="22"/>
          <w:szCs w:val="22"/>
        </w:rPr>
        <w:t xml:space="preserve"> </w:t>
      </w:r>
      <w:r w:rsidRPr="00125233">
        <w:rPr>
          <w:rFonts w:asciiTheme="majorHAnsi" w:hAnsiTheme="majorHAnsi" w:cstheme="majorBidi"/>
          <w:sz w:val="22"/>
          <w:szCs w:val="22"/>
        </w:rPr>
        <w:t>available.</w:t>
      </w:r>
      <w:r w:rsidR="00736EF1">
        <w:rPr>
          <w:rFonts w:asciiTheme="majorHAnsi" w:hAnsiTheme="majorHAnsi" w:cstheme="majorBidi"/>
          <w:sz w:val="22"/>
          <w:szCs w:val="22"/>
        </w:rPr>
        <w:t xml:space="preserve"> </w:t>
      </w:r>
      <w:r w:rsidRPr="00125233">
        <w:rPr>
          <w:rFonts w:asciiTheme="majorHAnsi" w:hAnsiTheme="majorHAnsi" w:cstheme="majorBidi"/>
          <w:sz w:val="22"/>
          <w:szCs w:val="22"/>
        </w:rPr>
        <w:t xml:space="preserve">One of the </w:t>
      </w:r>
      <w:r w:rsidR="00736EF1">
        <w:rPr>
          <w:rFonts w:asciiTheme="majorHAnsi" w:hAnsiTheme="majorHAnsi" w:cstheme="majorBidi"/>
          <w:sz w:val="22"/>
          <w:szCs w:val="22"/>
        </w:rPr>
        <w:t xml:space="preserve">longest-serving </w:t>
      </w:r>
      <w:r w:rsidRPr="00125233">
        <w:rPr>
          <w:rFonts w:asciiTheme="majorHAnsi" w:hAnsiTheme="majorHAnsi" w:cstheme="majorBidi"/>
          <w:sz w:val="22"/>
          <w:szCs w:val="22"/>
        </w:rPr>
        <w:t>of these is the Management Effectiveness Tracking Tool</w:t>
      </w:r>
      <w:r w:rsidR="00473ECD" w:rsidRPr="00125233">
        <w:rPr>
          <w:rFonts w:asciiTheme="majorHAnsi" w:hAnsiTheme="majorHAnsi" w:cstheme="majorBidi"/>
          <w:sz w:val="22"/>
          <w:szCs w:val="22"/>
        </w:rPr>
        <w:t xml:space="preserve"> (METT) </w:t>
      </w:r>
      <w:r w:rsidRPr="00125233">
        <w:rPr>
          <w:rFonts w:asciiTheme="majorHAnsi" w:hAnsiTheme="majorHAnsi" w:cstheme="majorBidi"/>
          <w:sz w:val="22"/>
          <w:szCs w:val="22"/>
        </w:rPr>
        <w:t>published by WWF and the World Bank in 2003</w:t>
      </w:r>
      <w:r w:rsidR="009370D5">
        <w:rPr>
          <w:rStyle w:val="FootnoteReference"/>
          <w:rFonts w:asciiTheme="majorHAnsi" w:hAnsiTheme="majorHAnsi" w:cstheme="majorBidi"/>
          <w:sz w:val="22"/>
          <w:szCs w:val="22"/>
        </w:rPr>
        <w:footnoteReference w:id="1"/>
      </w:r>
      <w:r w:rsidRPr="00125233">
        <w:rPr>
          <w:rFonts w:asciiTheme="majorHAnsi" w:hAnsiTheme="majorHAnsi" w:cstheme="majorBidi"/>
          <w:sz w:val="22"/>
          <w:szCs w:val="22"/>
        </w:rPr>
        <w:t>.</w:t>
      </w:r>
      <w:r w:rsidR="00473ECD" w:rsidRPr="00125233">
        <w:rPr>
          <w:rFonts w:asciiTheme="majorHAnsi" w:hAnsiTheme="majorHAnsi" w:cstheme="majorBidi"/>
          <w:sz w:val="22"/>
          <w:szCs w:val="22"/>
        </w:rPr>
        <w:t xml:space="preserve"> In 2005</w:t>
      </w:r>
      <w:r w:rsidR="009370D5">
        <w:rPr>
          <w:rStyle w:val="FootnoteReference"/>
          <w:rFonts w:asciiTheme="majorHAnsi" w:hAnsiTheme="majorHAnsi" w:cstheme="majorBidi"/>
          <w:sz w:val="22"/>
          <w:szCs w:val="22"/>
        </w:rPr>
        <w:footnoteReference w:id="2"/>
      </w:r>
      <w:r w:rsidR="00473ECD" w:rsidRPr="00125233">
        <w:rPr>
          <w:rFonts w:asciiTheme="majorHAnsi" w:hAnsiTheme="majorHAnsi" w:cstheme="majorBidi"/>
          <w:sz w:val="22"/>
          <w:szCs w:val="22"/>
        </w:rPr>
        <w:t xml:space="preserve"> and 2008</w:t>
      </w:r>
      <w:r w:rsidR="009370D5">
        <w:rPr>
          <w:rStyle w:val="FootnoteReference"/>
          <w:rFonts w:asciiTheme="majorHAnsi" w:hAnsiTheme="majorHAnsi" w:cstheme="majorBidi"/>
          <w:sz w:val="22"/>
          <w:szCs w:val="22"/>
        </w:rPr>
        <w:footnoteReference w:id="3"/>
      </w:r>
      <w:r w:rsidR="00473ECD" w:rsidRPr="00125233">
        <w:rPr>
          <w:rFonts w:asciiTheme="majorHAnsi" w:hAnsiTheme="majorHAnsi" w:cstheme="majorBidi"/>
          <w:sz w:val="22"/>
          <w:szCs w:val="22"/>
        </w:rPr>
        <w:t xml:space="preserve">, studies </w:t>
      </w:r>
      <w:r w:rsidR="00736EF1">
        <w:rPr>
          <w:rFonts w:asciiTheme="majorHAnsi" w:hAnsiTheme="majorHAnsi" w:cstheme="majorBidi"/>
          <w:sz w:val="22"/>
          <w:szCs w:val="22"/>
        </w:rPr>
        <w:t xml:space="preserve">found </w:t>
      </w:r>
      <w:r w:rsidR="00473ECD" w:rsidRPr="00125233">
        <w:rPr>
          <w:rFonts w:asciiTheme="majorHAnsi" w:hAnsiTheme="majorHAnsi" w:cstheme="majorBidi"/>
          <w:sz w:val="22"/>
          <w:szCs w:val="22"/>
        </w:rPr>
        <w:t xml:space="preserve">the METT </w:t>
      </w:r>
      <w:r w:rsidR="00736EF1">
        <w:rPr>
          <w:rFonts w:asciiTheme="majorHAnsi" w:hAnsiTheme="majorHAnsi" w:cstheme="majorBidi"/>
          <w:sz w:val="22"/>
          <w:szCs w:val="22"/>
        </w:rPr>
        <w:t xml:space="preserve">suitable </w:t>
      </w:r>
      <w:r w:rsidR="00473ECD" w:rsidRPr="00125233">
        <w:rPr>
          <w:rFonts w:asciiTheme="majorHAnsi" w:hAnsiTheme="majorHAnsi" w:cstheme="majorBidi"/>
          <w:sz w:val="22"/>
          <w:szCs w:val="22"/>
        </w:rPr>
        <w:t xml:space="preserve">to evaluate the management effectiveness of Ramsar Sites. </w:t>
      </w:r>
      <w:r w:rsidRPr="00125233">
        <w:rPr>
          <w:rFonts w:asciiTheme="majorHAnsi" w:hAnsiTheme="majorHAnsi" w:cstheme="majorBidi"/>
          <w:sz w:val="22"/>
          <w:szCs w:val="22"/>
        </w:rPr>
        <w:t xml:space="preserve"> </w:t>
      </w:r>
    </w:p>
    <w:p w:rsidR="00860CC4" w:rsidRPr="00125233" w:rsidRDefault="00860CC4" w:rsidP="004E584C">
      <w:pPr>
        <w:pStyle w:val="Default"/>
        <w:ind w:left="426" w:hanging="426"/>
        <w:rPr>
          <w:rFonts w:asciiTheme="majorHAnsi" w:hAnsiTheme="majorHAnsi" w:cstheme="majorBidi"/>
          <w:sz w:val="22"/>
          <w:szCs w:val="22"/>
        </w:rPr>
      </w:pPr>
    </w:p>
    <w:p w:rsidR="00860CC4" w:rsidRPr="00125233" w:rsidRDefault="00473ECD" w:rsidP="004E584C">
      <w:pPr>
        <w:pStyle w:val="Default"/>
        <w:numPr>
          <w:ilvl w:val="0"/>
          <w:numId w:val="13"/>
        </w:numPr>
        <w:ind w:left="426" w:hanging="426"/>
        <w:rPr>
          <w:rFonts w:asciiTheme="majorHAnsi" w:hAnsiTheme="majorHAnsi" w:cstheme="majorBidi"/>
          <w:sz w:val="22"/>
          <w:szCs w:val="22"/>
        </w:rPr>
      </w:pPr>
      <w:r w:rsidRPr="00125233">
        <w:rPr>
          <w:rFonts w:asciiTheme="majorHAnsi" w:hAnsiTheme="majorHAnsi" w:cstheme="majorBidi"/>
          <w:sz w:val="22"/>
          <w:szCs w:val="22"/>
        </w:rPr>
        <w:t>In June 2014, a workshop was held in Bangkok, Thailand</w:t>
      </w:r>
      <w:r w:rsidR="00736EF1">
        <w:rPr>
          <w:rFonts w:asciiTheme="majorHAnsi" w:hAnsiTheme="majorHAnsi" w:cstheme="majorBidi"/>
          <w:sz w:val="22"/>
          <w:szCs w:val="22"/>
        </w:rPr>
        <w:t>,</w:t>
      </w:r>
      <w:r w:rsidRPr="00125233">
        <w:rPr>
          <w:rFonts w:asciiTheme="majorHAnsi" w:hAnsiTheme="majorHAnsi" w:cstheme="majorBidi"/>
          <w:sz w:val="22"/>
          <w:szCs w:val="22"/>
        </w:rPr>
        <w:t xml:space="preserve"> </w:t>
      </w:r>
      <w:r w:rsidR="00736EF1" w:rsidRPr="00125233">
        <w:rPr>
          <w:rFonts w:asciiTheme="majorHAnsi" w:hAnsiTheme="majorHAnsi" w:cstheme="majorBidi"/>
          <w:sz w:val="22"/>
          <w:szCs w:val="22"/>
        </w:rPr>
        <w:t>to look further into the Ramsar Convention adopting a PAME tool for use at Ramsar Sites</w:t>
      </w:r>
      <w:r w:rsidR="00736EF1">
        <w:rPr>
          <w:rFonts w:asciiTheme="majorHAnsi" w:hAnsiTheme="majorHAnsi" w:cstheme="majorBidi"/>
          <w:sz w:val="22"/>
          <w:szCs w:val="22"/>
        </w:rPr>
        <w:t>. It was</w:t>
      </w:r>
      <w:r w:rsidR="00736EF1" w:rsidRPr="00125233">
        <w:rPr>
          <w:rFonts w:asciiTheme="majorHAnsi" w:hAnsiTheme="majorHAnsi" w:cstheme="majorBidi"/>
          <w:sz w:val="22"/>
          <w:szCs w:val="22"/>
        </w:rPr>
        <w:t xml:space="preserve"> </w:t>
      </w:r>
      <w:r w:rsidRPr="00125233">
        <w:rPr>
          <w:rFonts w:asciiTheme="majorHAnsi" w:hAnsiTheme="majorHAnsi" w:cstheme="majorBidi"/>
          <w:sz w:val="22"/>
          <w:szCs w:val="22"/>
        </w:rPr>
        <w:t>hosted by the Government of Thailand and supported by the Government of the R.O. Korea, Gyeongnam Province (R.O. Korea) and the Ramsar Regional Centre – East Asia</w:t>
      </w:r>
      <w:r w:rsidR="00736EF1">
        <w:rPr>
          <w:rFonts w:asciiTheme="majorHAnsi" w:hAnsiTheme="majorHAnsi" w:cstheme="majorBidi"/>
          <w:sz w:val="22"/>
          <w:szCs w:val="22"/>
        </w:rPr>
        <w:t>;</w:t>
      </w:r>
      <w:r w:rsidR="00E77D9E" w:rsidRPr="00125233">
        <w:rPr>
          <w:rFonts w:asciiTheme="majorHAnsi" w:hAnsiTheme="majorHAnsi" w:cstheme="majorBidi"/>
          <w:sz w:val="22"/>
          <w:szCs w:val="22"/>
        </w:rPr>
        <w:t xml:space="preserve"> </w:t>
      </w:r>
      <w:r w:rsidR="00736EF1">
        <w:rPr>
          <w:rFonts w:asciiTheme="majorHAnsi" w:hAnsiTheme="majorHAnsi" w:cstheme="majorBidi"/>
          <w:sz w:val="22"/>
          <w:szCs w:val="22"/>
        </w:rPr>
        <w:t>p</w:t>
      </w:r>
      <w:r w:rsidR="00E77D9E" w:rsidRPr="00125233">
        <w:rPr>
          <w:rFonts w:asciiTheme="majorHAnsi" w:hAnsiTheme="majorHAnsi" w:cstheme="majorBidi"/>
          <w:sz w:val="22"/>
          <w:szCs w:val="22"/>
        </w:rPr>
        <w:t>articipants included National Focal Points from each of the Ramsar regions as well as STRP Focal Points and other Ramsar partners. The</w:t>
      </w:r>
      <w:r w:rsidR="00736EF1">
        <w:rPr>
          <w:rFonts w:asciiTheme="majorHAnsi" w:hAnsiTheme="majorHAnsi" w:cstheme="majorBidi"/>
          <w:sz w:val="22"/>
          <w:szCs w:val="22"/>
        </w:rPr>
        <w:t>y</w:t>
      </w:r>
      <w:r w:rsidR="00E77D9E" w:rsidRPr="00125233">
        <w:rPr>
          <w:rFonts w:asciiTheme="majorHAnsi" w:hAnsiTheme="majorHAnsi" w:cstheme="majorBidi"/>
          <w:sz w:val="22"/>
          <w:szCs w:val="22"/>
        </w:rPr>
        <w:t xml:space="preserve"> acknowledged that certain Contracting Parties had already adopted a PAME tool</w:t>
      </w:r>
      <w:r w:rsidR="00736EF1">
        <w:rPr>
          <w:rFonts w:asciiTheme="majorHAnsi" w:hAnsiTheme="majorHAnsi" w:cstheme="majorBidi"/>
          <w:sz w:val="22"/>
          <w:szCs w:val="22"/>
        </w:rPr>
        <w:t>,</w:t>
      </w:r>
      <w:r w:rsidR="00E77D9E" w:rsidRPr="00125233">
        <w:rPr>
          <w:rFonts w:asciiTheme="majorHAnsi" w:hAnsiTheme="majorHAnsi" w:cstheme="majorBidi"/>
          <w:sz w:val="22"/>
          <w:szCs w:val="22"/>
        </w:rPr>
        <w:t xml:space="preserve"> and recommended </w:t>
      </w:r>
      <w:r w:rsidR="00736EF1">
        <w:rPr>
          <w:rFonts w:asciiTheme="majorHAnsi" w:hAnsiTheme="majorHAnsi" w:cstheme="majorBidi"/>
          <w:sz w:val="22"/>
          <w:szCs w:val="22"/>
        </w:rPr>
        <w:t>that others</w:t>
      </w:r>
      <w:r w:rsidR="00E77D9E" w:rsidRPr="00125233">
        <w:rPr>
          <w:rFonts w:asciiTheme="majorHAnsi" w:hAnsiTheme="majorHAnsi" w:cstheme="majorBidi"/>
          <w:sz w:val="22"/>
          <w:szCs w:val="22"/>
        </w:rPr>
        <w:t xml:space="preserve"> adopt </w:t>
      </w:r>
      <w:r w:rsidR="00736EF1">
        <w:rPr>
          <w:rFonts w:asciiTheme="majorHAnsi" w:hAnsiTheme="majorHAnsi" w:cstheme="majorBidi"/>
          <w:sz w:val="22"/>
          <w:szCs w:val="22"/>
        </w:rPr>
        <w:t xml:space="preserve">a Ramsar-adapted version of the </w:t>
      </w:r>
      <w:r w:rsidR="00E77D9E" w:rsidRPr="00125233">
        <w:rPr>
          <w:rFonts w:asciiTheme="majorHAnsi" w:hAnsiTheme="majorHAnsi" w:cstheme="majorBidi"/>
          <w:sz w:val="22"/>
          <w:szCs w:val="22"/>
        </w:rPr>
        <w:t>METT for use at their Ramsar Sites.</w:t>
      </w:r>
    </w:p>
    <w:p w:rsidR="00473ECD" w:rsidRPr="00125233" w:rsidRDefault="00473ECD" w:rsidP="004E584C">
      <w:pPr>
        <w:pStyle w:val="BlockText"/>
        <w:ind w:left="426" w:right="-86" w:hanging="426"/>
        <w:jc w:val="left"/>
        <w:rPr>
          <w:rFonts w:asciiTheme="majorHAnsi" w:hAnsiTheme="majorHAnsi" w:cstheme="majorBidi"/>
          <w:b w:val="0"/>
          <w:bCs w:val="0"/>
          <w:szCs w:val="22"/>
          <w:u w:val="none"/>
        </w:rPr>
      </w:pPr>
    </w:p>
    <w:p w:rsidR="00E77D9E" w:rsidRPr="00125233" w:rsidRDefault="00AE5014" w:rsidP="004E584C">
      <w:pPr>
        <w:pStyle w:val="BlockText"/>
        <w:numPr>
          <w:ilvl w:val="0"/>
          <w:numId w:val="13"/>
        </w:numPr>
        <w:ind w:left="426" w:right="-86" w:hanging="426"/>
        <w:jc w:val="left"/>
        <w:rPr>
          <w:rFonts w:asciiTheme="majorHAnsi" w:hAnsiTheme="majorHAnsi" w:cstheme="majorBidi"/>
          <w:b w:val="0"/>
          <w:bCs w:val="0"/>
          <w:szCs w:val="22"/>
          <w:u w:val="none"/>
        </w:rPr>
      </w:pPr>
      <w:r w:rsidRPr="00125233">
        <w:rPr>
          <w:rFonts w:asciiTheme="majorHAnsi" w:hAnsiTheme="majorHAnsi" w:cstheme="majorBidi"/>
          <w:b w:val="0"/>
          <w:bCs w:val="0"/>
          <w:szCs w:val="22"/>
          <w:u w:val="none"/>
        </w:rPr>
        <w:t xml:space="preserve">The </w:t>
      </w:r>
      <w:r w:rsidR="00736EF1" w:rsidRPr="00125233">
        <w:rPr>
          <w:rFonts w:asciiTheme="majorHAnsi" w:hAnsiTheme="majorHAnsi" w:cstheme="majorBidi"/>
          <w:b w:val="0"/>
          <w:bCs w:val="0"/>
          <w:szCs w:val="22"/>
          <w:u w:val="none"/>
        </w:rPr>
        <w:t>Ramsar</w:t>
      </w:r>
      <w:r w:rsidR="00736EF1">
        <w:rPr>
          <w:rFonts w:asciiTheme="majorHAnsi" w:hAnsiTheme="majorHAnsi" w:cstheme="majorBidi"/>
          <w:b w:val="0"/>
          <w:bCs w:val="0"/>
          <w:szCs w:val="22"/>
          <w:u w:val="none"/>
        </w:rPr>
        <w:t>-</w:t>
      </w:r>
      <w:r w:rsidRPr="00125233">
        <w:rPr>
          <w:rFonts w:asciiTheme="majorHAnsi" w:hAnsiTheme="majorHAnsi" w:cstheme="majorBidi"/>
          <w:b w:val="0"/>
          <w:bCs w:val="0"/>
          <w:szCs w:val="22"/>
          <w:u w:val="none"/>
        </w:rPr>
        <w:t>adapted METT</w:t>
      </w:r>
      <w:r w:rsidR="00736EF1">
        <w:rPr>
          <w:rFonts w:asciiTheme="majorHAnsi" w:hAnsiTheme="majorHAnsi" w:cstheme="majorBidi"/>
          <w:b w:val="0"/>
          <w:bCs w:val="0"/>
          <w:szCs w:val="22"/>
          <w:u w:val="none"/>
        </w:rPr>
        <w:t xml:space="preserve">, or R-METT, </w:t>
      </w:r>
      <w:r w:rsidRPr="00125233">
        <w:rPr>
          <w:rFonts w:asciiTheme="majorHAnsi" w:hAnsiTheme="majorHAnsi" w:cstheme="majorBidi"/>
          <w:b w:val="0"/>
          <w:bCs w:val="0"/>
          <w:szCs w:val="22"/>
          <w:u w:val="none"/>
        </w:rPr>
        <w:t>comprises the following sections:</w:t>
      </w:r>
    </w:p>
    <w:p w:rsidR="00AE5014" w:rsidRPr="00125233" w:rsidRDefault="00AE5014" w:rsidP="00736EF1">
      <w:pPr>
        <w:pStyle w:val="BlockText"/>
        <w:ind w:left="0" w:right="-86"/>
        <w:jc w:val="left"/>
        <w:rPr>
          <w:rFonts w:asciiTheme="majorHAnsi" w:hAnsiTheme="majorHAnsi" w:cstheme="majorBidi"/>
          <w:b w:val="0"/>
          <w:bCs w:val="0"/>
          <w:szCs w:val="22"/>
          <w:u w:val="none"/>
        </w:rPr>
      </w:pPr>
    </w:p>
    <w:p w:rsidR="001B22B1" w:rsidRPr="00736EF1" w:rsidRDefault="005F00E3" w:rsidP="004E584C">
      <w:pPr>
        <w:pStyle w:val="ListParagraph"/>
        <w:numPr>
          <w:ilvl w:val="0"/>
          <w:numId w:val="12"/>
        </w:numPr>
        <w:autoSpaceDE w:val="0"/>
        <w:autoSpaceDN w:val="0"/>
        <w:adjustRightInd w:val="0"/>
        <w:spacing w:after="0"/>
        <w:ind w:left="851" w:hanging="426"/>
        <w:rPr>
          <w:rFonts w:asciiTheme="majorHAnsi" w:hAnsiTheme="majorHAnsi" w:cstheme="majorBidi"/>
          <w:color w:val="000000"/>
          <w:szCs w:val="22"/>
        </w:rPr>
      </w:pPr>
      <w:r w:rsidRPr="00736EF1">
        <w:rPr>
          <w:rFonts w:asciiTheme="majorHAnsi" w:hAnsiTheme="majorHAnsi" w:cstheme="majorBidi"/>
          <w:i/>
          <w:iCs/>
          <w:color w:val="000000"/>
          <w:szCs w:val="22"/>
        </w:rPr>
        <w:t>Data Sheet 1a: Reporting Progress at Ramsar Sites</w:t>
      </w:r>
      <w:r w:rsidR="001B22B1" w:rsidRPr="00736EF1">
        <w:rPr>
          <w:rFonts w:asciiTheme="majorHAnsi" w:hAnsiTheme="majorHAnsi" w:cstheme="majorBidi"/>
          <w:color w:val="000000"/>
          <w:szCs w:val="22"/>
        </w:rPr>
        <w:t>. This</w:t>
      </w:r>
      <w:r w:rsidRPr="00736EF1">
        <w:rPr>
          <w:rFonts w:asciiTheme="majorHAnsi" w:hAnsiTheme="majorHAnsi" w:cstheme="majorBidi"/>
          <w:color w:val="000000"/>
          <w:szCs w:val="22"/>
        </w:rPr>
        <w:t xml:space="preserve"> </w:t>
      </w:r>
      <w:r w:rsidR="001B22B1" w:rsidRPr="00736EF1">
        <w:rPr>
          <w:rFonts w:asciiTheme="majorHAnsi" w:hAnsiTheme="majorHAnsi" w:cstheme="majorBidi"/>
          <w:szCs w:val="22"/>
          <w:lang w:val="en-GB"/>
        </w:rPr>
        <w:t xml:space="preserve">records basic information about the </w:t>
      </w:r>
      <w:r w:rsidR="005D4D92">
        <w:rPr>
          <w:rFonts w:asciiTheme="majorHAnsi" w:hAnsiTheme="majorHAnsi" w:cstheme="majorBidi"/>
          <w:szCs w:val="22"/>
          <w:lang w:val="en-GB"/>
        </w:rPr>
        <w:t>S</w:t>
      </w:r>
      <w:r w:rsidR="005D4D92" w:rsidRPr="00736EF1">
        <w:rPr>
          <w:rFonts w:asciiTheme="majorHAnsi" w:hAnsiTheme="majorHAnsi" w:cstheme="majorBidi"/>
          <w:szCs w:val="22"/>
          <w:lang w:val="en-GB"/>
        </w:rPr>
        <w:t>ite</w:t>
      </w:r>
      <w:r w:rsidR="001B22B1" w:rsidRPr="00736EF1">
        <w:rPr>
          <w:rFonts w:asciiTheme="majorHAnsi" w:hAnsiTheme="majorHAnsi" w:cstheme="majorBidi"/>
          <w:szCs w:val="22"/>
          <w:lang w:val="en-GB"/>
        </w:rPr>
        <w:t xml:space="preserve">, such as </w:t>
      </w:r>
      <w:r w:rsidR="005D4D92">
        <w:rPr>
          <w:rFonts w:asciiTheme="majorHAnsi" w:hAnsiTheme="majorHAnsi" w:cstheme="majorBidi"/>
          <w:szCs w:val="22"/>
          <w:lang w:val="en-GB"/>
        </w:rPr>
        <w:t xml:space="preserve">its </w:t>
      </w:r>
      <w:r w:rsidR="001B22B1" w:rsidRPr="00736EF1">
        <w:rPr>
          <w:rFonts w:asciiTheme="majorHAnsi" w:hAnsiTheme="majorHAnsi" w:cstheme="majorBidi"/>
          <w:szCs w:val="22"/>
          <w:lang w:val="en-GB"/>
        </w:rPr>
        <w:t>name, size and location.</w:t>
      </w:r>
    </w:p>
    <w:p w:rsidR="00736EF1" w:rsidRPr="00736EF1" w:rsidRDefault="00736EF1" w:rsidP="004E584C">
      <w:pPr>
        <w:pStyle w:val="ListParagraph"/>
        <w:autoSpaceDE w:val="0"/>
        <w:autoSpaceDN w:val="0"/>
        <w:adjustRightInd w:val="0"/>
        <w:spacing w:after="0"/>
        <w:ind w:left="851"/>
        <w:rPr>
          <w:rFonts w:asciiTheme="majorHAnsi" w:hAnsiTheme="majorHAnsi" w:cstheme="majorBidi"/>
          <w:color w:val="000000"/>
          <w:szCs w:val="22"/>
        </w:rPr>
      </w:pPr>
    </w:p>
    <w:p w:rsidR="005F00E3" w:rsidRDefault="005F00E3" w:rsidP="004E584C">
      <w:pPr>
        <w:pStyle w:val="ListParagraph"/>
        <w:numPr>
          <w:ilvl w:val="0"/>
          <w:numId w:val="12"/>
        </w:numPr>
        <w:autoSpaceDE w:val="0"/>
        <w:autoSpaceDN w:val="0"/>
        <w:adjustRightInd w:val="0"/>
        <w:spacing w:after="0"/>
        <w:ind w:left="851" w:hanging="426"/>
        <w:rPr>
          <w:rFonts w:asciiTheme="majorHAnsi" w:hAnsiTheme="majorHAnsi" w:cstheme="majorBidi"/>
          <w:color w:val="000000"/>
          <w:szCs w:val="22"/>
        </w:rPr>
      </w:pPr>
      <w:r w:rsidRPr="00736EF1">
        <w:rPr>
          <w:rFonts w:asciiTheme="majorHAnsi" w:hAnsiTheme="majorHAnsi" w:cstheme="majorBidi"/>
          <w:i/>
          <w:iCs/>
          <w:color w:val="000000"/>
          <w:szCs w:val="22"/>
        </w:rPr>
        <w:t>Data Sheet 1b: Identifying and describing values from the Ecological Character Description and the Ramsar Information Sheet</w:t>
      </w:r>
      <w:r w:rsidR="00AE5014" w:rsidRPr="00736EF1">
        <w:rPr>
          <w:rFonts w:asciiTheme="majorHAnsi" w:hAnsiTheme="majorHAnsi" w:cstheme="majorBidi"/>
          <w:i/>
          <w:iCs/>
          <w:color w:val="000000"/>
          <w:szCs w:val="22"/>
        </w:rPr>
        <w:t>.</w:t>
      </w:r>
      <w:r w:rsidR="00AE5014" w:rsidRPr="00736EF1">
        <w:rPr>
          <w:rFonts w:asciiTheme="majorHAnsi" w:hAnsiTheme="majorHAnsi" w:cstheme="majorBidi"/>
          <w:color w:val="000000"/>
          <w:szCs w:val="22"/>
        </w:rPr>
        <w:t xml:space="preserve"> This provides information on the ecological character of the </w:t>
      </w:r>
      <w:r w:rsidR="005D4D92">
        <w:rPr>
          <w:rFonts w:asciiTheme="majorHAnsi" w:hAnsiTheme="majorHAnsi" w:cstheme="majorBidi"/>
          <w:color w:val="000000"/>
          <w:szCs w:val="22"/>
        </w:rPr>
        <w:t>S</w:t>
      </w:r>
      <w:r w:rsidR="00AE5014" w:rsidRPr="00736EF1">
        <w:rPr>
          <w:rFonts w:asciiTheme="majorHAnsi" w:hAnsiTheme="majorHAnsi" w:cstheme="majorBidi"/>
          <w:color w:val="000000"/>
          <w:szCs w:val="22"/>
        </w:rPr>
        <w:t xml:space="preserve">ite including the ecosystem services that it provides, and the Criteria </w:t>
      </w:r>
      <w:r w:rsidR="005D4D92">
        <w:rPr>
          <w:rFonts w:asciiTheme="majorHAnsi" w:hAnsiTheme="majorHAnsi" w:cstheme="majorBidi"/>
          <w:color w:val="000000"/>
          <w:szCs w:val="22"/>
        </w:rPr>
        <w:t>under</w:t>
      </w:r>
      <w:r w:rsidR="005D4D92" w:rsidRPr="00736EF1">
        <w:rPr>
          <w:rFonts w:asciiTheme="majorHAnsi" w:hAnsiTheme="majorHAnsi" w:cstheme="majorBidi"/>
          <w:color w:val="000000"/>
          <w:szCs w:val="22"/>
        </w:rPr>
        <w:t xml:space="preserve"> </w:t>
      </w:r>
      <w:r w:rsidR="00AE5014" w:rsidRPr="00736EF1">
        <w:rPr>
          <w:rFonts w:asciiTheme="majorHAnsi" w:hAnsiTheme="majorHAnsi" w:cstheme="majorBidi"/>
          <w:color w:val="000000"/>
          <w:szCs w:val="22"/>
        </w:rPr>
        <w:t>which the Site qualifies as a Wetland of International Importance.</w:t>
      </w:r>
    </w:p>
    <w:p w:rsidR="00736EF1" w:rsidRPr="00736EF1" w:rsidRDefault="00736EF1" w:rsidP="004E584C">
      <w:pPr>
        <w:pStyle w:val="ListParagraph"/>
        <w:spacing w:after="0"/>
        <w:ind w:left="851"/>
        <w:rPr>
          <w:rFonts w:asciiTheme="majorHAnsi" w:hAnsiTheme="majorHAnsi" w:cstheme="majorBidi"/>
          <w:color w:val="000000"/>
          <w:szCs w:val="22"/>
        </w:rPr>
      </w:pPr>
    </w:p>
    <w:p w:rsidR="005F00E3" w:rsidRDefault="005F00E3" w:rsidP="004E584C">
      <w:pPr>
        <w:pStyle w:val="ListParagraph"/>
        <w:numPr>
          <w:ilvl w:val="0"/>
          <w:numId w:val="12"/>
        </w:numPr>
        <w:autoSpaceDE w:val="0"/>
        <w:autoSpaceDN w:val="0"/>
        <w:adjustRightInd w:val="0"/>
        <w:spacing w:after="0"/>
        <w:ind w:left="851" w:hanging="426"/>
        <w:rPr>
          <w:rFonts w:asciiTheme="majorHAnsi" w:hAnsiTheme="majorHAnsi" w:cstheme="majorBidi"/>
          <w:color w:val="000000"/>
          <w:szCs w:val="22"/>
        </w:rPr>
      </w:pPr>
      <w:r w:rsidRPr="00736EF1">
        <w:rPr>
          <w:rFonts w:asciiTheme="majorHAnsi" w:hAnsiTheme="majorHAnsi" w:cstheme="majorBidi"/>
          <w:i/>
          <w:iCs/>
          <w:color w:val="000000"/>
          <w:szCs w:val="22"/>
        </w:rPr>
        <w:t>Data Sheet 2: National and International Designations</w:t>
      </w:r>
      <w:r w:rsidR="001B22B1" w:rsidRPr="00736EF1">
        <w:rPr>
          <w:rFonts w:asciiTheme="majorHAnsi" w:hAnsiTheme="majorHAnsi" w:cstheme="majorBidi"/>
          <w:color w:val="000000"/>
          <w:szCs w:val="22"/>
        </w:rPr>
        <w:t>. This records information on international designations: i.e. UNESCO World Heritage, Man and Biosphere sites and Ramsar wetland sites.</w:t>
      </w:r>
    </w:p>
    <w:p w:rsidR="00736EF1" w:rsidRPr="00736EF1" w:rsidRDefault="00736EF1" w:rsidP="004E584C">
      <w:pPr>
        <w:pStyle w:val="ListParagraph"/>
        <w:spacing w:after="0"/>
        <w:ind w:left="851"/>
        <w:rPr>
          <w:rFonts w:asciiTheme="majorHAnsi" w:hAnsiTheme="majorHAnsi" w:cstheme="majorBidi"/>
          <w:color w:val="000000"/>
          <w:szCs w:val="22"/>
        </w:rPr>
      </w:pPr>
    </w:p>
    <w:p w:rsidR="005F00E3" w:rsidRPr="00736EF1" w:rsidRDefault="005F00E3" w:rsidP="004E584C">
      <w:pPr>
        <w:pStyle w:val="ListParagraph"/>
        <w:numPr>
          <w:ilvl w:val="0"/>
          <w:numId w:val="12"/>
        </w:numPr>
        <w:spacing w:after="0"/>
        <w:ind w:left="851" w:hanging="426"/>
        <w:rPr>
          <w:rFonts w:asciiTheme="majorHAnsi" w:hAnsiTheme="majorHAnsi" w:cstheme="majorBidi"/>
          <w:color w:val="000000"/>
          <w:szCs w:val="22"/>
        </w:rPr>
      </w:pPr>
      <w:r w:rsidRPr="00736EF1">
        <w:rPr>
          <w:rFonts w:asciiTheme="majorHAnsi" w:hAnsiTheme="majorHAnsi" w:cstheme="majorBidi"/>
          <w:i/>
          <w:iCs/>
          <w:color w:val="000000"/>
          <w:szCs w:val="22"/>
        </w:rPr>
        <w:t>Data Sheet 3: Ramsar Sites Threats</w:t>
      </w:r>
      <w:r w:rsidR="001B22B1" w:rsidRPr="00736EF1">
        <w:rPr>
          <w:rFonts w:asciiTheme="majorHAnsi" w:hAnsiTheme="majorHAnsi" w:cstheme="majorBidi"/>
          <w:color w:val="000000"/>
          <w:szCs w:val="22"/>
        </w:rPr>
        <w:t>. This</w:t>
      </w:r>
      <w:r w:rsidRPr="00736EF1">
        <w:rPr>
          <w:rFonts w:asciiTheme="majorHAnsi" w:hAnsiTheme="majorHAnsi" w:cstheme="majorBidi"/>
          <w:color w:val="000000"/>
          <w:szCs w:val="22"/>
        </w:rPr>
        <w:t xml:space="preserve"> </w:t>
      </w:r>
      <w:r w:rsidR="001B22B1" w:rsidRPr="00736EF1">
        <w:rPr>
          <w:rFonts w:asciiTheme="majorHAnsi" w:hAnsiTheme="majorHAnsi" w:cstheme="majorBidi"/>
          <w:szCs w:val="22"/>
          <w:lang w:val="en-GB"/>
        </w:rPr>
        <w:t>provides a generic list of threats which Ramsar Sites can face.</w:t>
      </w:r>
    </w:p>
    <w:p w:rsidR="00736EF1" w:rsidRPr="00736EF1" w:rsidRDefault="00736EF1" w:rsidP="004E584C">
      <w:pPr>
        <w:pStyle w:val="ListParagraph"/>
        <w:spacing w:after="0"/>
        <w:ind w:left="851"/>
        <w:rPr>
          <w:rFonts w:asciiTheme="majorHAnsi" w:hAnsiTheme="majorHAnsi" w:cstheme="majorBidi"/>
          <w:color w:val="000000"/>
          <w:szCs w:val="22"/>
        </w:rPr>
      </w:pPr>
    </w:p>
    <w:p w:rsidR="001B22B1" w:rsidRDefault="005F00E3" w:rsidP="004E584C">
      <w:pPr>
        <w:pStyle w:val="ListParagraph"/>
        <w:numPr>
          <w:ilvl w:val="0"/>
          <w:numId w:val="12"/>
        </w:numPr>
        <w:autoSpaceDE w:val="0"/>
        <w:autoSpaceDN w:val="0"/>
        <w:adjustRightInd w:val="0"/>
        <w:spacing w:after="0"/>
        <w:ind w:left="851" w:hanging="426"/>
        <w:rPr>
          <w:rFonts w:asciiTheme="majorHAnsi" w:hAnsiTheme="majorHAnsi" w:cstheme="majorBidi"/>
          <w:color w:val="000000"/>
          <w:szCs w:val="22"/>
        </w:rPr>
      </w:pPr>
      <w:r w:rsidRPr="00736EF1">
        <w:rPr>
          <w:rFonts w:asciiTheme="majorHAnsi" w:hAnsiTheme="majorHAnsi" w:cstheme="majorBidi"/>
          <w:i/>
          <w:iCs/>
          <w:color w:val="000000"/>
          <w:szCs w:val="22"/>
        </w:rPr>
        <w:t>Data Sheet 4: Assessment form</w:t>
      </w:r>
      <w:r w:rsidR="001B22B1" w:rsidRPr="00736EF1">
        <w:rPr>
          <w:rFonts w:asciiTheme="majorHAnsi" w:hAnsiTheme="majorHAnsi" w:cstheme="majorBidi"/>
          <w:color w:val="000000"/>
          <w:szCs w:val="22"/>
        </w:rPr>
        <w:t>. The as</w:t>
      </w:r>
      <w:r w:rsidR="00AE5014" w:rsidRPr="00736EF1">
        <w:rPr>
          <w:rFonts w:asciiTheme="majorHAnsi" w:hAnsiTheme="majorHAnsi" w:cstheme="majorBidi"/>
          <w:color w:val="000000"/>
          <w:szCs w:val="22"/>
        </w:rPr>
        <w:t>sessment is structured around 35</w:t>
      </w:r>
      <w:r w:rsidR="001B22B1" w:rsidRPr="00736EF1">
        <w:rPr>
          <w:rFonts w:asciiTheme="majorHAnsi" w:hAnsiTheme="majorHAnsi" w:cstheme="majorBidi"/>
          <w:color w:val="000000"/>
          <w:szCs w:val="22"/>
        </w:rPr>
        <w:t xml:space="preserve"> questions presented in table format which includes three columns for recording details of the assessment, all of which should be completed.</w:t>
      </w:r>
    </w:p>
    <w:p w:rsidR="00736EF1" w:rsidRPr="00736EF1" w:rsidRDefault="00736EF1" w:rsidP="00736EF1">
      <w:pPr>
        <w:pStyle w:val="ListParagraph"/>
        <w:spacing w:after="0"/>
        <w:rPr>
          <w:rFonts w:asciiTheme="majorHAnsi" w:hAnsiTheme="majorHAnsi" w:cstheme="majorBidi"/>
          <w:color w:val="000000"/>
          <w:szCs w:val="22"/>
        </w:rPr>
      </w:pPr>
    </w:p>
    <w:p w:rsidR="005F00E3" w:rsidRPr="00736EF1" w:rsidRDefault="005F00E3" w:rsidP="00736EF1">
      <w:pPr>
        <w:pStyle w:val="ListParagraph"/>
        <w:numPr>
          <w:ilvl w:val="0"/>
          <w:numId w:val="12"/>
        </w:numPr>
        <w:spacing w:after="0"/>
        <w:ind w:left="425" w:hanging="425"/>
        <w:rPr>
          <w:rFonts w:asciiTheme="majorHAnsi" w:hAnsiTheme="majorHAnsi" w:cstheme="majorBidi"/>
          <w:color w:val="000000"/>
          <w:szCs w:val="22"/>
        </w:rPr>
      </w:pPr>
      <w:r w:rsidRPr="00736EF1">
        <w:rPr>
          <w:rFonts w:asciiTheme="majorHAnsi" w:hAnsiTheme="majorHAnsi" w:cstheme="majorBidi"/>
          <w:i/>
          <w:iCs/>
          <w:color w:val="000000"/>
          <w:szCs w:val="22"/>
        </w:rPr>
        <w:t xml:space="preserve">Data Sheet 5: Trends in Ramsar Ecological Character (including ecosystem </w:t>
      </w:r>
      <w:r w:rsidR="00AE5014" w:rsidRPr="00736EF1">
        <w:rPr>
          <w:rFonts w:asciiTheme="majorHAnsi" w:hAnsiTheme="majorHAnsi" w:cstheme="majorBidi"/>
          <w:i/>
          <w:iCs/>
          <w:color w:val="000000"/>
          <w:szCs w:val="22"/>
        </w:rPr>
        <w:t>services and community benefits)</w:t>
      </w:r>
      <w:r w:rsidR="00AE5014" w:rsidRPr="00736EF1">
        <w:rPr>
          <w:rFonts w:asciiTheme="majorHAnsi" w:hAnsiTheme="majorHAnsi" w:cstheme="majorBidi"/>
          <w:i/>
          <w:iCs/>
          <w:color w:val="000000"/>
          <w:szCs w:val="22"/>
          <w:vertAlign w:val="superscript"/>
        </w:rPr>
        <w:t>4</w:t>
      </w:r>
      <w:r w:rsidRPr="00736EF1">
        <w:rPr>
          <w:rFonts w:asciiTheme="majorHAnsi" w:hAnsiTheme="majorHAnsi" w:cstheme="majorBidi"/>
          <w:color w:val="000000"/>
          <w:szCs w:val="22"/>
        </w:rPr>
        <w:t xml:space="preserve"> </w:t>
      </w:r>
      <w:r w:rsidR="00AE5014" w:rsidRPr="00736EF1">
        <w:rPr>
          <w:rFonts w:asciiTheme="majorHAnsi" w:hAnsiTheme="majorHAnsi" w:cstheme="majorBidi"/>
          <w:color w:val="000000"/>
          <w:szCs w:val="22"/>
        </w:rPr>
        <w:t xml:space="preserve">This section provides information on trends over the past five years in the ecological character of the </w:t>
      </w:r>
      <w:r w:rsidR="005D4D92">
        <w:rPr>
          <w:rFonts w:asciiTheme="majorHAnsi" w:hAnsiTheme="majorHAnsi" w:cstheme="majorBidi"/>
          <w:color w:val="000000"/>
          <w:szCs w:val="22"/>
        </w:rPr>
        <w:t>S</w:t>
      </w:r>
      <w:r w:rsidR="00AE5014" w:rsidRPr="00736EF1">
        <w:rPr>
          <w:rFonts w:asciiTheme="majorHAnsi" w:hAnsiTheme="majorHAnsi" w:cstheme="majorBidi"/>
          <w:color w:val="000000"/>
          <w:szCs w:val="22"/>
        </w:rPr>
        <w:t xml:space="preserve">ite including the ecosystem services that it provides, and the Criteria </w:t>
      </w:r>
      <w:r w:rsidR="005D4D92">
        <w:rPr>
          <w:rFonts w:asciiTheme="majorHAnsi" w:hAnsiTheme="majorHAnsi" w:cstheme="majorBidi"/>
          <w:color w:val="000000"/>
          <w:szCs w:val="22"/>
        </w:rPr>
        <w:t>under</w:t>
      </w:r>
      <w:r w:rsidR="005D4D92" w:rsidRPr="00736EF1">
        <w:rPr>
          <w:rFonts w:asciiTheme="majorHAnsi" w:hAnsiTheme="majorHAnsi" w:cstheme="majorBidi"/>
          <w:color w:val="000000"/>
          <w:szCs w:val="22"/>
        </w:rPr>
        <w:t xml:space="preserve"> </w:t>
      </w:r>
      <w:r w:rsidR="00AE5014" w:rsidRPr="00736EF1">
        <w:rPr>
          <w:rFonts w:asciiTheme="majorHAnsi" w:hAnsiTheme="majorHAnsi" w:cstheme="majorBidi"/>
          <w:color w:val="000000"/>
          <w:szCs w:val="22"/>
        </w:rPr>
        <w:t>which the Site qualifies as a Ramsar Site.</w:t>
      </w:r>
    </w:p>
    <w:p w:rsidR="00736EF1" w:rsidRPr="00125233" w:rsidRDefault="00736EF1" w:rsidP="00736EF1">
      <w:pPr>
        <w:rPr>
          <w:rFonts w:asciiTheme="majorHAnsi" w:hAnsiTheme="majorHAnsi" w:cstheme="majorBidi"/>
          <w:color w:val="000000"/>
          <w:sz w:val="22"/>
          <w:szCs w:val="22"/>
        </w:rPr>
      </w:pPr>
    </w:p>
    <w:p w:rsidR="00AE5014" w:rsidRPr="004E584C" w:rsidRDefault="00AE5014" w:rsidP="004E584C">
      <w:pPr>
        <w:pStyle w:val="ListParagraph"/>
        <w:numPr>
          <w:ilvl w:val="0"/>
          <w:numId w:val="13"/>
        </w:numPr>
        <w:ind w:left="426" w:hanging="426"/>
        <w:rPr>
          <w:rFonts w:asciiTheme="majorHAnsi" w:hAnsiTheme="majorHAnsi" w:cstheme="majorBidi"/>
          <w:color w:val="000000"/>
          <w:szCs w:val="22"/>
        </w:rPr>
      </w:pPr>
      <w:r w:rsidRPr="004E584C">
        <w:rPr>
          <w:rFonts w:asciiTheme="majorHAnsi" w:hAnsiTheme="majorHAnsi" w:cstheme="majorBidi"/>
          <w:color w:val="000000"/>
          <w:szCs w:val="22"/>
        </w:rPr>
        <w:t>Data Sheet</w:t>
      </w:r>
      <w:r w:rsidR="00736EF1" w:rsidRPr="004E584C">
        <w:rPr>
          <w:rFonts w:asciiTheme="majorHAnsi" w:hAnsiTheme="majorHAnsi" w:cstheme="majorBidi"/>
          <w:color w:val="000000"/>
          <w:szCs w:val="22"/>
        </w:rPr>
        <w:t>s</w:t>
      </w:r>
      <w:r w:rsidRPr="004E584C">
        <w:rPr>
          <w:rFonts w:asciiTheme="majorHAnsi" w:hAnsiTheme="majorHAnsi" w:cstheme="majorBidi"/>
          <w:color w:val="000000"/>
          <w:szCs w:val="22"/>
        </w:rPr>
        <w:t xml:space="preserve"> 1 to 4 are adapted from the METT</w:t>
      </w:r>
      <w:r w:rsidRPr="004E584C">
        <w:rPr>
          <w:rFonts w:asciiTheme="majorHAnsi" w:hAnsiTheme="majorHAnsi" w:cstheme="majorBidi"/>
          <w:color w:val="000000"/>
          <w:szCs w:val="22"/>
          <w:vertAlign w:val="superscript"/>
        </w:rPr>
        <w:t>1</w:t>
      </w:r>
      <w:r w:rsidRPr="004E584C">
        <w:rPr>
          <w:rFonts w:asciiTheme="majorHAnsi" w:hAnsiTheme="majorHAnsi" w:cstheme="majorBidi"/>
          <w:color w:val="000000"/>
          <w:szCs w:val="22"/>
        </w:rPr>
        <w:t xml:space="preserve">, </w:t>
      </w:r>
      <w:r w:rsidR="005D4D92" w:rsidRPr="004E584C">
        <w:rPr>
          <w:rFonts w:asciiTheme="majorHAnsi" w:hAnsiTheme="majorHAnsi" w:cstheme="majorBidi"/>
          <w:color w:val="000000"/>
          <w:szCs w:val="22"/>
        </w:rPr>
        <w:t xml:space="preserve">but </w:t>
      </w:r>
      <w:r w:rsidRPr="004E584C">
        <w:rPr>
          <w:rFonts w:asciiTheme="majorHAnsi" w:hAnsiTheme="majorHAnsi" w:cstheme="majorBidi"/>
          <w:color w:val="000000"/>
          <w:szCs w:val="22"/>
        </w:rPr>
        <w:t>Data Sheet 5 is adapted from the IUCN Conservation Assessment</w:t>
      </w:r>
      <w:r w:rsidR="005D4D92">
        <w:rPr>
          <w:rStyle w:val="FootnoteReference"/>
          <w:rFonts w:asciiTheme="majorHAnsi" w:hAnsiTheme="majorHAnsi" w:cstheme="majorBidi"/>
          <w:color w:val="000000"/>
          <w:szCs w:val="22"/>
        </w:rPr>
        <w:footnoteReference w:id="4"/>
      </w:r>
      <w:r w:rsidRPr="004E584C">
        <w:rPr>
          <w:rFonts w:asciiTheme="majorHAnsi" w:hAnsiTheme="majorHAnsi" w:cstheme="majorBidi"/>
          <w:color w:val="000000"/>
          <w:szCs w:val="22"/>
        </w:rPr>
        <w:t xml:space="preserve"> for World Heritage Sites. </w:t>
      </w:r>
      <w:r w:rsidR="005D4D92" w:rsidRPr="004E584C">
        <w:rPr>
          <w:rFonts w:asciiTheme="majorHAnsi" w:hAnsiTheme="majorHAnsi" w:cstheme="majorBidi"/>
          <w:color w:val="000000"/>
          <w:szCs w:val="22"/>
        </w:rPr>
        <w:t>W</w:t>
      </w:r>
      <w:r w:rsidRPr="004E584C">
        <w:rPr>
          <w:rFonts w:asciiTheme="majorHAnsi" w:hAnsiTheme="majorHAnsi" w:cstheme="majorBidi"/>
          <w:color w:val="000000"/>
          <w:szCs w:val="22"/>
        </w:rPr>
        <w:t>hil</w:t>
      </w:r>
      <w:r w:rsidR="005D4D92" w:rsidRPr="004E584C">
        <w:rPr>
          <w:rFonts w:asciiTheme="majorHAnsi" w:hAnsiTheme="majorHAnsi" w:cstheme="majorBidi"/>
          <w:color w:val="000000"/>
          <w:szCs w:val="22"/>
        </w:rPr>
        <w:t>e</w:t>
      </w:r>
      <w:r w:rsidRPr="004E584C">
        <w:rPr>
          <w:rFonts w:asciiTheme="majorHAnsi" w:hAnsiTheme="majorHAnsi" w:cstheme="majorBidi"/>
          <w:color w:val="000000"/>
          <w:szCs w:val="22"/>
        </w:rPr>
        <w:t xml:space="preserve"> Data Sheet</w:t>
      </w:r>
      <w:r w:rsidR="005D4D92" w:rsidRPr="004E584C">
        <w:rPr>
          <w:rFonts w:asciiTheme="majorHAnsi" w:hAnsiTheme="majorHAnsi" w:cstheme="majorBidi"/>
          <w:color w:val="000000"/>
          <w:szCs w:val="22"/>
        </w:rPr>
        <w:t>s</w:t>
      </w:r>
      <w:r w:rsidRPr="004E584C">
        <w:rPr>
          <w:rFonts w:asciiTheme="majorHAnsi" w:hAnsiTheme="majorHAnsi" w:cstheme="majorBidi"/>
          <w:color w:val="000000"/>
          <w:szCs w:val="22"/>
        </w:rPr>
        <w:t xml:space="preserve"> 1 to 4 focus mainly on the </w:t>
      </w:r>
      <w:r w:rsidR="00D15EC1" w:rsidRPr="00D15EC1">
        <w:rPr>
          <w:rFonts w:asciiTheme="majorHAnsi" w:hAnsiTheme="majorHAnsi" w:cstheme="majorBidi"/>
          <w:b/>
          <w:color w:val="000000"/>
          <w:szCs w:val="22"/>
        </w:rPr>
        <w:t>context</w:t>
      </w:r>
      <w:r w:rsidR="00D15EC1" w:rsidRPr="004E584C">
        <w:rPr>
          <w:rFonts w:asciiTheme="majorHAnsi" w:hAnsiTheme="majorHAnsi" w:cstheme="majorBidi"/>
          <w:color w:val="000000"/>
          <w:szCs w:val="22"/>
        </w:rPr>
        <w:t xml:space="preserve">, </w:t>
      </w:r>
      <w:r w:rsidR="00D15EC1" w:rsidRPr="00D15EC1">
        <w:rPr>
          <w:rFonts w:asciiTheme="majorHAnsi" w:hAnsiTheme="majorHAnsi" w:cstheme="majorBidi"/>
          <w:b/>
          <w:color w:val="000000"/>
          <w:szCs w:val="22"/>
        </w:rPr>
        <w:t>planning</w:t>
      </w:r>
      <w:r w:rsidR="00D15EC1" w:rsidRPr="004E584C">
        <w:rPr>
          <w:rFonts w:asciiTheme="majorHAnsi" w:hAnsiTheme="majorHAnsi" w:cstheme="majorBidi"/>
          <w:color w:val="000000"/>
          <w:szCs w:val="22"/>
        </w:rPr>
        <w:t xml:space="preserve">, </w:t>
      </w:r>
      <w:r w:rsidR="00D15EC1" w:rsidRPr="00D15EC1">
        <w:rPr>
          <w:rFonts w:asciiTheme="majorHAnsi" w:hAnsiTheme="majorHAnsi" w:cstheme="majorBidi"/>
          <w:b/>
          <w:color w:val="000000"/>
          <w:szCs w:val="22"/>
        </w:rPr>
        <w:t>inputs</w:t>
      </w:r>
      <w:r w:rsidR="00D15EC1" w:rsidRPr="004E584C">
        <w:rPr>
          <w:rFonts w:asciiTheme="majorHAnsi" w:hAnsiTheme="majorHAnsi" w:cstheme="majorBidi"/>
          <w:color w:val="000000"/>
          <w:szCs w:val="22"/>
        </w:rPr>
        <w:t xml:space="preserve">, </w:t>
      </w:r>
      <w:r w:rsidR="00D15EC1" w:rsidRPr="00D15EC1">
        <w:rPr>
          <w:rFonts w:asciiTheme="majorHAnsi" w:hAnsiTheme="majorHAnsi" w:cstheme="majorBidi"/>
          <w:b/>
          <w:color w:val="000000"/>
          <w:szCs w:val="22"/>
        </w:rPr>
        <w:t>process</w:t>
      </w:r>
      <w:r w:rsidR="00D15EC1" w:rsidRPr="004E584C">
        <w:rPr>
          <w:rFonts w:asciiTheme="majorHAnsi" w:hAnsiTheme="majorHAnsi" w:cstheme="majorBidi"/>
          <w:color w:val="000000"/>
          <w:szCs w:val="22"/>
        </w:rPr>
        <w:t xml:space="preserve"> and </w:t>
      </w:r>
      <w:r w:rsidR="00D15EC1" w:rsidRPr="00D15EC1">
        <w:rPr>
          <w:rFonts w:asciiTheme="majorHAnsi" w:hAnsiTheme="majorHAnsi" w:cstheme="majorBidi"/>
          <w:b/>
          <w:color w:val="000000"/>
          <w:szCs w:val="22"/>
        </w:rPr>
        <w:t>outputs</w:t>
      </w:r>
      <w:r w:rsidR="00D15EC1" w:rsidRPr="004E584C">
        <w:rPr>
          <w:rFonts w:asciiTheme="majorHAnsi" w:hAnsiTheme="majorHAnsi" w:cstheme="majorBidi"/>
          <w:color w:val="000000"/>
          <w:szCs w:val="22"/>
        </w:rPr>
        <w:t xml:space="preserve"> </w:t>
      </w:r>
      <w:r w:rsidR="004A2243" w:rsidRPr="004E584C">
        <w:rPr>
          <w:rFonts w:asciiTheme="majorHAnsi" w:hAnsiTheme="majorHAnsi" w:cstheme="majorBidi"/>
          <w:color w:val="000000"/>
          <w:szCs w:val="22"/>
        </w:rPr>
        <w:t>section</w:t>
      </w:r>
      <w:r w:rsidR="005D4D92" w:rsidRPr="004E584C">
        <w:rPr>
          <w:rFonts w:asciiTheme="majorHAnsi" w:hAnsiTheme="majorHAnsi" w:cstheme="majorBidi"/>
          <w:color w:val="000000"/>
          <w:szCs w:val="22"/>
        </w:rPr>
        <w:t>s</w:t>
      </w:r>
      <w:r w:rsidR="004A2243" w:rsidRPr="004E584C">
        <w:rPr>
          <w:rFonts w:asciiTheme="majorHAnsi" w:hAnsiTheme="majorHAnsi" w:cstheme="majorBidi"/>
          <w:color w:val="000000"/>
          <w:szCs w:val="22"/>
        </w:rPr>
        <w:t xml:space="preserve"> of the management effectiveness cycle</w:t>
      </w:r>
      <w:r w:rsidR="005D4D92">
        <w:rPr>
          <w:rStyle w:val="FootnoteReference"/>
          <w:rFonts w:asciiTheme="majorHAnsi" w:hAnsiTheme="majorHAnsi" w:cstheme="majorBidi"/>
          <w:color w:val="000000"/>
          <w:szCs w:val="22"/>
        </w:rPr>
        <w:footnoteReference w:id="5"/>
      </w:r>
      <w:r w:rsidR="004A2243" w:rsidRPr="004E584C">
        <w:rPr>
          <w:rFonts w:asciiTheme="majorHAnsi" w:hAnsiTheme="majorHAnsi" w:cstheme="majorBidi"/>
          <w:color w:val="000000"/>
          <w:szCs w:val="22"/>
        </w:rPr>
        <w:t>, Data Sheet 5 focus</w:t>
      </w:r>
      <w:r w:rsidR="005D4D92" w:rsidRPr="004E584C">
        <w:rPr>
          <w:rFonts w:asciiTheme="majorHAnsi" w:hAnsiTheme="majorHAnsi" w:cstheme="majorBidi"/>
          <w:color w:val="000000"/>
          <w:szCs w:val="22"/>
        </w:rPr>
        <w:t>es</w:t>
      </w:r>
      <w:r w:rsidR="004A2243" w:rsidRPr="004E584C">
        <w:rPr>
          <w:rFonts w:asciiTheme="majorHAnsi" w:hAnsiTheme="majorHAnsi" w:cstheme="majorBidi"/>
          <w:color w:val="000000"/>
          <w:szCs w:val="22"/>
        </w:rPr>
        <w:t xml:space="preserve"> on </w:t>
      </w:r>
      <w:r w:rsidR="00D15EC1" w:rsidRPr="00D15EC1">
        <w:rPr>
          <w:rFonts w:asciiTheme="majorHAnsi" w:hAnsiTheme="majorHAnsi" w:cstheme="majorBidi"/>
          <w:b/>
          <w:color w:val="000000"/>
          <w:szCs w:val="22"/>
        </w:rPr>
        <w:t>outcomes</w:t>
      </w:r>
      <w:r w:rsidR="004A2243" w:rsidRPr="004E584C">
        <w:rPr>
          <w:rFonts w:asciiTheme="majorHAnsi" w:hAnsiTheme="majorHAnsi" w:cstheme="majorBidi"/>
          <w:color w:val="000000"/>
          <w:szCs w:val="22"/>
        </w:rPr>
        <w:t>.</w:t>
      </w:r>
    </w:p>
    <w:p w:rsidR="00736EF1" w:rsidRPr="00125233" w:rsidRDefault="00736EF1" w:rsidP="004E584C">
      <w:pPr>
        <w:ind w:left="426" w:hanging="426"/>
        <w:rPr>
          <w:rFonts w:asciiTheme="majorHAnsi" w:hAnsiTheme="majorHAnsi" w:cstheme="majorBidi"/>
          <w:color w:val="000000"/>
          <w:sz w:val="22"/>
          <w:szCs w:val="22"/>
        </w:rPr>
      </w:pPr>
    </w:p>
    <w:p w:rsidR="005F00E3" w:rsidRPr="004E584C" w:rsidRDefault="004A2243" w:rsidP="004E584C">
      <w:pPr>
        <w:pStyle w:val="ListParagraph"/>
        <w:numPr>
          <w:ilvl w:val="0"/>
          <w:numId w:val="13"/>
        </w:numPr>
        <w:ind w:left="426" w:hanging="426"/>
        <w:rPr>
          <w:rFonts w:asciiTheme="majorHAnsi" w:hAnsiTheme="majorHAnsi" w:cstheme="majorBidi"/>
          <w:color w:val="000000"/>
          <w:szCs w:val="22"/>
        </w:rPr>
      </w:pPr>
      <w:r w:rsidRPr="004E584C">
        <w:rPr>
          <w:rFonts w:asciiTheme="majorHAnsi" w:hAnsiTheme="majorHAnsi" w:cstheme="majorBidi"/>
          <w:color w:val="000000"/>
          <w:szCs w:val="22"/>
        </w:rPr>
        <w:t xml:space="preserve">Ramsar Contracting Parties are invited to use this R-METT to evaluate the management effectiveness of their Ramsar Sites if they have not already adopted a PAME tool, and to report on the results of the evaluation to the Ramsar Secretariat as part of their National Report prior to each </w:t>
      </w:r>
      <w:r w:rsidR="005D4D92" w:rsidRPr="004E584C">
        <w:rPr>
          <w:rFonts w:asciiTheme="majorHAnsi" w:hAnsiTheme="majorHAnsi" w:cstheme="majorBidi"/>
          <w:color w:val="000000"/>
          <w:szCs w:val="22"/>
        </w:rPr>
        <w:t xml:space="preserve">meeting of the </w:t>
      </w:r>
      <w:r w:rsidRPr="004E584C">
        <w:rPr>
          <w:rFonts w:asciiTheme="majorHAnsi" w:hAnsiTheme="majorHAnsi" w:cstheme="majorBidi"/>
          <w:color w:val="000000"/>
          <w:szCs w:val="22"/>
        </w:rPr>
        <w:t xml:space="preserve">Conference of </w:t>
      </w:r>
      <w:r w:rsidR="005D4D92" w:rsidRPr="004E584C">
        <w:rPr>
          <w:rFonts w:asciiTheme="majorHAnsi" w:hAnsiTheme="majorHAnsi" w:cstheme="majorBidi"/>
          <w:color w:val="000000"/>
          <w:szCs w:val="22"/>
        </w:rPr>
        <w:t xml:space="preserve">Contracting </w:t>
      </w:r>
      <w:r w:rsidRPr="004E584C">
        <w:rPr>
          <w:rFonts w:asciiTheme="majorHAnsi" w:hAnsiTheme="majorHAnsi" w:cstheme="majorBidi"/>
          <w:color w:val="000000"/>
          <w:szCs w:val="22"/>
        </w:rPr>
        <w:t>Parties.</w:t>
      </w:r>
    </w:p>
    <w:p w:rsidR="00BA1C19" w:rsidRPr="00125233" w:rsidRDefault="00BA1C19" w:rsidP="00736EF1">
      <w:pPr>
        <w:rPr>
          <w:rFonts w:asciiTheme="majorHAnsi" w:hAnsiTheme="majorHAnsi" w:cstheme="majorBidi"/>
          <w:color w:val="000000"/>
          <w:sz w:val="22"/>
          <w:szCs w:val="22"/>
        </w:rPr>
      </w:pPr>
    </w:p>
    <w:p w:rsidR="001D3A4E" w:rsidRPr="00125233" w:rsidRDefault="00125233" w:rsidP="005F00E3">
      <w:pPr>
        <w:rPr>
          <w:rFonts w:asciiTheme="majorHAnsi" w:hAnsiTheme="majorHAnsi" w:cs="Myriad"/>
          <w:b/>
          <w:color w:val="000000"/>
        </w:rPr>
      </w:pPr>
      <w:r>
        <w:rPr>
          <w:b/>
          <w:color w:val="000000"/>
        </w:rPr>
        <w:br w:type="page"/>
      </w:r>
      <w:r w:rsidR="00400F9C" w:rsidRPr="00125233">
        <w:rPr>
          <w:rFonts w:asciiTheme="majorHAnsi" w:hAnsiTheme="majorHAnsi" w:cs="Myriad"/>
          <w:b/>
          <w:color w:val="000000"/>
        </w:rPr>
        <w:t>Data Sheet 1</w:t>
      </w:r>
      <w:r w:rsidR="005F00E3" w:rsidRPr="00125233">
        <w:rPr>
          <w:rFonts w:asciiTheme="majorHAnsi" w:hAnsiTheme="majorHAnsi" w:cs="Myriad"/>
          <w:b/>
          <w:color w:val="000000"/>
        </w:rPr>
        <w:t>a</w:t>
      </w:r>
      <w:r w:rsidR="00400F9C" w:rsidRPr="00125233">
        <w:rPr>
          <w:rFonts w:asciiTheme="majorHAnsi" w:hAnsiTheme="majorHAnsi" w:cs="Myriad"/>
          <w:b/>
          <w:color w:val="000000"/>
        </w:rPr>
        <w:t xml:space="preserve">: </w:t>
      </w:r>
      <w:r w:rsidR="001E6B89" w:rsidRPr="00125233">
        <w:rPr>
          <w:rFonts w:asciiTheme="majorHAnsi" w:hAnsiTheme="majorHAnsi" w:cs="Myriad"/>
          <w:b/>
          <w:color w:val="000000"/>
        </w:rPr>
        <w:t xml:space="preserve">Reporting Progress at </w:t>
      </w:r>
      <w:r w:rsidR="00B906AD" w:rsidRPr="00125233">
        <w:rPr>
          <w:rFonts w:asciiTheme="majorHAnsi" w:hAnsiTheme="majorHAnsi" w:cs="Myriad"/>
          <w:b/>
          <w:color w:val="000000"/>
        </w:rPr>
        <w:t>Ramsar Sites</w:t>
      </w:r>
      <w:r w:rsidR="00913CCC" w:rsidRPr="00125233">
        <w:rPr>
          <w:rFonts w:asciiTheme="majorHAnsi" w:hAnsiTheme="majorHAnsi" w:cs="Myriad"/>
          <w:b/>
          <w:color w:val="000000"/>
        </w:rPr>
        <w:t xml:space="preserve"> </w:t>
      </w:r>
    </w:p>
    <w:p w:rsidR="007E4472" w:rsidRPr="007E4472" w:rsidRDefault="007E4472" w:rsidP="00913CCC">
      <w:pPr>
        <w:rPr>
          <w:b/>
          <w:color w:val="000000"/>
          <w:sz w:val="18"/>
          <w:szCs w:val="18"/>
        </w:rPr>
      </w:pPr>
    </w:p>
    <w:tbl>
      <w:tblPr>
        <w:tblW w:w="935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2977"/>
        <w:gridCol w:w="1276"/>
        <w:gridCol w:w="142"/>
        <w:gridCol w:w="992"/>
        <w:gridCol w:w="142"/>
        <w:gridCol w:w="283"/>
        <w:gridCol w:w="1276"/>
        <w:gridCol w:w="142"/>
        <w:gridCol w:w="2126"/>
      </w:tblGrid>
      <w:tr w:rsidR="001D3A4E" w:rsidTr="00913CCC">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rsidR="001D3A4E" w:rsidRDefault="001E6B89">
            <w:pPr>
              <w:spacing w:before="14" w:after="14"/>
              <w:rPr>
                <w:color w:val="000000"/>
                <w:sz w:val="18"/>
              </w:rPr>
            </w:pPr>
            <w:r>
              <w:rPr>
                <w:color w:val="000000"/>
                <w:sz w:val="18"/>
              </w:rPr>
              <w:t>Name, affiliation and contact details for person responsible for completing the METT (email etc.)</w:t>
            </w:r>
          </w:p>
        </w:tc>
        <w:tc>
          <w:tcPr>
            <w:tcW w:w="6379" w:type="dxa"/>
            <w:gridSpan w:val="8"/>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r>
      <w:tr w:rsidR="005D52FB" w:rsidTr="00913CCC">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rsidR="005D52FB" w:rsidRDefault="005D52FB">
            <w:pPr>
              <w:spacing w:before="14" w:after="14"/>
              <w:rPr>
                <w:color w:val="000000"/>
                <w:sz w:val="18"/>
              </w:rPr>
            </w:pPr>
            <w:r>
              <w:rPr>
                <w:color w:val="000000"/>
                <w:sz w:val="18"/>
              </w:rPr>
              <w:t>Date assessment carried out</w:t>
            </w:r>
          </w:p>
        </w:tc>
        <w:tc>
          <w:tcPr>
            <w:tcW w:w="6379" w:type="dxa"/>
            <w:gridSpan w:val="8"/>
            <w:tcBorders>
              <w:top w:val="single" w:sz="2" w:space="0" w:color="auto"/>
              <w:left w:val="single" w:sz="2" w:space="0" w:color="auto"/>
              <w:bottom w:val="single" w:sz="2" w:space="0" w:color="auto"/>
              <w:right w:val="single" w:sz="2" w:space="0" w:color="auto"/>
            </w:tcBorders>
          </w:tcPr>
          <w:p w:rsidR="005D52FB" w:rsidRDefault="005D52FB">
            <w:pPr>
              <w:spacing w:before="14" w:after="14"/>
              <w:rPr>
                <w:color w:val="000000"/>
                <w:sz w:val="18"/>
              </w:rPr>
            </w:pPr>
          </w:p>
        </w:tc>
      </w:tr>
      <w:tr w:rsidR="005D52FB" w:rsidTr="00913CCC">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rsidR="005D52FB" w:rsidRDefault="005D52FB">
            <w:pPr>
              <w:spacing w:before="14" w:after="14"/>
              <w:rPr>
                <w:color w:val="000000"/>
                <w:sz w:val="18"/>
              </w:rPr>
            </w:pPr>
            <w:r>
              <w:rPr>
                <w:color w:val="000000"/>
                <w:sz w:val="18"/>
              </w:rPr>
              <w:t>Name of Ramsar Site</w:t>
            </w:r>
          </w:p>
        </w:tc>
        <w:tc>
          <w:tcPr>
            <w:tcW w:w="2410" w:type="dxa"/>
            <w:gridSpan w:val="3"/>
            <w:tcBorders>
              <w:top w:val="single" w:sz="2" w:space="0" w:color="auto"/>
              <w:left w:val="single" w:sz="2" w:space="0" w:color="auto"/>
              <w:bottom w:val="single" w:sz="2" w:space="0" w:color="auto"/>
              <w:right w:val="single" w:sz="2" w:space="0" w:color="auto"/>
            </w:tcBorders>
          </w:tcPr>
          <w:p w:rsidR="005D52FB" w:rsidRDefault="005D52FB">
            <w:pPr>
              <w:spacing w:before="14" w:after="14"/>
              <w:rPr>
                <w:color w:val="000000"/>
                <w:sz w:val="18"/>
              </w:rPr>
            </w:pPr>
          </w:p>
        </w:tc>
        <w:tc>
          <w:tcPr>
            <w:tcW w:w="1843"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D52FB" w:rsidRDefault="005D52FB">
            <w:pPr>
              <w:spacing w:before="14" w:after="14"/>
              <w:rPr>
                <w:color w:val="000000"/>
                <w:sz w:val="18"/>
              </w:rPr>
            </w:pPr>
            <w:r>
              <w:rPr>
                <w:color w:val="000000"/>
                <w:sz w:val="18"/>
              </w:rPr>
              <w:t>Country:</w:t>
            </w:r>
          </w:p>
        </w:tc>
        <w:tc>
          <w:tcPr>
            <w:tcW w:w="2126" w:type="dxa"/>
            <w:tcBorders>
              <w:top w:val="single" w:sz="2" w:space="0" w:color="auto"/>
              <w:left w:val="single" w:sz="2" w:space="0" w:color="auto"/>
              <w:bottom w:val="single" w:sz="2" w:space="0" w:color="auto"/>
              <w:right w:val="single" w:sz="2" w:space="0" w:color="auto"/>
            </w:tcBorders>
          </w:tcPr>
          <w:p w:rsidR="005D52FB" w:rsidRDefault="005D52FB">
            <w:pPr>
              <w:spacing w:before="14" w:after="14"/>
              <w:rPr>
                <w:color w:val="000000"/>
                <w:sz w:val="18"/>
              </w:rPr>
            </w:pPr>
          </w:p>
        </w:tc>
      </w:tr>
      <w:tr w:rsidR="005D52FB" w:rsidTr="00913CCC">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rsidR="005D52FB" w:rsidRDefault="005D52FB" w:rsidP="005D52FB">
            <w:pPr>
              <w:spacing w:before="14" w:after="14"/>
              <w:rPr>
                <w:color w:val="000000"/>
                <w:sz w:val="18"/>
              </w:rPr>
            </w:pPr>
            <w:r>
              <w:rPr>
                <w:color w:val="000000"/>
                <w:sz w:val="18"/>
              </w:rPr>
              <w:t>Date when Ramsar Site listed:</w:t>
            </w:r>
          </w:p>
          <w:p w:rsidR="005D52FB" w:rsidRDefault="005D52FB">
            <w:pPr>
              <w:spacing w:before="14" w:after="14"/>
              <w:rPr>
                <w:color w:val="000000"/>
                <w:sz w:val="18"/>
              </w:rPr>
            </w:pPr>
          </w:p>
        </w:tc>
        <w:tc>
          <w:tcPr>
            <w:tcW w:w="2410" w:type="dxa"/>
            <w:gridSpan w:val="3"/>
            <w:tcBorders>
              <w:top w:val="single" w:sz="2" w:space="0" w:color="auto"/>
              <w:left w:val="single" w:sz="2" w:space="0" w:color="auto"/>
              <w:bottom w:val="single" w:sz="2" w:space="0" w:color="auto"/>
              <w:right w:val="single" w:sz="2" w:space="0" w:color="auto"/>
            </w:tcBorders>
          </w:tcPr>
          <w:p w:rsidR="005D52FB" w:rsidRDefault="005D52FB">
            <w:pPr>
              <w:spacing w:before="14" w:after="14"/>
              <w:rPr>
                <w:color w:val="000000"/>
                <w:sz w:val="18"/>
              </w:rPr>
            </w:pPr>
          </w:p>
        </w:tc>
        <w:tc>
          <w:tcPr>
            <w:tcW w:w="1843"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D52FB" w:rsidRDefault="005D52FB">
            <w:pPr>
              <w:spacing w:before="14" w:after="14"/>
              <w:rPr>
                <w:color w:val="000000"/>
                <w:sz w:val="18"/>
              </w:rPr>
            </w:pPr>
            <w:r>
              <w:rPr>
                <w:color w:val="000000"/>
                <w:sz w:val="18"/>
              </w:rPr>
              <w:t>Total Area of Ramsar Site (ha):</w:t>
            </w:r>
          </w:p>
        </w:tc>
        <w:tc>
          <w:tcPr>
            <w:tcW w:w="2126" w:type="dxa"/>
            <w:tcBorders>
              <w:top w:val="single" w:sz="2" w:space="0" w:color="auto"/>
              <w:left w:val="single" w:sz="2" w:space="0" w:color="auto"/>
              <w:bottom w:val="single" w:sz="2" w:space="0" w:color="auto"/>
              <w:right w:val="single" w:sz="2" w:space="0" w:color="auto"/>
            </w:tcBorders>
          </w:tcPr>
          <w:p w:rsidR="005D52FB" w:rsidRDefault="005D52FB">
            <w:pPr>
              <w:spacing w:before="14" w:after="14"/>
              <w:rPr>
                <w:color w:val="000000"/>
                <w:sz w:val="18"/>
              </w:rPr>
            </w:pPr>
          </w:p>
        </w:tc>
      </w:tr>
      <w:tr w:rsidR="005D52FB" w:rsidTr="00913CCC">
        <w:trPr>
          <w:cantSplit/>
          <w:trHeight w:val="576"/>
        </w:trPr>
        <w:tc>
          <w:tcPr>
            <w:tcW w:w="2977" w:type="dxa"/>
            <w:tcBorders>
              <w:top w:val="single" w:sz="2" w:space="0" w:color="auto"/>
              <w:left w:val="single" w:sz="2" w:space="0" w:color="auto"/>
              <w:bottom w:val="single" w:sz="2" w:space="0" w:color="auto"/>
              <w:right w:val="single" w:sz="2" w:space="0" w:color="auto"/>
            </w:tcBorders>
            <w:shd w:val="clear" w:color="auto" w:fill="D9D9D9"/>
          </w:tcPr>
          <w:p w:rsidR="005D52FB" w:rsidRDefault="005D52FB">
            <w:pPr>
              <w:spacing w:before="14" w:after="14"/>
              <w:rPr>
                <w:color w:val="000000"/>
                <w:sz w:val="18"/>
              </w:rPr>
            </w:pPr>
            <w:r>
              <w:rPr>
                <w:color w:val="000000"/>
                <w:sz w:val="18"/>
              </w:rPr>
              <w:t>Ramsar Site number (see http://ramsar.wetlands.org/Database)</w:t>
            </w:r>
          </w:p>
          <w:p w:rsidR="005D52FB" w:rsidRDefault="005D52FB">
            <w:pPr>
              <w:spacing w:before="14" w:after="14"/>
              <w:rPr>
                <w:color w:val="000000"/>
                <w:sz w:val="18"/>
              </w:rPr>
            </w:pPr>
          </w:p>
        </w:tc>
        <w:tc>
          <w:tcPr>
            <w:tcW w:w="2410" w:type="dxa"/>
            <w:gridSpan w:val="3"/>
            <w:tcBorders>
              <w:top w:val="single" w:sz="2" w:space="0" w:color="auto"/>
              <w:left w:val="single" w:sz="2" w:space="0" w:color="auto"/>
              <w:bottom w:val="single" w:sz="2" w:space="0" w:color="auto"/>
              <w:right w:val="single" w:sz="2" w:space="0" w:color="auto"/>
            </w:tcBorders>
          </w:tcPr>
          <w:p w:rsidR="005D52FB" w:rsidRDefault="005D52FB">
            <w:pPr>
              <w:spacing w:before="14" w:after="14"/>
              <w:rPr>
                <w:color w:val="000000"/>
                <w:sz w:val="18"/>
              </w:rPr>
            </w:pPr>
          </w:p>
        </w:tc>
        <w:tc>
          <w:tcPr>
            <w:tcW w:w="1843"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D52FB" w:rsidRDefault="005D52FB">
            <w:pPr>
              <w:spacing w:before="14" w:after="14"/>
              <w:rPr>
                <w:color w:val="000000"/>
                <w:sz w:val="18"/>
              </w:rPr>
            </w:pPr>
            <w:r>
              <w:rPr>
                <w:color w:val="000000"/>
                <w:sz w:val="18"/>
              </w:rPr>
              <w:t>WDPA Ramsar Site code (see  www.unep-wcmc.org/wdpa/)</w:t>
            </w:r>
          </w:p>
        </w:tc>
        <w:tc>
          <w:tcPr>
            <w:tcW w:w="2126" w:type="dxa"/>
            <w:tcBorders>
              <w:top w:val="single" w:sz="2" w:space="0" w:color="auto"/>
              <w:left w:val="single" w:sz="2" w:space="0" w:color="auto"/>
              <w:bottom w:val="single" w:sz="2" w:space="0" w:color="auto"/>
              <w:right w:val="single" w:sz="2" w:space="0" w:color="auto"/>
            </w:tcBorders>
          </w:tcPr>
          <w:p w:rsidR="005D52FB" w:rsidRDefault="005D52FB">
            <w:pPr>
              <w:spacing w:before="14" w:after="14"/>
              <w:rPr>
                <w:color w:val="000000"/>
                <w:sz w:val="18"/>
              </w:rPr>
            </w:pPr>
          </w:p>
        </w:tc>
      </w:tr>
      <w:tr w:rsidR="001D3A4E" w:rsidTr="00913CCC">
        <w:trPr>
          <w:cantSplit/>
          <w:trHeight w:val="576"/>
        </w:trPr>
        <w:tc>
          <w:tcPr>
            <w:tcW w:w="2977" w:type="dxa"/>
            <w:tcBorders>
              <w:top w:val="single" w:sz="2" w:space="0" w:color="auto"/>
              <w:left w:val="single" w:sz="2" w:space="0" w:color="auto"/>
              <w:bottom w:val="single" w:sz="2" w:space="0" w:color="auto"/>
              <w:right w:val="single" w:sz="2" w:space="0" w:color="auto"/>
            </w:tcBorders>
            <w:shd w:val="clear" w:color="auto" w:fill="D9D9D9"/>
            <w:hideMark/>
          </w:tcPr>
          <w:p w:rsidR="001D3A4E" w:rsidRDefault="001E6B89">
            <w:pPr>
              <w:spacing w:before="14" w:after="14"/>
              <w:rPr>
                <w:color w:val="000000"/>
                <w:sz w:val="18"/>
              </w:rPr>
            </w:pPr>
            <w:r>
              <w:rPr>
                <w:color w:val="000000"/>
                <w:sz w:val="18"/>
              </w:rPr>
              <w:t xml:space="preserve">Location of </w:t>
            </w:r>
            <w:r w:rsidR="00B906AD">
              <w:rPr>
                <w:color w:val="000000"/>
                <w:sz w:val="18"/>
              </w:rPr>
              <w:t>Ramsar Site</w:t>
            </w:r>
            <w:r>
              <w:rPr>
                <w:color w:val="000000"/>
                <w:sz w:val="18"/>
              </w:rPr>
              <w:t xml:space="preserve"> (province and if possible map reference</w:t>
            </w:r>
            <w:r w:rsidR="00400F9C">
              <w:rPr>
                <w:color w:val="000000"/>
                <w:sz w:val="18"/>
              </w:rPr>
              <w:t xml:space="preserve"> of centre point</w:t>
            </w:r>
            <w:r>
              <w:rPr>
                <w:color w:val="000000"/>
                <w:sz w:val="18"/>
              </w:rPr>
              <w:t>)</w:t>
            </w:r>
          </w:p>
        </w:tc>
        <w:tc>
          <w:tcPr>
            <w:tcW w:w="6379" w:type="dxa"/>
            <w:gridSpan w:val="8"/>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r>
      <w:tr w:rsidR="001D3A4E" w:rsidTr="00913CCC">
        <w:trPr>
          <w:cantSplit/>
          <w:trHeight w:val="576"/>
        </w:trPr>
        <w:tc>
          <w:tcPr>
            <w:tcW w:w="2977" w:type="dxa"/>
            <w:tcBorders>
              <w:top w:val="single" w:sz="2" w:space="0" w:color="auto"/>
              <w:left w:val="single" w:sz="2" w:space="0" w:color="auto"/>
              <w:bottom w:val="single" w:sz="2" w:space="0" w:color="auto"/>
              <w:right w:val="single" w:sz="2" w:space="0" w:color="auto"/>
            </w:tcBorders>
            <w:shd w:val="clear" w:color="auto" w:fill="D9D9D9"/>
            <w:hideMark/>
          </w:tcPr>
          <w:p w:rsidR="001D3A4E" w:rsidRDefault="001E6B89">
            <w:pPr>
              <w:spacing w:before="14" w:after="14"/>
              <w:rPr>
                <w:color w:val="000000"/>
                <w:sz w:val="18"/>
              </w:rPr>
            </w:pPr>
            <w:r>
              <w:rPr>
                <w:color w:val="000000"/>
                <w:sz w:val="18"/>
              </w:rPr>
              <w:t>List any other International Designations e.g. World Heritage (and fill in section 2 where relevant):</w:t>
            </w:r>
          </w:p>
        </w:tc>
        <w:tc>
          <w:tcPr>
            <w:tcW w:w="6379" w:type="dxa"/>
            <w:gridSpan w:val="8"/>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r>
      <w:tr w:rsidR="00A561BB" w:rsidTr="00913CCC">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rsidR="001D3A4E" w:rsidRDefault="001E6B89">
            <w:pPr>
              <w:spacing w:before="14" w:after="14"/>
              <w:rPr>
                <w:color w:val="000000"/>
                <w:sz w:val="18"/>
              </w:rPr>
            </w:pPr>
            <w:r>
              <w:rPr>
                <w:color w:val="000000"/>
                <w:sz w:val="18"/>
              </w:rPr>
              <w:t xml:space="preserve">Ownership details (please tick all that apply): </w:t>
            </w:r>
          </w:p>
        </w:tc>
        <w:tc>
          <w:tcPr>
            <w:tcW w:w="1418" w:type="dxa"/>
            <w:gridSpan w:val="2"/>
            <w:tcBorders>
              <w:top w:val="single" w:sz="2" w:space="0" w:color="auto"/>
              <w:left w:val="single" w:sz="2" w:space="0" w:color="auto"/>
              <w:bottom w:val="single" w:sz="2" w:space="0" w:color="auto"/>
              <w:right w:val="single" w:sz="2" w:space="0" w:color="auto"/>
            </w:tcBorders>
          </w:tcPr>
          <w:p w:rsidR="001D3A4E" w:rsidRDefault="001E6B89">
            <w:pPr>
              <w:spacing w:before="14" w:after="14"/>
              <w:rPr>
                <w:color w:val="000000"/>
                <w:sz w:val="18"/>
              </w:rPr>
            </w:pPr>
            <w:r>
              <w:rPr>
                <w:color w:val="000000"/>
                <w:sz w:val="18"/>
              </w:rPr>
              <w:t>State</w:t>
            </w:r>
          </w:p>
          <w:p w:rsidR="001D3A4E" w:rsidRDefault="001D3A4E">
            <w:pPr>
              <w:spacing w:before="14" w:after="14"/>
              <w:rPr>
                <w:color w:val="000000"/>
                <w:sz w:val="18"/>
              </w:rPr>
            </w:pPr>
          </w:p>
        </w:tc>
        <w:tc>
          <w:tcPr>
            <w:tcW w:w="1417" w:type="dxa"/>
            <w:gridSpan w:val="3"/>
            <w:tcBorders>
              <w:top w:val="single" w:sz="2" w:space="0" w:color="auto"/>
              <w:left w:val="single" w:sz="2" w:space="0" w:color="auto"/>
              <w:bottom w:val="single" w:sz="2" w:space="0" w:color="auto"/>
              <w:right w:val="single" w:sz="2" w:space="0" w:color="auto"/>
            </w:tcBorders>
            <w:hideMark/>
          </w:tcPr>
          <w:p w:rsidR="001D3A4E" w:rsidRDefault="001E6B89">
            <w:pPr>
              <w:spacing w:before="14" w:after="14"/>
              <w:rPr>
                <w:color w:val="000000"/>
                <w:sz w:val="18"/>
              </w:rPr>
            </w:pPr>
            <w:r>
              <w:rPr>
                <w:color w:val="000000"/>
                <w:sz w:val="18"/>
              </w:rPr>
              <w:t>Private</w:t>
            </w:r>
          </w:p>
        </w:tc>
        <w:tc>
          <w:tcPr>
            <w:tcW w:w="1418" w:type="dxa"/>
            <w:gridSpan w:val="2"/>
            <w:tcBorders>
              <w:top w:val="single" w:sz="2" w:space="0" w:color="auto"/>
              <w:left w:val="single" w:sz="2" w:space="0" w:color="auto"/>
              <w:bottom w:val="single" w:sz="2" w:space="0" w:color="auto"/>
              <w:right w:val="single" w:sz="2" w:space="0" w:color="auto"/>
            </w:tcBorders>
            <w:hideMark/>
          </w:tcPr>
          <w:p w:rsidR="001D3A4E" w:rsidRDefault="001E6B89">
            <w:pPr>
              <w:spacing w:before="14" w:after="14"/>
              <w:rPr>
                <w:color w:val="000000"/>
                <w:sz w:val="18"/>
              </w:rPr>
            </w:pPr>
            <w:r>
              <w:rPr>
                <w:color w:val="000000"/>
                <w:sz w:val="18"/>
              </w:rPr>
              <w:t>Community</w:t>
            </w:r>
          </w:p>
        </w:tc>
        <w:tc>
          <w:tcPr>
            <w:tcW w:w="2126" w:type="dxa"/>
            <w:tcBorders>
              <w:top w:val="single" w:sz="2" w:space="0" w:color="auto"/>
              <w:left w:val="single" w:sz="2" w:space="0" w:color="auto"/>
              <w:bottom w:val="single" w:sz="2" w:space="0" w:color="auto"/>
              <w:right w:val="single" w:sz="2" w:space="0" w:color="auto"/>
            </w:tcBorders>
            <w:hideMark/>
          </w:tcPr>
          <w:p w:rsidR="001D3A4E" w:rsidRDefault="001E6B89">
            <w:pPr>
              <w:spacing w:before="14" w:after="14"/>
              <w:rPr>
                <w:color w:val="000000"/>
                <w:sz w:val="18"/>
              </w:rPr>
            </w:pPr>
            <w:r>
              <w:rPr>
                <w:color w:val="000000"/>
                <w:sz w:val="18"/>
              </w:rPr>
              <w:t>Other</w:t>
            </w:r>
          </w:p>
        </w:tc>
      </w:tr>
      <w:tr w:rsidR="001D3A4E" w:rsidTr="00913CCC">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rsidR="001D3A4E" w:rsidRDefault="001E6B89">
            <w:pPr>
              <w:spacing w:before="14" w:after="14"/>
              <w:rPr>
                <w:color w:val="000000"/>
                <w:sz w:val="18"/>
              </w:rPr>
            </w:pPr>
            <w:r>
              <w:rPr>
                <w:color w:val="000000"/>
                <w:sz w:val="18"/>
              </w:rPr>
              <w:t>Management Authority:</w:t>
            </w:r>
          </w:p>
        </w:tc>
        <w:tc>
          <w:tcPr>
            <w:tcW w:w="6379" w:type="dxa"/>
            <w:gridSpan w:val="8"/>
            <w:tcBorders>
              <w:top w:val="single" w:sz="2" w:space="0" w:color="auto"/>
              <w:left w:val="single" w:sz="2" w:space="0" w:color="auto"/>
              <w:bottom w:val="single" w:sz="2" w:space="0" w:color="auto"/>
              <w:right w:val="single" w:sz="2" w:space="0" w:color="auto"/>
            </w:tcBorders>
            <w:hideMark/>
          </w:tcPr>
          <w:p w:rsidR="001D3A4E" w:rsidRDefault="001E6B89">
            <w:pPr>
              <w:spacing w:before="14" w:after="14"/>
              <w:rPr>
                <w:color w:val="000000"/>
                <w:sz w:val="18"/>
              </w:rPr>
            </w:pPr>
            <w:r>
              <w:rPr>
                <w:color w:val="000000"/>
                <w:sz w:val="18"/>
              </w:rPr>
              <w:t xml:space="preserve"> </w:t>
            </w:r>
          </w:p>
        </w:tc>
      </w:tr>
      <w:tr w:rsidR="001D3A4E" w:rsidTr="00913CCC">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rsidR="001D3A4E" w:rsidRDefault="001E6B89">
            <w:pPr>
              <w:spacing w:before="14" w:after="14"/>
              <w:rPr>
                <w:color w:val="000000"/>
                <w:sz w:val="18"/>
              </w:rPr>
            </w:pPr>
            <w:r>
              <w:rPr>
                <w:color w:val="000000"/>
                <w:sz w:val="18"/>
              </w:rPr>
              <w:t>Number of staff:</w:t>
            </w:r>
          </w:p>
        </w:tc>
        <w:tc>
          <w:tcPr>
            <w:tcW w:w="2835" w:type="dxa"/>
            <w:gridSpan w:val="5"/>
            <w:tcBorders>
              <w:top w:val="single" w:sz="2" w:space="0" w:color="auto"/>
              <w:left w:val="single" w:sz="2" w:space="0" w:color="auto"/>
              <w:bottom w:val="single" w:sz="2" w:space="0" w:color="auto"/>
              <w:right w:val="single" w:sz="2" w:space="0" w:color="auto"/>
            </w:tcBorders>
          </w:tcPr>
          <w:p w:rsidR="001D3A4E" w:rsidRDefault="001E6B89">
            <w:pPr>
              <w:spacing w:before="14" w:after="14"/>
              <w:rPr>
                <w:color w:val="000000"/>
                <w:sz w:val="18"/>
                <w:szCs w:val="18"/>
              </w:rPr>
            </w:pPr>
            <w:r>
              <w:rPr>
                <w:color w:val="000000"/>
                <w:sz w:val="18"/>
                <w:szCs w:val="18"/>
              </w:rPr>
              <w:t>Permanent</w:t>
            </w:r>
          </w:p>
          <w:p w:rsidR="001D3A4E" w:rsidRDefault="001D3A4E">
            <w:pPr>
              <w:spacing w:before="14" w:after="14"/>
              <w:rPr>
                <w:color w:val="000000"/>
                <w:sz w:val="18"/>
                <w:szCs w:val="18"/>
              </w:rPr>
            </w:pPr>
          </w:p>
        </w:tc>
        <w:tc>
          <w:tcPr>
            <w:tcW w:w="3544" w:type="dxa"/>
            <w:gridSpan w:val="3"/>
            <w:tcBorders>
              <w:top w:val="single" w:sz="2" w:space="0" w:color="auto"/>
              <w:left w:val="single" w:sz="2" w:space="0" w:color="auto"/>
              <w:bottom w:val="single" w:sz="2" w:space="0" w:color="auto"/>
              <w:right w:val="single" w:sz="2" w:space="0" w:color="auto"/>
            </w:tcBorders>
          </w:tcPr>
          <w:p w:rsidR="001D3A4E" w:rsidRDefault="001E6B89">
            <w:pPr>
              <w:spacing w:before="14" w:after="14"/>
              <w:rPr>
                <w:color w:val="000000"/>
                <w:sz w:val="18"/>
                <w:szCs w:val="18"/>
              </w:rPr>
            </w:pPr>
            <w:r>
              <w:rPr>
                <w:color w:val="000000"/>
                <w:sz w:val="18"/>
                <w:szCs w:val="18"/>
              </w:rPr>
              <w:t>Temporary</w:t>
            </w:r>
          </w:p>
          <w:p w:rsidR="001D3A4E" w:rsidRDefault="001D3A4E">
            <w:pPr>
              <w:spacing w:before="14" w:after="14"/>
              <w:rPr>
                <w:color w:val="000000"/>
                <w:sz w:val="18"/>
                <w:szCs w:val="18"/>
              </w:rPr>
            </w:pPr>
          </w:p>
        </w:tc>
      </w:tr>
      <w:tr w:rsidR="00AC53A4" w:rsidTr="00913CCC">
        <w:trPr>
          <w:cantSplit/>
          <w:trHeight w:val="674"/>
        </w:trPr>
        <w:tc>
          <w:tcPr>
            <w:tcW w:w="2977" w:type="dxa"/>
            <w:tcBorders>
              <w:top w:val="single" w:sz="2" w:space="0" w:color="auto"/>
              <w:left w:val="single" w:sz="2" w:space="0" w:color="auto"/>
              <w:bottom w:val="single" w:sz="2" w:space="0" w:color="auto"/>
              <w:right w:val="single" w:sz="2" w:space="0" w:color="auto"/>
            </w:tcBorders>
            <w:shd w:val="pct12" w:color="000000" w:fill="FFFFFF"/>
          </w:tcPr>
          <w:p w:rsidR="001D3A4E" w:rsidRDefault="001E6B89" w:rsidP="00AC53A4">
            <w:pPr>
              <w:spacing w:before="14" w:after="14"/>
              <w:rPr>
                <w:color w:val="000000"/>
                <w:sz w:val="18"/>
              </w:rPr>
            </w:pPr>
            <w:r>
              <w:rPr>
                <w:color w:val="000000"/>
                <w:sz w:val="18"/>
              </w:rPr>
              <w:t>Total annual budget (US$)</w:t>
            </w:r>
            <w:r>
              <w:rPr>
                <w:b/>
                <w:color w:val="000000"/>
                <w:sz w:val="18"/>
              </w:rPr>
              <w:t xml:space="preserve"> </w:t>
            </w:r>
            <w:r>
              <w:rPr>
                <w:color w:val="000000"/>
                <w:sz w:val="18"/>
              </w:rPr>
              <w:t xml:space="preserve">for </w:t>
            </w:r>
            <w:r w:rsidR="00B906AD">
              <w:rPr>
                <w:color w:val="000000"/>
                <w:sz w:val="18"/>
              </w:rPr>
              <w:t>Ramsar Site</w:t>
            </w:r>
            <w:r>
              <w:rPr>
                <w:color w:val="000000"/>
                <w:sz w:val="18"/>
              </w:rPr>
              <w:t>–</w:t>
            </w:r>
            <w:r>
              <w:rPr>
                <w:b/>
                <w:color w:val="000000"/>
                <w:sz w:val="18"/>
              </w:rPr>
              <w:t xml:space="preserve"> </w:t>
            </w:r>
            <w:r>
              <w:rPr>
                <w:color w:val="000000"/>
                <w:sz w:val="18"/>
              </w:rPr>
              <w:t>excluding staff salary costs:</w:t>
            </w:r>
          </w:p>
        </w:tc>
        <w:tc>
          <w:tcPr>
            <w:tcW w:w="2835" w:type="dxa"/>
            <w:gridSpan w:val="5"/>
            <w:tcBorders>
              <w:top w:val="single" w:sz="2" w:space="0" w:color="auto"/>
              <w:left w:val="single" w:sz="2" w:space="0" w:color="auto"/>
              <w:bottom w:val="single" w:sz="2" w:space="0" w:color="auto"/>
              <w:right w:val="single" w:sz="2" w:space="0" w:color="auto"/>
            </w:tcBorders>
          </w:tcPr>
          <w:p w:rsidR="001D3A4E" w:rsidRDefault="001E6B89">
            <w:pPr>
              <w:spacing w:before="14" w:after="14"/>
              <w:rPr>
                <w:color w:val="000000"/>
                <w:sz w:val="18"/>
                <w:szCs w:val="18"/>
              </w:rPr>
            </w:pPr>
            <w:r>
              <w:rPr>
                <w:color w:val="000000"/>
                <w:sz w:val="18"/>
                <w:szCs w:val="18"/>
              </w:rPr>
              <w:t>Recurrent (operational) funds:</w:t>
            </w:r>
          </w:p>
          <w:p w:rsidR="001D3A4E" w:rsidRDefault="001D3A4E">
            <w:pPr>
              <w:spacing w:before="14" w:after="14"/>
              <w:rPr>
                <w:color w:val="000000"/>
                <w:sz w:val="18"/>
                <w:szCs w:val="18"/>
              </w:rPr>
            </w:pPr>
          </w:p>
        </w:tc>
        <w:tc>
          <w:tcPr>
            <w:tcW w:w="3544" w:type="dxa"/>
            <w:gridSpan w:val="3"/>
            <w:tcBorders>
              <w:top w:val="single" w:sz="2" w:space="0" w:color="auto"/>
              <w:left w:val="single" w:sz="2" w:space="0" w:color="auto"/>
              <w:bottom w:val="single" w:sz="2" w:space="0" w:color="auto"/>
              <w:right w:val="single" w:sz="2" w:space="0" w:color="auto"/>
            </w:tcBorders>
          </w:tcPr>
          <w:p w:rsidR="001D3A4E" w:rsidRDefault="001E6B89" w:rsidP="00AC53A4">
            <w:pPr>
              <w:spacing w:before="14" w:after="14"/>
              <w:rPr>
                <w:color w:val="000000"/>
                <w:sz w:val="18"/>
                <w:szCs w:val="18"/>
              </w:rPr>
            </w:pPr>
            <w:r>
              <w:rPr>
                <w:color w:val="000000"/>
                <w:sz w:val="18"/>
                <w:szCs w:val="18"/>
              </w:rPr>
              <w:t>Project/ other supplementary funds:</w:t>
            </w:r>
          </w:p>
        </w:tc>
      </w:tr>
      <w:tr w:rsidR="001D3A4E" w:rsidTr="00913CCC">
        <w:trPr>
          <w:cantSplit/>
          <w:trHeight w:val="576"/>
        </w:trPr>
        <w:tc>
          <w:tcPr>
            <w:tcW w:w="2977" w:type="dxa"/>
            <w:tcBorders>
              <w:top w:val="single" w:sz="2" w:space="0" w:color="auto"/>
              <w:left w:val="single" w:sz="2" w:space="0" w:color="auto"/>
              <w:bottom w:val="single" w:sz="2" w:space="0" w:color="auto"/>
              <w:right w:val="single" w:sz="2" w:space="0" w:color="auto"/>
            </w:tcBorders>
            <w:shd w:val="clear" w:color="auto" w:fill="E0E0E0"/>
            <w:hideMark/>
          </w:tcPr>
          <w:p w:rsidR="001D3A4E" w:rsidRDefault="00AD4850" w:rsidP="00AD4850">
            <w:pPr>
              <w:spacing w:before="14" w:after="14"/>
              <w:rPr>
                <w:color w:val="000000"/>
                <w:sz w:val="18"/>
                <w:szCs w:val="18"/>
              </w:rPr>
            </w:pPr>
            <w:r>
              <w:rPr>
                <w:color w:val="000000"/>
                <w:sz w:val="18"/>
                <w:szCs w:val="18"/>
              </w:rPr>
              <w:t>Under which Ramsar criteria was the site</w:t>
            </w:r>
            <w:r w:rsidR="001E6B89">
              <w:rPr>
                <w:color w:val="000000"/>
                <w:sz w:val="18"/>
                <w:szCs w:val="18"/>
              </w:rPr>
              <w:t xml:space="preserve"> designated?</w:t>
            </w:r>
          </w:p>
        </w:tc>
        <w:tc>
          <w:tcPr>
            <w:tcW w:w="6379" w:type="dxa"/>
            <w:gridSpan w:val="8"/>
            <w:tcBorders>
              <w:top w:val="single" w:sz="2" w:space="0" w:color="auto"/>
              <w:left w:val="single" w:sz="2" w:space="0" w:color="auto"/>
              <w:bottom w:val="single" w:sz="2" w:space="0" w:color="auto"/>
              <w:right w:val="single" w:sz="2" w:space="0" w:color="auto"/>
            </w:tcBorders>
            <w:shd w:val="clear" w:color="auto" w:fill="FFFFFF"/>
            <w:hideMark/>
          </w:tcPr>
          <w:p w:rsidR="001D3A4E" w:rsidRDefault="001D3A4E" w:rsidP="002D69D6">
            <w:pPr>
              <w:spacing w:before="14" w:after="14"/>
              <w:rPr>
                <w:color w:val="000000"/>
                <w:sz w:val="18"/>
              </w:rPr>
            </w:pPr>
          </w:p>
        </w:tc>
      </w:tr>
      <w:tr w:rsidR="00AC53A4" w:rsidTr="00913CCC">
        <w:trPr>
          <w:cantSplit/>
          <w:trHeight w:val="239"/>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rsidR="00AC53A4" w:rsidRDefault="00AC53A4" w:rsidP="001F0C5A">
            <w:pPr>
              <w:spacing w:before="14" w:after="14"/>
              <w:rPr>
                <w:color w:val="000000"/>
                <w:sz w:val="18"/>
              </w:rPr>
            </w:pPr>
            <w:r>
              <w:rPr>
                <w:color w:val="000000"/>
                <w:sz w:val="18"/>
              </w:rPr>
              <w:t xml:space="preserve">List the management objectives </w:t>
            </w:r>
            <w:r w:rsidR="001F0C5A">
              <w:rPr>
                <w:color w:val="000000"/>
                <w:sz w:val="18"/>
              </w:rPr>
              <w:t>of the Ramsar Site</w:t>
            </w:r>
          </w:p>
        </w:tc>
        <w:tc>
          <w:tcPr>
            <w:tcW w:w="6379" w:type="dxa"/>
            <w:gridSpan w:val="8"/>
            <w:tcBorders>
              <w:top w:val="single" w:sz="2" w:space="0" w:color="auto"/>
              <w:left w:val="single" w:sz="2" w:space="0" w:color="auto"/>
              <w:bottom w:val="single" w:sz="2" w:space="0" w:color="auto"/>
              <w:right w:val="single" w:sz="2" w:space="0" w:color="auto"/>
            </w:tcBorders>
            <w:shd w:val="clear" w:color="000000" w:fill="FFFFFF"/>
          </w:tcPr>
          <w:p w:rsidR="00AC53A4" w:rsidRDefault="00AC53A4">
            <w:pPr>
              <w:spacing w:before="14" w:after="14"/>
              <w:rPr>
                <w:color w:val="000000"/>
                <w:sz w:val="18"/>
              </w:rPr>
            </w:pPr>
            <w:r>
              <w:rPr>
                <w:color w:val="000000"/>
                <w:sz w:val="18"/>
              </w:rPr>
              <w:t>Management objective 1:</w:t>
            </w:r>
          </w:p>
          <w:p w:rsidR="00AC53A4" w:rsidRDefault="00AC53A4">
            <w:pPr>
              <w:spacing w:before="14" w:after="14"/>
              <w:rPr>
                <w:color w:val="000000"/>
                <w:sz w:val="18"/>
              </w:rPr>
            </w:pPr>
          </w:p>
          <w:p w:rsidR="00AC53A4" w:rsidRDefault="00AC53A4">
            <w:pPr>
              <w:spacing w:before="14" w:after="14"/>
              <w:rPr>
                <w:color w:val="000000"/>
                <w:sz w:val="18"/>
              </w:rPr>
            </w:pPr>
            <w:r>
              <w:rPr>
                <w:color w:val="000000"/>
                <w:sz w:val="18"/>
              </w:rPr>
              <w:t>Management objective 2</w:t>
            </w:r>
            <w:r w:rsidR="002D69D6">
              <w:rPr>
                <w:color w:val="000000"/>
                <w:sz w:val="18"/>
              </w:rPr>
              <w:t>:</w:t>
            </w:r>
          </w:p>
          <w:p w:rsidR="00AC53A4" w:rsidRDefault="00AC53A4">
            <w:pPr>
              <w:spacing w:before="14" w:after="14"/>
              <w:rPr>
                <w:color w:val="000000"/>
                <w:sz w:val="18"/>
              </w:rPr>
            </w:pPr>
          </w:p>
          <w:p w:rsidR="00AC53A4" w:rsidRDefault="002D69D6" w:rsidP="002D69D6">
            <w:pPr>
              <w:spacing w:before="14" w:after="14"/>
              <w:rPr>
                <w:color w:val="000000"/>
                <w:sz w:val="18"/>
              </w:rPr>
            </w:pPr>
            <w:r>
              <w:rPr>
                <w:color w:val="000000"/>
                <w:sz w:val="18"/>
              </w:rPr>
              <w:t>etc.</w:t>
            </w:r>
            <w:r w:rsidDel="002D69D6">
              <w:rPr>
                <w:color w:val="000000"/>
                <w:sz w:val="18"/>
              </w:rPr>
              <w:t xml:space="preserve"> </w:t>
            </w:r>
          </w:p>
        </w:tc>
      </w:tr>
      <w:tr w:rsidR="001D3A4E" w:rsidTr="00913CCC">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rsidR="001D3A4E" w:rsidRDefault="001E6B89">
            <w:pPr>
              <w:spacing w:before="14" w:after="14"/>
              <w:rPr>
                <w:color w:val="000000"/>
                <w:sz w:val="18"/>
              </w:rPr>
            </w:pPr>
            <w:r>
              <w:rPr>
                <w:color w:val="000000"/>
                <w:sz w:val="18"/>
              </w:rPr>
              <w:t>No. of people involved in completing assessment</w:t>
            </w:r>
          </w:p>
        </w:tc>
        <w:tc>
          <w:tcPr>
            <w:tcW w:w="6379" w:type="dxa"/>
            <w:gridSpan w:val="8"/>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r>
      <w:tr w:rsidR="00A142D0" w:rsidTr="00913CCC">
        <w:trPr>
          <w:cantSplit/>
          <w:trHeight w:val="576"/>
        </w:trPr>
        <w:tc>
          <w:tcPr>
            <w:tcW w:w="2977" w:type="dxa"/>
            <w:vMerge w:val="restart"/>
            <w:tcBorders>
              <w:top w:val="single" w:sz="2" w:space="0" w:color="auto"/>
              <w:left w:val="single" w:sz="2" w:space="0" w:color="auto"/>
              <w:bottom w:val="single" w:sz="2" w:space="0" w:color="auto"/>
              <w:right w:val="single" w:sz="2" w:space="0" w:color="auto"/>
            </w:tcBorders>
            <w:shd w:val="pct12" w:color="000000" w:fill="FFFFFF"/>
            <w:hideMark/>
          </w:tcPr>
          <w:p w:rsidR="001D3A4E" w:rsidRDefault="001E6B89">
            <w:pPr>
              <w:spacing w:before="14" w:after="14"/>
              <w:rPr>
                <w:color w:val="000000"/>
                <w:sz w:val="18"/>
              </w:rPr>
            </w:pPr>
            <w:r>
              <w:rPr>
                <w:color w:val="000000"/>
                <w:sz w:val="18"/>
              </w:rPr>
              <w:t>Including: (tick boxes)</w:t>
            </w:r>
          </w:p>
        </w:tc>
        <w:tc>
          <w:tcPr>
            <w:tcW w:w="1276" w:type="dxa"/>
            <w:tcBorders>
              <w:top w:val="single" w:sz="2" w:space="0" w:color="auto"/>
              <w:left w:val="single" w:sz="2" w:space="0" w:color="auto"/>
              <w:bottom w:val="single" w:sz="2" w:space="0" w:color="auto"/>
              <w:right w:val="single" w:sz="2" w:space="0" w:color="auto"/>
            </w:tcBorders>
            <w:hideMark/>
          </w:tcPr>
          <w:p w:rsidR="001D3A4E" w:rsidRDefault="001E6B89">
            <w:pPr>
              <w:spacing w:before="14" w:after="14"/>
              <w:rPr>
                <w:color w:val="000000"/>
                <w:sz w:val="18"/>
              </w:rPr>
            </w:pPr>
            <w:r>
              <w:rPr>
                <w:color w:val="000000"/>
                <w:sz w:val="18"/>
              </w:rPr>
              <w:t xml:space="preserve">PA manager       </w:t>
            </w:r>
            <w:r>
              <w:rPr>
                <w:rFonts w:ascii="Wingdings" w:hAnsi="Wingdings" w:cs="Wingdings"/>
                <w:color w:val="000000"/>
                <w:sz w:val="26"/>
                <w:szCs w:val="26"/>
                <w:lang w:eastAsia="en-GB"/>
              </w:rPr>
              <w:t></w:t>
            </w:r>
          </w:p>
        </w:tc>
        <w:tc>
          <w:tcPr>
            <w:tcW w:w="1276" w:type="dxa"/>
            <w:gridSpan w:val="3"/>
            <w:tcBorders>
              <w:top w:val="single" w:sz="2" w:space="0" w:color="auto"/>
              <w:left w:val="single" w:sz="2" w:space="0" w:color="auto"/>
              <w:bottom w:val="single" w:sz="2" w:space="0" w:color="auto"/>
              <w:right w:val="single" w:sz="2" w:space="0" w:color="auto"/>
            </w:tcBorders>
            <w:hideMark/>
          </w:tcPr>
          <w:p w:rsidR="001D3A4E" w:rsidRDefault="001E6B89">
            <w:pPr>
              <w:autoSpaceDE w:val="0"/>
              <w:autoSpaceDN w:val="0"/>
              <w:adjustRightInd w:val="0"/>
              <w:spacing w:before="14" w:after="14"/>
              <w:rPr>
                <w:color w:val="000000"/>
                <w:sz w:val="18"/>
              </w:rPr>
            </w:pPr>
            <w:r>
              <w:rPr>
                <w:color w:val="000000"/>
                <w:sz w:val="18"/>
              </w:rPr>
              <w:t xml:space="preserve">PA staff         </w:t>
            </w:r>
            <w:r>
              <w:rPr>
                <w:rFonts w:ascii="Wingdings" w:hAnsi="Wingdings" w:cs="Wingdings"/>
                <w:color w:val="000000"/>
                <w:sz w:val="26"/>
                <w:szCs w:val="26"/>
                <w:lang w:eastAsia="en-GB"/>
              </w:rPr>
              <w:t></w:t>
            </w:r>
          </w:p>
        </w:tc>
        <w:tc>
          <w:tcPr>
            <w:tcW w:w="1559" w:type="dxa"/>
            <w:gridSpan w:val="2"/>
            <w:tcBorders>
              <w:top w:val="single" w:sz="2" w:space="0" w:color="auto"/>
              <w:left w:val="single" w:sz="2" w:space="0" w:color="auto"/>
              <w:bottom w:val="single" w:sz="2" w:space="0" w:color="auto"/>
              <w:right w:val="single" w:sz="2" w:space="0" w:color="auto"/>
            </w:tcBorders>
            <w:hideMark/>
          </w:tcPr>
          <w:p w:rsidR="001D3A4E" w:rsidRDefault="001E6B89">
            <w:pPr>
              <w:spacing w:before="14" w:after="14"/>
              <w:rPr>
                <w:color w:val="000000"/>
                <w:sz w:val="18"/>
              </w:rPr>
            </w:pPr>
            <w:r>
              <w:rPr>
                <w:color w:val="000000"/>
                <w:sz w:val="18"/>
              </w:rPr>
              <w:t xml:space="preserve">Other PA </w:t>
            </w:r>
          </w:p>
          <w:p w:rsidR="001D3A4E" w:rsidRDefault="001E6B89" w:rsidP="000D36B3">
            <w:pPr>
              <w:spacing w:before="14" w:after="14"/>
              <w:ind w:right="-83"/>
              <w:rPr>
                <w:color w:val="000000"/>
                <w:sz w:val="18"/>
              </w:rPr>
            </w:pPr>
            <w:r>
              <w:rPr>
                <w:color w:val="000000"/>
                <w:sz w:val="18"/>
              </w:rPr>
              <w:t xml:space="preserve">agency staff       </w:t>
            </w:r>
            <w:r>
              <w:rPr>
                <w:rFonts w:ascii="Wingdings" w:hAnsi="Wingdings" w:cs="Wingdings"/>
                <w:color w:val="000000"/>
                <w:sz w:val="26"/>
                <w:szCs w:val="26"/>
                <w:lang w:eastAsia="en-GB"/>
              </w:rPr>
              <w:t></w:t>
            </w:r>
          </w:p>
        </w:tc>
        <w:tc>
          <w:tcPr>
            <w:tcW w:w="2268" w:type="dxa"/>
            <w:gridSpan w:val="2"/>
            <w:tcBorders>
              <w:top w:val="single" w:sz="2" w:space="0" w:color="auto"/>
              <w:left w:val="single" w:sz="2" w:space="0" w:color="auto"/>
              <w:bottom w:val="single" w:sz="2" w:space="0" w:color="auto"/>
              <w:right w:val="single" w:sz="2" w:space="0" w:color="auto"/>
            </w:tcBorders>
            <w:hideMark/>
          </w:tcPr>
          <w:p w:rsidR="001D3A4E" w:rsidRDefault="001E6B89">
            <w:pPr>
              <w:spacing w:before="14" w:after="14"/>
              <w:rPr>
                <w:color w:val="000000"/>
                <w:sz w:val="18"/>
              </w:rPr>
            </w:pPr>
            <w:r>
              <w:rPr>
                <w:color w:val="000000"/>
                <w:sz w:val="18"/>
              </w:rPr>
              <w:t xml:space="preserve">NGO               </w:t>
            </w:r>
            <w:r>
              <w:rPr>
                <w:rFonts w:ascii="Wingdings" w:hAnsi="Wingdings" w:cs="Wingdings"/>
                <w:color w:val="000000"/>
                <w:sz w:val="26"/>
                <w:szCs w:val="26"/>
                <w:lang w:eastAsia="en-GB"/>
              </w:rPr>
              <w:t></w:t>
            </w:r>
          </w:p>
        </w:tc>
      </w:tr>
      <w:tr w:rsidR="00A142D0" w:rsidTr="00913CCC">
        <w:trPr>
          <w:cantSplit/>
          <w:trHeight w:val="576"/>
        </w:trPr>
        <w:tc>
          <w:tcPr>
            <w:tcW w:w="2977" w:type="dxa"/>
            <w:vMerge/>
            <w:tcBorders>
              <w:top w:val="single" w:sz="2" w:space="0" w:color="auto"/>
              <w:left w:val="single" w:sz="2" w:space="0" w:color="auto"/>
              <w:bottom w:val="single" w:sz="2" w:space="0" w:color="auto"/>
              <w:right w:val="single" w:sz="2" w:space="0" w:color="auto"/>
            </w:tcBorders>
            <w:vAlign w:val="center"/>
            <w:hideMark/>
          </w:tcPr>
          <w:p w:rsidR="001D3A4E" w:rsidRDefault="001D3A4E">
            <w:pPr>
              <w:rPr>
                <w:color w:val="000000"/>
                <w:sz w:val="18"/>
              </w:rPr>
            </w:pPr>
          </w:p>
        </w:tc>
        <w:tc>
          <w:tcPr>
            <w:tcW w:w="1276" w:type="dxa"/>
            <w:tcBorders>
              <w:top w:val="single" w:sz="2" w:space="0" w:color="auto"/>
              <w:left w:val="single" w:sz="2" w:space="0" w:color="auto"/>
              <w:bottom w:val="single" w:sz="2" w:space="0" w:color="auto"/>
              <w:right w:val="single" w:sz="2" w:space="0" w:color="auto"/>
            </w:tcBorders>
            <w:hideMark/>
          </w:tcPr>
          <w:p w:rsidR="001D3A4E" w:rsidRDefault="001E6B89">
            <w:pPr>
              <w:spacing w:before="14" w:after="14"/>
              <w:rPr>
                <w:color w:val="000000"/>
                <w:sz w:val="18"/>
              </w:rPr>
            </w:pPr>
            <w:r>
              <w:rPr>
                <w:color w:val="000000"/>
                <w:sz w:val="18"/>
              </w:rPr>
              <w:t xml:space="preserve">Local community </w:t>
            </w:r>
            <w:r>
              <w:rPr>
                <w:rFonts w:ascii="Wingdings" w:hAnsi="Wingdings" w:cs="Wingdings"/>
                <w:color w:val="000000"/>
                <w:sz w:val="26"/>
                <w:szCs w:val="26"/>
                <w:lang w:eastAsia="en-GB"/>
              </w:rPr>
              <w:t></w:t>
            </w:r>
          </w:p>
        </w:tc>
        <w:tc>
          <w:tcPr>
            <w:tcW w:w="1276" w:type="dxa"/>
            <w:gridSpan w:val="3"/>
            <w:tcBorders>
              <w:top w:val="single" w:sz="2" w:space="0" w:color="auto"/>
              <w:left w:val="single" w:sz="2" w:space="0" w:color="auto"/>
              <w:bottom w:val="single" w:sz="2" w:space="0" w:color="auto"/>
              <w:right w:val="single" w:sz="2" w:space="0" w:color="auto"/>
            </w:tcBorders>
            <w:hideMark/>
          </w:tcPr>
          <w:p w:rsidR="001D3A4E" w:rsidRDefault="001E6B89">
            <w:pPr>
              <w:autoSpaceDE w:val="0"/>
              <w:autoSpaceDN w:val="0"/>
              <w:adjustRightInd w:val="0"/>
              <w:spacing w:before="14" w:after="14"/>
              <w:rPr>
                <w:color w:val="000000"/>
                <w:sz w:val="18"/>
              </w:rPr>
            </w:pPr>
            <w:r>
              <w:rPr>
                <w:color w:val="000000"/>
                <w:sz w:val="18"/>
              </w:rPr>
              <w:t xml:space="preserve">Donors               </w:t>
            </w:r>
            <w:r>
              <w:rPr>
                <w:rFonts w:ascii="Wingdings" w:hAnsi="Wingdings" w:cs="Wingdings"/>
                <w:color w:val="000000"/>
                <w:sz w:val="26"/>
                <w:szCs w:val="26"/>
                <w:lang w:eastAsia="en-GB"/>
              </w:rPr>
              <w:t></w:t>
            </w:r>
          </w:p>
        </w:tc>
        <w:tc>
          <w:tcPr>
            <w:tcW w:w="1559" w:type="dxa"/>
            <w:gridSpan w:val="2"/>
            <w:tcBorders>
              <w:top w:val="single" w:sz="2" w:space="0" w:color="auto"/>
              <w:left w:val="single" w:sz="2" w:space="0" w:color="auto"/>
              <w:bottom w:val="single" w:sz="2" w:space="0" w:color="auto"/>
              <w:right w:val="single" w:sz="2" w:space="0" w:color="auto"/>
            </w:tcBorders>
            <w:hideMark/>
          </w:tcPr>
          <w:p w:rsidR="001D3A4E" w:rsidRDefault="001E6B89">
            <w:pPr>
              <w:spacing w:before="14" w:after="14"/>
              <w:rPr>
                <w:color w:val="000000"/>
                <w:sz w:val="18"/>
              </w:rPr>
            </w:pPr>
            <w:r>
              <w:rPr>
                <w:color w:val="000000"/>
                <w:sz w:val="18"/>
              </w:rPr>
              <w:t xml:space="preserve">External experts  </w:t>
            </w:r>
            <w:r>
              <w:rPr>
                <w:rFonts w:ascii="Wingdings" w:hAnsi="Wingdings" w:cs="Wingdings"/>
                <w:color w:val="000000"/>
                <w:sz w:val="26"/>
                <w:szCs w:val="26"/>
                <w:lang w:eastAsia="en-GB"/>
              </w:rPr>
              <w:t></w:t>
            </w:r>
          </w:p>
        </w:tc>
        <w:tc>
          <w:tcPr>
            <w:tcW w:w="2268" w:type="dxa"/>
            <w:gridSpan w:val="2"/>
            <w:tcBorders>
              <w:top w:val="single" w:sz="2" w:space="0" w:color="auto"/>
              <w:left w:val="single" w:sz="2" w:space="0" w:color="auto"/>
              <w:bottom w:val="single" w:sz="2" w:space="0" w:color="auto"/>
              <w:right w:val="single" w:sz="2" w:space="0" w:color="auto"/>
            </w:tcBorders>
            <w:hideMark/>
          </w:tcPr>
          <w:p w:rsidR="001D3A4E" w:rsidRDefault="001E6B89">
            <w:pPr>
              <w:spacing w:before="14" w:after="14"/>
              <w:rPr>
                <w:color w:val="000000"/>
                <w:sz w:val="18"/>
              </w:rPr>
            </w:pPr>
            <w:r>
              <w:rPr>
                <w:color w:val="000000"/>
                <w:sz w:val="18"/>
              </w:rPr>
              <w:t xml:space="preserve">Other              </w:t>
            </w:r>
            <w:r>
              <w:rPr>
                <w:rFonts w:ascii="Wingdings" w:hAnsi="Wingdings" w:cs="Wingdings"/>
                <w:color w:val="000000"/>
                <w:sz w:val="26"/>
                <w:szCs w:val="26"/>
                <w:lang w:eastAsia="en-GB"/>
              </w:rPr>
              <w:t></w:t>
            </w:r>
          </w:p>
        </w:tc>
      </w:tr>
      <w:tr w:rsidR="001D3A4E" w:rsidTr="00913CCC">
        <w:trPr>
          <w:cantSplit/>
          <w:trHeight w:val="576"/>
        </w:trPr>
        <w:tc>
          <w:tcPr>
            <w:tcW w:w="2977" w:type="dxa"/>
            <w:vMerge/>
            <w:tcBorders>
              <w:top w:val="single" w:sz="2" w:space="0" w:color="auto"/>
              <w:left w:val="single" w:sz="2" w:space="0" w:color="auto"/>
              <w:bottom w:val="single" w:sz="2" w:space="0" w:color="auto"/>
              <w:right w:val="single" w:sz="2" w:space="0" w:color="auto"/>
            </w:tcBorders>
            <w:vAlign w:val="center"/>
            <w:hideMark/>
          </w:tcPr>
          <w:p w:rsidR="001D3A4E" w:rsidRDefault="001D3A4E">
            <w:pPr>
              <w:rPr>
                <w:color w:val="000000"/>
                <w:sz w:val="18"/>
              </w:rPr>
            </w:pPr>
          </w:p>
        </w:tc>
        <w:tc>
          <w:tcPr>
            <w:tcW w:w="2552" w:type="dxa"/>
            <w:gridSpan w:val="4"/>
            <w:tcBorders>
              <w:top w:val="single" w:sz="2" w:space="0" w:color="auto"/>
              <w:left w:val="single" w:sz="2" w:space="0" w:color="auto"/>
              <w:bottom w:val="single" w:sz="2" w:space="0" w:color="auto"/>
              <w:right w:val="single" w:sz="2" w:space="0" w:color="auto"/>
            </w:tcBorders>
          </w:tcPr>
          <w:p w:rsidR="001D3A4E" w:rsidRDefault="00B906AD">
            <w:pPr>
              <w:spacing w:before="14" w:after="14"/>
              <w:rPr>
                <w:color w:val="000000"/>
                <w:sz w:val="18"/>
              </w:rPr>
            </w:pPr>
            <w:r>
              <w:rPr>
                <w:color w:val="000000"/>
                <w:sz w:val="18"/>
              </w:rPr>
              <w:t>Ramsar Site</w:t>
            </w:r>
            <w:r w:rsidR="001E6B89">
              <w:rPr>
                <w:color w:val="000000"/>
                <w:sz w:val="18"/>
              </w:rPr>
              <w:t xml:space="preserve"> manager   </w:t>
            </w:r>
            <w:r w:rsidR="001E6B89">
              <w:rPr>
                <w:rFonts w:ascii="Wingdings" w:hAnsi="Wingdings" w:cs="Wingdings"/>
                <w:color w:val="000000"/>
                <w:sz w:val="26"/>
                <w:szCs w:val="26"/>
                <w:lang w:eastAsia="en-GB"/>
              </w:rPr>
              <w:t></w:t>
            </w:r>
          </w:p>
          <w:p w:rsidR="001D3A4E" w:rsidRDefault="001D3A4E">
            <w:pPr>
              <w:autoSpaceDE w:val="0"/>
              <w:autoSpaceDN w:val="0"/>
              <w:adjustRightInd w:val="0"/>
              <w:spacing w:before="14" w:after="14"/>
              <w:rPr>
                <w:color w:val="000000"/>
                <w:sz w:val="18"/>
              </w:rPr>
            </w:pPr>
          </w:p>
        </w:tc>
        <w:tc>
          <w:tcPr>
            <w:tcW w:w="3827" w:type="dxa"/>
            <w:gridSpan w:val="4"/>
            <w:tcBorders>
              <w:top w:val="single" w:sz="2" w:space="0" w:color="auto"/>
              <w:left w:val="single" w:sz="2" w:space="0" w:color="auto"/>
              <w:bottom w:val="single" w:sz="2" w:space="0" w:color="auto"/>
              <w:right w:val="single" w:sz="2" w:space="0" w:color="auto"/>
            </w:tcBorders>
            <w:hideMark/>
          </w:tcPr>
          <w:p w:rsidR="001D3A4E" w:rsidRDefault="000D36B3">
            <w:pPr>
              <w:spacing w:before="14" w:after="14"/>
              <w:rPr>
                <w:color w:val="000000"/>
                <w:sz w:val="18"/>
              </w:rPr>
            </w:pPr>
            <w:r>
              <w:rPr>
                <w:color w:val="000000"/>
                <w:sz w:val="18"/>
              </w:rPr>
              <w:t xml:space="preserve">Government representative </w:t>
            </w:r>
            <w:r w:rsidR="001E6B89">
              <w:rPr>
                <w:rFonts w:ascii="Wingdings" w:hAnsi="Wingdings" w:cs="Wingdings"/>
                <w:color w:val="000000"/>
                <w:sz w:val="26"/>
                <w:szCs w:val="26"/>
                <w:lang w:eastAsia="en-GB"/>
              </w:rPr>
              <w:t></w:t>
            </w:r>
          </w:p>
        </w:tc>
      </w:tr>
      <w:tr w:rsidR="001D3A4E" w:rsidTr="00913CCC">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rsidR="001D3A4E" w:rsidRDefault="001E6B89">
            <w:pPr>
              <w:autoSpaceDE w:val="0"/>
              <w:autoSpaceDN w:val="0"/>
              <w:adjustRightInd w:val="0"/>
              <w:spacing w:before="14" w:after="14"/>
              <w:rPr>
                <w:color w:val="000000"/>
                <w:sz w:val="18"/>
                <w:szCs w:val="18"/>
              </w:rPr>
            </w:pPr>
            <w:r>
              <w:rPr>
                <w:color w:val="000000"/>
                <w:sz w:val="18"/>
                <w:szCs w:val="18"/>
              </w:rPr>
              <w:t>Please note if assessment was carried out in association with a particular project, on behalf of an organisation or donor.</w:t>
            </w:r>
          </w:p>
        </w:tc>
        <w:tc>
          <w:tcPr>
            <w:tcW w:w="6379" w:type="dxa"/>
            <w:gridSpan w:val="8"/>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r>
    </w:tbl>
    <w:p w:rsidR="001D3A4E" w:rsidRDefault="001D3A4E">
      <w:pPr>
        <w:rPr>
          <w:rFonts w:ascii="Arial Narrow" w:hAnsi="Arial Narrow" w:cs="Arial"/>
          <w:b/>
          <w:bCs/>
          <w:sz w:val="20"/>
          <w:szCs w:val="20"/>
          <w:lang w:bidi="en-US"/>
        </w:rPr>
        <w:sectPr w:rsidR="001D3A4E" w:rsidSect="008D323E">
          <w:footerReference w:type="even" r:id="rId8"/>
          <w:footerReference w:type="default" r:id="rId9"/>
          <w:pgSz w:w="11907" w:h="16839" w:code="9"/>
          <w:pgMar w:top="1440" w:right="1440" w:bottom="1440" w:left="1440" w:header="720" w:footer="720" w:gutter="0"/>
          <w:pgNumType w:start="1"/>
          <w:cols w:space="708"/>
          <w:titlePg/>
          <w:docGrid w:linePitch="360"/>
        </w:sectPr>
      </w:pPr>
    </w:p>
    <w:p w:rsidR="001D3A4E" w:rsidRPr="00125233" w:rsidRDefault="000C31F2" w:rsidP="00125233">
      <w:pPr>
        <w:rPr>
          <w:rFonts w:asciiTheme="majorHAnsi" w:hAnsiTheme="majorHAnsi" w:cs="Myriad"/>
          <w:b/>
          <w:color w:val="000000"/>
        </w:rPr>
      </w:pPr>
      <w:r w:rsidRPr="00125233">
        <w:rPr>
          <w:rFonts w:asciiTheme="majorHAnsi" w:hAnsiTheme="majorHAnsi" w:cs="Myriad"/>
          <w:b/>
          <w:color w:val="000000"/>
        </w:rPr>
        <w:t>Data S</w:t>
      </w:r>
      <w:r w:rsidR="005F00E3" w:rsidRPr="00125233">
        <w:rPr>
          <w:rFonts w:asciiTheme="majorHAnsi" w:hAnsiTheme="majorHAnsi" w:cs="Myriad"/>
          <w:b/>
          <w:color w:val="000000"/>
        </w:rPr>
        <w:t>heet 1b</w:t>
      </w:r>
      <w:r w:rsidR="001E6B89" w:rsidRPr="00125233">
        <w:rPr>
          <w:rFonts w:asciiTheme="majorHAnsi" w:hAnsiTheme="majorHAnsi" w:cs="Myriad"/>
          <w:b/>
          <w:color w:val="000000"/>
        </w:rPr>
        <w:t xml:space="preserve">: </w:t>
      </w:r>
      <w:r w:rsidR="007E4472" w:rsidRPr="00125233">
        <w:rPr>
          <w:rFonts w:asciiTheme="majorHAnsi" w:hAnsiTheme="majorHAnsi" w:cs="Myriad"/>
          <w:b/>
          <w:color w:val="000000"/>
        </w:rPr>
        <w:t>Identifying and describing values from the Ecological Character Description and the Ramsar Information Sheet</w:t>
      </w:r>
    </w:p>
    <w:p w:rsidR="007E4472" w:rsidRPr="007E4472" w:rsidRDefault="007E4472" w:rsidP="007E4472">
      <w:pPr>
        <w:spacing w:before="20" w:after="20"/>
        <w:rPr>
          <w:b/>
          <w:color w:val="000000"/>
        </w:rPr>
      </w:pPr>
    </w:p>
    <w:tbl>
      <w:tblPr>
        <w:tblpPr w:leftFromText="180" w:rightFromText="180" w:vertAnchor="text" w:tblpY="1"/>
        <w:tblOverlap w:val="never"/>
        <w:tblW w:w="95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2693"/>
        <w:gridCol w:w="4820"/>
        <w:gridCol w:w="1370"/>
      </w:tblGrid>
      <w:tr w:rsidR="00A835DC" w:rsidRPr="007E4472" w:rsidTr="004639F2">
        <w:trPr>
          <w:trHeight w:val="143"/>
        </w:trPr>
        <w:tc>
          <w:tcPr>
            <w:tcW w:w="822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835DC" w:rsidRPr="007E4472" w:rsidRDefault="00A835DC" w:rsidP="002D69D6">
            <w:pPr>
              <w:spacing w:before="14" w:after="14"/>
              <w:rPr>
                <w:color w:val="000000"/>
                <w:sz w:val="18"/>
              </w:rPr>
            </w:pPr>
            <w:r w:rsidRPr="007E4472">
              <w:rPr>
                <w:color w:val="000000"/>
                <w:sz w:val="18"/>
              </w:rPr>
              <w:t>PART A: RAMSAR CRITERIA – reflects the criteria used for site designation</w:t>
            </w:r>
          </w:p>
        </w:tc>
        <w:tc>
          <w:tcPr>
            <w:tcW w:w="1370" w:type="dxa"/>
            <w:tcBorders>
              <w:top w:val="single" w:sz="4" w:space="0" w:color="000000"/>
              <w:left w:val="single" w:sz="4" w:space="0" w:color="000000"/>
              <w:bottom w:val="single" w:sz="4" w:space="0" w:color="000000"/>
              <w:right w:val="single" w:sz="4" w:space="0" w:color="000000"/>
            </w:tcBorders>
            <w:shd w:val="clear" w:color="auto" w:fill="D9D9D9"/>
          </w:tcPr>
          <w:p w:rsidR="00A835DC" w:rsidRPr="007E4472" w:rsidRDefault="00A835DC" w:rsidP="007E4472">
            <w:pPr>
              <w:spacing w:before="14" w:after="14"/>
              <w:jc w:val="center"/>
              <w:rPr>
                <w:color w:val="000000"/>
                <w:sz w:val="18"/>
              </w:rPr>
            </w:pPr>
          </w:p>
        </w:tc>
      </w:tr>
      <w:tr w:rsidR="00A835DC" w:rsidRPr="007E4472" w:rsidTr="007E4472">
        <w:trPr>
          <w:trHeight w:val="250"/>
        </w:trPr>
        <w:tc>
          <w:tcPr>
            <w:tcW w:w="709" w:type="dxa"/>
            <w:tcBorders>
              <w:top w:val="single" w:sz="4" w:space="0" w:color="000000"/>
              <w:left w:val="single" w:sz="4" w:space="0" w:color="000000"/>
              <w:bottom w:val="single" w:sz="4" w:space="0" w:color="000000"/>
              <w:right w:val="single" w:sz="2" w:space="0" w:color="auto"/>
            </w:tcBorders>
            <w:shd w:val="clear" w:color="auto" w:fill="D9D9D9" w:themeFill="background1" w:themeFillShade="D9"/>
            <w:hideMark/>
          </w:tcPr>
          <w:p w:rsidR="00A835DC" w:rsidRPr="007E4472" w:rsidRDefault="00A835DC" w:rsidP="007E4472">
            <w:pPr>
              <w:spacing w:before="14" w:after="14"/>
              <w:rPr>
                <w:color w:val="000000"/>
                <w:sz w:val="18"/>
              </w:rPr>
            </w:pPr>
            <w:r w:rsidRPr="007E4472">
              <w:rPr>
                <w:color w:val="000000"/>
                <w:sz w:val="18"/>
              </w:rPr>
              <w:t>No.</w:t>
            </w:r>
          </w:p>
        </w:tc>
        <w:tc>
          <w:tcPr>
            <w:tcW w:w="2693" w:type="dxa"/>
            <w:tcBorders>
              <w:top w:val="single" w:sz="4" w:space="0" w:color="000000"/>
              <w:left w:val="single" w:sz="2" w:space="0" w:color="auto"/>
              <w:bottom w:val="single" w:sz="4" w:space="0" w:color="000000"/>
              <w:right w:val="single" w:sz="4" w:space="0" w:color="000000"/>
            </w:tcBorders>
            <w:shd w:val="clear" w:color="auto" w:fill="D9D9D9" w:themeFill="background1" w:themeFillShade="D9"/>
            <w:hideMark/>
          </w:tcPr>
          <w:p w:rsidR="00A835DC" w:rsidRPr="007E4472" w:rsidRDefault="00A835DC" w:rsidP="007E4472">
            <w:pPr>
              <w:spacing w:before="14" w:after="14"/>
              <w:rPr>
                <w:color w:val="000000"/>
                <w:sz w:val="18"/>
              </w:rPr>
            </w:pPr>
            <w:r w:rsidRPr="007E4472">
              <w:rPr>
                <w:color w:val="000000"/>
                <w:sz w:val="18"/>
              </w:rPr>
              <w:t>Key values</w:t>
            </w:r>
          </w:p>
        </w:tc>
        <w:tc>
          <w:tcPr>
            <w:tcW w:w="4820"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rsidR="00A835DC" w:rsidRPr="007E4472" w:rsidRDefault="00A835DC" w:rsidP="007E4472">
            <w:pPr>
              <w:spacing w:before="14" w:after="14"/>
              <w:rPr>
                <w:color w:val="000000"/>
                <w:sz w:val="18"/>
              </w:rPr>
            </w:pPr>
            <w:r w:rsidRPr="007E4472">
              <w:rPr>
                <w:color w:val="000000"/>
                <w:sz w:val="18"/>
              </w:rPr>
              <w:t>Description</w:t>
            </w:r>
          </w:p>
        </w:tc>
        <w:tc>
          <w:tcPr>
            <w:tcW w:w="1370"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tcPr>
          <w:p w:rsidR="00A835DC" w:rsidRPr="007E4472" w:rsidRDefault="00A835DC" w:rsidP="007E4472">
            <w:pPr>
              <w:spacing w:before="14" w:after="14"/>
              <w:rPr>
                <w:color w:val="000000"/>
                <w:sz w:val="18"/>
              </w:rPr>
            </w:pPr>
            <w:r w:rsidRPr="007E4472">
              <w:rPr>
                <w:color w:val="000000"/>
                <w:sz w:val="18"/>
              </w:rPr>
              <w:t>Ramsar Criterion</w:t>
            </w:r>
          </w:p>
        </w:tc>
      </w:tr>
      <w:tr w:rsidR="00A835DC" w:rsidRPr="007E4472" w:rsidTr="004639F2">
        <w:trPr>
          <w:trHeight w:val="309"/>
        </w:trPr>
        <w:tc>
          <w:tcPr>
            <w:tcW w:w="709" w:type="dxa"/>
            <w:tcBorders>
              <w:top w:val="single" w:sz="4" w:space="0" w:color="000000"/>
              <w:left w:val="single" w:sz="4" w:space="0" w:color="000000"/>
              <w:bottom w:val="single" w:sz="2" w:space="0" w:color="auto"/>
              <w:right w:val="single" w:sz="2" w:space="0" w:color="auto"/>
            </w:tcBorders>
            <w:hideMark/>
          </w:tcPr>
          <w:p w:rsidR="00A835DC" w:rsidRPr="007E4472" w:rsidRDefault="00A835DC" w:rsidP="007E4472">
            <w:pPr>
              <w:spacing w:before="14" w:after="14"/>
              <w:rPr>
                <w:color w:val="000000"/>
                <w:sz w:val="18"/>
              </w:rPr>
            </w:pPr>
            <w:r w:rsidRPr="007E4472">
              <w:rPr>
                <w:color w:val="000000"/>
                <w:sz w:val="18"/>
              </w:rPr>
              <w:t>1i</w:t>
            </w:r>
          </w:p>
        </w:tc>
        <w:tc>
          <w:tcPr>
            <w:tcW w:w="2693" w:type="dxa"/>
            <w:tcBorders>
              <w:top w:val="single" w:sz="4" w:space="0" w:color="000000"/>
              <w:left w:val="single" w:sz="2" w:space="0" w:color="auto"/>
              <w:bottom w:val="single" w:sz="2" w:space="0" w:color="auto"/>
              <w:right w:val="single" w:sz="4" w:space="0" w:color="000000"/>
            </w:tcBorders>
            <w:hideMark/>
          </w:tcPr>
          <w:p w:rsidR="00A835DC" w:rsidRPr="007E4472" w:rsidRDefault="00A835DC" w:rsidP="007E4472">
            <w:pPr>
              <w:spacing w:before="14" w:after="14"/>
              <w:rPr>
                <w:color w:val="000000"/>
                <w:sz w:val="18"/>
              </w:rPr>
            </w:pPr>
            <w:r w:rsidRPr="007E4472">
              <w:rPr>
                <w:color w:val="000000"/>
                <w:sz w:val="18"/>
              </w:rPr>
              <w:t>e.g. Only known breeding area for the New Zealand crane</w:t>
            </w:r>
          </w:p>
        </w:tc>
        <w:tc>
          <w:tcPr>
            <w:tcW w:w="4820" w:type="dxa"/>
            <w:tcBorders>
              <w:top w:val="single" w:sz="4" w:space="0" w:color="000000"/>
              <w:left w:val="single" w:sz="4" w:space="0" w:color="000000"/>
              <w:bottom w:val="single" w:sz="2" w:space="0" w:color="auto"/>
              <w:right w:val="single" w:sz="4" w:space="0" w:color="auto"/>
            </w:tcBorders>
            <w:hideMark/>
          </w:tcPr>
          <w:p w:rsidR="00A835DC" w:rsidRPr="007E4472" w:rsidRDefault="00A835DC" w:rsidP="007E4472">
            <w:pPr>
              <w:spacing w:before="14" w:after="14"/>
              <w:rPr>
                <w:color w:val="000000"/>
                <w:sz w:val="18"/>
              </w:rPr>
            </w:pPr>
            <w:r w:rsidRPr="007E4472">
              <w:rPr>
                <w:color w:val="000000"/>
                <w:sz w:val="18"/>
              </w:rPr>
              <w:t>e.g. Large freshwater wetland areas immediately above high tide provide nesting sites and food for rearing chicks. Island location means no interference from feral animals or from vehicles.</w:t>
            </w:r>
          </w:p>
        </w:tc>
        <w:tc>
          <w:tcPr>
            <w:tcW w:w="1370" w:type="dxa"/>
            <w:tcBorders>
              <w:top w:val="single" w:sz="4" w:space="0" w:color="000000"/>
              <w:left w:val="single" w:sz="4" w:space="0" w:color="auto"/>
              <w:bottom w:val="single" w:sz="2" w:space="0" w:color="auto"/>
              <w:right w:val="single" w:sz="4" w:space="0" w:color="auto"/>
            </w:tcBorders>
          </w:tcPr>
          <w:p w:rsidR="00A835DC" w:rsidRPr="007E4472" w:rsidRDefault="00A835DC" w:rsidP="007E4472">
            <w:pPr>
              <w:spacing w:before="14" w:after="14"/>
              <w:rPr>
                <w:color w:val="000000"/>
                <w:sz w:val="18"/>
              </w:rPr>
            </w:pPr>
            <w:r w:rsidRPr="007E4472">
              <w:rPr>
                <w:color w:val="000000"/>
                <w:sz w:val="18"/>
              </w:rPr>
              <w:t>e.g. Criterion 2</w:t>
            </w:r>
          </w:p>
        </w:tc>
      </w:tr>
      <w:tr w:rsidR="00A835DC" w:rsidRPr="007E4472" w:rsidTr="004639F2">
        <w:trPr>
          <w:trHeight w:val="267"/>
        </w:trPr>
        <w:tc>
          <w:tcPr>
            <w:tcW w:w="709" w:type="dxa"/>
            <w:tcBorders>
              <w:top w:val="single" w:sz="2" w:space="0" w:color="auto"/>
              <w:left w:val="single" w:sz="4" w:space="0" w:color="000000"/>
              <w:bottom w:val="single" w:sz="2" w:space="0" w:color="auto"/>
              <w:right w:val="single" w:sz="2" w:space="0" w:color="auto"/>
            </w:tcBorders>
          </w:tcPr>
          <w:p w:rsidR="00A835DC" w:rsidRPr="007E4472" w:rsidRDefault="00A835DC" w:rsidP="007E4472">
            <w:pPr>
              <w:spacing w:before="14" w:after="14"/>
              <w:rPr>
                <w:color w:val="000000"/>
                <w:sz w:val="18"/>
              </w:rPr>
            </w:pPr>
          </w:p>
        </w:tc>
        <w:tc>
          <w:tcPr>
            <w:tcW w:w="2693" w:type="dxa"/>
            <w:tcBorders>
              <w:top w:val="single" w:sz="2" w:space="0" w:color="auto"/>
              <w:left w:val="single" w:sz="2" w:space="0" w:color="auto"/>
              <w:bottom w:val="single" w:sz="2" w:space="0" w:color="auto"/>
              <w:right w:val="single" w:sz="4" w:space="0" w:color="000000"/>
            </w:tcBorders>
          </w:tcPr>
          <w:p w:rsidR="00A835DC" w:rsidRPr="007E4472" w:rsidRDefault="00A835DC" w:rsidP="007E4472">
            <w:pPr>
              <w:spacing w:before="14" w:after="14"/>
              <w:rPr>
                <w:color w:val="000000"/>
                <w:sz w:val="18"/>
              </w:rPr>
            </w:pPr>
          </w:p>
        </w:tc>
        <w:tc>
          <w:tcPr>
            <w:tcW w:w="4820" w:type="dxa"/>
            <w:tcBorders>
              <w:top w:val="single" w:sz="2" w:space="0" w:color="auto"/>
              <w:left w:val="single" w:sz="4" w:space="0" w:color="000000"/>
              <w:bottom w:val="single" w:sz="2" w:space="0" w:color="auto"/>
              <w:right w:val="single" w:sz="4" w:space="0" w:color="auto"/>
            </w:tcBorders>
          </w:tcPr>
          <w:p w:rsidR="00A835DC" w:rsidRPr="007E4472" w:rsidRDefault="00A835DC" w:rsidP="007E4472">
            <w:pPr>
              <w:spacing w:before="14" w:after="14"/>
              <w:rPr>
                <w:color w:val="000000"/>
                <w:sz w:val="18"/>
              </w:rPr>
            </w:pPr>
          </w:p>
        </w:tc>
        <w:tc>
          <w:tcPr>
            <w:tcW w:w="1370" w:type="dxa"/>
            <w:tcBorders>
              <w:top w:val="single" w:sz="2" w:space="0" w:color="auto"/>
              <w:left w:val="single" w:sz="4" w:space="0" w:color="auto"/>
              <w:bottom w:val="single" w:sz="2" w:space="0" w:color="auto"/>
              <w:right w:val="single" w:sz="4" w:space="0" w:color="auto"/>
            </w:tcBorders>
          </w:tcPr>
          <w:p w:rsidR="00A835DC" w:rsidRPr="007E4472" w:rsidRDefault="00A835DC" w:rsidP="007E4472">
            <w:pPr>
              <w:spacing w:before="14" w:after="14"/>
              <w:rPr>
                <w:color w:val="000000"/>
                <w:sz w:val="18"/>
              </w:rPr>
            </w:pPr>
          </w:p>
        </w:tc>
      </w:tr>
      <w:tr w:rsidR="00A835DC" w:rsidRPr="007E4472" w:rsidTr="004639F2">
        <w:trPr>
          <w:trHeight w:val="267"/>
        </w:trPr>
        <w:tc>
          <w:tcPr>
            <w:tcW w:w="709" w:type="dxa"/>
            <w:tcBorders>
              <w:top w:val="single" w:sz="2" w:space="0" w:color="auto"/>
              <w:left w:val="single" w:sz="4" w:space="0" w:color="000000"/>
              <w:bottom w:val="single" w:sz="2" w:space="0" w:color="auto"/>
              <w:right w:val="single" w:sz="2" w:space="0" w:color="auto"/>
            </w:tcBorders>
          </w:tcPr>
          <w:p w:rsidR="00A835DC" w:rsidRPr="007E4472" w:rsidRDefault="00A835DC" w:rsidP="007E4472">
            <w:pPr>
              <w:spacing w:before="14" w:after="14"/>
              <w:rPr>
                <w:color w:val="000000"/>
                <w:sz w:val="18"/>
              </w:rPr>
            </w:pPr>
          </w:p>
        </w:tc>
        <w:tc>
          <w:tcPr>
            <w:tcW w:w="2693" w:type="dxa"/>
            <w:tcBorders>
              <w:top w:val="single" w:sz="2" w:space="0" w:color="auto"/>
              <w:left w:val="single" w:sz="2" w:space="0" w:color="auto"/>
              <w:bottom w:val="single" w:sz="2" w:space="0" w:color="auto"/>
              <w:right w:val="single" w:sz="4" w:space="0" w:color="000000"/>
            </w:tcBorders>
          </w:tcPr>
          <w:p w:rsidR="00A835DC" w:rsidRPr="007E4472" w:rsidRDefault="00A835DC" w:rsidP="007E4472">
            <w:pPr>
              <w:spacing w:before="14" w:after="14"/>
              <w:rPr>
                <w:color w:val="000000"/>
                <w:sz w:val="18"/>
              </w:rPr>
            </w:pPr>
          </w:p>
        </w:tc>
        <w:tc>
          <w:tcPr>
            <w:tcW w:w="4820" w:type="dxa"/>
            <w:tcBorders>
              <w:top w:val="single" w:sz="2" w:space="0" w:color="auto"/>
              <w:left w:val="single" w:sz="4" w:space="0" w:color="000000"/>
              <w:bottom w:val="single" w:sz="2" w:space="0" w:color="auto"/>
              <w:right w:val="single" w:sz="4" w:space="0" w:color="auto"/>
            </w:tcBorders>
          </w:tcPr>
          <w:p w:rsidR="00A835DC" w:rsidRPr="007E4472" w:rsidRDefault="00A835DC" w:rsidP="007E4472">
            <w:pPr>
              <w:spacing w:before="14" w:after="14"/>
              <w:rPr>
                <w:color w:val="000000"/>
                <w:sz w:val="18"/>
              </w:rPr>
            </w:pPr>
          </w:p>
        </w:tc>
        <w:tc>
          <w:tcPr>
            <w:tcW w:w="1370" w:type="dxa"/>
            <w:tcBorders>
              <w:top w:val="single" w:sz="2" w:space="0" w:color="auto"/>
              <w:left w:val="single" w:sz="4" w:space="0" w:color="auto"/>
              <w:bottom w:val="single" w:sz="2" w:space="0" w:color="auto"/>
              <w:right w:val="single" w:sz="4" w:space="0" w:color="auto"/>
            </w:tcBorders>
          </w:tcPr>
          <w:p w:rsidR="00A835DC" w:rsidRPr="007E4472" w:rsidRDefault="00A835DC" w:rsidP="007E4472">
            <w:pPr>
              <w:spacing w:before="14" w:after="14"/>
              <w:rPr>
                <w:color w:val="000000"/>
                <w:sz w:val="18"/>
              </w:rPr>
            </w:pPr>
          </w:p>
        </w:tc>
      </w:tr>
      <w:tr w:rsidR="00A835DC" w:rsidRPr="007E4472" w:rsidTr="004639F2">
        <w:trPr>
          <w:trHeight w:val="267"/>
        </w:trPr>
        <w:tc>
          <w:tcPr>
            <w:tcW w:w="709" w:type="dxa"/>
            <w:tcBorders>
              <w:top w:val="single" w:sz="2" w:space="0" w:color="auto"/>
              <w:left w:val="single" w:sz="4" w:space="0" w:color="000000"/>
              <w:bottom w:val="single" w:sz="4" w:space="0" w:color="000000"/>
              <w:right w:val="single" w:sz="2" w:space="0" w:color="auto"/>
            </w:tcBorders>
          </w:tcPr>
          <w:p w:rsidR="00A835DC" w:rsidRPr="007E4472" w:rsidRDefault="00A835DC" w:rsidP="007E4472">
            <w:pPr>
              <w:spacing w:before="14" w:after="14"/>
              <w:rPr>
                <w:color w:val="000000"/>
                <w:sz w:val="18"/>
              </w:rPr>
            </w:pPr>
          </w:p>
        </w:tc>
        <w:tc>
          <w:tcPr>
            <w:tcW w:w="2693" w:type="dxa"/>
            <w:tcBorders>
              <w:top w:val="single" w:sz="2" w:space="0" w:color="auto"/>
              <w:left w:val="single" w:sz="2" w:space="0" w:color="auto"/>
              <w:bottom w:val="single" w:sz="4" w:space="0" w:color="000000"/>
              <w:right w:val="single" w:sz="4" w:space="0" w:color="000000"/>
            </w:tcBorders>
          </w:tcPr>
          <w:p w:rsidR="00A835DC" w:rsidRPr="007E4472" w:rsidRDefault="00A835DC" w:rsidP="007E4472">
            <w:pPr>
              <w:spacing w:before="14" w:after="14"/>
              <w:rPr>
                <w:color w:val="000000"/>
                <w:sz w:val="18"/>
              </w:rPr>
            </w:pPr>
          </w:p>
        </w:tc>
        <w:tc>
          <w:tcPr>
            <w:tcW w:w="4820" w:type="dxa"/>
            <w:tcBorders>
              <w:top w:val="single" w:sz="2" w:space="0" w:color="auto"/>
              <w:left w:val="single" w:sz="4" w:space="0" w:color="000000"/>
              <w:bottom w:val="single" w:sz="4" w:space="0" w:color="000000"/>
              <w:right w:val="single" w:sz="4" w:space="0" w:color="auto"/>
            </w:tcBorders>
          </w:tcPr>
          <w:p w:rsidR="00A835DC" w:rsidRPr="007E4472" w:rsidRDefault="00A835DC" w:rsidP="007E4472">
            <w:pPr>
              <w:spacing w:before="14" w:after="14"/>
              <w:rPr>
                <w:color w:val="000000"/>
                <w:sz w:val="18"/>
              </w:rPr>
            </w:pPr>
          </w:p>
        </w:tc>
        <w:tc>
          <w:tcPr>
            <w:tcW w:w="1370" w:type="dxa"/>
            <w:tcBorders>
              <w:top w:val="single" w:sz="2" w:space="0" w:color="auto"/>
              <w:left w:val="single" w:sz="4" w:space="0" w:color="auto"/>
              <w:bottom w:val="single" w:sz="4" w:space="0" w:color="000000"/>
              <w:right w:val="single" w:sz="4" w:space="0" w:color="auto"/>
            </w:tcBorders>
          </w:tcPr>
          <w:p w:rsidR="00A835DC" w:rsidRPr="007E4472" w:rsidRDefault="00A835DC" w:rsidP="007E4472">
            <w:pPr>
              <w:spacing w:before="14" w:after="14"/>
              <w:rPr>
                <w:color w:val="000000"/>
                <w:sz w:val="18"/>
              </w:rPr>
            </w:pPr>
          </w:p>
        </w:tc>
      </w:tr>
      <w:tr w:rsidR="00A835DC" w:rsidRPr="007E4472" w:rsidTr="004639F2">
        <w:trPr>
          <w:trHeight w:val="143"/>
        </w:trPr>
        <w:tc>
          <w:tcPr>
            <w:tcW w:w="8222" w:type="dxa"/>
            <w:gridSpan w:val="3"/>
            <w:tcBorders>
              <w:top w:val="single" w:sz="4" w:space="0" w:color="000000"/>
              <w:left w:val="single" w:sz="4" w:space="0" w:color="000000"/>
              <w:bottom w:val="single" w:sz="2" w:space="0" w:color="auto"/>
              <w:right w:val="single" w:sz="4" w:space="0" w:color="000000"/>
            </w:tcBorders>
            <w:shd w:val="clear" w:color="auto" w:fill="D9D9D9"/>
            <w:vAlign w:val="center"/>
            <w:hideMark/>
          </w:tcPr>
          <w:p w:rsidR="00A835DC" w:rsidRPr="007E4472" w:rsidRDefault="00A835DC" w:rsidP="007E4472">
            <w:pPr>
              <w:spacing w:before="14" w:after="14"/>
              <w:rPr>
                <w:color w:val="000000"/>
                <w:sz w:val="18"/>
              </w:rPr>
            </w:pPr>
            <w:r w:rsidRPr="007E4472">
              <w:rPr>
                <w:color w:val="000000"/>
                <w:sz w:val="18"/>
              </w:rPr>
              <w:t>PART B - OTHER IMPORTANT FEATURES – from the Ecological Character Description or other knowledge of site managers.</w:t>
            </w:r>
          </w:p>
        </w:tc>
        <w:tc>
          <w:tcPr>
            <w:tcW w:w="1370" w:type="dxa"/>
            <w:tcBorders>
              <w:top w:val="single" w:sz="4" w:space="0" w:color="000000"/>
              <w:left w:val="single" w:sz="4" w:space="0" w:color="000000"/>
              <w:bottom w:val="single" w:sz="2" w:space="0" w:color="auto"/>
              <w:right w:val="single" w:sz="4" w:space="0" w:color="000000"/>
            </w:tcBorders>
            <w:shd w:val="clear" w:color="auto" w:fill="D9D9D9"/>
          </w:tcPr>
          <w:p w:rsidR="00A835DC" w:rsidRPr="007E4472" w:rsidRDefault="00A835DC" w:rsidP="007E4472">
            <w:pPr>
              <w:spacing w:before="14" w:after="14"/>
              <w:rPr>
                <w:color w:val="000000"/>
                <w:sz w:val="18"/>
              </w:rPr>
            </w:pPr>
          </w:p>
        </w:tc>
      </w:tr>
      <w:tr w:rsidR="004639F2" w:rsidRPr="007E4472" w:rsidTr="007E4472">
        <w:trPr>
          <w:trHeight w:val="176"/>
        </w:trPr>
        <w:tc>
          <w:tcPr>
            <w:tcW w:w="709" w:type="dxa"/>
            <w:tcBorders>
              <w:top w:val="single" w:sz="2" w:space="0" w:color="auto"/>
              <w:left w:val="single" w:sz="4" w:space="0" w:color="000000"/>
              <w:bottom w:val="single" w:sz="2" w:space="0" w:color="auto"/>
              <w:right w:val="single" w:sz="4" w:space="0" w:color="000000"/>
            </w:tcBorders>
            <w:shd w:val="clear" w:color="auto" w:fill="D9D9D9" w:themeFill="background1" w:themeFillShade="D9"/>
            <w:hideMark/>
          </w:tcPr>
          <w:p w:rsidR="004639F2" w:rsidRPr="007E4472" w:rsidRDefault="004639F2" w:rsidP="007E4472">
            <w:pPr>
              <w:spacing w:before="14" w:after="14"/>
              <w:rPr>
                <w:color w:val="000000"/>
                <w:sz w:val="18"/>
              </w:rPr>
            </w:pPr>
            <w:r w:rsidRPr="007E4472">
              <w:rPr>
                <w:color w:val="000000"/>
                <w:sz w:val="18"/>
              </w:rPr>
              <w:t>Vn°</w:t>
            </w:r>
          </w:p>
        </w:tc>
        <w:tc>
          <w:tcPr>
            <w:tcW w:w="2693" w:type="dxa"/>
            <w:tcBorders>
              <w:top w:val="single" w:sz="2" w:space="0" w:color="auto"/>
              <w:left w:val="single" w:sz="4" w:space="0" w:color="000000"/>
              <w:bottom w:val="single" w:sz="2" w:space="0" w:color="auto"/>
              <w:right w:val="single" w:sz="4" w:space="0" w:color="000000"/>
            </w:tcBorders>
            <w:shd w:val="clear" w:color="auto" w:fill="D9D9D9" w:themeFill="background1" w:themeFillShade="D9"/>
            <w:hideMark/>
          </w:tcPr>
          <w:p w:rsidR="004639F2" w:rsidRPr="007E4472" w:rsidRDefault="004639F2" w:rsidP="007E4472">
            <w:pPr>
              <w:spacing w:before="14" w:after="14"/>
              <w:rPr>
                <w:color w:val="000000"/>
                <w:sz w:val="18"/>
              </w:rPr>
            </w:pPr>
            <w:r w:rsidRPr="007E4472">
              <w:rPr>
                <w:color w:val="000000"/>
                <w:sz w:val="18"/>
              </w:rPr>
              <w:t>Key values</w:t>
            </w:r>
          </w:p>
        </w:tc>
        <w:tc>
          <w:tcPr>
            <w:tcW w:w="4820" w:type="dxa"/>
            <w:tcBorders>
              <w:top w:val="single" w:sz="2" w:space="0" w:color="auto"/>
              <w:left w:val="single" w:sz="4" w:space="0" w:color="000000"/>
              <w:bottom w:val="single" w:sz="2" w:space="0" w:color="auto"/>
              <w:right w:val="single" w:sz="4" w:space="0" w:color="000000"/>
            </w:tcBorders>
            <w:shd w:val="clear" w:color="auto" w:fill="D9D9D9" w:themeFill="background1" w:themeFillShade="D9"/>
            <w:hideMark/>
          </w:tcPr>
          <w:p w:rsidR="004639F2" w:rsidRPr="007E4472" w:rsidRDefault="004639F2" w:rsidP="007E4472">
            <w:pPr>
              <w:spacing w:before="14" w:after="14"/>
              <w:rPr>
                <w:color w:val="000000"/>
                <w:sz w:val="18"/>
              </w:rPr>
            </w:pPr>
            <w:r w:rsidRPr="007E4472">
              <w:rPr>
                <w:color w:val="000000"/>
                <w:sz w:val="18"/>
              </w:rPr>
              <w:t>Description</w:t>
            </w:r>
          </w:p>
        </w:tc>
        <w:tc>
          <w:tcPr>
            <w:tcW w:w="1370" w:type="dxa"/>
            <w:tcBorders>
              <w:top w:val="single" w:sz="2" w:space="0" w:color="auto"/>
              <w:left w:val="single" w:sz="4" w:space="0" w:color="000000"/>
              <w:bottom w:val="single" w:sz="2" w:space="0" w:color="auto"/>
              <w:right w:val="single" w:sz="4" w:space="0" w:color="000000"/>
            </w:tcBorders>
            <w:shd w:val="clear" w:color="auto" w:fill="D9D9D9" w:themeFill="background1" w:themeFillShade="D9"/>
          </w:tcPr>
          <w:p w:rsidR="004639F2" w:rsidRPr="007E4472" w:rsidRDefault="004639F2" w:rsidP="007E4472">
            <w:pPr>
              <w:spacing w:before="14" w:after="14"/>
              <w:rPr>
                <w:color w:val="000000"/>
                <w:sz w:val="18"/>
              </w:rPr>
            </w:pPr>
            <w:r w:rsidRPr="007E4472">
              <w:rPr>
                <w:color w:val="000000"/>
                <w:sz w:val="18"/>
              </w:rPr>
              <w:t>ECD group</w:t>
            </w:r>
          </w:p>
        </w:tc>
      </w:tr>
      <w:tr w:rsidR="004639F2" w:rsidRPr="007E4472" w:rsidTr="004639F2">
        <w:trPr>
          <w:trHeight w:val="227"/>
        </w:trPr>
        <w:tc>
          <w:tcPr>
            <w:tcW w:w="709" w:type="dxa"/>
            <w:tcBorders>
              <w:top w:val="single" w:sz="2" w:space="0" w:color="auto"/>
              <w:left w:val="single" w:sz="4" w:space="0" w:color="000000"/>
              <w:bottom w:val="single" w:sz="2" w:space="0" w:color="auto"/>
              <w:right w:val="single" w:sz="4" w:space="0" w:color="000000"/>
            </w:tcBorders>
            <w:hideMark/>
          </w:tcPr>
          <w:p w:rsidR="004639F2" w:rsidRPr="007E4472" w:rsidRDefault="004639F2" w:rsidP="007E4472">
            <w:pPr>
              <w:spacing w:before="14" w:after="14"/>
              <w:rPr>
                <w:color w:val="000000"/>
                <w:sz w:val="18"/>
              </w:rPr>
            </w:pPr>
            <w:r w:rsidRPr="007E4472">
              <w:rPr>
                <w:color w:val="000000"/>
                <w:sz w:val="18"/>
              </w:rPr>
              <w:t>Vx</w:t>
            </w:r>
          </w:p>
        </w:tc>
        <w:tc>
          <w:tcPr>
            <w:tcW w:w="2693" w:type="dxa"/>
            <w:tcBorders>
              <w:top w:val="single" w:sz="2" w:space="0" w:color="auto"/>
              <w:left w:val="single" w:sz="4" w:space="0" w:color="000000"/>
              <w:bottom w:val="single" w:sz="2" w:space="0" w:color="auto"/>
              <w:right w:val="single" w:sz="4" w:space="0" w:color="000000"/>
            </w:tcBorders>
            <w:hideMark/>
          </w:tcPr>
          <w:p w:rsidR="004639F2" w:rsidRPr="007E4472" w:rsidRDefault="004639F2" w:rsidP="007E4472">
            <w:pPr>
              <w:spacing w:before="14" w:after="14"/>
              <w:rPr>
                <w:color w:val="000000"/>
                <w:sz w:val="18"/>
              </w:rPr>
            </w:pPr>
            <w:r w:rsidRPr="007E4472">
              <w:rPr>
                <w:color w:val="000000"/>
                <w:sz w:val="18"/>
              </w:rPr>
              <w:t>Key area for community- based fishing industry</w:t>
            </w:r>
          </w:p>
        </w:tc>
        <w:tc>
          <w:tcPr>
            <w:tcW w:w="4820" w:type="dxa"/>
            <w:tcBorders>
              <w:top w:val="single" w:sz="2" w:space="0" w:color="auto"/>
              <w:left w:val="single" w:sz="4" w:space="0" w:color="000000"/>
              <w:bottom w:val="single" w:sz="2" w:space="0" w:color="auto"/>
              <w:right w:val="single" w:sz="4" w:space="0" w:color="000000"/>
            </w:tcBorders>
            <w:hideMark/>
          </w:tcPr>
          <w:p w:rsidR="004639F2" w:rsidRPr="007E4472" w:rsidRDefault="004639F2" w:rsidP="007E4472">
            <w:pPr>
              <w:spacing w:before="14" w:after="14"/>
              <w:rPr>
                <w:color w:val="000000"/>
                <w:sz w:val="18"/>
              </w:rPr>
            </w:pPr>
            <w:r w:rsidRPr="007E4472">
              <w:rPr>
                <w:color w:val="000000"/>
                <w:sz w:val="18"/>
              </w:rPr>
              <w:t>Provides primary food source for local population of approx. 2000 villagers</w:t>
            </w:r>
          </w:p>
        </w:tc>
        <w:tc>
          <w:tcPr>
            <w:tcW w:w="1370" w:type="dxa"/>
            <w:tcBorders>
              <w:top w:val="single" w:sz="2" w:space="0" w:color="auto"/>
              <w:left w:val="single" w:sz="4" w:space="0" w:color="000000"/>
              <w:bottom w:val="single" w:sz="2" w:space="0" w:color="auto"/>
              <w:right w:val="single" w:sz="4" w:space="0" w:color="000000"/>
            </w:tcBorders>
          </w:tcPr>
          <w:p w:rsidR="004639F2" w:rsidRPr="007E4472" w:rsidRDefault="004639F2" w:rsidP="007E4472">
            <w:pPr>
              <w:spacing w:before="14" w:after="14"/>
              <w:rPr>
                <w:color w:val="000000"/>
                <w:sz w:val="18"/>
              </w:rPr>
            </w:pPr>
            <w:r w:rsidRPr="007E4472">
              <w:rPr>
                <w:color w:val="000000"/>
                <w:sz w:val="18"/>
              </w:rPr>
              <w:t>Ecological services and benefits</w:t>
            </w:r>
          </w:p>
        </w:tc>
      </w:tr>
      <w:tr w:rsidR="004639F2" w:rsidRPr="007E4472" w:rsidTr="004639F2">
        <w:trPr>
          <w:trHeight w:val="227"/>
        </w:trPr>
        <w:tc>
          <w:tcPr>
            <w:tcW w:w="709" w:type="dxa"/>
            <w:tcBorders>
              <w:top w:val="single" w:sz="2" w:space="0" w:color="auto"/>
              <w:left w:val="single" w:sz="4" w:space="0" w:color="000000"/>
              <w:bottom w:val="single" w:sz="2" w:space="0" w:color="auto"/>
              <w:right w:val="single" w:sz="4" w:space="0" w:color="000000"/>
            </w:tcBorders>
          </w:tcPr>
          <w:p w:rsidR="004639F2" w:rsidRPr="007E4472" w:rsidRDefault="004639F2" w:rsidP="007E4472">
            <w:pPr>
              <w:spacing w:before="14" w:after="14"/>
              <w:rPr>
                <w:color w:val="000000"/>
                <w:sz w:val="18"/>
              </w:rPr>
            </w:pPr>
          </w:p>
        </w:tc>
        <w:tc>
          <w:tcPr>
            <w:tcW w:w="2693" w:type="dxa"/>
            <w:tcBorders>
              <w:top w:val="single" w:sz="2" w:space="0" w:color="auto"/>
              <w:left w:val="single" w:sz="4" w:space="0" w:color="000000"/>
              <w:bottom w:val="single" w:sz="2" w:space="0" w:color="auto"/>
              <w:right w:val="single" w:sz="4" w:space="0" w:color="000000"/>
            </w:tcBorders>
          </w:tcPr>
          <w:p w:rsidR="004639F2" w:rsidRPr="007E4472" w:rsidRDefault="004639F2" w:rsidP="007E4472">
            <w:pPr>
              <w:spacing w:before="14" w:after="14"/>
              <w:rPr>
                <w:color w:val="000000"/>
                <w:sz w:val="18"/>
              </w:rPr>
            </w:pPr>
          </w:p>
        </w:tc>
        <w:tc>
          <w:tcPr>
            <w:tcW w:w="4820" w:type="dxa"/>
            <w:tcBorders>
              <w:top w:val="single" w:sz="2" w:space="0" w:color="auto"/>
              <w:left w:val="single" w:sz="4" w:space="0" w:color="000000"/>
              <w:bottom w:val="single" w:sz="2" w:space="0" w:color="auto"/>
              <w:right w:val="single" w:sz="4" w:space="0" w:color="000000"/>
            </w:tcBorders>
          </w:tcPr>
          <w:p w:rsidR="004639F2" w:rsidRPr="007E4472" w:rsidRDefault="004639F2" w:rsidP="007E4472">
            <w:pPr>
              <w:spacing w:before="14" w:after="14"/>
              <w:rPr>
                <w:color w:val="000000"/>
                <w:sz w:val="18"/>
              </w:rPr>
            </w:pPr>
          </w:p>
        </w:tc>
        <w:tc>
          <w:tcPr>
            <w:tcW w:w="1370" w:type="dxa"/>
            <w:tcBorders>
              <w:top w:val="single" w:sz="2" w:space="0" w:color="auto"/>
              <w:left w:val="single" w:sz="4" w:space="0" w:color="000000"/>
              <w:bottom w:val="single" w:sz="2" w:space="0" w:color="auto"/>
              <w:right w:val="single" w:sz="4" w:space="0" w:color="000000"/>
            </w:tcBorders>
          </w:tcPr>
          <w:p w:rsidR="004639F2" w:rsidRPr="007E4472" w:rsidRDefault="004639F2" w:rsidP="007E4472">
            <w:pPr>
              <w:spacing w:before="14" w:after="14"/>
              <w:rPr>
                <w:color w:val="000000"/>
                <w:sz w:val="18"/>
              </w:rPr>
            </w:pPr>
          </w:p>
        </w:tc>
      </w:tr>
      <w:tr w:rsidR="004639F2" w:rsidRPr="007E4472" w:rsidTr="004639F2">
        <w:trPr>
          <w:trHeight w:val="227"/>
        </w:trPr>
        <w:tc>
          <w:tcPr>
            <w:tcW w:w="709" w:type="dxa"/>
            <w:tcBorders>
              <w:top w:val="single" w:sz="2" w:space="0" w:color="auto"/>
              <w:left w:val="single" w:sz="4" w:space="0" w:color="000000"/>
              <w:bottom w:val="single" w:sz="2" w:space="0" w:color="auto"/>
              <w:right w:val="single" w:sz="4" w:space="0" w:color="000000"/>
            </w:tcBorders>
          </w:tcPr>
          <w:p w:rsidR="004639F2" w:rsidRPr="007E4472" w:rsidRDefault="004639F2" w:rsidP="007E4472">
            <w:pPr>
              <w:spacing w:before="14" w:after="14"/>
              <w:rPr>
                <w:color w:val="000000"/>
                <w:sz w:val="18"/>
              </w:rPr>
            </w:pPr>
          </w:p>
        </w:tc>
        <w:tc>
          <w:tcPr>
            <w:tcW w:w="2693" w:type="dxa"/>
            <w:tcBorders>
              <w:top w:val="single" w:sz="2" w:space="0" w:color="auto"/>
              <w:left w:val="single" w:sz="4" w:space="0" w:color="000000"/>
              <w:bottom w:val="single" w:sz="2" w:space="0" w:color="auto"/>
              <w:right w:val="single" w:sz="4" w:space="0" w:color="000000"/>
            </w:tcBorders>
          </w:tcPr>
          <w:p w:rsidR="004639F2" w:rsidRPr="007E4472" w:rsidRDefault="004639F2" w:rsidP="007E4472">
            <w:pPr>
              <w:spacing w:before="14" w:after="14"/>
              <w:rPr>
                <w:color w:val="000000"/>
                <w:sz w:val="18"/>
              </w:rPr>
            </w:pPr>
          </w:p>
        </w:tc>
        <w:tc>
          <w:tcPr>
            <w:tcW w:w="4820" w:type="dxa"/>
            <w:tcBorders>
              <w:top w:val="single" w:sz="2" w:space="0" w:color="auto"/>
              <w:left w:val="single" w:sz="4" w:space="0" w:color="000000"/>
              <w:bottom w:val="single" w:sz="2" w:space="0" w:color="auto"/>
              <w:right w:val="single" w:sz="4" w:space="0" w:color="000000"/>
            </w:tcBorders>
          </w:tcPr>
          <w:p w:rsidR="004639F2" w:rsidRPr="007E4472" w:rsidRDefault="004639F2" w:rsidP="007E4472">
            <w:pPr>
              <w:spacing w:before="14" w:after="14"/>
              <w:rPr>
                <w:color w:val="000000"/>
                <w:sz w:val="18"/>
              </w:rPr>
            </w:pPr>
          </w:p>
        </w:tc>
        <w:tc>
          <w:tcPr>
            <w:tcW w:w="1370" w:type="dxa"/>
            <w:tcBorders>
              <w:top w:val="single" w:sz="2" w:space="0" w:color="auto"/>
              <w:left w:val="single" w:sz="4" w:space="0" w:color="000000"/>
              <w:bottom w:val="single" w:sz="2" w:space="0" w:color="auto"/>
              <w:right w:val="single" w:sz="4" w:space="0" w:color="000000"/>
            </w:tcBorders>
          </w:tcPr>
          <w:p w:rsidR="004639F2" w:rsidRPr="007E4472" w:rsidRDefault="004639F2" w:rsidP="007E4472">
            <w:pPr>
              <w:spacing w:before="14" w:after="14"/>
              <w:rPr>
                <w:color w:val="000000"/>
                <w:sz w:val="18"/>
              </w:rPr>
            </w:pPr>
          </w:p>
        </w:tc>
      </w:tr>
      <w:tr w:rsidR="004639F2" w:rsidRPr="007E4472" w:rsidTr="004639F2">
        <w:trPr>
          <w:trHeight w:val="227"/>
        </w:trPr>
        <w:tc>
          <w:tcPr>
            <w:tcW w:w="709" w:type="dxa"/>
            <w:tcBorders>
              <w:top w:val="single" w:sz="2" w:space="0" w:color="auto"/>
              <w:left w:val="single" w:sz="4" w:space="0" w:color="000000"/>
              <w:bottom w:val="single" w:sz="2" w:space="0" w:color="auto"/>
              <w:right w:val="single" w:sz="4" w:space="0" w:color="000000"/>
            </w:tcBorders>
          </w:tcPr>
          <w:p w:rsidR="004639F2" w:rsidRPr="007E4472" w:rsidRDefault="004639F2" w:rsidP="007E4472">
            <w:pPr>
              <w:spacing w:before="14" w:after="14"/>
              <w:rPr>
                <w:color w:val="000000"/>
                <w:sz w:val="18"/>
              </w:rPr>
            </w:pPr>
          </w:p>
        </w:tc>
        <w:tc>
          <w:tcPr>
            <w:tcW w:w="2693" w:type="dxa"/>
            <w:tcBorders>
              <w:top w:val="single" w:sz="2" w:space="0" w:color="auto"/>
              <w:left w:val="single" w:sz="4" w:space="0" w:color="000000"/>
              <w:bottom w:val="single" w:sz="2" w:space="0" w:color="auto"/>
              <w:right w:val="single" w:sz="4" w:space="0" w:color="000000"/>
            </w:tcBorders>
          </w:tcPr>
          <w:p w:rsidR="004639F2" w:rsidRPr="007E4472" w:rsidRDefault="004639F2" w:rsidP="007E4472">
            <w:pPr>
              <w:spacing w:before="14" w:after="14"/>
              <w:rPr>
                <w:color w:val="000000"/>
                <w:sz w:val="18"/>
              </w:rPr>
            </w:pPr>
          </w:p>
        </w:tc>
        <w:tc>
          <w:tcPr>
            <w:tcW w:w="4820" w:type="dxa"/>
            <w:tcBorders>
              <w:top w:val="single" w:sz="2" w:space="0" w:color="auto"/>
              <w:left w:val="single" w:sz="4" w:space="0" w:color="000000"/>
              <w:bottom w:val="single" w:sz="2" w:space="0" w:color="auto"/>
              <w:right w:val="single" w:sz="4" w:space="0" w:color="000000"/>
            </w:tcBorders>
          </w:tcPr>
          <w:p w:rsidR="004639F2" w:rsidRPr="007E4472" w:rsidRDefault="004639F2" w:rsidP="007E4472">
            <w:pPr>
              <w:spacing w:before="14" w:after="14"/>
              <w:rPr>
                <w:color w:val="000000"/>
                <w:sz w:val="18"/>
              </w:rPr>
            </w:pPr>
          </w:p>
        </w:tc>
        <w:tc>
          <w:tcPr>
            <w:tcW w:w="1370" w:type="dxa"/>
            <w:tcBorders>
              <w:top w:val="single" w:sz="2" w:space="0" w:color="auto"/>
              <w:left w:val="single" w:sz="4" w:space="0" w:color="000000"/>
              <w:bottom w:val="single" w:sz="2" w:space="0" w:color="auto"/>
              <w:right w:val="single" w:sz="4" w:space="0" w:color="000000"/>
            </w:tcBorders>
          </w:tcPr>
          <w:p w:rsidR="004639F2" w:rsidRPr="007E4472" w:rsidRDefault="004639F2" w:rsidP="007E4472">
            <w:pPr>
              <w:spacing w:before="14" w:after="14"/>
              <w:rPr>
                <w:color w:val="000000"/>
                <w:sz w:val="18"/>
              </w:rPr>
            </w:pPr>
          </w:p>
        </w:tc>
      </w:tr>
    </w:tbl>
    <w:p w:rsidR="001D3A4E" w:rsidRPr="007E4472" w:rsidRDefault="00CE6A6F" w:rsidP="007E4472">
      <w:pPr>
        <w:spacing w:before="14" w:after="14"/>
        <w:rPr>
          <w:color w:val="000000"/>
          <w:sz w:val="18"/>
        </w:rPr>
      </w:pPr>
      <w:r w:rsidRPr="007E4472">
        <w:rPr>
          <w:color w:val="000000"/>
          <w:sz w:val="18"/>
        </w:rPr>
        <w:br w:type="textWrapping" w:clear="all"/>
      </w:r>
    </w:p>
    <w:p w:rsidR="001D3A4E" w:rsidRPr="007E4472" w:rsidRDefault="001D3A4E" w:rsidP="007E4472">
      <w:pPr>
        <w:spacing w:before="14" w:after="14"/>
        <w:rPr>
          <w:color w:val="000000"/>
          <w:sz w:val="18"/>
        </w:rPr>
      </w:pPr>
    </w:p>
    <w:p w:rsidR="001D3A4E" w:rsidRDefault="001D3A4E">
      <w:pPr>
        <w:rPr>
          <w:b/>
          <w:color w:val="000000"/>
        </w:rPr>
        <w:sectPr w:rsidR="001D3A4E" w:rsidSect="009C151B">
          <w:pgSz w:w="11907" w:h="16839" w:code="9"/>
          <w:pgMar w:top="1304" w:right="1474" w:bottom="1304" w:left="1474" w:header="720" w:footer="720" w:gutter="0"/>
          <w:cols w:space="720"/>
          <w:docGrid w:linePitch="326"/>
        </w:sectPr>
      </w:pPr>
    </w:p>
    <w:p w:rsidR="001D3A4E" w:rsidRPr="00125233" w:rsidRDefault="001E6B89" w:rsidP="00125233">
      <w:pPr>
        <w:rPr>
          <w:rFonts w:asciiTheme="majorHAnsi" w:hAnsiTheme="majorHAnsi" w:cs="Myriad"/>
          <w:b/>
          <w:color w:val="000000"/>
        </w:rPr>
      </w:pPr>
      <w:r w:rsidRPr="00125233">
        <w:rPr>
          <w:rFonts w:asciiTheme="majorHAnsi" w:hAnsiTheme="majorHAnsi" w:cs="Myriad"/>
          <w:b/>
          <w:color w:val="000000"/>
        </w:rPr>
        <w:t xml:space="preserve">Data </w:t>
      </w:r>
      <w:r w:rsidR="005F00E3" w:rsidRPr="00125233">
        <w:rPr>
          <w:rFonts w:asciiTheme="majorHAnsi" w:hAnsiTheme="majorHAnsi" w:cs="Myriad"/>
          <w:b/>
          <w:color w:val="000000"/>
        </w:rPr>
        <w:t>S</w:t>
      </w:r>
      <w:r w:rsidRPr="00125233">
        <w:rPr>
          <w:rFonts w:asciiTheme="majorHAnsi" w:hAnsiTheme="majorHAnsi" w:cs="Myriad"/>
          <w:b/>
          <w:color w:val="000000"/>
        </w:rPr>
        <w:t>heet 2: National and International Designations</w:t>
      </w:r>
    </w:p>
    <w:p w:rsidR="007E4472" w:rsidRPr="007E4472" w:rsidRDefault="007E4472">
      <w:pPr>
        <w:spacing w:before="20" w:after="20"/>
        <w:rPr>
          <w:b/>
          <w:color w:val="000000"/>
          <w:sz w:val="16"/>
          <w:szCs w:val="16"/>
        </w:rPr>
      </w:pPr>
    </w:p>
    <w:tbl>
      <w:tblPr>
        <w:tblW w:w="128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2518"/>
        <w:gridCol w:w="50"/>
        <w:gridCol w:w="635"/>
        <w:gridCol w:w="1164"/>
        <w:gridCol w:w="769"/>
        <w:gridCol w:w="1268"/>
        <w:gridCol w:w="15"/>
        <w:gridCol w:w="1285"/>
        <w:gridCol w:w="309"/>
        <w:gridCol w:w="975"/>
        <w:gridCol w:w="494"/>
        <w:gridCol w:w="790"/>
        <w:gridCol w:w="1027"/>
        <w:gridCol w:w="1541"/>
      </w:tblGrid>
      <w:tr w:rsidR="001D3A4E" w:rsidTr="00F7301F">
        <w:trPr>
          <w:cantSplit/>
          <w:trHeight w:val="323"/>
        </w:trPr>
        <w:tc>
          <w:tcPr>
            <w:tcW w:w="12840" w:type="dxa"/>
            <w:gridSpan w:val="14"/>
            <w:tcBorders>
              <w:top w:val="single" w:sz="2" w:space="0" w:color="auto"/>
              <w:left w:val="single" w:sz="2" w:space="0" w:color="auto"/>
              <w:bottom w:val="single" w:sz="2" w:space="0" w:color="auto"/>
              <w:right w:val="single" w:sz="2" w:space="0" w:color="auto"/>
            </w:tcBorders>
            <w:shd w:val="pct12" w:color="000000" w:fill="FFFFFF"/>
            <w:hideMark/>
          </w:tcPr>
          <w:p w:rsidR="001D3A4E" w:rsidRDefault="001E6B89">
            <w:pPr>
              <w:spacing w:before="14" w:after="14"/>
              <w:rPr>
                <w:b/>
                <w:color w:val="000000"/>
                <w:sz w:val="18"/>
              </w:rPr>
            </w:pPr>
            <w:r>
              <w:rPr>
                <w:b/>
                <w:color w:val="000000"/>
                <w:sz w:val="18"/>
              </w:rPr>
              <w:t xml:space="preserve">Nationally designated Protected Areas which fall within the boundaries of the </w:t>
            </w:r>
            <w:r w:rsidR="00B906AD">
              <w:rPr>
                <w:b/>
                <w:color w:val="000000"/>
                <w:sz w:val="18"/>
              </w:rPr>
              <w:t>Ramsar Site</w:t>
            </w:r>
            <w:r>
              <w:rPr>
                <w:b/>
                <w:color w:val="000000"/>
                <w:sz w:val="18"/>
              </w:rPr>
              <w:t xml:space="preserve"> (add extra columns as required):</w:t>
            </w:r>
          </w:p>
        </w:tc>
      </w:tr>
      <w:tr w:rsidR="001D3A4E" w:rsidTr="00F7301F">
        <w:trPr>
          <w:cantSplit/>
          <w:trHeight w:val="168"/>
        </w:trPr>
        <w:tc>
          <w:tcPr>
            <w:tcW w:w="3203" w:type="dxa"/>
            <w:gridSpan w:val="3"/>
            <w:tcBorders>
              <w:top w:val="single" w:sz="2" w:space="0" w:color="auto"/>
              <w:left w:val="single" w:sz="2" w:space="0" w:color="auto"/>
              <w:bottom w:val="single" w:sz="2" w:space="0" w:color="auto"/>
              <w:right w:val="single" w:sz="2" w:space="0" w:color="auto"/>
            </w:tcBorders>
            <w:shd w:val="clear" w:color="auto" w:fill="D9D9D9"/>
            <w:hideMark/>
          </w:tcPr>
          <w:p w:rsidR="001D3A4E" w:rsidRDefault="001E6B89">
            <w:pPr>
              <w:spacing w:before="14" w:after="14"/>
              <w:rPr>
                <w:color w:val="000000"/>
                <w:sz w:val="18"/>
              </w:rPr>
            </w:pPr>
            <w:r>
              <w:rPr>
                <w:color w:val="000000"/>
                <w:sz w:val="18"/>
              </w:rPr>
              <w:t>Name</w:t>
            </w:r>
          </w:p>
        </w:tc>
        <w:tc>
          <w:tcPr>
            <w:tcW w:w="3201" w:type="dxa"/>
            <w:gridSpan w:val="3"/>
            <w:tcBorders>
              <w:top w:val="single" w:sz="2" w:space="0" w:color="auto"/>
              <w:left w:val="single" w:sz="2" w:space="0" w:color="auto"/>
              <w:bottom w:val="single" w:sz="2" w:space="0" w:color="auto"/>
              <w:right w:val="single" w:sz="2" w:space="0" w:color="auto"/>
            </w:tcBorders>
            <w:shd w:val="clear" w:color="auto" w:fill="D9D9D9"/>
            <w:hideMark/>
          </w:tcPr>
          <w:p w:rsidR="001D3A4E" w:rsidRDefault="001E6B89">
            <w:pPr>
              <w:spacing w:before="14" w:after="14"/>
              <w:rPr>
                <w:color w:val="000000"/>
                <w:sz w:val="18"/>
              </w:rPr>
            </w:pPr>
            <w:r>
              <w:rPr>
                <w:color w:val="000000"/>
                <w:sz w:val="18"/>
              </w:rPr>
              <w:t>Designation</w:t>
            </w:r>
          </w:p>
        </w:tc>
        <w:tc>
          <w:tcPr>
            <w:tcW w:w="1609" w:type="dxa"/>
            <w:gridSpan w:val="3"/>
            <w:tcBorders>
              <w:top w:val="single" w:sz="2" w:space="0" w:color="auto"/>
              <w:left w:val="single" w:sz="2" w:space="0" w:color="auto"/>
              <w:bottom w:val="single" w:sz="2" w:space="0" w:color="auto"/>
              <w:right w:val="single" w:sz="2" w:space="0" w:color="auto"/>
            </w:tcBorders>
            <w:shd w:val="clear" w:color="auto" w:fill="D9D9D9"/>
            <w:hideMark/>
          </w:tcPr>
          <w:p w:rsidR="001D3A4E" w:rsidRDefault="001E6B89">
            <w:pPr>
              <w:spacing w:before="14" w:after="14"/>
              <w:rPr>
                <w:color w:val="000000"/>
                <w:sz w:val="18"/>
              </w:rPr>
            </w:pPr>
            <w:r>
              <w:rPr>
                <w:color w:val="000000"/>
                <w:sz w:val="18"/>
              </w:rPr>
              <w:t>IUCN cat</w:t>
            </w:r>
            <w:r w:rsidR="00F7301F">
              <w:rPr>
                <w:color w:val="000000"/>
                <w:sz w:val="18"/>
              </w:rPr>
              <w:t>egory</w:t>
            </w:r>
          </w:p>
        </w:tc>
        <w:tc>
          <w:tcPr>
            <w:tcW w:w="1469" w:type="dxa"/>
            <w:gridSpan w:val="2"/>
            <w:tcBorders>
              <w:top w:val="single" w:sz="2" w:space="0" w:color="auto"/>
              <w:left w:val="single" w:sz="2" w:space="0" w:color="auto"/>
              <w:bottom w:val="single" w:sz="2" w:space="0" w:color="auto"/>
              <w:right w:val="single" w:sz="2" w:space="0" w:color="auto"/>
            </w:tcBorders>
            <w:shd w:val="clear" w:color="auto" w:fill="D9D9D9"/>
            <w:hideMark/>
          </w:tcPr>
          <w:p w:rsidR="001D3A4E" w:rsidRDefault="001E6B89">
            <w:pPr>
              <w:spacing w:before="14" w:after="14"/>
              <w:rPr>
                <w:color w:val="000000"/>
                <w:sz w:val="18"/>
              </w:rPr>
            </w:pPr>
            <w:r>
              <w:rPr>
                <w:color w:val="000000"/>
                <w:sz w:val="18"/>
              </w:rPr>
              <w:t>Area (ha)</w:t>
            </w:r>
          </w:p>
        </w:tc>
        <w:tc>
          <w:tcPr>
            <w:tcW w:w="1817" w:type="dxa"/>
            <w:gridSpan w:val="2"/>
            <w:tcBorders>
              <w:top w:val="single" w:sz="2" w:space="0" w:color="auto"/>
              <w:left w:val="single" w:sz="2" w:space="0" w:color="auto"/>
              <w:bottom w:val="single" w:sz="2" w:space="0" w:color="auto"/>
              <w:right w:val="single" w:sz="2" w:space="0" w:color="auto"/>
            </w:tcBorders>
            <w:shd w:val="clear" w:color="auto" w:fill="D9D9D9"/>
            <w:hideMark/>
          </w:tcPr>
          <w:p w:rsidR="001D3A4E" w:rsidRDefault="001E6B89">
            <w:pPr>
              <w:spacing w:before="14" w:after="14"/>
              <w:rPr>
                <w:color w:val="000000"/>
                <w:sz w:val="18"/>
              </w:rPr>
            </w:pPr>
            <w:r>
              <w:rPr>
                <w:color w:val="000000"/>
                <w:sz w:val="18"/>
              </w:rPr>
              <w:t>Date of Establishment</w:t>
            </w:r>
          </w:p>
        </w:tc>
        <w:tc>
          <w:tcPr>
            <w:tcW w:w="1541" w:type="dxa"/>
            <w:tcBorders>
              <w:top w:val="single" w:sz="2" w:space="0" w:color="auto"/>
              <w:left w:val="single" w:sz="2" w:space="0" w:color="auto"/>
              <w:bottom w:val="single" w:sz="2" w:space="0" w:color="auto"/>
              <w:right w:val="single" w:sz="2" w:space="0" w:color="auto"/>
            </w:tcBorders>
            <w:shd w:val="clear" w:color="auto" w:fill="D9D9D9"/>
            <w:hideMark/>
          </w:tcPr>
          <w:p w:rsidR="001D3A4E" w:rsidRDefault="001E6B89">
            <w:pPr>
              <w:spacing w:before="14" w:after="14"/>
              <w:rPr>
                <w:color w:val="000000"/>
                <w:sz w:val="18"/>
              </w:rPr>
            </w:pPr>
            <w:r>
              <w:rPr>
                <w:color w:val="000000"/>
                <w:sz w:val="18"/>
              </w:rPr>
              <w:t>WDPA code</w:t>
            </w:r>
          </w:p>
        </w:tc>
      </w:tr>
      <w:tr w:rsidR="001D3A4E" w:rsidTr="00F7301F">
        <w:trPr>
          <w:cantSplit/>
          <w:trHeight w:val="271"/>
        </w:trPr>
        <w:tc>
          <w:tcPr>
            <w:tcW w:w="3203" w:type="dxa"/>
            <w:gridSpan w:val="3"/>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3201" w:type="dxa"/>
            <w:gridSpan w:val="3"/>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609" w:type="dxa"/>
            <w:gridSpan w:val="3"/>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469" w:type="dxa"/>
            <w:gridSpan w:val="2"/>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817" w:type="dxa"/>
            <w:gridSpan w:val="2"/>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541" w:type="dxa"/>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r>
      <w:tr w:rsidR="001D3A4E" w:rsidTr="00F7301F">
        <w:trPr>
          <w:cantSplit/>
          <w:trHeight w:val="271"/>
        </w:trPr>
        <w:tc>
          <w:tcPr>
            <w:tcW w:w="3203" w:type="dxa"/>
            <w:gridSpan w:val="3"/>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3201" w:type="dxa"/>
            <w:gridSpan w:val="3"/>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609" w:type="dxa"/>
            <w:gridSpan w:val="3"/>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469" w:type="dxa"/>
            <w:gridSpan w:val="2"/>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817" w:type="dxa"/>
            <w:gridSpan w:val="2"/>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541" w:type="dxa"/>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r>
      <w:tr w:rsidR="001D3A4E" w:rsidTr="00F7301F">
        <w:trPr>
          <w:cantSplit/>
          <w:trHeight w:val="271"/>
        </w:trPr>
        <w:tc>
          <w:tcPr>
            <w:tcW w:w="3203" w:type="dxa"/>
            <w:gridSpan w:val="3"/>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3201" w:type="dxa"/>
            <w:gridSpan w:val="3"/>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609" w:type="dxa"/>
            <w:gridSpan w:val="3"/>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469" w:type="dxa"/>
            <w:gridSpan w:val="2"/>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817" w:type="dxa"/>
            <w:gridSpan w:val="2"/>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541" w:type="dxa"/>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r>
      <w:tr w:rsidR="001D3A4E" w:rsidTr="00F7301F">
        <w:trPr>
          <w:cantSplit/>
          <w:trHeight w:val="271"/>
        </w:trPr>
        <w:tc>
          <w:tcPr>
            <w:tcW w:w="3203" w:type="dxa"/>
            <w:gridSpan w:val="3"/>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3201" w:type="dxa"/>
            <w:gridSpan w:val="3"/>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609" w:type="dxa"/>
            <w:gridSpan w:val="3"/>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469" w:type="dxa"/>
            <w:gridSpan w:val="2"/>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817" w:type="dxa"/>
            <w:gridSpan w:val="2"/>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541" w:type="dxa"/>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r>
      <w:tr w:rsidR="001D3A4E" w:rsidTr="00F7301F">
        <w:trPr>
          <w:cantSplit/>
          <w:trHeight w:val="63"/>
        </w:trPr>
        <w:tc>
          <w:tcPr>
            <w:tcW w:w="12840" w:type="dxa"/>
            <w:gridSpan w:val="14"/>
            <w:tcBorders>
              <w:top w:val="single" w:sz="2" w:space="0" w:color="auto"/>
              <w:left w:val="nil"/>
              <w:bottom w:val="single" w:sz="2" w:space="0" w:color="auto"/>
              <w:right w:val="nil"/>
            </w:tcBorders>
          </w:tcPr>
          <w:p w:rsidR="001D3A4E" w:rsidRDefault="001D3A4E">
            <w:pPr>
              <w:spacing w:before="14" w:after="14"/>
              <w:rPr>
                <w:color w:val="000000"/>
                <w:sz w:val="18"/>
              </w:rPr>
            </w:pPr>
          </w:p>
        </w:tc>
      </w:tr>
      <w:tr w:rsidR="001D3A4E" w:rsidTr="00F7301F">
        <w:trPr>
          <w:cantSplit/>
          <w:trHeight w:val="323"/>
        </w:trPr>
        <w:tc>
          <w:tcPr>
            <w:tcW w:w="12840" w:type="dxa"/>
            <w:gridSpan w:val="14"/>
            <w:tcBorders>
              <w:top w:val="single" w:sz="2" w:space="0" w:color="auto"/>
              <w:left w:val="single" w:sz="2" w:space="0" w:color="auto"/>
              <w:bottom w:val="single" w:sz="2" w:space="0" w:color="auto"/>
              <w:right w:val="single" w:sz="2" w:space="0" w:color="auto"/>
            </w:tcBorders>
            <w:shd w:val="pct12" w:color="000000" w:fill="FFFFFF"/>
            <w:hideMark/>
          </w:tcPr>
          <w:p w:rsidR="001D3A4E" w:rsidRDefault="001E6B89">
            <w:pPr>
              <w:spacing w:before="14" w:after="14"/>
              <w:rPr>
                <w:b/>
                <w:color w:val="000000"/>
                <w:sz w:val="18"/>
              </w:rPr>
            </w:pPr>
            <w:r>
              <w:rPr>
                <w:b/>
                <w:color w:val="000000"/>
                <w:sz w:val="18"/>
              </w:rPr>
              <w:t xml:space="preserve">UNESCO World Heritage site (see: whc.unesco.org/en/list) </w:t>
            </w:r>
          </w:p>
        </w:tc>
      </w:tr>
      <w:tr w:rsidR="001D3A4E" w:rsidTr="00F7301F">
        <w:trPr>
          <w:cantSplit/>
          <w:trHeight w:val="230"/>
        </w:trPr>
        <w:tc>
          <w:tcPr>
            <w:tcW w:w="2568" w:type="dxa"/>
            <w:gridSpan w:val="2"/>
            <w:tcBorders>
              <w:top w:val="single" w:sz="2" w:space="0" w:color="auto"/>
              <w:left w:val="single" w:sz="2" w:space="0" w:color="auto"/>
              <w:bottom w:val="single" w:sz="2" w:space="0" w:color="auto"/>
              <w:right w:val="single" w:sz="2" w:space="0" w:color="auto"/>
            </w:tcBorders>
            <w:shd w:val="clear" w:color="auto" w:fill="D9D9D9"/>
            <w:hideMark/>
          </w:tcPr>
          <w:p w:rsidR="001D3A4E" w:rsidRDefault="001E6B89">
            <w:pPr>
              <w:spacing w:before="14" w:after="14"/>
              <w:rPr>
                <w:color w:val="000000"/>
                <w:sz w:val="18"/>
              </w:rPr>
            </w:pPr>
            <w:r>
              <w:rPr>
                <w:color w:val="000000"/>
                <w:sz w:val="18"/>
              </w:rPr>
              <w:t>Site name</w:t>
            </w:r>
          </w:p>
        </w:tc>
        <w:tc>
          <w:tcPr>
            <w:tcW w:w="2568" w:type="dxa"/>
            <w:gridSpan w:val="3"/>
            <w:tcBorders>
              <w:top w:val="single" w:sz="2" w:space="0" w:color="auto"/>
              <w:left w:val="single" w:sz="2" w:space="0" w:color="auto"/>
              <w:bottom w:val="single" w:sz="2" w:space="0" w:color="auto"/>
              <w:right w:val="single" w:sz="2" w:space="0" w:color="auto"/>
            </w:tcBorders>
            <w:shd w:val="clear" w:color="auto" w:fill="D9D9D9"/>
            <w:hideMark/>
          </w:tcPr>
          <w:p w:rsidR="001D3A4E" w:rsidRDefault="001E6B89">
            <w:pPr>
              <w:spacing w:before="14" w:after="14"/>
              <w:rPr>
                <w:color w:val="000000"/>
                <w:sz w:val="18"/>
              </w:rPr>
            </w:pPr>
            <w:r>
              <w:rPr>
                <w:color w:val="000000"/>
                <w:sz w:val="18"/>
              </w:rPr>
              <w:t>Site area (ha)</w:t>
            </w:r>
          </w:p>
        </w:tc>
        <w:tc>
          <w:tcPr>
            <w:tcW w:w="2568" w:type="dxa"/>
            <w:gridSpan w:val="3"/>
            <w:tcBorders>
              <w:top w:val="single" w:sz="2" w:space="0" w:color="auto"/>
              <w:left w:val="single" w:sz="2" w:space="0" w:color="auto"/>
              <w:bottom w:val="single" w:sz="2" w:space="0" w:color="auto"/>
              <w:right w:val="single" w:sz="2" w:space="0" w:color="auto"/>
            </w:tcBorders>
            <w:shd w:val="clear" w:color="auto" w:fill="D9D9D9"/>
            <w:hideMark/>
          </w:tcPr>
          <w:p w:rsidR="001D3A4E" w:rsidRDefault="001E6B89">
            <w:pPr>
              <w:spacing w:before="14" w:after="14"/>
              <w:ind w:left="-16"/>
              <w:rPr>
                <w:color w:val="000000"/>
                <w:sz w:val="18"/>
              </w:rPr>
            </w:pPr>
            <w:r>
              <w:rPr>
                <w:color w:val="000000"/>
                <w:sz w:val="18"/>
              </w:rPr>
              <w:t>Date Listed</w:t>
            </w:r>
          </w:p>
        </w:tc>
        <w:tc>
          <w:tcPr>
            <w:tcW w:w="2568" w:type="dxa"/>
            <w:gridSpan w:val="4"/>
            <w:tcBorders>
              <w:top w:val="single" w:sz="2" w:space="0" w:color="auto"/>
              <w:left w:val="single" w:sz="2" w:space="0" w:color="auto"/>
              <w:bottom w:val="single" w:sz="2" w:space="0" w:color="auto"/>
              <w:right w:val="single" w:sz="2" w:space="0" w:color="auto"/>
            </w:tcBorders>
            <w:shd w:val="clear" w:color="auto" w:fill="D9D9D9"/>
            <w:hideMark/>
          </w:tcPr>
          <w:p w:rsidR="001D3A4E" w:rsidRDefault="001E6B89">
            <w:pPr>
              <w:spacing w:before="14" w:after="14"/>
              <w:rPr>
                <w:color w:val="000000"/>
                <w:sz w:val="18"/>
              </w:rPr>
            </w:pPr>
            <w:r>
              <w:rPr>
                <w:color w:val="000000"/>
                <w:sz w:val="18"/>
              </w:rPr>
              <w:t>Geographical co-ordinates</w:t>
            </w:r>
          </w:p>
        </w:tc>
        <w:tc>
          <w:tcPr>
            <w:tcW w:w="2568" w:type="dxa"/>
            <w:gridSpan w:val="2"/>
            <w:tcBorders>
              <w:top w:val="single" w:sz="2" w:space="0" w:color="auto"/>
              <w:left w:val="single" w:sz="2" w:space="0" w:color="auto"/>
              <w:bottom w:val="single" w:sz="2" w:space="0" w:color="auto"/>
              <w:right w:val="single" w:sz="2" w:space="0" w:color="auto"/>
            </w:tcBorders>
            <w:shd w:val="clear" w:color="auto" w:fill="D9D9D9"/>
            <w:hideMark/>
          </w:tcPr>
          <w:p w:rsidR="001D3A4E" w:rsidRDefault="001E6B89">
            <w:pPr>
              <w:spacing w:before="14" w:after="14"/>
              <w:rPr>
                <w:color w:val="000000"/>
                <w:sz w:val="18"/>
              </w:rPr>
            </w:pPr>
            <w:r>
              <w:rPr>
                <w:color w:val="000000"/>
                <w:sz w:val="18"/>
              </w:rPr>
              <w:t>WDPA Code</w:t>
            </w:r>
          </w:p>
        </w:tc>
      </w:tr>
      <w:tr w:rsidR="001D3A4E" w:rsidTr="00F7301F">
        <w:trPr>
          <w:cantSplit/>
          <w:trHeight w:val="417"/>
        </w:trPr>
        <w:tc>
          <w:tcPr>
            <w:tcW w:w="2568" w:type="dxa"/>
            <w:gridSpan w:val="2"/>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2568" w:type="dxa"/>
            <w:gridSpan w:val="3"/>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2568" w:type="dxa"/>
            <w:gridSpan w:val="3"/>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2568" w:type="dxa"/>
            <w:gridSpan w:val="4"/>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2568" w:type="dxa"/>
            <w:gridSpan w:val="2"/>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r>
      <w:tr w:rsidR="001D3A4E" w:rsidTr="00F7301F">
        <w:trPr>
          <w:cantSplit/>
          <w:trHeight w:val="323"/>
        </w:trPr>
        <w:tc>
          <w:tcPr>
            <w:tcW w:w="4367" w:type="dxa"/>
            <w:gridSpan w:val="4"/>
            <w:tcBorders>
              <w:top w:val="single" w:sz="2" w:space="0" w:color="auto"/>
              <w:left w:val="single" w:sz="2" w:space="0" w:color="auto"/>
              <w:bottom w:val="single" w:sz="2" w:space="0" w:color="auto"/>
              <w:right w:val="single" w:sz="2" w:space="0" w:color="auto"/>
            </w:tcBorders>
            <w:shd w:val="pct12" w:color="000000" w:fill="FFFFFF"/>
            <w:hideMark/>
          </w:tcPr>
          <w:p w:rsidR="001D3A4E" w:rsidRDefault="001E6B89" w:rsidP="00F7301F">
            <w:pPr>
              <w:spacing w:before="14" w:after="14"/>
              <w:rPr>
                <w:color w:val="000000"/>
                <w:sz w:val="18"/>
              </w:rPr>
            </w:pPr>
            <w:r>
              <w:rPr>
                <w:color w:val="000000"/>
                <w:sz w:val="18"/>
              </w:rPr>
              <w:t>Criteria for designation (i.e. criteria i to x)</w:t>
            </w:r>
          </w:p>
        </w:tc>
        <w:tc>
          <w:tcPr>
            <w:tcW w:w="8473" w:type="dxa"/>
            <w:gridSpan w:val="10"/>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r>
      <w:tr w:rsidR="001D3A4E" w:rsidTr="00F7301F">
        <w:trPr>
          <w:cantSplit/>
          <w:trHeight w:val="323"/>
        </w:trPr>
        <w:tc>
          <w:tcPr>
            <w:tcW w:w="4367" w:type="dxa"/>
            <w:gridSpan w:val="4"/>
            <w:tcBorders>
              <w:top w:val="single" w:sz="2" w:space="0" w:color="auto"/>
              <w:left w:val="single" w:sz="2" w:space="0" w:color="auto"/>
              <w:bottom w:val="single" w:sz="2" w:space="0" w:color="auto"/>
              <w:right w:val="single" w:sz="2" w:space="0" w:color="auto"/>
            </w:tcBorders>
            <w:shd w:val="pct12" w:color="000000" w:fill="FFFFFF"/>
            <w:hideMark/>
          </w:tcPr>
          <w:p w:rsidR="001D3A4E" w:rsidRDefault="001E6B89">
            <w:pPr>
              <w:spacing w:before="14" w:after="14"/>
              <w:rPr>
                <w:color w:val="000000"/>
                <w:sz w:val="18"/>
              </w:rPr>
            </w:pPr>
            <w:r>
              <w:rPr>
                <w:color w:val="000000"/>
                <w:sz w:val="18"/>
              </w:rPr>
              <w:t>Statement of Outstanding Universal Value</w:t>
            </w:r>
          </w:p>
        </w:tc>
        <w:tc>
          <w:tcPr>
            <w:tcW w:w="8473" w:type="dxa"/>
            <w:gridSpan w:val="10"/>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r>
      <w:tr w:rsidR="001D3A4E" w:rsidTr="00F7301F">
        <w:trPr>
          <w:cantSplit/>
          <w:trHeight w:val="63"/>
        </w:trPr>
        <w:tc>
          <w:tcPr>
            <w:tcW w:w="12840" w:type="dxa"/>
            <w:gridSpan w:val="14"/>
            <w:tcBorders>
              <w:top w:val="single" w:sz="2" w:space="0" w:color="auto"/>
              <w:left w:val="nil"/>
              <w:bottom w:val="single" w:sz="2" w:space="0" w:color="auto"/>
              <w:right w:val="nil"/>
            </w:tcBorders>
          </w:tcPr>
          <w:p w:rsidR="001D3A4E" w:rsidRDefault="001D3A4E">
            <w:pPr>
              <w:spacing w:before="14" w:after="14"/>
              <w:rPr>
                <w:color w:val="000000"/>
                <w:sz w:val="18"/>
              </w:rPr>
            </w:pPr>
          </w:p>
        </w:tc>
      </w:tr>
      <w:tr w:rsidR="001D3A4E" w:rsidTr="00F7301F">
        <w:trPr>
          <w:cantSplit/>
          <w:trHeight w:val="323"/>
        </w:trPr>
        <w:tc>
          <w:tcPr>
            <w:tcW w:w="12840" w:type="dxa"/>
            <w:gridSpan w:val="14"/>
            <w:tcBorders>
              <w:top w:val="single" w:sz="2" w:space="0" w:color="auto"/>
              <w:left w:val="single" w:sz="2" w:space="0" w:color="auto"/>
              <w:bottom w:val="single" w:sz="2" w:space="0" w:color="auto"/>
              <w:right w:val="single" w:sz="2" w:space="0" w:color="auto"/>
            </w:tcBorders>
            <w:shd w:val="pct12" w:color="000000" w:fill="FFFFFF"/>
            <w:hideMark/>
          </w:tcPr>
          <w:p w:rsidR="001D3A4E" w:rsidRDefault="001E6B89">
            <w:pPr>
              <w:spacing w:before="14" w:after="14"/>
              <w:rPr>
                <w:b/>
                <w:color w:val="000000"/>
                <w:sz w:val="18"/>
              </w:rPr>
            </w:pPr>
            <w:r>
              <w:rPr>
                <w:b/>
                <w:color w:val="000000"/>
                <w:sz w:val="18"/>
              </w:rPr>
              <w:t xml:space="preserve">UNESCO Man and Biosphere Reserves  (see: www.unesco.org/mab/wnbrs.shtml) </w:t>
            </w:r>
          </w:p>
        </w:tc>
      </w:tr>
      <w:tr w:rsidR="001D3A4E" w:rsidTr="00F7301F">
        <w:trPr>
          <w:cantSplit/>
          <w:trHeight w:val="281"/>
        </w:trPr>
        <w:tc>
          <w:tcPr>
            <w:tcW w:w="2568" w:type="dxa"/>
            <w:gridSpan w:val="2"/>
            <w:tcBorders>
              <w:top w:val="single" w:sz="2" w:space="0" w:color="auto"/>
              <w:left w:val="single" w:sz="2" w:space="0" w:color="auto"/>
              <w:bottom w:val="single" w:sz="2" w:space="0" w:color="auto"/>
              <w:right w:val="single" w:sz="2" w:space="0" w:color="auto"/>
            </w:tcBorders>
            <w:hideMark/>
          </w:tcPr>
          <w:p w:rsidR="001D3A4E" w:rsidRDefault="001E6B89">
            <w:pPr>
              <w:spacing w:before="14" w:after="14"/>
              <w:rPr>
                <w:color w:val="000000"/>
                <w:sz w:val="18"/>
              </w:rPr>
            </w:pPr>
            <w:r>
              <w:rPr>
                <w:color w:val="000000"/>
                <w:sz w:val="18"/>
              </w:rPr>
              <w:t>Site name</w:t>
            </w:r>
          </w:p>
        </w:tc>
        <w:tc>
          <w:tcPr>
            <w:tcW w:w="2568" w:type="dxa"/>
            <w:gridSpan w:val="3"/>
            <w:tcBorders>
              <w:top w:val="single" w:sz="2" w:space="0" w:color="auto"/>
              <w:left w:val="single" w:sz="2" w:space="0" w:color="auto"/>
              <w:bottom w:val="single" w:sz="2" w:space="0" w:color="auto"/>
              <w:right w:val="single" w:sz="2" w:space="0" w:color="auto"/>
            </w:tcBorders>
            <w:hideMark/>
          </w:tcPr>
          <w:p w:rsidR="001D3A4E" w:rsidRDefault="001E6B89">
            <w:pPr>
              <w:spacing w:before="14" w:after="14"/>
              <w:rPr>
                <w:color w:val="000000"/>
                <w:sz w:val="18"/>
              </w:rPr>
            </w:pPr>
            <w:r>
              <w:rPr>
                <w:color w:val="000000"/>
                <w:sz w:val="18"/>
              </w:rPr>
              <w:t>Date listed</w:t>
            </w:r>
          </w:p>
        </w:tc>
        <w:tc>
          <w:tcPr>
            <w:tcW w:w="5136" w:type="dxa"/>
            <w:gridSpan w:val="7"/>
            <w:tcBorders>
              <w:top w:val="single" w:sz="2" w:space="0" w:color="auto"/>
              <w:left w:val="single" w:sz="2" w:space="0" w:color="auto"/>
              <w:bottom w:val="single" w:sz="2" w:space="0" w:color="auto"/>
              <w:right w:val="single" w:sz="2" w:space="0" w:color="auto"/>
            </w:tcBorders>
            <w:shd w:val="clear" w:color="auto" w:fill="D9D9D9"/>
            <w:hideMark/>
          </w:tcPr>
          <w:p w:rsidR="001D3A4E" w:rsidRDefault="001E6B89">
            <w:pPr>
              <w:spacing w:before="14" w:after="14"/>
              <w:rPr>
                <w:color w:val="000000"/>
                <w:sz w:val="18"/>
              </w:rPr>
            </w:pPr>
            <w:r>
              <w:rPr>
                <w:color w:val="000000"/>
                <w:sz w:val="18"/>
              </w:rPr>
              <w:t xml:space="preserve">Site area (ha): </w:t>
            </w:r>
          </w:p>
        </w:tc>
        <w:tc>
          <w:tcPr>
            <w:tcW w:w="2568" w:type="dxa"/>
            <w:gridSpan w:val="2"/>
            <w:tcBorders>
              <w:top w:val="single" w:sz="2" w:space="0" w:color="auto"/>
              <w:left w:val="single" w:sz="2" w:space="0" w:color="auto"/>
              <w:bottom w:val="single" w:sz="2" w:space="0" w:color="auto"/>
              <w:right w:val="single" w:sz="2" w:space="0" w:color="auto"/>
            </w:tcBorders>
            <w:hideMark/>
          </w:tcPr>
          <w:p w:rsidR="001D3A4E" w:rsidRDefault="001E6B89">
            <w:pPr>
              <w:spacing w:before="14" w:after="14"/>
              <w:rPr>
                <w:color w:val="000000"/>
                <w:sz w:val="18"/>
              </w:rPr>
            </w:pPr>
            <w:r>
              <w:rPr>
                <w:color w:val="000000"/>
                <w:sz w:val="18"/>
              </w:rPr>
              <w:t>Geographical co-ordinates</w:t>
            </w:r>
          </w:p>
        </w:tc>
      </w:tr>
      <w:tr w:rsidR="001D3A4E" w:rsidTr="00F7301F">
        <w:trPr>
          <w:cantSplit/>
          <w:trHeight w:val="228"/>
        </w:trPr>
        <w:tc>
          <w:tcPr>
            <w:tcW w:w="2568" w:type="dxa"/>
            <w:gridSpan w:val="2"/>
            <w:vMerge w:val="restart"/>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2568" w:type="dxa"/>
            <w:gridSpan w:val="3"/>
            <w:vMerge w:val="restart"/>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283" w:type="dxa"/>
            <w:gridSpan w:val="2"/>
            <w:tcBorders>
              <w:top w:val="single" w:sz="2" w:space="0" w:color="auto"/>
              <w:left w:val="single" w:sz="2" w:space="0" w:color="auto"/>
              <w:bottom w:val="single" w:sz="2" w:space="0" w:color="auto"/>
              <w:right w:val="single" w:sz="2" w:space="0" w:color="auto"/>
            </w:tcBorders>
            <w:shd w:val="clear" w:color="auto" w:fill="D9D9D9"/>
            <w:hideMark/>
          </w:tcPr>
          <w:p w:rsidR="001D3A4E" w:rsidRDefault="001E6B89">
            <w:pPr>
              <w:spacing w:before="14" w:after="14"/>
              <w:rPr>
                <w:color w:val="000000"/>
                <w:sz w:val="18"/>
              </w:rPr>
            </w:pPr>
            <w:r>
              <w:rPr>
                <w:color w:val="000000"/>
                <w:sz w:val="18"/>
              </w:rPr>
              <w:t xml:space="preserve">Total: </w:t>
            </w:r>
          </w:p>
        </w:tc>
        <w:tc>
          <w:tcPr>
            <w:tcW w:w="1285" w:type="dxa"/>
            <w:tcBorders>
              <w:top w:val="single" w:sz="2" w:space="0" w:color="auto"/>
              <w:left w:val="single" w:sz="2" w:space="0" w:color="auto"/>
              <w:bottom w:val="single" w:sz="2" w:space="0" w:color="auto"/>
              <w:right w:val="single" w:sz="2" w:space="0" w:color="auto"/>
            </w:tcBorders>
            <w:shd w:val="clear" w:color="auto" w:fill="D9D9D9"/>
            <w:hideMark/>
          </w:tcPr>
          <w:p w:rsidR="001D3A4E" w:rsidRDefault="001E6B89">
            <w:pPr>
              <w:spacing w:before="14" w:after="14"/>
              <w:rPr>
                <w:color w:val="000000"/>
                <w:sz w:val="18"/>
              </w:rPr>
            </w:pPr>
            <w:r>
              <w:rPr>
                <w:color w:val="000000"/>
                <w:sz w:val="18"/>
              </w:rPr>
              <w:t>Core:</w:t>
            </w:r>
          </w:p>
        </w:tc>
        <w:tc>
          <w:tcPr>
            <w:tcW w:w="1284" w:type="dxa"/>
            <w:gridSpan w:val="2"/>
            <w:tcBorders>
              <w:top w:val="single" w:sz="2" w:space="0" w:color="auto"/>
              <w:left w:val="single" w:sz="2" w:space="0" w:color="auto"/>
              <w:bottom w:val="single" w:sz="2" w:space="0" w:color="auto"/>
              <w:right w:val="single" w:sz="2" w:space="0" w:color="auto"/>
            </w:tcBorders>
            <w:shd w:val="clear" w:color="auto" w:fill="D9D9D9"/>
            <w:hideMark/>
          </w:tcPr>
          <w:p w:rsidR="001D3A4E" w:rsidRDefault="001E6B89">
            <w:pPr>
              <w:spacing w:before="14" w:after="14"/>
              <w:rPr>
                <w:color w:val="000000"/>
                <w:sz w:val="18"/>
              </w:rPr>
            </w:pPr>
            <w:r>
              <w:rPr>
                <w:color w:val="000000"/>
                <w:sz w:val="18"/>
              </w:rPr>
              <w:t>Buffer:</w:t>
            </w:r>
          </w:p>
        </w:tc>
        <w:tc>
          <w:tcPr>
            <w:tcW w:w="1284" w:type="dxa"/>
            <w:gridSpan w:val="2"/>
            <w:tcBorders>
              <w:top w:val="single" w:sz="2" w:space="0" w:color="auto"/>
              <w:left w:val="single" w:sz="2" w:space="0" w:color="auto"/>
              <w:bottom w:val="single" w:sz="2" w:space="0" w:color="auto"/>
              <w:right w:val="single" w:sz="2" w:space="0" w:color="auto"/>
            </w:tcBorders>
            <w:shd w:val="clear" w:color="auto" w:fill="D9D9D9"/>
            <w:hideMark/>
          </w:tcPr>
          <w:p w:rsidR="001D3A4E" w:rsidRDefault="001E6B89">
            <w:pPr>
              <w:spacing w:before="14" w:after="14"/>
              <w:rPr>
                <w:color w:val="000000"/>
                <w:sz w:val="18"/>
              </w:rPr>
            </w:pPr>
            <w:r>
              <w:rPr>
                <w:color w:val="000000"/>
                <w:sz w:val="18"/>
              </w:rPr>
              <w:t>Transition</w:t>
            </w:r>
          </w:p>
        </w:tc>
        <w:tc>
          <w:tcPr>
            <w:tcW w:w="2568" w:type="dxa"/>
            <w:gridSpan w:val="2"/>
            <w:vMerge w:val="restart"/>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r>
      <w:tr w:rsidR="001D3A4E" w:rsidTr="00F7301F">
        <w:trPr>
          <w:cantSplit/>
          <w:trHeight w:val="227"/>
        </w:trPr>
        <w:tc>
          <w:tcPr>
            <w:tcW w:w="2568" w:type="dxa"/>
            <w:gridSpan w:val="2"/>
            <w:vMerge/>
            <w:tcBorders>
              <w:top w:val="single" w:sz="2" w:space="0" w:color="auto"/>
              <w:left w:val="single" w:sz="2" w:space="0" w:color="auto"/>
              <w:bottom w:val="single" w:sz="2" w:space="0" w:color="auto"/>
              <w:right w:val="single" w:sz="2" w:space="0" w:color="auto"/>
            </w:tcBorders>
            <w:vAlign w:val="center"/>
            <w:hideMark/>
          </w:tcPr>
          <w:p w:rsidR="001D3A4E" w:rsidRDefault="001D3A4E">
            <w:pPr>
              <w:rPr>
                <w:color w:val="000000"/>
                <w:sz w:val="18"/>
              </w:rPr>
            </w:pPr>
          </w:p>
        </w:tc>
        <w:tc>
          <w:tcPr>
            <w:tcW w:w="2568" w:type="dxa"/>
            <w:gridSpan w:val="3"/>
            <w:vMerge/>
            <w:tcBorders>
              <w:top w:val="single" w:sz="2" w:space="0" w:color="auto"/>
              <w:left w:val="single" w:sz="2" w:space="0" w:color="auto"/>
              <w:bottom w:val="single" w:sz="2" w:space="0" w:color="auto"/>
              <w:right w:val="single" w:sz="2" w:space="0" w:color="auto"/>
            </w:tcBorders>
            <w:vAlign w:val="center"/>
            <w:hideMark/>
          </w:tcPr>
          <w:p w:rsidR="001D3A4E" w:rsidRDefault="001D3A4E">
            <w:pPr>
              <w:rPr>
                <w:color w:val="000000"/>
                <w:sz w:val="18"/>
              </w:rPr>
            </w:pPr>
          </w:p>
        </w:tc>
        <w:tc>
          <w:tcPr>
            <w:tcW w:w="1283" w:type="dxa"/>
            <w:gridSpan w:val="2"/>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285" w:type="dxa"/>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284" w:type="dxa"/>
            <w:gridSpan w:val="2"/>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284" w:type="dxa"/>
            <w:gridSpan w:val="2"/>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2568" w:type="dxa"/>
            <w:gridSpan w:val="2"/>
            <w:vMerge/>
            <w:tcBorders>
              <w:top w:val="single" w:sz="2" w:space="0" w:color="auto"/>
              <w:left w:val="single" w:sz="2" w:space="0" w:color="auto"/>
              <w:bottom w:val="single" w:sz="2" w:space="0" w:color="auto"/>
              <w:right w:val="single" w:sz="2" w:space="0" w:color="auto"/>
            </w:tcBorders>
            <w:vAlign w:val="center"/>
            <w:hideMark/>
          </w:tcPr>
          <w:p w:rsidR="001D3A4E" w:rsidRDefault="001D3A4E">
            <w:pPr>
              <w:rPr>
                <w:color w:val="000000"/>
                <w:sz w:val="18"/>
              </w:rPr>
            </w:pPr>
          </w:p>
        </w:tc>
      </w:tr>
      <w:tr w:rsidR="001D3A4E" w:rsidTr="00F7301F">
        <w:trPr>
          <w:cantSplit/>
          <w:trHeight w:val="323"/>
        </w:trPr>
        <w:tc>
          <w:tcPr>
            <w:tcW w:w="4367" w:type="dxa"/>
            <w:gridSpan w:val="4"/>
            <w:tcBorders>
              <w:top w:val="single" w:sz="2" w:space="0" w:color="auto"/>
              <w:left w:val="single" w:sz="2" w:space="0" w:color="auto"/>
              <w:bottom w:val="single" w:sz="2" w:space="0" w:color="auto"/>
              <w:right w:val="single" w:sz="2" w:space="0" w:color="auto"/>
            </w:tcBorders>
            <w:shd w:val="pct12" w:color="000000" w:fill="FFFFFF"/>
            <w:hideMark/>
          </w:tcPr>
          <w:p w:rsidR="001D3A4E" w:rsidRDefault="001E6B89">
            <w:pPr>
              <w:spacing w:before="14" w:after="14"/>
              <w:rPr>
                <w:color w:val="000000"/>
                <w:sz w:val="18"/>
              </w:rPr>
            </w:pPr>
            <w:r>
              <w:rPr>
                <w:color w:val="000000"/>
                <w:sz w:val="18"/>
              </w:rPr>
              <w:t>Criteria for designation</w:t>
            </w:r>
          </w:p>
        </w:tc>
        <w:tc>
          <w:tcPr>
            <w:tcW w:w="8473" w:type="dxa"/>
            <w:gridSpan w:val="10"/>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r>
      <w:tr w:rsidR="001D3A4E" w:rsidTr="00F7301F">
        <w:trPr>
          <w:cantSplit/>
          <w:trHeight w:val="323"/>
        </w:trPr>
        <w:tc>
          <w:tcPr>
            <w:tcW w:w="4367" w:type="dxa"/>
            <w:gridSpan w:val="4"/>
            <w:tcBorders>
              <w:top w:val="single" w:sz="2" w:space="0" w:color="auto"/>
              <w:left w:val="single" w:sz="2" w:space="0" w:color="auto"/>
              <w:bottom w:val="single" w:sz="2" w:space="0" w:color="auto"/>
              <w:right w:val="single" w:sz="2" w:space="0" w:color="auto"/>
            </w:tcBorders>
            <w:shd w:val="pct12" w:color="000000" w:fill="FFFFFF"/>
            <w:hideMark/>
          </w:tcPr>
          <w:p w:rsidR="001D3A4E" w:rsidRDefault="001E6B89">
            <w:pPr>
              <w:spacing w:before="14" w:after="14"/>
              <w:rPr>
                <w:color w:val="000000"/>
                <w:sz w:val="18"/>
              </w:rPr>
            </w:pPr>
            <w:r>
              <w:rPr>
                <w:color w:val="000000"/>
                <w:sz w:val="18"/>
              </w:rPr>
              <w:t>Fulfillment of three functions of MAB (conservation, development and logistic support.)</w:t>
            </w:r>
          </w:p>
        </w:tc>
        <w:tc>
          <w:tcPr>
            <w:tcW w:w="8473" w:type="dxa"/>
            <w:gridSpan w:val="10"/>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r>
      <w:tr w:rsidR="001D3A4E" w:rsidTr="00F7301F">
        <w:trPr>
          <w:cantSplit/>
          <w:trHeight w:val="63"/>
        </w:trPr>
        <w:tc>
          <w:tcPr>
            <w:tcW w:w="12840" w:type="dxa"/>
            <w:gridSpan w:val="14"/>
            <w:tcBorders>
              <w:top w:val="single" w:sz="2" w:space="0" w:color="auto"/>
              <w:left w:val="nil"/>
              <w:bottom w:val="single" w:sz="2" w:space="0" w:color="auto"/>
              <w:right w:val="nil"/>
            </w:tcBorders>
          </w:tcPr>
          <w:p w:rsidR="001D3A4E" w:rsidRDefault="001D3A4E">
            <w:pPr>
              <w:spacing w:before="14" w:after="14"/>
              <w:rPr>
                <w:color w:val="000000"/>
                <w:sz w:val="18"/>
              </w:rPr>
            </w:pPr>
          </w:p>
        </w:tc>
      </w:tr>
      <w:tr w:rsidR="001D3A4E" w:rsidTr="00F7301F">
        <w:trPr>
          <w:cantSplit/>
          <w:trHeight w:val="323"/>
        </w:trPr>
        <w:tc>
          <w:tcPr>
            <w:tcW w:w="12840" w:type="dxa"/>
            <w:gridSpan w:val="14"/>
            <w:tcBorders>
              <w:top w:val="single" w:sz="2" w:space="0" w:color="auto"/>
              <w:left w:val="single" w:sz="2" w:space="0" w:color="auto"/>
              <w:bottom w:val="single" w:sz="2" w:space="0" w:color="auto"/>
              <w:right w:val="single" w:sz="2" w:space="0" w:color="auto"/>
            </w:tcBorders>
            <w:shd w:val="pct12" w:color="000000" w:fill="FFFFFF"/>
            <w:hideMark/>
          </w:tcPr>
          <w:p w:rsidR="001D3A4E" w:rsidRDefault="001E6B89">
            <w:pPr>
              <w:spacing w:before="14" w:after="14"/>
              <w:rPr>
                <w:color w:val="000000"/>
                <w:sz w:val="18"/>
              </w:rPr>
            </w:pPr>
            <w:r>
              <w:rPr>
                <w:b/>
                <w:color w:val="000000"/>
                <w:sz w:val="18"/>
              </w:rPr>
              <w:t>Please list other designations</w:t>
            </w:r>
            <w:r>
              <w:rPr>
                <w:color w:val="000000"/>
                <w:sz w:val="18"/>
              </w:rPr>
              <w:t xml:space="preserve"> (i.e. ASEAN Heritage, Natura 2000) and any supporting information below</w:t>
            </w:r>
          </w:p>
        </w:tc>
      </w:tr>
      <w:tr w:rsidR="001D3A4E" w:rsidTr="00F7301F">
        <w:trPr>
          <w:cantSplit/>
          <w:trHeight w:val="238"/>
        </w:trPr>
        <w:tc>
          <w:tcPr>
            <w:tcW w:w="2518" w:type="dxa"/>
            <w:tcBorders>
              <w:top w:val="single" w:sz="2" w:space="0" w:color="auto"/>
              <w:left w:val="single" w:sz="2" w:space="0" w:color="auto"/>
              <w:bottom w:val="single" w:sz="2" w:space="0" w:color="auto"/>
              <w:right w:val="single" w:sz="2" w:space="0" w:color="auto"/>
            </w:tcBorders>
            <w:shd w:val="clear" w:color="auto" w:fill="D9D9D9"/>
            <w:hideMark/>
          </w:tcPr>
          <w:p w:rsidR="001D3A4E" w:rsidRDefault="001E6B89">
            <w:pPr>
              <w:spacing w:before="14" w:after="14"/>
              <w:rPr>
                <w:color w:val="000000"/>
                <w:sz w:val="18"/>
              </w:rPr>
            </w:pPr>
            <w:r>
              <w:rPr>
                <w:color w:val="000000"/>
                <w:sz w:val="18"/>
              </w:rPr>
              <w:t xml:space="preserve">Name: </w:t>
            </w:r>
          </w:p>
        </w:tc>
        <w:tc>
          <w:tcPr>
            <w:tcW w:w="10322" w:type="dxa"/>
            <w:gridSpan w:val="13"/>
            <w:tcBorders>
              <w:top w:val="single" w:sz="2" w:space="0" w:color="auto"/>
              <w:left w:val="single" w:sz="2" w:space="0" w:color="auto"/>
              <w:bottom w:val="single" w:sz="2" w:space="0" w:color="auto"/>
              <w:right w:val="single" w:sz="2" w:space="0" w:color="auto"/>
            </w:tcBorders>
            <w:shd w:val="clear" w:color="auto" w:fill="D9D9D9"/>
            <w:hideMark/>
          </w:tcPr>
          <w:p w:rsidR="001D3A4E" w:rsidRDefault="001E6B89">
            <w:pPr>
              <w:spacing w:before="14" w:after="14"/>
              <w:rPr>
                <w:color w:val="000000"/>
                <w:sz w:val="18"/>
              </w:rPr>
            </w:pPr>
            <w:r>
              <w:rPr>
                <w:color w:val="000000"/>
                <w:sz w:val="18"/>
              </w:rPr>
              <w:t>Detail</w:t>
            </w:r>
            <w:r w:rsidR="00F7301F">
              <w:rPr>
                <w:color w:val="000000"/>
                <w:sz w:val="18"/>
              </w:rPr>
              <w:t>s</w:t>
            </w:r>
            <w:r>
              <w:rPr>
                <w:color w:val="000000"/>
                <w:sz w:val="18"/>
              </w:rPr>
              <w:t xml:space="preserve">: </w:t>
            </w:r>
          </w:p>
        </w:tc>
      </w:tr>
      <w:tr w:rsidR="001D3A4E" w:rsidTr="00F7301F">
        <w:trPr>
          <w:cantSplit/>
          <w:trHeight w:val="323"/>
        </w:trPr>
        <w:tc>
          <w:tcPr>
            <w:tcW w:w="2518" w:type="dxa"/>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0322" w:type="dxa"/>
            <w:gridSpan w:val="13"/>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r>
      <w:tr w:rsidR="001D3A4E" w:rsidTr="00F7301F">
        <w:trPr>
          <w:cantSplit/>
          <w:trHeight w:val="323"/>
        </w:trPr>
        <w:tc>
          <w:tcPr>
            <w:tcW w:w="2518" w:type="dxa"/>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0322" w:type="dxa"/>
            <w:gridSpan w:val="13"/>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r>
      <w:tr w:rsidR="001D3A4E" w:rsidTr="00F7301F">
        <w:trPr>
          <w:cantSplit/>
          <w:trHeight w:val="323"/>
        </w:trPr>
        <w:tc>
          <w:tcPr>
            <w:tcW w:w="2518" w:type="dxa"/>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0322" w:type="dxa"/>
            <w:gridSpan w:val="13"/>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r>
    </w:tbl>
    <w:p w:rsidR="001D3A4E" w:rsidRDefault="001D3A4E">
      <w:pPr>
        <w:spacing w:before="20" w:after="20"/>
        <w:rPr>
          <w:b/>
          <w:color w:val="000000"/>
        </w:rPr>
      </w:pPr>
    </w:p>
    <w:p w:rsidR="001D3A4E" w:rsidRDefault="001D3A4E">
      <w:pPr>
        <w:rPr>
          <w:b/>
          <w:color w:val="000000"/>
        </w:rPr>
        <w:sectPr w:rsidR="001D3A4E" w:rsidSect="009C151B">
          <w:pgSz w:w="16839" w:h="11907" w:orient="landscape" w:code="9"/>
          <w:pgMar w:top="1800" w:right="1440" w:bottom="1800" w:left="1440" w:header="720" w:footer="720" w:gutter="0"/>
          <w:cols w:space="720"/>
          <w:docGrid w:linePitch="326"/>
        </w:sectPr>
      </w:pPr>
    </w:p>
    <w:p w:rsidR="001D3A4E" w:rsidRPr="00125233" w:rsidRDefault="00F7301F" w:rsidP="00125233">
      <w:pPr>
        <w:rPr>
          <w:rFonts w:asciiTheme="majorHAnsi" w:hAnsiTheme="majorHAnsi" w:cs="Myriad"/>
          <w:b/>
          <w:color w:val="000000"/>
        </w:rPr>
      </w:pPr>
      <w:r w:rsidRPr="00125233">
        <w:rPr>
          <w:rFonts w:asciiTheme="majorHAnsi" w:hAnsiTheme="majorHAnsi" w:cs="Myriad"/>
          <w:b/>
          <w:color w:val="000000"/>
        </w:rPr>
        <w:t xml:space="preserve">Data Sheet 3: </w:t>
      </w:r>
      <w:r w:rsidR="00B906AD" w:rsidRPr="00125233">
        <w:rPr>
          <w:rFonts w:asciiTheme="majorHAnsi" w:hAnsiTheme="majorHAnsi" w:cs="Myriad"/>
          <w:b/>
          <w:color w:val="000000"/>
        </w:rPr>
        <w:t>Ramsar Sites</w:t>
      </w:r>
      <w:r w:rsidR="001E6B89" w:rsidRPr="00125233">
        <w:rPr>
          <w:rFonts w:asciiTheme="majorHAnsi" w:hAnsiTheme="majorHAnsi" w:cs="Myriad"/>
          <w:b/>
          <w:color w:val="000000"/>
        </w:rPr>
        <w:t xml:space="preserve"> Threats: </w:t>
      </w:r>
    </w:p>
    <w:p w:rsidR="001D3A4E" w:rsidRPr="007E4472" w:rsidRDefault="001D3A4E">
      <w:pPr>
        <w:spacing w:before="20" w:after="20"/>
        <w:jc w:val="center"/>
        <w:rPr>
          <w:color w:val="000000"/>
          <w:sz w:val="18"/>
          <w:szCs w:val="18"/>
        </w:rPr>
      </w:pPr>
    </w:p>
    <w:p w:rsidR="001D3A4E" w:rsidRPr="009370D5" w:rsidRDefault="001E6B89" w:rsidP="00125233">
      <w:pPr>
        <w:pStyle w:val="Default"/>
        <w:tabs>
          <w:tab w:val="left" w:pos="1005"/>
        </w:tabs>
        <w:rPr>
          <w:rFonts w:ascii="Times New Roman" w:hAnsi="Times New Roman" w:cs="Times New Roman"/>
          <w:sz w:val="18"/>
          <w:szCs w:val="18"/>
        </w:rPr>
      </w:pPr>
      <w:r w:rsidRPr="009370D5">
        <w:rPr>
          <w:rFonts w:ascii="Times New Roman" w:hAnsi="Times New Roman" w:cs="Times New Roman"/>
          <w:sz w:val="18"/>
          <w:szCs w:val="18"/>
        </w:rPr>
        <w:t>Please tick all relevant existing threats as either of high, medium or low significance. Note that some of the activities liste</w:t>
      </w:r>
      <w:r w:rsidR="00943EC6" w:rsidRPr="009370D5">
        <w:rPr>
          <w:rFonts w:ascii="Times New Roman" w:hAnsi="Times New Roman" w:cs="Times New Roman"/>
          <w:sz w:val="18"/>
          <w:szCs w:val="18"/>
        </w:rPr>
        <w:t>d</w:t>
      </w:r>
      <w:r w:rsidRPr="009370D5">
        <w:rPr>
          <w:rFonts w:ascii="Times New Roman" w:hAnsi="Times New Roman" w:cs="Times New Roman"/>
          <w:sz w:val="18"/>
          <w:szCs w:val="18"/>
        </w:rPr>
        <w:t xml:space="preserve"> are not always threats – only tick them if they threaten the site’s integrity in some way. Threats ranked as of high significance are those which are seriously degrading values; medium are those threats having some negative impact and those characterized as low are threats which are present but not seriously impacting values or N/A where the threat is not present or not applicable in the </w:t>
      </w:r>
      <w:r w:rsidR="00B906AD" w:rsidRPr="009370D5">
        <w:rPr>
          <w:rFonts w:ascii="Times New Roman" w:hAnsi="Times New Roman" w:cs="Times New Roman"/>
          <w:sz w:val="18"/>
          <w:szCs w:val="18"/>
        </w:rPr>
        <w:t>Ramsar Site</w:t>
      </w:r>
      <w:r w:rsidRPr="009370D5">
        <w:rPr>
          <w:rFonts w:ascii="Times New Roman" w:hAnsi="Times New Roman" w:cs="Times New Roman"/>
          <w:sz w:val="18"/>
          <w:szCs w:val="18"/>
        </w:rPr>
        <w:t xml:space="preserve">. </w:t>
      </w:r>
    </w:p>
    <w:p w:rsidR="001D3A4E" w:rsidRDefault="001D3A4E">
      <w:pPr>
        <w:spacing w:before="20" w:after="20"/>
        <w:jc w:val="center"/>
        <w:rPr>
          <w:b/>
          <w:color w:val="000000"/>
          <w:sz w:val="18"/>
          <w:szCs w:val="18"/>
        </w:rPr>
      </w:pPr>
    </w:p>
    <w:p w:rsidR="001D3A4E" w:rsidRDefault="001E6B89">
      <w:pPr>
        <w:numPr>
          <w:ilvl w:val="0"/>
          <w:numId w:val="10"/>
        </w:numPr>
        <w:autoSpaceDE w:val="0"/>
        <w:autoSpaceDN w:val="0"/>
        <w:adjustRightInd w:val="0"/>
        <w:rPr>
          <w:b/>
          <w:bCs/>
          <w:color w:val="000000"/>
          <w:sz w:val="18"/>
          <w:szCs w:val="18"/>
        </w:rPr>
      </w:pPr>
      <w:r>
        <w:rPr>
          <w:b/>
          <w:bCs/>
          <w:color w:val="000000"/>
          <w:sz w:val="18"/>
          <w:szCs w:val="18"/>
        </w:rPr>
        <w:t xml:space="preserve">Residential and commercial development within a </w:t>
      </w:r>
      <w:r w:rsidR="00B906AD">
        <w:rPr>
          <w:b/>
          <w:bCs/>
          <w:color w:val="000000"/>
          <w:sz w:val="18"/>
          <w:szCs w:val="18"/>
        </w:rPr>
        <w:t>Ramsar Site</w:t>
      </w:r>
    </w:p>
    <w:p w:rsidR="001D3A4E" w:rsidRDefault="001E6B89">
      <w:pPr>
        <w:autoSpaceDE w:val="0"/>
        <w:autoSpaceDN w:val="0"/>
        <w:adjustRightInd w:val="0"/>
        <w:rPr>
          <w:color w:val="000000"/>
          <w:sz w:val="18"/>
          <w:szCs w:val="18"/>
        </w:rPr>
      </w:pPr>
      <w:r>
        <w:rPr>
          <w:color w:val="000000"/>
          <w:sz w:val="18"/>
          <w:szCs w:val="18"/>
        </w:rPr>
        <w:t>Threats from human settlements or other non-agricultural land uses with a substantial footprint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1"/>
        <w:gridCol w:w="771"/>
        <w:gridCol w:w="772"/>
        <w:gridCol w:w="773"/>
        <w:gridCol w:w="2886"/>
        <w:gridCol w:w="3207"/>
      </w:tblGrid>
      <w:tr w:rsidR="001D3A4E" w:rsidTr="00786883">
        <w:trPr>
          <w:trHeight w:val="286"/>
        </w:trPr>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1D3A4E" w:rsidRDefault="001E6B89">
            <w:pPr>
              <w:autoSpaceDE w:val="0"/>
              <w:autoSpaceDN w:val="0"/>
              <w:adjustRightInd w:val="0"/>
              <w:jc w:val="center"/>
              <w:rPr>
                <w:bCs/>
                <w:color w:val="000000"/>
                <w:sz w:val="16"/>
                <w:szCs w:val="16"/>
              </w:rPr>
            </w:pPr>
            <w:r>
              <w:rPr>
                <w:bCs/>
                <w:color w:val="000000"/>
                <w:sz w:val="16"/>
                <w:szCs w:val="16"/>
              </w:rPr>
              <w:t>High</w:t>
            </w:r>
          </w:p>
        </w:tc>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1D3A4E" w:rsidRDefault="001E6B89">
            <w:pPr>
              <w:autoSpaceDE w:val="0"/>
              <w:autoSpaceDN w:val="0"/>
              <w:adjustRightInd w:val="0"/>
              <w:jc w:val="center"/>
              <w:rPr>
                <w:bCs/>
                <w:color w:val="000000"/>
                <w:sz w:val="16"/>
                <w:szCs w:val="16"/>
              </w:rPr>
            </w:pPr>
            <w:r>
              <w:rPr>
                <w:bCs/>
                <w:color w:val="000000"/>
                <w:sz w:val="16"/>
                <w:szCs w:val="16"/>
              </w:rPr>
              <w:t>Medium</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rsidR="001D3A4E" w:rsidRDefault="001E6B89">
            <w:pPr>
              <w:autoSpaceDE w:val="0"/>
              <w:autoSpaceDN w:val="0"/>
              <w:adjustRightInd w:val="0"/>
              <w:jc w:val="center"/>
              <w:rPr>
                <w:bCs/>
                <w:color w:val="000000"/>
                <w:sz w:val="16"/>
                <w:szCs w:val="16"/>
              </w:rPr>
            </w:pPr>
            <w:r>
              <w:rPr>
                <w:bCs/>
                <w:color w:val="000000"/>
                <w:sz w:val="16"/>
                <w:szCs w:val="16"/>
              </w:rPr>
              <w:t>Low</w:t>
            </w:r>
          </w:p>
        </w:tc>
        <w:tc>
          <w:tcPr>
            <w:tcW w:w="773" w:type="dxa"/>
            <w:tcBorders>
              <w:top w:val="single" w:sz="4" w:space="0" w:color="auto"/>
              <w:left w:val="single" w:sz="4" w:space="0" w:color="auto"/>
              <w:bottom w:val="single" w:sz="4" w:space="0" w:color="auto"/>
              <w:right w:val="single" w:sz="4" w:space="0" w:color="auto"/>
            </w:tcBorders>
            <w:shd w:val="clear" w:color="auto" w:fill="D9D9D9"/>
            <w:hideMark/>
          </w:tcPr>
          <w:p w:rsidR="001D3A4E" w:rsidRDefault="001E6B89">
            <w:pPr>
              <w:autoSpaceDE w:val="0"/>
              <w:autoSpaceDN w:val="0"/>
              <w:adjustRightInd w:val="0"/>
              <w:jc w:val="center"/>
              <w:rPr>
                <w:bCs/>
                <w:color w:val="000000"/>
                <w:sz w:val="16"/>
                <w:szCs w:val="16"/>
              </w:rPr>
            </w:pPr>
            <w:r>
              <w:rPr>
                <w:bCs/>
                <w:color w:val="000000"/>
                <w:sz w:val="16"/>
                <w:szCs w:val="16"/>
              </w:rPr>
              <w:t>N/A</w:t>
            </w:r>
          </w:p>
        </w:tc>
        <w:tc>
          <w:tcPr>
            <w:tcW w:w="2886" w:type="dxa"/>
            <w:tcBorders>
              <w:top w:val="single" w:sz="4" w:space="0" w:color="auto"/>
              <w:left w:val="single" w:sz="4" w:space="0" w:color="auto"/>
              <w:bottom w:val="single" w:sz="4" w:space="0" w:color="auto"/>
              <w:right w:val="single" w:sz="4" w:space="0" w:color="auto"/>
            </w:tcBorders>
            <w:shd w:val="clear" w:color="auto" w:fill="D9D9D9"/>
            <w:hideMark/>
          </w:tcPr>
          <w:p w:rsidR="001D3A4E" w:rsidRDefault="001E6B89">
            <w:pPr>
              <w:autoSpaceDE w:val="0"/>
              <w:autoSpaceDN w:val="0"/>
              <w:adjustRightInd w:val="0"/>
              <w:rPr>
                <w:color w:val="000000"/>
                <w:sz w:val="18"/>
                <w:szCs w:val="18"/>
              </w:rPr>
            </w:pPr>
            <w:r>
              <w:rPr>
                <w:color w:val="000000"/>
                <w:sz w:val="18"/>
                <w:szCs w:val="18"/>
              </w:rPr>
              <w:t>Threat</w:t>
            </w:r>
          </w:p>
        </w:tc>
        <w:tc>
          <w:tcPr>
            <w:tcW w:w="3207" w:type="dxa"/>
            <w:tcBorders>
              <w:top w:val="single" w:sz="4" w:space="0" w:color="auto"/>
              <w:left w:val="single" w:sz="4" w:space="0" w:color="auto"/>
              <w:bottom w:val="single" w:sz="4" w:space="0" w:color="auto"/>
              <w:right w:val="single" w:sz="4" w:space="0" w:color="auto"/>
            </w:tcBorders>
            <w:shd w:val="clear" w:color="auto" w:fill="D9D9D9"/>
            <w:hideMark/>
          </w:tcPr>
          <w:p w:rsidR="001D3A4E" w:rsidRDefault="001E6B89">
            <w:pPr>
              <w:autoSpaceDE w:val="0"/>
              <w:autoSpaceDN w:val="0"/>
              <w:adjustRightInd w:val="0"/>
              <w:rPr>
                <w:color w:val="000000"/>
                <w:sz w:val="18"/>
                <w:szCs w:val="18"/>
              </w:rPr>
            </w:pPr>
            <w:r>
              <w:rPr>
                <w:color w:val="000000"/>
                <w:sz w:val="18"/>
                <w:szCs w:val="18"/>
              </w:rPr>
              <w:t>Notes</w:t>
            </w:r>
          </w:p>
        </w:tc>
      </w:tr>
      <w:tr w:rsidR="001D3A4E" w:rsidTr="00786883">
        <w:trPr>
          <w:trHeight w:val="286"/>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color w:val="000000"/>
                <w:sz w:val="18"/>
                <w:szCs w:val="18"/>
              </w:rPr>
            </w:pPr>
            <w:r>
              <w:rPr>
                <w:bCs/>
                <w:color w:val="000000"/>
                <w:sz w:val="18"/>
                <w:szCs w:val="18"/>
              </w:rPr>
              <w:t xml:space="preserve">1.1 Housing and settlement </w:t>
            </w:r>
          </w:p>
        </w:tc>
        <w:tc>
          <w:tcPr>
            <w:tcW w:w="3207"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264"/>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color w:val="000000"/>
                <w:sz w:val="18"/>
                <w:szCs w:val="18"/>
              </w:rPr>
            </w:pPr>
            <w:r>
              <w:rPr>
                <w:bCs/>
                <w:color w:val="000000"/>
                <w:sz w:val="18"/>
                <w:szCs w:val="18"/>
              </w:rPr>
              <w:t xml:space="preserve">1.2 Commercial and industrial areas </w:t>
            </w:r>
          </w:p>
        </w:tc>
        <w:tc>
          <w:tcPr>
            <w:tcW w:w="3207"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286"/>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color w:val="000000"/>
                <w:sz w:val="18"/>
                <w:szCs w:val="18"/>
              </w:rPr>
            </w:pPr>
            <w:r>
              <w:rPr>
                <w:bCs/>
                <w:color w:val="000000"/>
                <w:sz w:val="18"/>
                <w:szCs w:val="18"/>
              </w:rPr>
              <w:t xml:space="preserve">1.3 Tourism and recreation infrastructure </w:t>
            </w:r>
          </w:p>
        </w:tc>
        <w:tc>
          <w:tcPr>
            <w:tcW w:w="3207"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bl>
    <w:p w:rsidR="001D3A4E" w:rsidRDefault="001D3A4E">
      <w:pPr>
        <w:autoSpaceDE w:val="0"/>
        <w:autoSpaceDN w:val="0"/>
        <w:adjustRightInd w:val="0"/>
        <w:rPr>
          <w:color w:val="000000"/>
          <w:sz w:val="18"/>
          <w:szCs w:val="18"/>
        </w:rPr>
      </w:pPr>
    </w:p>
    <w:p w:rsidR="001D3A4E" w:rsidRDefault="001E6B89">
      <w:pPr>
        <w:autoSpaceDE w:val="0"/>
        <w:autoSpaceDN w:val="0"/>
        <w:adjustRightInd w:val="0"/>
        <w:rPr>
          <w:b/>
          <w:bCs/>
          <w:color w:val="000000"/>
          <w:sz w:val="18"/>
          <w:szCs w:val="18"/>
        </w:rPr>
      </w:pPr>
      <w:r>
        <w:rPr>
          <w:b/>
          <w:bCs/>
          <w:color w:val="000000"/>
          <w:sz w:val="18"/>
          <w:szCs w:val="18"/>
        </w:rPr>
        <w:t xml:space="preserve">2. Agriculture and aquaculture within a </w:t>
      </w:r>
      <w:r w:rsidR="00B906AD">
        <w:rPr>
          <w:b/>
          <w:bCs/>
          <w:color w:val="000000"/>
          <w:sz w:val="18"/>
          <w:szCs w:val="18"/>
        </w:rPr>
        <w:t>Ramsar Site</w:t>
      </w:r>
    </w:p>
    <w:p w:rsidR="001D3A4E" w:rsidRDefault="001E6B89">
      <w:pPr>
        <w:autoSpaceDE w:val="0"/>
        <w:autoSpaceDN w:val="0"/>
        <w:adjustRightInd w:val="0"/>
        <w:rPr>
          <w:color w:val="000000"/>
          <w:sz w:val="18"/>
          <w:szCs w:val="18"/>
        </w:rPr>
      </w:pPr>
      <w:r>
        <w:rPr>
          <w:color w:val="000000"/>
          <w:sz w:val="18"/>
          <w:szCs w:val="18"/>
        </w:rPr>
        <w:t>Threats from farming and grazing as a result of agricultural expansion and intensification, including silviculture, mariculture and aquaculture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1"/>
        <w:gridCol w:w="771"/>
        <w:gridCol w:w="772"/>
        <w:gridCol w:w="773"/>
        <w:gridCol w:w="2886"/>
        <w:gridCol w:w="3207"/>
      </w:tblGrid>
      <w:tr w:rsidR="001D3A4E" w:rsidTr="00786883">
        <w:trPr>
          <w:trHeight w:val="234"/>
        </w:trPr>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1D3A4E" w:rsidRDefault="001E6B89">
            <w:pPr>
              <w:autoSpaceDE w:val="0"/>
              <w:autoSpaceDN w:val="0"/>
              <w:adjustRightInd w:val="0"/>
              <w:jc w:val="center"/>
              <w:rPr>
                <w:bCs/>
                <w:color w:val="000000"/>
                <w:sz w:val="16"/>
                <w:szCs w:val="16"/>
              </w:rPr>
            </w:pPr>
            <w:r>
              <w:rPr>
                <w:bCs/>
                <w:color w:val="000000"/>
                <w:sz w:val="16"/>
                <w:szCs w:val="16"/>
              </w:rPr>
              <w:t>High</w:t>
            </w:r>
          </w:p>
        </w:tc>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1D3A4E" w:rsidRDefault="001E6B89">
            <w:pPr>
              <w:autoSpaceDE w:val="0"/>
              <w:autoSpaceDN w:val="0"/>
              <w:adjustRightInd w:val="0"/>
              <w:jc w:val="center"/>
              <w:rPr>
                <w:bCs/>
                <w:color w:val="000000"/>
                <w:sz w:val="16"/>
                <w:szCs w:val="16"/>
              </w:rPr>
            </w:pPr>
            <w:r>
              <w:rPr>
                <w:bCs/>
                <w:color w:val="000000"/>
                <w:sz w:val="16"/>
                <w:szCs w:val="16"/>
              </w:rPr>
              <w:t>Medium</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rsidR="001D3A4E" w:rsidRDefault="001E6B89">
            <w:pPr>
              <w:autoSpaceDE w:val="0"/>
              <w:autoSpaceDN w:val="0"/>
              <w:adjustRightInd w:val="0"/>
              <w:jc w:val="center"/>
              <w:rPr>
                <w:bCs/>
                <w:color w:val="000000"/>
                <w:sz w:val="16"/>
                <w:szCs w:val="16"/>
              </w:rPr>
            </w:pPr>
            <w:r>
              <w:rPr>
                <w:bCs/>
                <w:color w:val="000000"/>
                <w:sz w:val="16"/>
                <w:szCs w:val="16"/>
              </w:rPr>
              <w:t>Low</w:t>
            </w:r>
          </w:p>
        </w:tc>
        <w:tc>
          <w:tcPr>
            <w:tcW w:w="773" w:type="dxa"/>
            <w:tcBorders>
              <w:top w:val="single" w:sz="4" w:space="0" w:color="auto"/>
              <w:left w:val="single" w:sz="4" w:space="0" w:color="auto"/>
              <w:bottom w:val="single" w:sz="4" w:space="0" w:color="auto"/>
              <w:right w:val="single" w:sz="4" w:space="0" w:color="auto"/>
            </w:tcBorders>
            <w:shd w:val="clear" w:color="auto" w:fill="D9D9D9"/>
            <w:hideMark/>
          </w:tcPr>
          <w:p w:rsidR="001D3A4E" w:rsidRDefault="001E6B89">
            <w:pPr>
              <w:autoSpaceDE w:val="0"/>
              <w:autoSpaceDN w:val="0"/>
              <w:adjustRightInd w:val="0"/>
              <w:jc w:val="center"/>
              <w:rPr>
                <w:bCs/>
                <w:color w:val="000000"/>
                <w:sz w:val="16"/>
                <w:szCs w:val="16"/>
              </w:rPr>
            </w:pPr>
            <w:r>
              <w:rPr>
                <w:bCs/>
                <w:color w:val="000000"/>
                <w:sz w:val="16"/>
                <w:szCs w:val="16"/>
              </w:rPr>
              <w:t>N/A</w:t>
            </w:r>
          </w:p>
        </w:tc>
        <w:tc>
          <w:tcPr>
            <w:tcW w:w="2886" w:type="dxa"/>
            <w:tcBorders>
              <w:top w:val="single" w:sz="4" w:space="0" w:color="auto"/>
              <w:left w:val="single" w:sz="4" w:space="0" w:color="auto"/>
              <w:bottom w:val="single" w:sz="4" w:space="0" w:color="auto"/>
              <w:right w:val="single" w:sz="4" w:space="0" w:color="auto"/>
            </w:tcBorders>
            <w:shd w:val="clear" w:color="auto" w:fill="D9D9D9"/>
            <w:hideMark/>
          </w:tcPr>
          <w:p w:rsidR="001D3A4E" w:rsidRDefault="001E6B89">
            <w:pPr>
              <w:autoSpaceDE w:val="0"/>
              <w:autoSpaceDN w:val="0"/>
              <w:adjustRightInd w:val="0"/>
              <w:rPr>
                <w:color w:val="000000"/>
                <w:sz w:val="18"/>
                <w:szCs w:val="18"/>
              </w:rPr>
            </w:pPr>
            <w:r>
              <w:rPr>
                <w:color w:val="000000"/>
                <w:sz w:val="18"/>
                <w:szCs w:val="18"/>
              </w:rPr>
              <w:t>Threat</w:t>
            </w:r>
          </w:p>
        </w:tc>
        <w:tc>
          <w:tcPr>
            <w:tcW w:w="3207" w:type="dxa"/>
            <w:tcBorders>
              <w:top w:val="single" w:sz="4" w:space="0" w:color="auto"/>
              <w:left w:val="single" w:sz="4" w:space="0" w:color="auto"/>
              <w:bottom w:val="single" w:sz="4" w:space="0" w:color="auto"/>
              <w:right w:val="single" w:sz="4" w:space="0" w:color="auto"/>
            </w:tcBorders>
            <w:shd w:val="clear" w:color="auto" w:fill="D9D9D9"/>
            <w:hideMark/>
          </w:tcPr>
          <w:p w:rsidR="001D3A4E" w:rsidRDefault="001E6B89">
            <w:pPr>
              <w:autoSpaceDE w:val="0"/>
              <w:autoSpaceDN w:val="0"/>
              <w:adjustRightInd w:val="0"/>
              <w:rPr>
                <w:color w:val="000000"/>
                <w:sz w:val="18"/>
                <w:szCs w:val="18"/>
              </w:rPr>
            </w:pPr>
            <w:r>
              <w:rPr>
                <w:color w:val="000000"/>
                <w:sz w:val="18"/>
                <w:szCs w:val="18"/>
              </w:rPr>
              <w:t>Notes</w:t>
            </w:r>
          </w:p>
        </w:tc>
      </w:tr>
      <w:tr w:rsidR="001D3A4E" w:rsidTr="00786883">
        <w:trPr>
          <w:trHeight w:val="234"/>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color w:val="000000"/>
                <w:sz w:val="18"/>
                <w:szCs w:val="18"/>
              </w:rPr>
            </w:pPr>
            <w:r>
              <w:rPr>
                <w:bCs/>
                <w:color w:val="000000"/>
                <w:sz w:val="18"/>
                <w:szCs w:val="18"/>
              </w:rPr>
              <w:t>2.1 Annual and perennial non-timber crop cultivation</w:t>
            </w:r>
          </w:p>
        </w:tc>
        <w:tc>
          <w:tcPr>
            <w:tcW w:w="3207"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254"/>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bCs/>
                <w:color w:val="000000"/>
                <w:sz w:val="18"/>
                <w:szCs w:val="18"/>
              </w:rPr>
            </w:pPr>
            <w:r>
              <w:rPr>
                <w:bCs/>
                <w:color w:val="000000"/>
                <w:sz w:val="18"/>
                <w:szCs w:val="18"/>
              </w:rPr>
              <w:t>2.1a Drug cultivation</w:t>
            </w:r>
          </w:p>
        </w:tc>
        <w:tc>
          <w:tcPr>
            <w:tcW w:w="3207"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254"/>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color w:val="000000"/>
                <w:sz w:val="18"/>
                <w:szCs w:val="18"/>
              </w:rPr>
            </w:pPr>
            <w:r>
              <w:rPr>
                <w:bCs/>
                <w:color w:val="000000"/>
                <w:sz w:val="18"/>
                <w:szCs w:val="18"/>
              </w:rPr>
              <w:t xml:space="preserve">2.2 Wood and pulp plantations </w:t>
            </w:r>
          </w:p>
        </w:tc>
        <w:tc>
          <w:tcPr>
            <w:tcW w:w="3207"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254"/>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color w:val="000000"/>
                <w:sz w:val="18"/>
                <w:szCs w:val="18"/>
              </w:rPr>
            </w:pPr>
            <w:r>
              <w:rPr>
                <w:bCs/>
                <w:color w:val="000000"/>
                <w:sz w:val="18"/>
                <w:szCs w:val="18"/>
              </w:rPr>
              <w:t xml:space="preserve">2.3 Livestock farming and grazing </w:t>
            </w:r>
          </w:p>
        </w:tc>
        <w:tc>
          <w:tcPr>
            <w:tcW w:w="3207"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254"/>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color w:val="000000"/>
                <w:sz w:val="18"/>
                <w:szCs w:val="18"/>
              </w:rPr>
            </w:pPr>
            <w:r>
              <w:rPr>
                <w:bCs/>
                <w:color w:val="000000"/>
                <w:sz w:val="18"/>
                <w:szCs w:val="18"/>
              </w:rPr>
              <w:t xml:space="preserve">2.4 Marine and freshwater aquaculture </w:t>
            </w:r>
          </w:p>
        </w:tc>
        <w:tc>
          <w:tcPr>
            <w:tcW w:w="3207"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bl>
    <w:p w:rsidR="001D3A4E" w:rsidRDefault="001D3A4E">
      <w:pPr>
        <w:autoSpaceDE w:val="0"/>
        <w:autoSpaceDN w:val="0"/>
        <w:adjustRightInd w:val="0"/>
        <w:rPr>
          <w:b/>
          <w:bCs/>
          <w:color w:val="000000"/>
          <w:sz w:val="18"/>
          <w:szCs w:val="18"/>
        </w:rPr>
      </w:pPr>
    </w:p>
    <w:p w:rsidR="001D3A4E" w:rsidRDefault="001E6B89">
      <w:pPr>
        <w:autoSpaceDE w:val="0"/>
        <w:autoSpaceDN w:val="0"/>
        <w:adjustRightInd w:val="0"/>
        <w:rPr>
          <w:color w:val="000000"/>
          <w:sz w:val="18"/>
          <w:szCs w:val="18"/>
        </w:rPr>
      </w:pPr>
      <w:r>
        <w:rPr>
          <w:b/>
          <w:bCs/>
          <w:color w:val="000000"/>
          <w:sz w:val="18"/>
          <w:szCs w:val="18"/>
        </w:rPr>
        <w:t xml:space="preserve">3. Energy production and mining within a </w:t>
      </w:r>
      <w:r w:rsidR="00B906AD">
        <w:rPr>
          <w:b/>
          <w:bCs/>
          <w:color w:val="000000"/>
          <w:sz w:val="18"/>
          <w:szCs w:val="18"/>
        </w:rPr>
        <w:t>Ramsar Site</w:t>
      </w:r>
    </w:p>
    <w:p w:rsidR="001D3A4E" w:rsidRDefault="001E6B89">
      <w:pPr>
        <w:autoSpaceDE w:val="0"/>
        <w:autoSpaceDN w:val="0"/>
        <w:adjustRightInd w:val="0"/>
        <w:rPr>
          <w:color w:val="000000"/>
          <w:sz w:val="18"/>
          <w:szCs w:val="18"/>
        </w:rPr>
      </w:pPr>
      <w:r>
        <w:rPr>
          <w:color w:val="000000"/>
          <w:sz w:val="18"/>
          <w:szCs w:val="18"/>
        </w:rPr>
        <w:t>Threats from production of non-biological resources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0"/>
        <w:gridCol w:w="771"/>
        <w:gridCol w:w="771"/>
        <w:gridCol w:w="772"/>
        <w:gridCol w:w="2898"/>
        <w:gridCol w:w="3198"/>
      </w:tblGrid>
      <w:tr w:rsidR="001D3A4E" w:rsidTr="00786883">
        <w:trPr>
          <w:trHeight w:val="263"/>
        </w:trPr>
        <w:tc>
          <w:tcPr>
            <w:tcW w:w="770" w:type="dxa"/>
            <w:tcBorders>
              <w:top w:val="single" w:sz="4" w:space="0" w:color="auto"/>
              <w:left w:val="single" w:sz="4" w:space="0" w:color="auto"/>
              <w:bottom w:val="single" w:sz="4" w:space="0" w:color="auto"/>
              <w:right w:val="single" w:sz="4" w:space="0" w:color="auto"/>
            </w:tcBorders>
            <w:shd w:val="clear" w:color="auto" w:fill="D9D9D9"/>
            <w:hideMark/>
          </w:tcPr>
          <w:p w:rsidR="001D3A4E" w:rsidRDefault="001E6B89">
            <w:pPr>
              <w:autoSpaceDE w:val="0"/>
              <w:autoSpaceDN w:val="0"/>
              <w:adjustRightInd w:val="0"/>
              <w:jc w:val="center"/>
              <w:rPr>
                <w:bCs/>
                <w:color w:val="000000"/>
                <w:sz w:val="16"/>
                <w:szCs w:val="16"/>
              </w:rPr>
            </w:pPr>
            <w:r>
              <w:rPr>
                <w:bCs/>
                <w:color w:val="000000"/>
                <w:sz w:val="16"/>
                <w:szCs w:val="16"/>
              </w:rPr>
              <w:t>High</w:t>
            </w:r>
          </w:p>
        </w:tc>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1D3A4E" w:rsidRDefault="001E6B89">
            <w:pPr>
              <w:autoSpaceDE w:val="0"/>
              <w:autoSpaceDN w:val="0"/>
              <w:adjustRightInd w:val="0"/>
              <w:jc w:val="center"/>
              <w:rPr>
                <w:bCs/>
                <w:color w:val="000000"/>
                <w:sz w:val="16"/>
                <w:szCs w:val="16"/>
              </w:rPr>
            </w:pPr>
            <w:r>
              <w:rPr>
                <w:bCs/>
                <w:color w:val="000000"/>
                <w:sz w:val="16"/>
                <w:szCs w:val="16"/>
              </w:rPr>
              <w:t>Medium</w:t>
            </w:r>
          </w:p>
        </w:tc>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1D3A4E" w:rsidRDefault="001E6B89">
            <w:pPr>
              <w:autoSpaceDE w:val="0"/>
              <w:autoSpaceDN w:val="0"/>
              <w:adjustRightInd w:val="0"/>
              <w:jc w:val="center"/>
              <w:rPr>
                <w:bCs/>
                <w:color w:val="000000"/>
                <w:sz w:val="16"/>
                <w:szCs w:val="16"/>
              </w:rPr>
            </w:pPr>
            <w:r>
              <w:rPr>
                <w:bCs/>
                <w:color w:val="000000"/>
                <w:sz w:val="16"/>
                <w:szCs w:val="16"/>
              </w:rPr>
              <w:t>Low</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rsidR="001D3A4E" w:rsidRDefault="001E6B89">
            <w:pPr>
              <w:autoSpaceDE w:val="0"/>
              <w:autoSpaceDN w:val="0"/>
              <w:adjustRightInd w:val="0"/>
              <w:jc w:val="center"/>
              <w:rPr>
                <w:bCs/>
                <w:color w:val="000000"/>
                <w:sz w:val="16"/>
                <w:szCs w:val="16"/>
              </w:rPr>
            </w:pPr>
            <w:r>
              <w:rPr>
                <w:bCs/>
                <w:color w:val="000000"/>
                <w:sz w:val="16"/>
                <w:szCs w:val="16"/>
              </w:rPr>
              <w:t>N/A</w:t>
            </w:r>
          </w:p>
        </w:tc>
        <w:tc>
          <w:tcPr>
            <w:tcW w:w="2898" w:type="dxa"/>
            <w:tcBorders>
              <w:top w:val="single" w:sz="4" w:space="0" w:color="auto"/>
              <w:left w:val="single" w:sz="4" w:space="0" w:color="auto"/>
              <w:bottom w:val="single" w:sz="4" w:space="0" w:color="auto"/>
              <w:right w:val="single" w:sz="4" w:space="0" w:color="auto"/>
            </w:tcBorders>
            <w:shd w:val="clear" w:color="auto" w:fill="D9D9D9"/>
            <w:hideMark/>
          </w:tcPr>
          <w:p w:rsidR="001D3A4E" w:rsidRDefault="001E6B89">
            <w:pPr>
              <w:autoSpaceDE w:val="0"/>
              <w:autoSpaceDN w:val="0"/>
              <w:adjustRightInd w:val="0"/>
              <w:rPr>
                <w:color w:val="000000"/>
                <w:sz w:val="18"/>
                <w:szCs w:val="18"/>
              </w:rPr>
            </w:pPr>
            <w:r>
              <w:rPr>
                <w:color w:val="000000"/>
                <w:sz w:val="18"/>
                <w:szCs w:val="18"/>
              </w:rPr>
              <w:t>Threat</w:t>
            </w:r>
          </w:p>
        </w:tc>
        <w:tc>
          <w:tcPr>
            <w:tcW w:w="3198" w:type="dxa"/>
            <w:tcBorders>
              <w:top w:val="single" w:sz="4" w:space="0" w:color="auto"/>
              <w:left w:val="single" w:sz="4" w:space="0" w:color="auto"/>
              <w:bottom w:val="single" w:sz="4" w:space="0" w:color="auto"/>
              <w:right w:val="single" w:sz="4" w:space="0" w:color="auto"/>
            </w:tcBorders>
            <w:shd w:val="clear" w:color="auto" w:fill="D9D9D9"/>
            <w:hideMark/>
          </w:tcPr>
          <w:p w:rsidR="001D3A4E" w:rsidRDefault="001E6B89">
            <w:pPr>
              <w:autoSpaceDE w:val="0"/>
              <w:autoSpaceDN w:val="0"/>
              <w:adjustRightInd w:val="0"/>
              <w:rPr>
                <w:color w:val="000000"/>
                <w:sz w:val="18"/>
                <w:szCs w:val="18"/>
              </w:rPr>
            </w:pPr>
            <w:r>
              <w:rPr>
                <w:color w:val="000000"/>
                <w:sz w:val="18"/>
                <w:szCs w:val="18"/>
              </w:rPr>
              <w:t>Notes</w:t>
            </w:r>
          </w:p>
        </w:tc>
      </w:tr>
      <w:tr w:rsidR="001D3A4E" w:rsidTr="00786883">
        <w:trPr>
          <w:trHeight w:val="263"/>
        </w:trPr>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98"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color w:val="000000"/>
                <w:sz w:val="18"/>
                <w:szCs w:val="18"/>
              </w:rPr>
            </w:pPr>
            <w:r>
              <w:rPr>
                <w:bCs/>
                <w:color w:val="000000"/>
                <w:sz w:val="18"/>
                <w:szCs w:val="18"/>
              </w:rPr>
              <w:t xml:space="preserve">3.1 Oil and gas drilling </w:t>
            </w:r>
          </w:p>
        </w:tc>
        <w:tc>
          <w:tcPr>
            <w:tcW w:w="3198"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263"/>
        </w:trPr>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98"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color w:val="000000"/>
                <w:sz w:val="18"/>
                <w:szCs w:val="18"/>
              </w:rPr>
            </w:pPr>
            <w:r>
              <w:rPr>
                <w:bCs/>
                <w:color w:val="000000"/>
                <w:sz w:val="18"/>
                <w:szCs w:val="18"/>
              </w:rPr>
              <w:t xml:space="preserve">3.2 Mining and quarrying </w:t>
            </w:r>
          </w:p>
        </w:tc>
        <w:tc>
          <w:tcPr>
            <w:tcW w:w="3198"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263"/>
        </w:trPr>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98"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color w:val="000000"/>
                <w:sz w:val="18"/>
                <w:szCs w:val="18"/>
              </w:rPr>
            </w:pPr>
            <w:r>
              <w:rPr>
                <w:bCs/>
                <w:color w:val="000000"/>
                <w:sz w:val="18"/>
                <w:szCs w:val="18"/>
              </w:rPr>
              <w:t>3.3 Energy generation, including from hydropower dams, wind farms and solar panels</w:t>
            </w:r>
          </w:p>
        </w:tc>
        <w:tc>
          <w:tcPr>
            <w:tcW w:w="3198"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bl>
    <w:p w:rsidR="001D3A4E" w:rsidRDefault="001D3A4E">
      <w:pPr>
        <w:autoSpaceDE w:val="0"/>
        <w:autoSpaceDN w:val="0"/>
        <w:adjustRightInd w:val="0"/>
        <w:rPr>
          <w:color w:val="000000"/>
          <w:sz w:val="18"/>
          <w:szCs w:val="18"/>
        </w:rPr>
      </w:pPr>
    </w:p>
    <w:p w:rsidR="001D3A4E" w:rsidRDefault="001E6B89">
      <w:pPr>
        <w:autoSpaceDE w:val="0"/>
        <w:autoSpaceDN w:val="0"/>
        <w:adjustRightInd w:val="0"/>
        <w:rPr>
          <w:b/>
          <w:bCs/>
          <w:color w:val="000000"/>
          <w:sz w:val="18"/>
          <w:szCs w:val="18"/>
        </w:rPr>
      </w:pPr>
      <w:r>
        <w:rPr>
          <w:b/>
          <w:color w:val="000000"/>
          <w:sz w:val="18"/>
          <w:szCs w:val="18"/>
        </w:rPr>
        <w:t xml:space="preserve">4. </w:t>
      </w:r>
      <w:r>
        <w:rPr>
          <w:b/>
          <w:bCs/>
          <w:color w:val="000000"/>
          <w:sz w:val="18"/>
          <w:szCs w:val="18"/>
        </w:rPr>
        <w:t xml:space="preserve">Transportation and service corridors within a </w:t>
      </w:r>
      <w:r w:rsidR="00B906AD">
        <w:rPr>
          <w:b/>
          <w:bCs/>
          <w:color w:val="000000"/>
          <w:sz w:val="18"/>
          <w:szCs w:val="18"/>
        </w:rPr>
        <w:t>Ramsar Site</w:t>
      </w:r>
    </w:p>
    <w:p w:rsidR="001D3A4E" w:rsidRDefault="001E6B89">
      <w:pPr>
        <w:autoSpaceDE w:val="0"/>
        <w:autoSpaceDN w:val="0"/>
        <w:adjustRightInd w:val="0"/>
        <w:rPr>
          <w:color w:val="000000"/>
          <w:sz w:val="18"/>
          <w:szCs w:val="18"/>
        </w:rPr>
      </w:pPr>
      <w:r>
        <w:rPr>
          <w:color w:val="000000"/>
          <w:sz w:val="18"/>
          <w:szCs w:val="18"/>
        </w:rPr>
        <w:t>Threats from long narrow transport corridors and the vehicles that use them including associated wildlife mortality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0"/>
        <w:gridCol w:w="771"/>
        <w:gridCol w:w="771"/>
        <w:gridCol w:w="772"/>
        <w:gridCol w:w="2898"/>
        <w:gridCol w:w="3198"/>
      </w:tblGrid>
      <w:tr w:rsidR="001D3A4E" w:rsidTr="00786883">
        <w:trPr>
          <w:trHeight w:val="259"/>
        </w:trPr>
        <w:tc>
          <w:tcPr>
            <w:tcW w:w="770" w:type="dxa"/>
            <w:tcBorders>
              <w:top w:val="single" w:sz="4" w:space="0" w:color="auto"/>
              <w:left w:val="single" w:sz="4" w:space="0" w:color="auto"/>
              <w:bottom w:val="single" w:sz="4" w:space="0" w:color="auto"/>
              <w:right w:val="single" w:sz="4" w:space="0" w:color="auto"/>
            </w:tcBorders>
            <w:shd w:val="clear" w:color="auto" w:fill="D9D9D9"/>
            <w:hideMark/>
          </w:tcPr>
          <w:p w:rsidR="001D3A4E" w:rsidRDefault="001E6B89">
            <w:pPr>
              <w:autoSpaceDE w:val="0"/>
              <w:autoSpaceDN w:val="0"/>
              <w:adjustRightInd w:val="0"/>
              <w:jc w:val="center"/>
              <w:rPr>
                <w:bCs/>
                <w:color w:val="000000"/>
                <w:sz w:val="16"/>
                <w:szCs w:val="16"/>
              </w:rPr>
            </w:pPr>
            <w:r>
              <w:rPr>
                <w:bCs/>
                <w:color w:val="000000"/>
                <w:sz w:val="16"/>
                <w:szCs w:val="16"/>
              </w:rPr>
              <w:t>High</w:t>
            </w:r>
          </w:p>
        </w:tc>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1D3A4E" w:rsidRDefault="001E6B89">
            <w:pPr>
              <w:autoSpaceDE w:val="0"/>
              <w:autoSpaceDN w:val="0"/>
              <w:adjustRightInd w:val="0"/>
              <w:jc w:val="center"/>
              <w:rPr>
                <w:bCs/>
                <w:color w:val="000000"/>
                <w:sz w:val="16"/>
                <w:szCs w:val="16"/>
              </w:rPr>
            </w:pPr>
            <w:r>
              <w:rPr>
                <w:bCs/>
                <w:color w:val="000000"/>
                <w:sz w:val="16"/>
                <w:szCs w:val="16"/>
              </w:rPr>
              <w:t>Medium</w:t>
            </w:r>
          </w:p>
        </w:tc>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1D3A4E" w:rsidRDefault="001E6B89">
            <w:pPr>
              <w:autoSpaceDE w:val="0"/>
              <w:autoSpaceDN w:val="0"/>
              <w:adjustRightInd w:val="0"/>
              <w:jc w:val="center"/>
              <w:rPr>
                <w:bCs/>
                <w:color w:val="000000"/>
                <w:sz w:val="16"/>
                <w:szCs w:val="16"/>
              </w:rPr>
            </w:pPr>
            <w:r>
              <w:rPr>
                <w:bCs/>
                <w:color w:val="000000"/>
                <w:sz w:val="16"/>
                <w:szCs w:val="16"/>
              </w:rPr>
              <w:t>Low</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rsidR="001D3A4E" w:rsidRDefault="001E6B89">
            <w:pPr>
              <w:autoSpaceDE w:val="0"/>
              <w:autoSpaceDN w:val="0"/>
              <w:adjustRightInd w:val="0"/>
              <w:jc w:val="center"/>
              <w:rPr>
                <w:bCs/>
                <w:color w:val="000000"/>
                <w:sz w:val="16"/>
                <w:szCs w:val="16"/>
              </w:rPr>
            </w:pPr>
            <w:r>
              <w:rPr>
                <w:bCs/>
                <w:color w:val="000000"/>
                <w:sz w:val="16"/>
                <w:szCs w:val="16"/>
              </w:rPr>
              <w:t>N/A</w:t>
            </w:r>
          </w:p>
        </w:tc>
        <w:tc>
          <w:tcPr>
            <w:tcW w:w="2898" w:type="dxa"/>
            <w:tcBorders>
              <w:top w:val="single" w:sz="4" w:space="0" w:color="auto"/>
              <w:left w:val="single" w:sz="4" w:space="0" w:color="auto"/>
              <w:bottom w:val="single" w:sz="4" w:space="0" w:color="auto"/>
              <w:right w:val="single" w:sz="4" w:space="0" w:color="auto"/>
            </w:tcBorders>
            <w:shd w:val="clear" w:color="auto" w:fill="D9D9D9"/>
            <w:hideMark/>
          </w:tcPr>
          <w:p w:rsidR="001D3A4E" w:rsidRDefault="001E6B89">
            <w:pPr>
              <w:autoSpaceDE w:val="0"/>
              <w:autoSpaceDN w:val="0"/>
              <w:adjustRightInd w:val="0"/>
              <w:rPr>
                <w:color w:val="000000"/>
                <w:sz w:val="18"/>
                <w:szCs w:val="18"/>
              </w:rPr>
            </w:pPr>
            <w:r>
              <w:rPr>
                <w:color w:val="000000"/>
                <w:sz w:val="18"/>
                <w:szCs w:val="18"/>
              </w:rPr>
              <w:t>Threat</w:t>
            </w:r>
          </w:p>
        </w:tc>
        <w:tc>
          <w:tcPr>
            <w:tcW w:w="3198" w:type="dxa"/>
            <w:tcBorders>
              <w:top w:val="single" w:sz="4" w:space="0" w:color="auto"/>
              <w:left w:val="single" w:sz="4" w:space="0" w:color="auto"/>
              <w:bottom w:val="single" w:sz="4" w:space="0" w:color="auto"/>
              <w:right w:val="single" w:sz="4" w:space="0" w:color="auto"/>
            </w:tcBorders>
            <w:shd w:val="clear" w:color="auto" w:fill="D9D9D9"/>
            <w:hideMark/>
          </w:tcPr>
          <w:p w:rsidR="001D3A4E" w:rsidRDefault="001E6B89">
            <w:pPr>
              <w:autoSpaceDE w:val="0"/>
              <w:autoSpaceDN w:val="0"/>
              <w:adjustRightInd w:val="0"/>
              <w:rPr>
                <w:color w:val="000000"/>
                <w:sz w:val="18"/>
                <w:szCs w:val="18"/>
              </w:rPr>
            </w:pPr>
            <w:r>
              <w:rPr>
                <w:color w:val="000000"/>
                <w:sz w:val="18"/>
                <w:szCs w:val="18"/>
              </w:rPr>
              <w:t>Notes</w:t>
            </w:r>
          </w:p>
        </w:tc>
      </w:tr>
      <w:tr w:rsidR="001D3A4E" w:rsidTr="00786883">
        <w:trPr>
          <w:trHeight w:val="281"/>
        </w:trPr>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98"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color w:val="000000"/>
                <w:sz w:val="18"/>
                <w:szCs w:val="18"/>
              </w:rPr>
            </w:pPr>
            <w:r>
              <w:rPr>
                <w:bCs/>
                <w:color w:val="000000"/>
                <w:sz w:val="18"/>
                <w:szCs w:val="18"/>
              </w:rPr>
              <w:t>4.1 Roads and railroads (include road-killed animals)</w:t>
            </w:r>
          </w:p>
        </w:tc>
        <w:tc>
          <w:tcPr>
            <w:tcW w:w="3198"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259"/>
        </w:trPr>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98"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color w:val="000000"/>
                <w:sz w:val="18"/>
                <w:szCs w:val="18"/>
              </w:rPr>
            </w:pPr>
            <w:r>
              <w:rPr>
                <w:bCs/>
                <w:color w:val="000000"/>
                <w:sz w:val="18"/>
                <w:szCs w:val="18"/>
              </w:rPr>
              <w:t>4.2 Utility and service lines (e.g. electricity cables, telephone lines,)</w:t>
            </w:r>
          </w:p>
        </w:tc>
        <w:tc>
          <w:tcPr>
            <w:tcW w:w="3198"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284"/>
        </w:trPr>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98"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color w:val="000000"/>
                <w:sz w:val="18"/>
                <w:szCs w:val="18"/>
              </w:rPr>
            </w:pPr>
            <w:r>
              <w:rPr>
                <w:bCs/>
                <w:color w:val="000000"/>
                <w:sz w:val="18"/>
                <w:szCs w:val="18"/>
              </w:rPr>
              <w:t>4.3 Shipping lanes and canals</w:t>
            </w:r>
          </w:p>
        </w:tc>
        <w:tc>
          <w:tcPr>
            <w:tcW w:w="3198"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281"/>
        </w:trPr>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98"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bCs/>
                <w:color w:val="000000"/>
                <w:sz w:val="18"/>
                <w:szCs w:val="18"/>
              </w:rPr>
            </w:pPr>
            <w:r>
              <w:rPr>
                <w:bCs/>
                <w:color w:val="000000"/>
                <w:sz w:val="18"/>
                <w:szCs w:val="18"/>
              </w:rPr>
              <w:t>4.4 Flight paths</w:t>
            </w:r>
          </w:p>
        </w:tc>
        <w:tc>
          <w:tcPr>
            <w:tcW w:w="3198"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bl>
    <w:p w:rsidR="001D3A4E" w:rsidRDefault="001D3A4E">
      <w:pPr>
        <w:autoSpaceDE w:val="0"/>
        <w:autoSpaceDN w:val="0"/>
        <w:adjustRightInd w:val="0"/>
        <w:rPr>
          <w:color w:val="000000"/>
          <w:sz w:val="18"/>
          <w:szCs w:val="18"/>
        </w:rPr>
      </w:pPr>
    </w:p>
    <w:p w:rsidR="001D3A4E" w:rsidRDefault="001E6B89">
      <w:pPr>
        <w:autoSpaceDE w:val="0"/>
        <w:autoSpaceDN w:val="0"/>
        <w:adjustRightInd w:val="0"/>
        <w:rPr>
          <w:b/>
          <w:bCs/>
          <w:color w:val="000000"/>
          <w:sz w:val="18"/>
          <w:szCs w:val="18"/>
        </w:rPr>
      </w:pPr>
      <w:r>
        <w:rPr>
          <w:b/>
          <w:bCs/>
          <w:color w:val="000000"/>
          <w:sz w:val="18"/>
          <w:szCs w:val="18"/>
        </w:rPr>
        <w:t xml:space="preserve">5. Biological resource use and harm within a </w:t>
      </w:r>
      <w:r w:rsidR="00B906AD">
        <w:rPr>
          <w:b/>
          <w:bCs/>
          <w:color w:val="000000"/>
          <w:sz w:val="18"/>
          <w:szCs w:val="18"/>
        </w:rPr>
        <w:t>Ramsar Site</w:t>
      </w:r>
    </w:p>
    <w:p w:rsidR="001D3A4E" w:rsidRDefault="001E6B89">
      <w:pPr>
        <w:autoSpaceDE w:val="0"/>
        <w:autoSpaceDN w:val="0"/>
        <w:adjustRightInd w:val="0"/>
        <w:rPr>
          <w:color w:val="000000"/>
          <w:sz w:val="18"/>
          <w:szCs w:val="18"/>
        </w:rPr>
      </w:pPr>
      <w:r>
        <w:rPr>
          <w:color w:val="000000"/>
          <w:sz w:val="18"/>
          <w:szCs w:val="18"/>
        </w:rPr>
        <w:t>Threats from consumptive use of "wild" biological resources including both deliberate and unintentional harvesting effects; also persecution or control of specific species (note this includes hunting and killing of animals)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1"/>
        <w:gridCol w:w="770"/>
        <w:gridCol w:w="770"/>
        <w:gridCol w:w="771"/>
        <w:gridCol w:w="2899"/>
        <w:gridCol w:w="3199"/>
      </w:tblGrid>
      <w:tr w:rsidR="001D3A4E" w:rsidTr="00786883">
        <w:trPr>
          <w:trHeight w:val="226"/>
        </w:trPr>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1D3A4E" w:rsidRDefault="001E6B89">
            <w:pPr>
              <w:autoSpaceDE w:val="0"/>
              <w:autoSpaceDN w:val="0"/>
              <w:adjustRightInd w:val="0"/>
              <w:jc w:val="center"/>
              <w:rPr>
                <w:bCs/>
                <w:color w:val="000000"/>
                <w:sz w:val="16"/>
                <w:szCs w:val="16"/>
              </w:rPr>
            </w:pPr>
            <w:r>
              <w:rPr>
                <w:bCs/>
                <w:color w:val="000000"/>
                <w:sz w:val="16"/>
                <w:szCs w:val="16"/>
              </w:rPr>
              <w:t>High</w:t>
            </w:r>
          </w:p>
        </w:tc>
        <w:tc>
          <w:tcPr>
            <w:tcW w:w="770" w:type="dxa"/>
            <w:tcBorders>
              <w:top w:val="single" w:sz="4" w:space="0" w:color="auto"/>
              <w:left w:val="single" w:sz="4" w:space="0" w:color="auto"/>
              <w:bottom w:val="single" w:sz="4" w:space="0" w:color="auto"/>
              <w:right w:val="single" w:sz="4" w:space="0" w:color="auto"/>
            </w:tcBorders>
            <w:shd w:val="clear" w:color="auto" w:fill="D9D9D9"/>
            <w:hideMark/>
          </w:tcPr>
          <w:p w:rsidR="001D3A4E" w:rsidRDefault="001E6B89">
            <w:pPr>
              <w:autoSpaceDE w:val="0"/>
              <w:autoSpaceDN w:val="0"/>
              <w:adjustRightInd w:val="0"/>
              <w:jc w:val="center"/>
              <w:rPr>
                <w:bCs/>
                <w:color w:val="000000"/>
                <w:sz w:val="16"/>
                <w:szCs w:val="16"/>
              </w:rPr>
            </w:pPr>
            <w:r>
              <w:rPr>
                <w:bCs/>
                <w:color w:val="000000"/>
                <w:sz w:val="16"/>
                <w:szCs w:val="16"/>
              </w:rPr>
              <w:t>Medium</w:t>
            </w:r>
          </w:p>
        </w:tc>
        <w:tc>
          <w:tcPr>
            <w:tcW w:w="770" w:type="dxa"/>
            <w:tcBorders>
              <w:top w:val="single" w:sz="4" w:space="0" w:color="auto"/>
              <w:left w:val="single" w:sz="4" w:space="0" w:color="auto"/>
              <w:bottom w:val="single" w:sz="4" w:space="0" w:color="auto"/>
              <w:right w:val="single" w:sz="4" w:space="0" w:color="auto"/>
            </w:tcBorders>
            <w:shd w:val="clear" w:color="auto" w:fill="D9D9D9"/>
            <w:hideMark/>
          </w:tcPr>
          <w:p w:rsidR="001D3A4E" w:rsidRDefault="001E6B89">
            <w:pPr>
              <w:autoSpaceDE w:val="0"/>
              <w:autoSpaceDN w:val="0"/>
              <w:adjustRightInd w:val="0"/>
              <w:jc w:val="center"/>
              <w:rPr>
                <w:bCs/>
                <w:color w:val="000000"/>
                <w:sz w:val="16"/>
                <w:szCs w:val="16"/>
              </w:rPr>
            </w:pPr>
            <w:r>
              <w:rPr>
                <w:bCs/>
                <w:color w:val="000000"/>
                <w:sz w:val="16"/>
                <w:szCs w:val="16"/>
              </w:rPr>
              <w:t>Low</w:t>
            </w:r>
          </w:p>
        </w:tc>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1D3A4E" w:rsidRDefault="001E6B89">
            <w:pPr>
              <w:autoSpaceDE w:val="0"/>
              <w:autoSpaceDN w:val="0"/>
              <w:adjustRightInd w:val="0"/>
              <w:jc w:val="center"/>
              <w:rPr>
                <w:bCs/>
                <w:color w:val="000000"/>
                <w:sz w:val="16"/>
                <w:szCs w:val="16"/>
              </w:rPr>
            </w:pPr>
            <w:r>
              <w:rPr>
                <w:bCs/>
                <w:color w:val="000000"/>
                <w:sz w:val="16"/>
                <w:szCs w:val="16"/>
              </w:rPr>
              <w:t>N/A</w:t>
            </w:r>
          </w:p>
        </w:tc>
        <w:tc>
          <w:tcPr>
            <w:tcW w:w="2899" w:type="dxa"/>
            <w:tcBorders>
              <w:top w:val="single" w:sz="4" w:space="0" w:color="auto"/>
              <w:left w:val="single" w:sz="4" w:space="0" w:color="auto"/>
              <w:bottom w:val="single" w:sz="4" w:space="0" w:color="auto"/>
              <w:right w:val="single" w:sz="4" w:space="0" w:color="auto"/>
            </w:tcBorders>
            <w:shd w:val="clear" w:color="auto" w:fill="D9D9D9"/>
            <w:hideMark/>
          </w:tcPr>
          <w:p w:rsidR="001D3A4E" w:rsidRDefault="001E6B89">
            <w:pPr>
              <w:autoSpaceDE w:val="0"/>
              <w:autoSpaceDN w:val="0"/>
              <w:adjustRightInd w:val="0"/>
              <w:rPr>
                <w:color w:val="000000"/>
                <w:sz w:val="18"/>
                <w:szCs w:val="18"/>
              </w:rPr>
            </w:pPr>
            <w:r>
              <w:rPr>
                <w:color w:val="000000"/>
                <w:sz w:val="18"/>
                <w:szCs w:val="18"/>
              </w:rPr>
              <w:t>Threat</w:t>
            </w:r>
          </w:p>
        </w:tc>
        <w:tc>
          <w:tcPr>
            <w:tcW w:w="3199" w:type="dxa"/>
            <w:tcBorders>
              <w:top w:val="single" w:sz="4" w:space="0" w:color="auto"/>
              <w:left w:val="single" w:sz="4" w:space="0" w:color="auto"/>
              <w:bottom w:val="single" w:sz="4" w:space="0" w:color="auto"/>
              <w:right w:val="single" w:sz="4" w:space="0" w:color="auto"/>
            </w:tcBorders>
            <w:shd w:val="clear" w:color="auto" w:fill="D9D9D9"/>
            <w:hideMark/>
          </w:tcPr>
          <w:p w:rsidR="001D3A4E" w:rsidRDefault="001E6B89">
            <w:pPr>
              <w:autoSpaceDE w:val="0"/>
              <w:autoSpaceDN w:val="0"/>
              <w:adjustRightInd w:val="0"/>
              <w:rPr>
                <w:color w:val="000000"/>
                <w:sz w:val="18"/>
                <w:szCs w:val="18"/>
              </w:rPr>
            </w:pPr>
            <w:r>
              <w:rPr>
                <w:color w:val="000000"/>
                <w:sz w:val="18"/>
                <w:szCs w:val="18"/>
              </w:rPr>
              <w:t>Notes</w:t>
            </w:r>
          </w:p>
        </w:tc>
      </w:tr>
      <w:tr w:rsidR="001D3A4E" w:rsidTr="00786883">
        <w:trPr>
          <w:trHeight w:val="452"/>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99"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color w:val="000000"/>
                <w:sz w:val="18"/>
                <w:szCs w:val="18"/>
              </w:rPr>
            </w:pPr>
            <w:r>
              <w:rPr>
                <w:bCs/>
                <w:color w:val="000000"/>
                <w:sz w:val="18"/>
                <w:szCs w:val="18"/>
              </w:rPr>
              <w:t>5.1 Hunting, killing and collecting terrestrial (native) animals (including killing of animals as a result of human/wildlife conflict)</w:t>
            </w:r>
          </w:p>
        </w:tc>
        <w:tc>
          <w:tcPr>
            <w:tcW w:w="3199"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226"/>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99"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color w:val="000000"/>
                <w:sz w:val="18"/>
                <w:szCs w:val="18"/>
              </w:rPr>
            </w:pPr>
            <w:r>
              <w:rPr>
                <w:bCs/>
                <w:color w:val="000000"/>
                <w:sz w:val="18"/>
                <w:szCs w:val="18"/>
              </w:rPr>
              <w:t>5.2 Gathering terrestrial (native) plants or plant products (non-timber)</w:t>
            </w:r>
          </w:p>
        </w:tc>
        <w:tc>
          <w:tcPr>
            <w:tcW w:w="3199"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284"/>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99"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color w:val="000000"/>
                <w:sz w:val="18"/>
                <w:szCs w:val="18"/>
              </w:rPr>
            </w:pPr>
            <w:r>
              <w:rPr>
                <w:bCs/>
                <w:color w:val="000000"/>
                <w:sz w:val="18"/>
                <w:szCs w:val="18"/>
              </w:rPr>
              <w:t>5.3 Logging and wood harvesting</w:t>
            </w:r>
          </w:p>
        </w:tc>
        <w:tc>
          <w:tcPr>
            <w:tcW w:w="3199"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226"/>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99"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color w:val="000000"/>
                <w:sz w:val="18"/>
                <w:szCs w:val="18"/>
              </w:rPr>
            </w:pPr>
            <w:r>
              <w:rPr>
                <w:bCs/>
                <w:color w:val="000000"/>
                <w:sz w:val="18"/>
                <w:szCs w:val="18"/>
              </w:rPr>
              <w:t>5.4 Fishing, killing and harvesting (native) aquatic resources</w:t>
            </w:r>
          </w:p>
        </w:tc>
        <w:tc>
          <w:tcPr>
            <w:tcW w:w="3199"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bl>
    <w:p w:rsidR="008D323E" w:rsidRDefault="008D323E">
      <w:pPr>
        <w:autoSpaceDE w:val="0"/>
        <w:autoSpaceDN w:val="0"/>
        <w:adjustRightInd w:val="0"/>
        <w:rPr>
          <w:color w:val="000000"/>
          <w:sz w:val="18"/>
          <w:szCs w:val="18"/>
        </w:rPr>
      </w:pPr>
    </w:p>
    <w:p w:rsidR="008D323E" w:rsidRDefault="008D323E">
      <w:pPr>
        <w:rPr>
          <w:color w:val="000000"/>
          <w:sz w:val="18"/>
          <w:szCs w:val="18"/>
        </w:rPr>
      </w:pPr>
      <w:r>
        <w:rPr>
          <w:color w:val="000000"/>
          <w:sz w:val="18"/>
          <w:szCs w:val="18"/>
        </w:rPr>
        <w:br w:type="page"/>
      </w:r>
    </w:p>
    <w:p w:rsidR="001D3A4E" w:rsidRDefault="001E6B89">
      <w:pPr>
        <w:autoSpaceDE w:val="0"/>
        <w:autoSpaceDN w:val="0"/>
        <w:adjustRightInd w:val="0"/>
        <w:rPr>
          <w:b/>
          <w:bCs/>
          <w:color w:val="000000"/>
          <w:sz w:val="18"/>
          <w:szCs w:val="18"/>
        </w:rPr>
      </w:pPr>
      <w:r>
        <w:rPr>
          <w:b/>
          <w:bCs/>
          <w:color w:val="000000"/>
          <w:sz w:val="18"/>
          <w:szCs w:val="18"/>
        </w:rPr>
        <w:t xml:space="preserve">6. Human intrusions and disturbance within a </w:t>
      </w:r>
      <w:r w:rsidR="00B906AD">
        <w:rPr>
          <w:b/>
          <w:bCs/>
          <w:color w:val="000000"/>
          <w:sz w:val="18"/>
          <w:szCs w:val="18"/>
        </w:rPr>
        <w:t>Ramsar Site</w:t>
      </w:r>
    </w:p>
    <w:p w:rsidR="001D3A4E" w:rsidRDefault="001E6B89">
      <w:pPr>
        <w:autoSpaceDE w:val="0"/>
        <w:autoSpaceDN w:val="0"/>
        <w:adjustRightInd w:val="0"/>
        <w:rPr>
          <w:color w:val="000000"/>
          <w:sz w:val="18"/>
          <w:szCs w:val="18"/>
        </w:rPr>
      </w:pPr>
      <w:r>
        <w:rPr>
          <w:color w:val="000000"/>
          <w:sz w:val="18"/>
          <w:szCs w:val="18"/>
        </w:rPr>
        <w:t>Threats from human activities that alter, destroy or disturb habitats and species associated with non-consumptive uses of biological resources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1"/>
        <w:gridCol w:w="772"/>
        <w:gridCol w:w="772"/>
        <w:gridCol w:w="773"/>
        <w:gridCol w:w="2886"/>
        <w:gridCol w:w="3206"/>
      </w:tblGrid>
      <w:tr w:rsidR="001D3A4E" w:rsidTr="00786883">
        <w:trPr>
          <w:trHeight w:val="206"/>
          <w:tblHeader/>
        </w:trPr>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1D3A4E" w:rsidRDefault="001E6B89">
            <w:pPr>
              <w:autoSpaceDE w:val="0"/>
              <w:autoSpaceDN w:val="0"/>
              <w:adjustRightInd w:val="0"/>
              <w:jc w:val="center"/>
              <w:rPr>
                <w:bCs/>
                <w:color w:val="000000"/>
                <w:sz w:val="16"/>
                <w:szCs w:val="16"/>
              </w:rPr>
            </w:pPr>
            <w:r>
              <w:rPr>
                <w:bCs/>
                <w:color w:val="000000"/>
                <w:sz w:val="16"/>
                <w:szCs w:val="16"/>
              </w:rPr>
              <w:t>High</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rsidR="001D3A4E" w:rsidRDefault="001E6B89">
            <w:pPr>
              <w:autoSpaceDE w:val="0"/>
              <w:autoSpaceDN w:val="0"/>
              <w:adjustRightInd w:val="0"/>
              <w:jc w:val="center"/>
              <w:rPr>
                <w:bCs/>
                <w:color w:val="000000"/>
                <w:sz w:val="16"/>
                <w:szCs w:val="16"/>
              </w:rPr>
            </w:pPr>
            <w:r>
              <w:rPr>
                <w:bCs/>
                <w:color w:val="000000"/>
                <w:sz w:val="16"/>
                <w:szCs w:val="16"/>
              </w:rPr>
              <w:t>Medium</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rsidR="001D3A4E" w:rsidRDefault="001E6B89">
            <w:pPr>
              <w:autoSpaceDE w:val="0"/>
              <w:autoSpaceDN w:val="0"/>
              <w:adjustRightInd w:val="0"/>
              <w:jc w:val="center"/>
              <w:rPr>
                <w:bCs/>
                <w:color w:val="000000"/>
                <w:sz w:val="16"/>
                <w:szCs w:val="16"/>
              </w:rPr>
            </w:pPr>
            <w:r>
              <w:rPr>
                <w:bCs/>
                <w:color w:val="000000"/>
                <w:sz w:val="16"/>
                <w:szCs w:val="16"/>
              </w:rPr>
              <w:t>Low</w:t>
            </w:r>
          </w:p>
        </w:tc>
        <w:tc>
          <w:tcPr>
            <w:tcW w:w="773" w:type="dxa"/>
            <w:tcBorders>
              <w:top w:val="single" w:sz="4" w:space="0" w:color="auto"/>
              <w:left w:val="single" w:sz="4" w:space="0" w:color="auto"/>
              <w:bottom w:val="single" w:sz="4" w:space="0" w:color="auto"/>
              <w:right w:val="single" w:sz="4" w:space="0" w:color="auto"/>
            </w:tcBorders>
            <w:shd w:val="clear" w:color="auto" w:fill="D9D9D9"/>
            <w:hideMark/>
          </w:tcPr>
          <w:p w:rsidR="001D3A4E" w:rsidRDefault="001E6B89">
            <w:pPr>
              <w:autoSpaceDE w:val="0"/>
              <w:autoSpaceDN w:val="0"/>
              <w:adjustRightInd w:val="0"/>
              <w:jc w:val="center"/>
              <w:rPr>
                <w:bCs/>
                <w:color w:val="000000"/>
                <w:sz w:val="16"/>
                <w:szCs w:val="16"/>
              </w:rPr>
            </w:pPr>
            <w:r>
              <w:rPr>
                <w:bCs/>
                <w:color w:val="000000"/>
                <w:sz w:val="16"/>
                <w:szCs w:val="16"/>
              </w:rPr>
              <w:t>N/A</w:t>
            </w:r>
          </w:p>
        </w:tc>
        <w:tc>
          <w:tcPr>
            <w:tcW w:w="2886" w:type="dxa"/>
            <w:tcBorders>
              <w:top w:val="single" w:sz="4" w:space="0" w:color="auto"/>
              <w:left w:val="single" w:sz="4" w:space="0" w:color="auto"/>
              <w:bottom w:val="single" w:sz="4" w:space="0" w:color="auto"/>
              <w:right w:val="single" w:sz="4" w:space="0" w:color="auto"/>
            </w:tcBorders>
            <w:shd w:val="clear" w:color="auto" w:fill="D9D9D9"/>
            <w:hideMark/>
          </w:tcPr>
          <w:p w:rsidR="001D3A4E" w:rsidRDefault="001E6B89">
            <w:pPr>
              <w:autoSpaceDE w:val="0"/>
              <w:autoSpaceDN w:val="0"/>
              <w:adjustRightInd w:val="0"/>
              <w:rPr>
                <w:color w:val="000000"/>
                <w:sz w:val="18"/>
                <w:szCs w:val="18"/>
              </w:rPr>
            </w:pPr>
            <w:r>
              <w:rPr>
                <w:color w:val="000000"/>
                <w:sz w:val="18"/>
                <w:szCs w:val="18"/>
              </w:rPr>
              <w:t>Threat</w:t>
            </w:r>
          </w:p>
        </w:tc>
        <w:tc>
          <w:tcPr>
            <w:tcW w:w="3206" w:type="dxa"/>
            <w:tcBorders>
              <w:top w:val="single" w:sz="4" w:space="0" w:color="auto"/>
              <w:left w:val="single" w:sz="4" w:space="0" w:color="auto"/>
              <w:bottom w:val="single" w:sz="4" w:space="0" w:color="auto"/>
              <w:right w:val="single" w:sz="4" w:space="0" w:color="auto"/>
            </w:tcBorders>
            <w:shd w:val="clear" w:color="auto" w:fill="D9D9D9"/>
            <w:hideMark/>
          </w:tcPr>
          <w:p w:rsidR="001D3A4E" w:rsidRDefault="001E6B89">
            <w:pPr>
              <w:autoSpaceDE w:val="0"/>
              <w:autoSpaceDN w:val="0"/>
              <w:adjustRightInd w:val="0"/>
              <w:rPr>
                <w:color w:val="000000"/>
                <w:sz w:val="18"/>
                <w:szCs w:val="18"/>
              </w:rPr>
            </w:pPr>
            <w:r>
              <w:rPr>
                <w:color w:val="000000"/>
                <w:sz w:val="18"/>
                <w:szCs w:val="18"/>
              </w:rPr>
              <w:t>Notes</w:t>
            </w:r>
          </w:p>
        </w:tc>
      </w:tr>
      <w:tr w:rsidR="001D3A4E" w:rsidTr="00786883">
        <w:trPr>
          <w:trHeight w:val="206"/>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color w:val="000000"/>
                <w:sz w:val="18"/>
                <w:szCs w:val="18"/>
              </w:rPr>
            </w:pPr>
            <w:r>
              <w:rPr>
                <w:bCs/>
                <w:color w:val="000000"/>
                <w:sz w:val="18"/>
                <w:szCs w:val="18"/>
              </w:rPr>
              <w:t>6.1 Recreational activities and tourism</w:t>
            </w:r>
          </w:p>
        </w:tc>
        <w:tc>
          <w:tcPr>
            <w:tcW w:w="3206"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191"/>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color w:val="000000"/>
                <w:sz w:val="18"/>
                <w:szCs w:val="18"/>
              </w:rPr>
            </w:pPr>
            <w:r>
              <w:rPr>
                <w:bCs/>
                <w:color w:val="000000"/>
                <w:sz w:val="18"/>
                <w:szCs w:val="18"/>
              </w:rPr>
              <w:t>6.2 War, civil unrest and military exercises</w:t>
            </w:r>
          </w:p>
        </w:tc>
        <w:tc>
          <w:tcPr>
            <w:tcW w:w="3206"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206"/>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color w:val="000000"/>
                <w:sz w:val="18"/>
                <w:szCs w:val="18"/>
              </w:rPr>
            </w:pPr>
            <w:r>
              <w:rPr>
                <w:bCs/>
                <w:color w:val="000000"/>
                <w:sz w:val="18"/>
                <w:szCs w:val="18"/>
              </w:rPr>
              <w:t xml:space="preserve">6.3 Research, education and other work-related activities in </w:t>
            </w:r>
            <w:r w:rsidR="00B906AD">
              <w:rPr>
                <w:bCs/>
                <w:color w:val="000000"/>
                <w:sz w:val="18"/>
                <w:szCs w:val="18"/>
              </w:rPr>
              <w:t>Ramsar Site</w:t>
            </w:r>
          </w:p>
        </w:tc>
        <w:tc>
          <w:tcPr>
            <w:tcW w:w="3206"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398"/>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bCs/>
                <w:color w:val="000000"/>
                <w:sz w:val="18"/>
                <w:szCs w:val="18"/>
              </w:rPr>
            </w:pPr>
            <w:r>
              <w:rPr>
                <w:bCs/>
                <w:color w:val="000000"/>
                <w:sz w:val="18"/>
                <w:szCs w:val="18"/>
              </w:rPr>
              <w:t>6.4 Activities of site managers (e.g. construction or vehicle use, artificial watering points and dams)</w:t>
            </w:r>
          </w:p>
        </w:tc>
        <w:tc>
          <w:tcPr>
            <w:tcW w:w="3206"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430"/>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bCs/>
                <w:color w:val="000000"/>
                <w:sz w:val="18"/>
                <w:szCs w:val="18"/>
              </w:rPr>
            </w:pPr>
            <w:r>
              <w:rPr>
                <w:bCs/>
                <w:color w:val="000000"/>
                <w:sz w:val="18"/>
                <w:szCs w:val="18"/>
              </w:rPr>
              <w:t>6.5 Deliberate vandalism, destructive activities or threats to protected area staff and visitors</w:t>
            </w:r>
          </w:p>
        </w:tc>
        <w:tc>
          <w:tcPr>
            <w:tcW w:w="3206"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bl>
    <w:p w:rsidR="001D3A4E" w:rsidRDefault="001D3A4E">
      <w:pPr>
        <w:autoSpaceDE w:val="0"/>
        <w:autoSpaceDN w:val="0"/>
        <w:adjustRightInd w:val="0"/>
        <w:rPr>
          <w:color w:val="000000"/>
          <w:sz w:val="18"/>
          <w:szCs w:val="18"/>
        </w:rPr>
      </w:pPr>
    </w:p>
    <w:p w:rsidR="001D3A4E" w:rsidRDefault="001E6B89">
      <w:pPr>
        <w:autoSpaceDE w:val="0"/>
        <w:autoSpaceDN w:val="0"/>
        <w:adjustRightInd w:val="0"/>
        <w:rPr>
          <w:b/>
          <w:bCs/>
          <w:color w:val="000000"/>
          <w:sz w:val="18"/>
          <w:szCs w:val="18"/>
        </w:rPr>
      </w:pPr>
      <w:r>
        <w:rPr>
          <w:b/>
          <w:bCs/>
          <w:color w:val="000000"/>
          <w:sz w:val="18"/>
          <w:szCs w:val="18"/>
        </w:rPr>
        <w:t xml:space="preserve">7. Natural system modifications </w:t>
      </w:r>
    </w:p>
    <w:p w:rsidR="001D3A4E" w:rsidRDefault="001E6B89">
      <w:pPr>
        <w:autoSpaceDE w:val="0"/>
        <w:autoSpaceDN w:val="0"/>
        <w:adjustRightInd w:val="0"/>
        <w:rPr>
          <w:color w:val="000000"/>
          <w:sz w:val="18"/>
          <w:szCs w:val="18"/>
        </w:rPr>
      </w:pPr>
      <w:r>
        <w:rPr>
          <w:color w:val="000000"/>
          <w:sz w:val="18"/>
          <w:szCs w:val="18"/>
        </w:rPr>
        <w:t xml:space="preserve">Threats from other actions that convert or degrade habitat or change the way the ecosystem functions.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1"/>
        <w:gridCol w:w="770"/>
        <w:gridCol w:w="770"/>
        <w:gridCol w:w="771"/>
        <w:gridCol w:w="2879"/>
        <w:gridCol w:w="3219"/>
      </w:tblGrid>
      <w:tr w:rsidR="001D3A4E" w:rsidTr="00786883">
        <w:trPr>
          <w:trHeight w:val="215"/>
        </w:trPr>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1D3A4E" w:rsidRDefault="001E6B89">
            <w:pPr>
              <w:autoSpaceDE w:val="0"/>
              <w:autoSpaceDN w:val="0"/>
              <w:adjustRightInd w:val="0"/>
              <w:jc w:val="center"/>
              <w:rPr>
                <w:bCs/>
                <w:color w:val="000000"/>
                <w:sz w:val="16"/>
                <w:szCs w:val="16"/>
              </w:rPr>
            </w:pPr>
            <w:r>
              <w:rPr>
                <w:bCs/>
                <w:color w:val="000000"/>
                <w:sz w:val="16"/>
                <w:szCs w:val="16"/>
              </w:rPr>
              <w:t>High</w:t>
            </w:r>
          </w:p>
        </w:tc>
        <w:tc>
          <w:tcPr>
            <w:tcW w:w="770" w:type="dxa"/>
            <w:tcBorders>
              <w:top w:val="single" w:sz="4" w:space="0" w:color="auto"/>
              <w:left w:val="single" w:sz="4" w:space="0" w:color="auto"/>
              <w:bottom w:val="single" w:sz="4" w:space="0" w:color="auto"/>
              <w:right w:val="single" w:sz="4" w:space="0" w:color="auto"/>
            </w:tcBorders>
            <w:shd w:val="clear" w:color="auto" w:fill="D9D9D9"/>
            <w:hideMark/>
          </w:tcPr>
          <w:p w:rsidR="001D3A4E" w:rsidRDefault="001E6B89">
            <w:pPr>
              <w:autoSpaceDE w:val="0"/>
              <w:autoSpaceDN w:val="0"/>
              <w:adjustRightInd w:val="0"/>
              <w:jc w:val="center"/>
              <w:rPr>
                <w:bCs/>
                <w:color w:val="000000"/>
                <w:sz w:val="16"/>
                <w:szCs w:val="16"/>
              </w:rPr>
            </w:pPr>
            <w:r>
              <w:rPr>
                <w:bCs/>
                <w:color w:val="000000"/>
                <w:sz w:val="16"/>
                <w:szCs w:val="16"/>
              </w:rPr>
              <w:t>Medium</w:t>
            </w:r>
          </w:p>
        </w:tc>
        <w:tc>
          <w:tcPr>
            <w:tcW w:w="770" w:type="dxa"/>
            <w:tcBorders>
              <w:top w:val="single" w:sz="4" w:space="0" w:color="auto"/>
              <w:left w:val="single" w:sz="4" w:space="0" w:color="auto"/>
              <w:bottom w:val="single" w:sz="4" w:space="0" w:color="auto"/>
              <w:right w:val="single" w:sz="4" w:space="0" w:color="auto"/>
            </w:tcBorders>
            <w:shd w:val="clear" w:color="auto" w:fill="D9D9D9"/>
            <w:hideMark/>
          </w:tcPr>
          <w:p w:rsidR="001D3A4E" w:rsidRDefault="001E6B89">
            <w:pPr>
              <w:autoSpaceDE w:val="0"/>
              <w:autoSpaceDN w:val="0"/>
              <w:adjustRightInd w:val="0"/>
              <w:jc w:val="center"/>
              <w:rPr>
                <w:bCs/>
                <w:color w:val="000000"/>
                <w:sz w:val="16"/>
                <w:szCs w:val="16"/>
              </w:rPr>
            </w:pPr>
            <w:r>
              <w:rPr>
                <w:bCs/>
                <w:color w:val="000000"/>
                <w:sz w:val="16"/>
                <w:szCs w:val="16"/>
              </w:rPr>
              <w:t>Low</w:t>
            </w:r>
          </w:p>
        </w:tc>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1D3A4E" w:rsidRDefault="001E6B89">
            <w:pPr>
              <w:autoSpaceDE w:val="0"/>
              <w:autoSpaceDN w:val="0"/>
              <w:adjustRightInd w:val="0"/>
              <w:jc w:val="center"/>
              <w:rPr>
                <w:bCs/>
                <w:color w:val="000000"/>
                <w:sz w:val="16"/>
                <w:szCs w:val="16"/>
              </w:rPr>
            </w:pPr>
            <w:r>
              <w:rPr>
                <w:bCs/>
                <w:color w:val="000000"/>
                <w:sz w:val="16"/>
                <w:szCs w:val="16"/>
              </w:rPr>
              <w:t>N/A</w:t>
            </w:r>
          </w:p>
        </w:tc>
        <w:tc>
          <w:tcPr>
            <w:tcW w:w="2879" w:type="dxa"/>
            <w:tcBorders>
              <w:top w:val="single" w:sz="4" w:space="0" w:color="auto"/>
              <w:left w:val="single" w:sz="4" w:space="0" w:color="auto"/>
              <w:bottom w:val="single" w:sz="4" w:space="0" w:color="auto"/>
              <w:right w:val="single" w:sz="4" w:space="0" w:color="auto"/>
            </w:tcBorders>
            <w:shd w:val="clear" w:color="auto" w:fill="D9D9D9"/>
            <w:hideMark/>
          </w:tcPr>
          <w:p w:rsidR="001D3A4E" w:rsidRDefault="001E6B89">
            <w:pPr>
              <w:autoSpaceDE w:val="0"/>
              <w:autoSpaceDN w:val="0"/>
              <w:adjustRightInd w:val="0"/>
              <w:rPr>
                <w:color w:val="000000"/>
                <w:sz w:val="18"/>
                <w:szCs w:val="18"/>
              </w:rPr>
            </w:pPr>
            <w:r>
              <w:rPr>
                <w:color w:val="000000"/>
                <w:sz w:val="18"/>
                <w:szCs w:val="18"/>
              </w:rPr>
              <w:t>Threat</w:t>
            </w:r>
          </w:p>
        </w:tc>
        <w:tc>
          <w:tcPr>
            <w:tcW w:w="3219" w:type="dxa"/>
            <w:tcBorders>
              <w:top w:val="single" w:sz="4" w:space="0" w:color="auto"/>
              <w:left w:val="single" w:sz="4" w:space="0" w:color="auto"/>
              <w:bottom w:val="single" w:sz="4" w:space="0" w:color="auto"/>
              <w:right w:val="single" w:sz="4" w:space="0" w:color="auto"/>
            </w:tcBorders>
            <w:shd w:val="clear" w:color="auto" w:fill="D9D9D9"/>
            <w:hideMark/>
          </w:tcPr>
          <w:p w:rsidR="001D3A4E" w:rsidRDefault="001E6B89">
            <w:pPr>
              <w:autoSpaceDE w:val="0"/>
              <w:autoSpaceDN w:val="0"/>
              <w:adjustRightInd w:val="0"/>
              <w:rPr>
                <w:color w:val="000000"/>
                <w:sz w:val="18"/>
                <w:szCs w:val="18"/>
              </w:rPr>
            </w:pPr>
            <w:r>
              <w:rPr>
                <w:color w:val="000000"/>
                <w:sz w:val="18"/>
                <w:szCs w:val="18"/>
              </w:rPr>
              <w:t>Notes</w:t>
            </w:r>
          </w:p>
        </w:tc>
      </w:tr>
      <w:tr w:rsidR="001D3A4E" w:rsidTr="00786883">
        <w:trPr>
          <w:trHeight w:val="284"/>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79" w:type="dxa"/>
            <w:tcBorders>
              <w:top w:val="single" w:sz="4" w:space="0" w:color="auto"/>
              <w:left w:val="single" w:sz="4" w:space="0" w:color="auto"/>
              <w:bottom w:val="single" w:sz="4" w:space="0" w:color="auto"/>
              <w:right w:val="single" w:sz="4" w:space="0" w:color="auto"/>
            </w:tcBorders>
          </w:tcPr>
          <w:p w:rsidR="001D3A4E" w:rsidRDefault="001E6B89" w:rsidP="00786883">
            <w:pPr>
              <w:autoSpaceDE w:val="0"/>
              <w:autoSpaceDN w:val="0"/>
              <w:adjustRightInd w:val="0"/>
              <w:rPr>
                <w:bCs/>
                <w:color w:val="000000"/>
                <w:sz w:val="18"/>
                <w:szCs w:val="18"/>
              </w:rPr>
            </w:pPr>
            <w:r>
              <w:rPr>
                <w:bCs/>
                <w:color w:val="000000"/>
                <w:sz w:val="18"/>
                <w:szCs w:val="18"/>
              </w:rPr>
              <w:t xml:space="preserve">7a1 Habitat clearing </w:t>
            </w:r>
          </w:p>
        </w:tc>
        <w:tc>
          <w:tcPr>
            <w:tcW w:w="3219"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215"/>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79"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color w:val="000000"/>
                <w:sz w:val="18"/>
                <w:szCs w:val="18"/>
              </w:rPr>
            </w:pPr>
            <w:r>
              <w:rPr>
                <w:bCs/>
                <w:color w:val="000000"/>
                <w:sz w:val="18"/>
                <w:szCs w:val="18"/>
              </w:rPr>
              <w:t>7.1 Fire and fire suppression (including arson)</w:t>
            </w:r>
          </w:p>
        </w:tc>
        <w:tc>
          <w:tcPr>
            <w:tcW w:w="3219"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233"/>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79"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color w:val="000000"/>
                <w:sz w:val="18"/>
                <w:szCs w:val="18"/>
              </w:rPr>
            </w:pPr>
            <w:r>
              <w:rPr>
                <w:bCs/>
                <w:color w:val="000000"/>
                <w:sz w:val="18"/>
                <w:szCs w:val="18"/>
              </w:rPr>
              <w:t xml:space="preserve">7.2 Dams, hydrological modification and water management/use </w:t>
            </w:r>
          </w:p>
        </w:tc>
        <w:tc>
          <w:tcPr>
            <w:tcW w:w="3219"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233"/>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79"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bCs/>
                <w:color w:val="000000"/>
                <w:sz w:val="18"/>
                <w:szCs w:val="18"/>
              </w:rPr>
            </w:pPr>
            <w:r>
              <w:rPr>
                <w:bCs/>
                <w:color w:val="000000"/>
                <w:sz w:val="18"/>
                <w:szCs w:val="18"/>
              </w:rPr>
              <w:t xml:space="preserve">7.3a Increased fragmentation within </w:t>
            </w:r>
            <w:r w:rsidR="00B906AD">
              <w:rPr>
                <w:bCs/>
                <w:color w:val="000000"/>
                <w:sz w:val="18"/>
                <w:szCs w:val="18"/>
              </w:rPr>
              <w:t>Ramsar Site</w:t>
            </w:r>
          </w:p>
        </w:tc>
        <w:tc>
          <w:tcPr>
            <w:tcW w:w="3219"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467"/>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79"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bCs/>
                <w:color w:val="000000"/>
                <w:sz w:val="18"/>
                <w:szCs w:val="18"/>
              </w:rPr>
            </w:pPr>
            <w:r>
              <w:rPr>
                <w:bCs/>
                <w:color w:val="000000"/>
                <w:sz w:val="18"/>
                <w:szCs w:val="18"/>
              </w:rPr>
              <w:t>7.3b Isolation from other natural habitat (e.g. deforestation, dams without effective aquatic wildlife passages)</w:t>
            </w:r>
          </w:p>
        </w:tc>
        <w:tc>
          <w:tcPr>
            <w:tcW w:w="3219"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233"/>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79"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bCs/>
                <w:color w:val="000000"/>
                <w:sz w:val="18"/>
                <w:szCs w:val="18"/>
              </w:rPr>
            </w:pPr>
            <w:r>
              <w:rPr>
                <w:bCs/>
                <w:color w:val="000000"/>
                <w:sz w:val="18"/>
                <w:szCs w:val="18"/>
              </w:rPr>
              <w:t>7.3c Other ‘edge effects’ on park values</w:t>
            </w:r>
          </w:p>
        </w:tc>
        <w:tc>
          <w:tcPr>
            <w:tcW w:w="3219"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233"/>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79"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bCs/>
                <w:color w:val="000000"/>
                <w:sz w:val="18"/>
                <w:szCs w:val="18"/>
              </w:rPr>
            </w:pPr>
            <w:r>
              <w:rPr>
                <w:bCs/>
                <w:color w:val="000000"/>
                <w:sz w:val="18"/>
                <w:szCs w:val="18"/>
              </w:rPr>
              <w:t>7.3d Loss of keystone species (e.g. top predators, pollinators etc)</w:t>
            </w:r>
          </w:p>
        </w:tc>
        <w:tc>
          <w:tcPr>
            <w:tcW w:w="3219"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bl>
    <w:p w:rsidR="001D3A4E" w:rsidRDefault="001D3A4E">
      <w:pPr>
        <w:autoSpaceDE w:val="0"/>
        <w:autoSpaceDN w:val="0"/>
        <w:adjustRightInd w:val="0"/>
        <w:rPr>
          <w:b/>
          <w:bCs/>
          <w:color w:val="000000"/>
          <w:sz w:val="18"/>
          <w:szCs w:val="18"/>
        </w:rPr>
      </w:pPr>
    </w:p>
    <w:p w:rsidR="00786883" w:rsidRPr="000D36B3" w:rsidRDefault="00786883" w:rsidP="00786883">
      <w:pPr>
        <w:autoSpaceDE w:val="0"/>
        <w:autoSpaceDN w:val="0"/>
        <w:adjustRightInd w:val="0"/>
        <w:rPr>
          <w:rFonts w:asciiTheme="minorHAnsi" w:hAnsiTheme="minorHAnsi" w:cs="Arial"/>
          <w:b/>
          <w:bCs/>
          <w:color w:val="000000"/>
          <w:sz w:val="18"/>
          <w:szCs w:val="18"/>
        </w:rPr>
      </w:pPr>
      <w:r w:rsidRPr="000D36B3">
        <w:rPr>
          <w:rFonts w:asciiTheme="minorHAnsi" w:hAnsiTheme="minorHAnsi" w:cs="Arial"/>
          <w:b/>
          <w:bCs/>
          <w:color w:val="000000"/>
          <w:sz w:val="18"/>
          <w:szCs w:val="18"/>
        </w:rPr>
        <w:t xml:space="preserve">7a. Hydrological change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1"/>
        <w:gridCol w:w="772"/>
        <w:gridCol w:w="772"/>
        <w:gridCol w:w="773"/>
        <w:gridCol w:w="2886"/>
        <w:gridCol w:w="3206"/>
      </w:tblGrid>
      <w:tr w:rsidR="00786883" w:rsidTr="00A835DC">
        <w:trPr>
          <w:trHeight w:val="243"/>
        </w:trPr>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786883" w:rsidRPr="00786883" w:rsidRDefault="00786883" w:rsidP="00A835DC">
            <w:pPr>
              <w:autoSpaceDE w:val="0"/>
              <w:autoSpaceDN w:val="0"/>
              <w:adjustRightInd w:val="0"/>
              <w:jc w:val="center"/>
              <w:rPr>
                <w:bCs/>
                <w:color w:val="000000"/>
                <w:sz w:val="16"/>
                <w:szCs w:val="16"/>
              </w:rPr>
            </w:pPr>
            <w:r w:rsidRPr="00786883">
              <w:rPr>
                <w:bCs/>
                <w:color w:val="000000"/>
                <w:sz w:val="16"/>
                <w:szCs w:val="16"/>
              </w:rPr>
              <w:t>High</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rsidR="00786883" w:rsidRPr="00786883" w:rsidRDefault="00786883" w:rsidP="00A835DC">
            <w:pPr>
              <w:autoSpaceDE w:val="0"/>
              <w:autoSpaceDN w:val="0"/>
              <w:adjustRightInd w:val="0"/>
              <w:jc w:val="center"/>
              <w:rPr>
                <w:bCs/>
                <w:color w:val="000000"/>
                <w:sz w:val="16"/>
                <w:szCs w:val="16"/>
              </w:rPr>
            </w:pPr>
            <w:r w:rsidRPr="00786883">
              <w:rPr>
                <w:bCs/>
                <w:color w:val="000000"/>
                <w:sz w:val="16"/>
                <w:szCs w:val="16"/>
              </w:rPr>
              <w:t>Medium</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rsidR="00786883" w:rsidRPr="00786883" w:rsidRDefault="00786883" w:rsidP="00A835DC">
            <w:pPr>
              <w:autoSpaceDE w:val="0"/>
              <w:autoSpaceDN w:val="0"/>
              <w:adjustRightInd w:val="0"/>
              <w:jc w:val="center"/>
              <w:rPr>
                <w:bCs/>
                <w:color w:val="000000"/>
                <w:sz w:val="16"/>
                <w:szCs w:val="16"/>
              </w:rPr>
            </w:pPr>
            <w:r w:rsidRPr="00786883">
              <w:rPr>
                <w:bCs/>
                <w:color w:val="000000"/>
                <w:sz w:val="16"/>
                <w:szCs w:val="16"/>
              </w:rPr>
              <w:t>Low</w:t>
            </w:r>
          </w:p>
        </w:tc>
        <w:tc>
          <w:tcPr>
            <w:tcW w:w="773" w:type="dxa"/>
            <w:tcBorders>
              <w:top w:val="single" w:sz="4" w:space="0" w:color="auto"/>
              <w:left w:val="single" w:sz="4" w:space="0" w:color="auto"/>
              <w:bottom w:val="single" w:sz="4" w:space="0" w:color="auto"/>
              <w:right w:val="single" w:sz="4" w:space="0" w:color="auto"/>
            </w:tcBorders>
            <w:shd w:val="clear" w:color="auto" w:fill="D9D9D9"/>
            <w:hideMark/>
          </w:tcPr>
          <w:p w:rsidR="00786883" w:rsidRPr="00786883" w:rsidRDefault="00786883" w:rsidP="00A835DC">
            <w:pPr>
              <w:autoSpaceDE w:val="0"/>
              <w:autoSpaceDN w:val="0"/>
              <w:adjustRightInd w:val="0"/>
              <w:jc w:val="center"/>
              <w:rPr>
                <w:bCs/>
                <w:color w:val="000000"/>
                <w:sz w:val="16"/>
                <w:szCs w:val="16"/>
              </w:rPr>
            </w:pPr>
            <w:r w:rsidRPr="00786883">
              <w:rPr>
                <w:bCs/>
                <w:color w:val="000000"/>
                <w:sz w:val="16"/>
                <w:szCs w:val="16"/>
              </w:rPr>
              <w:t>N/A</w:t>
            </w:r>
          </w:p>
        </w:tc>
        <w:tc>
          <w:tcPr>
            <w:tcW w:w="2886" w:type="dxa"/>
            <w:tcBorders>
              <w:top w:val="single" w:sz="4" w:space="0" w:color="auto"/>
              <w:left w:val="single" w:sz="4" w:space="0" w:color="auto"/>
              <w:bottom w:val="single" w:sz="4" w:space="0" w:color="auto"/>
              <w:right w:val="single" w:sz="4" w:space="0" w:color="auto"/>
            </w:tcBorders>
            <w:shd w:val="clear" w:color="auto" w:fill="D9D9D9"/>
            <w:hideMark/>
          </w:tcPr>
          <w:p w:rsidR="00786883" w:rsidRPr="000D36B3" w:rsidRDefault="00786883" w:rsidP="00A835DC">
            <w:pPr>
              <w:autoSpaceDE w:val="0"/>
              <w:autoSpaceDN w:val="0"/>
              <w:adjustRightInd w:val="0"/>
              <w:rPr>
                <w:rFonts w:asciiTheme="minorHAnsi" w:hAnsiTheme="minorHAnsi" w:cs="Arial"/>
                <w:color w:val="000000"/>
                <w:sz w:val="18"/>
                <w:szCs w:val="18"/>
              </w:rPr>
            </w:pPr>
            <w:r w:rsidRPr="000D36B3">
              <w:rPr>
                <w:rFonts w:asciiTheme="minorHAnsi" w:hAnsiTheme="minorHAnsi" w:cs="Arial"/>
                <w:color w:val="000000"/>
                <w:sz w:val="18"/>
                <w:szCs w:val="18"/>
              </w:rPr>
              <w:t>Threat</w:t>
            </w:r>
          </w:p>
        </w:tc>
        <w:tc>
          <w:tcPr>
            <w:tcW w:w="3206" w:type="dxa"/>
            <w:tcBorders>
              <w:top w:val="single" w:sz="4" w:space="0" w:color="auto"/>
              <w:left w:val="single" w:sz="4" w:space="0" w:color="auto"/>
              <w:bottom w:val="single" w:sz="4" w:space="0" w:color="auto"/>
              <w:right w:val="single" w:sz="4" w:space="0" w:color="auto"/>
            </w:tcBorders>
            <w:shd w:val="clear" w:color="auto" w:fill="D9D9D9"/>
            <w:hideMark/>
          </w:tcPr>
          <w:p w:rsidR="00786883" w:rsidRDefault="00786883" w:rsidP="00A835DC">
            <w:pPr>
              <w:autoSpaceDE w:val="0"/>
              <w:autoSpaceDN w:val="0"/>
              <w:adjustRightInd w:val="0"/>
              <w:rPr>
                <w:rFonts w:asciiTheme="minorHAnsi" w:hAnsiTheme="minorHAnsi" w:cs="Arial"/>
                <w:color w:val="000000"/>
                <w:sz w:val="18"/>
                <w:szCs w:val="18"/>
              </w:rPr>
            </w:pPr>
            <w:r w:rsidRPr="000D36B3">
              <w:rPr>
                <w:rFonts w:asciiTheme="minorHAnsi" w:hAnsiTheme="minorHAnsi" w:cs="Arial"/>
                <w:color w:val="000000"/>
                <w:sz w:val="18"/>
                <w:szCs w:val="18"/>
              </w:rPr>
              <w:t>Notes</w:t>
            </w:r>
          </w:p>
        </w:tc>
      </w:tr>
      <w:tr w:rsidR="00786883" w:rsidTr="00A835DC">
        <w:trPr>
          <w:trHeight w:val="264"/>
        </w:trPr>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rFonts w:asciiTheme="minorHAnsi" w:hAnsiTheme="minorHAnsi" w:cs="Arial"/>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rFonts w:asciiTheme="minorHAnsi" w:hAnsiTheme="minorHAnsi" w:cs="Arial"/>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rFonts w:asciiTheme="minorHAnsi" w:hAnsiTheme="minorHAnsi" w:cs="Arial"/>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rFonts w:asciiTheme="minorHAnsi" w:hAnsiTheme="minorHAnsi" w:cs="Arial"/>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rFonts w:asciiTheme="minorHAnsi" w:hAnsiTheme="minorHAnsi" w:cs="Arial"/>
                <w:color w:val="000000"/>
                <w:sz w:val="18"/>
                <w:szCs w:val="18"/>
              </w:rPr>
            </w:pPr>
            <w:r>
              <w:rPr>
                <w:rFonts w:asciiTheme="minorHAnsi" w:hAnsiTheme="minorHAnsi" w:cs="Arial"/>
                <w:color w:val="000000"/>
                <w:sz w:val="18"/>
                <w:szCs w:val="18"/>
              </w:rPr>
              <w:t>13</w:t>
            </w:r>
            <w:r>
              <w:rPr>
                <w:rFonts w:asciiTheme="minorHAnsi" w:hAnsiTheme="minorHAnsi" w:cs="Arial"/>
                <w:bCs/>
                <w:color w:val="000000"/>
                <w:sz w:val="18"/>
                <w:szCs w:val="18"/>
              </w:rPr>
              <w:t xml:space="preserve">.1 Dams within or upstream of site </w:t>
            </w:r>
            <w:r>
              <w:rPr>
                <w:rFonts w:asciiTheme="minorHAnsi" w:hAnsiTheme="minorHAnsi" w:cs="Arial"/>
                <w:color w:val="000000"/>
                <w:sz w:val="18"/>
                <w:szCs w:val="18"/>
              </w:rPr>
              <w:t>altering hydrological regime</w:t>
            </w:r>
          </w:p>
        </w:tc>
        <w:tc>
          <w:tcPr>
            <w:tcW w:w="3206"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rFonts w:asciiTheme="minorHAnsi" w:hAnsiTheme="minorHAnsi" w:cs="Arial"/>
                <w:color w:val="000000"/>
                <w:sz w:val="18"/>
                <w:szCs w:val="18"/>
              </w:rPr>
            </w:pPr>
          </w:p>
        </w:tc>
      </w:tr>
      <w:tr w:rsidR="00786883" w:rsidTr="00A835DC">
        <w:trPr>
          <w:trHeight w:val="264"/>
        </w:trPr>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rFonts w:asciiTheme="minorHAnsi" w:hAnsiTheme="minorHAnsi" w:cs="Arial"/>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rFonts w:asciiTheme="minorHAnsi" w:hAnsiTheme="minorHAnsi" w:cs="Arial"/>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rFonts w:asciiTheme="minorHAnsi" w:hAnsiTheme="minorHAnsi" w:cs="Arial"/>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rFonts w:asciiTheme="minorHAnsi" w:hAnsiTheme="minorHAnsi" w:cs="Arial"/>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rFonts w:asciiTheme="minorHAnsi" w:hAnsiTheme="minorHAnsi" w:cs="Arial"/>
                <w:color w:val="000000"/>
                <w:sz w:val="18"/>
                <w:szCs w:val="18"/>
              </w:rPr>
            </w:pPr>
            <w:r>
              <w:rPr>
                <w:rFonts w:asciiTheme="minorHAnsi" w:hAnsiTheme="minorHAnsi" w:cs="Arial"/>
                <w:color w:val="000000"/>
                <w:sz w:val="18"/>
                <w:szCs w:val="18"/>
              </w:rPr>
              <w:t xml:space="preserve">13.2 </w:t>
            </w:r>
            <w:r>
              <w:rPr>
                <w:rFonts w:asciiTheme="minorHAnsi" w:hAnsiTheme="minorHAnsi" w:cs="Arial"/>
                <w:bCs/>
                <w:color w:val="000000"/>
                <w:sz w:val="18"/>
                <w:szCs w:val="18"/>
              </w:rPr>
              <w:t>Water extraction/diversion within site or catchment</w:t>
            </w:r>
          </w:p>
        </w:tc>
        <w:tc>
          <w:tcPr>
            <w:tcW w:w="3206"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rFonts w:asciiTheme="minorHAnsi" w:hAnsiTheme="minorHAnsi" w:cs="Arial"/>
                <w:color w:val="000000"/>
                <w:sz w:val="18"/>
                <w:szCs w:val="18"/>
              </w:rPr>
            </w:pPr>
          </w:p>
        </w:tc>
      </w:tr>
      <w:tr w:rsidR="00786883" w:rsidTr="00A835DC">
        <w:trPr>
          <w:trHeight w:val="243"/>
        </w:trPr>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rFonts w:asciiTheme="minorHAnsi" w:hAnsiTheme="minorHAnsi" w:cs="Arial"/>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rFonts w:asciiTheme="minorHAnsi" w:hAnsiTheme="minorHAnsi" w:cs="Arial"/>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rFonts w:asciiTheme="minorHAnsi" w:hAnsiTheme="minorHAnsi" w:cs="Arial"/>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rFonts w:asciiTheme="minorHAnsi" w:hAnsiTheme="minorHAnsi" w:cs="Arial"/>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rFonts w:asciiTheme="minorHAnsi" w:hAnsiTheme="minorHAnsi" w:cs="Arial"/>
                <w:color w:val="000000"/>
                <w:sz w:val="18"/>
                <w:szCs w:val="18"/>
              </w:rPr>
            </w:pPr>
            <w:r>
              <w:rPr>
                <w:rFonts w:asciiTheme="minorHAnsi" w:hAnsiTheme="minorHAnsi" w:cs="Arial"/>
                <w:bCs/>
                <w:color w:val="000000"/>
                <w:sz w:val="18"/>
                <w:szCs w:val="18"/>
              </w:rPr>
              <w:t>13.3 Excess ponding of water in site</w:t>
            </w:r>
            <w:r>
              <w:rPr>
                <w:rFonts w:asciiTheme="minorHAnsi" w:hAnsiTheme="minorHAnsi" w:cs="Arial"/>
                <w:color w:val="000000"/>
                <w:sz w:val="18"/>
                <w:szCs w:val="18"/>
              </w:rPr>
              <w:t xml:space="preserve"> (e.g. for flood storage)</w:t>
            </w:r>
          </w:p>
        </w:tc>
        <w:tc>
          <w:tcPr>
            <w:tcW w:w="3206"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rFonts w:asciiTheme="minorHAnsi" w:hAnsiTheme="minorHAnsi" w:cs="Arial"/>
                <w:color w:val="000000"/>
                <w:sz w:val="18"/>
                <w:szCs w:val="18"/>
              </w:rPr>
            </w:pPr>
          </w:p>
        </w:tc>
      </w:tr>
      <w:tr w:rsidR="00786883" w:rsidTr="00A835DC">
        <w:trPr>
          <w:trHeight w:val="243"/>
        </w:trPr>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rFonts w:asciiTheme="minorHAnsi" w:hAnsiTheme="minorHAnsi" w:cs="Arial"/>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rFonts w:asciiTheme="minorHAnsi" w:hAnsiTheme="minorHAnsi" w:cs="Arial"/>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rFonts w:asciiTheme="minorHAnsi" w:hAnsiTheme="minorHAnsi" w:cs="Arial"/>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rFonts w:asciiTheme="minorHAnsi" w:hAnsiTheme="minorHAnsi" w:cs="Arial"/>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rFonts w:asciiTheme="minorHAnsi" w:hAnsiTheme="minorHAnsi" w:cs="Arial"/>
                <w:color w:val="000000"/>
                <w:sz w:val="18"/>
                <w:szCs w:val="18"/>
              </w:rPr>
            </w:pPr>
            <w:r>
              <w:rPr>
                <w:rFonts w:asciiTheme="minorHAnsi" w:hAnsiTheme="minorHAnsi" w:cs="Arial"/>
                <w:bCs/>
                <w:color w:val="000000"/>
                <w:sz w:val="18"/>
                <w:szCs w:val="18"/>
              </w:rPr>
              <w:t>13.4 Loss of hydrological connectivity (e.g. via stop banks)</w:t>
            </w:r>
          </w:p>
        </w:tc>
        <w:tc>
          <w:tcPr>
            <w:tcW w:w="3206"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rFonts w:asciiTheme="minorHAnsi" w:hAnsiTheme="minorHAnsi" w:cs="Arial"/>
                <w:color w:val="000000"/>
                <w:sz w:val="18"/>
                <w:szCs w:val="18"/>
              </w:rPr>
            </w:pPr>
          </w:p>
        </w:tc>
      </w:tr>
      <w:tr w:rsidR="00786883" w:rsidTr="00A835DC">
        <w:trPr>
          <w:trHeight w:val="264"/>
        </w:trPr>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rFonts w:asciiTheme="minorHAnsi" w:hAnsiTheme="minorHAnsi" w:cs="Arial"/>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rFonts w:asciiTheme="minorHAnsi" w:hAnsiTheme="minorHAnsi" w:cs="Arial"/>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rFonts w:asciiTheme="minorHAnsi" w:hAnsiTheme="minorHAnsi" w:cs="Arial"/>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rFonts w:asciiTheme="minorHAnsi" w:hAnsiTheme="minorHAnsi" w:cs="Arial"/>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rFonts w:asciiTheme="minorHAnsi" w:hAnsiTheme="minorHAnsi" w:cs="Arial"/>
                <w:color w:val="000000"/>
                <w:sz w:val="18"/>
                <w:szCs w:val="18"/>
              </w:rPr>
            </w:pPr>
            <w:r>
              <w:rPr>
                <w:rFonts w:asciiTheme="minorHAnsi" w:hAnsiTheme="minorHAnsi" w:cs="Arial"/>
                <w:bCs/>
                <w:color w:val="000000"/>
                <w:sz w:val="18"/>
                <w:szCs w:val="18"/>
              </w:rPr>
              <w:t>13.5 Drought conditions</w:t>
            </w:r>
          </w:p>
        </w:tc>
        <w:tc>
          <w:tcPr>
            <w:tcW w:w="3206"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rFonts w:asciiTheme="minorHAnsi" w:hAnsiTheme="minorHAnsi" w:cs="Arial"/>
                <w:color w:val="000000"/>
                <w:sz w:val="18"/>
                <w:szCs w:val="18"/>
              </w:rPr>
            </w:pPr>
          </w:p>
        </w:tc>
      </w:tr>
    </w:tbl>
    <w:p w:rsidR="008D323E" w:rsidRDefault="008D323E" w:rsidP="00786883">
      <w:pPr>
        <w:autoSpaceDE w:val="0"/>
        <w:autoSpaceDN w:val="0"/>
        <w:adjustRightInd w:val="0"/>
        <w:rPr>
          <w:b/>
          <w:bCs/>
          <w:color w:val="000000"/>
          <w:sz w:val="18"/>
          <w:szCs w:val="18"/>
        </w:rPr>
      </w:pPr>
    </w:p>
    <w:p w:rsidR="00786883" w:rsidRDefault="00786883" w:rsidP="00786883">
      <w:pPr>
        <w:autoSpaceDE w:val="0"/>
        <w:autoSpaceDN w:val="0"/>
        <w:adjustRightInd w:val="0"/>
        <w:rPr>
          <w:b/>
          <w:bCs/>
          <w:color w:val="000000"/>
          <w:sz w:val="18"/>
          <w:szCs w:val="18"/>
        </w:rPr>
      </w:pPr>
      <w:r>
        <w:rPr>
          <w:b/>
          <w:bCs/>
          <w:color w:val="000000"/>
          <w:sz w:val="18"/>
          <w:szCs w:val="18"/>
        </w:rPr>
        <w:t>8. Invasive and other problematic species and genes</w:t>
      </w:r>
    </w:p>
    <w:p w:rsidR="00786883" w:rsidRDefault="00786883" w:rsidP="00786883">
      <w:pPr>
        <w:autoSpaceDE w:val="0"/>
        <w:autoSpaceDN w:val="0"/>
        <w:adjustRightInd w:val="0"/>
        <w:rPr>
          <w:color w:val="000000"/>
          <w:sz w:val="18"/>
          <w:szCs w:val="18"/>
        </w:rPr>
      </w:pPr>
      <w:r>
        <w:rPr>
          <w:color w:val="000000"/>
          <w:sz w:val="18"/>
          <w:szCs w:val="18"/>
        </w:rPr>
        <w:t xml:space="preserve">Threats from terrestrial and aquatic non-native and native plants, animals, pathogens/microbes or genetic materials that have or are predicted to have harmful effects on biodiversity following introduction, spread and/or increase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1"/>
        <w:gridCol w:w="772"/>
        <w:gridCol w:w="772"/>
        <w:gridCol w:w="773"/>
        <w:gridCol w:w="2886"/>
        <w:gridCol w:w="3206"/>
      </w:tblGrid>
      <w:tr w:rsidR="00786883" w:rsidTr="00786883">
        <w:trPr>
          <w:trHeight w:val="240"/>
        </w:trPr>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786883" w:rsidRDefault="00786883" w:rsidP="00A835DC">
            <w:pPr>
              <w:autoSpaceDE w:val="0"/>
              <w:autoSpaceDN w:val="0"/>
              <w:adjustRightInd w:val="0"/>
              <w:jc w:val="center"/>
              <w:rPr>
                <w:bCs/>
                <w:color w:val="000000"/>
                <w:sz w:val="16"/>
                <w:szCs w:val="16"/>
              </w:rPr>
            </w:pPr>
            <w:r>
              <w:rPr>
                <w:bCs/>
                <w:color w:val="000000"/>
                <w:sz w:val="16"/>
                <w:szCs w:val="16"/>
              </w:rPr>
              <w:t>High</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rsidR="00786883" w:rsidRDefault="00786883" w:rsidP="00A835DC">
            <w:pPr>
              <w:autoSpaceDE w:val="0"/>
              <w:autoSpaceDN w:val="0"/>
              <w:adjustRightInd w:val="0"/>
              <w:jc w:val="center"/>
              <w:rPr>
                <w:bCs/>
                <w:color w:val="000000"/>
                <w:sz w:val="16"/>
                <w:szCs w:val="16"/>
              </w:rPr>
            </w:pPr>
            <w:r>
              <w:rPr>
                <w:bCs/>
                <w:color w:val="000000"/>
                <w:sz w:val="16"/>
                <w:szCs w:val="16"/>
              </w:rPr>
              <w:t>Medium</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rsidR="00786883" w:rsidRDefault="00786883" w:rsidP="00A835DC">
            <w:pPr>
              <w:autoSpaceDE w:val="0"/>
              <w:autoSpaceDN w:val="0"/>
              <w:adjustRightInd w:val="0"/>
              <w:jc w:val="center"/>
              <w:rPr>
                <w:bCs/>
                <w:color w:val="000000"/>
                <w:sz w:val="16"/>
                <w:szCs w:val="16"/>
              </w:rPr>
            </w:pPr>
            <w:r>
              <w:rPr>
                <w:bCs/>
                <w:color w:val="000000"/>
                <w:sz w:val="16"/>
                <w:szCs w:val="16"/>
              </w:rPr>
              <w:t>Low</w:t>
            </w:r>
          </w:p>
        </w:tc>
        <w:tc>
          <w:tcPr>
            <w:tcW w:w="773" w:type="dxa"/>
            <w:tcBorders>
              <w:top w:val="single" w:sz="4" w:space="0" w:color="auto"/>
              <w:left w:val="single" w:sz="4" w:space="0" w:color="auto"/>
              <w:bottom w:val="single" w:sz="4" w:space="0" w:color="auto"/>
              <w:right w:val="single" w:sz="4" w:space="0" w:color="auto"/>
            </w:tcBorders>
            <w:shd w:val="clear" w:color="auto" w:fill="D9D9D9"/>
            <w:hideMark/>
          </w:tcPr>
          <w:p w:rsidR="00786883" w:rsidRDefault="00786883" w:rsidP="00A835DC">
            <w:pPr>
              <w:autoSpaceDE w:val="0"/>
              <w:autoSpaceDN w:val="0"/>
              <w:adjustRightInd w:val="0"/>
              <w:jc w:val="center"/>
              <w:rPr>
                <w:bCs/>
                <w:color w:val="000000"/>
                <w:sz w:val="16"/>
                <w:szCs w:val="16"/>
              </w:rPr>
            </w:pPr>
            <w:r>
              <w:rPr>
                <w:bCs/>
                <w:color w:val="000000"/>
                <w:sz w:val="16"/>
                <w:szCs w:val="16"/>
              </w:rPr>
              <w:t>N/A</w:t>
            </w:r>
          </w:p>
        </w:tc>
        <w:tc>
          <w:tcPr>
            <w:tcW w:w="2886" w:type="dxa"/>
            <w:tcBorders>
              <w:top w:val="single" w:sz="4" w:space="0" w:color="auto"/>
              <w:left w:val="single" w:sz="4" w:space="0" w:color="auto"/>
              <w:bottom w:val="single" w:sz="4" w:space="0" w:color="auto"/>
              <w:right w:val="single" w:sz="4" w:space="0" w:color="auto"/>
            </w:tcBorders>
            <w:shd w:val="clear" w:color="auto" w:fill="D9D9D9"/>
            <w:hideMark/>
          </w:tcPr>
          <w:p w:rsidR="00786883" w:rsidRDefault="00786883" w:rsidP="00A835DC">
            <w:pPr>
              <w:autoSpaceDE w:val="0"/>
              <w:autoSpaceDN w:val="0"/>
              <w:adjustRightInd w:val="0"/>
              <w:rPr>
                <w:color w:val="000000"/>
                <w:sz w:val="18"/>
                <w:szCs w:val="18"/>
              </w:rPr>
            </w:pPr>
            <w:r>
              <w:rPr>
                <w:color w:val="000000"/>
                <w:sz w:val="18"/>
                <w:szCs w:val="18"/>
              </w:rPr>
              <w:t>Threat</w:t>
            </w:r>
          </w:p>
        </w:tc>
        <w:tc>
          <w:tcPr>
            <w:tcW w:w="3206" w:type="dxa"/>
            <w:tcBorders>
              <w:top w:val="single" w:sz="4" w:space="0" w:color="auto"/>
              <w:left w:val="single" w:sz="4" w:space="0" w:color="auto"/>
              <w:bottom w:val="single" w:sz="4" w:space="0" w:color="auto"/>
              <w:right w:val="single" w:sz="4" w:space="0" w:color="auto"/>
            </w:tcBorders>
            <w:shd w:val="clear" w:color="auto" w:fill="D9D9D9"/>
            <w:hideMark/>
          </w:tcPr>
          <w:p w:rsidR="00786883" w:rsidRDefault="00786883" w:rsidP="00A835DC">
            <w:pPr>
              <w:autoSpaceDE w:val="0"/>
              <w:autoSpaceDN w:val="0"/>
              <w:adjustRightInd w:val="0"/>
              <w:rPr>
                <w:color w:val="000000"/>
                <w:sz w:val="18"/>
                <w:szCs w:val="18"/>
              </w:rPr>
            </w:pPr>
            <w:r>
              <w:rPr>
                <w:color w:val="000000"/>
                <w:sz w:val="18"/>
                <w:szCs w:val="18"/>
              </w:rPr>
              <w:t>Notes</w:t>
            </w:r>
          </w:p>
        </w:tc>
      </w:tr>
      <w:tr w:rsidR="00786883" w:rsidTr="00786883">
        <w:trPr>
          <w:trHeight w:val="240"/>
        </w:trPr>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color w:val="000000"/>
                <w:sz w:val="18"/>
                <w:szCs w:val="18"/>
              </w:rPr>
            </w:pPr>
            <w:r>
              <w:rPr>
                <w:bCs/>
                <w:color w:val="000000"/>
                <w:sz w:val="18"/>
                <w:szCs w:val="18"/>
              </w:rPr>
              <w:t>8.1 Invasive non-native/alien plants (weeds)</w:t>
            </w:r>
          </w:p>
        </w:tc>
        <w:tc>
          <w:tcPr>
            <w:tcW w:w="3206"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bCs/>
                <w:color w:val="000000"/>
                <w:sz w:val="18"/>
                <w:szCs w:val="18"/>
              </w:rPr>
            </w:pPr>
          </w:p>
        </w:tc>
      </w:tr>
      <w:tr w:rsidR="00786883" w:rsidRPr="001F0C5A" w:rsidTr="00786883">
        <w:trPr>
          <w:trHeight w:val="222"/>
        </w:trPr>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color w:val="000000"/>
                <w:sz w:val="18"/>
                <w:szCs w:val="18"/>
                <w:lang w:val="fr-FR"/>
              </w:rPr>
            </w:pPr>
            <w:r>
              <w:rPr>
                <w:bCs/>
                <w:color w:val="000000"/>
                <w:sz w:val="18"/>
                <w:szCs w:val="18"/>
                <w:lang w:val="fr-FR"/>
              </w:rPr>
              <w:t>8.1a Invasive non-native/alien animals</w:t>
            </w:r>
          </w:p>
        </w:tc>
        <w:tc>
          <w:tcPr>
            <w:tcW w:w="3206"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bCs/>
                <w:color w:val="000000"/>
                <w:sz w:val="18"/>
                <w:szCs w:val="18"/>
                <w:lang w:val="fr-FR"/>
              </w:rPr>
            </w:pPr>
          </w:p>
        </w:tc>
      </w:tr>
      <w:tr w:rsidR="00786883" w:rsidTr="00786883">
        <w:trPr>
          <w:trHeight w:val="481"/>
        </w:trPr>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lang w:val="fr-FR"/>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lang w:val="fr-FR"/>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lang w:val="fr-FR"/>
              </w:rPr>
            </w:pPr>
          </w:p>
        </w:tc>
        <w:tc>
          <w:tcPr>
            <w:tcW w:w="773"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lang w:val="fr-FR"/>
              </w:rPr>
            </w:pPr>
          </w:p>
        </w:tc>
        <w:tc>
          <w:tcPr>
            <w:tcW w:w="2886"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color w:val="000000"/>
                <w:sz w:val="18"/>
                <w:szCs w:val="18"/>
              </w:rPr>
            </w:pPr>
            <w:r>
              <w:rPr>
                <w:bCs/>
                <w:color w:val="000000"/>
                <w:sz w:val="18"/>
                <w:szCs w:val="18"/>
              </w:rPr>
              <w:t>8.1b Pathogens (non-native or native but creating new/increased problems)</w:t>
            </w:r>
          </w:p>
        </w:tc>
        <w:tc>
          <w:tcPr>
            <w:tcW w:w="3206"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bCs/>
                <w:color w:val="000000"/>
                <w:sz w:val="18"/>
                <w:szCs w:val="18"/>
              </w:rPr>
            </w:pPr>
          </w:p>
        </w:tc>
      </w:tr>
      <w:tr w:rsidR="00786883" w:rsidTr="00786883">
        <w:trPr>
          <w:trHeight w:val="240"/>
        </w:trPr>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color w:val="000000"/>
                <w:sz w:val="18"/>
                <w:szCs w:val="18"/>
              </w:rPr>
            </w:pPr>
            <w:r>
              <w:rPr>
                <w:bCs/>
                <w:color w:val="000000"/>
                <w:sz w:val="18"/>
                <w:szCs w:val="18"/>
              </w:rPr>
              <w:t>8.2 Introduced genetic material (e.g. genetically modified organisms)</w:t>
            </w:r>
          </w:p>
        </w:tc>
        <w:tc>
          <w:tcPr>
            <w:tcW w:w="3206"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bCs/>
                <w:color w:val="000000"/>
                <w:sz w:val="18"/>
                <w:szCs w:val="18"/>
              </w:rPr>
            </w:pPr>
          </w:p>
        </w:tc>
      </w:tr>
    </w:tbl>
    <w:p w:rsidR="00786883" w:rsidRDefault="00786883" w:rsidP="00786883">
      <w:pPr>
        <w:autoSpaceDE w:val="0"/>
        <w:autoSpaceDN w:val="0"/>
        <w:adjustRightInd w:val="0"/>
        <w:rPr>
          <w:color w:val="000000"/>
          <w:sz w:val="18"/>
          <w:szCs w:val="18"/>
        </w:rPr>
      </w:pPr>
    </w:p>
    <w:p w:rsidR="008D323E" w:rsidRDefault="008D323E">
      <w:pPr>
        <w:rPr>
          <w:b/>
          <w:bCs/>
          <w:color w:val="000000"/>
          <w:sz w:val="18"/>
          <w:szCs w:val="18"/>
        </w:rPr>
      </w:pPr>
      <w:r>
        <w:rPr>
          <w:b/>
          <w:bCs/>
          <w:color w:val="000000"/>
          <w:sz w:val="18"/>
          <w:szCs w:val="18"/>
        </w:rPr>
        <w:br w:type="page"/>
      </w:r>
    </w:p>
    <w:p w:rsidR="00786883" w:rsidRDefault="00786883" w:rsidP="00786883">
      <w:pPr>
        <w:autoSpaceDE w:val="0"/>
        <w:autoSpaceDN w:val="0"/>
        <w:adjustRightInd w:val="0"/>
        <w:rPr>
          <w:color w:val="000000"/>
          <w:sz w:val="18"/>
          <w:szCs w:val="18"/>
        </w:rPr>
      </w:pPr>
      <w:r>
        <w:rPr>
          <w:b/>
          <w:bCs/>
          <w:color w:val="000000"/>
          <w:sz w:val="18"/>
          <w:szCs w:val="18"/>
        </w:rPr>
        <w:t>9. Pollution entering or generated within Ramsar Site</w:t>
      </w:r>
    </w:p>
    <w:p w:rsidR="00786883" w:rsidRDefault="00786883" w:rsidP="00786883">
      <w:pPr>
        <w:autoSpaceDE w:val="0"/>
        <w:autoSpaceDN w:val="0"/>
        <w:adjustRightInd w:val="0"/>
        <w:rPr>
          <w:color w:val="000000"/>
          <w:sz w:val="18"/>
          <w:szCs w:val="18"/>
        </w:rPr>
      </w:pPr>
      <w:r>
        <w:rPr>
          <w:color w:val="000000"/>
          <w:sz w:val="18"/>
          <w:szCs w:val="18"/>
        </w:rPr>
        <w:t>Threats from introduction of exotic and/or excess materials or energy from point and non-point sources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1"/>
        <w:gridCol w:w="772"/>
        <w:gridCol w:w="772"/>
        <w:gridCol w:w="773"/>
        <w:gridCol w:w="2886"/>
        <w:gridCol w:w="3206"/>
      </w:tblGrid>
      <w:tr w:rsidR="00786883" w:rsidTr="00786883">
        <w:trPr>
          <w:trHeight w:val="200"/>
        </w:trPr>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786883" w:rsidRDefault="00786883" w:rsidP="00A835DC">
            <w:pPr>
              <w:autoSpaceDE w:val="0"/>
              <w:autoSpaceDN w:val="0"/>
              <w:adjustRightInd w:val="0"/>
              <w:jc w:val="center"/>
              <w:rPr>
                <w:bCs/>
                <w:color w:val="000000"/>
                <w:sz w:val="16"/>
                <w:szCs w:val="16"/>
              </w:rPr>
            </w:pPr>
            <w:r>
              <w:rPr>
                <w:bCs/>
                <w:color w:val="000000"/>
                <w:sz w:val="16"/>
                <w:szCs w:val="16"/>
              </w:rPr>
              <w:t>High</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rsidR="00786883" w:rsidRDefault="00786883" w:rsidP="00A835DC">
            <w:pPr>
              <w:autoSpaceDE w:val="0"/>
              <w:autoSpaceDN w:val="0"/>
              <w:adjustRightInd w:val="0"/>
              <w:jc w:val="center"/>
              <w:rPr>
                <w:bCs/>
                <w:color w:val="000000"/>
                <w:sz w:val="16"/>
                <w:szCs w:val="16"/>
              </w:rPr>
            </w:pPr>
            <w:r>
              <w:rPr>
                <w:bCs/>
                <w:color w:val="000000"/>
                <w:sz w:val="16"/>
                <w:szCs w:val="16"/>
              </w:rPr>
              <w:t>Medium</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rsidR="00786883" w:rsidRDefault="00786883" w:rsidP="00A835DC">
            <w:pPr>
              <w:autoSpaceDE w:val="0"/>
              <w:autoSpaceDN w:val="0"/>
              <w:adjustRightInd w:val="0"/>
              <w:jc w:val="center"/>
              <w:rPr>
                <w:bCs/>
                <w:color w:val="000000"/>
                <w:sz w:val="16"/>
                <w:szCs w:val="16"/>
              </w:rPr>
            </w:pPr>
            <w:r>
              <w:rPr>
                <w:bCs/>
                <w:color w:val="000000"/>
                <w:sz w:val="16"/>
                <w:szCs w:val="16"/>
              </w:rPr>
              <w:t>Low</w:t>
            </w:r>
          </w:p>
        </w:tc>
        <w:tc>
          <w:tcPr>
            <w:tcW w:w="773" w:type="dxa"/>
            <w:tcBorders>
              <w:top w:val="single" w:sz="4" w:space="0" w:color="auto"/>
              <w:left w:val="single" w:sz="4" w:space="0" w:color="auto"/>
              <w:bottom w:val="single" w:sz="4" w:space="0" w:color="auto"/>
              <w:right w:val="single" w:sz="4" w:space="0" w:color="auto"/>
            </w:tcBorders>
            <w:shd w:val="clear" w:color="auto" w:fill="D9D9D9"/>
            <w:hideMark/>
          </w:tcPr>
          <w:p w:rsidR="00786883" w:rsidRDefault="00786883" w:rsidP="00A835DC">
            <w:pPr>
              <w:autoSpaceDE w:val="0"/>
              <w:autoSpaceDN w:val="0"/>
              <w:adjustRightInd w:val="0"/>
              <w:jc w:val="center"/>
              <w:rPr>
                <w:bCs/>
                <w:color w:val="000000"/>
                <w:sz w:val="16"/>
                <w:szCs w:val="16"/>
              </w:rPr>
            </w:pPr>
            <w:r>
              <w:rPr>
                <w:bCs/>
                <w:color w:val="000000"/>
                <w:sz w:val="16"/>
                <w:szCs w:val="16"/>
              </w:rPr>
              <w:t>N/A</w:t>
            </w:r>
          </w:p>
        </w:tc>
        <w:tc>
          <w:tcPr>
            <w:tcW w:w="2886" w:type="dxa"/>
            <w:tcBorders>
              <w:top w:val="single" w:sz="4" w:space="0" w:color="auto"/>
              <w:left w:val="single" w:sz="4" w:space="0" w:color="auto"/>
              <w:bottom w:val="single" w:sz="4" w:space="0" w:color="auto"/>
              <w:right w:val="single" w:sz="4" w:space="0" w:color="auto"/>
            </w:tcBorders>
            <w:shd w:val="clear" w:color="auto" w:fill="D9D9D9"/>
            <w:hideMark/>
          </w:tcPr>
          <w:p w:rsidR="00786883" w:rsidRDefault="00786883" w:rsidP="00A835DC">
            <w:pPr>
              <w:autoSpaceDE w:val="0"/>
              <w:autoSpaceDN w:val="0"/>
              <w:adjustRightInd w:val="0"/>
              <w:rPr>
                <w:color w:val="000000"/>
                <w:sz w:val="18"/>
                <w:szCs w:val="18"/>
              </w:rPr>
            </w:pPr>
            <w:r>
              <w:rPr>
                <w:color w:val="000000"/>
                <w:sz w:val="18"/>
                <w:szCs w:val="18"/>
              </w:rPr>
              <w:t>Threat</w:t>
            </w:r>
          </w:p>
        </w:tc>
        <w:tc>
          <w:tcPr>
            <w:tcW w:w="3206" w:type="dxa"/>
            <w:tcBorders>
              <w:top w:val="single" w:sz="4" w:space="0" w:color="auto"/>
              <w:left w:val="single" w:sz="4" w:space="0" w:color="auto"/>
              <w:bottom w:val="single" w:sz="4" w:space="0" w:color="auto"/>
              <w:right w:val="single" w:sz="4" w:space="0" w:color="auto"/>
            </w:tcBorders>
            <w:shd w:val="clear" w:color="auto" w:fill="D9D9D9"/>
            <w:hideMark/>
          </w:tcPr>
          <w:p w:rsidR="00786883" w:rsidRDefault="00786883" w:rsidP="00A835DC">
            <w:pPr>
              <w:autoSpaceDE w:val="0"/>
              <w:autoSpaceDN w:val="0"/>
              <w:adjustRightInd w:val="0"/>
              <w:rPr>
                <w:color w:val="000000"/>
                <w:sz w:val="18"/>
                <w:szCs w:val="18"/>
              </w:rPr>
            </w:pPr>
            <w:r>
              <w:rPr>
                <w:color w:val="000000"/>
                <w:sz w:val="18"/>
                <w:szCs w:val="18"/>
              </w:rPr>
              <w:t>Notes</w:t>
            </w:r>
          </w:p>
        </w:tc>
      </w:tr>
      <w:tr w:rsidR="00786883" w:rsidTr="00786883">
        <w:trPr>
          <w:trHeight w:val="185"/>
        </w:trPr>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color w:val="000000"/>
                <w:sz w:val="18"/>
                <w:szCs w:val="18"/>
              </w:rPr>
            </w:pPr>
            <w:r>
              <w:rPr>
                <w:bCs/>
                <w:color w:val="000000"/>
                <w:sz w:val="18"/>
                <w:szCs w:val="18"/>
              </w:rPr>
              <w:t>9.1 Household sewage and urban waste water</w:t>
            </w:r>
          </w:p>
        </w:tc>
        <w:tc>
          <w:tcPr>
            <w:tcW w:w="3206"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bCs/>
                <w:color w:val="000000"/>
                <w:sz w:val="18"/>
                <w:szCs w:val="18"/>
              </w:rPr>
            </w:pPr>
          </w:p>
        </w:tc>
      </w:tr>
      <w:tr w:rsidR="00786883" w:rsidTr="00786883">
        <w:trPr>
          <w:trHeight w:val="400"/>
        </w:trPr>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bCs/>
                <w:color w:val="000000"/>
                <w:sz w:val="18"/>
                <w:szCs w:val="18"/>
              </w:rPr>
            </w:pPr>
            <w:r>
              <w:rPr>
                <w:bCs/>
                <w:color w:val="000000"/>
                <w:sz w:val="18"/>
                <w:szCs w:val="18"/>
              </w:rPr>
              <w:t xml:space="preserve">9.1a  Sewage and waste water from Ramsar Site facilities (e.g. toilets, hotels etc) </w:t>
            </w:r>
          </w:p>
        </w:tc>
        <w:tc>
          <w:tcPr>
            <w:tcW w:w="3206"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bCs/>
                <w:color w:val="000000"/>
                <w:sz w:val="18"/>
                <w:szCs w:val="18"/>
              </w:rPr>
            </w:pPr>
          </w:p>
        </w:tc>
      </w:tr>
      <w:tr w:rsidR="00786883" w:rsidTr="00786883">
        <w:trPr>
          <w:trHeight w:val="601"/>
        </w:trPr>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786883" w:rsidRDefault="00786883" w:rsidP="00943EC6">
            <w:pPr>
              <w:autoSpaceDE w:val="0"/>
              <w:autoSpaceDN w:val="0"/>
              <w:adjustRightInd w:val="0"/>
              <w:rPr>
                <w:color w:val="000000"/>
                <w:sz w:val="18"/>
                <w:szCs w:val="18"/>
              </w:rPr>
            </w:pPr>
            <w:r>
              <w:rPr>
                <w:bCs/>
                <w:color w:val="000000"/>
                <w:sz w:val="18"/>
                <w:szCs w:val="18"/>
              </w:rPr>
              <w:t>9.2 Industrial, mining and military effluents and discharges (e.g. unnatural temperatures, de-oxygenated, higher salinity, other pollution)</w:t>
            </w:r>
          </w:p>
        </w:tc>
        <w:tc>
          <w:tcPr>
            <w:tcW w:w="3206"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bCs/>
                <w:color w:val="000000"/>
                <w:sz w:val="18"/>
                <w:szCs w:val="18"/>
              </w:rPr>
            </w:pPr>
          </w:p>
        </w:tc>
      </w:tr>
      <w:tr w:rsidR="00786883" w:rsidTr="00786883">
        <w:trPr>
          <w:trHeight w:val="400"/>
        </w:trPr>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color w:val="000000"/>
                <w:sz w:val="18"/>
                <w:szCs w:val="18"/>
              </w:rPr>
            </w:pPr>
            <w:r>
              <w:rPr>
                <w:bCs/>
                <w:color w:val="000000"/>
                <w:sz w:val="18"/>
                <w:szCs w:val="18"/>
              </w:rPr>
              <w:t>9.3 Agricultural and forestry effluents (e.g. excess fertilizers or pesticides)</w:t>
            </w:r>
          </w:p>
        </w:tc>
        <w:tc>
          <w:tcPr>
            <w:tcW w:w="3206"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bCs/>
                <w:color w:val="000000"/>
                <w:sz w:val="18"/>
                <w:szCs w:val="18"/>
              </w:rPr>
            </w:pPr>
          </w:p>
        </w:tc>
      </w:tr>
      <w:tr w:rsidR="00786883" w:rsidTr="00943EC6">
        <w:trPr>
          <w:trHeight w:val="284"/>
        </w:trPr>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color w:val="000000"/>
                <w:sz w:val="18"/>
                <w:szCs w:val="18"/>
              </w:rPr>
            </w:pPr>
            <w:r>
              <w:rPr>
                <w:bCs/>
                <w:color w:val="000000"/>
                <w:sz w:val="18"/>
                <w:szCs w:val="18"/>
              </w:rPr>
              <w:t>9.4 Garbage and solid waste</w:t>
            </w:r>
          </w:p>
        </w:tc>
        <w:tc>
          <w:tcPr>
            <w:tcW w:w="3206"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bCs/>
                <w:color w:val="000000"/>
                <w:sz w:val="18"/>
                <w:szCs w:val="18"/>
              </w:rPr>
            </w:pPr>
          </w:p>
        </w:tc>
      </w:tr>
      <w:tr w:rsidR="00786883" w:rsidTr="00943EC6">
        <w:trPr>
          <w:trHeight w:val="284"/>
        </w:trPr>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bCs/>
                <w:color w:val="000000"/>
                <w:sz w:val="18"/>
                <w:szCs w:val="18"/>
              </w:rPr>
            </w:pPr>
            <w:r>
              <w:rPr>
                <w:bCs/>
                <w:color w:val="000000"/>
                <w:sz w:val="18"/>
                <w:szCs w:val="18"/>
              </w:rPr>
              <w:t>9.5 Air-borne pollutants</w:t>
            </w:r>
          </w:p>
        </w:tc>
        <w:tc>
          <w:tcPr>
            <w:tcW w:w="3206"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bCs/>
                <w:color w:val="000000"/>
                <w:sz w:val="18"/>
                <w:szCs w:val="18"/>
              </w:rPr>
            </w:pPr>
          </w:p>
        </w:tc>
      </w:tr>
      <w:tr w:rsidR="00786883" w:rsidTr="00786883">
        <w:trPr>
          <w:trHeight w:val="216"/>
        </w:trPr>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bCs/>
                <w:color w:val="000000"/>
                <w:sz w:val="18"/>
                <w:szCs w:val="18"/>
              </w:rPr>
            </w:pPr>
            <w:r>
              <w:rPr>
                <w:bCs/>
                <w:color w:val="000000"/>
                <w:sz w:val="18"/>
                <w:szCs w:val="18"/>
              </w:rPr>
              <w:t>9.6 Excess energy (e.g. heat pollution, lights etc)</w:t>
            </w:r>
          </w:p>
        </w:tc>
        <w:tc>
          <w:tcPr>
            <w:tcW w:w="3206"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bCs/>
                <w:color w:val="000000"/>
                <w:sz w:val="18"/>
                <w:szCs w:val="18"/>
              </w:rPr>
            </w:pPr>
          </w:p>
        </w:tc>
      </w:tr>
    </w:tbl>
    <w:p w:rsidR="00786883" w:rsidRDefault="00786883" w:rsidP="00786883">
      <w:pPr>
        <w:autoSpaceDE w:val="0"/>
        <w:autoSpaceDN w:val="0"/>
        <w:adjustRightInd w:val="0"/>
        <w:rPr>
          <w:b/>
          <w:bCs/>
          <w:color w:val="000000"/>
          <w:sz w:val="18"/>
          <w:szCs w:val="18"/>
        </w:rPr>
      </w:pPr>
    </w:p>
    <w:p w:rsidR="00786883" w:rsidRDefault="00786883" w:rsidP="00786883">
      <w:pPr>
        <w:autoSpaceDE w:val="0"/>
        <w:autoSpaceDN w:val="0"/>
        <w:adjustRightInd w:val="0"/>
        <w:rPr>
          <w:color w:val="000000"/>
          <w:sz w:val="18"/>
          <w:szCs w:val="18"/>
        </w:rPr>
      </w:pPr>
      <w:r>
        <w:rPr>
          <w:b/>
          <w:bCs/>
          <w:color w:val="000000"/>
          <w:sz w:val="18"/>
          <w:szCs w:val="18"/>
        </w:rPr>
        <w:t>10. Geological events</w:t>
      </w:r>
    </w:p>
    <w:p w:rsidR="00786883" w:rsidRDefault="00786883" w:rsidP="00943EC6">
      <w:pPr>
        <w:autoSpaceDE w:val="0"/>
        <w:autoSpaceDN w:val="0"/>
        <w:adjustRightInd w:val="0"/>
        <w:rPr>
          <w:color w:val="000000"/>
          <w:sz w:val="18"/>
          <w:szCs w:val="18"/>
        </w:rPr>
      </w:pPr>
      <w:r>
        <w:rPr>
          <w:color w:val="000000"/>
          <w:sz w:val="18"/>
          <w:szCs w:val="18"/>
        </w:rPr>
        <w:t>Geological events may be part of natural disturbance regimes in many ecosystems</w:t>
      </w:r>
      <w:r w:rsidR="00943EC6">
        <w:rPr>
          <w:color w:val="000000"/>
          <w:sz w:val="18"/>
          <w:szCs w:val="18"/>
        </w:rPr>
        <w:t xml:space="preserve"> b</w:t>
      </w:r>
      <w:r>
        <w:rPr>
          <w:color w:val="000000"/>
          <w:sz w:val="18"/>
          <w:szCs w:val="18"/>
        </w:rPr>
        <w:t>ut they can be a threat if a species or habitat is damaged and has lost its resilience and is vulnerable to disturbance. Management capacity to respond to some of these changes may be limited.</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1"/>
        <w:gridCol w:w="772"/>
        <w:gridCol w:w="772"/>
        <w:gridCol w:w="773"/>
        <w:gridCol w:w="2886"/>
        <w:gridCol w:w="3206"/>
      </w:tblGrid>
      <w:tr w:rsidR="00786883" w:rsidTr="00786883">
        <w:trPr>
          <w:trHeight w:val="248"/>
        </w:trPr>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786883" w:rsidRDefault="00786883" w:rsidP="00A835DC">
            <w:pPr>
              <w:autoSpaceDE w:val="0"/>
              <w:autoSpaceDN w:val="0"/>
              <w:adjustRightInd w:val="0"/>
              <w:jc w:val="center"/>
              <w:rPr>
                <w:bCs/>
                <w:color w:val="000000"/>
                <w:sz w:val="16"/>
                <w:szCs w:val="16"/>
              </w:rPr>
            </w:pPr>
            <w:r>
              <w:rPr>
                <w:bCs/>
                <w:color w:val="000000"/>
                <w:sz w:val="16"/>
                <w:szCs w:val="16"/>
              </w:rPr>
              <w:t>High</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rsidR="00786883" w:rsidRDefault="00786883" w:rsidP="00A835DC">
            <w:pPr>
              <w:autoSpaceDE w:val="0"/>
              <w:autoSpaceDN w:val="0"/>
              <w:adjustRightInd w:val="0"/>
              <w:jc w:val="center"/>
              <w:rPr>
                <w:bCs/>
                <w:color w:val="000000"/>
                <w:sz w:val="16"/>
                <w:szCs w:val="16"/>
              </w:rPr>
            </w:pPr>
            <w:r>
              <w:rPr>
                <w:bCs/>
                <w:color w:val="000000"/>
                <w:sz w:val="16"/>
                <w:szCs w:val="16"/>
              </w:rPr>
              <w:t>Medium</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rsidR="00786883" w:rsidRDefault="00786883" w:rsidP="00A835DC">
            <w:pPr>
              <w:autoSpaceDE w:val="0"/>
              <w:autoSpaceDN w:val="0"/>
              <w:adjustRightInd w:val="0"/>
              <w:jc w:val="center"/>
              <w:rPr>
                <w:bCs/>
                <w:color w:val="000000"/>
                <w:sz w:val="16"/>
                <w:szCs w:val="16"/>
              </w:rPr>
            </w:pPr>
            <w:r>
              <w:rPr>
                <w:bCs/>
                <w:color w:val="000000"/>
                <w:sz w:val="16"/>
                <w:szCs w:val="16"/>
              </w:rPr>
              <w:t>Low</w:t>
            </w:r>
          </w:p>
        </w:tc>
        <w:tc>
          <w:tcPr>
            <w:tcW w:w="773" w:type="dxa"/>
            <w:tcBorders>
              <w:top w:val="single" w:sz="4" w:space="0" w:color="auto"/>
              <w:left w:val="single" w:sz="4" w:space="0" w:color="auto"/>
              <w:bottom w:val="single" w:sz="4" w:space="0" w:color="auto"/>
              <w:right w:val="single" w:sz="4" w:space="0" w:color="auto"/>
            </w:tcBorders>
            <w:shd w:val="clear" w:color="auto" w:fill="D9D9D9"/>
            <w:hideMark/>
          </w:tcPr>
          <w:p w:rsidR="00786883" w:rsidRDefault="00786883" w:rsidP="00A835DC">
            <w:pPr>
              <w:autoSpaceDE w:val="0"/>
              <w:autoSpaceDN w:val="0"/>
              <w:adjustRightInd w:val="0"/>
              <w:jc w:val="center"/>
              <w:rPr>
                <w:bCs/>
                <w:color w:val="000000"/>
                <w:sz w:val="16"/>
                <w:szCs w:val="16"/>
              </w:rPr>
            </w:pPr>
            <w:r>
              <w:rPr>
                <w:bCs/>
                <w:color w:val="000000"/>
                <w:sz w:val="16"/>
                <w:szCs w:val="16"/>
              </w:rPr>
              <w:t>N/A</w:t>
            </w:r>
          </w:p>
        </w:tc>
        <w:tc>
          <w:tcPr>
            <w:tcW w:w="2886" w:type="dxa"/>
            <w:tcBorders>
              <w:top w:val="single" w:sz="4" w:space="0" w:color="auto"/>
              <w:left w:val="single" w:sz="4" w:space="0" w:color="auto"/>
              <w:bottom w:val="single" w:sz="4" w:space="0" w:color="auto"/>
              <w:right w:val="single" w:sz="4" w:space="0" w:color="auto"/>
            </w:tcBorders>
            <w:shd w:val="clear" w:color="auto" w:fill="D9D9D9"/>
            <w:hideMark/>
          </w:tcPr>
          <w:p w:rsidR="00786883" w:rsidRDefault="00786883" w:rsidP="00A835DC">
            <w:pPr>
              <w:autoSpaceDE w:val="0"/>
              <w:autoSpaceDN w:val="0"/>
              <w:adjustRightInd w:val="0"/>
              <w:rPr>
                <w:color w:val="000000"/>
                <w:sz w:val="18"/>
                <w:szCs w:val="18"/>
              </w:rPr>
            </w:pPr>
            <w:r>
              <w:rPr>
                <w:color w:val="000000"/>
                <w:sz w:val="18"/>
                <w:szCs w:val="18"/>
              </w:rPr>
              <w:t>Threat</w:t>
            </w:r>
          </w:p>
        </w:tc>
        <w:tc>
          <w:tcPr>
            <w:tcW w:w="3206" w:type="dxa"/>
            <w:tcBorders>
              <w:top w:val="single" w:sz="4" w:space="0" w:color="auto"/>
              <w:left w:val="single" w:sz="4" w:space="0" w:color="auto"/>
              <w:bottom w:val="single" w:sz="4" w:space="0" w:color="auto"/>
              <w:right w:val="single" w:sz="4" w:space="0" w:color="auto"/>
            </w:tcBorders>
            <w:shd w:val="clear" w:color="auto" w:fill="D9D9D9"/>
            <w:hideMark/>
          </w:tcPr>
          <w:p w:rsidR="00786883" w:rsidRDefault="00786883" w:rsidP="00A835DC">
            <w:pPr>
              <w:autoSpaceDE w:val="0"/>
              <w:autoSpaceDN w:val="0"/>
              <w:adjustRightInd w:val="0"/>
              <w:rPr>
                <w:color w:val="000000"/>
                <w:sz w:val="18"/>
                <w:szCs w:val="18"/>
              </w:rPr>
            </w:pPr>
            <w:r>
              <w:rPr>
                <w:color w:val="000000"/>
                <w:sz w:val="18"/>
                <w:szCs w:val="18"/>
              </w:rPr>
              <w:t>Notes</w:t>
            </w:r>
          </w:p>
        </w:tc>
      </w:tr>
      <w:tr w:rsidR="00786883" w:rsidTr="00786883">
        <w:trPr>
          <w:trHeight w:val="248"/>
        </w:trPr>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color w:val="000000"/>
                <w:sz w:val="18"/>
                <w:szCs w:val="18"/>
              </w:rPr>
            </w:pPr>
            <w:r>
              <w:rPr>
                <w:bCs/>
                <w:color w:val="000000"/>
                <w:sz w:val="18"/>
                <w:szCs w:val="18"/>
              </w:rPr>
              <w:t>10.1 Volcanoes</w:t>
            </w:r>
          </w:p>
        </w:tc>
        <w:tc>
          <w:tcPr>
            <w:tcW w:w="3206"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bCs/>
                <w:color w:val="000000"/>
                <w:sz w:val="18"/>
                <w:szCs w:val="18"/>
              </w:rPr>
            </w:pPr>
          </w:p>
        </w:tc>
      </w:tr>
      <w:tr w:rsidR="00786883" w:rsidTr="00786883">
        <w:trPr>
          <w:trHeight w:val="248"/>
        </w:trPr>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color w:val="000000"/>
                <w:sz w:val="18"/>
                <w:szCs w:val="18"/>
              </w:rPr>
            </w:pPr>
            <w:r>
              <w:rPr>
                <w:bCs/>
                <w:color w:val="000000"/>
                <w:sz w:val="18"/>
                <w:szCs w:val="18"/>
              </w:rPr>
              <w:t>10.2 Earthquakes/Tsunamis</w:t>
            </w:r>
          </w:p>
        </w:tc>
        <w:tc>
          <w:tcPr>
            <w:tcW w:w="3206"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bCs/>
                <w:color w:val="000000"/>
                <w:sz w:val="18"/>
                <w:szCs w:val="18"/>
              </w:rPr>
            </w:pPr>
          </w:p>
        </w:tc>
      </w:tr>
      <w:tr w:rsidR="00786883" w:rsidTr="00786883">
        <w:trPr>
          <w:trHeight w:val="269"/>
        </w:trPr>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color w:val="000000"/>
                <w:sz w:val="18"/>
                <w:szCs w:val="18"/>
              </w:rPr>
            </w:pPr>
            <w:r>
              <w:rPr>
                <w:bCs/>
                <w:color w:val="000000"/>
                <w:sz w:val="18"/>
                <w:szCs w:val="18"/>
              </w:rPr>
              <w:t>10.3 Avalanches/ Landslides</w:t>
            </w:r>
          </w:p>
        </w:tc>
        <w:tc>
          <w:tcPr>
            <w:tcW w:w="3206"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bCs/>
                <w:color w:val="000000"/>
                <w:sz w:val="18"/>
                <w:szCs w:val="18"/>
              </w:rPr>
            </w:pPr>
          </w:p>
        </w:tc>
      </w:tr>
      <w:tr w:rsidR="00786883" w:rsidTr="00786883">
        <w:trPr>
          <w:trHeight w:val="290"/>
        </w:trPr>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bCs/>
                <w:color w:val="000000"/>
                <w:sz w:val="18"/>
                <w:szCs w:val="18"/>
              </w:rPr>
            </w:pPr>
            <w:r>
              <w:rPr>
                <w:bCs/>
                <w:color w:val="000000"/>
                <w:sz w:val="18"/>
                <w:szCs w:val="18"/>
              </w:rPr>
              <w:t xml:space="preserve">10.4 Erosion and siltation/ deposition (e.g. shoreline or riverbed changes) </w:t>
            </w:r>
          </w:p>
        </w:tc>
        <w:tc>
          <w:tcPr>
            <w:tcW w:w="3206"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bCs/>
                <w:color w:val="000000"/>
                <w:sz w:val="18"/>
                <w:szCs w:val="18"/>
              </w:rPr>
            </w:pPr>
          </w:p>
        </w:tc>
      </w:tr>
    </w:tbl>
    <w:p w:rsidR="00786883" w:rsidRDefault="00786883" w:rsidP="00786883">
      <w:pPr>
        <w:autoSpaceDE w:val="0"/>
        <w:autoSpaceDN w:val="0"/>
        <w:adjustRightInd w:val="0"/>
        <w:rPr>
          <w:b/>
          <w:bCs/>
          <w:color w:val="000000"/>
          <w:sz w:val="18"/>
          <w:szCs w:val="18"/>
        </w:rPr>
      </w:pPr>
    </w:p>
    <w:p w:rsidR="00786883" w:rsidRDefault="00786883" w:rsidP="00786883">
      <w:pPr>
        <w:autoSpaceDE w:val="0"/>
        <w:autoSpaceDN w:val="0"/>
        <w:adjustRightInd w:val="0"/>
        <w:rPr>
          <w:b/>
          <w:bCs/>
          <w:color w:val="000000"/>
          <w:sz w:val="18"/>
          <w:szCs w:val="18"/>
        </w:rPr>
      </w:pPr>
      <w:r>
        <w:rPr>
          <w:b/>
          <w:bCs/>
          <w:color w:val="000000"/>
          <w:sz w:val="18"/>
          <w:szCs w:val="18"/>
        </w:rPr>
        <w:t>11. Climate change and severe weather</w:t>
      </w:r>
    </w:p>
    <w:p w:rsidR="00786883" w:rsidRDefault="00786883" w:rsidP="00786883">
      <w:pPr>
        <w:autoSpaceDE w:val="0"/>
        <w:autoSpaceDN w:val="0"/>
        <w:adjustRightInd w:val="0"/>
        <w:rPr>
          <w:color w:val="000000"/>
          <w:sz w:val="18"/>
          <w:szCs w:val="18"/>
        </w:rPr>
      </w:pPr>
      <w:r>
        <w:rPr>
          <w:color w:val="000000"/>
          <w:sz w:val="18"/>
          <w:szCs w:val="18"/>
        </w:rPr>
        <w:t>Threats from long-term climatic changes which may be linked to global warming and other severe climatic/weather events outside of the natural range of variation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2"/>
        <w:gridCol w:w="771"/>
        <w:gridCol w:w="771"/>
        <w:gridCol w:w="772"/>
        <w:gridCol w:w="2887"/>
        <w:gridCol w:w="3207"/>
      </w:tblGrid>
      <w:tr w:rsidR="00786883" w:rsidTr="00786883">
        <w:trPr>
          <w:trHeight w:val="276"/>
        </w:trPr>
        <w:tc>
          <w:tcPr>
            <w:tcW w:w="772" w:type="dxa"/>
            <w:tcBorders>
              <w:top w:val="single" w:sz="4" w:space="0" w:color="auto"/>
              <w:left w:val="single" w:sz="4" w:space="0" w:color="auto"/>
              <w:bottom w:val="single" w:sz="4" w:space="0" w:color="auto"/>
              <w:right w:val="single" w:sz="4" w:space="0" w:color="auto"/>
            </w:tcBorders>
            <w:shd w:val="clear" w:color="auto" w:fill="D9D9D9"/>
            <w:hideMark/>
          </w:tcPr>
          <w:p w:rsidR="00786883" w:rsidRDefault="00786883" w:rsidP="00A835DC">
            <w:pPr>
              <w:autoSpaceDE w:val="0"/>
              <w:autoSpaceDN w:val="0"/>
              <w:adjustRightInd w:val="0"/>
              <w:jc w:val="center"/>
              <w:rPr>
                <w:bCs/>
                <w:color w:val="000000"/>
                <w:sz w:val="16"/>
                <w:szCs w:val="16"/>
              </w:rPr>
            </w:pPr>
            <w:r>
              <w:rPr>
                <w:bCs/>
                <w:color w:val="000000"/>
                <w:sz w:val="16"/>
                <w:szCs w:val="16"/>
              </w:rPr>
              <w:t>High</w:t>
            </w:r>
          </w:p>
        </w:tc>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786883" w:rsidRDefault="00786883" w:rsidP="00A835DC">
            <w:pPr>
              <w:autoSpaceDE w:val="0"/>
              <w:autoSpaceDN w:val="0"/>
              <w:adjustRightInd w:val="0"/>
              <w:jc w:val="center"/>
              <w:rPr>
                <w:bCs/>
                <w:color w:val="000000"/>
                <w:sz w:val="16"/>
                <w:szCs w:val="16"/>
              </w:rPr>
            </w:pPr>
            <w:r>
              <w:rPr>
                <w:bCs/>
                <w:color w:val="000000"/>
                <w:sz w:val="16"/>
                <w:szCs w:val="16"/>
              </w:rPr>
              <w:t>Medium</w:t>
            </w:r>
          </w:p>
        </w:tc>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786883" w:rsidRDefault="00786883" w:rsidP="00A835DC">
            <w:pPr>
              <w:autoSpaceDE w:val="0"/>
              <w:autoSpaceDN w:val="0"/>
              <w:adjustRightInd w:val="0"/>
              <w:jc w:val="center"/>
              <w:rPr>
                <w:bCs/>
                <w:color w:val="000000"/>
                <w:sz w:val="16"/>
                <w:szCs w:val="16"/>
              </w:rPr>
            </w:pPr>
            <w:r>
              <w:rPr>
                <w:bCs/>
                <w:color w:val="000000"/>
                <w:sz w:val="16"/>
                <w:szCs w:val="16"/>
              </w:rPr>
              <w:t>Low</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rsidR="00786883" w:rsidRDefault="00786883" w:rsidP="00A835DC">
            <w:pPr>
              <w:autoSpaceDE w:val="0"/>
              <w:autoSpaceDN w:val="0"/>
              <w:adjustRightInd w:val="0"/>
              <w:jc w:val="center"/>
              <w:rPr>
                <w:bCs/>
                <w:color w:val="000000"/>
                <w:sz w:val="16"/>
                <w:szCs w:val="16"/>
              </w:rPr>
            </w:pPr>
            <w:r>
              <w:rPr>
                <w:bCs/>
                <w:color w:val="000000"/>
                <w:sz w:val="16"/>
                <w:szCs w:val="16"/>
              </w:rPr>
              <w:t>N/A</w:t>
            </w:r>
          </w:p>
        </w:tc>
        <w:tc>
          <w:tcPr>
            <w:tcW w:w="2887" w:type="dxa"/>
            <w:tcBorders>
              <w:top w:val="single" w:sz="4" w:space="0" w:color="auto"/>
              <w:left w:val="single" w:sz="4" w:space="0" w:color="auto"/>
              <w:bottom w:val="single" w:sz="4" w:space="0" w:color="auto"/>
              <w:right w:val="single" w:sz="4" w:space="0" w:color="auto"/>
            </w:tcBorders>
            <w:shd w:val="clear" w:color="auto" w:fill="D9D9D9"/>
            <w:hideMark/>
          </w:tcPr>
          <w:p w:rsidR="00786883" w:rsidRDefault="00786883" w:rsidP="00A835DC">
            <w:pPr>
              <w:autoSpaceDE w:val="0"/>
              <w:autoSpaceDN w:val="0"/>
              <w:adjustRightInd w:val="0"/>
              <w:rPr>
                <w:color w:val="000000"/>
                <w:sz w:val="18"/>
                <w:szCs w:val="18"/>
              </w:rPr>
            </w:pPr>
            <w:r>
              <w:rPr>
                <w:color w:val="000000"/>
                <w:sz w:val="18"/>
                <w:szCs w:val="18"/>
              </w:rPr>
              <w:t>Threat</w:t>
            </w:r>
          </w:p>
        </w:tc>
        <w:tc>
          <w:tcPr>
            <w:tcW w:w="3207" w:type="dxa"/>
            <w:tcBorders>
              <w:top w:val="single" w:sz="4" w:space="0" w:color="auto"/>
              <w:left w:val="single" w:sz="4" w:space="0" w:color="auto"/>
              <w:bottom w:val="single" w:sz="4" w:space="0" w:color="auto"/>
              <w:right w:val="single" w:sz="4" w:space="0" w:color="auto"/>
            </w:tcBorders>
            <w:shd w:val="clear" w:color="auto" w:fill="D9D9D9"/>
            <w:hideMark/>
          </w:tcPr>
          <w:p w:rsidR="00786883" w:rsidRDefault="00786883" w:rsidP="00A835DC">
            <w:pPr>
              <w:autoSpaceDE w:val="0"/>
              <w:autoSpaceDN w:val="0"/>
              <w:adjustRightInd w:val="0"/>
              <w:rPr>
                <w:color w:val="000000"/>
                <w:sz w:val="18"/>
                <w:szCs w:val="18"/>
              </w:rPr>
            </w:pPr>
            <w:r>
              <w:rPr>
                <w:color w:val="000000"/>
                <w:sz w:val="18"/>
                <w:szCs w:val="18"/>
              </w:rPr>
              <w:t>Notes</w:t>
            </w:r>
          </w:p>
        </w:tc>
      </w:tr>
      <w:tr w:rsidR="00786883" w:rsidTr="00786883">
        <w:trPr>
          <w:trHeight w:val="255"/>
        </w:trPr>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2887"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color w:val="000000"/>
                <w:sz w:val="18"/>
                <w:szCs w:val="18"/>
              </w:rPr>
            </w:pPr>
            <w:r>
              <w:rPr>
                <w:bCs/>
                <w:color w:val="000000"/>
                <w:sz w:val="18"/>
                <w:szCs w:val="18"/>
              </w:rPr>
              <w:t>11.1 Habitat shifting and alteration</w:t>
            </w:r>
          </w:p>
        </w:tc>
        <w:tc>
          <w:tcPr>
            <w:tcW w:w="3207"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bCs/>
                <w:color w:val="000000"/>
                <w:sz w:val="18"/>
                <w:szCs w:val="18"/>
              </w:rPr>
            </w:pPr>
          </w:p>
        </w:tc>
      </w:tr>
      <w:tr w:rsidR="00786883" w:rsidTr="00786883">
        <w:trPr>
          <w:trHeight w:val="255"/>
        </w:trPr>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2887"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color w:val="000000"/>
                <w:sz w:val="18"/>
                <w:szCs w:val="18"/>
              </w:rPr>
            </w:pPr>
            <w:r>
              <w:rPr>
                <w:bCs/>
                <w:color w:val="000000"/>
                <w:sz w:val="18"/>
                <w:szCs w:val="18"/>
              </w:rPr>
              <w:t>11.2 Droughts</w:t>
            </w:r>
          </w:p>
        </w:tc>
        <w:tc>
          <w:tcPr>
            <w:tcW w:w="3207"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bCs/>
                <w:color w:val="000000"/>
                <w:sz w:val="18"/>
                <w:szCs w:val="18"/>
              </w:rPr>
            </w:pPr>
          </w:p>
        </w:tc>
      </w:tr>
      <w:tr w:rsidR="00786883" w:rsidTr="00786883">
        <w:trPr>
          <w:trHeight w:val="276"/>
        </w:trPr>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2887"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color w:val="000000"/>
                <w:sz w:val="18"/>
                <w:szCs w:val="18"/>
              </w:rPr>
            </w:pPr>
            <w:r>
              <w:rPr>
                <w:bCs/>
                <w:color w:val="000000"/>
                <w:sz w:val="18"/>
                <w:szCs w:val="18"/>
              </w:rPr>
              <w:t>11.3 Temperature extremes</w:t>
            </w:r>
          </w:p>
        </w:tc>
        <w:tc>
          <w:tcPr>
            <w:tcW w:w="3207"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bCs/>
                <w:color w:val="000000"/>
                <w:sz w:val="18"/>
                <w:szCs w:val="18"/>
              </w:rPr>
            </w:pPr>
          </w:p>
        </w:tc>
      </w:tr>
      <w:tr w:rsidR="00786883" w:rsidTr="00786883">
        <w:trPr>
          <w:trHeight w:val="276"/>
        </w:trPr>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2887"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color w:val="000000"/>
                <w:sz w:val="18"/>
                <w:szCs w:val="18"/>
              </w:rPr>
            </w:pPr>
            <w:r>
              <w:rPr>
                <w:bCs/>
                <w:color w:val="000000"/>
                <w:sz w:val="18"/>
                <w:szCs w:val="18"/>
              </w:rPr>
              <w:t>11.4 Storms and flooding</w:t>
            </w:r>
          </w:p>
        </w:tc>
        <w:tc>
          <w:tcPr>
            <w:tcW w:w="3207"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bCs/>
                <w:color w:val="000000"/>
                <w:sz w:val="18"/>
                <w:szCs w:val="18"/>
              </w:rPr>
            </w:pPr>
          </w:p>
        </w:tc>
      </w:tr>
    </w:tbl>
    <w:p w:rsidR="00786883" w:rsidRDefault="00786883" w:rsidP="00786883">
      <w:pPr>
        <w:autoSpaceDE w:val="0"/>
        <w:autoSpaceDN w:val="0"/>
        <w:adjustRightInd w:val="0"/>
        <w:rPr>
          <w:color w:val="000000"/>
          <w:sz w:val="18"/>
          <w:szCs w:val="18"/>
        </w:rPr>
      </w:pPr>
    </w:p>
    <w:p w:rsidR="00786883" w:rsidRDefault="00786883" w:rsidP="00786883">
      <w:pPr>
        <w:autoSpaceDE w:val="0"/>
        <w:autoSpaceDN w:val="0"/>
        <w:adjustRightInd w:val="0"/>
        <w:rPr>
          <w:color w:val="000000"/>
          <w:sz w:val="18"/>
          <w:szCs w:val="18"/>
        </w:rPr>
      </w:pPr>
    </w:p>
    <w:p w:rsidR="00786883" w:rsidRDefault="00786883" w:rsidP="00786883">
      <w:pPr>
        <w:autoSpaceDE w:val="0"/>
        <w:autoSpaceDN w:val="0"/>
        <w:adjustRightInd w:val="0"/>
        <w:rPr>
          <w:b/>
          <w:bCs/>
          <w:color w:val="000000"/>
          <w:sz w:val="18"/>
          <w:szCs w:val="18"/>
        </w:rPr>
      </w:pPr>
      <w:r>
        <w:rPr>
          <w:b/>
          <w:bCs/>
          <w:color w:val="000000"/>
          <w:sz w:val="18"/>
          <w:szCs w:val="18"/>
        </w:rPr>
        <w:t>12. Specific cultural and social threats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2"/>
        <w:gridCol w:w="771"/>
        <w:gridCol w:w="771"/>
        <w:gridCol w:w="772"/>
        <w:gridCol w:w="2887"/>
        <w:gridCol w:w="3207"/>
      </w:tblGrid>
      <w:tr w:rsidR="00786883" w:rsidTr="00786883">
        <w:trPr>
          <w:trHeight w:val="200"/>
        </w:trPr>
        <w:tc>
          <w:tcPr>
            <w:tcW w:w="772" w:type="dxa"/>
            <w:tcBorders>
              <w:top w:val="single" w:sz="4" w:space="0" w:color="auto"/>
              <w:left w:val="single" w:sz="4" w:space="0" w:color="auto"/>
              <w:bottom w:val="single" w:sz="4" w:space="0" w:color="auto"/>
              <w:right w:val="single" w:sz="4" w:space="0" w:color="auto"/>
            </w:tcBorders>
            <w:shd w:val="clear" w:color="auto" w:fill="D9D9D9"/>
            <w:hideMark/>
          </w:tcPr>
          <w:p w:rsidR="00786883" w:rsidRDefault="00786883" w:rsidP="00A835DC">
            <w:pPr>
              <w:autoSpaceDE w:val="0"/>
              <w:autoSpaceDN w:val="0"/>
              <w:adjustRightInd w:val="0"/>
              <w:jc w:val="center"/>
              <w:rPr>
                <w:bCs/>
                <w:color w:val="000000"/>
                <w:sz w:val="16"/>
                <w:szCs w:val="16"/>
              </w:rPr>
            </w:pPr>
            <w:r>
              <w:rPr>
                <w:bCs/>
                <w:color w:val="000000"/>
                <w:sz w:val="16"/>
                <w:szCs w:val="16"/>
              </w:rPr>
              <w:t>High</w:t>
            </w:r>
          </w:p>
        </w:tc>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786883" w:rsidRDefault="00786883" w:rsidP="00A835DC">
            <w:pPr>
              <w:autoSpaceDE w:val="0"/>
              <w:autoSpaceDN w:val="0"/>
              <w:adjustRightInd w:val="0"/>
              <w:jc w:val="center"/>
              <w:rPr>
                <w:bCs/>
                <w:color w:val="000000"/>
                <w:sz w:val="16"/>
                <w:szCs w:val="16"/>
              </w:rPr>
            </w:pPr>
            <w:r>
              <w:rPr>
                <w:bCs/>
                <w:color w:val="000000"/>
                <w:sz w:val="16"/>
                <w:szCs w:val="16"/>
              </w:rPr>
              <w:t>Medium</w:t>
            </w:r>
          </w:p>
        </w:tc>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786883" w:rsidRDefault="00786883" w:rsidP="00A835DC">
            <w:pPr>
              <w:autoSpaceDE w:val="0"/>
              <w:autoSpaceDN w:val="0"/>
              <w:adjustRightInd w:val="0"/>
              <w:jc w:val="center"/>
              <w:rPr>
                <w:bCs/>
                <w:color w:val="000000"/>
                <w:sz w:val="16"/>
                <w:szCs w:val="16"/>
              </w:rPr>
            </w:pPr>
            <w:r>
              <w:rPr>
                <w:bCs/>
                <w:color w:val="000000"/>
                <w:sz w:val="16"/>
                <w:szCs w:val="16"/>
              </w:rPr>
              <w:t>Low</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rsidR="00786883" w:rsidRDefault="00786883" w:rsidP="00A835DC">
            <w:pPr>
              <w:autoSpaceDE w:val="0"/>
              <w:autoSpaceDN w:val="0"/>
              <w:adjustRightInd w:val="0"/>
              <w:jc w:val="center"/>
              <w:rPr>
                <w:bCs/>
                <w:color w:val="000000"/>
                <w:sz w:val="16"/>
                <w:szCs w:val="16"/>
              </w:rPr>
            </w:pPr>
            <w:r>
              <w:rPr>
                <w:bCs/>
                <w:color w:val="000000"/>
                <w:sz w:val="16"/>
                <w:szCs w:val="16"/>
              </w:rPr>
              <w:t>N/A</w:t>
            </w:r>
          </w:p>
        </w:tc>
        <w:tc>
          <w:tcPr>
            <w:tcW w:w="2887" w:type="dxa"/>
            <w:tcBorders>
              <w:top w:val="single" w:sz="4" w:space="0" w:color="auto"/>
              <w:left w:val="single" w:sz="4" w:space="0" w:color="auto"/>
              <w:bottom w:val="single" w:sz="4" w:space="0" w:color="auto"/>
              <w:right w:val="single" w:sz="4" w:space="0" w:color="auto"/>
            </w:tcBorders>
            <w:shd w:val="clear" w:color="auto" w:fill="D9D9D9"/>
            <w:hideMark/>
          </w:tcPr>
          <w:p w:rsidR="00786883" w:rsidRDefault="00786883" w:rsidP="00A835DC">
            <w:pPr>
              <w:autoSpaceDE w:val="0"/>
              <w:autoSpaceDN w:val="0"/>
              <w:adjustRightInd w:val="0"/>
              <w:rPr>
                <w:color w:val="000000"/>
                <w:sz w:val="18"/>
                <w:szCs w:val="18"/>
              </w:rPr>
            </w:pPr>
            <w:r>
              <w:rPr>
                <w:color w:val="000000"/>
                <w:sz w:val="18"/>
                <w:szCs w:val="18"/>
              </w:rPr>
              <w:t>Threat</w:t>
            </w:r>
          </w:p>
        </w:tc>
        <w:tc>
          <w:tcPr>
            <w:tcW w:w="3207" w:type="dxa"/>
            <w:tcBorders>
              <w:top w:val="single" w:sz="4" w:space="0" w:color="auto"/>
              <w:left w:val="single" w:sz="4" w:space="0" w:color="auto"/>
              <w:bottom w:val="single" w:sz="4" w:space="0" w:color="auto"/>
              <w:right w:val="single" w:sz="4" w:space="0" w:color="auto"/>
            </w:tcBorders>
            <w:shd w:val="clear" w:color="auto" w:fill="D9D9D9"/>
            <w:hideMark/>
          </w:tcPr>
          <w:p w:rsidR="00786883" w:rsidRDefault="00786883" w:rsidP="00A835DC">
            <w:pPr>
              <w:autoSpaceDE w:val="0"/>
              <w:autoSpaceDN w:val="0"/>
              <w:adjustRightInd w:val="0"/>
              <w:rPr>
                <w:color w:val="000000"/>
                <w:sz w:val="18"/>
                <w:szCs w:val="18"/>
              </w:rPr>
            </w:pPr>
            <w:r>
              <w:rPr>
                <w:color w:val="000000"/>
                <w:sz w:val="18"/>
                <w:szCs w:val="18"/>
              </w:rPr>
              <w:t>Notes</w:t>
            </w:r>
          </w:p>
        </w:tc>
      </w:tr>
      <w:tr w:rsidR="00786883" w:rsidTr="00786883">
        <w:trPr>
          <w:trHeight w:val="434"/>
        </w:trPr>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2887"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color w:val="000000"/>
                <w:sz w:val="18"/>
                <w:szCs w:val="18"/>
              </w:rPr>
            </w:pPr>
            <w:r>
              <w:rPr>
                <w:color w:val="000000"/>
                <w:sz w:val="18"/>
                <w:szCs w:val="18"/>
              </w:rPr>
              <w:t>12</w:t>
            </w:r>
            <w:r>
              <w:rPr>
                <w:bCs/>
                <w:color w:val="000000"/>
                <w:sz w:val="18"/>
                <w:szCs w:val="18"/>
              </w:rPr>
              <w:t>.1 Loss of cultural links, traditional knowledge and/or management practices</w:t>
            </w:r>
          </w:p>
        </w:tc>
        <w:tc>
          <w:tcPr>
            <w:tcW w:w="3207"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color w:val="000000"/>
                <w:sz w:val="18"/>
                <w:szCs w:val="18"/>
              </w:rPr>
            </w:pPr>
          </w:p>
        </w:tc>
      </w:tr>
      <w:tr w:rsidR="00786883" w:rsidTr="00786883">
        <w:trPr>
          <w:trHeight w:val="216"/>
        </w:trPr>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2887"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color w:val="000000"/>
                <w:sz w:val="18"/>
                <w:szCs w:val="18"/>
              </w:rPr>
            </w:pPr>
            <w:r>
              <w:rPr>
                <w:color w:val="000000"/>
                <w:sz w:val="18"/>
                <w:szCs w:val="18"/>
              </w:rPr>
              <w:t xml:space="preserve">12.2 </w:t>
            </w:r>
            <w:r>
              <w:rPr>
                <w:bCs/>
                <w:color w:val="000000"/>
                <w:sz w:val="18"/>
                <w:szCs w:val="18"/>
              </w:rPr>
              <w:t>Natural deterioration of important cultural site values</w:t>
            </w:r>
          </w:p>
        </w:tc>
        <w:tc>
          <w:tcPr>
            <w:tcW w:w="3207"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color w:val="000000"/>
                <w:sz w:val="18"/>
                <w:szCs w:val="18"/>
              </w:rPr>
            </w:pPr>
          </w:p>
        </w:tc>
      </w:tr>
      <w:tr w:rsidR="00786883" w:rsidTr="00786883">
        <w:trPr>
          <w:trHeight w:val="216"/>
        </w:trPr>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2887"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color w:val="000000"/>
                <w:sz w:val="18"/>
                <w:szCs w:val="18"/>
              </w:rPr>
            </w:pPr>
            <w:r>
              <w:rPr>
                <w:bCs/>
                <w:color w:val="000000"/>
                <w:sz w:val="18"/>
                <w:szCs w:val="18"/>
              </w:rPr>
              <w:t>12.3 Destruction of cultural heritage buildings, gardens, sites etc</w:t>
            </w:r>
          </w:p>
        </w:tc>
        <w:tc>
          <w:tcPr>
            <w:tcW w:w="3207"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bCs/>
                <w:color w:val="000000"/>
                <w:sz w:val="18"/>
                <w:szCs w:val="18"/>
              </w:rPr>
            </w:pPr>
          </w:p>
        </w:tc>
      </w:tr>
    </w:tbl>
    <w:p w:rsidR="00786883" w:rsidRDefault="00786883" w:rsidP="00786883"/>
    <w:p w:rsidR="001D3A4E" w:rsidRDefault="001D3A4E">
      <w:pPr>
        <w:sectPr w:rsidR="001D3A4E" w:rsidSect="008D323E">
          <w:pgSz w:w="11907" w:h="16839" w:code="9"/>
          <w:pgMar w:top="1304" w:right="1474" w:bottom="1304" w:left="1474" w:header="720" w:footer="720" w:gutter="0"/>
          <w:cols w:space="720"/>
          <w:docGrid w:linePitch="326"/>
        </w:sectPr>
      </w:pPr>
    </w:p>
    <w:p w:rsidR="001D3A4E" w:rsidRDefault="001E6B89" w:rsidP="00125233">
      <w:pPr>
        <w:rPr>
          <w:b/>
          <w:color w:val="000000"/>
        </w:rPr>
      </w:pPr>
      <w:r w:rsidRPr="00125233">
        <w:rPr>
          <w:rFonts w:asciiTheme="majorHAnsi" w:hAnsiTheme="majorHAnsi" w:cs="Myriad"/>
          <w:b/>
          <w:color w:val="000000"/>
        </w:rPr>
        <w:t>Data</w:t>
      </w:r>
      <w:r w:rsidR="00786883" w:rsidRPr="00125233">
        <w:rPr>
          <w:rFonts w:asciiTheme="majorHAnsi" w:hAnsiTheme="majorHAnsi" w:cs="Myriad"/>
          <w:b/>
          <w:color w:val="000000"/>
        </w:rPr>
        <w:t xml:space="preserve"> S</w:t>
      </w:r>
      <w:r w:rsidRPr="00125233">
        <w:rPr>
          <w:rFonts w:asciiTheme="majorHAnsi" w:hAnsiTheme="majorHAnsi" w:cs="Myriad"/>
          <w:b/>
          <w:color w:val="000000"/>
        </w:rPr>
        <w:t>heet 4: Assessment form</w:t>
      </w:r>
    </w:p>
    <w:p w:rsidR="001D3A4E" w:rsidRDefault="001D3A4E">
      <w:pPr>
        <w:spacing w:before="20" w:after="20"/>
        <w:rPr>
          <w:color w:val="000000"/>
          <w:sz w:val="18"/>
        </w:rPr>
      </w:pPr>
    </w:p>
    <w:tbl>
      <w:tblPr>
        <w:tblW w:w="13892" w:type="dxa"/>
        <w:tblInd w:w="-459" w:type="dxa"/>
        <w:tblLayout w:type="fixed"/>
        <w:tblLook w:val="04A0"/>
      </w:tblPr>
      <w:tblGrid>
        <w:gridCol w:w="1866"/>
        <w:gridCol w:w="5888"/>
        <w:gridCol w:w="895"/>
        <w:gridCol w:w="992"/>
        <w:gridCol w:w="2125"/>
        <w:gridCol w:w="2126"/>
      </w:tblGrid>
      <w:tr w:rsidR="001D3A4E" w:rsidTr="00E74F9E">
        <w:trPr>
          <w:cantSplit/>
          <w:tblHeader/>
        </w:trPr>
        <w:tc>
          <w:tcPr>
            <w:tcW w:w="1866" w:type="dxa"/>
            <w:tcBorders>
              <w:top w:val="single" w:sz="12" w:space="0" w:color="auto"/>
              <w:left w:val="single" w:sz="6" w:space="0" w:color="auto"/>
              <w:bottom w:val="single" w:sz="12" w:space="0" w:color="auto"/>
              <w:right w:val="single" w:sz="6" w:space="0" w:color="auto"/>
            </w:tcBorders>
            <w:shd w:val="pct12" w:color="000000" w:fill="FFFFFF"/>
            <w:hideMark/>
          </w:tcPr>
          <w:p w:rsidR="001D3A4E" w:rsidRDefault="001E6B89">
            <w:pPr>
              <w:spacing w:before="20" w:after="20"/>
              <w:rPr>
                <w:b/>
                <w:color w:val="000000"/>
                <w:sz w:val="18"/>
              </w:rPr>
            </w:pPr>
            <w:r>
              <w:rPr>
                <w:b/>
                <w:color w:val="000000"/>
                <w:sz w:val="18"/>
              </w:rPr>
              <w:t>Issue</w:t>
            </w:r>
          </w:p>
        </w:tc>
        <w:tc>
          <w:tcPr>
            <w:tcW w:w="5888" w:type="dxa"/>
            <w:tcBorders>
              <w:top w:val="single" w:sz="12" w:space="0" w:color="auto"/>
              <w:left w:val="single" w:sz="6" w:space="0" w:color="auto"/>
              <w:bottom w:val="single" w:sz="12" w:space="0" w:color="auto"/>
              <w:right w:val="single" w:sz="6" w:space="0" w:color="auto"/>
            </w:tcBorders>
            <w:shd w:val="pct12" w:color="000000" w:fill="FFFFFF"/>
            <w:hideMark/>
          </w:tcPr>
          <w:p w:rsidR="001D3A4E" w:rsidRDefault="001E6B89">
            <w:pPr>
              <w:spacing w:before="20" w:after="20"/>
              <w:rPr>
                <w:b/>
                <w:color w:val="000000"/>
                <w:sz w:val="18"/>
              </w:rPr>
            </w:pPr>
            <w:r>
              <w:rPr>
                <w:b/>
                <w:color w:val="000000"/>
                <w:sz w:val="18"/>
              </w:rPr>
              <w:t>Criteria</w:t>
            </w:r>
          </w:p>
        </w:tc>
        <w:tc>
          <w:tcPr>
            <w:tcW w:w="1887" w:type="dxa"/>
            <w:gridSpan w:val="2"/>
            <w:tcBorders>
              <w:top w:val="single" w:sz="12" w:space="0" w:color="auto"/>
              <w:left w:val="single" w:sz="6" w:space="0" w:color="auto"/>
              <w:bottom w:val="single" w:sz="12" w:space="0" w:color="auto"/>
              <w:right w:val="single" w:sz="6" w:space="0" w:color="auto"/>
            </w:tcBorders>
            <w:shd w:val="pct12" w:color="000000" w:fill="FFFFFF"/>
            <w:hideMark/>
          </w:tcPr>
          <w:p w:rsidR="001D3A4E" w:rsidRDefault="001E6B89">
            <w:pPr>
              <w:spacing w:before="20" w:after="20"/>
              <w:jc w:val="center"/>
              <w:rPr>
                <w:b/>
                <w:color w:val="000000"/>
                <w:sz w:val="18"/>
              </w:rPr>
            </w:pPr>
            <w:r>
              <w:rPr>
                <w:b/>
                <w:color w:val="000000"/>
                <w:sz w:val="18"/>
              </w:rPr>
              <w:t>Score: Tick only one box per question</w:t>
            </w:r>
          </w:p>
        </w:tc>
        <w:tc>
          <w:tcPr>
            <w:tcW w:w="2125" w:type="dxa"/>
            <w:tcBorders>
              <w:top w:val="single" w:sz="12" w:space="0" w:color="auto"/>
              <w:left w:val="single" w:sz="6" w:space="0" w:color="auto"/>
              <w:bottom w:val="single" w:sz="12" w:space="0" w:color="auto"/>
              <w:right w:val="single" w:sz="4" w:space="0" w:color="auto"/>
            </w:tcBorders>
            <w:shd w:val="pct12" w:color="000000" w:fill="FFFFFF"/>
            <w:hideMark/>
          </w:tcPr>
          <w:p w:rsidR="001D3A4E" w:rsidRDefault="001E6B89">
            <w:pPr>
              <w:spacing w:before="20" w:after="20"/>
              <w:jc w:val="center"/>
              <w:rPr>
                <w:b/>
                <w:color w:val="000000"/>
                <w:sz w:val="18"/>
              </w:rPr>
            </w:pPr>
            <w:r>
              <w:rPr>
                <w:b/>
                <w:color w:val="000000"/>
                <w:sz w:val="18"/>
              </w:rPr>
              <w:t>Comment/Explanation</w:t>
            </w:r>
          </w:p>
        </w:tc>
        <w:tc>
          <w:tcPr>
            <w:tcW w:w="2126" w:type="dxa"/>
            <w:tcBorders>
              <w:top w:val="single" w:sz="12" w:space="0" w:color="auto"/>
              <w:left w:val="single" w:sz="4" w:space="0" w:color="auto"/>
              <w:bottom w:val="single" w:sz="12" w:space="0" w:color="auto"/>
              <w:right w:val="single" w:sz="6" w:space="0" w:color="auto"/>
            </w:tcBorders>
            <w:shd w:val="pct12" w:color="000000" w:fill="FFFFFF"/>
            <w:hideMark/>
          </w:tcPr>
          <w:p w:rsidR="001D3A4E" w:rsidRDefault="001E6B89">
            <w:pPr>
              <w:spacing w:before="20" w:after="20"/>
              <w:jc w:val="center"/>
              <w:rPr>
                <w:color w:val="000000"/>
                <w:sz w:val="18"/>
              </w:rPr>
            </w:pPr>
            <w:r>
              <w:rPr>
                <w:b/>
                <w:color w:val="000000"/>
                <w:sz w:val="18"/>
              </w:rPr>
              <w:t>Next steps</w:t>
            </w:r>
          </w:p>
        </w:tc>
      </w:tr>
      <w:tr w:rsidR="001D3A4E" w:rsidTr="00E74F9E">
        <w:trPr>
          <w:cantSplit/>
        </w:trPr>
        <w:tc>
          <w:tcPr>
            <w:tcW w:w="1866" w:type="dxa"/>
            <w:vMerge w:val="restart"/>
            <w:tcBorders>
              <w:top w:val="nil"/>
              <w:left w:val="single" w:sz="6" w:space="0" w:color="auto"/>
              <w:bottom w:val="single" w:sz="4" w:space="0" w:color="auto"/>
              <w:right w:val="single" w:sz="4" w:space="0" w:color="808080"/>
            </w:tcBorders>
          </w:tcPr>
          <w:p w:rsidR="001D3A4E" w:rsidRDefault="001E6B89">
            <w:pPr>
              <w:pStyle w:val="Arial10"/>
              <w:spacing w:before="20" w:after="20"/>
              <w:rPr>
                <w:rFonts w:ascii="Times New Roman" w:hAnsi="Times New Roman"/>
                <w:color w:val="000000"/>
                <w:sz w:val="18"/>
                <w:lang w:val="en-GB"/>
              </w:rPr>
            </w:pPr>
            <w:r>
              <w:rPr>
                <w:rFonts w:ascii="Times New Roman" w:hAnsi="Times New Roman"/>
                <w:color w:val="000000"/>
                <w:sz w:val="18"/>
                <w:lang w:val="en-GB"/>
              </w:rPr>
              <w:t>1. Legal status</w:t>
            </w:r>
          </w:p>
          <w:p w:rsidR="001D3A4E" w:rsidRDefault="001D3A4E">
            <w:pPr>
              <w:pStyle w:val="Arial10"/>
              <w:spacing w:before="20" w:after="20"/>
              <w:rPr>
                <w:rFonts w:ascii="Times New Roman" w:hAnsi="Times New Roman"/>
                <w:color w:val="000000"/>
                <w:sz w:val="18"/>
                <w:lang w:val="en-GB"/>
              </w:rPr>
            </w:pPr>
          </w:p>
          <w:p w:rsidR="001D3A4E" w:rsidRDefault="001E6B89">
            <w:pPr>
              <w:pStyle w:val="Arial10"/>
              <w:spacing w:before="20" w:after="20"/>
              <w:rPr>
                <w:rFonts w:ascii="Times New Roman" w:hAnsi="Times New Roman"/>
                <w:color w:val="000000"/>
                <w:sz w:val="18"/>
                <w:lang w:val="en-GB"/>
              </w:rPr>
            </w:pPr>
            <w:r>
              <w:rPr>
                <w:rFonts w:ascii="Times New Roman" w:hAnsi="Times New Roman"/>
                <w:color w:val="000000"/>
                <w:sz w:val="18"/>
                <w:lang w:val="en-GB"/>
              </w:rPr>
              <w:t xml:space="preserve">Does the </w:t>
            </w:r>
            <w:r w:rsidR="00B906AD">
              <w:rPr>
                <w:rFonts w:ascii="Times New Roman" w:hAnsi="Times New Roman"/>
                <w:color w:val="000000"/>
                <w:sz w:val="18"/>
                <w:lang w:val="en-GB"/>
              </w:rPr>
              <w:t>Ramsar Site</w:t>
            </w:r>
            <w:r>
              <w:rPr>
                <w:rFonts w:ascii="Times New Roman" w:hAnsi="Times New Roman"/>
                <w:color w:val="000000"/>
                <w:sz w:val="18"/>
                <w:lang w:val="en-GB"/>
              </w:rPr>
              <w:t xml:space="preserve"> have legal status </w:t>
            </w:r>
            <w:r>
              <w:rPr>
                <w:rFonts w:ascii="Times New Roman" w:hAnsi="Times New Roman"/>
                <w:color w:val="000000"/>
                <w:sz w:val="18"/>
              </w:rPr>
              <w:t>(or in the case of private reserves is covered by a covenant or similar)</w:t>
            </w:r>
            <w:r>
              <w:rPr>
                <w:rFonts w:ascii="Times New Roman" w:hAnsi="Times New Roman"/>
                <w:color w:val="000000"/>
                <w:sz w:val="18"/>
                <w:lang w:val="en-GB"/>
              </w:rPr>
              <w:t xml:space="preserve">? </w:t>
            </w:r>
          </w:p>
          <w:p w:rsidR="001D3A4E" w:rsidRDefault="001D3A4E">
            <w:pPr>
              <w:pStyle w:val="Arial10"/>
              <w:spacing w:before="20" w:after="20"/>
              <w:rPr>
                <w:rFonts w:ascii="Times New Roman" w:hAnsi="Times New Roman"/>
                <w:color w:val="000000"/>
                <w:sz w:val="18"/>
                <w:lang w:val="en-GB"/>
              </w:rPr>
            </w:pPr>
          </w:p>
          <w:p w:rsidR="00943EC6" w:rsidRDefault="00943EC6">
            <w:pPr>
              <w:pStyle w:val="Arial10"/>
              <w:spacing w:before="20" w:after="20"/>
              <w:rPr>
                <w:rFonts w:ascii="Times New Roman" w:hAnsi="Times New Roman"/>
                <w:color w:val="000000"/>
                <w:sz w:val="18"/>
                <w:lang w:val="en-GB"/>
              </w:rPr>
            </w:pPr>
          </w:p>
          <w:p w:rsidR="001D3A4E" w:rsidRDefault="001E6B89">
            <w:pPr>
              <w:pStyle w:val="Arial10"/>
              <w:spacing w:before="20" w:after="20"/>
              <w:rPr>
                <w:rFonts w:ascii="Times New Roman" w:hAnsi="Times New Roman"/>
                <w:i/>
                <w:color w:val="000000"/>
                <w:sz w:val="18"/>
                <w:lang w:val="en-GB"/>
              </w:rPr>
            </w:pPr>
            <w:r>
              <w:rPr>
                <w:rFonts w:ascii="Times New Roman" w:hAnsi="Times New Roman"/>
                <w:i/>
                <w:color w:val="000000"/>
                <w:sz w:val="18"/>
                <w:lang w:val="en-GB"/>
              </w:rPr>
              <w:t>Context</w:t>
            </w:r>
          </w:p>
        </w:tc>
        <w:tc>
          <w:tcPr>
            <w:tcW w:w="5888" w:type="dxa"/>
            <w:tcBorders>
              <w:top w:val="single" w:sz="12" w:space="0" w:color="auto"/>
              <w:left w:val="single" w:sz="4" w:space="0" w:color="808080"/>
              <w:bottom w:val="single" w:sz="4" w:space="0" w:color="808080"/>
              <w:right w:val="single" w:sz="4" w:space="0" w:color="808080"/>
            </w:tcBorders>
          </w:tcPr>
          <w:p w:rsidR="001D3A4E" w:rsidRDefault="001E6B89">
            <w:pPr>
              <w:spacing w:before="20" w:after="20"/>
              <w:rPr>
                <w:color w:val="000000"/>
                <w:sz w:val="18"/>
              </w:rPr>
            </w:pPr>
            <w:r>
              <w:rPr>
                <w:color w:val="000000"/>
                <w:sz w:val="18"/>
              </w:rPr>
              <w:t xml:space="preserve">The </w:t>
            </w:r>
            <w:r w:rsidR="00B906AD">
              <w:rPr>
                <w:color w:val="000000"/>
                <w:sz w:val="18"/>
              </w:rPr>
              <w:t>Ramsar Site</w:t>
            </w:r>
            <w:r>
              <w:rPr>
                <w:color w:val="000000"/>
                <w:sz w:val="18"/>
              </w:rPr>
              <w:t xml:space="preserve"> is not gazetted/covenanted</w:t>
            </w:r>
          </w:p>
          <w:p w:rsidR="001D3A4E" w:rsidRDefault="001D3A4E">
            <w:pPr>
              <w:spacing w:before="20" w:after="20"/>
              <w:rPr>
                <w:color w:val="000000"/>
                <w:sz w:val="18"/>
              </w:rPr>
            </w:pPr>
          </w:p>
        </w:tc>
        <w:tc>
          <w:tcPr>
            <w:tcW w:w="895" w:type="dxa"/>
            <w:tcBorders>
              <w:top w:val="single" w:sz="12"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rPr>
            </w:pPr>
            <w:r>
              <w:rPr>
                <w:color w:val="000000"/>
                <w:sz w:val="18"/>
              </w:rPr>
              <w:t>0</w:t>
            </w:r>
          </w:p>
        </w:tc>
        <w:tc>
          <w:tcPr>
            <w:tcW w:w="992" w:type="dxa"/>
            <w:tcBorders>
              <w:top w:val="single" w:sz="12"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rPr>
            </w:pPr>
          </w:p>
        </w:tc>
        <w:tc>
          <w:tcPr>
            <w:tcW w:w="2125" w:type="dxa"/>
            <w:vMerge w:val="restart"/>
            <w:tcBorders>
              <w:top w:val="single" w:sz="12" w:space="0" w:color="auto"/>
              <w:left w:val="single" w:sz="4" w:space="0" w:color="808080"/>
              <w:bottom w:val="single" w:sz="4" w:space="0" w:color="auto"/>
              <w:right w:val="single" w:sz="4" w:space="0" w:color="auto"/>
            </w:tcBorders>
          </w:tcPr>
          <w:p w:rsidR="001D3A4E" w:rsidRDefault="001D3A4E">
            <w:pPr>
              <w:spacing w:before="20" w:after="20"/>
              <w:rPr>
                <w:color w:val="000000"/>
                <w:sz w:val="18"/>
              </w:rPr>
            </w:pPr>
          </w:p>
        </w:tc>
        <w:tc>
          <w:tcPr>
            <w:tcW w:w="2126" w:type="dxa"/>
            <w:vMerge w:val="restart"/>
            <w:tcBorders>
              <w:top w:val="single" w:sz="12" w:space="0" w:color="auto"/>
              <w:left w:val="single" w:sz="4" w:space="0" w:color="808080"/>
              <w:bottom w:val="single" w:sz="4" w:space="0" w:color="auto"/>
              <w:right w:val="single" w:sz="6" w:space="0" w:color="auto"/>
            </w:tcBorders>
          </w:tcPr>
          <w:p w:rsidR="001D3A4E" w:rsidRDefault="001D3A4E">
            <w:pPr>
              <w:spacing w:before="20" w:after="20"/>
              <w:rPr>
                <w:color w:val="000000"/>
                <w:sz w:val="18"/>
              </w:rPr>
            </w:pPr>
          </w:p>
        </w:tc>
      </w:tr>
      <w:tr w:rsidR="001D3A4E" w:rsidTr="00E74F9E">
        <w:trPr>
          <w:cantSplit/>
        </w:trPr>
        <w:tc>
          <w:tcPr>
            <w:tcW w:w="1866" w:type="dxa"/>
            <w:vMerge/>
            <w:tcBorders>
              <w:top w:val="nil"/>
              <w:left w:val="single" w:sz="6" w:space="0" w:color="auto"/>
              <w:bottom w:val="single" w:sz="4" w:space="0" w:color="auto"/>
              <w:right w:val="single" w:sz="4" w:space="0" w:color="808080"/>
            </w:tcBorders>
            <w:vAlign w:val="center"/>
            <w:hideMark/>
          </w:tcPr>
          <w:p w:rsidR="001D3A4E" w:rsidRDefault="001D3A4E">
            <w:pPr>
              <w:rPr>
                <w:i/>
                <w:color w:val="000000"/>
                <w:sz w:val="18"/>
                <w:lang w:val="en-GB"/>
              </w:rPr>
            </w:pPr>
          </w:p>
        </w:tc>
        <w:tc>
          <w:tcPr>
            <w:tcW w:w="5888" w:type="dxa"/>
            <w:tcBorders>
              <w:top w:val="single" w:sz="4" w:space="0" w:color="808080"/>
              <w:left w:val="single" w:sz="4" w:space="0" w:color="808080"/>
              <w:bottom w:val="single" w:sz="4" w:space="0" w:color="808080"/>
              <w:right w:val="single" w:sz="4" w:space="0" w:color="808080"/>
            </w:tcBorders>
          </w:tcPr>
          <w:p w:rsidR="001D3A4E" w:rsidRDefault="001E6B89" w:rsidP="007A0F80">
            <w:pPr>
              <w:spacing w:before="20" w:after="20"/>
              <w:rPr>
                <w:color w:val="000000"/>
                <w:sz w:val="18"/>
              </w:rPr>
            </w:pPr>
            <w:r>
              <w:rPr>
                <w:color w:val="000000"/>
                <w:sz w:val="18"/>
              </w:rPr>
              <w:t xml:space="preserve">There is agreement that the </w:t>
            </w:r>
            <w:r w:rsidR="00B906AD">
              <w:rPr>
                <w:color w:val="000000"/>
                <w:sz w:val="18"/>
              </w:rPr>
              <w:t>Ramsar Site</w:t>
            </w:r>
            <w:r>
              <w:rPr>
                <w:color w:val="000000"/>
                <w:sz w:val="18"/>
              </w:rPr>
              <w:t xml:space="preserve"> should be gazetted/covenanted but the process has not yet begun </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rPr>
            </w:pPr>
            <w:r>
              <w:rPr>
                <w:color w:val="000000"/>
                <w:sz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rPr>
            </w:pPr>
          </w:p>
        </w:tc>
        <w:tc>
          <w:tcPr>
            <w:tcW w:w="2125" w:type="dxa"/>
            <w:vMerge/>
            <w:tcBorders>
              <w:top w:val="single" w:sz="12" w:space="0" w:color="auto"/>
              <w:left w:val="single" w:sz="4" w:space="0" w:color="808080"/>
              <w:bottom w:val="single" w:sz="4" w:space="0" w:color="auto"/>
              <w:right w:val="single" w:sz="4" w:space="0" w:color="auto"/>
            </w:tcBorders>
            <w:vAlign w:val="center"/>
            <w:hideMark/>
          </w:tcPr>
          <w:p w:rsidR="001D3A4E" w:rsidRDefault="001D3A4E">
            <w:pPr>
              <w:rPr>
                <w:color w:val="000000"/>
                <w:sz w:val="18"/>
              </w:rPr>
            </w:pPr>
          </w:p>
        </w:tc>
        <w:tc>
          <w:tcPr>
            <w:tcW w:w="2126" w:type="dxa"/>
            <w:vMerge/>
            <w:tcBorders>
              <w:top w:val="single" w:sz="12" w:space="0" w:color="auto"/>
              <w:left w:val="single" w:sz="4" w:space="0" w:color="808080"/>
              <w:bottom w:val="single" w:sz="4" w:space="0" w:color="auto"/>
              <w:right w:val="single" w:sz="6" w:space="0" w:color="auto"/>
            </w:tcBorders>
            <w:vAlign w:val="center"/>
            <w:hideMark/>
          </w:tcPr>
          <w:p w:rsidR="001D3A4E" w:rsidRDefault="001D3A4E">
            <w:pPr>
              <w:rPr>
                <w:color w:val="000000"/>
                <w:sz w:val="18"/>
              </w:rPr>
            </w:pPr>
          </w:p>
        </w:tc>
      </w:tr>
      <w:tr w:rsidR="001D3A4E" w:rsidTr="00E74F9E">
        <w:trPr>
          <w:cantSplit/>
        </w:trPr>
        <w:tc>
          <w:tcPr>
            <w:tcW w:w="1866" w:type="dxa"/>
            <w:vMerge/>
            <w:tcBorders>
              <w:top w:val="nil"/>
              <w:left w:val="single" w:sz="6" w:space="0" w:color="auto"/>
              <w:bottom w:val="single" w:sz="4" w:space="0" w:color="auto"/>
              <w:right w:val="single" w:sz="4" w:space="0" w:color="808080"/>
            </w:tcBorders>
            <w:vAlign w:val="center"/>
            <w:hideMark/>
          </w:tcPr>
          <w:p w:rsidR="001D3A4E" w:rsidRDefault="001D3A4E">
            <w:pPr>
              <w:rPr>
                <w:i/>
                <w:color w:val="000000"/>
                <w:sz w:val="18"/>
                <w:lang w:val="en-GB"/>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rPr>
            </w:pPr>
            <w:r>
              <w:rPr>
                <w:color w:val="000000"/>
                <w:sz w:val="18"/>
              </w:rPr>
              <w:t xml:space="preserve">The </w:t>
            </w:r>
            <w:r w:rsidR="00B906AD">
              <w:rPr>
                <w:color w:val="000000"/>
                <w:sz w:val="18"/>
              </w:rPr>
              <w:t>Ramsar Site</w:t>
            </w:r>
            <w:r>
              <w:rPr>
                <w:color w:val="000000"/>
                <w:sz w:val="18"/>
              </w:rPr>
              <w:t xml:space="preserve"> is in the process of being gazetted/covenanted but the process is still incomplete (includes sites designated under international conventions, such as Ramsar, or local/traditional law such as community conserved areas, which do not yet have national legal status or covenant)</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rPr>
            </w:pPr>
            <w:r>
              <w:rPr>
                <w:color w:val="000000"/>
                <w:sz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rPr>
            </w:pPr>
          </w:p>
        </w:tc>
        <w:tc>
          <w:tcPr>
            <w:tcW w:w="2125" w:type="dxa"/>
            <w:vMerge/>
            <w:tcBorders>
              <w:top w:val="single" w:sz="12" w:space="0" w:color="auto"/>
              <w:left w:val="single" w:sz="4" w:space="0" w:color="808080"/>
              <w:bottom w:val="single" w:sz="4" w:space="0" w:color="auto"/>
              <w:right w:val="single" w:sz="4" w:space="0" w:color="auto"/>
            </w:tcBorders>
            <w:vAlign w:val="center"/>
            <w:hideMark/>
          </w:tcPr>
          <w:p w:rsidR="001D3A4E" w:rsidRDefault="001D3A4E">
            <w:pPr>
              <w:rPr>
                <w:color w:val="000000"/>
                <w:sz w:val="18"/>
              </w:rPr>
            </w:pPr>
          </w:p>
        </w:tc>
        <w:tc>
          <w:tcPr>
            <w:tcW w:w="2126" w:type="dxa"/>
            <w:vMerge/>
            <w:tcBorders>
              <w:top w:val="single" w:sz="12" w:space="0" w:color="auto"/>
              <w:left w:val="single" w:sz="4" w:space="0" w:color="808080"/>
              <w:bottom w:val="single" w:sz="4" w:space="0" w:color="auto"/>
              <w:right w:val="single" w:sz="6" w:space="0" w:color="auto"/>
            </w:tcBorders>
            <w:vAlign w:val="center"/>
            <w:hideMark/>
          </w:tcPr>
          <w:p w:rsidR="001D3A4E" w:rsidRDefault="001D3A4E">
            <w:pPr>
              <w:rPr>
                <w:color w:val="000000"/>
                <w:sz w:val="18"/>
              </w:rPr>
            </w:pPr>
          </w:p>
        </w:tc>
      </w:tr>
      <w:tr w:rsidR="001D3A4E" w:rsidTr="00E74F9E">
        <w:trPr>
          <w:cantSplit/>
        </w:trPr>
        <w:tc>
          <w:tcPr>
            <w:tcW w:w="1866" w:type="dxa"/>
            <w:vMerge/>
            <w:tcBorders>
              <w:top w:val="nil"/>
              <w:left w:val="single" w:sz="6" w:space="0" w:color="auto"/>
              <w:bottom w:val="single" w:sz="4" w:space="0" w:color="auto"/>
              <w:right w:val="single" w:sz="4" w:space="0" w:color="808080"/>
            </w:tcBorders>
            <w:vAlign w:val="center"/>
            <w:hideMark/>
          </w:tcPr>
          <w:p w:rsidR="001D3A4E" w:rsidRDefault="001D3A4E">
            <w:pPr>
              <w:rPr>
                <w:i/>
                <w:color w:val="000000"/>
                <w:sz w:val="18"/>
                <w:lang w:val="en-GB"/>
              </w:rPr>
            </w:pP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color w:val="000000"/>
                <w:sz w:val="18"/>
              </w:rPr>
            </w:pPr>
            <w:r>
              <w:rPr>
                <w:color w:val="000000"/>
                <w:sz w:val="18"/>
              </w:rPr>
              <w:t xml:space="preserve">The </w:t>
            </w:r>
            <w:r w:rsidR="00B906AD">
              <w:rPr>
                <w:color w:val="000000"/>
                <w:sz w:val="18"/>
              </w:rPr>
              <w:t>Ramsar Site</w:t>
            </w:r>
            <w:r>
              <w:rPr>
                <w:color w:val="000000"/>
                <w:sz w:val="18"/>
              </w:rPr>
              <w:t xml:space="preserve"> has been </w:t>
            </w:r>
            <w:r>
              <w:rPr>
                <w:color w:val="000000"/>
                <w:sz w:val="18"/>
                <w:szCs w:val="18"/>
              </w:rPr>
              <w:t xml:space="preserve">formally </w:t>
            </w:r>
            <w:r>
              <w:rPr>
                <w:color w:val="000000"/>
                <w:sz w:val="18"/>
              </w:rPr>
              <w:t xml:space="preserve">gazetted/covenanted </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rPr>
            </w:pPr>
            <w:r>
              <w:rPr>
                <w:color w:val="000000"/>
                <w:sz w:val="18"/>
              </w:rPr>
              <w:t>3</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rPr>
            </w:pPr>
          </w:p>
        </w:tc>
        <w:tc>
          <w:tcPr>
            <w:tcW w:w="2125" w:type="dxa"/>
            <w:vMerge/>
            <w:tcBorders>
              <w:top w:val="single" w:sz="12" w:space="0" w:color="auto"/>
              <w:left w:val="single" w:sz="4" w:space="0" w:color="808080"/>
              <w:bottom w:val="single" w:sz="4" w:space="0" w:color="auto"/>
              <w:right w:val="single" w:sz="4" w:space="0" w:color="auto"/>
            </w:tcBorders>
            <w:vAlign w:val="center"/>
            <w:hideMark/>
          </w:tcPr>
          <w:p w:rsidR="001D3A4E" w:rsidRDefault="001D3A4E">
            <w:pPr>
              <w:rPr>
                <w:color w:val="000000"/>
                <w:sz w:val="18"/>
              </w:rPr>
            </w:pPr>
          </w:p>
        </w:tc>
        <w:tc>
          <w:tcPr>
            <w:tcW w:w="2126" w:type="dxa"/>
            <w:vMerge/>
            <w:tcBorders>
              <w:top w:val="single" w:sz="12" w:space="0" w:color="auto"/>
              <w:left w:val="single" w:sz="4" w:space="0" w:color="808080"/>
              <w:bottom w:val="single" w:sz="4" w:space="0" w:color="auto"/>
              <w:right w:val="single" w:sz="6" w:space="0" w:color="auto"/>
            </w:tcBorders>
            <w:vAlign w:val="center"/>
            <w:hideMark/>
          </w:tcPr>
          <w:p w:rsidR="001D3A4E" w:rsidRDefault="001D3A4E">
            <w:pPr>
              <w:rPr>
                <w:color w:val="000000"/>
                <w:sz w:val="18"/>
              </w:rPr>
            </w:pPr>
          </w:p>
        </w:tc>
      </w:tr>
      <w:tr w:rsidR="001D3A4E" w:rsidTr="00E74F9E">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1D3A4E" w:rsidRDefault="001E6B89">
            <w:pPr>
              <w:pStyle w:val="Arial10"/>
              <w:spacing w:before="20" w:after="20"/>
              <w:rPr>
                <w:rFonts w:ascii="Times New Roman" w:hAnsi="Times New Roman"/>
                <w:color w:val="000000"/>
                <w:sz w:val="18"/>
                <w:lang w:val="en-GB"/>
              </w:rPr>
            </w:pPr>
            <w:r>
              <w:rPr>
                <w:rFonts w:ascii="Times New Roman" w:hAnsi="Times New Roman"/>
                <w:color w:val="000000"/>
                <w:sz w:val="18"/>
                <w:lang w:val="en-GB"/>
              </w:rPr>
              <w:t xml:space="preserve">2. </w:t>
            </w:r>
            <w:r w:rsidR="00B906AD">
              <w:rPr>
                <w:rFonts w:ascii="Times New Roman" w:hAnsi="Times New Roman"/>
                <w:color w:val="000000"/>
                <w:sz w:val="18"/>
                <w:lang w:val="en-GB"/>
              </w:rPr>
              <w:t>Ramsar Site</w:t>
            </w:r>
            <w:r>
              <w:rPr>
                <w:rFonts w:ascii="Times New Roman" w:hAnsi="Times New Roman"/>
                <w:color w:val="000000"/>
                <w:sz w:val="18"/>
                <w:lang w:val="en-GB"/>
              </w:rPr>
              <w:t xml:space="preserve"> regulations</w:t>
            </w:r>
          </w:p>
          <w:p w:rsidR="001D3A4E" w:rsidRDefault="001D3A4E">
            <w:pPr>
              <w:pStyle w:val="Arial10"/>
              <w:spacing w:before="20" w:after="20"/>
              <w:rPr>
                <w:rFonts w:ascii="Times New Roman" w:hAnsi="Times New Roman"/>
                <w:color w:val="000000"/>
                <w:sz w:val="18"/>
                <w:lang w:val="en-GB"/>
              </w:rPr>
            </w:pPr>
          </w:p>
          <w:p w:rsidR="001D3A4E" w:rsidRDefault="001E6B89" w:rsidP="007A0F80">
            <w:pPr>
              <w:pStyle w:val="Arial10"/>
              <w:spacing w:before="20" w:after="20"/>
              <w:rPr>
                <w:rFonts w:ascii="Times New Roman" w:hAnsi="Times New Roman"/>
                <w:color w:val="000000"/>
                <w:sz w:val="18"/>
                <w:lang w:val="en-GB"/>
              </w:rPr>
            </w:pPr>
            <w:r>
              <w:rPr>
                <w:rFonts w:ascii="Times New Roman" w:hAnsi="Times New Roman"/>
                <w:color w:val="000000"/>
                <w:sz w:val="18"/>
                <w:lang w:val="en-GB"/>
              </w:rPr>
              <w:t>Are regulations in place to control land use and activities (e.g. hunting)?</w:t>
            </w:r>
          </w:p>
          <w:p w:rsidR="001D3A4E" w:rsidRDefault="001D3A4E">
            <w:pPr>
              <w:pStyle w:val="Arial10"/>
              <w:spacing w:before="20" w:after="20"/>
              <w:rPr>
                <w:rFonts w:ascii="Times New Roman" w:hAnsi="Times New Roman"/>
                <w:i/>
                <w:color w:val="000000"/>
                <w:sz w:val="18"/>
                <w:lang w:val="en-GB"/>
              </w:rPr>
            </w:pPr>
          </w:p>
          <w:p w:rsidR="001D3A4E" w:rsidRDefault="001E6B89">
            <w:pPr>
              <w:pStyle w:val="Arial10"/>
              <w:spacing w:before="20" w:after="20"/>
              <w:rPr>
                <w:rFonts w:ascii="Times New Roman" w:hAnsi="Times New Roman"/>
                <w:color w:val="000000"/>
                <w:sz w:val="18"/>
                <w:lang w:val="en-GB"/>
              </w:rPr>
            </w:pPr>
            <w:r>
              <w:rPr>
                <w:rFonts w:ascii="Times New Roman" w:hAnsi="Times New Roman"/>
                <w:i/>
                <w:color w:val="000000"/>
                <w:sz w:val="18"/>
                <w:lang w:val="en-GB"/>
              </w:rPr>
              <w:t>Planning</w:t>
            </w:r>
          </w:p>
        </w:tc>
        <w:tc>
          <w:tcPr>
            <w:tcW w:w="5888" w:type="dxa"/>
            <w:tcBorders>
              <w:top w:val="single" w:sz="4" w:space="0" w:color="auto"/>
              <w:left w:val="single" w:sz="4" w:space="0" w:color="808080"/>
              <w:bottom w:val="single" w:sz="4" w:space="0" w:color="808080"/>
              <w:right w:val="single" w:sz="4" w:space="0" w:color="808080"/>
            </w:tcBorders>
            <w:hideMark/>
          </w:tcPr>
          <w:p w:rsidR="001D3A4E" w:rsidRDefault="001E6B89">
            <w:pPr>
              <w:spacing w:before="20" w:after="20"/>
              <w:rPr>
                <w:color w:val="000000"/>
                <w:sz w:val="18"/>
              </w:rPr>
            </w:pPr>
            <w:r>
              <w:rPr>
                <w:color w:val="000000"/>
                <w:sz w:val="18"/>
              </w:rPr>
              <w:t xml:space="preserve">There are no regulations for controlling land use and activities in the </w:t>
            </w:r>
            <w:r w:rsidR="00B906AD">
              <w:rPr>
                <w:color w:val="000000"/>
                <w:sz w:val="18"/>
              </w:rPr>
              <w:t>Ramsar Site</w:t>
            </w:r>
            <w:r>
              <w:rPr>
                <w:color w:val="000000"/>
                <w:sz w:val="18"/>
              </w:rPr>
              <w:t xml:space="preserve"> </w:t>
            </w:r>
          </w:p>
        </w:tc>
        <w:tc>
          <w:tcPr>
            <w:tcW w:w="895" w:type="dxa"/>
            <w:tcBorders>
              <w:top w:val="single" w:sz="4"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rPr>
            </w:pPr>
            <w:r>
              <w:rPr>
                <w:color w:val="000000"/>
                <w:sz w:val="18"/>
              </w:rPr>
              <w:t>0</w:t>
            </w:r>
          </w:p>
        </w:tc>
        <w:tc>
          <w:tcPr>
            <w:tcW w:w="992" w:type="dxa"/>
            <w:tcBorders>
              <w:top w:val="single" w:sz="4"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rPr>
            </w:pPr>
          </w:p>
        </w:tc>
        <w:tc>
          <w:tcPr>
            <w:tcW w:w="2125" w:type="dxa"/>
            <w:vMerge w:val="restart"/>
            <w:tcBorders>
              <w:top w:val="single" w:sz="4" w:space="0" w:color="auto"/>
              <w:left w:val="single" w:sz="4" w:space="0" w:color="808080"/>
              <w:bottom w:val="single" w:sz="4" w:space="0" w:color="auto"/>
              <w:right w:val="single" w:sz="4" w:space="0" w:color="auto"/>
            </w:tcBorders>
          </w:tcPr>
          <w:p w:rsidR="001D3A4E" w:rsidRDefault="001D3A4E">
            <w:pPr>
              <w:spacing w:before="20" w:after="20"/>
              <w:rPr>
                <w:color w:val="000000"/>
                <w:sz w:val="18"/>
              </w:rPr>
            </w:pPr>
          </w:p>
        </w:tc>
        <w:tc>
          <w:tcPr>
            <w:tcW w:w="2126" w:type="dxa"/>
            <w:vMerge w:val="restart"/>
            <w:tcBorders>
              <w:top w:val="single" w:sz="4" w:space="0" w:color="auto"/>
              <w:left w:val="single" w:sz="4" w:space="0" w:color="808080"/>
              <w:bottom w:val="single" w:sz="4" w:space="0" w:color="auto"/>
              <w:right w:val="single" w:sz="6" w:space="0" w:color="auto"/>
            </w:tcBorders>
          </w:tcPr>
          <w:p w:rsidR="001D3A4E" w:rsidRDefault="001D3A4E">
            <w:pPr>
              <w:spacing w:before="20" w:after="20"/>
              <w:rPr>
                <w:color w:val="000000"/>
                <w:sz w:val="18"/>
              </w:rPr>
            </w:pPr>
          </w:p>
        </w:tc>
      </w:tr>
      <w:tr w:rsidR="001D3A4E" w:rsidTr="00E74F9E">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color w:val="000000"/>
                <w:sz w:val="18"/>
                <w:lang w:val="en-GB"/>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rPr>
            </w:pPr>
            <w:r>
              <w:rPr>
                <w:color w:val="000000"/>
                <w:sz w:val="18"/>
              </w:rPr>
              <w:t xml:space="preserve">Some regulations for controlling land use and activities in the </w:t>
            </w:r>
            <w:r w:rsidR="00B906AD">
              <w:rPr>
                <w:color w:val="000000"/>
                <w:sz w:val="18"/>
              </w:rPr>
              <w:t>Ramsar Site</w:t>
            </w:r>
            <w:r>
              <w:rPr>
                <w:color w:val="000000"/>
                <w:sz w:val="18"/>
              </w:rPr>
              <w:t xml:space="preserve"> exist but these are major weaknesses</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rPr>
            </w:pPr>
            <w:r>
              <w:rPr>
                <w:color w:val="000000"/>
                <w:sz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rPr>
                <w:color w:val="000000"/>
                <w:sz w:val="18"/>
              </w:rPr>
            </w:pPr>
          </w:p>
          <w:p w:rsidR="001D3A4E" w:rsidRDefault="001D3A4E">
            <w:pPr>
              <w:spacing w:before="20" w:after="20"/>
              <w:jc w:val="center"/>
              <w:rPr>
                <w:color w:val="000000"/>
                <w:sz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rPr>
            </w:pPr>
          </w:p>
        </w:tc>
      </w:tr>
      <w:tr w:rsidR="001D3A4E" w:rsidTr="00E74F9E">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color w:val="000000"/>
                <w:sz w:val="18"/>
                <w:lang w:val="en-GB"/>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rPr>
            </w:pPr>
            <w:r>
              <w:rPr>
                <w:color w:val="000000"/>
                <w:sz w:val="18"/>
              </w:rPr>
              <w:t xml:space="preserve">Regulations for controlling land use and activities in the </w:t>
            </w:r>
            <w:r w:rsidR="00B906AD">
              <w:rPr>
                <w:color w:val="000000"/>
                <w:sz w:val="18"/>
              </w:rPr>
              <w:t>Ramsar Site</w:t>
            </w:r>
            <w:r>
              <w:rPr>
                <w:color w:val="000000"/>
                <w:sz w:val="18"/>
              </w:rPr>
              <w:t xml:space="preserve"> exist but there are some weaknesses or gaps</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rPr>
            </w:pPr>
            <w:r>
              <w:rPr>
                <w:color w:val="000000"/>
                <w:sz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rPr>
            </w:pPr>
          </w:p>
        </w:tc>
      </w:tr>
      <w:tr w:rsidR="001D3A4E" w:rsidTr="00E74F9E">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color w:val="000000"/>
                <w:sz w:val="18"/>
                <w:lang w:val="en-GB"/>
              </w:rPr>
            </w:pP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color w:val="000000"/>
                <w:sz w:val="18"/>
              </w:rPr>
            </w:pPr>
            <w:r>
              <w:rPr>
                <w:color w:val="000000"/>
                <w:sz w:val="18"/>
              </w:rPr>
              <w:t xml:space="preserve">Regulations for controlling inappropriate land use and activities in the </w:t>
            </w:r>
            <w:r w:rsidR="00B906AD">
              <w:rPr>
                <w:color w:val="000000"/>
                <w:sz w:val="18"/>
              </w:rPr>
              <w:t>Ramsar Site</w:t>
            </w:r>
            <w:r>
              <w:rPr>
                <w:color w:val="000000"/>
                <w:sz w:val="18"/>
              </w:rPr>
              <w:t xml:space="preserve"> exist and provide an excellent basis for management</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rPr>
            </w:pPr>
            <w:r>
              <w:rPr>
                <w:color w:val="000000"/>
                <w:sz w:val="18"/>
              </w:rPr>
              <w:t>3</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rPr>
            </w:pPr>
          </w:p>
        </w:tc>
      </w:tr>
      <w:tr w:rsidR="001D3A4E" w:rsidTr="00E74F9E">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1D3A4E" w:rsidRDefault="001E6B89">
            <w:pPr>
              <w:pStyle w:val="Arial10"/>
              <w:spacing w:before="20" w:after="20"/>
              <w:rPr>
                <w:rFonts w:ascii="Times New Roman" w:hAnsi="Times New Roman"/>
                <w:color w:val="000000"/>
                <w:sz w:val="18"/>
                <w:lang w:val="en-GB"/>
              </w:rPr>
            </w:pPr>
            <w:r>
              <w:rPr>
                <w:rFonts w:ascii="Times New Roman" w:hAnsi="Times New Roman"/>
                <w:color w:val="000000"/>
                <w:sz w:val="18"/>
                <w:lang w:val="en-GB"/>
              </w:rPr>
              <w:t xml:space="preserve">3. Law </w:t>
            </w:r>
          </w:p>
          <w:p w:rsidR="001D3A4E" w:rsidRDefault="001E6B89">
            <w:pPr>
              <w:spacing w:before="20" w:after="20"/>
              <w:rPr>
                <w:color w:val="000000"/>
                <w:sz w:val="18"/>
              </w:rPr>
            </w:pPr>
            <w:r>
              <w:rPr>
                <w:color w:val="000000"/>
                <w:sz w:val="18"/>
              </w:rPr>
              <w:t>enforcement</w:t>
            </w:r>
          </w:p>
          <w:p w:rsidR="001D3A4E" w:rsidRDefault="001D3A4E">
            <w:pPr>
              <w:spacing w:before="20" w:after="20"/>
              <w:rPr>
                <w:color w:val="000000"/>
                <w:sz w:val="18"/>
              </w:rPr>
            </w:pPr>
          </w:p>
          <w:p w:rsidR="001D3A4E" w:rsidRDefault="001E6B89">
            <w:pPr>
              <w:spacing w:before="20" w:after="20"/>
              <w:rPr>
                <w:color w:val="000000"/>
                <w:sz w:val="18"/>
              </w:rPr>
            </w:pPr>
            <w:r>
              <w:rPr>
                <w:color w:val="000000"/>
                <w:sz w:val="18"/>
              </w:rPr>
              <w:t xml:space="preserve">Can staff (i.e. those with responsibility for managing the site) enforce </w:t>
            </w:r>
            <w:r w:rsidR="00B906AD">
              <w:rPr>
                <w:color w:val="000000"/>
                <w:sz w:val="18"/>
              </w:rPr>
              <w:t>Ramsar Site</w:t>
            </w:r>
            <w:r>
              <w:rPr>
                <w:color w:val="000000"/>
                <w:sz w:val="18"/>
              </w:rPr>
              <w:t xml:space="preserve"> rules well enough?</w:t>
            </w:r>
          </w:p>
          <w:p w:rsidR="001D3A4E" w:rsidRDefault="001D3A4E">
            <w:pPr>
              <w:spacing w:before="20" w:after="20"/>
              <w:rPr>
                <w:color w:val="000000"/>
                <w:sz w:val="18"/>
              </w:rPr>
            </w:pPr>
          </w:p>
          <w:p w:rsidR="001D3A4E" w:rsidRDefault="001E6B89">
            <w:pPr>
              <w:spacing w:before="20" w:after="20"/>
              <w:rPr>
                <w:i/>
                <w:color w:val="000000"/>
                <w:sz w:val="18"/>
              </w:rPr>
            </w:pPr>
            <w:r>
              <w:rPr>
                <w:i/>
                <w:color w:val="000000"/>
                <w:sz w:val="18"/>
              </w:rPr>
              <w:t>Input</w:t>
            </w:r>
          </w:p>
        </w:tc>
        <w:tc>
          <w:tcPr>
            <w:tcW w:w="5888" w:type="dxa"/>
            <w:tcBorders>
              <w:top w:val="single" w:sz="4" w:space="0" w:color="auto"/>
              <w:left w:val="single" w:sz="4" w:space="0" w:color="808080"/>
              <w:bottom w:val="single" w:sz="4" w:space="0" w:color="808080"/>
              <w:right w:val="single" w:sz="4" w:space="0" w:color="808080"/>
            </w:tcBorders>
            <w:hideMark/>
          </w:tcPr>
          <w:p w:rsidR="001D3A4E" w:rsidRDefault="001E6B89">
            <w:pPr>
              <w:spacing w:before="20" w:after="20"/>
              <w:rPr>
                <w:color w:val="000000"/>
                <w:sz w:val="18"/>
              </w:rPr>
            </w:pPr>
            <w:r>
              <w:rPr>
                <w:color w:val="000000"/>
                <w:sz w:val="18"/>
              </w:rPr>
              <w:t xml:space="preserve">The staff have no effective capacity/resources to enforce </w:t>
            </w:r>
            <w:r w:rsidR="00B906AD">
              <w:rPr>
                <w:color w:val="000000"/>
                <w:sz w:val="18"/>
              </w:rPr>
              <w:t>Ramsar Site</w:t>
            </w:r>
            <w:r>
              <w:rPr>
                <w:color w:val="000000"/>
                <w:sz w:val="18"/>
              </w:rPr>
              <w:t xml:space="preserve"> legislation and regulations </w:t>
            </w:r>
          </w:p>
        </w:tc>
        <w:tc>
          <w:tcPr>
            <w:tcW w:w="895" w:type="dxa"/>
            <w:tcBorders>
              <w:top w:val="single" w:sz="4"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rPr>
            </w:pPr>
            <w:r>
              <w:rPr>
                <w:color w:val="000000"/>
                <w:sz w:val="18"/>
              </w:rPr>
              <w:t>0</w:t>
            </w:r>
          </w:p>
        </w:tc>
        <w:tc>
          <w:tcPr>
            <w:tcW w:w="992" w:type="dxa"/>
            <w:tcBorders>
              <w:top w:val="single" w:sz="4"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rPr>
            </w:pPr>
          </w:p>
        </w:tc>
        <w:tc>
          <w:tcPr>
            <w:tcW w:w="2125" w:type="dxa"/>
            <w:vMerge w:val="restart"/>
            <w:tcBorders>
              <w:top w:val="single" w:sz="4" w:space="0" w:color="auto"/>
              <w:left w:val="single" w:sz="4" w:space="0" w:color="808080"/>
              <w:bottom w:val="single" w:sz="4" w:space="0" w:color="auto"/>
              <w:right w:val="single" w:sz="4" w:space="0" w:color="auto"/>
            </w:tcBorders>
          </w:tcPr>
          <w:p w:rsidR="001D3A4E" w:rsidRDefault="001D3A4E">
            <w:pPr>
              <w:spacing w:before="20" w:after="20"/>
              <w:rPr>
                <w:color w:val="000000"/>
                <w:sz w:val="18"/>
              </w:rPr>
            </w:pPr>
          </w:p>
        </w:tc>
        <w:tc>
          <w:tcPr>
            <w:tcW w:w="2126" w:type="dxa"/>
            <w:vMerge w:val="restart"/>
            <w:tcBorders>
              <w:top w:val="single" w:sz="4" w:space="0" w:color="auto"/>
              <w:left w:val="single" w:sz="4" w:space="0" w:color="808080"/>
              <w:bottom w:val="single" w:sz="4" w:space="0" w:color="auto"/>
              <w:right w:val="single" w:sz="6" w:space="0" w:color="auto"/>
            </w:tcBorders>
          </w:tcPr>
          <w:p w:rsidR="001D3A4E" w:rsidRDefault="001D3A4E">
            <w:pPr>
              <w:spacing w:before="20" w:after="20"/>
              <w:jc w:val="center"/>
              <w:rPr>
                <w:color w:val="000000"/>
                <w:sz w:val="18"/>
              </w:rPr>
            </w:pPr>
          </w:p>
        </w:tc>
      </w:tr>
      <w:tr w:rsidR="001D3A4E" w:rsidTr="00E74F9E">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rPr>
            </w:pPr>
            <w:r>
              <w:rPr>
                <w:color w:val="000000"/>
                <w:sz w:val="18"/>
              </w:rPr>
              <w:t xml:space="preserve">There are major deficiencies in staff capacity/resources to enforce </w:t>
            </w:r>
            <w:r w:rsidR="00B906AD">
              <w:rPr>
                <w:color w:val="000000"/>
                <w:sz w:val="18"/>
              </w:rPr>
              <w:t>Ramsar Site</w:t>
            </w:r>
            <w:r>
              <w:rPr>
                <w:color w:val="000000"/>
                <w:sz w:val="18"/>
              </w:rPr>
              <w:t xml:space="preserve"> legislation and regulations (e.g. lack of skills, no patrol budget, lack of institutional support)</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rPr>
            </w:pPr>
            <w:r>
              <w:rPr>
                <w:color w:val="000000"/>
                <w:sz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rPr>
            </w:pPr>
          </w:p>
        </w:tc>
      </w:tr>
      <w:tr w:rsidR="001D3A4E" w:rsidTr="00E74F9E">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rPr>
            </w:pPr>
            <w:r>
              <w:rPr>
                <w:color w:val="000000"/>
                <w:sz w:val="18"/>
              </w:rPr>
              <w:t xml:space="preserve">The staff have acceptable capacity/resources to enforce </w:t>
            </w:r>
            <w:r w:rsidR="00B906AD">
              <w:rPr>
                <w:color w:val="000000"/>
                <w:sz w:val="18"/>
              </w:rPr>
              <w:t>Ramsar Site</w:t>
            </w:r>
            <w:r>
              <w:rPr>
                <w:color w:val="000000"/>
                <w:sz w:val="18"/>
              </w:rPr>
              <w:t xml:space="preserve"> legislation and regulations but some deficiencies remain</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rPr>
            </w:pPr>
            <w:r>
              <w:rPr>
                <w:color w:val="000000"/>
                <w:sz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rPr>
            </w:pPr>
          </w:p>
        </w:tc>
      </w:tr>
      <w:tr w:rsidR="001D3A4E" w:rsidTr="00E74F9E">
        <w:trPr>
          <w:cantSplit/>
          <w:trHeight w:val="174"/>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rPr>
            </w:pPr>
          </w:p>
        </w:tc>
        <w:tc>
          <w:tcPr>
            <w:tcW w:w="5888" w:type="dxa"/>
            <w:tcBorders>
              <w:top w:val="single" w:sz="4" w:space="0" w:color="808080"/>
              <w:left w:val="single" w:sz="4" w:space="0" w:color="808080"/>
              <w:bottom w:val="single" w:sz="4" w:space="0" w:color="auto"/>
              <w:right w:val="single" w:sz="4" w:space="0" w:color="808080"/>
            </w:tcBorders>
          </w:tcPr>
          <w:p w:rsidR="001D3A4E" w:rsidRDefault="001E6B89" w:rsidP="007A0F80">
            <w:pPr>
              <w:spacing w:before="20" w:after="20"/>
              <w:rPr>
                <w:color w:val="000000"/>
                <w:sz w:val="18"/>
              </w:rPr>
            </w:pPr>
            <w:r>
              <w:rPr>
                <w:color w:val="000000"/>
                <w:sz w:val="18"/>
              </w:rPr>
              <w:t xml:space="preserve">The staff have excellent capacity/resources to enforce </w:t>
            </w:r>
            <w:r w:rsidR="00B906AD">
              <w:rPr>
                <w:color w:val="000000"/>
                <w:sz w:val="18"/>
              </w:rPr>
              <w:t>Ramsar Site</w:t>
            </w:r>
            <w:r>
              <w:rPr>
                <w:color w:val="000000"/>
                <w:sz w:val="18"/>
              </w:rPr>
              <w:t xml:space="preserve"> legislation and regulations</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rPr>
            </w:pPr>
            <w:r>
              <w:rPr>
                <w:color w:val="000000"/>
                <w:sz w:val="18"/>
              </w:rPr>
              <w:t>3</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rPr>
            </w:pPr>
          </w:p>
        </w:tc>
      </w:tr>
      <w:tr w:rsidR="001D3A4E" w:rsidTr="00E74F9E">
        <w:trPr>
          <w:cantSplit/>
          <w:trHeight w:val="284"/>
        </w:trPr>
        <w:tc>
          <w:tcPr>
            <w:tcW w:w="1866" w:type="dxa"/>
            <w:vMerge w:val="restart"/>
            <w:tcBorders>
              <w:top w:val="single" w:sz="4" w:space="0" w:color="auto"/>
              <w:left w:val="single" w:sz="6" w:space="0" w:color="auto"/>
              <w:bottom w:val="single" w:sz="4" w:space="0" w:color="auto"/>
              <w:right w:val="single" w:sz="4" w:space="0" w:color="808080"/>
            </w:tcBorders>
          </w:tcPr>
          <w:p w:rsidR="001D3A4E" w:rsidRDefault="001E6B89">
            <w:pPr>
              <w:spacing w:before="20" w:after="20"/>
              <w:rPr>
                <w:color w:val="000000"/>
                <w:sz w:val="18"/>
              </w:rPr>
            </w:pPr>
            <w:r>
              <w:rPr>
                <w:color w:val="000000"/>
                <w:sz w:val="18"/>
              </w:rPr>
              <w:t xml:space="preserve">4. </w:t>
            </w:r>
            <w:r w:rsidR="00B906AD">
              <w:rPr>
                <w:color w:val="000000"/>
                <w:sz w:val="18"/>
              </w:rPr>
              <w:t>Ramsar Site</w:t>
            </w:r>
            <w:r>
              <w:rPr>
                <w:color w:val="000000"/>
                <w:sz w:val="18"/>
              </w:rPr>
              <w:t xml:space="preserve"> objectives </w:t>
            </w:r>
          </w:p>
          <w:p w:rsidR="001D3A4E" w:rsidRDefault="001D3A4E">
            <w:pPr>
              <w:spacing w:before="20" w:after="20"/>
              <w:rPr>
                <w:color w:val="000000"/>
                <w:sz w:val="18"/>
              </w:rPr>
            </w:pPr>
          </w:p>
          <w:p w:rsidR="001D3A4E" w:rsidRDefault="001E6B89">
            <w:pPr>
              <w:spacing w:before="20" w:after="20"/>
              <w:rPr>
                <w:color w:val="000000"/>
                <w:sz w:val="18"/>
              </w:rPr>
            </w:pPr>
            <w:r>
              <w:rPr>
                <w:color w:val="000000"/>
                <w:sz w:val="18"/>
              </w:rPr>
              <w:t>Is management undertaken according to agreed objectives?</w:t>
            </w:r>
          </w:p>
          <w:p w:rsidR="00943EC6" w:rsidRDefault="00943EC6">
            <w:pPr>
              <w:spacing w:before="20" w:after="20"/>
              <w:rPr>
                <w:i/>
                <w:color w:val="000000"/>
                <w:sz w:val="18"/>
              </w:rPr>
            </w:pPr>
          </w:p>
          <w:p w:rsidR="001D3A4E" w:rsidRDefault="001E6B89">
            <w:pPr>
              <w:spacing w:before="20" w:after="20"/>
              <w:rPr>
                <w:i/>
                <w:color w:val="000000"/>
                <w:sz w:val="18"/>
              </w:rPr>
            </w:pPr>
            <w:r>
              <w:rPr>
                <w:i/>
                <w:color w:val="000000"/>
                <w:sz w:val="18"/>
              </w:rPr>
              <w:t>Planning</w:t>
            </w:r>
          </w:p>
        </w:tc>
        <w:tc>
          <w:tcPr>
            <w:tcW w:w="5888" w:type="dxa"/>
            <w:tcBorders>
              <w:top w:val="single" w:sz="4" w:space="0" w:color="auto"/>
              <w:left w:val="single" w:sz="4" w:space="0" w:color="808080"/>
              <w:bottom w:val="single" w:sz="4" w:space="0" w:color="808080"/>
              <w:right w:val="single" w:sz="4" w:space="0" w:color="808080"/>
            </w:tcBorders>
            <w:hideMark/>
          </w:tcPr>
          <w:p w:rsidR="001D3A4E" w:rsidRDefault="001E6B89">
            <w:pPr>
              <w:spacing w:before="20" w:after="20"/>
              <w:rPr>
                <w:color w:val="000000"/>
                <w:sz w:val="18"/>
              </w:rPr>
            </w:pPr>
            <w:r>
              <w:rPr>
                <w:color w:val="000000"/>
                <w:sz w:val="18"/>
              </w:rPr>
              <w:t xml:space="preserve">No firm objectives have been agreed for the </w:t>
            </w:r>
            <w:r w:rsidR="00B906AD">
              <w:rPr>
                <w:color w:val="000000"/>
                <w:sz w:val="18"/>
              </w:rPr>
              <w:t>Ramsar Site</w:t>
            </w:r>
            <w:r>
              <w:rPr>
                <w:color w:val="000000"/>
                <w:sz w:val="18"/>
              </w:rPr>
              <w:t xml:space="preserve"> </w:t>
            </w:r>
          </w:p>
        </w:tc>
        <w:tc>
          <w:tcPr>
            <w:tcW w:w="895" w:type="dxa"/>
            <w:tcBorders>
              <w:top w:val="single" w:sz="4"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rPr>
            </w:pPr>
            <w:r>
              <w:rPr>
                <w:color w:val="000000"/>
                <w:sz w:val="18"/>
              </w:rPr>
              <w:t>0</w:t>
            </w:r>
          </w:p>
        </w:tc>
        <w:tc>
          <w:tcPr>
            <w:tcW w:w="992" w:type="dxa"/>
            <w:tcBorders>
              <w:top w:val="single" w:sz="4"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rPr>
            </w:pPr>
          </w:p>
        </w:tc>
        <w:tc>
          <w:tcPr>
            <w:tcW w:w="2125" w:type="dxa"/>
            <w:vMerge w:val="restart"/>
            <w:tcBorders>
              <w:top w:val="single" w:sz="4" w:space="0" w:color="auto"/>
              <w:left w:val="single" w:sz="4" w:space="0" w:color="808080"/>
              <w:bottom w:val="single" w:sz="4" w:space="0" w:color="auto"/>
              <w:right w:val="single" w:sz="4" w:space="0" w:color="auto"/>
            </w:tcBorders>
          </w:tcPr>
          <w:p w:rsidR="001D3A4E" w:rsidRDefault="001D3A4E">
            <w:pPr>
              <w:spacing w:before="20" w:after="20"/>
              <w:jc w:val="center"/>
              <w:rPr>
                <w:color w:val="000000"/>
                <w:sz w:val="18"/>
              </w:rPr>
            </w:pPr>
          </w:p>
        </w:tc>
        <w:tc>
          <w:tcPr>
            <w:tcW w:w="2126" w:type="dxa"/>
            <w:vMerge w:val="restart"/>
            <w:tcBorders>
              <w:top w:val="single" w:sz="4" w:space="0" w:color="auto"/>
              <w:left w:val="single" w:sz="4" w:space="0" w:color="808080"/>
              <w:bottom w:val="single" w:sz="4" w:space="0" w:color="auto"/>
              <w:right w:val="single" w:sz="6" w:space="0" w:color="auto"/>
            </w:tcBorders>
          </w:tcPr>
          <w:p w:rsidR="001D3A4E" w:rsidRDefault="001D3A4E">
            <w:pPr>
              <w:spacing w:before="20" w:after="20"/>
              <w:jc w:val="center"/>
              <w:rPr>
                <w:color w:val="000000"/>
                <w:sz w:val="18"/>
              </w:rPr>
            </w:pPr>
          </w:p>
        </w:tc>
      </w:tr>
      <w:tr w:rsidR="001D3A4E" w:rsidTr="00E74F9E">
        <w:trPr>
          <w:cantSplit/>
          <w:trHeight w:val="210"/>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rPr>
            </w:pPr>
            <w:r>
              <w:rPr>
                <w:color w:val="000000"/>
                <w:sz w:val="18"/>
              </w:rPr>
              <w:t xml:space="preserve">The </w:t>
            </w:r>
            <w:r w:rsidR="00B906AD">
              <w:rPr>
                <w:color w:val="000000"/>
                <w:sz w:val="18"/>
              </w:rPr>
              <w:t>Ramsar Site</w:t>
            </w:r>
            <w:r>
              <w:rPr>
                <w:color w:val="000000"/>
                <w:sz w:val="18"/>
              </w:rPr>
              <w:t xml:space="preserve"> has agreed objectives, but is not managed according to these objectives</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rPr>
            </w:pPr>
            <w:r>
              <w:rPr>
                <w:color w:val="000000"/>
                <w:sz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rPr>
            </w:pPr>
          </w:p>
        </w:tc>
      </w:tr>
      <w:tr w:rsidR="001D3A4E" w:rsidTr="00E74F9E">
        <w:trPr>
          <w:cantSplit/>
          <w:trHeight w:val="498"/>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rPr>
            </w:pPr>
            <w:r>
              <w:rPr>
                <w:color w:val="000000"/>
                <w:sz w:val="18"/>
              </w:rPr>
              <w:t xml:space="preserve">The </w:t>
            </w:r>
            <w:r w:rsidR="00B906AD">
              <w:rPr>
                <w:color w:val="000000"/>
                <w:sz w:val="18"/>
              </w:rPr>
              <w:t>Ramsar Site</w:t>
            </w:r>
            <w:r>
              <w:rPr>
                <w:color w:val="000000"/>
                <w:sz w:val="18"/>
              </w:rPr>
              <w:t xml:space="preserve"> has agreed objectives, but is only partially managed according to these objectives</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rPr>
            </w:pPr>
            <w:r>
              <w:rPr>
                <w:color w:val="000000"/>
                <w:sz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rPr>
            </w:pPr>
          </w:p>
        </w:tc>
      </w:tr>
      <w:tr w:rsidR="001D3A4E" w:rsidTr="00E74F9E">
        <w:trPr>
          <w:cantSplit/>
          <w:trHeight w:val="498"/>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rPr>
            </w:pP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color w:val="000000"/>
                <w:sz w:val="18"/>
              </w:rPr>
            </w:pPr>
            <w:r>
              <w:rPr>
                <w:color w:val="000000"/>
                <w:sz w:val="18"/>
              </w:rPr>
              <w:t xml:space="preserve">The </w:t>
            </w:r>
            <w:r w:rsidR="00B906AD">
              <w:rPr>
                <w:color w:val="000000"/>
                <w:sz w:val="18"/>
              </w:rPr>
              <w:t>Ramsar Site</w:t>
            </w:r>
            <w:r>
              <w:rPr>
                <w:color w:val="000000"/>
                <w:sz w:val="18"/>
              </w:rPr>
              <w:t xml:space="preserve"> has agreed objectives and is managed to meet these objectives</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rPr>
            </w:pPr>
            <w:r>
              <w:rPr>
                <w:color w:val="000000"/>
                <w:sz w:val="18"/>
              </w:rPr>
              <w:t>3</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rPr>
            </w:pPr>
          </w:p>
        </w:tc>
      </w:tr>
      <w:tr w:rsidR="001D3A4E" w:rsidTr="00E74F9E">
        <w:trPr>
          <w:cantSplit/>
        </w:trPr>
        <w:tc>
          <w:tcPr>
            <w:tcW w:w="1866" w:type="dxa"/>
            <w:vMerge w:val="restart"/>
            <w:tcBorders>
              <w:top w:val="single" w:sz="6" w:space="0" w:color="auto"/>
              <w:left w:val="single" w:sz="6" w:space="0" w:color="auto"/>
              <w:bottom w:val="single" w:sz="6" w:space="0" w:color="auto"/>
              <w:right w:val="single" w:sz="4" w:space="0" w:color="808080"/>
            </w:tcBorders>
          </w:tcPr>
          <w:p w:rsidR="001D3A4E" w:rsidRDefault="001E6B89">
            <w:pPr>
              <w:spacing w:before="20" w:after="20"/>
              <w:rPr>
                <w:color w:val="000000"/>
                <w:sz w:val="18"/>
              </w:rPr>
            </w:pPr>
            <w:r>
              <w:rPr>
                <w:color w:val="000000"/>
                <w:sz w:val="18"/>
              </w:rPr>
              <w:t xml:space="preserve">5. </w:t>
            </w:r>
            <w:r w:rsidR="00B906AD">
              <w:rPr>
                <w:color w:val="000000"/>
                <w:sz w:val="18"/>
              </w:rPr>
              <w:t>Ramsar Site</w:t>
            </w:r>
            <w:r>
              <w:rPr>
                <w:color w:val="000000"/>
                <w:sz w:val="18"/>
              </w:rPr>
              <w:t xml:space="preserve"> design</w:t>
            </w:r>
          </w:p>
          <w:p w:rsidR="001D3A4E" w:rsidRDefault="001D3A4E">
            <w:pPr>
              <w:spacing w:before="20" w:after="20"/>
              <w:rPr>
                <w:color w:val="000000"/>
                <w:sz w:val="18"/>
              </w:rPr>
            </w:pPr>
          </w:p>
          <w:p w:rsidR="001D3A4E" w:rsidRDefault="001E6B89">
            <w:pPr>
              <w:spacing w:before="20" w:after="20"/>
              <w:rPr>
                <w:color w:val="000000"/>
                <w:sz w:val="18"/>
              </w:rPr>
            </w:pPr>
            <w:r>
              <w:rPr>
                <w:color w:val="000000"/>
                <w:sz w:val="18"/>
              </w:rPr>
              <w:t xml:space="preserve">Is the </w:t>
            </w:r>
            <w:r w:rsidR="00B906AD">
              <w:rPr>
                <w:color w:val="000000"/>
                <w:sz w:val="18"/>
              </w:rPr>
              <w:t>Ramsar Site</w:t>
            </w:r>
            <w:r>
              <w:rPr>
                <w:color w:val="000000"/>
                <w:sz w:val="18"/>
              </w:rPr>
              <w:t xml:space="preserve"> the right size and shape to protect species, habitats, ecological processes and water catchments of key conservation concern?</w:t>
            </w:r>
          </w:p>
          <w:p w:rsidR="001D3A4E" w:rsidRDefault="001D3A4E">
            <w:pPr>
              <w:spacing w:before="20" w:after="20"/>
              <w:rPr>
                <w:color w:val="000000"/>
                <w:sz w:val="18"/>
              </w:rPr>
            </w:pPr>
          </w:p>
          <w:p w:rsidR="00943EC6" w:rsidRDefault="00943EC6">
            <w:pPr>
              <w:spacing w:before="20" w:after="20"/>
              <w:rPr>
                <w:i/>
                <w:color w:val="000000"/>
                <w:sz w:val="18"/>
              </w:rPr>
            </w:pPr>
          </w:p>
          <w:p w:rsidR="00943EC6" w:rsidRDefault="00943EC6">
            <w:pPr>
              <w:spacing w:before="20" w:after="20"/>
              <w:rPr>
                <w:i/>
                <w:color w:val="000000"/>
                <w:sz w:val="18"/>
              </w:rPr>
            </w:pPr>
          </w:p>
          <w:p w:rsidR="00943EC6" w:rsidRDefault="00943EC6">
            <w:pPr>
              <w:spacing w:before="20" w:after="20"/>
              <w:rPr>
                <w:i/>
                <w:color w:val="000000"/>
                <w:sz w:val="18"/>
              </w:rPr>
            </w:pPr>
          </w:p>
          <w:p w:rsidR="001D3A4E" w:rsidRDefault="00943EC6">
            <w:pPr>
              <w:spacing w:before="20" w:after="20"/>
              <w:rPr>
                <w:color w:val="000000"/>
                <w:sz w:val="18"/>
              </w:rPr>
            </w:pPr>
            <w:r>
              <w:rPr>
                <w:i/>
                <w:color w:val="000000"/>
                <w:sz w:val="18"/>
              </w:rPr>
              <w:t>P</w:t>
            </w:r>
            <w:r w:rsidR="001E6B89">
              <w:rPr>
                <w:i/>
                <w:color w:val="000000"/>
                <w:sz w:val="18"/>
              </w:rPr>
              <w:t>lanning</w:t>
            </w:r>
          </w:p>
        </w:tc>
        <w:tc>
          <w:tcPr>
            <w:tcW w:w="5888" w:type="dxa"/>
            <w:tcBorders>
              <w:top w:val="single" w:sz="6" w:space="0" w:color="auto"/>
              <w:left w:val="single" w:sz="4" w:space="0" w:color="808080"/>
              <w:bottom w:val="single" w:sz="4" w:space="0" w:color="808080"/>
              <w:right w:val="single" w:sz="4" w:space="0" w:color="808080"/>
            </w:tcBorders>
          </w:tcPr>
          <w:p w:rsidR="001D3A4E" w:rsidRDefault="001E6B89">
            <w:pPr>
              <w:spacing w:before="20" w:after="20"/>
              <w:rPr>
                <w:color w:val="000000"/>
                <w:sz w:val="18"/>
              </w:rPr>
            </w:pPr>
            <w:r>
              <w:rPr>
                <w:color w:val="000000"/>
                <w:sz w:val="18"/>
              </w:rPr>
              <w:t xml:space="preserve">Inadequacies in </w:t>
            </w:r>
            <w:r w:rsidR="00B906AD">
              <w:rPr>
                <w:color w:val="000000"/>
                <w:sz w:val="18"/>
              </w:rPr>
              <w:t>Ramsar Site</w:t>
            </w:r>
            <w:r>
              <w:rPr>
                <w:color w:val="000000"/>
                <w:sz w:val="18"/>
              </w:rPr>
              <w:t xml:space="preserve"> design mean achieving the major objectives of the </w:t>
            </w:r>
            <w:r w:rsidR="00B906AD">
              <w:rPr>
                <w:color w:val="000000"/>
                <w:sz w:val="18"/>
              </w:rPr>
              <w:t>Ramsar Site</w:t>
            </w:r>
            <w:r>
              <w:rPr>
                <w:color w:val="000000"/>
                <w:sz w:val="18"/>
              </w:rPr>
              <w:t xml:space="preserve"> is very difficult</w:t>
            </w:r>
          </w:p>
          <w:p w:rsidR="001D3A4E" w:rsidRDefault="001D3A4E">
            <w:pPr>
              <w:spacing w:before="20" w:after="20"/>
              <w:rPr>
                <w:color w:val="000000"/>
                <w:sz w:val="18"/>
              </w:rPr>
            </w:pPr>
          </w:p>
        </w:tc>
        <w:tc>
          <w:tcPr>
            <w:tcW w:w="895" w:type="dxa"/>
            <w:tcBorders>
              <w:top w:val="single" w:sz="6"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rPr>
            </w:pPr>
            <w:r>
              <w:rPr>
                <w:color w:val="000000"/>
                <w:sz w:val="18"/>
              </w:rPr>
              <w:t>0</w:t>
            </w:r>
          </w:p>
        </w:tc>
        <w:tc>
          <w:tcPr>
            <w:tcW w:w="992" w:type="dxa"/>
            <w:tcBorders>
              <w:top w:val="single" w:sz="6"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rPr>
            </w:pPr>
          </w:p>
        </w:tc>
        <w:tc>
          <w:tcPr>
            <w:tcW w:w="2125" w:type="dxa"/>
            <w:vMerge w:val="restart"/>
            <w:tcBorders>
              <w:top w:val="nil"/>
              <w:left w:val="single" w:sz="4" w:space="0" w:color="808080"/>
              <w:bottom w:val="single" w:sz="4" w:space="0" w:color="auto"/>
              <w:right w:val="single" w:sz="4" w:space="0" w:color="auto"/>
            </w:tcBorders>
          </w:tcPr>
          <w:p w:rsidR="001D3A4E" w:rsidRDefault="001D3A4E">
            <w:pPr>
              <w:spacing w:before="20" w:after="20"/>
              <w:rPr>
                <w:color w:val="000000"/>
                <w:sz w:val="18"/>
                <w:szCs w:val="18"/>
              </w:rPr>
            </w:pPr>
          </w:p>
        </w:tc>
        <w:tc>
          <w:tcPr>
            <w:tcW w:w="2126" w:type="dxa"/>
            <w:vMerge w:val="restart"/>
            <w:tcBorders>
              <w:top w:val="nil"/>
              <w:left w:val="single" w:sz="4" w:space="0" w:color="808080"/>
              <w:bottom w:val="single" w:sz="4" w:space="0" w:color="auto"/>
              <w:right w:val="single" w:sz="6" w:space="0" w:color="auto"/>
            </w:tcBorders>
          </w:tcPr>
          <w:p w:rsidR="001D3A4E" w:rsidRDefault="001D3A4E">
            <w:pPr>
              <w:spacing w:before="20" w:after="20"/>
              <w:rPr>
                <w:color w:val="000000"/>
                <w:sz w:val="18"/>
              </w:rPr>
            </w:pPr>
          </w:p>
        </w:tc>
      </w:tr>
      <w:tr w:rsidR="001D3A4E" w:rsidTr="00E74F9E">
        <w:trPr>
          <w:cantSplit/>
        </w:trPr>
        <w:tc>
          <w:tcPr>
            <w:tcW w:w="1866" w:type="dxa"/>
            <w:vMerge/>
            <w:tcBorders>
              <w:top w:val="single" w:sz="6" w:space="0" w:color="auto"/>
              <w:left w:val="single" w:sz="6" w:space="0" w:color="auto"/>
              <w:bottom w:val="single" w:sz="6" w:space="0" w:color="auto"/>
              <w:right w:val="single" w:sz="4" w:space="0" w:color="808080"/>
            </w:tcBorders>
            <w:vAlign w:val="center"/>
            <w:hideMark/>
          </w:tcPr>
          <w:p w:rsidR="001D3A4E" w:rsidRDefault="001D3A4E">
            <w:pPr>
              <w:rPr>
                <w:color w:val="000000"/>
                <w:sz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rPr>
            </w:pPr>
            <w:r>
              <w:rPr>
                <w:color w:val="000000"/>
                <w:sz w:val="18"/>
              </w:rPr>
              <w:t xml:space="preserve">Inadequacies in </w:t>
            </w:r>
            <w:r w:rsidR="00B906AD">
              <w:rPr>
                <w:color w:val="000000"/>
                <w:sz w:val="18"/>
              </w:rPr>
              <w:t>Ramsar Site</w:t>
            </w:r>
            <w:r>
              <w:rPr>
                <w:color w:val="000000"/>
                <w:sz w:val="18"/>
              </w:rPr>
              <w:t xml:space="preserve"> design mean that achievement of major objectives is difficult but some mitigating actions are being taken (e.g. agreements with adjacent land owners for wildlife corridors or introduction of appropriate catchment management)</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rPr>
            </w:pPr>
            <w:r>
              <w:rPr>
                <w:color w:val="000000"/>
                <w:sz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rPr>
            </w:pPr>
          </w:p>
        </w:tc>
        <w:tc>
          <w:tcPr>
            <w:tcW w:w="2125" w:type="dxa"/>
            <w:vMerge/>
            <w:tcBorders>
              <w:top w:val="nil"/>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nil"/>
              <w:left w:val="single" w:sz="4" w:space="0" w:color="808080"/>
              <w:bottom w:val="single" w:sz="4" w:space="0" w:color="auto"/>
              <w:right w:val="single" w:sz="6" w:space="0" w:color="auto"/>
            </w:tcBorders>
            <w:vAlign w:val="center"/>
            <w:hideMark/>
          </w:tcPr>
          <w:p w:rsidR="001D3A4E" w:rsidRDefault="001D3A4E">
            <w:pPr>
              <w:rPr>
                <w:color w:val="000000"/>
                <w:sz w:val="18"/>
              </w:rPr>
            </w:pPr>
          </w:p>
        </w:tc>
      </w:tr>
      <w:tr w:rsidR="001D3A4E" w:rsidTr="00E74F9E">
        <w:trPr>
          <w:cantSplit/>
        </w:trPr>
        <w:tc>
          <w:tcPr>
            <w:tcW w:w="1866" w:type="dxa"/>
            <w:vMerge/>
            <w:tcBorders>
              <w:top w:val="single" w:sz="6" w:space="0" w:color="auto"/>
              <w:left w:val="single" w:sz="6" w:space="0" w:color="auto"/>
              <w:bottom w:val="single" w:sz="6" w:space="0" w:color="auto"/>
              <w:right w:val="single" w:sz="4" w:space="0" w:color="808080"/>
            </w:tcBorders>
            <w:vAlign w:val="center"/>
            <w:hideMark/>
          </w:tcPr>
          <w:p w:rsidR="001D3A4E" w:rsidRDefault="001D3A4E">
            <w:pPr>
              <w:rPr>
                <w:color w:val="000000"/>
                <w:sz w:val="18"/>
              </w:rPr>
            </w:pPr>
          </w:p>
        </w:tc>
        <w:tc>
          <w:tcPr>
            <w:tcW w:w="5888" w:type="dxa"/>
            <w:tcBorders>
              <w:top w:val="single" w:sz="4" w:space="0" w:color="808080"/>
              <w:left w:val="single" w:sz="4" w:space="0" w:color="808080"/>
              <w:bottom w:val="single" w:sz="4" w:space="0" w:color="808080"/>
              <w:right w:val="single" w:sz="4" w:space="0" w:color="808080"/>
            </w:tcBorders>
          </w:tcPr>
          <w:p w:rsidR="001D3A4E" w:rsidRDefault="00B906AD" w:rsidP="007A0F80">
            <w:pPr>
              <w:spacing w:before="20" w:after="20"/>
              <w:rPr>
                <w:color w:val="000000"/>
                <w:sz w:val="18"/>
              </w:rPr>
            </w:pPr>
            <w:r>
              <w:rPr>
                <w:color w:val="000000"/>
                <w:sz w:val="18"/>
              </w:rPr>
              <w:t>Ramsar Site</w:t>
            </w:r>
            <w:r w:rsidR="001E6B89">
              <w:rPr>
                <w:color w:val="000000"/>
                <w:sz w:val="18"/>
              </w:rPr>
              <w:t xml:space="preserve"> design is not significantly </w:t>
            </w:r>
            <w:r w:rsidR="001E6B89">
              <w:rPr>
                <w:color w:val="000000"/>
                <w:sz w:val="18"/>
                <w:szCs w:val="18"/>
              </w:rPr>
              <w:t>constraining achievement of objectives, but</w:t>
            </w:r>
            <w:r w:rsidR="001E6B89">
              <w:rPr>
                <w:color w:val="000000"/>
                <w:sz w:val="18"/>
              </w:rPr>
              <w:t xml:space="preserve"> could be improved (e.g. with respect to larger scale ecological processes)</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rPr>
            </w:pPr>
            <w:r>
              <w:rPr>
                <w:color w:val="000000"/>
                <w:sz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rPr>
            </w:pPr>
          </w:p>
        </w:tc>
        <w:tc>
          <w:tcPr>
            <w:tcW w:w="2125" w:type="dxa"/>
            <w:vMerge/>
            <w:tcBorders>
              <w:top w:val="nil"/>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nil"/>
              <w:left w:val="single" w:sz="4" w:space="0" w:color="808080"/>
              <w:bottom w:val="single" w:sz="4" w:space="0" w:color="auto"/>
              <w:right w:val="single" w:sz="6" w:space="0" w:color="auto"/>
            </w:tcBorders>
            <w:vAlign w:val="center"/>
            <w:hideMark/>
          </w:tcPr>
          <w:p w:rsidR="001D3A4E" w:rsidRDefault="001D3A4E">
            <w:pPr>
              <w:rPr>
                <w:color w:val="000000"/>
                <w:sz w:val="18"/>
              </w:rPr>
            </w:pPr>
          </w:p>
        </w:tc>
      </w:tr>
      <w:tr w:rsidR="001D3A4E" w:rsidTr="00E74F9E">
        <w:trPr>
          <w:cantSplit/>
          <w:trHeight w:val="656"/>
        </w:trPr>
        <w:tc>
          <w:tcPr>
            <w:tcW w:w="1866" w:type="dxa"/>
            <w:vMerge/>
            <w:tcBorders>
              <w:top w:val="single" w:sz="6" w:space="0" w:color="auto"/>
              <w:left w:val="single" w:sz="6" w:space="0" w:color="auto"/>
              <w:bottom w:val="single" w:sz="6" w:space="0" w:color="auto"/>
              <w:right w:val="single" w:sz="4" w:space="0" w:color="808080"/>
            </w:tcBorders>
            <w:vAlign w:val="center"/>
            <w:hideMark/>
          </w:tcPr>
          <w:p w:rsidR="001D3A4E" w:rsidRDefault="001D3A4E">
            <w:pPr>
              <w:rPr>
                <w:color w:val="000000"/>
                <w:sz w:val="18"/>
              </w:rPr>
            </w:pPr>
          </w:p>
        </w:tc>
        <w:tc>
          <w:tcPr>
            <w:tcW w:w="5888" w:type="dxa"/>
            <w:tcBorders>
              <w:top w:val="single" w:sz="4" w:space="0" w:color="808080"/>
              <w:left w:val="single" w:sz="4" w:space="0" w:color="808080"/>
              <w:bottom w:val="single" w:sz="6" w:space="0" w:color="auto"/>
              <w:right w:val="single" w:sz="4" w:space="0" w:color="808080"/>
            </w:tcBorders>
            <w:hideMark/>
          </w:tcPr>
          <w:p w:rsidR="001D3A4E" w:rsidRDefault="00B906AD">
            <w:pPr>
              <w:spacing w:before="20" w:after="20"/>
              <w:rPr>
                <w:color w:val="000000"/>
                <w:sz w:val="18"/>
              </w:rPr>
            </w:pPr>
            <w:r>
              <w:rPr>
                <w:color w:val="000000"/>
                <w:sz w:val="18"/>
              </w:rPr>
              <w:t>Ramsar Site</w:t>
            </w:r>
            <w:r w:rsidR="001E6B89">
              <w:rPr>
                <w:color w:val="000000"/>
                <w:sz w:val="18"/>
              </w:rPr>
              <w:t xml:space="preserve"> design helps achievement of objectives; it is appropriate for species and habitat conservation; and maintains ecological processes such as surface and groundwater flows at a catchment scale, natural disturbance patterns et</w:t>
            </w:r>
            <w:r w:rsidR="007A0F80">
              <w:rPr>
                <w:color w:val="000000"/>
                <w:sz w:val="18"/>
              </w:rPr>
              <w:t>c</w:t>
            </w:r>
          </w:p>
        </w:tc>
        <w:tc>
          <w:tcPr>
            <w:tcW w:w="895" w:type="dxa"/>
            <w:tcBorders>
              <w:top w:val="single" w:sz="4" w:space="0" w:color="808080"/>
              <w:left w:val="single" w:sz="4" w:space="0" w:color="808080"/>
              <w:bottom w:val="single" w:sz="6" w:space="0" w:color="auto"/>
              <w:right w:val="single" w:sz="4" w:space="0" w:color="auto"/>
            </w:tcBorders>
            <w:hideMark/>
          </w:tcPr>
          <w:p w:rsidR="001D3A4E" w:rsidRDefault="001E6B89">
            <w:pPr>
              <w:spacing w:before="20" w:after="20"/>
              <w:jc w:val="center"/>
              <w:rPr>
                <w:color w:val="000000"/>
                <w:sz w:val="18"/>
              </w:rPr>
            </w:pPr>
            <w:r>
              <w:rPr>
                <w:color w:val="000000"/>
                <w:sz w:val="18"/>
              </w:rPr>
              <w:t>3</w:t>
            </w:r>
          </w:p>
        </w:tc>
        <w:tc>
          <w:tcPr>
            <w:tcW w:w="992" w:type="dxa"/>
            <w:tcBorders>
              <w:top w:val="single" w:sz="4" w:space="0" w:color="808080"/>
              <w:left w:val="single" w:sz="4" w:space="0" w:color="auto"/>
              <w:bottom w:val="single" w:sz="6" w:space="0" w:color="auto"/>
              <w:right w:val="single" w:sz="4" w:space="0" w:color="808080"/>
            </w:tcBorders>
          </w:tcPr>
          <w:p w:rsidR="001D3A4E" w:rsidRDefault="001D3A4E">
            <w:pPr>
              <w:spacing w:before="20" w:after="20"/>
              <w:jc w:val="center"/>
              <w:rPr>
                <w:color w:val="000000"/>
                <w:sz w:val="18"/>
              </w:rPr>
            </w:pPr>
          </w:p>
        </w:tc>
        <w:tc>
          <w:tcPr>
            <w:tcW w:w="2125" w:type="dxa"/>
            <w:vMerge/>
            <w:tcBorders>
              <w:top w:val="nil"/>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nil"/>
              <w:left w:val="single" w:sz="4" w:space="0" w:color="808080"/>
              <w:bottom w:val="single" w:sz="4" w:space="0" w:color="auto"/>
              <w:right w:val="single" w:sz="6" w:space="0" w:color="auto"/>
            </w:tcBorders>
            <w:vAlign w:val="center"/>
            <w:hideMark/>
          </w:tcPr>
          <w:p w:rsidR="001D3A4E" w:rsidRDefault="001D3A4E">
            <w:pPr>
              <w:rPr>
                <w:color w:val="000000"/>
                <w:sz w:val="18"/>
              </w:rPr>
            </w:pPr>
          </w:p>
        </w:tc>
      </w:tr>
      <w:tr w:rsidR="001D3A4E" w:rsidTr="00E74F9E">
        <w:trPr>
          <w:cantSplit/>
        </w:trPr>
        <w:tc>
          <w:tcPr>
            <w:tcW w:w="1866" w:type="dxa"/>
            <w:vMerge w:val="restart"/>
            <w:tcBorders>
              <w:top w:val="nil"/>
              <w:left w:val="single" w:sz="6" w:space="0" w:color="auto"/>
              <w:bottom w:val="single" w:sz="4" w:space="0" w:color="auto"/>
              <w:right w:val="single" w:sz="4" w:space="0" w:color="808080"/>
            </w:tcBorders>
          </w:tcPr>
          <w:p w:rsidR="001D3A4E" w:rsidRDefault="001E6B89">
            <w:pPr>
              <w:pStyle w:val="Heading8"/>
              <w:spacing w:before="20" w:after="20"/>
              <w:rPr>
                <w:rFonts w:ascii="Times New Roman" w:hAnsi="Times New Roman"/>
                <w:b w:val="0"/>
                <w:color w:val="000000"/>
                <w:sz w:val="18"/>
              </w:rPr>
            </w:pPr>
            <w:r>
              <w:rPr>
                <w:rFonts w:ascii="Times New Roman" w:hAnsi="Times New Roman"/>
                <w:b w:val="0"/>
                <w:color w:val="000000"/>
                <w:sz w:val="18"/>
              </w:rPr>
              <w:t xml:space="preserve">6. </w:t>
            </w:r>
            <w:r w:rsidR="00B906AD">
              <w:rPr>
                <w:rFonts w:ascii="Times New Roman" w:hAnsi="Times New Roman"/>
                <w:b w:val="0"/>
                <w:color w:val="000000"/>
                <w:sz w:val="18"/>
              </w:rPr>
              <w:t>Ramsar Site</w:t>
            </w:r>
            <w:r>
              <w:rPr>
                <w:rFonts w:ascii="Times New Roman" w:hAnsi="Times New Roman"/>
                <w:b w:val="0"/>
                <w:color w:val="000000"/>
                <w:sz w:val="18"/>
              </w:rPr>
              <w:t xml:space="preserve"> boundary demarcation</w:t>
            </w:r>
          </w:p>
          <w:p w:rsidR="001D3A4E" w:rsidRDefault="001D3A4E">
            <w:pPr>
              <w:rPr>
                <w:color w:val="000000"/>
                <w:sz w:val="18"/>
              </w:rPr>
            </w:pPr>
          </w:p>
          <w:p w:rsidR="001D3A4E" w:rsidRDefault="001E6B89">
            <w:pPr>
              <w:rPr>
                <w:color w:val="000000"/>
                <w:sz w:val="18"/>
              </w:rPr>
            </w:pPr>
            <w:r>
              <w:rPr>
                <w:color w:val="000000"/>
                <w:sz w:val="18"/>
              </w:rPr>
              <w:t>Is the boundary known and demarcated?</w:t>
            </w:r>
          </w:p>
          <w:p w:rsidR="001D3A4E" w:rsidRDefault="001D3A4E">
            <w:pPr>
              <w:rPr>
                <w:color w:val="000000"/>
                <w:sz w:val="18"/>
              </w:rPr>
            </w:pPr>
          </w:p>
          <w:p w:rsidR="00943EC6" w:rsidRDefault="00943EC6">
            <w:pPr>
              <w:rPr>
                <w:color w:val="000000"/>
                <w:sz w:val="18"/>
              </w:rPr>
            </w:pPr>
          </w:p>
          <w:p w:rsidR="00943EC6" w:rsidRDefault="00943EC6">
            <w:pPr>
              <w:rPr>
                <w:color w:val="000000"/>
                <w:sz w:val="18"/>
              </w:rPr>
            </w:pPr>
          </w:p>
          <w:p w:rsidR="001D3A4E" w:rsidRDefault="001D3A4E">
            <w:pPr>
              <w:rPr>
                <w:color w:val="000000"/>
                <w:sz w:val="18"/>
              </w:rPr>
            </w:pPr>
          </w:p>
          <w:p w:rsidR="001D3A4E" w:rsidRDefault="001E6B89">
            <w:pPr>
              <w:rPr>
                <w:color w:val="000000"/>
                <w:sz w:val="18"/>
              </w:rPr>
            </w:pPr>
            <w:r>
              <w:rPr>
                <w:i/>
                <w:color w:val="000000"/>
                <w:sz w:val="18"/>
              </w:rPr>
              <w:t xml:space="preserve">Process </w:t>
            </w:r>
          </w:p>
        </w:tc>
        <w:tc>
          <w:tcPr>
            <w:tcW w:w="5888" w:type="dxa"/>
            <w:tcBorders>
              <w:top w:val="single" w:sz="6" w:space="0" w:color="auto"/>
              <w:left w:val="single" w:sz="4" w:space="0" w:color="808080"/>
              <w:bottom w:val="single" w:sz="4" w:space="0" w:color="808080"/>
              <w:right w:val="single" w:sz="4" w:space="0" w:color="808080"/>
            </w:tcBorders>
            <w:hideMark/>
          </w:tcPr>
          <w:p w:rsidR="001D3A4E" w:rsidRDefault="001E6B89">
            <w:pPr>
              <w:spacing w:before="20" w:after="20"/>
              <w:rPr>
                <w:color w:val="000000"/>
                <w:sz w:val="18"/>
              </w:rPr>
            </w:pPr>
            <w:r>
              <w:rPr>
                <w:color w:val="000000"/>
                <w:sz w:val="18"/>
              </w:rPr>
              <w:t xml:space="preserve">The boundary of the </w:t>
            </w:r>
            <w:r w:rsidR="00B906AD">
              <w:rPr>
                <w:color w:val="000000"/>
                <w:sz w:val="18"/>
              </w:rPr>
              <w:t>Ramsar Site</w:t>
            </w:r>
            <w:r>
              <w:rPr>
                <w:color w:val="000000"/>
                <w:sz w:val="18"/>
              </w:rPr>
              <w:t xml:space="preserve"> is not known by the management authority or local residents/neighbouring land users</w:t>
            </w:r>
          </w:p>
        </w:tc>
        <w:tc>
          <w:tcPr>
            <w:tcW w:w="895" w:type="dxa"/>
            <w:tcBorders>
              <w:top w:val="single" w:sz="6"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rPr>
            </w:pPr>
            <w:r>
              <w:rPr>
                <w:color w:val="000000"/>
                <w:sz w:val="18"/>
              </w:rPr>
              <w:t>0</w:t>
            </w:r>
          </w:p>
        </w:tc>
        <w:tc>
          <w:tcPr>
            <w:tcW w:w="992" w:type="dxa"/>
            <w:tcBorders>
              <w:top w:val="single" w:sz="6"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rPr>
            </w:pPr>
          </w:p>
        </w:tc>
        <w:tc>
          <w:tcPr>
            <w:tcW w:w="2125" w:type="dxa"/>
            <w:vMerge w:val="restart"/>
            <w:tcBorders>
              <w:top w:val="nil"/>
              <w:left w:val="single" w:sz="4" w:space="0" w:color="808080"/>
              <w:bottom w:val="single" w:sz="4" w:space="0" w:color="auto"/>
              <w:right w:val="single" w:sz="4" w:space="0" w:color="auto"/>
            </w:tcBorders>
          </w:tcPr>
          <w:p w:rsidR="001D3A4E" w:rsidRDefault="001D3A4E">
            <w:pPr>
              <w:spacing w:before="20" w:after="20"/>
              <w:rPr>
                <w:color w:val="000000"/>
                <w:sz w:val="18"/>
              </w:rPr>
            </w:pPr>
          </w:p>
          <w:p w:rsidR="001D3A4E" w:rsidRDefault="001D3A4E">
            <w:pPr>
              <w:spacing w:before="20" w:after="20"/>
              <w:rPr>
                <w:color w:val="000000"/>
                <w:sz w:val="18"/>
              </w:rPr>
            </w:pPr>
          </w:p>
          <w:p w:rsidR="001D3A4E" w:rsidRDefault="001D3A4E">
            <w:pPr>
              <w:spacing w:before="20" w:after="20"/>
              <w:rPr>
                <w:color w:val="000000"/>
                <w:sz w:val="18"/>
              </w:rPr>
            </w:pPr>
          </w:p>
          <w:p w:rsidR="001D3A4E" w:rsidRDefault="001D3A4E">
            <w:pPr>
              <w:spacing w:before="20" w:after="20"/>
              <w:rPr>
                <w:color w:val="000000"/>
                <w:sz w:val="18"/>
              </w:rPr>
            </w:pPr>
          </w:p>
        </w:tc>
        <w:tc>
          <w:tcPr>
            <w:tcW w:w="2126" w:type="dxa"/>
            <w:vMerge w:val="restart"/>
            <w:tcBorders>
              <w:top w:val="nil"/>
              <w:left w:val="single" w:sz="4" w:space="0" w:color="808080"/>
              <w:bottom w:val="single" w:sz="4" w:space="0" w:color="auto"/>
              <w:right w:val="single" w:sz="6" w:space="0" w:color="auto"/>
            </w:tcBorders>
          </w:tcPr>
          <w:p w:rsidR="001D3A4E" w:rsidRDefault="001D3A4E">
            <w:pPr>
              <w:spacing w:before="20" w:after="20"/>
              <w:jc w:val="center"/>
              <w:rPr>
                <w:color w:val="000000"/>
                <w:sz w:val="18"/>
              </w:rPr>
            </w:pPr>
          </w:p>
        </w:tc>
      </w:tr>
      <w:tr w:rsidR="001D3A4E" w:rsidTr="00E74F9E">
        <w:trPr>
          <w:cantSplit/>
        </w:trPr>
        <w:tc>
          <w:tcPr>
            <w:tcW w:w="1866" w:type="dxa"/>
            <w:vMerge/>
            <w:tcBorders>
              <w:top w:val="nil"/>
              <w:left w:val="single" w:sz="6" w:space="0" w:color="auto"/>
              <w:bottom w:val="single" w:sz="4" w:space="0" w:color="auto"/>
              <w:right w:val="single" w:sz="4" w:space="0" w:color="808080"/>
            </w:tcBorders>
            <w:vAlign w:val="center"/>
            <w:hideMark/>
          </w:tcPr>
          <w:p w:rsidR="001D3A4E" w:rsidRDefault="001D3A4E">
            <w:pPr>
              <w:rPr>
                <w:color w:val="000000"/>
                <w:sz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rPr>
            </w:pPr>
            <w:r>
              <w:rPr>
                <w:color w:val="000000"/>
                <w:sz w:val="18"/>
              </w:rPr>
              <w:t xml:space="preserve">The boundary of the </w:t>
            </w:r>
            <w:r w:rsidR="00B906AD">
              <w:rPr>
                <w:color w:val="000000"/>
                <w:sz w:val="18"/>
              </w:rPr>
              <w:t>Ramsar Site</w:t>
            </w:r>
            <w:r>
              <w:rPr>
                <w:color w:val="000000"/>
                <w:sz w:val="18"/>
              </w:rPr>
              <w:t xml:space="preserve"> is known by the management authority but is not known by local residents/neighbouring land users </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rPr>
            </w:pPr>
            <w:r>
              <w:rPr>
                <w:color w:val="000000"/>
                <w:sz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rPr>
            </w:pPr>
          </w:p>
        </w:tc>
        <w:tc>
          <w:tcPr>
            <w:tcW w:w="2125" w:type="dxa"/>
            <w:vMerge/>
            <w:tcBorders>
              <w:top w:val="nil"/>
              <w:left w:val="single" w:sz="4" w:space="0" w:color="808080"/>
              <w:bottom w:val="single" w:sz="4" w:space="0" w:color="auto"/>
              <w:right w:val="single" w:sz="4" w:space="0" w:color="auto"/>
            </w:tcBorders>
            <w:vAlign w:val="center"/>
            <w:hideMark/>
          </w:tcPr>
          <w:p w:rsidR="001D3A4E" w:rsidRDefault="001D3A4E">
            <w:pPr>
              <w:rPr>
                <w:color w:val="000000"/>
                <w:sz w:val="18"/>
              </w:rPr>
            </w:pPr>
          </w:p>
        </w:tc>
        <w:tc>
          <w:tcPr>
            <w:tcW w:w="2126" w:type="dxa"/>
            <w:vMerge/>
            <w:tcBorders>
              <w:top w:val="nil"/>
              <w:left w:val="single" w:sz="4" w:space="0" w:color="808080"/>
              <w:bottom w:val="single" w:sz="4" w:space="0" w:color="auto"/>
              <w:right w:val="single" w:sz="6" w:space="0" w:color="auto"/>
            </w:tcBorders>
            <w:vAlign w:val="center"/>
            <w:hideMark/>
          </w:tcPr>
          <w:p w:rsidR="001D3A4E" w:rsidRDefault="001D3A4E">
            <w:pPr>
              <w:rPr>
                <w:color w:val="000000"/>
                <w:sz w:val="18"/>
              </w:rPr>
            </w:pPr>
          </w:p>
        </w:tc>
      </w:tr>
      <w:tr w:rsidR="001D3A4E" w:rsidTr="00E74F9E">
        <w:trPr>
          <w:cantSplit/>
        </w:trPr>
        <w:tc>
          <w:tcPr>
            <w:tcW w:w="1866" w:type="dxa"/>
            <w:vMerge/>
            <w:tcBorders>
              <w:top w:val="nil"/>
              <w:left w:val="single" w:sz="6" w:space="0" w:color="auto"/>
              <w:bottom w:val="single" w:sz="4" w:space="0" w:color="auto"/>
              <w:right w:val="single" w:sz="4" w:space="0" w:color="808080"/>
            </w:tcBorders>
            <w:vAlign w:val="center"/>
            <w:hideMark/>
          </w:tcPr>
          <w:p w:rsidR="001D3A4E" w:rsidRDefault="001D3A4E">
            <w:pPr>
              <w:rPr>
                <w:color w:val="000000"/>
                <w:sz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rPr>
            </w:pPr>
            <w:r>
              <w:rPr>
                <w:color w:val="000000"/>
                <w:sz w:val="18"/>
              </w:rPr>
              <w:t xml:space="preserve">The boundary of the </w:t>
            </w:r>
            <w:r w:rsidR="00B906AD">
              <w:rPr>
                <w:color w:val="000000"/>
                <w:sz w:val="18"/>
              </w:rPr>
              <w:t>Ramsar Site</w:t>
            </w:r>
            <w:r>
              <w:rPr>
                <w:color w:val="000000"/>
                <w:sz w:val="18"/>
              </w:rPr>
              <w:t xml:space="preserve"> is known by both the management authority and local residents/neighbouring land users but is not appropriately demarcated</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rPr>
            </w:pPr>
            <w:r>
              <w:rPr>
                <w:color w:val="000000"/>
                <w:sz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rPr>
            </w:pPr>
          </w:p>
        </w:tc>
        <w:tc>
          <w:tcPr>
            <w:tcW w:w="2125" w:type="dxa"/>
            <w:vMerge/>
            <w:tcBorders>
              <w:top w:val="nil"/>
              <w:left w:val="single" w:sz="4" w:space="0" w:color="808080"/>
              <w:bottom w:val="single" w:sz="4" w:space="0" w:color="auto"/>
              <w:right w:val="single" w:sz="4" w:space="0" w:color="auto"/>
            </w:tcBorders>
            <w:vAlign w:val="center"/>
            <w:hideMark/>
          </w:tcPr>
          <w:p w:rsidR="001D3A4E" w:rsidRDefault="001D3A4E">
            <w:pPr>
              <w:rPr>
                <w:color w:val="000000"/>
                <w:sz w:val="18"/>
              </w:rPr>
            </w:pPr>
          </w:p>
        </w:tc>
        <w:tc>
          <w:tcPr>
            <w:tcW w:w="2126" w:type="dxa"/>
            <w:vMerge/>
            <w:tcBorders>
              <w:top w:val="nil"/>
              <w:left w:val="single" w:sz="4" w:space="0" w:color="808080"/>
              <w:bottom w:val="single" w:sz="4" w:space="0" w:color="auto"/>
              <w:right w:val="single" w:sz="6" w:space="0" w:color="auto"/>
            </w:tcBorders>
            <w:vAlign w:val="center"/>
            <w:hideMark/>
          </w:tcPr>
          <w:p w:rsidR="001D3A4E" w:rsidRDefault="001D3A4E">
            <w:pPr>
              <w:rPr>
                <w:color w:val="000000"/>
                <w:sz w:val="18"/>
              </w:rPr>
            </w:pPr>
          </w:p>
        </w:tc>
      </w:tr>
      <w:tr w:rsidR="001D3A4E" w:rsidTr="00E74F9E">
        <w:trPr>
          <w:cantSplit/>
        </w:trPr>
        <w:tc>
          <w:tcPr>
            <w:tcW w:w="1866" w:type="dxa"/>
            <w:vMerge/>
            <w:tcBorders>
              <w:top w:val="nil"/>
              <w:left w:val="single" w:sz="6" w:space="0" w:color="auto"/>
              <w:bottom w:val="single" w:sz="4" w:space="0" w:color="auto"/>
              <w:right w:val="single" w:sz="4" w:space="0" w:color="808080"/>
            </w:tcBorders>
            <w:vAlign w:val="center"/>
            <w:hideMark/>
          </w:tcPr>
          <w:p w:rsidR="001D3A4E" w:rsidRDefault="001D3A4E">
            <w:pPr>
              <w:rPr>
                <w:color w:val="000000"/>
                <w:sz w:val="18"/>
              </w:rPr>
            </w:pPr>
          </w:p>
        </w:tc>
        <w:tc>
          <w:tcPr>
            <w:tcW w:w="5888" w:type="dxa"/>
            <w:tcBorders>
              <w:top w:val="single" w:sz="4" w:space="0" w:color="808080"/>
              <w:left w:val="single" w:sz="4" w:space="0" w:color="808080"/>
              <w:bottom w:val="single" w:sz="4" w:space="0" w:color="auto"/>
              <w:right w:val="single" w:sz="4" w:space="0" w:color="808080"/>
            </w:tcBorders>
          </w:tcPr>
          <w:p w:rsidR="001D3A4E" w:rsidRDefault="001E6B89" w:rsidP="007A0F80">
            <w:pPr>
              <w:spacing w:before="20" w:after="20"/>
              <w:rPr>
                <w:color w:val="000000"/>
                <w:sz w:val="18"/>
              </w:rPr>
            </w:pPr>
            <w:r>
              <w:rPr>
                <w:color w:val="000000"/>
                <w:sz w:val="18"/>
              </w:rPr>
              <w:t xml:space="preserve">The boundary of the </w:t>
            </w:r>
            <w:r w:rsidR="00B906AD">
              <w:rPr>
                <w:color w:val="000000"/>
                <w:sz w:val="18"/>
              </w:rPr>
              <w:t>Ramsar Site</w:t>
            </w:r>
            <w:r>
              <w:rPr>
                <w:color w:val="000000"/>
                <w:sz w:val="18"/>
              </w:rPr>
              <w:t xml:space="preserve"> is known by the management authority and local residents/neighbouring land users and is appropriately demarcated</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rPr>
            </w:pPr>
            <w:r>
              <w:rPr>
                <w:color w:val="000000"/>
                <w:sz w:val="18"/>
              </w:rPr>
              <w:t>3</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rPr>
            </w:pPr>
          </w:p>
        </w:tc>
        <w:tc>
          <w:tcPr>
            <w:tcW w:w="2125" w:type="dxa"/>
            <w:vMerge/>
            <w:tcBorders>
              <w:top w:val="nil"/>
              <w:left w:val="single" w:sz="4" w:space="0" w:color="808080"/>
              <w:bottom w:val="single" w:sz="4" w:space="0" w:color="auto"/>
              <w:right w:val="single" w:sz="4" w:space="0" w:color="auto"/>
            </w:tcBorders>
            <w:vAlign w:val="center"/>
            <w:hideMark/>
          </w:tcPr>
          <w:p w:rsidR="001D3A4E" w:rsidRDefault="001D3A4E">
            <w:pPr>
              <w:rPr>
                <w:color w:val="000000"/>
                <w:sz w:val="18"/>
              </w:rPr>
            </w:pPr>
          </w:p>
        </w:tc>
        <w:tc>
          <w:tcPr>
            <w:tcW w:w="2126" w:type="dxa"/>
            <w:vMerge/>
            <w:tcBorders>
              <w:top w:val="nil"/>
              <w:left w:val="single" w:sz="4" w:space="0" w:color="808080"/>
              <w:bottom w:val="single" w:sz="4" w:space="0" w:color="auto"/>
              <w:right w:val="single" w:sz="6" w:space="0" w:color="auto"/>
            </w:tcBorders>
            <w:vAlign w:val="center"/>
            <w:hideMark/>
          </w:tcPr>
          <w:p w:rsidR="001D3A4E" w:rsidRDefault="001D3A4E">
            <w:pPr>
              <w:rPr>
                <w:color w:val="000000"/>
                <w:sz w:val="18"/>
              </w:rPr>
            </w:pPr>
          </w:p>
        </w:tc>
      </w:tr>
      <w:tr w:rsidR="001D3A4E" w:rsidTr="00E74F9E">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1D3A4E" w:rsidRDefault="001E6B89">
            <w:pPr>
              <w:spacing w:before="20" w:after="20"/>
              <w:rPr>
                <w:color w:val="000000"/>
                <w:sz w:val="18"/>
                <w:szCs w:val="18"/>
              </w:rPr>
            </w:pPr>
            <w:r>
              <w:rPr>
                <w:color w:val="000000"/>
                <w:sz w:val="18"/>
                <w:szCs w:val="18"/>
              </w:rPr>
              <w:t>7. Management plan</w:t>
            </w:r>
          </w:p>
          <w:p w:rsidR="001D3A4E" w:rsidRDefault="001D3A4E">
            <w:pPr>
              <w:spacing w:before="20" w:after="20"/>
              <w:rPr>
                <w:color w:val="000000"/>
                <w:sz w:val="18"/>
                <w:szCs w:val="18"/>
              </w:rPr>
            </w:pPr>
          </w:p>
          <w:p w:rsidR="001D3A4E" w:rsidRDefault="001E6B89">
            <w:pPr>
              <w:spacing w:before="20" w:after="20"/>
              <w:rPr>
                <w:color w:val="000000"/>
                <w:sz w:val="18"/>
                <w:szCs w:val="18"/>
              </w:rPr>
            </w:pPr>
            <w:r>
              <w:rPr>
                <w:color w:val="000000"/>
                <w:sz w:val="18"/>
                <w:szCs w:val="18"/>
              </w:rPr>
              <w:t>Is there a management plan and is it being implemented?</w:t>
            </w:r>
          </w:p>
          <w:p w:rsidR="001D3A4E" w:rsidRDefault="001D3A4E">
            <w:pPr>
              <w:spacing w:before="20" w:after="20"/>
              <w:rPr>
                <w:color w:val="000000"/>
                <w:sz w:val="18"/>
                <w:szCs w:val="18"/>
              </w:rPr>
            </w:pPr>
          </w:p>
          <w:p w:rsidR="001D3A4E" w:rsidRDefault="001E6B89">
            <w:pPr>
              <w:spacing w:before="20" w:after="20"/>
              <w:rPr>
                <w:i/>
                <w:color w:val="000000"/>
                <w:sz w:val="18"/>
                <w:szCs w:val="18"/>
              </w:rPr>
            </w:pPr>
            <w:r>
              <w:rPr>
                <w:i/>
                <w:color w:val="000000"/>
                <w:sz w:val="18"/>
                <w:szCs w:val="18"/>
              </w:rPr>
              <w:t>Planning</w:t>
            </w:r>
          </w:p>
        </w:tc>
        <w:tc>
          <w:tcPr>
            <w:tcW w:w="5888" w:type="dxa"/>
            <w:tcBorders>
              <w:top w:val="single" w:sz="4" w:space="0" w:color="auto"/>
              <w:left w:val="single" w:sz="4" w:space="0" w:color="808080"/>
              <w:bottom w:val="single" w:sz="4" w:space="0" w:color="808080"/>
              <w:right w:val="single" w:sz="4" w:space="0" w:color="808080"/>
            </w:tcBorders>
          </w:tcPr>
          <w:p w:rsidR="001D3A4E" w:rsidRDefault="001E6B89">
            <w:pPr>
              <w:spacing w:before="20" w:after="20"/>
              <w:rPr>
                <w:color w:val="000000"/>
                <w:sz w:val="18"/>
                <w:szCs w:val="18"/>
              </w:rPr>
            </w:pPr>
            <w:r>
              <w:rPr>
                <w:color w:val="000000"/>
                <w:sz w:val="18"/>
                <w:szCs w:val="18"/>
              </w:rPr>
              <w:t xml:space="preserve">There is no management plan for the </w:t>
            </w:r>
            <w:r w:rsidR="00B906AD">
              <w:rPr>
                <w:color w:val="000000"/>
                <w:sz w:val="18"/>
                <w:szCs w:val="18"/>
              </w:rPr>
              <w:t>Ramsar Site</w:t>
            </w:r>
          </w:p>
          <w:p w:rsidR="001D3A4E" w:rsidRDefault="001D3A4E">
            <w:pPr>
              <w:spacing w:before="20" w:after="20"/>
              <w:rPr>
                <w:color w:val="000000"/>
                <w:sz w:val="18"/>
                <w:szCs w:val="18"/>
              </w:rPr>
            </w:pPr>
          </w:p>
        </w:tc>
        <w:tc>
          <w:tcPr>
            <w:tcW w:w="895" w:type="dxa"/>
            <w:tcBorders>
              <w:top w:val="single" w:sz="4"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4"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single" w:sz="4" w:space="0" w:color="auto"/>
              <w:left w:val="single" w:sz="4" w:space="0" w:color="808080"/>
              <w:bottom w:val="single" w:sz="4" w:space="0" w:color="auto"/>
              <w:right w:val="single" w:sz="4" w:space="0" w:color="auto"/>
            </w:tcBorders>
          </w:tcPr>
          <w:p w:rsidR="001D3A4E" w:rsidRDefault="001D3A4E">
            <w:pPr>
              <w:spacing w:before="20" w:after="20"/>
              <w:rPr>
                <w:color w:val="000000"/>
                <w:sz w:val="18"/>
                <w:szCs w:val="18"/>
              </w:rPr>
            </w:pPr>
          </w:p>
        </w:tc>
        <w:tc>
          <w:tcPr>
            <w:tcW w:w="2126" w:type="dxa"/>
            <w:vMerge w:val="restart"/>
            <w:tcBorders>
              <w:top w:val="single" w:sz="4" w:space="0" w:color="auto"/>
              <w:left w:val="single" w:sz="4" w:space="0" w:color="808080"/>
              <w:bottom w:val="single" w:sz="4" w:space="0" w:color="auto"/>
              <w:right w:val="single" w:sz="6" w:space="0" w:color="auto"/>
            </w:tcBorders>
          </w:tcPr>
          <w:p w:rsidR="001D3A4E" w:rsidRDefault="001D3A4E">
            <w:pPr>
              <w:spacing w:before="20" w:after="20"/>
              <w:rPr>
                <w:color w:val="000000"/>
                <w:sz w:val="18"/>
                <w:szCs w:val="18"/>
              </w:rPr>
            </w:pPr>
          </w:p>
        </w:tc>
      </w:tr>
      <w:tr w:rsidR="001D3A4E" w:rsidTr="00E74F9E">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A management plan is being prepared or has been prepared but is not being implemented</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szCs w:val="18"/>
              </w:rPr>
            </w:pPr>
          </w:p>
        </w:tc>
      </w:tr>
      <w:tr w:rsidR="001D3A4E" w:rsidTr="00E74F9E">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A management plan exists but it is only being partially implemented because of funding constraints or other problems</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szCs w:val="18"/>
              </w:rPr>
            </w:pPr>
          </w:p>
        </w:tc>
      </w:tr>
      <w:tr w:rsidR="001D3A4E" w:rsidTr="00E74F9E">
        <w:trPr>
          <w:cantSplit/>
          <w:trHeight w:val="271"/>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6" w:space="0" w:color="auto"/>
              <w:right w:val="single" w:sz="4" w:space="0" w:color="808080"/>
            </w:tcBorders>
            <w:hideMark/>
          </w:tcPr>
          <w:p w:rsidR="001D3A4E" w:rsidRDefault="001E6B89">
            <w:pPr>
              <w:spacing w:before="20" w:after="20"/>
              <w:rPr>
                <w:color w:val="000000"/>
                <w:sz w:val="18"/>
                <w:szCs w:val="18"/>
              </w:rPr>
            </w:pPr>
            <w:r>
              <w:rPr>
                <w:color w:val="000000"/>
                <w:sz w:val="18"/>
                <w:szCs w:val="18"/>
              </w:rPr>
              <w:t>A management plan exists and is being implemented</w:t>
            </w:r>
          </w:p>
        </w:tc>
        <w:tc>
          <w:tcPr>
            <w:tcW w:w="895" w:type="dxa"/>
            <w:tcBorders>
              <w:top w:val="single" w:sz="4" w:space="0" w:color="808080"/>
              <w:left w:val="single" w:sz="4" w:space="0" w:color="808080"/>
              <w:bottom w:val="single" w:sz="6"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6"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szCs w:val="18"/>
              </w:rPr>
            </w:pPr>
          </w:p>
        </w:tc>
      </w:tr>
      <w:tr w:rsidR="001D3A4E" w:rsidTr="00E74F9E">
        <w:trPr>
          <w:cantSplit/>
          <w:trHeight w:val="302"/>
        </w:trPr>
        <w:tc>
          <w:tcPr>
            <w:tcW w:w="13892" w:type="dxa"/>
            <w:gridSpan w:val="6"/>
            <w:tcBorders>
              <w:top w:val="nil"/>
              <w:left w:val="single" w:sz="6" w:space="0" w:color="auto"/>
              <w:bottom w:val="single" w:sz="4" w:space="0" w:color="auto"/>
              <w:right w:val="single" w:sz="6" w:space="0" w:color="auto"/>
            </w:tcBorders>
            <w:shd w:val="clear" w:color="auto" w:fill="F3F3F3"/>
            <w:hideMark/>
          </w:tcPr>
          <w:p w:rsidR="001D3A4E" w:rsidRDefault="001E6B89">
            <w:pPr>
              <w:spacing w:before="20" w:after="20"/>
              <w:rPr>
                <w:color w:val="000000"/>
                <w:sz w:val="18"/>
                <w:szCs w:val="18"/>
              </w:rPr>
            </w:pPr>
            <w:r>
              <w:rPr>
                <w:color w:val="000000"/>
                <w:sz w:val="18"/>
                <w:szCs w:val="18"/>
              </w:rPr>
              <w:t xml:space="preserve">Additional points: </w:t>
            </w:r>
            <w:r>
              <w:rPr>
                <w:i/>
                <w:color w:val="000000"/>
                <w:sz w:val="18"/>
                <w:szCs w:val="18"/>
              </w:rPr>
              <w:t>Planning</w:t>
            </w:r>
          </w:p>
        </w:tc>
      </w:tr>
      <w:tr w:rsidR="001D3A4E" w:rsidTr="00E74F9E">
        <w:trPr>
          <w:cantSplit/>
          <w:trHeight w:val="197"/>
        </w:trPr>
        <w:tc>
          <w:tcPr>
            <w:tcW w:w="1866" w:type="dxa"/>
            <w:tcBorders>
              <w:top w:val="single" w:sz="4" w:space="0" w:color="808080"/>
              <w:left w:val="single" w:sz="4" w:space="0" w:color="auto"/>
              <w:bottom w:val="single" w:sz="4" w:space="0" w:color="auto"/>
              <w:right w:val="single" w:sz="4" w:space="0" w:color="808080"/>
            </w:tcBorders>
          </w:tcPr>
          <w:p w:rsidR="001D3A4E" w:rsidRDefault="001E6B89">
            <w:pPr>
              <w:spacing w:before="20" w:after="20"/>
              <w:rPr>
                <w:strike/>
                <w:color w:val="000000"/>
                <w:sz w:val="18"/>
                <w:szCs w:val="18"/>
              </w:rPr>
            </w:pPr>
            <w:r>
              <w:rPr>
                <w:color w:val="000000"/>
                <w:sz w:val="18"/>
                <w:szCs w:val="18"/>
              </w:rPr>
              <w:t>7a. Planning process</w:t>
            </w:r>
          </w:p>
          <w:p w:rsidR="001D3A4E" w:rsidRDefault="001D3A4E">
            <w:pPr>
              <w:spacing w:before="20" w:after="20"/>
              <w:rPr>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pStyle w:val="Arial8"/>
              <w:spacing w:before="20" w:after="20"/>
              <w:rPr>
                <w:rFonts w:ascii="Times New Roman" w:hAnsi="Times New Roman"/>
                <w:color w:val="000000"/>
                <w:sz w:val="18"/>
                <w:szCs w:val="18"/>
              </w:rPr>
            </w:pPr>
            <w:r>
              <w:rPr>
                <w:rFonts w:ascii="Times New Roman" w:hAnsi="Times New Roman"/>
                <w:color w:val="000000"/>
                <w:sz w:val="18"/>
                <w:szCs w:val="18"/>
              </w:rPr>
              <w:t xml:space="preserve">The planning process allows adequate opportunity for key stakeholders to influence the management plan </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lang w:val="en-AU"/>
              </w:rPr>
            </w:pPr>
            <w:r>
              <w:rPr>
                <w:color w:val="000000"/>
                <w:sz w:val="18"/>
                <w:szCs w:val="18"/>
                <w:lang w:val="en-AU"/>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lang w:val="en-AU"/>
              </w:rPr>
            </w:pPr>
          </w:p>
        </w:tc>
        <w:tc>
          <w:tcPr>
            <w:tcW w:w="2125" w:type="dxa"/>
            <w:tcBorders>
              <w:top w:val="single" w:sz="4" w:space="0" w:color="auto"/>
              <w:left w:val="single" w:sz="4" w:space="0" w:color="808080"/>
              <w:bottom w:val="single" w:sz="4" w:space="0" w:color="auto"/>
              <w:right w:val="single" w:sz="4" w:space="0" w:color="auto"/>
            </w:tcBorders>
          </w:tcPr>
          <w:p w:rsidR="001D3A4E" w:rsidRDefault="001D3A4E">
            <w:pPr>
              <w:spacing w:before="20" w:after="20"/>
              <w:jc w:val="center"/>
              <w:rPr>
                <w:color w:val="000000"/>
                <w:sz w:val="18"/>
                <w:szCs w:val="18"/>
              </w:rPr>
            </w:pPr>
          </w:p>
        </w:tc>
        <w:tc>
          <w:tcPr>
            <w:tcW w:w="2126" w:type="dxa"/>
            <w:tcBorders>
              <w:top w:val="single" w:sz="4" w:space="0" w:color="auto"/>
              <w:left w:val="single" w:sz="4" w:space="0" w:color="808080"/>
              <w:bottom w:val="single" w:sz="4" w:space="0" w:color="auto"/>
              <w:right w:val="single" w:sz="6" w:space="0" w:color="auto"/>
            </w:tcBorders>
          </w:tcPr>
          <w:p w:rsidR="001D3A4E" w:rsidRDefault="001D3A4E">
            <w:pPr>
              <w:spacing w:before="20" w:after="20"/>
              <w:jc w:val="center"/>
              <w:rPr>
                <w:color w:val="000000"/>
                <w:sz w:val="18"/>
                <w:szCs w:val="18"/>
              </w:rPr>
            </w:pPr>
          </w:p>
          <w:p w:rsidR="001D3A4E" w:rsidRDefault="001D3A4E">
            <w:pPr>
              <w:spacing w:before="20" w:after="20"/>
              <w:jc w:val="center"/>
              <w:rPr>
                <w:color w:val="000000"/>
                <w:sz w:val="18"/>
                <w:szCs w:val="18"/>
              </w:rPr>
            </w:pPr>
          </w:p>
        </w:tc>
      </w:tr>
      <w:tr w:rsidR="001D3A4E" w:rsidTr="00E74F9E">
        <w:trPr>
          <w:cantSplit/>
          <w:trHeight w:val="197"/>
        </w:trPr>
        <w:tc>
          <w:tcPr>
            <w:tcW w:w="1866" w:type="dxa"/>
            <w:tcBorders>
              <w:top w:val="single" w:sz="4" w:space="0" w:color="808080"/>
              <w:left w:val="single" w:sz="4" w:space="0" w:color="auto"/>
              <w:bottom w:val="single" w:sz="4" w:space="0" w:color="auto"/>
              <w:right w:val="single" w:sz="4" w:space="0" w:color="808080"/>
            </w:tcBorders>
          </w:tcPr>
          <w:p w:rsidR="001D3A4E" w:rsidRDefault="001E6B89">
            <w:pPr>
              <w:spacing w:before="20" w:after="20"/>
              <w:rPr>
                <w:strike/>
                <w:color w:val="000000"/>
                <w:sz w:val="18"/>
                <w:szCs w:val="18"/>
              </w:rPr>
            </w:pPr>
            <w:r>
              <w:rPr>
                <w:color w:val="000000"/>
                <w:sz w:val="18"/>
                <w:szCs w:val="18"/>
              </w:rPr>
              <w:t>7b. Planning process</w:t>
            </w:r>
          </w:p>
          <w:p w:rsidR="001D3A4E" w:rsidRDefault="001D3A4E">
            <w:pPr>
              <w:spacing w:before="20" w:after="20"/>
              <w:rPr>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pStyle w:val="Arial8"/>
              <w:spacing w:before="20" w:after="20"/>
              <w:rPr>
                <w:rFonts w:ascii="Times New Roman" w:hAnsi="Times New Roman"/>
                <w:color w:val="000000"/>
                <w:sz w:val="18"/>
                <w:szCs w:val="18"/>
              </w:rPr>
            </w:pPr>
            <w:r>
              <w:rPr>
                <w:rFonts w:ascii="Times New Roman" w:hAnsi="Times New Roman"/>
                <w:color w:val="000000"/>
                <w:sz w:val="18"/>
                <w:szCs w:val="18"/>
              </w:rPr>
              <w:t xml:space="preserve">There is an established schedule and process for periodic review and updating of the management plan </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lang w:val="en-AU"/>
              </w:rPr>
            </w:pPr>
            <w:r>
              <w:rPr>
                <w:color w:val="000000"/>
                <w:sz w:val="18"/>
                <w:szCs w:val="18"/>
                <w:lang w:val="en-AU"/>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lang w:val="en-AU"/>
              </w:rPr>
            </w:pPr>
          </w:p>
        </w:tc>
        <w:tc>
          <w:tcPr>
            <w:tcW w:w="2125" w:type="dxa"/>
            <w:tcBorders>
              <w:top w:val="single" w:sz="4" w:space="0" w:color="auto"/>
              <w:left w:val="single" w:sz="4" w:space="0" w:color="808080"/>
              <w:bottom w:val="single" w:sz="4" w:space="0" w:color="auto"/>
              <w:right w:val="single" w:sz="4" w:space="0" w:color="auto"/>
            </w:tcBorders>
          </w:tcPr>
          <w:p w:rsidR="001D3A4E" w:rsidRDefault="001D3A4E">
            <w:pPr>
              <w:spacing w:before="20" w:after="20"/>
              <w:jc w:val="center"/>
              <w:rPr>
                <w:color w:val="000000"/>
                <w:sz w:val="18"/>
                <w:szCs w:val="18"/>
              </w:rPr>
            </w:pPr>
          </w:p>
        </w:tc>
        <w:tc>
          <w:tcPr>
            <w:tcW w:w="2126" w:type="dxa"/>
            <w:tcBorders>
              <w:top w:val="single" w:sz="4" w:space="0" w:color="auto"/>
              <w:left w:val="single" w:sz="4" w:space="0" w:color="808080"/>
              <w:bottom w:val="single" w:sz="4" w:space="0" w:color="auto"/>
              <w:right w:val="single" w:sz="6" w:space="0" w:color="auto"/>
            </w:tcBorders>
          </w:tcPr>
          <w:p w:rsidR="001D3A4E" w:rsidRDefault="001D3A4E">
            <w:pPr>
              <w:spacing w:before="20" w:after="20"/>
              <w:jc w:val="center"/>
              <w:rPr>
                <w:color w:val="000000"/>
                <w:sz w:val="18"/>
                <w:szCs w:val="18"/>
              </w:rPr>
            </w:pPr>
          </w:p>
        </w:tc>
      </w:tr>
      <w:tr w:rsidR="001D3A4E" w:rsidTr="00E74F9E">
        <w:trPr>
          <w:cantSplit/>
          <w:trHeight w:val="197"/>
        </w:trPr>
        <w:tc>
          <w:tcPr>
            <w:tcW w:w="1866" w:type="dxa"/>
            <w:tcBorders>
              <w:top w:val="single" w:sz="4" w:space="0" w:color="808080"/>
              <w:left w:val="single" w:sz="4" w:space="0" w:color="auto"/>
              <w:bottom w:val="single" w:sz="4" w:space="0" w:color="auto"/>
              <w:right w:val="single" w:sz="4" w:space="0" w:color="808080"/>
            </w:tcBorders>
          </w:tcPr>
          <w:p w:rsidR="001D3A4E" w:rsidRDefault="001E6B89">
            <w:pPr>
              <w:spacing w:before="20" w:after="20"/>
              <w:rPr>
                <w:strike/>
                <w:color w:val="000000"/>
                <w:sz w:val="18"/>
                <w:szCs w:val="18"/>
              </w:rPr>
            </w:pPr>
            <w:r>
              <w:rPr>
                <w:color w:val="000000"/>
                <w:sz w:val="18"/>
                <w:szCs w:val="18"/>
              </w:rPr>
              <w:t>7c. Planning process</w:t>
            </w:r>
          </w:p>
          <w:p w:rsidR="001D3A4E" w:rsidRDefault="001D3A4E">
            <w:pPr>
              <w:spacing w:before="20" w:after="20"/>
              <w:rPr>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tcPr>
          <w:p w:rsidR="001D3A4E" w:rsidRDefault="001E6B89" w:rsidP="007A0F80">
            <w:pPr>
              <w:pStyle w:val="Arial8"/>
              <w:spacing w:before="20" w:after="20"/>
              <w:rPr>
                <w:rFonts w:ascii="Times New Roman" w:hAnsi="Times New Roman"/>
                <w:color w:val="000000"/>
                <w:sz w:val="18"/>
                <w:szCs w:val="18"/>
              </w:rPr>
            </w:pPr>
            <w:r>
              <w:rPr>
                <w:rFonts w:ascii="Times New Roman" w:hAnsi="Times New Roman"/>
                <w:color w:val="000000"/>
                <w:sz w:val="18"/>
                <w:szCs w:val="18"/>
              </w:rPr>
              <w:t xml:space="preserve">The results of monitoring, research and evaluation are routinely incorporated into planning </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lang w:val="en-AU"/>
              </w:rPr>
            </w:pPr>
            <w:r>
              <w:rPr>
                <w:color w:val="000000"/>
                <w:sz w:val="18"/>
                <w:szCs w:val="18"/>
                <w:lang w:val="en-AU"/>
              </w:rPr>
              <w:t>+1</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lang w:val="en-AU"/>
              </w:rPr>
            </w:pPr>
          </w:p>
        </w:tc>
        <w:tc>
          <w:tcPr>
            <w:tcW w:w="2125" w:type="dxa"/>
            <w:tcBorders>
              <w:top w:val="single" w:sz="4" w:space="0" w:color="auto"/>
              <w:left w:val="single" w:sz="4" w:space="0" w:color="808080"/>
              <w:bottom w:val="single" w:sz="4" w:space="0" w:color="auto"/>
              <w:right w:val="single" w:sz="4" w:space="0" w:color="auto"/>
            </w:tcBorders>
          </w:tcPr>
          <w:p w:rsidR="001D3A4E" w:rsidRDefault="001D3A4E">
            <w:pPr>
              <w:spacing w:before="20" w:after="20"/>
              <w:jc w:val="center"/>
              <w:rPr>
                <w:color w:val="000000"/>
                <w:sz w:val="18"/>
                <w:szCs w:val="18"/>
              </w:rPr>
            </w:pPr>
          </w:p>
        </w:tc>
        <w:tc>
          <w:tcPr>
            <w:tcW w:w="2126" w:type="dxa"/>
            <w:tcBorders>
              <w:top w:val="single" w:sz="4" w:space="0" w:color="auto"/>
              <w:left w:val="single" w:sz="4" w:space="0" w:color="808080"/>
              <w:bottom w:val="single" w:sz="4" w:space="0" w:color="auto"/>
              <w:right w:val="single" w:sz="6" w:space="0" w:color="auto"/>
            </w:tcBorders>
          </w:tcPr>
          <w:p w:rsidR="001D3A4E" w:rsidRDefault="001D3A4E">
            <w:pPr>
              <w:spacing w:before="20" w:after="20"/>
              <w:jc w:val="center"/>
              <w:rPr>
                <w:color w:val="000000"/>
                <w:sz w:val="18"/>
                <w:szCs w:val="18"/>
              </w:rPr>
            </w:pPr>
          </w:p>
        </w:tc>
      </w:tr>
      <w:tr w:rsidR="001D3A4E" w:rsidTr="00E74F9E">
        <w:trPr>
          <w:cantSplit/>
        </w:trPr>
        <w:tc>
          <w:tcPr>
            <w:tcW w:w="1866" w:type="dxa"/>
            <w:vMerge w:val="restart"/>
            <w:tcBorders>
              <w:top w:val="single" w:sz="4" w:space="0" w:color="auto"/>
              <w:left w:val="single" w:sz="4" w:space="0" w:color="auto"/>
              <w:bottom w:val="single" w:sz="4" w:space="0" w:color="auto"/>
              <w:right w:val="single" w:sz="4" w:space="0" w:color="808080"/>
            </w:tcBorders>
          </w:tcPr>
          <w:p w:rsidR="001D3A4E" w:rsidRDefault="001E6B89">
            <w:pPr>
              <w:rPr>
                <w:color w:val="000000"/>
                <w:sz w:val="18"/>
                <w:szCs w:val="18"/>
              </w:rPr>
            </w:pPr>
            <w:r>
              <w:rPr>
                <w:color w:val="000000"/>
                <w:sz w:val="18"/>
                <w:szCs w:val="18"/>
              </w:rPr>
              <w:t>8. Regular work plan</w:t>
            </w:r>
          </w:p>
          <w:p w:rsidR="001D3A4E" w:rsidRDefault="001D3A4E">
            <w:pPr>
              <w:spacing w:before="20" w:after="20"/>
              <w:rPr>
                <w:color w:val="000000"/>
                <w:sz w:val="18"/>
                <w:szCs w:val="18"/>
              </w:rPr>
            </w:pPr>
          </w:p>
          <w:p w:rsidR="001D3A4E" w:rsidRDefault="001E6B89">
            <w:pPr>
              <w:spacing w:before="20" w:after="20"/>
              <w:rPr>
                <w:color w:val="000000"/>
                <w:sz w:val="18"/>
                <w:szCs w:val="18"/>
              </w:rPr>
            </w:pPr>
            <w:r>
              <w:rPr>
                <w:color w:val="000000"/>
                <w:sz w:val="18"/>
                <w:szCs w:val="18"/>
              </w:rPr>
              <w:t>Is there a regular work plan and is it being implemented</w:t>
            </w:r>
          </w:p>
          <w:p w:rsidR="001D3A4E" w:rsidRDefault="001D3A4E">
            <w:pPr>
              <w:spacing w:before="20" w:after="20"/>
              <w:rPr>
                <w:color w:val="000000"/>
                <w:sz w:val="18"/>
                <w:szCs w:val="18"/>
              </w:rPr>
            </w:pPr>
          </w:p>
          <w:p w:rsidR="001D3A4E" w:rsidRDefault="001D3A4E">
            <w:pPr>
              <w:spacing w:before="20" w:after="20"/>
              <w:rPr>
                <w:color w:val="000000"/>
                <w:sz w:val="18"/>
                <w:szCs w:val="18"/>
              </w:rPr>
            </w:pPr>
          </w:p>
          <w:p w:rsidR="001D3A4E" w:rsidRDefault="001E6B89">
            <w:pPr>
              <w:spacing w:before="20" w:after="20"/>
              <w:rPr>
                <w:color w:val="000000"/>
                <w:sz w:val="18"/>
                <w:szCs w:val="18"/>
              </w:rPr>
            </w:pPr>
            <w:r>
              <w:rPr>
                <w:i/>
                <w:color w:val="000000"/>
                <w:sz w:val="18"/>
                <w:szCs w:val="18"/>
              </w:rPr>
              <w:t>Planning/Outputs</w:t>
            </w:r>
          </w:p>
        </w:tc>
        <w:tc>
          <w:tcPr>
            <w:tcW w:w="5888" w:type="dxa"/>
            <w:tcBorders>
              <w:top w:val="single" w:sz="4" w:space="0" w:color="auto"/>
              <w:left w:val="single" w:sz="4" w:space="0" w:color="808080"/>
              <w:bottom w:val="single" w:sz="4" w:space="0" w:color="808080"/>
              <w:right w:val="single" w:sz="4" w:space="0" w:color="808080"/>
            </w:tcBorders>
          </w:tcPr>
          <w:p w:rsidR="001D3A4E" w:rsidRDefault="001E6B89">
            <w:pPr>
              <w:rPr>
                <w:color w:val="000000"/>
                <w:sz w:val="18"/>
                <w:szCs w:val="18"/>
              </w:rPr>
            </w:pPr>
            <w:r>
              <w:rPr>
                <w:color w:val="000000"/>
                <w:sz w:val="18"/>
                <w:szCs w:val="18"/>
              </w:rPr>
              <w:t xml:space="preserve">No regular work plan exists </w:t>
            </w:r>
          </w:p>
          <w:p w:rsidR="001D3A4E" w:rsidRDefault="001D3A4E">
            <w:pPr>
              <w:rPr>
                <w:color w:val="000000"/>
                <w:sz w:val="18"/>
                <w:szCs w:val="18"/>
              </w:rPr>
            </w:pPr>
          </w:p>
        </w:tc>
        <w:tc>
          <w:tcPr>
            <w:tcW w:w="895" w:type="dxa"/>
            <w:tcBorders>
              <w:top w:val="single" w:sz="4"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4"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single" w:sz="4" w:space="0" w:color="auto"/>
              <w:left w:val="single" w:sz="4" w:space="0" w:color="808080"/>
              <w:bottom w:val="single" w:sz="4" w:space="0" w:color="auto"/>
              <w:right w:val="single" w:sz="4" w:space="0" w:color="auto"/>
            </w:tcBorders>
          </w:tcPr>
          <w:p w:rsidR="001D3A4E" w:rsidRDefault="001D3A4E">
            <w:pPr>
              <w:spacing w:before="20" w:after="20"/>
              <w:rPr>
                <w:color w:val="000000"/>
                <w:sz w:val="18"/>
                <w:szCs w:val="18"/>
              </w:rPr>
            </w:pPr>
          </w:p>
        </w:tc>
        <w:tc>
          <w:tcPr>
            <w:tcW w:w="2126" w:type="dxa"/>
            <w:vMerge w:val="restart"/>
            <w:tcBorders>
              <w:top w:val="single" w:sz="4" w:space="0" w:color="auto"/>
              <w:left w:val="single" w:sz="4" w:space="0" w:color="808080"/>
              <w:bottom w:val="single" w:sz="4" w:space="0" w:color="auto"/>
              <w:right w:val="single" w:sz="6" w:space="0" w:color="auto"/>
            </w:tcBorders>
          </w:tcPr>
          <w:p w:rsidR="001D3A4E" w:rsidRDefault="001D3A4E">
            <w:pPr>
              <w:spacing w:before="20" w:after="20"/>
              <w:rPr>
                <w:color w:val="000000"/>
                <w:sz w:val="18"/>
                <w:szCs w:val="18"/>
              </w:rPr>
            </w:pPr>
          </w:p>
        </w:tc>
      </w:tr>
      <w:tr w:rsidR="001D3A4E" w:rsidTr="00E74F9E">
        <w:trPr>
          <w:cantSplit/>
        </w:trPr>
        <w:tc>
          <w:tcPr>
            <w:tcW w:w="1866" w:type="dxa"/>
            <w:vMerge/>
            <w:tcBorders>
              <w:top w:val="single" w:sz="4" w:space="0" w:color="auto"/>
              <w:left w:val="single" w:sz="4"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tcPr>
          <w:p w:rsidR="001D3A4E" w:rsidRDefault="001E6B89">
            <w:pPr>
              <w:spacing w:before="20" w:after="20"/>
              <w:rPr>
                <w:color w:val="000000"/>
                <w:sz w:val="18"/>
                <w:szCs w:val="18"/>
              </w:rPr>
            </w:pPr>
            <w:r>
              <w:rPr>
                <w:color w:val="000000"/>
                <w:sz w:val="18"/>
                <w:szCs w:val="18"/>
              </w:rPr>
              <w:t>A regular work plan exists but few of the activities are implemented</w:t>
            </w:r>
          </w:p>
          <w:p w:rsidR="001D3A4E" w:rsidRDefault="001D3A4E">
            <w:pPr>
              <w:spacing w:before="20" w:after="20"/>
              <w:rPr>
                <w:color w:val="000000"/>
                <w:sz w:val="18"/>
                <w:szCs w:val="18"/>
              </w:rPr>
            </w:pP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szCs w:val="18"/>
              </w:rPr>
            </w:pPr>
          </w:p>
        </w:tc>
      </w:tr>
      <w:tr w:rsidR="001D3A4E" w:rsidTr="00E74F9E">
        <w:trPr>
          <w:cantSplit/>
        </w:trPr>
        <w:tc>
          <w:tcPr>
            <w:tcW w:w="1866" w:type="dxa"/>
            <w:vMerge/>
            <w:tcBorders>
              <w:top w:val="single" w:sz="4" w:space="0" w:color="auto"/>
              <w:left w:val="single" w:sz="4"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tcPr>
          <w:p w:rsidR="001D3A4E" w:rsidRDefault="001E6B89">
            <w:pPr>
              <w:spacing w:before="20" w:after="20"/>
              <w:rPr>
                <w:color w:val="000000"/>
                <w:sz w:val="18"/>
                <w:szCs w:val="18"/>
              </w:rPr>
            </w:pPr>
            <w:r>
              <w:rPr>
                <w:color w:val="000000"/>
                <w:sz w:val="18"/>
                <w:szCs w:val="18"/>
              </w:rPr>
              <w:t>A regular work plan exists and many activities are implemented</w:t>
            </w:r>
          </w:p>
          <w:p w:rsidR="001D3A4E" w:rsidRDefault="001D3A4E">
            <w:pPr>
              <w:spacing w:before="20" w:after="20"/>
              <w:rPr>
                <w:color w:val="000000"/>
                <w:sz w:val="18"/>
                <w:szCs w:val="18"/>
              </w:rPr>
            </w:pP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szCs w:val="18"/>
              </w:rPr>
            </w:pPr>
          </w:p>
        </w:tc>
      </w:tr>
      <w:tr w:rsidR="001D3A4E" w:rsidTr="00E74F9E">
        <w:trPr>
          <w:cantSplit/>
        </w:trPr>
        <w:tc>
          <w:tcPr>
            <w:tcW w:w="1866" w:type="dxa"/>
            <w:vMerge/>
            <w:tcBorders>
              <w:top w:val="single" w:sz="4" w:space="0" w:color="auto"/>
              <w:left w:val="single" w:sz="4"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tcPr>
          <w:p w:rsidR="001D3A4E" w:rsidRDefault="001E6B89">
            <w:pPr>
              <w:pStyle w:val="Arial8"/>
              <w:spacing w:before="20" w:after="20"/>
              <w:rPr>
                <w:rFonts w:ascii="Times New Roman" w:hAnsi="Times New Roman"/>
                <w:color w:val="000000"/>
                <w:sz w:val="18"/>
                <w:szCs w:val="18"/>
              </w:rPr>
            </w:pPr>
            <w:r>
              <w:rPr>
                <w:rFonts w:ascii="Times New Roman" w:hAnsi="Times New Roman"/>
                <w:color w:val="000000"/>
                <w:sz w:val="18"/>
                <w:szCs w:val="18"/>
              </w:rPr>
              <w:t>A regular work plan exists and all activities are implemented</w:t>
            </w:r>
          </w:p>
          <w:p w:rsidR="001D3A4E" w:rsidRDefault="001D3A4E">
            <w:pPr>
              <w:pStyle w:val="Arial8"/>
              <w:spacing w:before="20" w:after="20"/>
              <w:rPr>
                <w:rFonts w:ascii="Times New Roman" w:hAnsi="Times New Roman"/>
                <w:color w:val="000000"/>
                <w:sz w:val="18"/>
                <w:szCs w:val="18"/>
                <w:lang w:val="en-GB"/>
              </w:rPr>
            </w:pP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szCs w:val="18"/>
              </w:rPr>
            </w:pPr>
          </w:p>
        </w:tc>
      </w:tr>
      <w:tr w:rsidR="001D3A4E" w:rsidTr="00E74F9E">
        <w:trPr>
          <w:cantSplit/>
        </w:trPr>
        <w:tc>
          <w:tcPr>
            <w:tcW w:w="1866" w:type="dxa"/>
            <w:vMerge w:val="restart"/>
            <w:tcBorders>
              <w:top w:val="single" w:sz="6" w:space="0" w:color="auto"/>
              <w:left w:val="single" w:sz="6" w:space="0" w:color="auto"/>
              <w:bottom w:val="single" w:sz="4" w:space="0" w:color="auto"/>
              <w:right w:val="single" w:sz="4" w:space="0" w:color="808080"/>
            </w:tcBorders>
          </w:tcPr>
          <w:p w:rsidR="001D3A4E" w:rsidRDefault="001E6B89">
            <w:pPr>
              <w:spacing w:before="20" w:after="20"/>
              <w:rPr>
                <w:color w:val="000000"/>
                <w:sz w:val="18"/>
                <w:szCs w:val="18"/>
              </w:rPr>
            </w:pPr>
            <w:r>
              <w:rPr>
                <w:color w:val="000000"/>
                <w:sz w:val="18"/>
                <w:szCs w:val="18"/>
              </w:rPr>
              <w:t>9. Resource inventory</w:t>
            </w:r>
          </w:p>
          <w:p w:rsidR="001D3A4E" w:rsidRDefault="001D3A4E">
            <w:pPr>
              <w:spacing w:before="20" w:after="20"/>
              <w:rPr>
                <w:color w:val="000000"/>
                <w:sz w:val="18"/>
                <w:szCs w:val="18"/>
              </w:rPr>
            </w:pPr>
          </w:p>
          <w:p w:rsidR="001D3A4E" w:rsidRDefault="001E6B89">
            <w:pPr>
              <w:spacing w:before="20" w:after="20"/>
              <w:rPr>
                <w:color w:val="000000"/>
                <w:sz w:val="18"/>
                <w:szCs w:val="18"/>
              </w:rPr>
            </w:pPr>
            <w:r>
              <w:rPr>
                <w:color w:val="000000"/>
                <w:sz w:val="18"/>
                <w:szCs w:val="18"/>
              </w:rPr>
              <w:t>Do you have enough information to manage the area?</w:t>
            </w:r>
            <w:r>
              <w:rPr>
                <w:color w:val="000000"/>
                <w:sz w:val="18"/>
                <w:szCs w:val="18"/>
              </w:rPr>
              <w:br/>
            </w:r>
          </w:p>
          <w:p w:rsidR="001D3A4E" w:rsidRDefault="001D3A4E">
            <w:pPr>
              <w:spacing w:before="20" w:after="20"/>
              <w:rPr>
                <w:color w:val="000000"/>
                <w:sz w:val="18"/>
                <w:szCs w:val="18"/>
              </w:rPr>
            </w:pPr>
          </w:p>
          <w:p w:rsidR="00943EC6" w:rsidRDefault="00943EC6">
            <w:pPr>
              <w:spacing w:before="20" w:after="20"/>
              <w:rPr>
                <w:color w:val="000000"/>
                <w:sz w:val="18"/>
                <w:szCs w:val="18"/>
              </w:rPr>
            </w:pPr>
          </w:p>
          <w:p w:rsidR="00943EC6" w:rsidRDefault="00943EC6">
            <w:pPr>
              <w:spacing w:before="20" w:after="20"/>
              <w:rPr>
                <w:color w:val="000000"/>
                <w:sz w:val="18"/>
                <w:szCs w:val="18"/>
              </w:rPr>
            </w:pPr>
          </w:p>
          <w:p w:rsidR="001D3A4E" w:rsidRDefault="001D3A4E">
            <w:pPr>
              <w:spacing w:before="20" w:after="20"/>
              <w:rPr>
                <w:color w:val="000000"/>
                <w:sz w:val="18"/>
                <w:szCs w:val="18"/>
              </w:rPr>
            </w:pPr>
          </w:p>
          <w:p w:rsidR="001D3A4E" w:rsidRDefault="001E6B89">
            <w:pPr>
              <w:spacing w:before="20" w:after="20"/>
              <w:rPr>
                <w:color w:val="000000"/>
                <w:sz w:val="18"/>
                <w:szCs w:val="18"/>
              </w:rPr>
            </w:pPr>
            <w:r>
              <w:rPr>
                <w:i/>
                <w:color w:val="000000"/>
                <w:sz w:val="18"/>
                <w:szCs w:val="18"/>
              </w:rPr>
              <w:t xml:space="preserve">Input </w:t>
            </w:r>
          </w:p>
        </w:tc>
        <w:tc>
          <w:tcPr>
            <w:tcW w:w="5888" w:type="dxa"/>
            <w:tcBorders>
              <w:top w:val="single" w:sz="6" w:space="0" w:color="auto"/>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 xml:space="preserve">There is little or no information available on the critical habitats, species and cultural values of the </w:t>
            </w:r>
            <w:r w:rsidR="00B906AD">
              <w:rPr>
                <w:color w:val="000000"/>
                <w:sz w:val="18"/>
                <w:szCs w:val="18"/>
              </w:rPr>
              <w:t>Ramsar Site</w:t>
            </w:r>
            <w:r>
              <w:rPr>
                <w:color w:val="000000"/>
                <w:sz w:val="18"/>
                <w:szCs w:val="18"/>
              </w:rPr>
              <w:t xml:space="preserve"> </w:t>
            </w:r>
          </w:p>
        </w:tc>
        <w:tc>
          <w:tcPr>
            <w:tcW w:w="895" w:type="dxa"/>
            <w:tcBorders>
              <w:top w:val="single" w:sz="6"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6"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single" w:sz="4" w:space="0" w:color="auto"/>
              <w:left w:val="single" w:sz="4" w:space="0" w:color="808080"/>
              <w:bottom w:val="single" w:sz="4" w:space="0" w:color="000000"/>
              <w:right w:val="single" w:sz="4" w:space="0" w:color="auto"/>
            </w:tcBorders>
          </w:tcPr>
          <w:p w:rsidR="001D3A4E" w:rsidRDefault="001D3A4E">
            <w:pPr>
              <w:spacing w:before="20" w:after="20"/>
              <w:rPr>
                <w:color w:val="000000"/>
                <w:sz w:val="18"/>
                <w:szCs w:val="18"/>
              </w:rPr>
            </w:pPr>
          </w:p>
        </w:tc>
        <w:tc>
          <w:tcPr>
            <w:tcW w:w="2126" w:type="dxa"/>
            <w:vMerge w:val="restart"/>
            <w:tcBorders>
              <w:top w:val="single" w:sz="4" w:space="0" w:color="auto"/>
              <w:left w:val="single" w:sz="4" w:space="0" w:color="808080"/>
              <w:bottom w:val="single" w:sz="4" w:space="0" w:color="000000"/>
              <w:right w:val="single" w:sz="6" w:space="0" w:color="auto"/>
            </w:tcBorders>
          </w:tcPr>
          <w:p w:rsidR="001D3A4E" w:rsidRDefault="001D3A4E">
            <w:pPr>
              <w:spacing w:before="20" w:after="20"/>
              <w:jc w:val="center"/>
              <w:rPr>
                <w:color w:val="000000"/>
                <w:sz w:val="18"/>
                <w:szCs w:val="18"/>
              </w:rPr>
            </w:pPr>
          </w:p>
        </w:tc>
      </w:tr>
      <w:tr w:rsidR="001D3A4E" w:rsidTr="00E74F9E">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 xml:space="preserve">Information on the critical habitats, species, ecological processes and cultural values of the </w:t>
            </w:r>
            <w:r w:rsidR="00B906AD">
              <w:rPr>
                <w:color w:val="000000"/>
                <w:sz w:val="18"/>
                <w:szCs w:val="18"/>
              </w:rPr>
              <w:t>Ramsar Site</w:t>
            </w:r>
            <w:r>
              <w:rPr>
                <w:color w:val="000000"/>
                <w:sz w:val="18"/>
                <w:szCs w:val="18"/>
              </w:rPr>
              <w:t xml:space="preserve"> is not sufficient to support planning and decision making</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1D3A4E" w:rsidRDefault="001D3A4E">
            <w:pPr>
              <w:rPr>
                <w:color w:val="000000"/>
                <w:sz w:val="18"/>
                <w:szCs w:val="18"/>
              </w:rPr>
            </w:pPr>
          </w:p>
        </w:tc>
      </w:tr>
      <w:tr w:rsidR="001D3A4E" w:rsidTr="00E74F9E">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 xml:space="preserve">Information on the critical habitats, species, ecological processes and cultural values of the </w:t>
            </w:r>
            <w:r w:rsidR="00B906AD">
              <w:rPr>
                <w:color w:val="000000"/>
                <w:sz w:val="18"/>
                <w:szCs w:val="18"/>
              </w:rPr>
              <w:t>Ramsar Site</w:t>
            </w:r>
            <w:r>
              <w:rPr>
                <w:color w:val="000000"/>
                <w:sz w:val="18"/>
                <w:szCs w:val="18"/>
              </w:rPr>
              <w:t xml:space="preserve"> is sufficient for most key areas of planning and decision making </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1D3A4E" w:rsidRDefault="001D3A4E">
            <w:pPr>
              <w:rPr>
                <w:color w:val="000000"/>
                <w:sz w:val="18"/>
                <w:szCs w:val="18"/>
              </w:rPr>
            </w:pPr>
          </w:p>
        </w:tc>
      </w:tr>
      <w:tr w:rsidR="001D3A4E" w:rsidTr="00E74F9E">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tcPr>
          <w:p w:rsidR="001D3A4E" w:rsidRDefault="001E6B89" w:rsidP="00AF1239">
            <w:pPr>
              <w:spacing w:before="20" w:after="20"/>
              <w:rPr>
                <w:color w:val="000000"/>
                <w:sz w:val="18"/>
                <w:szCs w:val="18"/>
              </w:rPr>
            </w:pPr>
            <w:r>
              <w:rPr>
                <w:color w:val="000000"/>
                <w:sz w:val="18"/>
                <w:szCs w:val="18"/>
              </w:rPr>
              <w:t xml:space="preserve">Information on the critical habitats, species, ecological processes and cultural values  of the </w:t>
            </w:r>
            <w:r w:rsidR="00B906AD">
              <w:rPr>
                <w:color w:val="000000"/>
                <w:sz w:val="18"/>
                <w:szCs w:val="18"/>
              </w:rPr>
              <w:t>Ramsar Site</w:t>
            </w:r>
            <w:r>
              <w:rPr>
                <w:color w:val="000000"/>
                <w:sz w:val="18"/>
                <w:szCs w:val="18"/>
              </w:rPr>
              <w:t xml:space="preserve"> is sufficient to support all areas of planning and decision making </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1D3A4E" w:rsidRDefault="001D3A4E">
            <w:pPr>
              <w:rPr>
                <w:color w:val="000000"/>
                <w:sz w:val="18"/>
                <w:szCs w:val="18"/>
              </w:rPr>
            </w:pPr>
          </w:p>
        </w:tc>
      </w:tr>
      <w:tr w:rsidR="001D3A4E" w:rsidTr="00E74F9E">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1D3A4E" w:rsidRDefault="001E6B89">
            <w:pPr>
              <w:pStyle w:val="Arial10"/>
              <w:spacing w:before="20" w:after="20"/>
              <w:rPr>
                <w:rFonts w:ascii="Times New Roman" w:hAnsi="Times New Roman"/>
                <w:color w:val="000000"/>
                <w:sz w:val="18"/>
                <w:szCs w:val="18"/>
                <w:lang w:val="en-GB"/>
              </w:rPr>
            </w:pPr>
            <w:r>
              <w:rPr>
                <w:rFonts w:ascii="Times New Roman" w:hAnsi="Times New Roman"/>
                <w:color w:val="000000"/>
                <w:sz w:val="18"/>
                <w:szCs w:val="18"/>
                <w:lang w:val="en-GB"/>
              </w:rPr>
              <w:t>10. Protection systems</w:t>
            </w:r>
          </w:p>
          <w:p w:rsidR="001D3A4E" w:rsidRDefault="001D3A4E">
            <w:pPr>
              <w:pStyle w:val="Arial10"/>
              <w:spacing w:before="20" w:after="20"/>
              <w:rPr>
                <w:rFonts w:ascii="Times New Roman" w:hAnsi="Times New Roman"/>
                <w:color w:val="000000"/>
                <w:sz w:val="18"/>
                <w:szCs w:val="18"/>
                <w:lang w:val="en-GB"/>
              </w:rPr>
            </w:pPr>
          </w:p>
          <w:p w:rsidR="001D3A4E" w:rsidRDefault="001E6B89">
            <w:pPr>
              <w:pStyle w:val="Arial10"/>
              <w:spacing w:before="20" w:after="20"/>
              <w:rPr>
                <w:rFonts w:ascii="Times New Roman" w:hAnsi="Times New Roman"/>
                <w:color w:val="000000"/>
                <w:sz w:val="18"/>
                <w:szCs w:val="18"/>
                <w:lang w:val="en-GB"/>
              </w:rPr>
            </w:pPr>
            <w:r>
              <w:rPr>
                <w:rFonts w:ascii="Times New Roman" w:hAnsi="Times New Roman"/>
                <w:color w:val="000000"/>
                <w:sz w:val="18"/>
                <w:szCs w:val="18"/>
                <w:lang w:val="en-GB"/>
              </w:rPr>
              <w:t xml:space="preserve">Are systems in place to control access/resource use in the </w:t>
            </w:r>
            <w:r w:rsidR="00B906AD">
              <w:rPr>
                <w:rFonts w:ascii="Times New Roman" w:hAnsi="Times New Roman"/>
                <w:color w:val="000000"/>
                <w:sz w:val="18"/>
                <w:szCs w:val="18"/>
                <w:lang w:val="en-GB"/>
              </w:rPr>
              <w:t>Ramsar Site</w:t>
            </w:r>
            <w:r>
              <w:rPr>
                <w:rFonts w:ascii="Times New Roman" w:hAnsi="Times New Roman"/>
                <w:color w:val="000000"/>
                <w:sz w:val="18"/>
                <w:szCs w:val="18"/>
                <w:lang w:val="en-GB"/>
              </w:rPr>
              <w:t>?</w:t>
            </w:r>
          </w:p>
          <w:p w:rsidR="001D3A4E" w:rsidRDefault="001E6B89">
            <w:pPr>
              <w:pStyle w:val="Arial10"/>
              <w:spacing w:before="20" w:after="20"/>
              <w:rPr>
                <w:rFonts w:ascii="Times New Roman" w:hAnsi="Times New Roman"/>
                <w:i/>
                <w:color w:val="000000"/>
                <w:sz w:val="18"/>
                <w:szCs w:val="18"/>
                <w:lang w:val="en-GB"/>
              </w:rPr>
            </w:pPr>
            <w:r>
              <w:rPr>
                <w:rFonts w:ascii="Times New Roman" w:hAnsi="Times New Roman"/>
                <w:i/>
                <w:color w:val="000000"/>
                <w:sz w:val="18"/>
                <w:szCs w:val="18"/>
                <w:lang w:val="en-GB"/>
              </w:rPr>
              <w:t>Process/Outcome</w:t>
            </w:r>
          </w:p>
        </w:tc>
        <w:tc>
          <w:tcPr>
            <w:tcW w:w="5888" w:type="dxa"/>
            <w:tcBorders>
              <w:top w:val="single" w:sz="4" w:space="0" w:color="auto"/>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Protection systems (patrols, permits etc) do not exist or are not effective in controlling access/resource use</w:t>
            </w:r>
          </w:p>
        </w:tc>
        <w:tc>
          <w:tcPr>
            <w:tcW w:w="895" w:type="dxa"/>
            <w:tcBorders>
              <w:top w:val="single" w:sz="4"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4"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single" w:sz="4" w:space="0" w:color="000000"/>
              <w:left w:val="single" w:sz="4" w:space="0" w:color="808080"/>
              <w:bottom w:val="single" w:sz="4" w:space="0" w:color="auto"/>
              <w:right w:val="single" w:sz="4" w:space="0" w:color="808080"/>
            </w:tcBorders>
          </w:tcPr>
          <w:p w:rsidR="001D3A4E" w:rsidRDefault="001D3A4E">
            <w:pPr>
              <w:spacing w:before="20" w:after="20"/>
              <w:rPr>
                <w:color w:val="000000"/>
                <w:sz w:val="18"/>
                <w:szCs w:val="18"/>
              </w:rPr>
            </w:pPr>
          </w:p>
        </w:tc>
        <w:tc>
          <w:tcPr>
            <w:tcW w:w="2126" w:type="dxa"/>
            <w:vMerge w:val="restart"/>
            <w:tcBorders>
              <w:top w:val="single" w:sz="4" w:space="0" w:color="000000"/>
              <w:left w:val="single" w:sz="4" w:space="0" w:color="808080"/>
              <w:bottom w:val="single" w:sz="4" w:space="0" w:color="auto"/>
              <w:right w:val="single" w:sz="4" w:space="0" w:color="auto"/>
            </w:tcBorders>
          </w:tcPr>
          <w:p w:rsidR="001D3A4E" w:rsidRDefault="001D3A4E">
            <w:pPr>
              <w:spacing w:before="20" w:after="20"/>
              <w:rPr>
                <w:color w:val="000000"/>
                <w:sz w:val="18"/>
                <w:szCs w:val="18"/>
              </w:rPr>
            </w:pPr>
          </w:p>
        </w:tc>
      </w:tr>
      <w:tr w:rsidR="001D3A4E" w:rsidTr="00E74F9E">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lang w:val="en-GB"/>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Protection systems are only partially effective in controlling access/resource use</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000000"/>
              <w:left w:val="single" w:sz="4" w:space="0" w:color="808080"/>
              <w:bottom w:val="single" w:sz="4" w:space="0" w:color="auto"/>
              <w:right w:val="single" w:sz="4" w:space="0" w:color="808080"/>
            </w:tcBorders>
            <w:vAlign w:val="center"/>
            <w:hideMark/>
          </w:tcPr>
          <w:p w:rsidR="001D3A4E" w:rsidRDefault="001D3A4E">
            <w:pPr>
              <w:rPr>
                <w:color w:val="000000"/>
                <w:sz w:val="18"/>
                <w:szCs w:val="18"/>
              </w:rPr>
            </w:pPr>
          </w:p>
        </w:tc>
        <w:tc>
          <w:tcPr>
            <w:tcW w:w="2126" w:type="dxa"/>
            <w:vMerge/>
            <w:tcBorders>
              <w:top w:val="single" w:sz="4" w:space="0" w:color="000000"/>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r>
      <w:tr w:rsidR="001D3A4E" w:rsidTr="00E74F9E">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lang w:val="en-GB"/>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 xml:space="preserve">Protection systems are moderately effective in controlling access/resource use </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000000"/>
              <w:left w:val="single" w:sz="4" w:space="0" w:color="808080"/>
              <w:bottom w:val="single" w:sz="4" w:space="0" w:color="auto"/>
              <w:right w:val="single" w:sz="4" w:space="0" w:color="808080"/>
            </w:tcBorders>
            <w:vAlign w:val="center"/>
            <w:hideMark/>
          </w:tcPr>
          <w:p w:rsidR="001D3A4E" w:rsidRDefault="001D3A4E">
            <w:pPr>
              <w:rPr>
                <w:color w:val="000000"/>
                <w:sz w:val="18"/>
                <w:szCs w:val="18"/>
              </w:rPr>
            </w:pPr>
          </w:p>
        </w:tc>
        <w:tc>
          <w:tcPr>
            <w:tcW w:w="2126" w:type="dxa"/>
            <w:vMerge/>
            <w:tcBorders>
              <w:top w:val="single" w:sz="4" w:space="0" w:color="000000"/>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r>
      <w:tr w:rsidR="001D3A4E" w:rsidTr="00E74F9E">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lang w:val="en-GB"/>
              </w:rPr>
            </w:pP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 xml:space="preserve">Protection systems are largely or wholly effective in controlling access/ resource use </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000000"/>
              <w:left w:val="single" w:sz="4" w:space="0" w:color="808080"/>
              <w:bottom w:val="single" w:sz="4" w:space="0" w:color="auto"/>
              <w:right w:val="single" w:sz="4" w:space="0" w:color="808080"/>
            </w:tcBorders>
            <w:vAlign w:val="center"/>
            <w:hideMark/>
          </w:tcPr>
          <w:p w:rsidR="001D3A4E" w:rsidRDefault="001D3A4E">
            <w:pPr>
              <w:rPr>
                <w:color w:val="000000"/>
                <w:sz w:val="18"/>
                <w:szCs w:val="18"/>
              </w:rPr>
            </w:pPr>
          </w:p>
        </w:tc>
        <w:tc>
          <w:tcPr>
            <w:tcW w:w="2126" w:type="dxa"/>
            <w:vMerge/>
            <w:tcBorders>
              <w:top w:val="single" w:sz="4" w:space="0" w:color="000000"/>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r>
      <w:tr w:rsidR="001D3A4E" w:rsidTr="00E74F9E">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1D3A4E" w:rsidRDefault="001E6B89">
            <w:pPr>
              <w:spacing w:before="20" w:after="20"/>
              <w:rPr>
                <w:color w:val="000000"/>
                <w:sz w:val="18"/>
                <w:szCs w:val="18"/>
              </w:rPr>
            </w:pPr>
            <w:r>
              <w:rPr>
                <w:color w:val="000000"/>
                <w:sz w:val="18"/>
                <w:szCs w:val="18"/>
              </w:rPr>
              <w:t xml:space="preserve">11. Research </w:t>
            </w:r>
          </w:p>
          <w:p w:rsidR="001D3A4E" w:rsidRDefault="001D3A4E">
            <w:pPr>
              <w:spacing w:before="20" w:after="20"/>
              <w:rPr>
                <w:color w:val="000000"/>
                <w:sz w:val="18"/>
                <w:szCs w:val="18"/>
              </w:rPr>
            </w:pPr>
          </w:p>
          <w:p w:rsidR="001D3A4E" w:rsidRDefault="001E6B89">
            <w:pPr>
              <w:spacing w:before="20" w:after="20"/>
              <w:rPr>
                <w:color w:val="000000"/>
                <w:sz w:val="18"/>
                <w:szCs w:val="18"/>
              </w:rPr>
            </w:pPr>
            <w:r>
              <w:rPr>
                <w:color w:val="000000"/>
                <w:sz w:val="18"/>
                <w:szCs w:val="18"/>
              </w:rPr>
              <w:t>Is there a programme of management-orientated survey and research work?</w:t>
            </w:r>
          </w:p>
          <w:p w:rsidR="001D3A4E" w:rsidRDefault="001D3A4E">
            <w:pPr>
              <w:spacing w:before="20" w:after="20"/>
              <w:rPr>
                <w:color w:val="000000"/>
                <w:sz w:val="18"/>
                <w:szCs w:val="18"/>
              </w:rPr>
            </w:pPr>
          </w:p>
          <w:p w:rsidR="001D3A4E" w:rsidRDefault="001E6B89">
            <w:pPr>
              <w:spacing w:before="20" w:after="20"/>
              <w:rPr>
                <w:i/>
                <w:color w:val="000000"/>
                <w:sz w:val="18"/>
                <w:szCs w:val="18"/>
              </w:rPr>
            </w:pPr>
            <w:r>
              <w:rPr>
                <w:i/>
                <w:color w:val="000000"/>
                <w:sz w:val="18"/>
                <w:szCs w:val="18"/>
              </w:rPr>
              <w:t>Process</w:t>
            </w:r>
          </w:p>
        </w:tc>
        <w:tc>
          <w:tcPr>
            <w:tcW w:w="5888" w:type="dxa"/>
            <w:tcBorders>
              <w:top w:val="single" w:sz="4" w:space="0" w:color="auto"/>
              <w:left w:val="single" w:sz="4" w:space="0" w:color="808080"/>
              <w:bottom w:val="single" w:sz="4" w:space="0" w:color="808080"/>
              <w:right w:val="single" w:sz="4" w:space="0" w:color="808080"/>
            </w:tcBorders>
          </w:tcPr>
          <w:p w:rsidR="001D3A4E" w:rsidRDefault="001E6B89">
            <w:pPr>
              <w:rPr>
                <w:color w:val="000000"/>
                <w:sz w:val="18"/>
                <w:szCs w:val="18"/>
              </w:rPr>
            </w:pPr>
            <w:r>
              <w:rPr>
                <w:color w:val="000000"/>
                <w:sz w:val="18"/>
                <w:szCs w:val="18"/>
              </w:rPr>
              <w:t xml:space="preserve">There is no survey or research work taking place in the </w:t>
            </w:r>
            <w:r w:rsidR="00B906AD">
              <w:rPr>
                <w:color w:val="000000"/>
                <w:sz w:val="18"/>
                <w:szCs w:val="18"/>
              </w:rPr>
              <w:t>Ramsar Site</w:t>
            </w:r>
          </w:p>
          <w:p w:rsidR="001D3A4E" w:rsidRDefault="001D3A4E">
            <w:pPr>
              <w:rPr>
                <w:color w:val="000000"/>
                <w:sz w:val="18"/>
                <w:szCs w:val="18"/>
              </w:rPr>
            </w:pPr>
          </w:p>
        </w:tc>
        <w:tc>
          <w:tcPr>
            <w:tcW w:w="895" w:type="dxa"/>
            <w:tcBorders>
              <w:top w:val="single" w:sz="4"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4"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single" w:sz="4" w:space="0" w:color="auto"/>
              <w:left w:val="single" w:sz="4" w:space="0" w:color="808080"/>
              <w:bottom w:val="single" w:sz="4" w:space="0" w:color="auto"/>
              <w:right w:val="single" w:sz="4" w:space="0" w:color="auto"/>
            </w:tcBorders>
          </w:tcPr>
          <w:p w:rsidR="001D3A4E" w:rsidRDefault="001D3A4E">
            <w:pPr>
              <w:spacing w:before="20" w:after="20"/>
              <w:jc w:val="center"/>
              <w:rPr>
                <w:color w:val="000000"/>
                <w:sz w:val="18"/>
                <w:szCs w:val="18"/>
              </w:rPr>
            </w:pPr>
          </w:p>
        </w:tc>
        <w:tc>
          <w:tcPr>
            <w:tcW w:w="2126" w:type="dxa"/>
            <w:vMerge w:val="restart"/>
            <w:tcBorders>
              <w:top w:val="single" w:sz="4" w:space="0" w:color="auto"/>
              <w:left w:val="single" w:sz="4" w:space="0" w:color="808080"/>
              <w:bottom w:val="single" w:sz="4" w:space="0" w:color="auto"/>
              <w:right w:val="single" w:sz="6" w:space="0" w:color="auto"/>
            </w:tcBorders>
          </w:tcPr>
          <w:p w:rsidR="001D3A4E" w:rsidRDefault="001D3A4E">
            <w:pPr>
              <w:spacing w:before="20" w:after="20"/>
              <w:jc w:val="center"/>
              <w:rPr>
                <w:color w:val="000000"/>
                <w:sz w:val="18"/>
                <w:szCs w:val="18"/>
              </w:rPr>
            </w:pPr>
          </w:p>
          <w:p w:rsidR="001D3A4E" w:rsidRDefault="001D3A4E">
            <w:pPr>
              <w:rPr>
                <w:sz w:val="18"/>
                <w:szCs w:val="18"/>
              </w:rPr>
            </w:pPr>
          </w:p>
        </w:tc>
      </w:tr>
      <w:tr w:rsidR="001D3A4E" w:rsidTr="00E74F9E">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 xml:space="preserve">There is a small amount of survey and research work but it is not directed towards the needs of </w:t>
            </w:r>
            <w:r w:rsidR="00B906AD">
              <w:rPr>
                <w:color w:val="000000"/>
                <w:sz w:val="18"/>
                <w:szCs w:val="18"/>
              </w:rPr>
              <w:t>Ramsar Site</w:t>
            </w:r>
            <w:r>
              <w:rPr>
                <w:color w:val="000000"/>
                <w:sz w:val="18"/>
                <w:szCs w:val="18"/>
              </w:rPr>
              <w:t xml:space="preserve"> management</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sz w:val="18"/>
                <w:szCs w:val="18"/>
              </w:rPr>
            </w:pPr>
          </w:p>
        </w:tc>
      </w:tr>
      <w:tr w:rsidR="001D3A4E" w:rsidTr="00E74F9E">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 xml:space="preserve">There is considerable survey and research work but it is not directed towards the needs of </w:t>
            </w:r>
            <w:r w:rsidR="00B906AD">
              <w:rPr>
                <w:color w:val="000000"/>
                <w:sz w:val="18"/>
                <w:szCs w:val="18"/>
              </w:rPr>
              <w:t>Ramsar Site</w:t>
            </w:r>
            <w:r>
              <w:rPr>
                <w:color w:val="000000"/>
                <w:sz w:val="18"/>
                <w:szCs w:val="18"/>
              </w:rPr>
              <w:t xml:space="preserve"> management </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sz w:val="18"/>
                <w:szCs w:val="18"/>
              </w:rPr>
            </w:pPr>
          </w:p>
        </w:tc>
      </w:tr>
      <w:tr w:rsidR="001D3A4E" w:rsidTr="00E74F9E">
        <w:trPr>
          <w:cantSplit/>
          <w:trHeight w:val="424"/>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pStyle w:val="Arial8"/>
              <w:spacing w:before="20" w:after="20"/>
              <w:rPr>
                <w:rFonts w:ascii="Times New Roman" w:hAnsi="Times New Roman"/>
                <w:color w:val="000000"/>
                <w:sz w:val="18"/>
                <w:szCs w:val="18"/>
                <w:lang w:val="en-GB"/>
              </w:rPr>
            </w:pPr>
            <w:r>
              <w:rPr>
                <w:rFonts w:ascii="Times New Roman" w:hAnsi="Times New Roman"/>
                <w:color w:val="000000"/>
                <w:sz w:val="18"/>
                <w:szCs w:val="18"/>
                <w:lang w:val="en-GB"/>
              </w:rPr>
              <w:t>There is a comprehensive, integrated programme of survey and research work, which is relevant to management needs</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sz w:val="18"/>
                <w:szCs w:val="18"/>
              </w:rPr>
            </w:pPr>
          </w:p>
        </w:tc>
      </w:tr>
      <w:tr w:rsidR="001D3A4E" w:rsidTr="00E74F9E">
        <w:trPr>
          <w:cantSplit/>
        </w:trPr>
        <w:tc>
          <w:tcPr>
            <w:tcW w:w="1866" w:type="dxa"/>
            <w:vMerge w:val="restart"/>
            <w:tcBorders>
              <w:top w:val="single" w:sz="6" w:space="0" w:color="auto"/>
              <w:left w:val="single" w:sz="6" w:space="0" w:color="auto"/>
              <w:bottom w:val="single" w:sz="6" w:space="0" w:color="auto"/>
              <w:right w:val="single" w:sz="4" w:space="0" w:color="808080"/>
            </w:tcBorders>
          </w:tcPr>
          <w:p w:rsidR="001D3A4E" w:rsidRDefault="001E6B89">
            <w:pPr>
              <w:spacing w:before="20" w:after="20"/>
              <w:rPr>
                <w:color w:val="000000"/>
                <w:sz w:val="18"/>
                <w:szCs w:val="18"/>
              </w:rPr>
            </w:pPr>
            <w:r>
              <w:rPr>
                <w:color w:val="000000"/>
                <w:sz w:val="18"/>
                <w:szCs w:val="18"/>
              </w:rPr>
              <w:t>12. Resource management</w:t>
            </w:r>
            <w:r>
              <w:rPr>
                <w:color w:val="000000"/>
                <w:sz w:val="18"/>
                <w:szCs w:val="18"/>
              </w:rPr>
              <w:tab/>
            </w:r>
          </w:p>
          <w:p w:rsidR="001D3A4E" w:rsidRDefault="001D3A4E">
            <w:pPr>
              <w:spacing w:before="20" w:after="20"/>
              <w:rPr>
                <w:color w:val="000000"/>
                <w:sz w:val="18"/>
                <w:szCs w:val="18"/>
              </w:rPr>
            </w:pPr>
          </w:p>
          <w:p w:rsidR="001D3A4E" w:rsidRDefault="001E6B89">
            <w:pPr>
              <w:spacing w:before="20" w:after="20"/>
              <w:rPr>
                <w:color w:val="000000"/>
                <w:sz w:val="18"/>
                <w:szCs w:val="18"/>
              </w:rPr>
            </w:pPr>
            <w:r>
              <w:rPr>
                <w:color w:val="000000"/>
                <w:sz w:val="18"/>
                <w:szCs w:val="18"/>
              </w:rPr>
              <w:t>Is active resource management being undertaken?</w:t>
            </w:r>
          </w:p>
          <w:p w:rsidR="001D3A4E" w:rsidRDefault="001D3A4E">
            <w:pPr>
              <w:spacing w:before="20" w:after="20"/>
              <w:rPr>
                <w:color w:val="000000"/>
                <w:sz w:val="18"/>
                <w:szCs w:val="18"/>
              </w:rPr>
            </w:pPr>
          </w:p>
          <w:p w:rsidR="001D3A4E" w:rsidRDefault="001E6B89">
            <w:pPr>
              <w:spacing w:before="20" w:after="20"/>
              <w:rPr>
                <w:i/>
                <w:color w:val="000000"/>
                <w:sz w:val="18"/>
                <w:szCs w:val="18"/>
              </w:rPr>
            </w:pPr>
            <w:r>
              <w:rPr>
                <w:i/>
                <w:color w:val="000000"/>
                <w:sz w:val="18"/>
                <w:szCs w:val="18"/>
              </w:rPr>
              <w:t>Process</w:t>
            </w:r>
          </w:p>
        </w:tc>
        <w:tc>
          <w:tcPr>
            <w:tcW w:w="5888" w:type="dxa"/>
            <w:tcBorders>
              <w:top w:val="single" w:sz="6" w:space="0" w:color="auto"/>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 xml:space="preserve">Active resource management is not being undertaken </w:t>
            </w:r>
          </w:p>
        </w:tc>
        <w:tc>
          <w:tcPr>
            <w:tcW w:w="895" w:type="dxa"/>
            <w:tcBorders>
              <w:top w:val="single" w:sz="6"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6"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nil"/>
              <w:left w:val="single" w:sz="4" w:space="0" w:color="808080"/>
              <w:bottom w:val="single" w:sz="4" w:space="0" w:color="auto"/>
              <w:right w:val="single" w:sz="4" w:space="0" w:color="auto"/>
            </w:tcBorders>
          </w:tcPr>
          <w:p w:rsidR="001D3A4E" w:rsidRDefault="001D3A4E">
            <w:pPr>
              <w:spacing w:before="20" w:after="20"/>
              <w:rPr>
                <w:color w:val="000000"/>
                <w:sz w:val="18"/>
                <w:szCs w:val="18"/>
              </w:rPr>
            </w:pPr>
          </w:p>
        </w:tc>
        <w:tc>
          <w:tcPr>
            <w:tcW w:w="2126" w:type="dxa"/>
            <w:vMerge w:val="restart"/>
            <w:tcBorders>
              <w:top w:val="nil"/>
              <w:left w:val="single" w:sz="4" w:space="0" w:color="808080"/>
              <w:bottom w:val="single" w:sz="4" w:space="0" w:color="auto"/>
              <w:right w:val="single" w:sz="6" w:space="0" w:color="auto"/>
            </w:tcBorders>
          </w:tcPr>
          <w:p w:rsidR="001D3A4E" w:rsidRDefault="001D3A4E">
            <w:pPr>
              <w:spacing w:before="20" w:after="20"/>
              <w:jc w:val="center"/>
              <w:rPr>
                <w:color w:val="000000"/>
                <w:sz w:val="18"/>
                <w:szCs w:val="18"/>
              </w:rPr>
            </w:pPr>
          </w:p>
        </w:tc>
      </w:tr>
      <w:tr w:rsidR="001D3A4E" w:rsidTr="00E74F9E">
        <w:trPr>
          <w:cantSplit/>
        </w:trPr>
        <w:tc>
          <w:tcPr>
            <w:tcW w:w="1866" w:type="dxa"/>
            <w:vMerge/>
            <w:tcBorders>
              <w:top w:val="single" w:sz="6" w:space="0" w:color="auto"/>
              <w:left w:val="single" w:sz="6" w:space="0" w:color="auto"/>
              <w:bottom w:val="single" w:sz="6"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Very few of the requirements for active management of critical habitats, species, ecological processes and cultural values  are being implemented</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nil"/>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nil"/>
              <w:left w:val="single" w:sz="4" w:space="0" w:color="808080"/>
              <w:bottom w:val="single" w:sz="4" w:space="0" w:color="auto"/>
              <w:right w:val="single" w:sz="6" w:space="0" w:color="auto"/>
            </w:tcBorders>
            <w:vAlign w:val="center"/>
            <w:hideMark/>
          </w:tcPr>
          <w:p w:rsidR="001D3A4E" w:rsidRDefault="001D3A4E">
            <w:pPr>
              <w:rPr>
                <w:color w:val="000000"/>
                <w:sz w:val="18"/>
                <w:szCs w:val="18"/>
              </w:rPr>
            </w:pPr>
          </w:p>
        </w:tc>
      </w:tr>
      <w:tr w:rsidR="001D3A4E" w:rsidTr="00E74F9E">
        <w:trPr>
          <w:cantSplit/>
        </w:trPr>
        <w:tc>
          <w:tcPr>
            <w:tcW w:w="1866" w:type="dxa"/>
            <w:vMerge/>
            <w:tcBorders>
              <w:top w:val="single" w:sz="6" w:space="0" w:color="auto"/>
              <w:left w:val="single" w:sz="6" w:space="0" w:color="auto"/>
              <w:bottom w:val="single" w:sz="6"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Many of the requirements for active management of critical habitats, species, ecological processes and, cultural values are being implemented but some key issues are not being addressed</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nil"/>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nil"/>
              <w:left w:val="single" w:sz="4" w:space="0" w:color="808080"/>
              <w:bottom w:val="single" w:sz="4" w:space="0" w:color="auto"/>
              <w:right w:val="single" w:sz="6" w:space="0" w:color="auto"/>
            </w:tcBorders>
            <w:vAlign w:val="center"/>
            <w:hideMark/>
          </w:tcPr>
          <w:p w:rsidR="001D3A4E" w:rsidRDefault="001D3A4E">
            <w:pPr>
              <w:rPr>
                <w:color w:val="000000"/>
                <w:sz w:val="18"/>
                <w:szCs w:val="18"/>
              </w:rPr>
            </w:pPr>
          </w:p>
        </w:tc>
      </w:tr>
      <w:tr w:rsidR="001D3A4E" w:rsidTr="00E74F9E">
        <w:trPr>
          <w:cantSplit/>
          <w:trHeight w:val="480"/>
        </w:trPr>
        <w:tc>
          <w:tcPr>
            <w:tcW w:w="1866" w:type="dxa"/>
            <w:vMerge/>
            <w:tcBorders>
              <w:top w:val="single" w:sz="6" w:space="0" w:color="auto"/>
              <w:left w:val="single" w:sz="6" w:space="0" w:color="auto"/>
              <w:bottom w:val="single" w:sz="6"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6" w:space="0" w:color="auto"/>
              <w:right w:val="single" w:sz="4" w:space="0" w:color="808080"/>
            </w:tcBorders>
            <w:hideMark/>
          </w:tcPr>
          <w:p w:rsidR="001D3A4E" w:rsidRDefault="001E6B89">
            <w:pPr>
              <w:spacing w:before="20" w:after="20"/>
              <w:rPr>
                <w:color w:val="000000"/>
                <w:sz w:val="18"/>
                <w:szCs w:val="18"/>
              </w:rPr>
            </w:pPr>
            <w:r>
              <w:rPr>
                <w:color w:val="000000"/>
                <w:sz w:val="18"/>
                <w:szCs w:val="18"/>
              </w:rPr>
              <w:t>Requirements for active management of critical habitats, species, ecological processes and, cultural values are being substantially or fully implemented</w:t>
            </w:r>
          </w:p>
        </w:tc>
        <w:tc>
          <w:tcPr>
            <w:tcW w:w="895" w:type="dxa"/>
            <w:tcBorders>
              <w:top w:val="single" w:sz="4" w:space="0" w:color="808080"/>
              <w:left w:val="single" w:sz="4" w:space="0" w:color="808080"/>
              <w:bottom w:val="single" w:sz="6"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6"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nil"/>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nil"/>
              <w:left w:val="single" w:sz="4" w:space="0" w:color="808080"/>
              <w:bottom w:val="single" w:sz="4" w:space="0" w:color="auto"/>
              <w:right w:val="single" w:sz="6" w:space="0" w:color="auto"/>
            </w:tcBorders>
            <w:vAlign w:val="center"/>
            <w:hideMark/>
          </w:tcPr>
          <w:p w:rsidR="001D3A4E" w:rsidRDefault="001D3A4E">
            <w:pPr>
              <w:rPr>
                <w:color w:val="000000"/>
                <w:sz w:val="18"/>
                <w:szCs w:val="18"/>
              </w:rPr>
            </w:pPr>
          </w:p>
        </w:tc>
      </w:tr>
      <w:tr w:rsidR="001D3A4E" w:rsidTr="00E74F9E">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1D3A4E" w:rsidRDefault="001E6B89">
            <w:pPr>
              <w:spacing w:before="20" w:after="20"/>
              <w:rPr>
                <w:color w:val="000000"/>
                <w:sz w:val="18"/>
                <w:szCs w:val="18"/>
              </w:rPr>
            </w:pPr>
            <w:r>
              <w:rPr>
                <w:color w:val="000000"/>
                <w:sz w:val="18"/>
                <w:szCs w:val="18"/>
              </w:rPr>
              <w:t>13. Staff numbers</w:t>
            </w:r>
          </w:p>
          <w:p w:rsidR="001D3A4E" w:rsidRDefault="001D3A4E">
            <w:pPr>
              <w:spacing w:before="20" w:after="20"/>
              <w:rPr>
                <w:color w:val="000000"/>
                <w:sz w:val="18"/>
                <w:szCs w:val="18"/>
              </w:rPr>
            </w:pPr>
          </w:p>
          <w:p w:rsidR="001D3A4E" w:rsidRDefault="001E6B89">
            <w:pPr>
              <w:spacing w:before="20" w:after="20"/>
              <w:rPr>
                <w:color w:val="000000"/>
                <w:sz w:val="18"/>
                <w:szCs w:val="18"/>
              </w:rPr>
            </w:pPr>
            <w:r>
              <w:rPr>
                <w:color w:val="000000"/>
                <w:sz w:val="18"/>
                <w:szCs w:val="18"/>
              </w:rPr>
              <w:t xml:space="preserve">Are there enough people employed to manage the </w:t>
            </w:r>
            <w:r w:rsidR="00B906AD">
              <w:rPr>
                <w:color w:val="000000"/>
                <w:sz w:val="18"/>
                <w:szCs w:val="18"/>
              </w:rPr>
              <w:t>Ramsar Site</w:t>
            </w:r>
            <w:r>
              <w:rPr>
                <w:color w:val="000000"/>
                <w:sz w:val="18"/>
                <w:szCs w:val="18"/>
              </w:rPr>
              <w:t>?</w:t>
            </w:r>
          </w:p>
          <w:p w:rsidR="001D3A4E" w:rsidRDefault="001D3A4E">
            <w:pPr>
              <w:spacing w:before="20" w:after="20"/>
              <w:rPr>
                <w:color w:val="000000"/>
                <w:sz w:val="18"/>
                <w:szCs w:val="18"/>
              </w:rPr>
            </w:pPr>
          </w:p>
          <w:p w:rsidR="001D3A4E" w:rsidRDefault="001E6B89">
            <w:pPr>
              <w:spacing w:before="20" w:after="20"/>
              <w:rPr>
                <w:color w:val="000000"/>
                <w:sz w:val="18"/>
                <w:szCs w:val="18"/>
              </w:rPr>
            </w:pPr>
            <w:r>
              <w:rPr>
                <w:i/>
                <w:color w:val="000000"/>
                <w:sz w:val="18"/>
                <w:szCs w:val="18"/>
              </w:rPr>
              <w:t>Inputs</w:t>
            </w:r>
          </w:p>
        </w:tc>
        <w:tc>
          <w:tcPr>
            <w:tcW w:w="5888" w:type="dxa"/>
            <w:tcBorders>
              <w:top w:val="single" w:sz="4" w:space="0" w:color="auto"/>
              <w:left w:val="single" w:sz="4" w:space="0" w:color="808080"/>
              <w:bottom w:val="single" w:sz="4" w:space="0" w:color="808080"/>
              <w:right w:val="single" w:sz="4" w:space="0" w:color="808080"/>
            </w:tcBorders>
          </w:tcPr>
          <w:p w:rsidR="001D3A4E" w:rsidRDefault="001E6B89">
            <w:pPr>
              <w:spacing w:before="20" w:after="20"/>
              <w:rPr>
                <w:color w:val="000000"/>
                <w:sz w:val="18"/>
                <w:szCs w:val="18"/>
              </w:rPr>
            </w:pPr>
            <w:r>
              <w:rPr>
                <w:color w:val="000000"/>
                <w:sz w:val="18"/>
                <w:szCs w:val="18"/>
              </w:rPr>
              <w:t xml:space="preserve">There are no staff  </w:t>
            </w:r>
          </w:p>
          <w:p w:rsidR="001D3A4E" w:rsidRDefault="001D3A4E">
            <w:pPr>
              <w:spacing w:before="20" w:after="20"/>
              <w:rPr>
                <w:color w:val="000000"/>
                <w:sz w:val="18"/>
                <w:szCs w:val="18"/>
              </w:rPr>
            </w:pPr>
          </w:p>
        </w:tc>
        <w:tc>
          <w:tcPr>
            <w:tcW w:w="895" w:type="dxa"/>
            <w:tcBorders>
              <w:top w:val="single" w:sz="4"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4"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single" w:sz="4" w:space="0" w:color="auto"/>
              <w:left w:val="single" w:sz="4" w:space="0" w:color="808080"/>
              <w:bottom w:val="single" w:sz="4" w:space="0" w:color="000000"/>
              <w:right w:val="single" w:sz="4" w:space="0" w:color="auto"/>
            </w:tcBorders>
          </w:tcPr>
          <w:p w:rsidR="001D3A4E" w:rsidRDefault="001D3A4E">
            <w:pPr>
              <w:spacing w:before="20" w:after="20"/>
              <w:rPr>
                <w:color w:val="000000"/>
                <w:sz w:val="18"/>
                <w:szCs w:val="18"/>
              </w:rPr>
            </w:pPr>
          </w:p>
        </w:tc>
        <w:tc>
          <w:tcPr>
            <w:tcW w:w="2126" w:type="dxa"/>
            <w:vMerge w:val="restart"/>
            <w:tcBorders>
              <w:top w:val="single" w:sz="4" w:space="0" w:color="auto"/>
              <w:left w:val="single" w:sz="4" w:space="0" w:color="808080"/>
              <w:bottom w:val="single" w:sz="4" w:space="0" w:color="000000"/>
              <w:right w:val="single" w:sz="6" w:space="0" w:color="auto"/>
            </w:tcBorders>
          </w:tcPr>
          <w:p w:rsidR="001D3A4E" w:rsidRDefault="001D3A4E">
            <w:pPr>
              <w:spacing w:before="20" w:after="20"/>
              <w:rPr>
                <w:color w:val="000000"/>
                <w:sz w:val="18"/>
                <w:szCs w:val="18"/>
              </w:rPr>
            </w:pPr>
          </w:p>
        </w:tc>
      </w:tr>
      <w:tr w:rsidR="001D3A4E" w:rsidTr="00E74F9E">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tcPr>
          <w:p w:rsidR="001D3A4E" w:rsidRDefault="001E6B89">
            <w:pPr>
              <w:spacing w:before="20" w:after="20"/>
              <w:rPr>
                <w:color w:val="000000"/>
                <w:sz w:val="18"/>
                <w:szCs w:val="18"/>
              </w:rPr>
            </w:pPr>
            <w:r>
              <w:rPr>
                <w:color w:val="000000"/>
                <w:sz w:val="18"/>
                <w:szCs w:val="18"/>
              </w:rPr>
              <w:t>Staff numbers are inadequate for critical management activities</w:t>
            </w:r>
          </w:p>
          <w:p w:rsidR="001D3A4E" w:rsidRDefault="001D3A4E">
            <w:pPr>
              <w:spacing w:before="20" w:after="20"/>
              <w:rPr>
                <w:color w:val="000000"/>
                <w:sz w:val="18"/>
                <w:szCs w:val="18"/>
              </w:rPr>
            </w:pP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1D3A4E" w:rsidRDefault="001D3A4E">
            <w:pPr>
              <w:rPr>
                <w:color w:val="000000"/>
                <w:sz w:val="18"/>
                <w:szCs w:val="18"/>
              </w:rPr>
            </w:pPr>
          </w:p>
        </w:tc>
      </w:tr>
      <w:tr w:rsidR="001D3A4E" w:rsidTr="00E74F9E">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Staff numbers are below optimum level for critical management activities</w:t>
            </w:r>
          </w:p>
          <w:p w:rsidR="007A0F80" w:rsidRDefault="007A0F80">
            <w:pPr>
              <w:spacing w:before="20" w:after="20"/>
              <w:rPr>
                <w:color w:val="000000"/>
                <w:sz w:val="18"/>
                <w:szCs w:val="18"/>
              </w:rPr>
            </w:pP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1D3A4E" w:rsidRDefault="001D3A4E">
            <w:pPr>
              <w:rPr>
                <w:color w:val="000000"/>
                <w:sz w:val="18"/>
                <w:szCs w:val="18"/>
              </w:rPr>
            </w:pPr>
          </w:p>
        </w:tc>
      </w:tr>
      <w:tr w:rsidR="001D3A4E" w:rsidTr="00E74F9E">
        <w:trPr>
          <w:cantSplit/>
          <w:trHeight w:val="442"/>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tcPr>
          <w:p w:rsidR="001D3A4E" w:rsidRDefault="001E6B89">
            <w:pPr>
              <w:spacing w:before="20" w:after="20"/>
              <w:rPr>
                <w:color w:val="000000"/>
                <w:sz w:val="18"/>
                <w:szCs w:val="18"/>
              </w:rPr>
            </w:pPr>
            <w:r>
              <w:rPr>
                <w:color w:val="000000"/>
                <w:sz w:val="18"/>
                <w:szCs w:val="18"/>
              </w:rPr>
              <w:t xml:space="preserve">Staff numbers are adequate for the management needs of the </w:t>
            </w:r>
            <w:r w:rsidR="00B906AD">
              <w:rPr>
                <w:color w:val="000000"/>
                <w:sz w:val="18"/>
                <w:szCs w:val="18"/>
              </w:rPr>
              <w:t>Ramsar Site</w:t>
            </w:r>
          </w:p>
          <w:p w:rsidR="001D3A4E" w:rsidRDefault="001D3A4E">
            <w:pPr>
              <w:spacing w:before="20" w:after="20"/>
              <w:rPr>
                <w:color w:val="000000"/>
                <w:sz w:val="18"/>
                <w:szCs w:val="18"/>
              </w:rPr>
            </w:pP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1D3A4E" w:rsidRDefault="001D3A4E">
            <w:pPr>
              <w:rPr>
                <w:color w:val="000000"/>
                <w:sz w:val="18"/>
                <w:szCs w:val="18"/>
              </w:rPr>
            </w:pPr>
          </w:p>
        </w:tc>
      </w:tr>
      <w:tr w:rsidR="001D3A4E" w:rsidTr="00E74F9E">
        <w:trPr>
          <w:cantSplit/>
        </w:trPr>
        <w:tc>
          <w:tcPr>
            <w:tcW w:w="1866" w:type="dxa"/>
            <w:vMerge w:val="restart"/>
            <w:tcBorders>
              <w:top w:val="single" w:sz="4" w:space="0" w:color="auto"/>
              <w:left w:val="single" w:sz="4" w:space="0" w:color="auto"/>
              <w:bottom w:val="single" w:sz="4" w:space="0" w:color="auto"/>
              <w:right w:val="single" w:sz="4" w:space="0" w:color="auto"/>
            </w:tcBorders>
          </w:tcPr>
          <w:p w:rsidR="001D3A4E" w:rsidRDefault="001E6B89">
            <w:pPr>
              <w:spacing w:before="20" w:after="20"/>
              <w:rPr>
                <w:color w:val="000000"/>
                <w:sz w:val="18"/>
                <w:szCs w:val="18"/>
              </w:rPr>
            </w:pPr>
            <w:r>
              <w:rPr>
                <w:color w:val="000000"/>
                <w:sz w:val="18"/>
                <w:szCs w:val="18"/>
              </w:rPr>
              <w:t>14. Staff training</w:t>
            </w:r>
          </w:p>
          <w:p w:rsidR="001D3A4E" w:rsidRDefault="001D3A4E">
            <w:pPr>
              <w:spacing w:before="20" w:after="20"/>
              <w:rPr>
                <w:color w:val="000000"/>
                <w:sz w:val="18"/>
                <w:szCs w:val="18"/>
              </w:rPr>
            </w:pPr>
          </w:p>
          <w:p w:rsidR="001D3A4E" w:rsidRDefault="001E6B89" w:rsidP="00AF1239">
            <w:pPr>
              <w:spacing w:before="20" w:after="20"/>
              <w:rPr>
                <w:color w:val="000000"/>
                <w:sz w:val="18"/>
                <w:szCs w:val="18"/>
              </w:rPr>
            </w:pPr>
            <w:r>
              <w:rPr>
                <w:color w:val="000000"/>
                <w:sz w:val="18"/>
                <w:szCs w:val="18"/>
              </w:rPr>
              <w:t>Are staff adequately trained to fulfil management objectives?</w:t>
            </w:r>
          </w:p>
          <w:p w:rsidR="001D3A4E" w:rsidRDefault="001D3A4E">
            <w:pPr>
              <w:spacing w:before="20" w:after="20"/>
              <w:rPr>
                <w:color w:val="000000"/>
                <w:sz w:val="18"/>
                <w:szCs w:val="18"/>
              </w:rPr>
            </w:pPr>
          </w:p>
          <w:p w:rsidR="001D3A4E" w:rsidRDefault="001E6B89">
            <w:pPr>
              <w:spacing w:before="20" w:after="20"/>
              <w:rPr>
                <w:color w:val="000000"/>
                <w:sz w:val="18"/>
                <w:szCs w:val="18"/>
              </w:rPr>
            </w:pPr>
            <w:r>
              <w:rPr>
                <w:i/>
                <w:color w:val="000000"/>
                <w:sz w:val="18"/>
                <w:szCs w:val="18"/>
              </w:rPr>
              <w:t>Inputs/Process</w:t>
            </w:r>
          </w:p>
        </w:tc>
        <w:tc>
          <w:tcPr>
            <w:tcW w:w="5888" w:type="dxa"/>
            <w:tcBorders>
              <w:top w:val="single" w:sz="4" w:space="0" w:color="auto"/>
              <w:left w:val="single" w:sz="4" w:space="0" w:color="auto"/>
              <w:bottom w:val="single" w:sz="4" w:space="0" w:color="808080"/>
              <w:right w:val="single" w:sz="4" w:space="0" w:color="808080"/>
            </w:tcBorders>
          </w:tcPr>
          <w:p w:rsidR="001D3A4E" w:rsidRDefault="001E6B89">
            <w:pPr>
              <w:spacing w:before="20" w:after="20"/>
              <w:rPr>
                <w:color w:val="000000"/>
                <w:sz w:val="18"/>
                <w:szCs w:val="18"/>
              </w:rPr>
            </w:pPr>
            <w:r>
              <w:rPr>
                <w:color w:val="000000"/>
                <w:sz w:val="18"/>
                <w:szCs w:val="18"/>
              </w:rPr>
              <w:t xml:space="preserve">Staff lack the skills needed for </w:t>
            </w:r>
            <w:r w:rsidR="00B906AD">
              <w:rPr>
                <w:color w:val="000000"/>
                <w:sz w:val="18"/>
                <w:szCs w:val="18"/>
              </w:rPr>
              <w:t>Ramsar Site</w:t>
            </w:r>
            <w:r>
              <w:rPr>
                <w:color w:val="000000"/>
                <w:sz w:val="18"/>
                <w:szCs w:val="18"/>
              </w:rPr>
              <w:t xml:space="preserve"> management</w:t>
            </w:r>
          </w:p>
          <w:p w:rsidR="001D3A4E" w:rsidRDefault="001D3A4E">
            <w:pPr>
              <w:spacing w:before="20" w:after="20"/>
              <w:rPr>
                <w:color w:val="000000"/>
                <w:sz w:val="18"/>
                <w:szCs w:val="18"/>
              </w:rPr>
            </w:pPr>
          </w:p>
        </w:tc>
        <w:tc>
          <w:tcPr>
            <w:tcW w:w="895" w:type="dxa"/>
            <w:tcBorders>
              <w:top w:val="single" w:sz="4"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4"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single" w:sz="4" w:space="0" w:color="000000"/>
              <w:left w:val="single" w:sz="4" w:space="0" w:color="808080"/>
              <w:bottom w:val="single" w:sz="6" w:space="0" w:color="auto"/>
              <w:right w:val="single" w:sz="4" w:space="0" w:color="auto"/>
            </w:tcBorders>
          </w:tcPr>
          <w:p w:rsidR="001D3A4E" w:rsidRDefault="001D3A4E">
            <w:pPr>
              <w:spacing w:before="20" w:after="20"/>
              <w:rPr>
                <w:color w:val="000000"/>
                <w:sz w:val="18"/>
                <w:szCs w:val="18"/>
              </w:rPr>
            </w:pPr>
          </w:p>
        </w:tc>
        <w:tc>
          <w:tcPr>
            <w:tcW w:w="2126" w:type="dxa"/>
            <w:vMerge w:val="restart"/>
            <w:tcBorders>
              <w:top w:val="single" w:sz="4" w:space="0" w:color="000000"/>
              <w:left w:val="single" w:sz="4" w:space="0" w:color="808080"/>
              <w:bottom w:val="single" w:sz="6" w:space="0" w:color="auto"/>
              <w:right w:val="single" w:sz="6" w:space="0" w:color="auto"/>
            </w:tcBorders>
          </w:tcPr>
          <w:p w:rsidR="001D3A4E" w:rsidRDefault="001D3A4E">
            <w:pPr>
              <w:spacing w:before="20" w:after="20"/>
              <w:rPr>
                <w:color w:val="000000"/>
                <w:sz w:val="18"/>
                <w:szCs w:val="18"/>
              </w:rPr>
            </w:pPr>
          </w:p>
        </w:tc>
      </w:tr>
      <w:tr w:rsidR="001D3A4E" w:rsidTr="00E74F9E">
        <w:trPr>
          <w:cantSplit/>
        </w:trPr>
        <w:tc>
          <w:tcPr>
            <w:tcW w:w="1866" w:type="dxa"/>
            <w:vMerge/>
            <w:tcBorders>
              <w:top w:val="single" w:sz="4" w:space="0" w:color="auto"/>
              <w:left w:val="single" w:sz="4" w:space="0" w:color="auto"/>
              <w:bottom w:val="single" w:sz="4" w:space="0" w:color="auto"/>
              <w:right w:val="single" w:sz="4" w:space="0" w:color="auto"/>
            </w:tcBorders>
            <w:vAlign w:val="center"/>
            <w:hideMark/>
          </w:tcPr>
          <w:p w:rsidR="001D3A4E" w:rsidRDefault="001D3A4E">
            <w:pPr>
              <w:rPr>
                <w:color w:val="000000"/>
                <w:sz w:val="18"/>
                <w:szCs w:val="18"/>
              </w:rPr>
            </w:pPr>
          </w:p>
        </w:tc>
        <w:tc>
          <w:tcPr>
            <w:tcW w:w="5888" w:type="dxa"/>
            <w:tcBorders>
              <w:top w:val="single" w:sz="4" w:space="0" w:color="808080"/>
              <w:left w:val="single" w:sz="4" w:space="0" w:color="auto"/>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 xml:space="preserve">Staff training and skills are low relative to the needs of the </w:t>
            </w:r>
            <w:r w:rsidR="00B906AD">
              <w:rPr>
                <w:color w:val="000000"/>
                <w:sz w:val="18"/>
                <w:szCs w:val="18"/>
              </w:rPr>
              <w:t>Ramsar Site</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000000"/>
              <w:left w:val="single" w:sz="4" w:space="0" w:color="808080"/>
              <w:bottom w:val="single" w:sz="6"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000000"/>
              <w:left w:val="single" w:sz="4" w:space="0" w:color="808080"/>
              <w:bottom w:val="single" w:sz="6" w:space="0" w:color="auto"/>
              <w:right w:val="single" w:sz="6" w:space="0" w:color="auto"/>
            </w:tcBorders>
            <w:vAlign w:val="center"/>
            <w:hideMark/>
          </w:tcPr>
          <w:p w:rsidR="001D3A4E" w:rsidRDefault="001D3A4E">
            <w:pPr>
              <w:rPr>
                <w:color w:val="000000"/>
                <w:sz w:val="18"/>
                <w:szCs w:val="18"/>
              </w:rPr>
            </w:pPr>
          </w:p>
        </w:tc>
      </w:tr>
      <w:tr w:rsidR="001D3A4E" w:rsidTr="00E74F9E">
        <w:trPr>
          <w:cantSplit/>
        </w:trPr>
        <w:tc>
          <w:tcPr>
            <w:tcW w:w="1866" w:type="dxa"/>
            <w:vMerge/>
            <w:tcBorders>
              <w:top w:val="single" w:sz="4" w:space="0" w:color="auto"/>
              <w:left w:val="single" w:sz="4" w:space="0" w:color="auto"/>
              <w:bottom w:val="single" w:sz="4" w:space="0" w:color="auto"/>
              <w:right w:val="single" w:sz="4" w:space="0" w:color="auto"/>
            </w:tcBorders>
            <w:vAlign w:val="center"/>
            <w:hideMark/>
          </w:tcPr>
          <w:p w:rsidR="001D3A4E" w:rsidRDefault="001D3A4E">
            <w:pPr>
              <w:rPr>
                <w:color w:val="000000"/>
                <w:sz w:val="18"/>
                <w:szCs w:val="18"/>
              </w:rPr>
            </w:pPr>
          </w:p>
        </w:tc>
        <w:tc>
          <w:tcPr>
            <w:tcW w:w="5888" w:type="dxa"/>
            <w:tcBorders>
              <w:top w:val="single" w:sz="4" w:space="0" w:color="808080"/>
              <w:left w:val="single" w:sz="4" w:space="0" w:color="auto"/>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Staff training and skills are adequate, but could be further improved to fully achieve the objectives of management</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000000"/>
              <w:left w:val="single" w:sz="4" w:space="0" w:color="808080"/>
              <w:bottom w:val="single" w:sz="6"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000000"/>
              <w:left w:val="single" w:sz="4" w:space="0" w:color="808080"/>
              <w:bottom w:val="single" w:sz="6" w:space="0" w:color="auto"/>
              <w:right w:val="single" w:sz="6" w:space="0" w:color="auto"/>
            </w:tcBorders>
            <w:vAlign w:val="center"/>
            <w:hideMark/>
          </w:tcPr>
          <w:p w:rsidR="001D3A4E" w:rsidRDefault="001D3A4E">
            <w:pPr>
              <w:rPr>
                <w:color w:val="000000"/>
                <w:sz w:val="18"/>
                <w:szCs w:val="18"/>
              </w:rPr>
            </w:pPr>
          </w:p>
        </w:tc>
      </w:tr>
      <w:tr w:rsidR="001D3A4E" w:rsidTr="00E74F9E">
        <w:trPr>
          <w:cantSplit/>
          <w:trHeight w:val="504"/>
        </w:trPr>
        <w:tc>
          <w:tcPr>
            <w:tcW w:w="1866" w:type="dxa"/>
            <w:vMerge/>
            <w:tcBorders>
              <w:top w:val="single" w:sz="4" w:space="0" w:color="auto"/>
              <w:left w:val="single" w:sz="4" w:space="0" w:color="auto"/>
              <w:bottom w:val="single" w:sz="4" w:space="0" w:color="auto"/>
              <w:right w:val="single" w:sz="4" w:space="0" w:color="auto"/>
            </w:tcBorders>
            <w:vAlign w:val="center"/>
            <w:hideMark/>
          </w:tcPr>
          <w:p w:rsidR="001D3A4E" w:rsidRDefault="001D3A4E">
            <w:pPr>
              <w:rPr>
                <w:color w:val="000000"/>
                <w:sz w:val="18"/>
                <w:szCs w:val="18"/>
              </w:rPr>
            </w:pPr>
          </w:p>
        </w:tc>
        <w:tc>
          <w:tcPr>
            <w:tcW w:w="5888" w:type="dxa"/>
            <w:tcBorders>
              <w:top w:val="single" w:sz="4" w:space="0" w:color="808080"/>
              <w:left w:val="single" w:sz="4" w:space="0" w:color="auto"/>
              <w:bottom w:val="single" w:sz="6" w:space="0" w:color="auto"/>
              <w:right w:val="single" w:sz="4" w:space="0" w:color="808080"/>
            </w:tcBorders>
          </w:tcPr>
          <w:p w:rsidR="001D3A4E" w:rsidRDefault="001E6B89" w:rsidP="00AF1239">
            <w:pPr>
              <w:spacing w:before="20" w:after="20"/>
              <w:rPr>
                <w:color w:val="000000"/>
                <w:sz w:val="18"/>
                <w:szCs w:val="18"/>
              </w:rPr>
            </w:pPr>
            <w:r>
              <w:rPr>
                <w:color w:val="000000"/>
                <w:sz w:val="18"/>
                <w:szCs w:val="18"/>
              </w:rPr>
              <w:t xml:space="preserve">Staff training and skills are aligned with the management needs of the </w:t>
            </w:r>
            <w:r w:rsidR="00B906AD">
              <w:rPr>
                <w:color w:val="000000"/>
                <w:sz w:val="18"/>
                <w:szCs w:val="18"/>
              </w:rPr>
              <w:t>Ramsar Site</w:t>
            </w:r>
          </w:p>
        </w:tc>
        <w:tc>
          <w:tcPr>
            <w:tcW w:w="895" w:type="dxa"/>
            <w:tcBorders>
              <w:top w:val="single" w:sz="4" w:space="0" w:color="808080"/>
              <w:left w:val="single" w:sz="4" w:space="0" w:color="808080"/>
              <w:bottom w:val="single" w:sz="6"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6"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000000"/>
              <w:left w:val="single" w:sz="4" w:space="0" w:color="808080"/>
              <w:bottom w:val="single" w:sz="6"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000000"/>
              <w:left w:val="single" w:sz="4" w:space="0" w:color="808080"/>
              <w:bottom w:val="single" w:sz="6" w:space="0" w:color="auto"/>
              <w:right w:val="single" w:sz="6" w:space="0" w:color="auto"/>
            </w:tcBorders>
            <w:vAlign w:val="center"/>
            <w:hideMark/>
          </w:tcPr>
          <w:p w:rsidR="001D3A4E" w:rsidRDefault="001D3A4E">
            <w:pPr>
              <w:rPr>
                <w:color w:val="000000"/>
                <w:sz w:val="18"/>
                <w:szCs w:val="18"/>
              </w:rPr>
            </w:pPr>
          </w:p>
        </w:tc>
      </w:tr>
      <w:tr w:rsidR="001D3A4E" w:rsidTr="00E74F9E">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1D3A4E" w:rsidRDefault="001E6B89">
            <w:pPr>
              <w:spacing w:before="20" w:after="20"/>
              <w:rPr>
                <w:color w:val="000000"/>
                <w:sz w:val="18"/>
                <w:szCs w:val="18"/>
              </w:rPr>
            </w:pPr>
            <w:r>
              <w:rPr>
                <w:color w:val="000000"/>
                <w:sz w:val="18"/>
                <w:szCs w:val="18"/>
              </w:rPr>
              <w:t>15. Current budget</w:t>
            </w:r>
          </w:p>
          <w:p w:rsidR="001D3A4E" w:rsidRDefault="001D3A4E">
            <w:pPr>
              <w:spacing w:before="20" w:after="20"/>
              <w:rPr>
                <w:color w:val="000000"/>
                <w:sz w:val="18"/>
                <w:szCs w:val="18"/>
              </w:rPr>
            </w:pPr>
          </w:p>
          <w:p w:rsidR="001D3A4E" w:rsidRDefault="001E6B89">
            <w:pPr>
              <w:spacing w:before="20" w:after="20"/>
              <w:rPr>
                <w:color w:val="000000"/>
                <w:sz w:val="18"/>
                <w:szCs w:val="18"/>
              </w:rPr>
            </w:pPr>
            <w:r>
              <w:rPr>
                <w:color w:val="000000"/>
                <w:sz w:val="18"/>
                <w:szCs w:val="18"/>
              </w:rPr>
              <w:t>Is the current budget sufficient?</w:t>
            </w:r>
          </w:p>
          <w:p w:rsidR="001D3A4E" w:rsidRDefault="001D3A4E">
            <w:pPr>
              <w:spacing w:before="20" w:after="20"/>
              <w:rPr>
                <w:color w:val="000000"/>
                <w:sz w:val="18"/>
                <w:szCs w:val="18"/>
              </w:rPr>
            </w:pPr>
          </w:p>
          <w:p w:rsidR="001D3A4E" w:rsidRDefault="001D3A4E">
            <w:pPr>
              <w:spacing w:before="20" w:after="20"/>
              <w:rPr>
                <w:color w:val="000000"/>
                <w:sz w:val="18"/>
                <w:szCs w:val="18"/>
              </w:rPr>
            </w:pPr>
          </w:p>
          <w:p w:rsidR="001D3A4E" w:rsidRDefault="001E6B89">
            <w:pPr>
              <w:spacing w:before="20" w:after="20"/>
              <w:rPr>
                <w:i/>
                <w:color w:val="000000"/>
                <w:sz w:val="18"/>
                <w:szCs w:val="18"/>
              </w:rPr>
            </w:pPr>
            <w:r>
              <w:rPr>
                <w:i/>
                <w:color w:val="000000"/>
                <w:sz w:val="18"/>
                <w:szCs w:val="18"/>
              </w:rPr>
              <w:t>Inputs</w:t>
            </w:r>
          </w:p>
        </w:tc>
        <w:tc>
          <w:tcPr>
            <w:tcW w:w="5888" w:type="dxa"/>
            <w:tcBorders>
              <w:top w:val="single" w:sz="4" w:space="0" w:color="auto"/>
              <w:left w:val="single" w:sz="4" w:space="0" w:color="808080"/>
              <w:bottom w:val="single" w:sz="4" w:space="0" w:color="808080"/>
              <w:right w:val="single" w:sz="4" w:space="0" w:color="808080"/>
            </w:tcBorders>
          </w:tcPr>
          <w:p w:rsidR="001D3A4E" w:rsidRDefault="001E6B89">
            <w:pPr>
              <w:rPr>
                <w:color w:val="000000"/>
                <w:sz w:val="18"/>
                <w:szCs w:val="18"/>
              </w:rPr>
            </w:pPr>
            <w:r>
              <w:rPr>
                <w:color w:val="000000"/>
                <w:sz w:val="18"/>
                <w:szCs w:val="18"/>
              </w:rPr>
              <w:t xml:space="preserve">There is no budget for management of the </w:t>
            </w:r>
            <w:r w:rsidR="00B906AD">
              <w:rPr>
                <w:color w:val="000000"/>
                <w:sz w:val="18"/>
                <w:szCs w:val="18"/>
              </w:rPr>
              <w:t>Ramsar Site</w:t>
            </w:r>
          </w:p>
          <w:p w:rsidR="001D3A4E" w:rsidRDefault="001D3A4E">
            <w:pPr>
              <w:spacing w:before="20" w:after="20"/>
              <w:rPr>
                <w:color w:val="000000"/>
                <w:sz w:val="18"/>
                <w:szCs w:val="18"/>
              </w:rPr>
            </w:pPr>
          </w:p>
        </w:tc>
        <w:tc>
          <w:tcPr>
            <w:tcW w:w="895" w:type="dxa"/>
            <w:tcBorders>
              <w:top w:val="single" w:sz="4"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4"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single" w:sz="4" w:space="0" w:color="auto"/>
              <w:left w:val="single" w:sz="4" w:space="0" w:color="808080"/>
              <w:bottom w:val="single" w:sz="4" w:space="0" w:color="auto"/>
              <w:right w:val="single" w:sz="4" w:space="0" w:color="auto"/>
            </w:tcBorders>
          </w:tcPr>
          <w:p w:rsidR="001D3A4E" w:rsidRDefault="001D3A4E">
            <w:pPr>
              <w:spacing w:before="20" w:after="20"/>
              <w:rPr>
                <w:color w:val="000000"/>
                <w:sz w:val="18"/>
                <w:szCs w:val="18"/>
              </w:rPr>
            </w:pPr>
          </w:p>
        </w:tc>
        <w:tc>
          <w:tcPr>
            <w:tcW w:w="2126" w:type="dxa"/>
            <w:vMerge w:val="restart"/>
            <w:tcBorders>
              <w:top w:val="single" w:sz="4" w:space="0" w:color="auto"/>
              <w:left w:val="single" w:sz="4" w:space="0" w:color="808080"/>
              <w:bottom w:val="single" w:sz="4" w:space="0" w:color="auto"/>
              <w:right w:val="single" w:sz="6" w:space="0" w:color="auto"/>
            </w:tcBorders>
          </w:tcPr>
          <w:p w:rsidR="001D3A4E" w:rsidRDefault="001D3A4E">
            <w:pPr>
              <w:spacing w:before="20" w:after="20"/>
              <w:jc w:val="center"/>
              <w:rPr>
                <w:color w:val="000000"/>
                <w:sz w:val="18"/>
                <w:szCs w:val="18"/>
              </w:rPr>
            </w:pPr>
          </w:p>
        </w:tc>
      </w:tr>
      <w:tr w:rsidR="001D3A4E" w:rsidTr="00E74F9E">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The available budget is inadequate for basic management needs and presents a serious constraint to the capacity to manage</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szCs w:val="18"/>
              </w:rPr>
            </w:pPr>
          </w:p>
        </w:tc>
      </w:tr>
      <w:tr w:rsidR="001D3A4E" w:rsidTr="00E74F9E">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The available budget is acceptable but could be further improved to fully achieve effective management</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szCs w:val="18"/>
              </w:rPr>
            </w:pPr>
          </w:p>
        </w:tc>
      </w:tr>
      <w:tr w:rsidR="001D3A4E" w:rsidTr="00E74F9E">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 xml:space="preserve">The available budget is sufficient and meets the full management needs of the </w:t>
            </w:r>
            <w:r w:rsidR="00B906AD">
              <w:rPr>
                <w:color w:val="000000"/>
                <w:sz w:val="18"/>
                <w:szCs w:val="18"/>
              </w:rPr>
              <w:t>Ramsar Site</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szCs w:val="18"/>
              </w:rPr>
            </w:pPr>
          </w:p>
        </w:tc>
      </w:tr>
      <w:tr w:rsidR="001D3A4E" w:rsidTr="00E74F9E">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1D3A4E" w:rsidRDefault="001E6B89">
            <w:pPr>
              <w:spacing w:before="20" w:after="20"/>
              <w:rPr>
                <w:color w:val="000000"/>
                <w:sz w:val="18"/>
                <w:szCs w:val="18"/>
              </w:rPr>
            </w:pPr>
            <w:r>
              <w:rPr>
                <w:color w:val="000000"/>
                <w:sz w:val="18"/>
                <w:szCs w:val="18"/>
              </w:rPr>
              <w:t xml:space="preserve">16. Security of budget </w:t>
            </w:r>
          </w:p>
          <w:p w:rsidR="001D3A4E" w:rsidRDefault="001D3A4E">
            <w:pPr>
              <w:spacing w:before="20" w:after="20"/>
              <w:rPr>
                <w:color w:val="000000"/>
                <w:sz w:val="18"/>
                <w:szCs w:val="18"/>
              </w:rPr>
            </w:pPr>
          </w:p>
          <w:p w:rsidR="001D3A4E" w:rsidRDefault="001E6B89">
            <w:pPr>
              <w:spacing w:before="20" w:after="20"/>
              <w:rPr>
                <w:color w:val="000000"/>
                <w:sz w:val="18"/>
                <w:szCs w:val="18"/>
              </w:rPr>
            </w:pPr>
            <w:r>
              <w:rPr>
                <w:color w:val="000000"/>
                <w:sz w:val="18"/>
                <w:szCs w:val="18"/>
              </w:rPr>
              <w:t>Is the budget secure?</w:t>
            </w:r>
          </w:p>
          <w:p w:rsidR="001D3A4E" w:rsidRDefault="001D3A4E">
            <w:pPr>
              <w:spacing w:before="20" w:after="20"/>
              <w:rPr>
                <w:color w:val="000000"/>
                <w:sz w:val="18"/>
                <w:szCs w:val="18"/>
              </w:rPr>
            </w:pPr>
          </w:p>
          <w:p w:rsidR="001D3A4E" w:rsidRDefault="001D3A4E">
            <w:pPr>
              <w:spacing w:before="20" w:after="20"/>
              <w:rPr>
                <w:color w:val="000000"/>
                <w:sz w:val="18"/>
                <w:szCs w:val="18"/>
              </w:rPr>
            </w:pPr>
          </w:p>
          <w:p w:rsidR="007A0F80" w:rsidRDefault="007A0F80">
            <w:pPr>
              <w:spacing w:before="20" w:after="20"/>
              <w:rPr>
                <w:color w:val="000000"/>
                <w:sz w:val="18"/>
                <w:szCs w:val="18"/>
              </w:rPr>
            </w:pPr>
          </w:p>
          <w:p w:rsidR="007A0F80" w:rsidRDefault="007A0F80">
            <w:pPr>
              <w:spacing w:before="20" w:after="20"/>
              <w:rPr>
                <w:color w:val="000000"/>
                <w:sz w:val="18"/>
                <w:szCs w:val="18"/>
              </w:rPr>
            </w:pPr>
          </w:p>
          <w:p w:rsidR="001D3A4E" w:rsidRDefault="001E6B89">
            <w:pPr>
              <w:spacing w:before="20" w:after="20"/>
              <w:rPr>
                <w:i/>
                <w:color w:val="000000"/>
                <w:sz w:val="18"/>
                <w:szCs w:val="18"/>
              </w:rPr>
            </w:pPr>
            <w:r>
              <w:rPr>
                <w:i/>
                <w:color w:val="000000"/>
                <w:sz w:val="18"/>
                <w:szCs w:val="18"/>
              </w:rPr>
              <w:t>Inputs</w:t>
            </w:r>
          </w:p>
        </w:tc>
        <w:tc>
          <w:tcPr>
            <w:tcW w:w="5888" w:type="dxa"/>
            <w:tcBorders>
              <w:top w:val="single" w:sz="4" w:space="0" w:color="auto"/>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 xml:space="preserve">There is no secure budget for the </w:t>
            </w:r>
            <w:r w:rsidR="00B906AD">
              <w:rPr>
                <w:color w:val="000000"/>
                <w:sz w:val="18"/>
                <w:szCs w:val="18"/>
              </w:rPr>
              <w:t>Ramsar Site</w:t>
            </w:r>
            <w:r>
              <w:rPr>
                <w:color w:val="000000"/>
                <w:sz w:val="18"/>
                <w:szCs w:val="18"/>
              </w:rPr>
              <w:t xml:space="preserve"> and management is wholly reliant on outside or highly variable funding  </w:t>
            </w:r>
          </w:p>
        </w:tc>
        <w:tc>
          <w:tcPr>
            <w:tcW w:w="895" w:type="dxa"/>
            <w:tcBorders>
              <w:top w:val="single" w:sz="4"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4"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single" w:sz="4" w:space="0" w:color="auto"/>
              <w:left w:val="single" w:sz="4" w:space="0" w:color="808080"/>
              <w:bottom w:val="single" w:sz="6" w:space="0" w:color="auto"/>
              <w:right w:val="single" w:sz="4" w:space="0" w:color="auto"/>
            </w:tcBorders>
          </w:tcPr>
          <w:p w:rsidR="001D3A4E" w:rsidRDefault="001D3A4E">
            <w:pPr>
              <w:spacing w:before="20" w:after="20"/>
              <w:rPr>
                <w:color w:val="000000"/>
                <w:sz w:val="18"/>
                <w:szCs w:val="18"/>
              </w:rPr>
            </w:pPr>
          </w:p>
        </w:tc>
        <w:tc>
          <w:tcPr>
            <w:tcW w:w="2126" w:type="dxa"/>
            <w:vMerge w:val="restart"/>
            <w:tcBorders>
              <w:top w:val="single" w:sz="4" w:space="0" w:color="auto"/>
              <w:left w:val="single" w:sz="4" w:space="0" w:color="808080"/>
              <w:bottom w:val="single" w:sz="6" w:space="0" w:color="auto"/>
              <w:right w:val="single" w:sz="6" w:space="0" w:color="auto"/>
            </w:tcBorders>
          </w:tcPr>
          <w:p w:rsidR="001D3A4E" w:rsidRDefault="001D3A4E">
            <w:pPr>
              <w:spacing w:before="20" w:after="20"/>
              <w:jc w:val="center"/>
              <w:rPr>
                <w:color w:val="000000"/>
                <w:sz w:val="18"/>
                <w:szCs w:val="18"/>
              </w:rPr>
            </w:pPr>
          </w:p>
        </w:tc>
      </w:tr>
      <w:tr w:rsidR="001D3A4E" w:rsidTr="00E74F9E">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 xml:space="preserve">There is very little secure budget and the </w:t>
            </w:r>
            <w:r w:rsidR="00B906AD">
              <w:rPr>
                <w:color w:val="000000"/>
                <w:sz w:val="18"/>
                <w:szCs w:val="18"/>
              </w:rPr>
              <w:t>Ramsar Site</w:t>
            </w:r>
            <w:r>
              <w:rPr>
                <w:color w:val="000000"/>
                <w:sz w:val="18"/>
                <w:szCs w:val="18"/>
              </w:rPr>
              <w:t xml:space="preserve"> could not function adequately without outside funding </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6"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808080"/>
              <w:bottom w:val="single" w:sz="6" w:space="0" w:color="auto"/>
              <w:right w:val="single" w:sz="6" w:space="0" w:color="auto"/>
            </w:tcBorders>
            <w:vAlign w:val="center"/>
            <w:hideMark/>
          </w:tcPr>
          <w:p w:rsidR="001D3A4E" w:rsidRDefault="001D3A4E">
            <w:pPr>
              <w:rPr>
                <w:color w:val="000000"/>
                <w:sz w:val="18"/>
                <w:szCs w:val="18"/>
              </w:rPr>
            </w:pPr>
          </w:p>
        </w:tc>
      </w:tr>
      <w:tr w:rsidR="001D3A4E" w:rsidTr="00E74F9E">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 xml:space="preserve">There is a reasonably secure core budget for regular operation of the </w:t>
            </w:r>
            <w:r w:rsidR="00B906AD">
              <w:rPr>
                <w:color w:val="000000"/>
                <w:sz w:val="18"/>
                <w:szCs w:val="18"/>
              </w:rPr>
              <w:t>Ramsar Site</w:t>
            </w:r>
            <w:r>
              <w:rPr>
                <w:color w:val="000000"/>
                <w:sz w:val="18"/>
                <w:szCs w:val="18"/>
              </w:rPr>
              <w:t xml:space="preserve"> but many innovations and initiatives are reliant on outside funding</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6"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808080"/>
              <w:bottom w:val="single" w:sz="6" w:space="0" w:color="auto"/>
              <w:right w:val="single" w:sz="6" w:space="0" w:color="auto"/>
            </w:tcBorders>
            <w:vAlign w:val="center"/>
            <w:hideMark/>
          </w:tcPr>
          <w:p w:rsidR="001D3A4E" w:rsidRDefault="001D3A4E">
            <w:pPr>
              <w:rPr>
                <w:color w:val="000000"/>
                <w:sz w:val="18"/>
                <w:szCs w:val="18"/>
              </w:rPr>
            </w:pPr>
          </w:p>
        </w:tc>
      </w:tr>
      <w:tr w:rsidR="001D3A4E" w:rsidTr="00E74F9E">
        <w:trPr>
          <w:cantSplit/>
          <w:trHeight w:val="285"/>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 xml:space="preserve">There is a secure budget for the </w:t>
            </w:r>
            <w:r w:rsidR="00B906AD">
              <w:rPr>
                <w:color w:val="000000"/>
                <w:sz w:val="18"/>
                <w:szCs w:val="18"/>
              </w:rPr>
              <w:t>Ramsar Site</w:t>
            </w:r>
            <w:r>
              <w:rPr>
                <w:color w:val="000000"/>
                <w:sz w:val="18"/>
                <w:szCs w:val="18"/>
              </w:rPr>
              <w:t xml:space="preserve"> and its management needs </w:t>
            </w:r>
          </w:p>
          <w:p w:rsidR="007A0F80" w:rsidRDefault="007A0F80">
            <w:pPr>
              <w:spacing w:before="20" w:after="20"/>
              <w:rPr>
                <w:color w:val="000000"/>
                <w:sz w:val="18"/>
                <w:szCs w:val="18"/>
              </w:rPr>
            </w:pP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6"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808080"/>
              <w:bottom w:val="single" w:sz="6" w:space="0" w:color="auto"/>
              <w:right w:val="single" w:sz="6" w:space="0" w:color="auto"/>
            </w:tcBorders>
            <w:vAlign w:val="center"/>
            <w:hideMark/>
          </w:tcPr>
          <w:p w:rsidR="001D3A4E" w:rsidRDefault="001D3A4E">
            <w:pPr>
              <w:rPr>
                <w:color w:val="000000"/>
                <w:sz w:val="18"/>
                <w:szCs w:val="18"/>
              </w:rPr>
            </w:pPr>
          </w:p>
        </w:tc>
      </w:tr>
      <w:tr w:rsidR="001D3A4E" w:rsidTr="00E74F9E">
        <w:trPr>
          <w:cantSplit/>
        </w:trPr>
        <w:tc>
          <w:tcPr>
            <w:tcW w:w="1866" w:type="dxa"/>
            <w:vMerge w:val="restart"/>
            <w:tcBorders>
              <w:top w:val="single" w:sz="6" w:space="0" w:color="auto"/>
              <w:left w:val="single" w:sz="6" w:space="0" w:color="auto"/>
              <w:bottom w:val="single" w:sz="6" w:space="0" w:color="auto"/>
              <w:right w:val="single" w:sz="4" w:space="0" w:color="808080"/>
            </w:tcBorders>
          </w:tcPr>
          <w:p w:rsidR="001D3A4E" w:rsidRDefault="001E6B89">
            <w:pPr>
              <w:spacing w:before="20" w:after="20"/>
              <w:rPr>
                <w:color w:val="000000"/>
                <w:sz w:val="18"/>
                <w:szCs w:val="18"/>
              </w:rPr>
            </w:pPr>
            <w:r>
              <w:rPr>
                <w:color w:val="000000"/>
                <w:sz w:val="18"/>
                <w:szCs w:val="18"/>
              </w:rPr>
              <w:t xml:space="preserve">17. Management of budget </w:t>
            </w:r>
          </w:p>
          <w:p w:rsidR="001D3A4E" w:rsidRDefault="001D3A4E">
            <w:pPr>
              <w:spacing w:before="20" w:after="20"/>
              <w:rPr>
                <w:color w:val="000000"/>
                <w:sz w:val="18"/>
                <w:szCs w:val="18"/>
              </w:rPr>
            </w:pPr>
          </w:p>
          <w:p w:rsidR="001D3A4E" w:rsidRDefault="001E6B89">
            <w:pPr>
              <w:spacing w:before="20" w:after="20"/>
              <w:rPr>
                <w:color w:val="000000"/>
                <w:sz w:val="18"/>
                <w:szCs w:val="18"/>
              </w:rPr>
            </w:pPr>
            <w:r>
              <w:rPr>
                <w:color w:val="000000"/>
                <w:sz w:val="18"/>
                <w:szCs w:val="18"/>
              </w:rPr>
              <w:t>Is the budget managed to meet critical management needs?</w:t>
            </w:r>
          </w:p>
          <w:p w:rsidR="00943EC6" w:rsidRDefault="00943EC6">
            <w:pPr>
              <w:spacing w:before="20" w:after="20"/>
              <w:rPr>
                <w:color w:val="000000"/>
                <w:sz w:val="18"/>
                <w:szCs w:val="18"/>
              </w:rPr>
            </w:pPr>
          </w:p>
          <w:p w:rsidR="001D3A4E" w:rsidRDefault="001E6B89">
            <w:pPr>
              <w:spacing w:before="20" w:after="20"/>
              <w:rPr>
                <w:color w:val="000000"/>
                <w:sz w:val="18"/>
                <w:szCs w:val="18"/>
              </w:rPr>
            </w:pPr>
            <w:r>
              <w:rPr>
                <w:i/>
                <w:color w:val="000000"/>
                <w:sz w:val="18"/>
                <w:szCs w:val="18"/>
              </w:rPr>
              <w:t>Process</w:t>
            </w:r>
            <w:r>
              <w:rPr>
                <w:color w:val="000000"/>
                <w:sz w:val="18"/>
                <w:szCs w:val="18"/>
              </w:rPr>
              <w:t xml:space="preserve"> </w:t>
            </w:r>
          </w:p>
        </w:tc>
        <w:tc>
          <w:tcPr>
            <w:tcW w:w="5888" w:type="dxa"/>
            <w:tcBorders>
              <w:top w:val="single" w:sz="6" w:space="0" w:color="auto"/>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Budget management is very poor and significantly undermines effectiveness (e.g. late release of budget in financial year)</w:t>
            </w:r>
          </w:p>
        </w:tc>
        <w:tc>
          <w:tcPr>
            <w:tcW w:w="895" w:type="dxa"/>
            <w:tcBorders>
              <w:top w:val="single" w:sz="6"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6"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single" w:sz="6" w:space="0" w:color="auto"/>
              <w:left w:val="single" w:sz="4" w:space="0" w:color="808080"/>
              <w:bottom w:val="single" w:sz="4" w:space="0" w:color="000000"/>
              <w:right w:val="single" w:sz="4" w:space="0" w:color="auto"/>
            </w:tcBorders>
          </w:tcPr>
          <w:p w:rsidR="001D3A4E" w:rsidRDefault="001D3A4E">
            <w:pPr>
              <w:spacing w:before="20" w:after="20"/>
              <w:rPr>
                <w:color w:val="000000"/>
                <w:sz w:val="18"/>
                <w:szCs w:val="18"/>
              </w:rPr>
            </w:pPr>
          </w:p>
        </w:tc>
        <w:tc>
          <w:tcPr>
            <w:tcW w:w="2126" w:type="dxa"/>
            <w:vMerge w:val="restart"/>
            <w:tcBorders>
              <w:top w:val="single" w:sz="6" w:space="0" w:color="auto"/>
              <w:left w:val="single" w:sz="4" w:space="0" w:color="808080"/>
              <w:bottom w:val="single" w:sz="4" w:space="0" w:color="000000"/>
              <w:right w:val="single" w:sz="6" w:space="0" w:color="auto"/>
            </w:tcBorders>
          </w:tcPr>
          <w:p w:rsidR="001D3A4E" w:rsidRDefault="001D3A4E">
            <w:pPr>
              <w:spacing w:before="20" w:after="20"/>
              <w:rPr>
                <w:color w:val="000000"/>
                <w:sz w:val="18"/>
                <w:szCs w:val="18"/>
              </w:rPr>
            </w:pPr>
          </w:p>
        </w:tc>
      </w:tr>
      <w:tr w:rsidR="001D3A4E" w:rsidTr="00E74F9E">
        <w:trPr>
          <w:cantSplit/>
        </w:trPr>
        <w:tc>
          <w:tcPr>
            <w:tcW w:w="1866" w:type="dxa"/>
            <w:vMerge/>
            <w:tcBorders>
              <w:top w:val="single" w:sz="6" w:space="0" w:color="auto"/>
              <w:left w:val="single" w:sz="6" w:space="0" w:color="auto"/>
              <w:bottom w:val="single" w:sz="6"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tcPr>
          <w:p w:rsidR="001D3A4E" w:rsidRDefault="001E6B89">
            <w:pPr>
              <w:spacing w:before="20" w:after="20"/>
              <w:rPr>
                <w:color w:val="000000"/>
                <w:sz w:val="18"/>
                <w:szCs w:val="18"/>
              </w:rPr>
            </w:pPr>
            <w:r>
              <w:rPr>
                <w:color w:val="000000"/>
                <w:sz w:val="18"/>
                <w:szCs w:val="18"/>
              </w:rPr>
              <w:t>Budget management is poor and constrains effectiveness</w:t>
            </w:r>
          </w:p>
          <w:p w:rsidR="001D3A4E" w:rsidRDefault="001D3A4E">
            <w:pPr>
              <w:spacing w:before="20" w:after="20"/>
              <w:rPr>
                <w:color w:val="000000"/>
                <w:sz w:val="18"/>
                <w:szCs w:val="18"/>
              </w:rPr>
            </w:pP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6" w:space="0" w:color="auto"/>
              <w:left w:val="single" w:sz="4" w:space="0" w:color="808080"/>
              <w:bottom w:val="single" w:sz="4" w:space="0" w:color="000000"/>
              <w:right w:val="single" w:sz="4" w:space="0" w:color="auto"/>
            </w:tcBorders>
            <w:vAlign w:val="center"/>
            <w:hideMark/>
          </w:tcPr>
          <w:p w:rsidR="001D3A4E" w:rsidRDefault="001D3A4E">
            <w:pPr>
              <w:rPr>
                <w:color w:val="000000"/>
                <w:sz w:val="18"/>
                <w:szCs w:val="18"/>
              </w:rPr>
            </w:pPr>
          </w:p>
        </w:tc>
        <w:tc>
          <w:tcPr>
            <w:tcW w:w="2126" w:type="dxa"/>
            <w:vMerge/>
            <w:tcBorders>
              <w:top w:val="single" w:sz="6" w:space="0" w:color="auto"/>
              <w:left w:val="single" w:sz="4" w:space="0" w:color="808080"/>
              <w:bottom w:val="single" w:sz="4" w:space="0" w:color="000000"/>
              <w:right w:val="single" w:sz="6" w:space="0" w:color="auto"/>
            </w:tcBorders>
            <w:vAlign w:val="center"/>
            <w:hideMark/>
          </w:tcPr>
          <w:p w:rsidR="001D3A4E" w:rsidRDefault="001D3A4E">
            <w:pPr>
              <w:rPr>
                <w:color w:val="000000"/>
                <w:sz w:val="18"/>
                <w:szCs w:val="18"/>
              </w:rPr>
            </w:pPr>
          </w:p>
        </w:tc>
      </w:tr>
      <w:tr w:rsidR="001D3A4E" w:rsidTr="00E74F9E">
        <w:trPr>
          <w:cantSplit/>
        </w:trPr>
        <w:tc>
          <w:tcPr>
            <w:tcW w:w="1866" w:type="dxa"/>
            <w:vMerge/>
            <w:tcBorders>
              <w:top w:val="single" w:sz="6" w:space="0" w:color="auto"/>
              <w:left w:val="single" w:sz="6" w:space="0" w:color="auto"/>
              <w:bottom w:val="single" w:sz="6"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tcPr>
          <w:p w:rsidR="001D3A4E" w:rsidRDefault="001E6B89">
            <w:pPr>
              <w:spacing w:before="20" w:after="20"/>
              <w:rPr>
                <w:color w:val="000000"/>
                <w:sz w:val="18"/>
                <w:szCs w:val="18"/>
              </w:rPr>
            </w:pPr>
            <w:r>
              <w:rPr>
                <w:color w:val="000000"/>
                <w:sz w:val="18"/>
                <w:szCs w:val="18"/>
              </w:rPr>
              <w:t>Budget management is adequate but could be improved</w:t>
            </w:r>
          </w:p>
          <w:p w:rsidR="001D3A4E" w:rsidRDefault="001D3A4E">
            <w:pPr>
              <w:spacing w:before="20" w:after="20"/>
              <w:rPr>
                <w:color w:val="000000"/>
                <w:sz w:val="18"/>
                <w:szCs w:val="18"/>
              </w:rPr>
            </w:pP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6" w:space="0" w:color="auto"/>
              <w:left w:val="single" w:sz="4" w:space="0" w:color="808080"/>
              <w:bottom w:val="single" w:sz="4" w:space="0" w:color="000000"/>
              <w:right w:val="single" w:sz="4" w:space="0" w:color="auto"/>
            </w:tcBorders>
            <w:vAlign w:val="center"/>
            <w:hideMark/>
          </w:tcPr>
          <w:p w:rsidR="001D3A4E" w:rsidRDefault="001D3A4E">
            <w:pPr>
              <w:rPr>
                <w:color w:val="000000"/>
                <w:sz w:val="18"/>
                <w:szCs w:val="18"/>
              </w:rPr>
            </w:pPr>
          </w:p>
        </w:tc>
        <w:tc>
          <w:tcPr>
            <w:tcW w:w="2126" w:type="dxa"/>
            <w:vMerge/>
            <w:tcBorders>
              <w:top w:val="single" w:sz="6" w:space="0" w:color="auto"/>
              <w:left w:val="single" w:sz="4" w:space="0" w:color="808080"/>
              <w:bottom w:val="single" w:sz="4" w:space="0" w:color="000000"/>
              <w:right w:val="single" w:sz="6" w:space="0" w:color="auto"/>
            </w:tcBorders>
            <w:vAlign w:val="center"/>
            <w:hideMark/>
          </w:tcPr>
          <w:p w:rsidR="001D3A4E" w:rsidRDefault="001D3A4E">
            <w:pPr>
              <w:rPr>
                <w:color w:val="000000"/>
                <w:sz w:val="18"/>
                <w:szCs w:val="18"/>
              </w:rPr>
            </w:pPr>
          </w:p>
        </w:tc>
      </w:tr>
      <w:tr w:rsidR="001D3A4E" w:rsidTr="00E74F9E">
        <w:trPr>
          <w:cantSplit/>
          <w:trHeight w:val="442"/>
        </w:trPr>
        <w:tc>
          <w:tcPr>
            <w:tcW w:w="1866" w:type="dxa"/>
            <w:vMerge/>
            <w:tcBorders>
              <w:top w:val="single" w:sz="6" w:space="0" w:color="auto"/>
              <w:left w:val="single" w:sz="6" w:space="0" w:color="auto"/>
              <w:bottom w:val="single" w:sz="6"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6" w:space="0" w:color="auto"/>
              <w:right w:val="single" w:sz="4" w:space="0" w:color="808080"/>
            </w:tcBorders>
            <w:hideMark/>
          </w:tcPr>
          <w:p w:rsidR="001D3A4E" w:rsidRDefault="001E6B89">
            <w:pPr>
              <w:spacing w:before="20" w:after="20"/>
              <w:rPr>
                <w:color w:val="000000"/>
                <w:sz w:val="18"/>
                <w:szCs w:val="18"/>
              </w:rPr>
            </w:pPr>
            <w:r>
              <w:rPr>
                <w:color w:val="000000"/>
                <w:sz w:val="18"/>
                <w:szCs w:val="18"/>
              </w:rPr>
              <w:t>Budget management is excellent and meets management needs</w:t>
            </w:r>
          </w:p>
        </w:tc>
        <w:tc>
          <w:tcPr>
            <w:tcW w:w="895" w:type="dxa"/>
            <w:tcBorders>
              <w:top w:val="single" w:sz="4" w:space="0" w:color="808080"/>
              <w:left w:val="single" w:sz="4" w:space="0" w:color="808080"/>
              <w:bottom w:val="single" w:sz="6" w:space="0" w:color="auto"/>
              <w:right w:val="single" w:sz="4" w:space="0" w:color="auto"/>
            </w:tcBorders>
          </w:tcPr>
          <w:p w:rsidR="001D3A4E" w:rsidRDefault="001E6B89" w:rsidP="00943EC6">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6" w:space="0" w:color="auto"/>
              <w:right w:val="single" w:sz="4" w:space="0" w:color="808080"/>
            </w:tcBorders>
          </w:tcPr>
          <w:p w:rsidR="001D3A4E" w:rsidRDefault="001D3A4E">
            <w:pPr>
              <w:spacing w:before="20" w:after="20"/>
              <w:rPr>
                <w:color w:val="000000"/>
                <w:sz w:val="18"/>
                <w:szCs w:val="18"/>
              </w:rPr>
            </w:pPr>
          </w:p>
        </w:tc>
        <w:tc>
          <w:tcPr>
            <w:tcW w:w="2125" w:type="dxa"/>
            <w:vMerge/>
            <w:tcBorders>
              <w:top w:val="single" w:sz="6" w:space="0" w:color="auto"/>
              <w:left w:val="single" w:sz="4" w:space="0" w:color="808080"/>
              <w:bottom w:val="single" w:sz="4" w:space="0" w:color="000000"/>
              <w:right w:val="single" w:sz="4" w:space="0" w:color="auto"/>
            </w:tcBorders>
            <w:vAlign w:val="center"/>
            <w:hideMark/>
          </w:tcPr>
          <w:p w:rsidR="001D3A4E" w:rsidRDefault="001D3A4E">
            <w:pPr>
              <w:rPr>
                <w:color w:val="000000"/>
                <w:sz w:val="18"/>
                <w:szCs w:val="18"/>
              </w:rPr>
            </w:pPr>
          </w:p>
        </w:tc>
        <w:tc>
          <w:tcPr>
            <w:tcW w:w="2126" w:type="dxa"/>
            <w:vMerge/>
            <w:tcBorders>
              <w:top w:val="single" w:sz="6" w:space="0" w:color="auto"/>
              <w:left w:val="single" w:sz="4" w:space="0" w:color="808080"/>
              <w:bottom w:val="single" w:sz="4" w:space="0" w:color="000000"/>
              <w:right w:val="single" w:sz="6" w:space="0" w:color="auto"/>
            </w:tcBorders>
            <w:vAlign w:val="center"/>
            <w:hideMark/>
          </w:tcPr>
          <w:p w:rsidR="001D3A4E" w:rsidRDefault="001D3A4E">
            <w:pPr>
              <w:rPr>
                <w:color w:val="000000"/>
                <w:sz w:val="18"/>
                <w:szCs w:val="18"/>
              </w:rPr>
            </w:pPr>
          </w:p>
        </w:tc>
      </w:tr>
      <w:tr w:rsidR="001D3A4E" w:rsidTr="00E74F9E">
        <w:trPr>
          <w:cantSplit/>
        </w:trPr>
        <w:tc>
          <w:tcPr>
            <w:tcW w:w="1866" w:type="dxa"/>
            <w:vMerge w:val="restart"/>
            <w:tcBorders>
              <w:top w:val="nil"/>
              <w:left w:val="single" w:sz="6" w:space="0" w:color="auto"/>
              <w:bottom w:val="single" w:sz="4" w:space="0" w:color="auto"/>
              <w:right w:val="single" w:sz="4" w:space="0" w:color="808080"/>
            </w:tcBorders>
          </w:tcPr>
          <w:p w:rsidR="001D3A4E" w:rsidRDefault="001E6B89">
            <w:pPr>
              <w:pStyle w:val="Arial10"/>
              <w:spacing w:before="20" w:after="20"/>
              <w:rPr>
                <w:rFonts w:ascii="Times New Roman" w:hAnsi="Times New Roman"/>
                <w:color w:val="000000"/>
                <w:sz w:val="18"/>
                <w:szCs w:val="18"/>
                <w:lang w:val="en-GB"/>
              </w:rPr>
            </w:pPr>
            <w:r>
              <w:rPr>
                <w:rFonts w:ascii="Times New Roman" w:hAnsi="Times New Roman"/>
                <w:color w:val="000000"/>
                <w:sz w:val="18"/>
                <w:szCs w:val="18"/>
                <w:lang w:val="en-GB"/>
              </w:rPr>
              <w:t>18. Equipment</w:t>
            </w:r>
          </w:p>
          <w:p w:rsidR="001D3A4E" w:rsidRDefault="001D3A4E">
            <w:pPr>
              <w:pStyle w:val="Arial10"/>
              <w:spacing w:before="20" w:after="20"/>
              <w:rPr>
                <w:rFonts w:ascii="Times New Roman" w:hAnsi="Times New Roman"/>
                <w:color w:val="000000"/>
                <w:sz w:val="18"/>
                <w:szCs w:val="18"/>
                <w:lang w:val="en-GB"/>
              </w:rPr>
            </w:pPr>
          </w:p>
          <w:p w:rsidR="001D3A4E" w:rsidRDefault="001E6B89">
            <w:pPr>
              <w:pStyle w:val="Arial10"/>
              <w:spacing w:before="20" w:after="20"/>
              <w:rPr>
                <w:rFonts w:ascii="Times New Roman" w:hAnsi="Times New Roman"/>
                <w:color w:val="000000"/>
                <w:sz w:val="18"/>
                <w:szCs w:val="18"/>
                <w:lang w:val="en-GB"/>
              </w:rPr>
            </w:pPr>
            <w:r>
              <w:rPr>
                <w:rFonts w:ascii="Times New Roman" w:hAnsi="Times New Roman"/>
                <w:color w:val="000000"/>
                <w:sz w:val="18"/>
                <w:szCs w:val="18"/>
                <w:lang w:val="en-GB"/>
              </w:rPr>
              <w:t>Is equipment sufficient for management needs?</w:t>
            </w:r>
          </w:p>
          <w:p w:rsidR="001D3A4E" w:rsidRDefault="001D3A4E">
            <w:pPr>
              <w:pStyle w:val="Arial10"/>
              <w:spacing w:before="20" w:after="20"/>
              <w:rPr>
                <w:rFonts w:ascii="Times New Roman" w:hAnsi="Times New Roman"/>
                <w:color w:val="000000"/>
                <w:sz w:val="18"/>
                <w:szCs w:val="18"/>
                <w:lang w:val="en-GB"/>
              </w:rPr>
            </w:pPr>
          </w:p>
          <w:p w:rsidR="001D3A4E" w:rsidRDefault="001D3A4E">
            <w:pPr>
              <w:pStyle w:val="Arial10"/>
              <w:spacing w:before="20" w:after="20"/>
              <w:rPr>
                <w:rFonts w:ascii="Times New Roman" w:hAnsi="Times New Roman"/>
                <w:color w:val="000000"/>
                <w:sz w:val="18"/>
                <w:szCs w:val="18"/>
                <w:lang w:val="en-GB"/>
              </w:rPr>
            </w:pPr>
          </w:p>
          <w:p w:rsidR="007A0F80" w:rsidRDefault="007A0F80">
            <w:pPr>
              <w:pStyle w:val="Arial10"/>
              <w:spacing w:before="20" w:after="20"/>
              <w:rPr>
                <w:rFonts w:ascii="Times New Roman" w:hAnsi="Times New Roman"/>
                <w:color w:val="000000"/>
                <w:sz w:val="18"/>
                <w:szCs w:val="18"/>
                <w:lang w:val="en-GB"/>
              </w:rPr>
            </w:pPr>
          </w:p>
          <w:p w:rsidR="001D3A4E" w:rsidRDefault="001E6B89">
            <w:pPr>
              <w:pStyle w:val="Arial10"/>
              <w:spacing w:before="20" w:after="20"/>
              <w:rPr>
                <w:rFonts w:ascii="Times New Roman" w:hAnsi="Times New Roman"/>
                <w:i/>
                <w:color w:val="000000"/>
                <w:sz w:val="18"/>
                <w:szCs w:val="18"/>
                <w:lang w:val="en-GB"/>
              </w:rPr>
            </w:pPr>
            <w:r>
              <w:rPr>
                <w:rFonts w:ascii="Times New Roman" w:hAnsi="Times New Roman"/>
                <w:i/>
                <w:color w:val="000000"/>
                <w:sz w:val="18"/>
                <w:szCs w:val="18"/>
                <w:lang w:val="en-GB"/>
              </w:rPr>
              <w:t>Input</w:t>
            </w:r>
          </w:p>
        </w:tc>
        <w:tc>
          <w:tcPr>
            <w:tcW w:w="5888" w:type="dxa"/>
            <w:tcBorders>
              <w:top w:val="single" w:sz="6" w:space="0" w:color="auto"/>
              <w:left w:val="single" w:sz="4" w:space="0" w:color="808080"/>
              <w:bottom w:val="single" w:sz="4" w:space="0" w:color="808080"/>
              <w:right w:val="single" w:sz="4" w:space="0" w:color="808080"/>
            </w:tcBorders>
          </w:tcPr>
          <w:p w:rsidR="001D3A4E" w:rsidRDefault="001E6B89">
            <w:pPr>
              <w:spacing w:before="20" w:after="20"/>
              <w:rPr>
                <w:strike/>
                <w:color w:val="000000"/>
                <w:sz w:val="18"/>
                <w:szCs w:val="18"/>
              </w:rPr>
            </w:pPr>
            <w:r>
              <w:rPr>
                <w:color w:val="000000"/>
                <w:sz w:val="18"/>
                <w:szCs w:val="18"/>
              </w:rPr>
              <w:t>There are little or no equipment and facilities for management needs</w:t>
            </w:r>
          </w:p>
          <w:p w:rsidR="001D3A4E" w:rsidRDefault="001D3A4E">
            <w:pPr>
              <w:spacing w:before="20" w:after="20"/>
              <w:rPr>
                <w:color w:val="000000"/>
                <w:sz w:val="18"/>
                <w:szCs w:val="18"/>
              </w:rPr>
            </w:pPr>
          </w:p>
        </w:tc>
        <w:tc>
          <w:tcPr>
            <w:tcW w:w="895" w:type="dxa"/>
            <w:tcBorders>
              <w:top w:val="single" w:sz="6"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6"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single" w:sz="4" w:space="0" w:color="000000"/>
              <w:left w:val="single" w:sz="4" w:space="0" w:color="808080"/>
              <w:bottom w:val="single" w:sz="4" w:space="0" w:color="auto"/>
              <w:right w:val="single" w:sz="4" w:space="0" w:color="auto"/>
            </w:tcBorders>
          </w:tcPr>
          <w:p w:rsidR="001D3A4E" w:rsidRDefault="001D3A4E">
            <w:pPr>
              <w:spacing w:before="20" w:after="20"/>
              <w:rPr>
                <w:color w:val="000000"/>
                <w:sz w:val="18"/>
                <w:szCs w:val="18"/>
              </w:rPr>
            </w:pPr>
          </w:p>
        </w:tc>
        <w:tc>
          <w:tcPr>
            <w:tcW w:w="2126" w:type="dxa"/>
            <w:vMerge w:val="restart"/>
            <w:tcBorders>
              <w:top w:val="single" w:sz="4" w:space="0" w:color="000000"/>
              <w:left w:val="single" w:sz="4" w:space="0" w:color="808080"/>
              <w:bottom w:val="single" w:sz="4" w:space="0" w:color="auto"/>
              <w:right w:val="single" w:sz="4" w:space="0" w:color="auto"/>
            </w:tcBorders>
          </w:tcPr>
          <w:p w:rsidR="001D3A4E" w:rsidRDefault="001D3A4E">
            <w:pPr>
              <w:spacing w:before="20" w:after="20"/>
              <w:rPr>
                <w:color w:val="000000"/>
                <w:sz w:val="18"/>
                <w:szCs w:val="18"/>
              </w:rPr>
            </w:pPr>
          </w:p>
        </w:tc>
      </w:tr>
      <w:tr w:rsidR="001D3A4E" w:rsidTr="00E74F9E">
        <w:trPr>
          <w:cantSplit/>
        </w:trPr>
        <w:tc>
          <w:tcPr>
            <w:tcW w:w="1866" w:type="dxa"/>
            <w:vMerge/>
            <w:tcBorders>
              <w:top w:val="nil"/>
              <w:left w:val="single" w:sz="6" w:space="0" w:color="auto"/>
              <w:bottom w:val="single" w:sz="4" w:space="0" w:color="auto"/>
              <w:right w:val="single" w:sz="4" w:space="0" w:color="808080"/>
            </w:tcBorders>
            <w:vAlign w:val="center"/>
            <w:hideMark/>
          </w:tcPr>
          <w:p w:rsidR="001D3A4E" w:rsidRDefault="001D3A4E">
            <w:pPr>
              <w:rPr>
                <w:i/>
                <w:color w:val="000000"/>
                <w:sz w:val="18"/>
                <w:szCs w:val="18"/>
                <w:lang w:val="en-GB"/>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There are some equipment and facilities but these are inadequate for most management needs</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000000"/>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000000"/>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r>
      <w:tr w:rsidR="001D3A4E" w:rsidTr="00E74F9E">
        <w:trPr>
          <w:cantSplit/>
        </w:trPr>
        <w:tc>
          <w:tcPr>
            <w:tcW w:w="1866" w:type="dxa"/>
            <w:vMerge/>
            <w:tcBorders>
              <w:top w:val="nil"/>
              <w:left w:val="single" w:sz="6" w:space="0" w:color="auto"/>
              <w:bottom w:val="single" w:sz="4" w:space="0" w:color="auto"/>
              <w:right w:val="single" w:sz="4" w:space="0" w:color="808080"/>
            </w:tcBorders>
            <w:vAlign w:val="center"/>
            <w:hideMark/>
          </w:tcPr>
          <w:p w:rsidR="001D3A4E" w:rsidRDefault="001D3A4E">
            <w:pPr>
              <w:rPr>
                <w:i/>
                <w:color w:val="000000"/>
                <w:sz w:val="18"/>
                <w:szCs w:val="18"/>
                <w:lang w:val="en-GB"/>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There are equipment and facilities, but still some gaps that constrain management</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000000"/>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000000"/>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r>
      <w:tr w:rsidR="001D3A4E" w:rsidTr="00E74F9E">
        <w:trPr>
          <w:cantSplit/>
        </w:trPr>
        <w:tc>
          <w:tcPr>
            <w:tcW w:w="1866" w:type="dxa"/>
            <w:vMerge/>
            <w:tcBorders>
              <w:top w:val="nil"/>
              <w:left w:val="single" w:sz="6" w:space="0" w:color="auto"/>
              <w:bottom w:val="single" w:sz="4" w:space="0" w:color="auto"/>
              <w:right w:val="single" w:sz="4" w:space="0" w:color="808080"/>
            </w:tcBorders>
            <w:vAlign w:val="center"/>
            <w:hideMark/>
          </w:tcPr>
          <w:p w:rsidR="001D3A4E" w:rsidRDefault="001D3A4E">
            <w:pPr>
              <w:rPr>
                <w:i/>
                <w:color w:val="000000"/>
                <w:sz w:val="18"/>
                <w:szCs w:val="18"/>
                <w:lang w:val="en-GB"/>
              </w:rPr>
            </w:pPr>
          </w:p>
        </w:tc>
        <w:tc>
          <w:tcPr>
            <w:tcW w:w="5888" w:type="dxa"/>
            <w:tcBorders>
              <w:top w:val="single" w:sz="4" w:space="0" w:color="808080"/>
              <w:left w:val="single" w:sz="4" w:space="0" w:color="808080"/>
              <w:bottom w:val="single" w:sz="6" w:space="0" w:color="auto"/>
              <w:right w:val="single" w:sz="4" w:space="0" w:color="808080"/>
            </w:tcBorders>
          </w:tcPr>
          <w:p w:rsidR="001D3A4E" w:rsidRDefault="001E6B89">
            <w:pPr>
              <w:spacing w:before="20" w:after="20"/>
              <w:rPr>
                <w:color w:val="000000"/>
                <w:sz w:val="18"/>
                <w:szCs w:val="18"/>
              </w:rPr>
            </w:pPr>
            <w:r>
              <w:rPr>
                <w:color w:val="000000"/>
                <w:sz w:val="18"/>
                <w:szCs w:val="18"/>
              </w:rPr>
              <w:t xml:space="preserve">There are adequate equipment and facilities </w:t>
            </w:r>
          </w:p>
          <w:p w:rsidR="001D3A4E" w:rsidRDefault="001D3A4E">
            <w:pPr>
              <w:spacing w:before="20" w:after="20"/>
              <w:rPr>
                <w:color w:val="000000"/>
                <w:sz w:val="18"/>
                <w:szCs w:val="18"/>
              </w:rPr>
            </w:pPr>
          </w:p>
        </w:tc>
        <w:tc>
          <w:tcPr>
            <w:tcW w:w="895" w:type="dxa"/>
            <w:tcBorders>
              <w:top w:val="single" w:sz="4" w:space="0" w:color="808080"/>
              <w:left w:val="single" w:sz="4" w:space="0" w:color="808080"/>
              <w:bottom w:val="single" w:sz="6"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6"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000000"/>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000000"/>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r>
      <w:tr w:rsidR="001D3A4E" w:rsidTr="00E74F9E">
        <w:trPr>
          <w:cantSplit/>
        </w:trPr>
        <w:tc>
          <w:tcPr>
            <w:tcW w:w="1866" w:type="dxa"/>
            <w:vMerge w:val="restart"/>
            <w:tcBorders>
              <w:top w:val="nil"/>
              <w:left w:val="single" w:sz="6" w:space="0" w:color="auto"/>
              <w:bottom w:val="single" w:sz="4" w:space="0" w:color="auto"/>
              <w:right w:val="single" w:sz="4" w:space="0" w:color="808080"/>
            </w:tcBorders>
          </w:tcPr>
          <w:p w:rsidR="001D3A4E" w:rsidRDefault="001E6B89">
            <w:pPr>
              <w:pStyle w:val="Arial10"/>
              <w:spacing w:before="20" w:after="20"/>
              <w:rPr>
                <w:rFonts w:ascii="Times New Roman" w:hAnsi="Times New Roman"/>
                <w:color w:val="000000"/>
                <w:sz w:val="18"/>
                <w:szCs w:val="18"/>
                <w:lang w:val="en-GB"/>
              </w:rPr>
            </w:pPr>
            <w:r>
              <w:rPr>
                <w:rFonts w:ascii="Times New Roman" w:hAnsi="Times New Roman"/>
                <w:color w:val="000000"/>
                <w:sz w:val="18"/>
                <w:szCs w:val="18"/>
                <w:lang w:val="en-GB"/>
              </w:rPr>
              <w:t>19. Maintenance of equipment</w:t>
            </w:r>
          </w:p>
          <w:p w:rsidR="001D3A4E" w:rsidRDefault="001D3A4E">
            <w:pPr>
              <w:pStyle w:val="Arial10"/>
              <w:spacing w:before="20" w:after="20"/>
              <w:rPr>
                <w:rFonts w:ascii="Times New Roman" w:hAnsi="Times New Roman"/>
                <w:color w:val="000000"/>
                <w:sz w:val="18"/>
                <w:szCs w:val="18"/>
                <w:lang w:val="en-GB"/>
              </w:rPr>
            </w:pPr>
          </w:p>
          <w:p w:rsidR="001D3A4E" w:rsidRDefault="001E6B89">
            <w:pPr>
              <w:pStyle w:val="Arial10"/>
              <w:spacing w:before="20" w:after="20"/>
              <w:rPr>
                <w:rFonts w:ascii="Times New Roman" w:hAnsi="Times New Roman"/>
                <w:color w:val="000000"/>
                <w:sz w:val="18"/>
                <w:szCs w:val="18"/>
                <w:lang w:val="en-GB"/>
              </w:rPr>
            </w:pPr>
            <w:r>
              <w:rPr>
                <w:rFonts w:ascii="Times New Roman" w:hAnsi="Times New Roman"/>
                <w:color w:val="000000"/>
                <w:sz w:val="18"/>
                <w:szCs w:val="18"/>
                <w:lang w:val="en-GB"/>
              </w:rPr>
              <w:t>Is equipment adequately maintained?</w:t>
            </w:r>
          </w:p>
          <w:p w:rsidR="001D3A4E" w:rsidRDefault="001D3A4E">
            <w:pPr>
              <w:pStyle w:val="Arial10"/>
              <w:spacing w:before="20" w:after="20"/>
              <w:rPr>
                <w:rFonts w:ascii="Times New Roman" w:hAnsi="Times New Roman"/>
                <w:color w:val="000000"/>
                <w:sz w:val="18"/>
                <w:szCs w:val="18"/>
                <w:lang w:val="en-GB"/>
              </w:rPr>
            </w:pPr>
          </w:p>
          <w:p w:rsidR="007A0F80" w:rsidRDefault="007A0F80">
            <w:pPr>
              <w:pStyle w:val="Arial10"/>
              <w:spacing w:before="20" w:after="20"/>
              <w:rPr>
                <w:rFonts w:ascii="Times New Roman" w:hAnsi="Times New Roman"/>
                <w:color w:val="000000"/>
                <w:sz w:val="18"/>
                <w:szCs w:val="18"/>
                <w:lang w:val="en-GB"/>
              </w:rPr>
            </w:pPr>
          </w:p>
          <w:p w:rsidR="001D3A4E" w:rsidRDefault="001E6B89">
            <w:pPr>
              <w:pStyle w:val="Arial10"/>
              <w:spacing w:before="20" w:after="20"/>
              <w:rPr>
                <w:rFonts w:ascii="Times New Roman" w:hAnsi="Times New Roman"/>
                <w:i/>
                <w:color w:val="000000"/>
                <w:sz w:val="18"/>
                <w:szCs w:val="18"/>
                <w:lang w:val="en-GB"/>
              </w:rPr>
            </w:pPr>
            <w:r>
              <w:rPr>
                <w:rFonts w:ascii="Times New Roman" w:hAnsi="Times New Roman"/>
                <w:i/>
                <w:color w:val="000000"/>
                <w:sz w:val="18"/>
                <w:szCs w:val="18"/>
                <w:lang w:val="en-GB"/>
              </w:rPr>
              <w:t>Process</w:t>
            </w:r>
          </w:p>
        </w:tc>
        <w:tc>
          <w:tcPr>
            <w:tcW w:w="5888" w:type="dxa"/>
            <w:tcBorders>
              <w:top w:val="single" w:sz="6" w:space="0" w:color="auto"/>
              <w:left w:val="single" w:sz="4" w:space="0" w:color="808080"/>
              <w:bottom w:val="single" w:sz="4" w:space="0" w:color="808080"/>
              <w:right w:val="single" w:sz="4" w:space="0" w:color="808080"/>
            </w:tcBorders>
          </w:tcPr>
          <w:p w:rsidR="001D3A4E" w:rsidRDefault="001E6B89">
            <w:pPr>
              <w:spacing w:before="20" w:after="20"/>
              <w:rPr>
                <w:color w:val="000000"/>
                <w:sz w:val="18"/>
                <w:szCs w:val="18"/>
              </w:rPr>
            </w:pPr>
            <w:r>
              <w:rPr>
                <w:color w:val="000000"/>
                <w:sz w:val="18"/>
                <w:szCs w:val="18"/>
              </w:rPr>
              <w:t>There is little or no maintenance of equipment and facilities</w:t>
            </w:r>
          </w:p>
          <w:p w:rsidR="001D3A4E" w:rsidRDefault="001D3A4E">
            <w:pPr>
              <w:spacing w:before="20" w:after="20"/>
              <w:rPr>
                <w:color w:val="000000"/>
                <w:sz w:val="18"/>
                <w:szCs w:val="18"/>
              </w:rPr>
            </w:pPr>
          </w:p>
        </w:tc>
        <w:tc>
          <w:tcPr>
            <w:tcW w:w="895" w:type="dxa"/>
            <w:tcBorders>
              <w:top w:val="single" w:sz="6"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6"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nil"/>
              <w:left w:val="single" w:sz="4" w:space="0" w:color="808080"/>
              <w:bottom w:val="single" w:sz="4" w:space="0" w:color="auto"/>
              <w:right w:val="single" w:sz="4" w:space="0" w:color="auto"/>
            </w:tcBorders>
          </w:tcPr>
          <w:p w:rsidR="001D3A4E" w:rsidRDefault="001D3A4E">
            <w:pPr>
              <w:spacing w:before="20" w:after="20"/>
              <w:rPr>
                <w:color w:val="000000"/>
                <w:sz w:val="18"/>
                <w:szCs w:val="18"/>
              </w:rPr>
            </w:pPr>
          </w:p>
        </w:tc>
        <w:tc>
          <w:tcPr>
            <w:tcW w:w="2126" w:type="dxa"/>
            <w:vMerge w:val="restart"/>
            <w:tcBorders>
              <w:top w:val="nil"/>
              <w:left w:val="single" w:sz="4" w:space="0" w:color="808080"/>
              <w:bottom w:val="single" w:sz="4" w:space="0" w:color="auto"/>
              <w:right w:val="single" w:sz="4" w:space="0" w:color="auto"/>
            </w:tcBorders>
          </w:tcPr>
          <w:p w:rsidR="001D3A4E" w:rsidRDefault="001D3A4E">
            <w:pPr>
              <w:spacing w:before="20" w:after="20"/>
              <w:rPr>
                <w:color w:val="000000"/>
                <w:sz w:val="18"/>
                <w:szCs w:val="18"/>
              </w:rPr>
            </w:pPr>
          </w:p>
        </w:tc>
      </w:tr>
      <w:tr w:rsidR="001D3A4E" w:rsidTr="00E74F9E">
        <w:trPr>
          <w:cantSplit/>
        </w:trPr>
        <w:tc>
          <w:tcPr>
            <w:tcW w:w="1866" w:type="dxa"/>
            <w:vMerge/>
            <w:tcBorders>
              <w:top w:val="nil"/>
              <w:left w:val="single" w:sz="6" w:space="0" w:color="auto"/>
              <w:bottom w:val="single" w:sz="4" w:space="0" w:color="auto"/>
              <w:right w:val="single" w:sz="4" w:space="0" w:color="808080"/>
            </w:tcBorders>
            <w:vAlign w:val="center"/>
            <w:hideMark/>
          </w:tcPr>
          <w:p w:rsidR="001D3A4E" w:rsidRDefault="001D3A4E">
            <w:pPr>
              <w:rPr>
                <w:i/>
                <w:color w:val="000000"/>
                <w:sz w:val="18"/>
                <w:szCs w:val="18"/>
                <w:lang w:val="en-GB"/>
              </w:rPr>
            </w:pPr>
          </w:p>
        </w:tc>
        <w:tc>
          <w:tcPr>
            <w:tcW w:w="5888" w:type="dxa"/>
            <w:tcBorders>
              <w:top w:val="single" w:sz="4" w:space="0" w:color="808080"/>
              <w:left w:val="single" w:sz="4" w:space="0" w:color="808080"/>
              <w:bottom w:val="single" w:sz="4" w:space="0" w:color="808080"/>
              <w:right w:val="single" w:sz="4" w:space="0" w:color="808080"/>
            </w:tcBorders>
          </w:tcPr>
          <w:p w:rsidR="001D3A4E" w:rsidRDefault="001E6B89">
            <w:pPr>
              <w:spacing w:before="20" w:after="20"/>
              <w:rPr>
                <w:color w:val="000000"/>
                <w:sz w:val="18"/>
                <w:szCs w:val="18"/>
              </w:rPr>
            </w:pPr>
            <w:r>
              <w:rPr>
                <w:color w:val="000000"/>
                <w:sz w:val="18"/>
                <w:szCs w:val="18"/>
              </w:rPr>
              <w:t xml:space="preserve">There is some </w:t>
            </w:r>
            <w:r>
              <w:rPr>
                <w:i/>
                <w:color w:val="000000"/>
                <w:sz w:val="18"/>
                <w:szCs w:val="18"/>
              </w:rPr>
              <w:t>ad hoc</w:t>
            </w:r>
            <w:r>
              <w:rPr>
                <w:color w:val="000000"/>
                <w:sz w:val="18"/>
                <w:szCs w:val="18"/>
              </w:rPr>
              <w:t xml:space="preserve"> maintenance of equipment and facilities </w:t>
            </w:r>
          </w:p>
          <w:p w:rsidR="001D3A4E" w:rsidRDefault="001D3A4E">
            <w:pPr>
              <w:spacing w:before="20" w:after="20"/>
              <w:rPr>
                <w:color w:val="000000"/>
                <w:sz w:val="18"/>
                <w:szCs w:val="18"/>
              </w:rPr>
            </w:pP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nil"/>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nil"/>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r>
      <w:tr w:rsidR="001D3A4E" w:rsidTr="00E74F9E">
        <w:trPr>
          <w:cantSplit/>
        </w:trPr>
        <w:tc>
          <w:tcPr>
            <w:tcW w:w="1866" w:type="dxa"/>
            <w:vMerge/>
            <w:tcBorders>
              <w:top w:val="nil"/>
              <w:left w:val="single" w:sz="6" w:space="0" w:color="auto"/>
              <w:bottom w:val="single" w:sz="4" w:space="0" w:color="auto"/>
              <w:right w:val="single" w:sz="4" w:space="0" w:color="808080"/>
            </w:tcBorders>
            <w:vAlign w:val="center"/>
            <w:hideMark/>
          </w:tcPr>
          <w:p w:rsidR="001D3A4E" w:rsidRDefault="001D3A4E">
            <w:pPr>
              <w:rPr>
                <w:i/>
                <w:color w:val="000000"/>
                <w:sz w:val="18"/>
                <w:szCs w:val="18"/>
                <w:lang w:val="en-GB"/>
              </w:rPr>
            </w:pPr>
          </w:p>
        </w:tc>
        <w:tc>
          <w:tcPr>
            <w:tcW w:w="5888" w:type="dxa"/>
            <w:tcBorders>
              <w:top w:val="single" w:sz="4" w:space="0" w:color="808080"/>
              <w:left w:val="single" w:sz="4" w:space="0" w:color="808080"/>
              <w:bottom w:val="single" w:sz="4" w:space="0" w:color="808080"/>
              <w:right w:val="single" w:sz="4" w:space="0" w:color="808080"/>
            </w:tcBorders>
          </w:tcPr>
          <w:p w:rsidR="001D3A4E" w:rsidRDefault="001E6B89">
            <w:pPr>
              <w:spacing w:before="20" w:after="20"/>
              <w:rPr>
                <w:color w:val="000000"/>
                <w:sz w:val="18"/>
                <w:szCs w:val="18"/>
              </w:rPr>
            </w:pPr>
            <w:r>
              <w:rPr>
                <w:color w:val="000000"/>
                <w:sz w:val="18"/>
                <w:szCs w:val="18"/>
              </w:rPr>
              <w:t xml:space="preserve">There is basic maintenance of equipment and facilities </w:t>
            </w:r>
          </w:p>
          <w:p w:rsidR="001D3A4E" w:rsidRDefault="001D3A4E">
            <w:pPr>
              <w:spacing w:before="20" w:after="20"/>
              <w:rPr>
                <w:strike/>
                <w:color w:val="000000"/>
                <w:sz w:val="18"/>
                <w:szCs w:val="18"/>
              </w:rPr>
            </w:pP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nil"/>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nil"/>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r>
      <w:tr w:rsidR="001D3A4E" w:rsidTr="00E74F9E">
        <w:trPr>
          <w:cantSplit/>
          <w:trHeight w:val="269"/>
        </w:trPr>
        <w:tc>
          <w:tcPr>
            <w:tcW w:w="1866" w:type="dxa"/>
            <w:vMerge/>
            <w:tcBorders>
              <w:top w:val="nil"/>
              <w:left w:val="single" w:sz="6" w:space="0" w:color="auto"/>
              <w:bottom w:val="single" w:sz="4" w:space="0" w:color="auto"/>
              <w:right w:val="single" w:sz="4" w:space="0" w:color="808080"/>
            </w:tcBorders>
            <w:vAlign w:val="center"/>
            <w:hideMark/>
          </w:tcPr>
          <w:p w:rsidR="001D3A4E" w:rsidRDefault="001D3A4E">
            <w:pPr>
              <w:rPr>
                <w:i/>
                <w:color w:val="000000"/>
                <w:sz w:val="18"/>
                <w:szCs w:val="18"/>
                <w:lang w:val="en-GB"/>
              </w:rPr>
            </w:pPr>
          </w:p>
        </w:tc>
        <w:tc>
          <w:tcPr>
            <w:tcW w:w="5888" w:type="dxa"/>
            <w:tcBorders>
              <w:top w:val="single" w:sz="4" w:space="0" w:color="808080"/>
              <w:left w:val="single" w:sz="4" w:space="0" w:color="808080"/>
              <w:bottom w:val="single" w:sz="6" w:space="0" w:color="auto"/>
              <w:right w:val="single" w:sz="4" w:space="0" w:color="808080"/>
            </w:tcBorders>
            <w:hideMark/>
          </w:tcPr>
          <w:p w:rsidR="001D3A4E" w:rsidRDefault="001E6B89">
            <w:pPr>
              <w:spacing w:before="20" w:after="20"/>
              <w:rPr>
                <w:color w:val="000000"/>
                <w:sz w:val="18"/>
                <w:szCs w:val="18"/>
              </w:rPr>
            </w:pPr>
            <w:r>
              <w:rPr>
                <w:color w:val="000000"/>
                <w:sz w:val="18"/>
                <w:szCs w:val="18"/>
              </w:rPr>
              <w:t>Equipment and facilities are well maintained</w:t>
            </w:r>
          </w:p>
          <w:p w:rsidR="007A0F80" w:rsidRDefault="007A0F80">
            <w:pPr>
              <w:spacing w:before="20" w:after="20"/>
              <w:rPr>
                <w:color w:val="000000"/>
                <w:sz w:val="18"/>
                <w:szCs w:val="18"/>
              </w:rPr>
            </w:pPr>
          </w:p>
        </w:tc>
        <w:tc>
          <w:tcPr>
            <w:tcW w:w="895" w:type="dxa"/>
            <w:tcBorders>
              <w:top w:val="single" w:sz="4" w:space="0" w:color="808080"/>
              <w:left w:val="single" w:sz="4" w:space="0" w:color="808080"/>
              <w:bottom w:val="single" w:sz="6"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6"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nil"/>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nil"/>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r>
      <w:tr w:rsidR="001D3A4E" w:rsidTr="00E74F9E">
        <w:trPr>
          <w:cantSplit/>
        </w:trPr>
        <w:tc>
          <w:tcPr>
            <w:tcW w:w="1866" w:type="dxa"/>
            <w:vMerge w:val="restart"/>
            <w:tcBorders>
              <w:top w:val="single" w:sz="6" w:space="0" w:color="auto"/>
              <w:left w:val="single" w:sz="6" w:space="0" w:color="auto"/>
              <w:bottom w:val="single" w:sz="4" w:space="0" w:color="auto"/>
              <w:right w:val="single" w:sz="4" w:space="0" w:color="808080"/>
            </w:tcBorders>
          </w:tcPr>
          <w:p w:rsidR="001D3A4E" w:rsidRDefault="001E6B89">
            <w:pPr>
              <w:spacing w:before="20" w:after="20"/>
              <w:rPr>
                <w:color w:val="000000"/>
                <w:sz w:val="18"/>
                <w:szCs w:val="18"/>
              </w:rPr>
            </w:pPr>
            <w:r>
              <w:rPr>
                <w:color w:val="000000"/>
                <w:sz w:val="18"/>
                <w:szCs w:val="18"/>
              </w:rPr>
              <w:t xml:space="preserve">20. Education and awareness </w:t>
            </w:r>
          </w:p>
          <w:p w:rsidR="001D3A4E" w:rsidRDefault="001D3A4E">
            <w:pPr>
              <w:spacing w:before="20" w:after="20"/>
              <w:rPr>
                <w:color w:val="000000"/>
                <w:sz w:val="18"/>
                <w:szCs w:val="18"/>
              </w:rPr>
            </w:pPr>
          </w:p>
          <w:p w:rsidR="001D3A4E" w:rsidRDefault="001E6B89">
            <w:pPr>
              <w:spacing w:before="20" w:after="20"/>
              <w:rPr>
                <w:color w:val="000000"/>
                <w:sz w:val="18"/>
                <w:szCs w:val="18"/>
              </w:rPr>
            </w:pPr>
            <w:r>
              <w:rPr>
                <w:color w:val="000000"/>
                <w:sz w:val="18"/>
                <w:szCs w:val="18"/>
              </w:rPr>
              <w:t>Is there a planned education programme linked to the objectives and needs?</w:t>
            </w:r>
          </w:p>
          <w:p w:rsidR="001D3A4E" w:rsidRDefault="001D3A4E">
            <w:pPr>
              <w:spacing w:before="20" w:after="20"/>
              <w:rPr>
                <w:color w:val="000000"/>
                <w:sz w:val="18"/>
                <w:szCs w:val="18"/>
              </w:rPr>
            </w:pPr>
          </w:p>
          <w:p w:rsidR="001D3A4E" w:rsidRDefault="001E6B89">
            <w:pPr>
              <w:spacing w:before="20" w:after="20"/>
              <w:rPr>
                <w:i/>
                <w:color w:val="000000"/>
                <w:sz w:val="18"/>
                <w:szCs w:val="18"/>
              </w:rPr>
            </w:pPr>
            <w:r>
              <w:rPr>
                <w:i/>
                <w:color w:val="000000"/>
                <w:sz w:val="18"/>
                <w:szCs w:val="18"/>
              </w:rPr>
              <w:t xml:space="preserve">Process </w:t>
            </w:r>
          </w:p>
        </w:tc>
        <w:tc>
          <w:tcPr>
            <w:tcW w:w="5888" w:type="dxa"/>
            <w:tcBorders>
              <w:top w:val="single" w:sz="6" w:space="0" w:color="auto"/>
              <w:left w:val="single" w:sz="4" w:space="0" w:color="808080"/>
              <w:bottom w:val="single" w:sz="4" w:space="0" w:color="808080"/>
              <w:right w:val="single" w:sz="4" w:space="0" w:color="808080"/>
            </w:tcBorders>
          </w:tcPr>
          <w:p w:rsidR="001D3A4E" w:rsidRDefault="001E6B89">
            <w:pPr>
              <w:spacing w:before="20" w:after="20"/>
              <w:rPr>
                <w:color w:val="000000"/>
                <w:sz w:val="18"/>
                <w:szCs w:val="18"/>
              </w:rPr>
            </w:pPr>
            <w:r>
              <w:rPr>
                <w:color w:val="000000"/>
                <w:sz w:val="18"/>
                <w:szCs w:val="18"/>
              </w:rPr>
              <w:t>There is no education and awareness programme</w:t>
            </w:r>
          </w:p>
          <w:p w:rsidR="001D3A4E" w:rsidRDefault="001D3A4E">
            <w:pPr>
              <w:spacing w:before="20" w:after="20"/>
              <w:rPr>
                <w:color w:val="000000"/>
                <w:sz w:val="18"/>
                <w:szCs w:val="18"/>
              </w:rPr>
            </w:pPr>
          </w:p>
        </w:tc>
        <w:tc>
          <w:tcPr>
            <w:tcW w:w="895" w:type="dxa"/>
            <w:tcBorders>
              <w:top w:val="single" w:sz="6"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6"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single" w:sz="4" w:space="0" w:color="auto"/>
              <w:left w:val="single" w:sz="4" w:space="0" w:color="808080"/>
              <w:bottom w:val="single" w:sz="4" w:space="0" w:color="auto"/>
              <w:right w:val="single" w:sz="4" w:space="0" w:color="auto"/>
            </w:tcBorders>
          </w:tcPr>
          <w:p w:rsidR="001D3A4E" w:rsidRDefault="001D3A4E">
            <w:pPr>
              <w:spacing w:before="20" w:after="20"/>
              <w:rPr>
                <w:strike/>
                <w:color w:val="000000"/>
                <w:sz w:val="18"/>
                <w:szCs w:val="18"/>
              </w:rPr>
            </w:pPr>
          </w:p>
        </w:tc>
        <w:tc>
          <w:tcPr>
            <w:tcW w:w="2126" w:type="dxa"/>
            <w:vMerge w:val="restart"/>
            <w:tcBorders>
              <w:top w:val="single" w:sz="4" w:space="0" w:color="auto"/>
              <w:left w:val="single" w:sz="4" w:space="0" w:color="808080"/>
              <w:bottom w:val="single" w:sz="4" w:space="0" w:color="auto"/>
              <w:right w:val="single" w:sz="4" w:space="0" w:color="auto"/>
            </w:tcBorders>
          </w:tcPr>
          <w:p w:rsidR="001D3A4E" w:rsidRDefault="001D3A4E">
            <w:pPr>
              <w:spacing w:before="20" w:after="20"/>
              <w:rPr>
                <w:color w:val="000000"/>
                <w:sz w:val="18"/>
                <w:szCs w:val="18"/>
              </w:rPr>
            </w:pPr>
          </w:p>
        </w:tc>
      </w:tr>
      <w:tr w:rsidR="001D3A4E" w:rsidTr="00E74F9E">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tcPr>
          <w:p w:rsidR="001D3A4E" w:rsidRDefault="001E6B89">
            <w:pPr>
              <w:spacing w:before="20" w:after="20"/>
              <w:rPr>
                <w:color w:val="000000"/>
                <w:sz w:val="18"/>
                <w:szCs w:val="18"/>
              </w:rPr>
            </w:pPr>
            <w:r>
              <w:rPr>
                <w:color w:val="000000"/>
                <w:sz w:val="18"/>
                <w:szCs w:val="18"/>
              </w:rPr>
              <w:t xml:space="preserve">There is a limited and </w:t>
            </w:r>
            <w:r>
              <w:rPr>
                <w:i/>
                <w:color w:val="000000"/>
                <w:sz w:val="18"/>
                <w:szCs w:val="18"/>
              </w:rPr>
              <w:t>ad hoc</w:t>
            </w:r>
            <w:r>
              <w:rPr>
                <w:color w:val="000000"/>
                <w:sz w:val="18"/>
                <w:szCs w:val="18"/>
              </w:rPr>
              <w:t xml:space="preserve"> education and awareness programme </w:t>
            </w:r>
          </w:p>
          <w:p w:rsidR="001D3A4E" w:rsidRDefault="001D3A4E">
            <w:pPr>
              <w:spacing w:before="20" w:after="20"/>
              <w:rPr>
                <w:color w:val="000000"/>
                <w:sz w:val="18"/>
                <w:szCs w:val="18"/>
              </w:rPr>
            </w:pP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strike/>
                <w:color w:val="000000"/>
                <w:sz w:val="18"/>
                <w:szCs w:val="18"/>
              </w:rPr>
            </w:pPr>
          </w:p>
        </w:tc>
        <w:tc>
          <w:tcPr>
            <w:tcW w:w="2126"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r>
      <w:tr w:rsidR="001D3A4E" w:rsidTr="00E74F9E">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tcPr>
          <w:p w:rsidR="001D3A4E" w:rsidRDefault="001E6B89">
            <w:pPr>
              <w:spacing w:before="20" w:after="20"/>
              <w:rPr>
                <w:color w:val="000000"/>
                <w:sz w:val="18"/>
                <w:szCs w:val="18"/>
              </w:rPr>
            </w:pPr>
            <w:r>
              <w:rPr>
                <w:color w:val="000000"/>
                <w:sz w:val="18"/>
                <w:szCs w:val="18"/>
              </w:rPr>
              <w:t>There is an education and awareness programme but it only partly meets needs and could be improved</w:t>
            </w:r>
          </w:p>
          <w:p w:rsidR="001D3A4E" w:rsidRDefault="001D3A4E">
            <w:pPr>
              <w:spacing w:before="20" w:after="20"/>
              <w:rPr>
                <w:color w:val="000000"/>
                <w:sz w:val="18"/>
                <w:szCs w:val="18"/>
              </w:rPr>
            </w:pP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strike/>
                <w:color w:val="000000"/>
                <w:sz w:val="18"/>
                <w:szCs w:val="18"/>
              </w:rPr>
            </w:pPr>
          </w:p>
        </w:tc>
        <w:tc>
          <w:tcPr>
            <w:tcW w:w="2126"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r>
      <w:tr w:rsidR="001D3A4E" w:rsidTr="00E74F9E">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 xml:space="preserve">There is an appropriate and fully implemented education and awareness programme </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strike/>
                <w:color w:val="000000"/>
                <w:sz w:val="18"/>
                <w:szCs w:val="18"/>
              </w:rPr>
            </w:pPr>
          </w:p>
        </w:tc>
        <w:tc>
          <w:tcPr>
            <w:tcW w:w="2126"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r>
      <w:tr w:rsidR="001D3A4E" w:rsidTr="00E74F9E">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1D3A4E" w:rsidRDefault="001E6B89">
            <w:pPr>
              <w:pStyle w:val="Arial10"/>
              <w:spacing w:before="20" w:after="20"/>
              <w:rPr>
                <w:rFonts w:ascii="Times New Roman" w:hAnsi="Times New Roman"/>
                <w:color w:val="000000"/>
                <w:sz w:val="18"/>
                <w:szCs w:val="18"/>
                <w:lang w:val="en-GB"/>
              </w:rPr>
            </w:pPr>
            <w:r>
              <w:rPr>
                <w:rFonts w:ascii="Times New Roman" w:hAnsi="Times New Roman"/>
                <w:color w:val="000000"/>
                <w:sz w:val="18"/>
                <w:szCs w:val="18"/>
                <w:lang w:val="en-GB"/>
              </w:rPr>
              <w:t xml:space="preserve">21. Planning for land and water use </w:t>
            </w:r>
          </w:p>
          <w:p w:rsidR="001D3A4E" w:rsidRDefault="001D3A4E">
            <w:pPr>
              <w:pStyle w:val="Arial10"/>
              <w:spacing w:before="20" w:after="20"/>
              <w:rPr>
                <w:rFonts w:ascii="Times New Roman" w:hAnsi="Times New Roman"/>
                <w:color w:val="000000"/>
                <w:sz w:val="18"/>
                <w:szCs w:val="18"/>
                <w:lang w:val="en-GB"/>
              </w:rPr>
            </w:pPr>
          </w:p>
          <w:p w:rsidR="001D3A4E" w:rsidRDefault="001E6B89">
            <w:pPr>
              <w:pStyle w:val="Arial10"/>
              <w:spacing w:before="20" w:after="20"/>
              <w:rPr>
                <w:rFonts w:ascii="Times New Roman" w:hAnsi="Times New Roman"/>
                <w:color w:val="000000"/>
                <w:sz w:val="18"/>
                <w:szCs w:val="18"/>
              </w:rPr>
            </w:pPr>
            <w:r>
              <w:rPr>
                <w:rFonts w:ascii="Times New Roman" w:hAnsi="Times New Roman"/>
                <w:color w:val="000000"/>
                <w:sz w:val="18"/>
                <w:szCs w:val="18"/>
              </w:rPr>
              <w:t xml:space="preserve">Does land </w:t>
            </w:r>
            <w:r>
              <w:rPr>
                <w:rFonts w:ascii="Times New Roman" w:hAnsi="Times New Roman"/>
                <w:color w:val="000000"/>
                <w:sz w:val="18"/>
                <w:szCs w:val="18"/>
                <w:lang w:val="en-GB"/>
              </w:rPr>
              <w:t xml:space="preserve">and water </w:t>
            </w:r>
            <w:r>
              <w:rPr>
                <w:rFonts w:ascii="Times New Roman" w:hAnsi="Times New Roman"/>
                <w:color w:val="000000"/>
                <w:sz w:val="18"/>
                <w:szCs w:val="18"/>
              </w:rPr>
              <w:t xml:space="preserve">use planning recognise the </w:t>
            </w:r>
            <w:r w:rsidR="00B906AD">
              <w:rPr>
                <w:rFonts w:ascii="Times New Roman" w:hAnsi="Times New Roman"/>
                <w:color w:val="000000"/>
                <w:sz w:val="18"/>
                <w:szCs w:val="18"/>
              </w:rPr>
              <w:t>Ramsar Site</w:t>
            </w:r>
            <w:r>
              <w:rPr>
                <w:rFonts w:ascii="Times New Roman" w:hAnsi="Times New Roman"/>
                <w:color w:val="000000"/>
                <w:sz w:val="18"/>
                <w:szCs w:val="18"/>
              </w:rPr>
              <w:t xml:space="preserve"> and aid the achievement of objectives?</w:t>
            </w:r>
          </w:p>
          <w:p w:rsidR="007A0F80" w:rsidRDefault="007A0F80">
            <w:pPr>
              <w:pStyle w:val="Arial10"/>
              <w:spacing w:before="20" w:after="20"/>
              <w:rPr>
                <w:rFonts w:ascii="Times New Roman" w:hAnsi="Times New Roman"/>
                <w:color w:val="000000"/>
                <w:sz w:val="18"/>
                <w:szCs w:val="18"/>
                <w:lang w:val="en-GB"/>
              </w:rPr>
            </w:pPr>
          </w:p>
          <w:p w:rsidR="001D3A4E" w:rsidRDefault="001E6B89">
            <w:pPr>
              <w:pStyle w:val="Arial10"/>
              <w:spacing w:before="20" w:after="20"/>
              <w:rPr>
                <w:rFonts w:ascii="Times New Roman" w:hAnsi="Times New Roman"/>
                <w:i/>
                <w:color w:val="000000"/>
                <w:sz w:val="18"/>
                <w:szCs w:val="18"/>
                <w:lang w:val="en-GB"/>
              </w:rPr>
            </w:pPr>
            <w:r>
              <w:rPr>
                <w:rFonts w:ascii="Times New Roman" w:hAnsi="Times New Roman"/>
                <w:i/>
                <w:color w:val="000000"/>
                <w:sz w:val="18"/>
                <w:szCs w:val="18"/>
                <w:lang w:val="en-GB"/>
              </w:rPr>
              <w:t>Planning</w:t>
            </w:r>
          </w:p>
        </w:tc>
        <w:tc>
          <w:tcPr>
            <w:tcW w:w="5888" w:type="dxa"/>
            <w:tcBorders>
              <w:top w:val="single" w:sz="4" w:space="0" w:color="auto"/>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 xml:space="preserve">Adjacent land and water use planning does not take into account the needs of the </w:t>
            </w:r>
            <w:r w:rsidR="00B906AD">
              <w:rPr>
                <w:color w:val="000000"/>
                <w:sz w:val="18"/>
                <w:szCs w:val="18"/>
              </w:rPr>
              <w:t>Ramsar Site</w:t>
            </w:r>
            <w:r>
              <w:rPr>
                <w:color w:val="000000"/>
                <w:sz w:val="18"/>
                <w:szCs w:val="18"/>
              </w:rPr>
              <w:t xml:space="preserve"> and activities/policies are detrimental to the survival of the area </w:t>
            </w:r>
          </w:p>
        </w:tc>
        <w:tc>
          <w:tcPr>
            <w:tcW w:w="895" w:type="dxa"/>
            <w:tcBorders>
              <w:top w:val="single" w:sz="4"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4"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single" w:sz="4" w:space="0" w:color="auto"/>
              <w:left w:val="single" w:sz="4" w:space="0" w:color="808080"/>
              <w:bottom w:val="single" w:sz="4" w:space="0" w:color="000000"/>
              <w:right w:val="single" w:sz="4" w:space="0" w:color="auto"/>
            </w:tcBorders>
          </w:tcPr>
          <w:p w:rsidR="001D3A4E" w:rsidRDefault="001D3A4E">
            <w:pPr>
              <w:spacing w:before="20" w:after="20"/>
              <w:rPr>
                <w:strike/>
                <w:color w:val="000000"/>
                <w:sz w:val="18"/>
                <w:szCs w:val="18"/>
              </w:rPr>
            </w:pPr>
          </w:p>
        </w:tc>
        <w:tc>
          <w:tcPr>
            <w:tcW w:w="2126" w:type="dxa"/>
            <w:vMerge w:val="restart"/>
            <w:tcBorders>
              <w:top w:val="single" w:sz="4" w:space="0" w:color="auto"/>
              <w:left w:val="single" w:sz="4" w:space="0" w:color="808080"/>
              <w:bottom w:val="single" w:sz="4" w:space="0" w:color="000000"/>
              <w:right w:val="single" w:sz="6" w:space="0" w:color="auto"/>
            </w:tcBorders>
          </w:tcPr>
          <w:p w:rsidR="001D3A4E" w:rsidRDefault="001D3A4E">
            <w:pPr>
              <w:spacing w:before="20" w:after="20"/>
              <w:rPr>
                <w:color w:val="000000"/>
                <w:sz w:val="18"/>
                <w:szCs w:val="18"/>
              </w:rPr>
            </w:pPr>
          </w:p>
        </w:tc>
      </w:tr>
      <w:tr w:rsidR="001D3A4E" w:rsidTr="00E74F9E">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lang w:val="en-GB"/>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 xml:space="preserve">Adjacent land and water use planning does not take into account the long term needs of the </w:t>
            </w:r>
            <w:r w:rsidR="00B906AD">
              <w:rPr>
                <w:color w:val="000000"/>
                <w:sz w:val="18"/>
                <w:szCs w:val="18"/>
              </w:rPr>
              <w:t>Ramsar Site</w:t>
            </w:r>
            <w:r>
              <w:rPr>
                <w:color w:val="000000"/>
                <w:sz w:val="18"/>
                <w:szCs w:val="18"/>
              </w:rPr>
              <w:t xml:space="preserve">, but activities are not detrimental the area </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rsidR="001D3A4E" w:rsidRDefault="001D3A4E">
            <w:pPr>
              <w:rPr>
                <w:strike/>
                <w:color w:val="000000"/>
                <w:sz w:val="18"/>
                <w:szCs w:val="18"/>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1D3A4E" w:rsidRDefault="001D3A4E">
            <w:pPr>
              <w:rPr>
                <w:color w:val="000000"/>
                <w:sz w:val="18"/>
                <w:szCs w:val="18"/>
              </w:rPr>
            </w:pPr>
          </w:p>
        </w:tc>
      </w:tr>
      <w:tr w:rsidR="001D3A4E" w:rsidTr="00E74F9E">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lang w:val="en-GB"/>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 xml:space="preserve">Adjacent land and water use planning partially takes into account the long term needs of the </w:t>
            </w:r>
            <w:r w:rsidR="00B906AD">
              <w:rPr>
                <w:color w:val="000000"/>
                <w:sz w:val="18"/>
                <w:szCs w:val="18"/>
              </w:rPr>
              <w:t>Ramsar Site</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rsidR="001D3A4E" w:rsidRDefault="001D3A4E">
            <w:pPr>
              <w:rPr>
                <w:strike/>
                <w:color w:val="000000"/>
                <w:sz w:val="18"/>
                <w:szCs w:val="18"/>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1D3A4E" w:rsidRDefault="001D3A4E">
            <w:pPr>
              <w:rPr>
                <w:color w:val="000000"/>
                <w:sz w:val="18"/>
                <w:szCs w:val="18"/>
              </w:rPr>
            </w:pPr>
          </w:p>
        </w:tc>
      </w:tr>
      <w:tr w:rsidR="001D3A4E" w:rsidTr="00E74F9E">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lang w:val="en-GB"/>
              </w:rPr>
            </w:pPr>
          </w:p>
        </w:tc>
        <w:tc>
          <w:tcPr>
            <w:tcW w:w="5888" w:type="dxa"/>
            <w:tcBorders>
              <w:top w:val="single" w:sz="4" w:space="0" w:color="808080"/>
              <w:left w:val="single" w:sz="4" w:space="0" w:color="808080"/>
              <w:bottom w:val="single" w:sz="6" w:space="0" w:color="auto"/>
              <w:right w:val="single" w:sz="4" w:space="0" w:color="808080"/>
            </w:tcBorders>
          </w:tcPr>
          <w:p w:rsidR="007A0F80" w:rsidRDefault="001E6B89" w:rsidP="007A0F80">
            <w:pPr>
              <w:spacing w:before="20" w:after="20"/>
              <w:rPr>
                <w:color w:val="000000"/>
                <w:sz w:val="18"/>
                <w:szCs w:val="18"/>
              </w:rPr>
            </w:pPr>
            <w:r>
              <w:rPr>
                <w:color w:val="000000"/>
                <w:sz w:val="18"/>
                <w:szCs w:val="18"/>
              </w:rPr>
              <w:t xml:space="preserve">Adjacent land and water use planning fully takes into account the long term needs of the </w:t>
            </w:r>
            <w:r w:rsidR="00B906AD">
              <w:rPr>
                <w:color w:val="000000"/>
                <w:sz w:val="18"/>
                <w:szCs w:val="18"/>
              </w:rPr>
              <w:t>Ramsar Site</w:t>
            </w:r>
          </w:p>
        </w:tc>
        <w:tc>
          <w:tcPr>
            <w:tcW w:w="895" w:type="dxa"/>
            <w:tcBorders>
              <w:top w:val="single" w:sz="4" w:space="0" w:color="808080"/>
              <w:left w:val="single" w:sz="4" w:space="0" w:color="808080"/>
              <w:bottom w:val="single" w:sz="6"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6"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rsidR="001D3A4E" w:rsidRDefault="001D3A4E">
            <w:pPr>
              <w:rPr>
                <w:strike/>
                <w:color w:val="000000"/>
                <w:sz w:val="18"/>
                <w:szCs w:val="18"/>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1D3A4E" w:rsidRDefault="001D3A4E">
            <w:pPr>
              <w:rPr>
                <w:color w:val="000000"/>
                <w:sz w:val="18"/>
                <w:szCs w:val="18"/>
              </w:rPr>
            </w:pPr>
          </w:p>
        </w:tc>
      </w:tr>
      <w:tr w:rsidR="001D3A4E" w:rsidTr="00E74F9E">
        <w:trPr>
          <w:cantSplit/>
          <w:trHeight w:val="302"/>
        </w:trPr>
        <w:tc>
          <w:tcPr>
            <w:tcW w:w="13892" w:type="dxa"/>
            <w:gridSpan w:val="6"/>
            <w:tcBorders>
              <w:top w:val="nil"/>
              <w:left w:val="single" w:sz="6" w:space="0" w:color="auto"/>
              <w:bottom w:val="single" w:sz="4" w:space="0" w:color="auto"/>
              <w:right w:val="single" w:sz="6" w:space="0" w:color="auto"/>
            </w:tcBorders>
            <w:shd w:val="clear" w:color="auto" w:fill="F3F3F3"/>
            <w:hideMark/>
          </w:tcPr>
          <w:p w:rsidR="001D3A4E" w:rsidRDefault="001E6B89">
            <w:pPr>
              <w:spacing w:before="20" w:after="20"/>
              <w:rPr>
                <w:color w:val="000000"/>
                <w:sz w:val="18"/>
                <w:szCs w:val="18"/>
              </w:rPr>
            </w:pPr>
            <w:r>
              <w:rPr>
                <w:color w:val="000000"/>
                <w:sz w:val="18"/>
                <w:szCs w:val="18"/>
              </w:rPr>
              <w:t xml:space="preserve">Additional points: Land and water planning </w:t>
            </w:r>
          </w:p>
        </w:tc>
      </w:tr>
      <w:tr w:rsidR="001D3A4E" w:rsidTr="00E74F9E">
        <w:trPr>
          <w:cantSplit/>
          <w:trHeight w:val="498"/>
        </w:trPr>
        <w:tc>
          <w:tcPr>
            <w:tcW w:w="1866" w:type="dxa"/>
            <w:tcBorders>
              <w:top w:val="nil"/>
              <w:left w:val="single" w:sz="6" w:space="0" w:color="auto"/>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21a: Land and water planning for habitat conservation</w:t>
            </w: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 xml:space="preserve">Planning and management in the catchment or landscape containing the </w:t>
            </w:r>
            <w:r w:rsidR="00B906AD">
              <w:rPr>
                <w:color w:val="000000"/>
                <w:sz w:val="18"/>
                <w:szCs w:val="18"/>
              </w:rPr>
              <w:t>Ramsar Site</w:t>
            </w:r>
            <w:r>
              <w:rPr>
                <w:color w:val="000000"/>
                <w:sz w:val="18"/>
                <w:szCs w:val="18"/>
              </w:rPr>
              <w:t xml:space="preserve"> incorporates provision for adequate environmental conditions (e.g. volume, quality and timing of water flow, air pollution levels etc) to sustain relevant habitats.</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tcBorders>
              <w:top w:val="nil"/>
              <w:left w:val="single" w:sz="4" w:space="0" w:color="808080"/>
              <w:bottom w:val="single" w:sz="4" w:space="0" w:color="auto"/>
              <w:right w:val="single" w:sz="4" w:space="0" w:color="auto"/>
            </w:tcBorders>
          </w:tcPr>
          <w:p w:rsidR="001D3A4E" w:rsidRDefault="001D3A4E">
            <w:pPr>
              <w:spacing w:before="20" w:after="20"/>
              <w:jc w:val="center"/>
              <w:rPr>
                <w:color w:val="000000"/>
                <w:sz w:val="18"/>
                <w:szCs w:val="18"/>
              </w:rPr>
            </w:pPr>
          </w:p>
        </w:tc>
        <w:tc>
          <w:tcPr>
            <w:tcW w:w="2126" w:type="dxa"/>
            <w:tcBorders>
              <w:top w:val="nil"/>
              <w:left w:val="single" w:sz="4" w:space="0" w:color="808080"/>
              <w:bottom w:val="single" w:sz="4" w:space="0" w:color="auto"/>
              <w:right w:val="single" w:sz="6" w:space="0" w:color="auto"/>
            </w:tcBorders>
          </w:tcPr>
          <w:p w:rsidR="001D3A4E" w:rsidRDefault="001D3A4E">
            <w:pPr>
              <w:spacing w:before="20" w:after="20"/>
              <w:jc w:val="center"/>
              <w:rPr>
                <w:color w:val="000000"/>
                <w:sz w:val="18"/>
                <w:szCs w:val="18"/>
              </w:rPr>
            </w:pPr>
          </w:p>
        </w:tc>
      </w:tr>
      <w:tr w:rsidR="001D3A4E" w:rsidTr="00E74F9E">
        <w:trPr>
          <w:cantSplit/>
          <w:trHeight w:val="498"/>
        </w:trPr>
        <w:tc>
          <w:tcPr>
            <w:tcW w:w="1866" w:type="dxa"/>
            <w:tcBorders>
              <w:top w:val="nil"/>
              <w:left w:val="single" w:sz="6" w:space="0" w:color="auto"/>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21b: Land and water planning for connectivity</w:t>
            </w: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 xml:space="preserve">Management of corridors linking the </w:t>
            </w:r>
            <w:r w:rsidR="00B906AD">
              <w:rPr>
                <w:color w:val="000000"/>
                <w:sz w:val="18"/>
                <w:szCs w:val="18"/>
              </w:rPr>
              <w:t>Ramsar Site</w:t>
            </w:r>
            <w:r>
              <w:rPr>
                <w:color w:val="000000"/>
                <w:sz w:val="18"/>
                <w:szCs w:val="18"/>
              </w:rPr>
              <w:t xml:space="preserve"> provides for wildlife passage to key habitats outside the </w:t>
            </w:r>
            <w:r w:rsidR="00B906AD">
              <w:rPr>
                <w:color w:val="000000"/>
                <w:sz w:val="18"/>
                <w:szCs w:val="18"/>
              </w:rPr>
              <w:t>Ramsar Site</w:t>
            </w:r>
            <w:r>
              <w:rPr>
                <w:color w:val="000000"/>
                <w:sz w:val="18"/>
                <w:szCs w:val="18"/>
              </w:rPr>
              <w:t xml:space="preserve"> (e.g. to allow migratory fish to travel between freshwater spawning sites and the sea, or to allow animal migration).</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tcBorders>
              <w:top w:val="nil"/>
              <w:left w:val="single" w:sz="4" w:space="0" w:color="808080"/>
              <w:bottom w:val="single" w:sz="4" w:space="0" w:color="auto"/>
              <w:right w:val="single" w:sz="4" w:space="0" w:color="auto"/>
            </w:tcBorders>
          </w:tcPr>
          <w:p w:rsidR="001D3A4E" w:rsidRDefault="001D3A4E">
            <w:pPr>
              <w:spacing w:before="20" w:after="20"/>
              <w:jc w:val="center"/>
              <w:rPr>
                <w:color w:val="000000"/>
                <w:sz w:val="18"/>
                <w:szCs w:val="18"/>
              </w:rPr>
            </w:pPr>
          </w:p>
        </w:tc>
        <w:tc>
          <w:tcPr>
            <w:tcW w:w="2126" w:type="dxa"/>
            <w:tcBorders>
              <w:top w:val="nil"/>
              <w:left w:val="single" w:sz="4" w:space="0" w:color="808080"/>
              <w:bottom w:val="single" w:sz="4" w:space="0" w:color="auto"/>
              <w:right w:val="single" w:sz="6" w:space="0" w:color="auto"/>
            </w:tcBorders>
          </w:tcPr>
          <w:p w:rsidR="001D3A4E" w:rsidRDefault="001D3A4E">
            <w:pPr>
              <w:spacing w:before="20" w:after="20"/>
              <w:jc w:val="center"/>
              <w:rPr>
                <w:color w:val="000000"/>
                <w:sz w:val="18"/>
                <w:szCs w:val="18"/>
              </w:rPr>
            </w:pPr>
          </w:p>
        </w:tc>
      </w:tr>
      <w:tr w:rsidR="001D3A4E" w:rsidTr="00E74F9E">
        <w:trPr>
          <w:cantSplit/>
          <w:trHeight w:val="498"/>
        </w:trPr>
        <w:tc>
          <w:tcPr>
            <w:tcW w:w="1866" w:type="dxa"/>
            <w:tcBorders>
              <w:top w:val="nil"/>
              <w:left w:val="single" w:sz="6" w:space="0" w:color="auto"/>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 xml:space="preserve">21c: Land and water planning for ecosystem services &amp; species conservation </w:t>
            </w: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pStyle w:val="Arial8"/>
              <w:spacing w:before="20" w:after="20"/>
              <w:rPr>
                <w:rFonts w:ascii="Times New Roman" w:hAnsi="Times New Roman"/>
                <w:color w:val="000000"/>
                <w:sz w:val="18"/>
                <w:szCs w:val="18"/>
              </w:rPr>
            </w:pPr>
            <w:r>
              <w:rPr>
                <w:rFonts w:ascii="Times New Roman" w:hAnsi="Times New Roman"/>
                <w:color w:val="000000"/>
                <w:sz w:val="18"/>
                <w:szCs w:val="18"/>
              </w:rPr>
              <w:t>"Planning addresses ecosystem-specific needs and/or the needs of</w:t>
            </w:r>
          </w:p>
          <w:p w:rsidR="001D3A4E" w:rsidRDefault="001E6B89">
            <w:pPr>
              <w:pStyle w:val="Arial8"/>
              <w:spacing w:before="20" w:after="20"/>
              <w:rPr>
                <w:rFonts w:ascii="Times New Roman" w:hAnsi="Times New Roman"/>
                <w:color w:val="000000"/>
                <w:sz w:val="18"/>
                <w:szCs w:val="18"/>
              </w:rPr>
            </w:pPr>
            <w:r>
              <w:rPr>
                <w:rFonts w:ascii="Times New Roman" w:hAnsi="Times New Roman"/>
                <w:color w:val="000000"/>
                <w:sz w:val="18"/>
                <w:szCs w:val="18"/>
              </w:rPr>
              <w:t>particular species of concern at an ecosystem scale (e.g. volume, quality and timing of freshwater flow to sustain particular species, fire management to maintain savannah habitats etc.)"</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tcBorders>
              <w:top w:val="nil"/>
              <w:left w:val="single" w:sz="4" w:space="0" w:color="808080"/>
              <w:bottom w:val="single" w:sz="4" w:space="0" w:color="auto"/>
              <w:right w:val="single" w:sz="4" w:space="0" w:color="auto"/>
            </w:tcBorders>
          </w:tcPr>
          <w:p w:rsidR="001D3A4E" w:rsidRDefault="001D3A4E">
            <w:pPr>
              <w:spacing w:before="20" w:after="20"/>
              <w:jc w:val="center"/>
              <w:rPr>
                <w:color w:val="000000"/>
                <w:sz w:val="18"/>
                <w:szCs w:val="18"/>
              </w:rPr>
            </w:pPr>
          </w:p>
        </w:tc>
        <w:tc>
          <w:tcPr>
            <w:tcW w:w="2126" w:type="dxa"/>
            <w:tcBorders>
              <w:top w:val="nil"/>
              <w:left w:val="single" w:sz="4" w:space="0" w:color="808080"/>
              <w:bottom w:val="single" w:sz="4" w:space="0" w:color="auto"/>
              <w:right w:val="single" w:sz="6" w:space="0" w:color="auto"/>
            </w:tcBorders>
          </w:tcPr>
          <w:p w:rsidR="001D3A4E" w:rsidRDefault="001D3A4E">
            <w:pPr>
              <w:spacing w:before="20" w:after="20"/>
              <w:jc w:val="center"/>
              <w:rPr>
                <w:color w:val="000000"/>
                <w:sz w:val="18"/>
                <w:szCs w:val="18"/>
              </w:rPr>
            </w:pPr>
          </w:p>
        </w:tc>
      </w:tr>
      <w:tr w:rsidR="001D3A4E" w:rsidTr="00E74F9E">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1D3A4E" w:rsidRDefault="001E6B89">
            <w:pPr>
              <w:pStyle w:val="Arial10"/>
              <w:spacing w:before="20" w:after="20"/>
              <w:rPr>
                <w:rFonts w:ascii="Times New Roman" w:hAnsi="Times New Roman"/>
                <w:color w:val="000000"/>
                <w:sz w:val="18"/>
                <w:szCs w:val="18"/>
                <w:lang w:val="en-GB"/>
              </w:rPr>
            </w:pPr>
            <w:r>
              <w:rPr>
                <w:rFonts w:ascii="Times New Roman" w:hAnsi="Times New Roman"/>
                <w:color w:val="000000"/>
                <w:sz w:val="18"/>
                <w:szCs w:val="18"/>
                <w:lang w:val="en-GB"/>
              </w:rPr>
              <w:t xml:space="preserve">22. State and commercial neighbours </w:t>
            </w:r>
          </w:p>
          <w:p w:rsidR="001D3A4E" w:rsidRDefault="001D3A4E">
            <w:pPr>
              <w:pStyle w:val="Arial10"/>
              <w:spacing w:before="20" w:after="20"/>
              <w:rPr>
                <w:rFonts w:ascii="Times New Roman" w:hAnsi="Times New Roman"/>
                <w:color w:val="000000"/>
                <w:sz w:val="18"/>
                <w:szCs w:val="18"/>
                <w:lang w:val="en-GB"/>
              </w:rPr>
            </w:pPr>
          </w:p>
          <w:p w:rsidR="001D3A4E" w:rsidRDefault="001E6B89">
            <w:pPr>
              <w:pStyle w:val="Arial10"/>
              <w:spacing w:before="20" w:after="20"/>
              <w:rPr>
                <w:rFonts w:ascii="Times New Roman" w:hAnsi="Times New Roman"/>
                <w:color w:val="000000"/>
                <w:sz w:val="18"/>
                <w:szCs w:val="18"/>
                <w:lang w:val="en-GB"/>
              </w:rPr>
            </w:pPr>
            <w:r>
              <w:rPr>
                <w:rFonts w:ascii="Times New Roman" w:hAnsi="Times New Roman"/>
                <w:color w:val="000000"/>
                <w:sz w:val="18"/>
                <w:szCs w:val="18"/>
                <w:lang w:val="en-GB"/>
              </w:rPr>
              <w:t xml:space="preserve">Is there co-operation with adjacent land and water users? </w:t>
            </w:r>
          </w:p>
          <w:p w:rsidR="007A0F80" w:rsidRDefault="007A0F80">
            <w:pPr>
              <w:pStyle w:val="Arial10"/>
              <w:spacing w:before="20" w:after="20"/>
              <w:rPr>
                <w:rFonts w:ascii="Times New Roman" w:hAnsi="Times New Roman"/>
                <w:color w:val="000000"/>
                <w:sz w:val="18"/>
                <w:szCs w:val="18"/>
                <w:lang w:val="en-GB"/>
              </w:rPr>
            </w:pPr>
          </w:p>
          <w:p w:rsidR="001D3A4E" w:rsidRDefault="001E6B89">
            <w:pPr>
              <w:pStyle w:val="Arial10"/>
              <w:spacing w:before="20" w:after="20"/>
              <w:rPr>
                <w:rFonts w:ascii="Times New Roman" w:hAnsi="Times New Roman"/>
                <w:i/>
                <w:color w:val="000000"/>
                <w:sz w:val="18"/>
                <w:szCs w:val="18"/>
                <w:lang w:val="en-GB"/>
              </w:rPr>
            </w:pPr>
            <w:r>
              <w:rPr>
                <w:rFonts w:ascii="Times New Roman" w:hAnsi="Times New Roman"/>
                <w:i/>
                <w:color w:val="000000"/>
                <w:sz w:val="18"/>
                <w:szCs w:val="18"/>
                <w:lang w:val="en-GB"/>
              </w:rPr>
              <w:t>Process</w:t>
            </w:r>
          </w:p>
        </w:tc>
        <w:tc>
          <w:tcPr>
            <w:tcW w:w="5888" w:type="dxa"/>
            <w:tcBorders>
              <w:top w:val="single" w:sz="4" w:space="0" w:color="auto"/>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There is no contact between managers and neighbouring official or corporate land and water users</w:t>
            </w:r>
          </w:p>
        </w:tc>
        <w:tc>
          <w:tcPr>
            <w:tcW w:w="895" w:type="dxa"/>
            <w:tcBorders>
              <w:top w:val="single" w:sz="4"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4"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single" w:sz="4" w:space="0" w:color="auto"/>
              <w:left w:val="single" w:sz="4" w:space="0" w:color="808080"/>
              <w:bottom w:val="single" w:sz="4" w:space="0" w:color="auto"/>
              <w:right w:val="single" w:sz="4" w:space="0" w:color="auto"/>
            </w:tcBorders>
          </w:tcPr>
          <w:p w:rsidR="001D3A4E" w:rsidRDefault="001D3A4E">
            <w:pPr>
              <w:spacing w:before="20" w:after="20"/>
              <w:rPr>
                <w:strike/>
                <w:color w:val="000000"/>
                <w:sz w:val="18"/>
                <w:szCs w:val="18"/>
              </w:rPr>
            </w:pPr>
          </w:p>
        </w:tc>
        <w:tc>
          <w:tcPr>
            <w:tcW w:w="2126" w:type="dxa"/>
            <w:vMerge w:val="restart"/>
            <w:tcBorders>
              <w:top w:val="single" w:sz="4" w:space="0" w:color="auto"/>
              <w:left w:val="single" w:sz="4" w:space="0" w:color="808080"/>
              <w:bottom w:val="single" w:sz="4" w:space="0" w:color="auto"/>
              <w:right w:val="single" w:sz="6" w:space="0" w:color="auto"/>
            </w:tcBorders>
          </w:tcPr>
          <w:p w:rsidR="001D3A4E" w:rsidRDefault="001D3A4E">
            <w:pPr>
              <w:spacing w:before="20" w:after="20"/>
              <w:rPr>
                <w:color w:val="000000"/>
                <w:sz w:val="18"/>
                <w:szCs w:val="18"/>
              </w:rPr>
            </w:pPr>
          </w:p>
        </w:tc>
      </w:tr>
      <w:tr w:rsidR="001D3A4E" w:rsidTr="00E74F9E">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lang w:val="en-GB"/>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There is contact between managers and neighbouring official or corporate land and water users but little or no cooperation</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strike/>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szCs w:val="18"/>
              </w:rPr>
            </w:pPr>
          </w:p>
        </w:tc>
      </w:tr>
      <w:tr w:rsidR="001D3A4E" w:rsidTr="00E74F9E">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lang w:val="en-GB"/>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 xml:space="preserve">There is contact between managers and neighbouring official or corporate land and water users, but only some co-operation </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strike/>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szCs w:val="18"/>
              </w:rPr>
            </w:pPr>
          </w:p>
        </w:tc>
      </w:tr>
      <w:tr w:rsidR="001D3A4E" w:rsidTr="00E74F9E">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lang w:val="en-GB"/>
              </w:rPr>
            </w:pPr>
          </w:p>
        </w:tc>
        <w:tc>
          <w:tcPr>
            <w:tcW w:w="5888" w:type="dxa"/>
            <w:tcBorders>
              <w:top w:val="single" w:sz="4" w:space="0" w:color="808080"/>
              <w:left w:val="single" w:sz="4" w:space="0" w:color="808080"/>
              <w:bottom w:val="single" w:sz="6" w:space="0" w:color="auto"/>
              <w:right w:val="single" w:sz="4" w:space="0" w:color="808080"/>
            </w:tcBorders>
            <w:hideMark/>
          </w:tcPr>
          <w:p w:rsidR="001D3A4E" w:rsidRDefault="001E6B89">
            <w:pPr>
              <w:spacing w:before="20" w:after="20"/>
              <w:rPr>
                <w:color w:val="000000"/>
                <w:sz w:val="18"/>
                <w:szCs w:val="18"/>
              </w:rPr>
            </w:pPr>
            <w:r>
              <w:rPr>
                <w:color w:val="000000"/>
                <w:sz w:val="18"/>
                <w:szCs w:val="18"/>
              </w:rPr>
              <w:t>There is regular contact between managers and neighbouring official or corporate land and water users, and substantial co-operation on management</w:t>
            </w:r>
          </w:p>
        </w:tc>
        <w:tc>
          <w:tcPr>
            <w:tcW w:w="895" w:type="dxa"/>
            <w:tcBorders>
              <w:top w:val="single" w:sz="4" w:space="0" w:color="808080"/>
              <w:left w:val="single" w:sz="4" w:space="0" w:color="808080"/>
              <w:bottom w:val="single" w:sz="6"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6"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strike/>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szCs w:val="18"/>
              </w:rPr>
            </w:pPr>
          </w:p>
        </w:tc>
      </w:tr>
      <w:tr w:rsidR="001D3A4E" w:rsidTr="00E74F9E">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1D3A4E" w:rsidRDefault="001E6B89">
            <w:pPr>
              <w:spacing w:before="20" w:after="20"/>
              <w:rPr>
                <w:color w:val="000000"/>
                <w:sz w:val="18"/>
                <w:szCs w:val="18"/>
              </w:rPr>
            </w:pPr>
            <w:r>
              <w:rPr>
                <w:color w:val="000000"/>
                <w:sz w:val="18"/>
                <w:szCs w:val="18"/>
              </w:rPr>
              <w:t>23. Indigenous people</w:t>
            </w:r>
          </w:p>
          <w:p w:rsidR="001D3A4E" w:rsidRDefault="001D3A4E">
            <w:pPr>
              <w:spacing w:before="20" w:after="20"/>
              <w:rPr>
                <w:color w:val="000000"/>
                <w:sz w:val="18"/>
                <w:szCs w:val="18"/>
              </w:rPr>
            </w:pPr>
          </w:p>
          <w:p w:rsidR="001D3A4E" w:rsidRDefault="001E6B89">
            <w:pPr>
              <w:spacing w:before="20" w:after="20"/>
              <w:rPr>
                <w:color w:val="000000"/>
                <w:sz w:val="18"/>
                <w:szCs w:val="18"/>
              </w:rPr>
            </w:pPr>
            <w:r>
              <w:rPr>
                <w:color w:val="000000"/>
                <w:sz w:val="18"/>
                <w:szCs w:val="18"/>
              </w:rPr>
              <w:t xml:space="preserve">Do indigenous and traditional peoples resident or regularly using the </w:t>
            </w:r>
            <w:r w:rsidR="00B906AD">
              <w:rPr>
                <w:color w:val="000000"/>
                <w:sz w:val="18"/>
                <w:szCs w:val="18"/>
              </w:rPr>
              <w:t>Ramsar Site</w:t>
            </w:r>
            <w:r>
              <w:rPr>
                <w:color w:val="000000"/>
                <w:sz w:val="18"/>
                <w:szCs w:val="18"/>
              </w:rPr>
              <w:t xml:space="preserve"> have input to management decisions?</w:t>
            </w:r>
          </w:p>
          <w:p w:rsidR="001D3A4E" w:rsidRDefault="001D3A4E">
            <w:pPr>
              <w:spacing w:before="20" w:after="20"/>
              <w:rPr>
                <w:color w:val="000000"/>
                <w:sz w:val="18"/>
                <w:szCs w:val="18"/>
              </w:rPr>
            </w:pPr>
          </w:p>
          <w:p w:rsidR="000709B2" w:rsidRDefault="000709B2">
            <w:pPr>
              <w:spacing w:before="20" w:after="20"/>
              <w:rPr>
                <w:color w:val="000000"/>
                <w:sz w:val="18"/>
                <w:szCs w:val="18"/>
              </w:rPr>
            </w:pPr>
          </w:p>
          <w:p w:rsidR="001D3A4E" w:rsidRDefault="001E6B89">
            <w:pPr>
              <w:spacing w:before="20" w:after="20"/>
              <w:rPr>
                <w:color w:val="000000"/>
                <w:sz w:val="18"/>
                <w:szCs w:val="18"/>
              </w:rPr>
            </w:pPr>
            <w:r>
              <w:rPr>
                <w:i/>
                <w:color w:val="000000"/>
                <w:sz w:val="18"/>
                <w:szCs w:val="18"/>
              </w:rPr>
              <w:t>Process</w:t>
            </w:r>
          </w:p>
        </w:tc>
        <w:tc>
          <w:tcPr>
            <w:tcW w:w="5888" w:type="dxa"/>
            <w:tcBorders>
              <w:top w:val="single" w:sz="4" w:space="0" w:color="auto"/>
              <w:left w:val="single" w:sz="4" w:space="0" w:color="808080"/>
              <w:bottom w:val="single" w:sz="4" w:space="0" w:color="808080"/>
              <w:right w:val="single" w:sz="4" w:space="0" w:color="808080"/>
            </w:tcBorders>
          </w:tcPr>
          <w:p w:rsidR="001D3A4E" w:rsidRDefault="001E6B89">
            <w:pPr>
              <w:spacing w:before="20" w:after="20"/>
              <w:rPr>
                <w:color w:val="000000"/>
                <w:sz w:val="18"/>
                <w:szCs w:val="18"/>
              </w:rPr>
            </w:pPr>
            <w:r>
              <w:rPr>
                <w:color w:val="000000"/>
                <w:sz w:val="18"/>
                <w:szCs w:val="18"/>
              </w:rPr>
              <w:t xml:space="preserve">Indigenous and traditional peoples have no input into decisions relating to the management of the </w:t>
            </w:r>
            <w:r w:rsidR="00B906AD">
              <w:rPr>
                <w:color w:val="000000"/>
                <w:sz w:val="18"/>
                <w:szCs w:val="18"/>
              </w:rPr>
              <w:t>Ramsar Site</w:t>
            </w:r>
          </w:p>
          <w:p w:rsidR="001D3A4E" w:rsidRDefault="001D3A4E">
            <w:pPr>
              <w:spacing w:before="20" w:after="20"/>
              <w:rPr>
                <w:color w:val="000000"/>
                <w:sz w:val="18"/>
                <w:szCs w:val="18"/>
              </w:rPr>
            </w:pPr>
          </w:p>
        </w:tc>
        <w:tc>
          <w:tcPr>
            <w:tcW w:w="895" w:type="dxa"/>
            <w:tcBorders>
              <w:top w:val="single" w:sz="4"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4"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single" w:sz="4" w:space="0" w:color="auto"/>
              <w:left w:val="single" w:sz="4" w:space="0" w:color="808080"/>
              <w:bottom w:val="single" w:sz="4" w:space="0" w:color="000000"/>
              <w:right w:val="single" w:sz="4" w:space="0" w:color="auto"/>
            </w:tcBorders>
          </w:tcPr>
          <w:p w:rsidR="001D3A4E" w:rsidRDefault="001D3A4E">
            <w:pPr>
              <w:spacing w:before="20" w:after="20"/>
              <w:rPr>
                <w:strike/>
                <w:color w:val="000000"/>
                <w:sz w:val="18"/>
                <w:szCs w:val="18"/>
              </w:rPr>
            </w:pPr>
          </w:p>
        </w:tc>
        <w:tc>
          <w:tcPr>
            <w:tcW w:w="2126" w:type="dxa"/>
            <w:vMerge w:val="restart"/>
            <w:tcBorders>
              <w:top w:val="single" w:sz="4" w:space="0" w:color="auto"/>
              <w:left w:val="single" w:sz="4" w:space="0" w:color="808080"/>
              <w:bottom w:val="single" w:sz="4" w:space="0" w:color="000000"/>
              <w:right w:val="single" w:sz="6" w:space="0" w:color="auto"/>
            </w:tcBorders>
          </w:tcPr>
          <w:p w:rsidR="001D3A4E" w:rsidRDefault="001D3A4E">
            <w:pPr>
              <w:spacing w:before="20" w:after="20"/>
              <w:jc w:val="center"/>
              <w:rPr>
                <w:color w:val="000000"/>
                <w:sz w:val="18"/>
                <w:szCs w:val="18"/>
              </w:rPr>
            </w:pPr>
          </w:p>
        </w:tc>
      </w:tr>
      <w:tr w:rsidR="001D3A4E" w:rsidTr="00E74F9E">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tcPr>
          <w:p w:rsidR="001D3A4E" w:rsidRDefault="001E6B89">
            <w:pPr>
              <w:spacing w:before="20" w:after="20"/>
              <w:rPr>
                <w:color w:val="000000"/>
                <w:sz w:val="18"/>
                <w:szCs w:val="18"/>
              </w:rPr>
            </w:pPr>
            <w:r>
              <w:rPr>
                <w:color w:val="000000"/>
                <w:sz w:val="18"/>
                <w:szCs w:val="18"/>
              </w:rPr>
              <w:t>Indigenous and traditional peoples have some input into discussions relating to management but no direct role in management</w:t>
            </w:r>
          </w:p>
          <w:p w:rsidR="001D3A4E" w:rsidRDefault="001D3A4E">
            <w:pPr>
              <w:spacing w:before="20" w:after="20"/>
              <w:rPr>
                <w:color w:val="000000"/>
                <w:sz w:val="18"/>
                <w:szCs w:val="18"/>
              </w:rPr>
            </w:pP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rsidR="001D3A4E" w:rsidRDefault="001D3A4E">
            <w:pPr>
              <w:rPr>
                <w:strike/>
                <w:color w:val="000000"/>
                <w:sz w:val="18"/>
                <w:szCs w:val="18"/>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1D3A4E" w:rsidRDefault="001D3A4E">
            <w:pPr>
              <w:rPr>
                <w:color w:val="000000"/>
                <w:sz w:val="18"/>
                <w:szCs w:val="18"/>
              </w:rPr>
            </w:pPr>
          </w:p>
        </w:tc>
      </w:tr>
      <w:tr w:rsidR="001D3A4E" w:rsidTr="00E74F9E">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tcPr>
          <w:p w:rsidR="001D3A4E" w:rsidRDefault="001E6B89">
            <w:pPr>
              <w:spacing w:before="20" w:after="20"/>
              <w:rPr>
                <w:color w:val="000000"/>
                <w:sz w:val="18"/>
                <w:szCs w:val="18"/>
              </w:rPr>
            </w:pPr>
            <w:r>
              <w:rPr>
                <w:color w:val="000000"/>
                <w:sz w:val="18"/>
                <w:szCs w:val="18"/>
              </w:rPr>
              <w:t>Indigenous and traditional peoples directly contribute to some relevant decisions relating to management but their involvement could be improved</w:t>
            </w:r>
          </w:p>
          <w:p w:rsidR="001D3A4E" w:rsidRDefault="001D3A4E">
            <w:pPr>
              <w:spacing w:before="20" w:after="20"/>
              <w:rPr>
                <w:color w:val="000000"/>
                <w:sz w:val="18"/>
                <w:szCs w:val="18"/>
              </w:rPr>
            </w:pP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rsidR="001D3A4E" w:rsidRDefault="001D3A4E">
            <w:pPr>
              <w:rPr>
                <w:strike/>
                <w:color w:val="000000"/>
                <w:sz w:val="18"/>
                <w:szCs w:val="18"/>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1D3A4E" w:rsidRDefault="001D3A4E">
            <w:pPr>
              <w:rPr>
                <w:color w:val="000000"/>
                <w:sz w:val="18"/>
                <w:szCs w:val="18"/>
              </w:rPr>
            </w:pPr>
          </w:p>
        </w:tc>
      </w:tr>
      <w:tr w:rsidR="001D3A4E" w:rsidTr="00E74F9E">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tcPr>
          <w:p w:rsidR="001D3A4E" w:rsidRDefault="001E6B89" w:rsidP="000709B2">
            <w:pPr>
              <w:spacing w:before="20" w:after="20"/>
              <w:rPr>
                <w:color w:val="000000"/>
                <w:sz w:val="18"/>
                <w:szCs w:val="18"/>
              </w:rPr>
            </w:pPr>
            <w:r>
              <w:rPr>
                <w:color w:val="000000"/>
                <w:sz w:val="18"/>
                <w:szCs w:val="18"/>
              </w:rPr>
              <w:t>Indigenous and traditional peoples directly participate in all relevant decisions relating to management, e.g. co-management</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rsidR="001D3A4E" w:rsidRDefault="001D3A4E">
            <w:pPr>
              <w:rPr>
                <w:strike/>
                <w:color w:val="000000"/>
                <w:sz w:val="18"/>
                <w:szCs w:val="18"/>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1D3A4E" w:rsidRDefault="001D3A4E">
            <w:pPr>
              <w:rPr>
                <w:color w:val="000000"/>
                <w:sz w:val="18"/>
                <w:szCs w:val="18"/>
              </w:rPr>
            </w:pPr>
          </w:p>
        </w:tc>
      </w:tr>
      <w:tr w:rsidR="001D3A4E" w:rsidTr="00E74F9E">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1D3A4E" w:rsidRDefault="001E6B89">
            <w:pPr>
              <w:spacing w:before="20" w:after="20"/>
              <w:rPr>
                <w:color w:val="000000"/>
                <w:sz w:val="18"/>
                <w:szCs w:val="18"/>
              </w:rPr>
            </w:pPr>
            <w:r>
              <w:rPr>
                <w:color w:val="000000"/>
                <w:sz w:val="18"/>
                <w:szCs w:val="18"/>
              </w:rPr>
              <w:t xml:space="preserve">24. Local communities </w:t>
            </w:r>
          </w:p>
          <w:p w:rsidR="001D3A4E" w:rsidRDefault="001D3A4E">
            <w:pPr>
              <w:spacing w:before="20" w:after="20"/>
              <w:rPr>
                <w:color w:val="000000"/>
                <w:sz w:val="18"/>
                <w:szCs w:val="18"/>
              </w:rPr>
            </w:pPr>
          </w:p>
          <w:p w:rsidR="001D3A4E" w:rsidRDefault="001E6B89">
            <w:pPr>
              <w:spacing w:before="20" w:after="20"/>
              <w:rPr>
                <w:color w:val="000000"/>
                <w:sz w:val="18"/>
                <w:szCs w:val="18"/>
              </w:rPr>
            </w:pPr>
            <w:r>
              <w:rPr>
                <w:color w:val="000000"/>
                <w:sz w:val="18"/>
                <w:szCs w:val="18"/>
              </w:rPr>
              <w:t xml:space="preserve">Do local communities resident or near the </w:t>
            </w:r>
            <w:r w:rsidR="00B906AD">
              <w:rPr>
                <w:color w:val="000000"/>
                <w:sz w:val="18"/>
                <w:szCs w:val="18"/>
              </w:rPr>
              <w:t>Ramsar Site</w:t>
            </w:r>
            <w:r>
              <w:rPr>
                <w:color w:val="000000"/>
                <w:sz w:val="18"/>
                <w:szCs w:val="18"/>
              </w:rPr>
              <w:t xml:space="preserve"> have input to management decisions?</w:t>
            </w:r>
          </w:p>
          <w:p w:rsidR="001D3A4E" w:rsidRDefault="001E6B89">
            <w:pPr>
              <w:spacing w:before="20" w:after="20"/>
              <w:rPr>
                <w:color w:val="000000"/>
                <w:sz w:val="18"/>
                <w:szCs w:val="18"/>
              </w:rPr>
            </w:pPr>
            <w:r>
              <w:rPr>
                <w:i/>
                <w:color w:val="000000"/>
                <w:sz w:val="18"/>
                <w:szCs w:val="18"/>
              </w:rPr>
              <w:t>Process</w:t>
            </w:r>
          </w:p>
        </w:tc>
        <w:tc>
          <w:tcPr>
            <w:tcW w:w="5888" w:type="dxa"/>
            <w:tcBorders>
              <w:top w:val="single" w:sz="4" w:space="0" w:color="auto"/>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 xml:space="preserve">Local communities have no input into decisions relating to the management of the </w:t>
            </w:r>
            <w:r w:rsidR="00B906AD">
              <w:rPr>
                <w:color w:val="000000"/>
                <w:sz w:val="18"/>
                <w:szCs w:val="18"/>
              </w:rPr>
              <w:t>Ramsar Site</w:t>
            </w:r>
          </w:p>
        </w:tc>
        <w:tc>
          <w:tcPr>
            <w:tcW w:w="895" w:type="dxa"/>
            <w:tcBorders>
              <w:top w:val="single" w:sz="4"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4"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single" w:sz="4" w:space="0" w:color="000000"/>
              <w:left w:val="single" w:sz="4" w:space="0" w:color="808080"/>
              <w:bottom w:val="single" w:sz="4" w:space="0" w:color="auto"/>
              <w:right w:val="single" w:sz="4" w:space="0" w:color="auto"/>
            </w:tcBorders>
          </w:tcPr>
          <w:p w:rsidR="001D3A4E" w:rsidRDefault="001D3A4E">
            <w:pPr>
              <w:spacing w:before="20" w:after="20"/>
              <w:rPr>
                <w:color w:val="000000"/>
                <w:sz w:val="18"/>
                <w:szCs w:val="18"/>
              </w:rPr>
            </w:pPr>
          </w:p>
        </w:tc>
        <w:tc>
          <w:tcPr>
            <w:tcW w:w="2126" w:type="dxa"/>
            <w:vMerge w:val="restart"/>
            <w:tcBorders>
              <w:top w:val="single" w:sz="4" w:space="0" w:color="000000"/>
              <w:left w:val="single" w:sz="4" w:space="0" w:color="808080"/>
              <w:bottom w:val="single" w:sz="4" w:space="0" w:color="auto"/>
              <w:right w:val="single" w:sz="6" w:space="0" w:color="auto"/>
            </w:tcBorders>
          </w:tcPr>
          <w:p w:rsidR="001D3A4E" w:rsidRDefault="001D3A4E">
            <w:pPr>
              <w:spacing w:before="20" w:after="20"/>
              <w:jc w:val="center"/>
              <w:rPr>
                <w:color w:val="000000"/>
                <w:sz w:val="18"/>
                <w:szCs w:val="18"/>
              </w:rPr>
            </w:pPr>
          </w:p>
        </w:tc>
      </w:tr>
      <w:tr w:rsidR="001D3A4E" w:rsidTr="00E74F9E">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Local communities have some input into discussions relating to management but no direct role in management</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000000"/>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000000"/>
              <w:left w:val="single" w:sz="4" w:space="0" w:color="808080"/>
              <w:bottom w:val="single" w:sz="4" w:space="0" w:color="auto"/>
              <w:right w:val="single" w:sz="6" w:space="0" w:color="auto"/>
            </w:tcBorders>
            <w:vAlign w:val="center"/>
            <w:hideMark/>
          </w:tcPr>
          <w:p w:rsidR="001D3A4E" w:rsidRDefault="001D3A4E">
            <w:pPr>
              <w:rPr>
                <w:color w:val="000000"/>
                <w:sz w:val="18"/>
                <w:szCs w:val="18"/>
              </w:rPr>
            </w:pPr>
          </w:p>
        </w:tc>
      </w:tr>
      <w:tr w:rsidR="001D3A4E" w:rsidTr="00E74F9E">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Local communities directly contribute to some relevant  decisions relating to management but their involvement could be improved</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000000"/>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000000"/>
              <w:left w:val="single" w:sz="4" w:space="0" w:color="808080"/>
              <w:bottom w:val="single" w:sz="4" w:space="0" w:color="auto"/>
              <w:right w:val="single" w:sz="6" w:space="0" w:color="auto"/>
            </w:tcBorders>
            <w:vAlign w:val="center"/>
            <w:hideMark/>
          </w:tcPr>
          <w:p w:rsidR="001D3A4E" w:rsidRDefault="001D3A4E">
            <w:pPr>
              <w:rPr>
                <w:color w:val="000000"/>
                <w:sz w:val="18"/>
                <w:szCs w:val="18"/>
              </w:rPr>
            </w:pPr>
          </w:p>
        </w:tc>
      </w:tr>
      <w:tr w:rsidR="001D3A4E" w:rsidTr="00E74F9E">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Local communities directly participate in all relevant decisions relating to management, e.g. co-management</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000000"/>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000000"/>
              <w:left w:val="single" w:sz="4" w:space="0" w:color="808080"/>
              <w:bottom w:val="single" w:sz="4" w:space="0" w:color="auto"/>
              <w:right w:val="single" w:sz="6" w:space="0" w:color="auto"/>
            </w:tcBorders>
            <w:vAlign w:val="center"/>
            <w:hideMark/>
          </w:tcPr>
          <w:p w:rsidR="001D3A4E" w:rsidRDefault="001D3A4E">
            <w:pPr>
              <w:rPr>
                <w:color w:val="000000"/>
                <w:sz w:val="18"/>
                <w:szCs w:val="18"/>
              </w:rPr>
            </w:pPr>
          </w:p>
        </w:tc>
      </w:tr>
      <w:tr w:rsidR="001D3A4E" w:rsidTr="00E74F9E">
        <w:trPr>
          <w:cantSplit/>
          <w:trHeight w:val="302"/>
        </w:trPr>
        <w:tc>
          <w:tcPr>
            <w:tcW w:w="8649" w:type="dxa"/>
            <w:gridSpan w:val="3"/>
            <w:tcBorders>
              <w:top w:val="nil"/>
              <w:left w:val="single" w:sz="6" w:space="0" w:color="auto"/>
              <w:bottom w:val="single" w:sz="4" w:space="0" w:color="auto"/>
              <w:right w:val="single" w:sz="4" w:space="0" w:color="auto"/>
            </w:tcBorders>
            <w:shd w:val="clear" w:color="auto" w:fill="F3F3F3"/>
            <w:hideMark/>
          </w:tcPr>
          <w:p w:rsidR="001D3A4E" w:rsidRDefault="001E6B89">
            <w:pPr>
              <w:spacing w:before="20" w:after="20"/>
              <w:rPr>
                <w:color w:val="000000"/>
                <w:sz w:val="18"/>
                <w:szCs w:val="18"/>
              </w:rPr>
            </w:pPr>
            <w:r>
              <w:rPr>
                <w:color w:val="000000"/>
                <w:sz w:val="18"/>
                <w:szCs w:val="18"/>
              </w:rPr>
              <w:t>Additional points</w:t>
            </w:r>
            <w:r>
              <w:rPr>
                <w:i/>
                <w:color w:val="000000"/>
                <w:sz w:val="18"/>
                <w:szCs w:val="18"/>
              </w:rPr>
              <w:t xml:space="preserve"> Local communities/indigenous people</w:t>
            </w:r>
          </w:p>
        </w:tc>
        <w:tc>
          <w:tcPr>
            <w:tcW w:w="5243" w:type="dxa"/>
            <w:gridSpan w:val="3"/>
            <w:tcBorders>
              <w:top w:val="nil"/>
              <w:left w:val="single" w:sz="4" w:space="0" w:color="auto"/>
              <w:bottom w:val="single" w:sz="4" w:space="0" w:color="auto"/>
              <w:right w:val="single" w:sz="6" w:space="0" w:color="auto"/>
            </w:tcBorders>
            <w:shd w:val="clear" w:color="auto" w:fill="F3F3F3"/>
          </w:tcPr>
          <w:p w:rsidR="001D3A4E" w:rsidRDefault="001D3A4E">
            <w:pPr>
              <w:spacing w:before="20" w:after="20"/>
              <w:rPr>
                <w:color w:val="000000"/>
                <w:sz w:val="18"/>
                <w:szCs w:val="18"/>
              </w:rPr>
            </w:pPr>
          </w:p>
        </w:tc>
      </w:tr>
      <w:tr w:rsidR="001D3A4E" w:rsidTr="00E74F9E">
        <w:trPr>
          <w:cantSplit/>
        </w:trPr>
        <w:tc>
          <w:tcPr>
            <w:tcW w:w="1866" w:type="dxa"/>
            <w:tcBorders>
              <w:top w:val="single" w:sz="6" w:space="0" w:color="auto"/>
              <w:left w:val="single" w:sz="6" w:space="0" w:color="auto"/>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24 a. Impact on communities</w:t>
            </w: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 xml:space="preserve">There is open communication and trust between local and/or  indigenous people, stakeholders and </w:t>
            </w:r>
            <w:r w:rsidR="00B906AD">
              <w:rPr>
                <w:color w:val="000000"/>
                <w:sz w:val="18"/>
                <w:szCs w:val="18"/>
              </w:rPr>
              <w:t>Ramsar Site</w:t>
            </w:r>
            <w:r>
              <w:rPr>
                <w:color w:val="000000"/>
                <w:sz w:val="18"/>
                <w:szCs w:val="18"/>
              </w:rPr>
              <w:t xml:space="preserve"> managers</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tcBorders>
              <w:top w:val="nil"/>
              <w:left w:val="single" w:sz="4" w:space="0" w:color="808080"/>
              <w:bottom w:val="single" w:sz="4" w:space="0" w:color="auto"/>
              <w:right w:val="single" w:sz="4" w:space="0" w:color="auto"/>
            </w:tcBorders>
          </w:tcPr>
          <w:p w:rsidR="001D3A4E" w:rsidRDefault="001D3A4E">
            <w:pPr>
              <w:spacing w:before="20" w:after="20"/>
              <w:jc w:val="center"/>
              <w:rPr>
                <w:color w:val="000000"/>
                <w:sz w:val="18"/>
                <w:szCs w:val="18"/>
              </w:rPr>
            </w:pPr>
          </w:p>
        </w:tc>
        <w:tc>
          <w:tcPr>
            <w:tcW w:w="2126" w:type="dxa"/>
            <w:tcBorders>
              <w:top w:val="nil"/>
              <w:left w:val="single" w:sz="4" w:space="0" w:color="808080"/>
              <w:bottom w:val="single" w:sz="4" w:space="0" w:color="auto"/>
              <w:right w:val="single" w:sz="6" w:space="0" w:color="auto"/>
            </w:tcBorders>
          </w:tcPr>
          <w:p w:rsidR="001D3A4E" w:rsidRDefault="001D3A4E">
            <w:pPr>
              <w:spacing w:before="20" w:after="20"/>
              <w:jc w:val="center"/>
              <w:rPr>
                <w:color w:val="000000"/>
                <w:sz w:val="18"/>
                <w:szCs w:val="18"/>
              </w:rPr>
            </w:pPr>
          </w:p>
        </w:tc>
      </w:tr>
      <w:tr w:rsidR="001D3A4E" w:rsidTr="00E74F9E">
        <w:trPr>
          <w:cantSplit/>
        </w:trPr>
        <w:tc>
          <w:tcPr>
            <w:tcW w:w="1866" w:type="dxa"/>
            <w:tcBorders>
              <w:top w:val="single" w:sz="4" w:space="0" w:color="auto"/>
              <w:left w:val="single" w:sz="6" w:space="0" w:color="auto"/>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24b. Impact on communities</w:t>
            </w: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 xml:space="preserve">Programmes to enhance community welfare, while conserving </w:t>
            </w:r>
            <w:r w:rsidR="00B906AD">
              <w:rPr>
                <w:color w:val="000000"/>
                <w:sz w:val="18"/>
                <w:szCs w:val="18"/>
              </w:rPr>
              <w:t>Ramsar Site</w:t>
            </w:r>
            <w:r>
              <w:rPr>
                <w:color w:val="000000"/>
                <w:sz w:val="18"/>
                <w:szCs w:val="18"/>
              </w:rPr>
              <w:t xml:space="preserve"> resources, are being implemented </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tcBorders>
              <w:top w:val="nil"/>
              <w:left w:val="single" w:sz="4" w:space="0" w:color="808080"/>
              <w:bottom w:val="single" w:sz="4" w:space="0" w:color="auto"/>
              <w:right w:val="single" w:sz="4" w:space="0" w:color="auto"/>
            </w:tcBorders>
          </w:tcPr>
          <w:p w:rsidR="001D3A4E" w:rsidRDefault="001D3A4E">
            <w:pPr>
              <w:spacing w:before="20" w:after="20"/>
              <w:jc w:val="center"/>
              <w:rPr>
                <w:color w:val="000000"/>
                <w:sz w:val="18"/>
                <w:szCs w:val="18"/>
              </w:rPr>
            </w:pPr>
          </w:p>
        </w:tc>
        <w:tc>
          <w:tcPr>
            <w:tcW w:w="2126" w:type="dxa"/>
            <w:tcBorders>
              <w:top w:val="nil"/>
              <w:left w:val="single" w:sz="4" w:space="0" w:color="808080"/>
              <w:bottom w:val="single" w:sz="4" w:space="0" w:color="auto"/>
              <w:right w:val="single" w:sz="6" w:space="0" w:color="auto"/>
            </w:tcBorders>
          </w:tcPr>
          <w:p w:rsidR="001D3A4E" w:rsidRDefault="001D3A4E">
            <w:pPr>
              <w:spacing w:before="20" w:after="20"/>
              <w:jc w:val="center"/>
              <w:rPr>
                <w:color w:val="000000"/>
                <w:sz w:val="18"/>
                <w:szCs w:val="18"/>
              </w:rPr>
            </w:pPr>
          </w:p>
        </w:tc>
      </w:tr>
      <w:tr w:rsidR="001D3A4E" w:rsidTr="00E74F9E">
        <w:trPr>
          <w:cantSplit/>
        </w:trPr>
        <w:tc>
          <w:tcPr>
            <w:tcW w:w="1866" w:type="dxa"/>
            <w:tcBorders>
              <w:top w:val="single" w:sz="4" w:space="0" w:color="auto"/>
              <w:left w:val="single" w:sz="6" w:space="0" w:color="auto"/>
              <w:bottom w:val="single" w:sz="4" w:space="0" w:color="auto"/>
              <w:right w:val="single" w:sz="4" w:space="0" w:color="808080"/>
            </w:tcBorders>
            <w:hideMark/>
          </w:tcPr>
          <w:p w:rsidR="001D3A4E" w:rsidRDefault="001E6B89">
            <w:pPr>
              <w:spacing w:before="20" w:after="20"/>
              <w:rPr>
                <w:i/>
                <w:color w:val="000000"/>
                <w:sz w:val="18"/>
                <w:szCs w:val="18"/>
              </w:rPr>
            </w:pPr>
            <w:r>
              <w:rPr>
                <w:color w:val="000000"/>
                <w:sz w:val="18"/>
                <w:szCs w:val="18"/>
              </w:rPr>
              <w:t>24c. Impact on communities</w:t>
            </w:r>
          </w:p>
        </w:tc>
        <w:tc>
          <w:tcPr>
            <w:tcW w:w="5888" w:type="dxa"/>
            <w:tcBorders>
              <w:top w:val="single" w:sz="4" w:space="0" w:color="808080"/>
              <w:left w:val="single" w:sz="4" w:space="0" w:color="808080"/>
              <w:bottom w:val="single" w:sz="4" w:space="0" w:color="auto"/>
              <w:right w:val="single" w:sz="4" w:space="0" w:color="808080"/>
            </w:tcBorders>
          </w:tcPr>
          <w:p w:rsidR="001D3A4E" w:rsidRDefault="001E6B89">
            <w:pPr>
              <w:spacing w:before="20" w:after="20"/>
              <w:rPr>
                <w:color w:val="000000"/>
                <w:sz w:val="18"/>
                <w:szCs w:val="18"/>
              </w:rPr>
            </w:pPr>
            <w:r>
              <w:rPr>
                <w:color w:val="000000"/>
                <w:sz w:val="18"/>
                <w:szCs w:val="18"/>
              </w:rPr>
              <w:t xml:space="preserve">Local and/or indigenous people actively support the </w:t>
            </w:r>
            <w:r w:rsidR="00B906AD">
              <w:rPr>
                <w:color w:val="000000"/>
                <w:sz w:val="18"/>
                <w:szCs w:val="18"/>
              </w:rPr>
              <w:t>Ramsar Site</w:t>
            </w:r>
          </w:p>
          <w:p w:rsidR="001D3A4E" w:rsidRDefault="001D3A4E">
            <w:pPr>
              <w:spacing w:before="20" w:after="20"/>
              <w:rPr>
                <w:color w:val="000000"/>
                <w:sz w:val="18"/>
                <w:szCs w:val="18"/>
              </w:rPr>
            </w:pP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tcBorders>
              <w:top w:val="nil"/>
              <w:left w:val="single" w:sz="4" w:space="0" w:color="808080"/>
              <w:bottom w:val="single" w:sz="4" w:space="0" w:color="auto"/>
              <w:right w:val="single" w:sz="4" w:space="0" w:color="auto"/>
            </w:tcBorders>
          </w:tcPr>
          <w:p w:rsidR="001D3A4E" w:rsidRDefault="001D3A4E">
            <w:pPr>
              <w:spacing w:before="20" w:after="20"/>
              <w:jc w:val="center"/>
              <w:rPr>
                <w:color w:val="000000"/>
                <w:sz w:val="18"/>
                <w:szCs w:val="18"/>
              </w:rPr>
            </w:pPr>
          </w:p>
        </w:tc>
        <w:tc>
          <w:tcPr>
            <w:tcW w:w="2126" w:type="dxa"/>
            <w:tcBorders>
              <w:top w:val="nil"/>
              <w:left w:val="single" w:sz="4" w:space="0" w:color="808080"/>
              <w:bottom w:val="single" w:sz="4" w:space="0" w:color="auto"/>
              <w:right w:val="single" w:sz="6" w:space="0" w:color="auto"/>
            </w:tcBorders>
          </w:tcPr>
          <w:p w:rsidR="001D3A4E" w:rsidRDefault="001D3A4E">
            <w:pPr>
              <w:spacing w:before="20" w:after="20"/>
              <w:jc w:val="center"/>
              <w:rPr>
                <w:color w:val="000000"/>
                <w:sz w:val="18"/>
                <w:szCs w:val="18"/>
              </w:rPr>
            </w:pPr>
          </w:p>
        </w:tc>
      </w:tr>
      <w:tr w:rsidR="001D3A4E" w:rsidTr="00E74F9E">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1D3A4E" w:rsidRDefault="001E6B89">
            <w:pPr>
              <w:spacing w:before="20" w:after="20"/>
              <w:rPr>
                <w:color w:val="000000"/>
                <w:sz w:val="18"/>
                <w:szCs w:val="18"/>
              </w:rPr>
            </w:pPr>
            <w:r>
              <w:rPr>
                <w:color w:val="000000"/>
                <w:sz w:val="18"/>
                <w:szCs w:val="18"/>
              </w:rPr>
              <w:t xml:space="preserve">25. Economic benefit </w:t>
            </w:r>
          </w:p>
          <w:p w:rsidR="001D3A4E" w:rsidRDefault="001D3A4E">
            <w:pPr>
              <w:spacing w:before="20" w:after="20"/>
              <w:rPr>
                <w:color w:val="000000"/>
                <w:sz w:val="18"/>
                <w:szCs w:val="18"/>
              </w:rPr>
            </w:pPr>
          </w:p>
          <w:p w:rsidR="001D3A4E" w:rsidRDefault="001E6B89">
            <w:pPr>
              <w:spacing w:before="20" w:after="20"/>
              <w:rPr>
                <w:color w:val="000000"/>
                <w:sz w:val="18"/>
                <w:szCs w:val="18"/>
              </w:rPr>
            </w:pPr>
            <w:r>
              <w:rPr>
                <w:color w:val="000000"/>
                <w:sz w:val="18"/>
                <w:szCs w:val="18"/>
              </w:rPr>
              <w:t xml:space="preserve">Is the </w:t>
            </w:r>
            <w:r w:rsidR="00B906AD">
              <w:rPr>
                <w:color w:val="000000"/>
                <w:sz w:val="18"/>
                <w:szCs w:val="18"/>
              </w:rPr>
              <w:t>Ramsar Site</w:t>
            </w:r>
            <w:r>
              <w:rPr>
                <w:color w:val="000000"/>
                <w:sz w:val="18"/>
                <w:szCs w:val="18"/>
              </w:rPr>
              <w:t xml:space="preserve"> providing economic benefits to local communities, e.g. income, employment, payment for environmental services?</w:t>
            </w:r>
          </w:p>
          <w:p w:rsidR="000709B2" w:rsidRDefault="000709B2">
            <w:pPr>
              <w:spacing w:before="20" w:after="20"/>
              <w:rPr>
                <w:color w:val="000000"/>
                <w:sz w:val="18"/>
                <w:szCs w:val="18"/>
              </w:rPr>
            </w:pPr>
          </w:p>
          <w:p w:rsidR="001D3A4E" w:rsidRDefault="001E6B89">
            <w:pPr>
              <w:spacing w:before="20" w:after="20"/>
              <w:rPr>
                <w:color w:val="000000"/>
                <w:sz w:val="18"/>
                <w:szCs w:val="18"/>
              </w:rPr>
            </w:pPr>
            <w:r>
              <w:rPr>
                <w:i/>
                <w:color w:val="000000"/>
                <w:sz w:val="18"/>
                <w:szCs w:val="18"/>
              </w:rPr>
              <w:t>Outcomes</w:t>
            </w:r>
          </w:p>
        </w:tc>
        <w:tc>
          <w:tcPr>
            <w:tcW w:w="5888" w:type="dxa"/>
            <w:tcBorders>
              <w:top w:val="single" w:sz="4" w:space="0" w:color="auto"/>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 xml:space="preserve">The </w:t>
            </w:r>
            <w:r w:rsidR="00B906AD">
              <w:rPr>
                <w:color w:val="000000"/>
                <w:sz w:val="18"/>
                <w:szCs w:val="18"/>
              </w:rPr>
              <w:t>Ramsar Site</w:t>
            </w:r>
            <w:r>
              <w:rPr>
                <w:color w:val="000000"/>
                <w:sz w:val="18"/>
                <w:szCs w:val="18"/>
              </w:rPr>
              <w:t xml:space="preserve"> does not deliver any economic benefits to local communities</w:t>
            </w:r>
          </w:p>
        </w:tc>
        <w:tc>
          <w:tcPr>
            <w:tcW w:w="895" w:type="dxa"/>
            <w:tcBorders>
              <w:top w:val="single" w:sz="4"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4"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single" w:sz="4" w:space="0" w:color="auto"/>
              <w:left w:val="single" w:sz="4" w:space="0" w:color="808080"/>
              <w:bottom w:val="single" w:sz="4" w:space="0" w:color="auto"/>
              <w:right w:val="single" w:sz="4" w:space="0" w:color="808080"/>
            </w:tcBorders>
          </w:tcPr>
          <w:p w:rsidR="001D3A4E" w:rsidRDefault="001D3A4E">
            <w:pPr>
              <w:spacing w:before="20" w:after="20"/>
              <w:rPr>
                <w:strike/>
                <w:color w:val="000000"/>
                <w:sz w:val="18"/>
                <w:szCs w:val="18"/>
              </w:rPr>
            </w:pPr>
          </w:p>
        </w:tc>
        <w:tc>
          <w:tcPr>
            <w:tcW w:w="2126" w:type="dxa"/>
            <w:vMerge w:val="restart"/>
            <w:tcBorders>
              <w:top w:val="single" w:sz="4" w:space="0" w:color="auto"/>
              <w:left w:val="single" w:sz="4" w:space="0" w:color="808080"/>
              <w:bottom w:val="single" w:sz="4" w:space="0" w:color="auto"/>
              <w:right w:val="single" w:sz="4" w:space="0" w:color="auto"/>
            </w:tcBorders>
          </w:tcPr>
          <w:p w:rsidR="001D3A4E" w:rsidRDefault="001D3A4E">
            <w:pPr>
              <w:spacing w:before="20" w:after="20"/>
              <w:rPr>
                <w:color w:val="000000"/>
                <w:sz w:val="18"/>
                <w:szCs w:val="18"/>
              </w:rPr>
            </w:pPr>
          </w:p>
        </w:tc>
      </w:tr>
      <w:tr w:rsidR="001D3A4E" w:rsidTr="00E74F9E">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pStyle w:val="Arial8"/>
              <w:spacing w:before="20" w:after="20"/>
              <w:rPr>
                <w:rFonts w:ascii="Times New Roman" w:hAnsi="Times New Roman"/>
                <w:color w:val="000000"/>
                <w:sz w:val="18"/>
                <w:szCs w:val="18"/>
                <w:lang w:val="en-GB"/>
              </w:rPr>
            </w:pPr>
            <w:r>
              <w:rPr>
                <w:rFonts w:ascii="Times New Roman" w:hAnsi="Times New Roman"/>
                <w:color w:val="000000"/>
                <w:sz w:val="18"/>
                <w:szCs w:val="18"/>
              </w:rPr>
              <w:t>Potential economic  benefits are recognised and plans to realise these are being developed</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808080"/>
            </w:tcBorders>
            <w:vAlign w:val="center"/>
            <w:hideMark/>
          </w:tcPr>
          <w:p w:rsidR="001D3A4E" w:rsidRDefault="001D3A4E">
            <w:pPr>
              <w:rPr>
                <w:strike/>
                <w:color w:val="000000"/>
                <w:sz w:val="18"/>
                <w:szCs w:val="18"/>
              </w:rPr>
            </w:pPr>
          </w:p>
        </w:tc>
        <w:tc>
          <w:tcPr>
            <w:tcW w:w="2126"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r>
      <w:tr w:rsidR="001D3A4E" w:rsidTr="00E74F9E">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tcPr>
          <w:p w:rsidR="001D3A4E" w:rsidRDefault="001E6B89">
            <w:pPr>
              <w:pStyle w:val="Arial8"/>
              <w:spacing w:before="20" w:after="20"/>
              <w:rPr>
                <w:rFonts w:ascii="Times New Roman" w:hAnsi="Times New Roman"/>
                <w:color w:val="000000"/>
                <w:sz w:val="18"/>
                <w:szCs w:val="18"/>
              </w:rPr>
            </w:pPr>
            <w:r>
              <w:rPr>
                <w:rFonts w:ascii="Times New Roman" w:hAnsi="Times New Roman"/>
                <w:color w:val="000000"/>
                <w:sz w:val="18"/>
                <w:szCs w:val="18"/>
              </w:rPr>
              <w:t xml:space="preserve">There is some flow of economic benefits to local communities </w:t>
            </w:r>
          </w:p>
          <w:p w:rsidR="001D3A4E" w:rsidRDefault="001D3A4E">
            <w:pPr>
              <w:pStyle w:val="Arial8"/>
              <w:spacing w:before="20" w:after="20"/>
              <w:rPr>
                <w:rFonts w:ascii="Times New Roman" w:hAnsi="Times New Roman"/>
                <w:color w:val="000000"/>
                <w:sz w:val="18"/>
                <w:szCs w:val="18"/>
              </w:rPr>
            </w:pP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808080"/>
            </w:tcBorders>
            <w:vAlign w:val="center"/>
            <w:hideMark/>
          </w:tcPr>
          <w:p w:rsidR="001D3A4E" w:rsidRDefault="001D3A4E">
            <w:pPr>
              <w:rPr>
                <w:strike/>
                <w:color w:val="000000"/>
                <w:sz w:val="18"/>
                <w:szCs w:val="18"/>
              </w:rPr>
            </w:pPr>
          </w:p>
        </w:tc>
        <w:tc>
          <w:tcPr>
            <w:tcW w:w="2126"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r>
      <w:tr w:rsidR="001D3A4E" w:rsidTr="00E74F9E">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pStyle w:val="Arial8"/>
              <w:spacing w:before="20" w:after="20"/>
              <w:rPr>
                <w:rFonts w:ascii="Times New Roman" w:hAnsi="Times New Roman"/>
                <w:color w:val="000000"/>
                <w:sz w:val="18"/>
                <w:szCs w:val="18"/>
              </w:rPr>
            </w:pPr>
            <w:r>
              <w:rPr>
                <w:rFonts w:ascii="Times New Roman" w:hAnsi="Times New Roman"/>
                <w:color w:val="000000"/>
                <w:sz w:val="18"/>
                <w:szCs w:val="18"/>
              </w:rPr>
              <w:t xml:space="preserve">There is a major flow of economic benefits to local communities from activities associated with the </w:t>
            </w:r>
            <w:r w:rsidR="00B906AD">
              <w:rPr>
                <w:rFonts w:ascii="Times New Roman" w:hAnsi="Times New Roman"/>
                <w:color w:val="000000"/>
                <w:sz w:val="18"/>
                <w:szCs w:val="18"/>
              </w:rPr>
              <w:t>Ramsar Site</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808080"/>
            </w:tcBorders>
            <w:vAlign w:val="center"/>
            <w:hideMark/>
          </w:tcPr>
          <w:p w:rsidR="001D3A4E" w:rsidRDefault="001D3A4E">
            <w:pPr>
              <w:rPr>
                <w:strike/>
                <w:color w:val="000000"/>
                <w:sz w:val="18"/>
                <w:szCs w:val="18"/>
              </w:rPr>
            </w:pPr>
          </w:p>
        </w:tc>
        <w:tc>
          <w:tcPr>
            <w:tcW w:w="2126"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r>
      <w:tr w:rsidR="001D3A4E" w:rsidTr="00E74F9E">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1D3A4E" w:rsidRDefault="001E6B89">
            <w:pPr>
              <w:spacing w:before="20" w:after="20"/>
              <w:rPr>
                <w:color w:val="000000"/>
                <w:sz w:val="18"/>
                <w:szCs w:val="18"/>
              </w:rPr>
            </w:pPr>
            <w:r>
              <w:rPr>
                <w:color w:val="000000"/>
                <w:sz w:val="18"/>
                <w:szCs w:val="18"/>
              </w:rPr>
              <w:t xml:space="preserve">26. Monitoring and evaluation </w:t>
            </w:r>
          </w:p>
          <w:p w:rsidR="001D3A4E" w:rsidRDefault="001D3A4E">
            <w:pPr>
              <w:spacing w:before="20" w:after="20"/>
              <w:rPr>
                <w:color w:val="000000"/>
                <w:sz w:val="18"/>
                <w:szCs w:val="18"/>
              </w:rPr>
            </w:pPr>
          </w:p>
          <w:p w:rsidR="001D3A4E" w:rsidRDefault="001E6B89">
            <w:pPr>
              <w:spacing w:before="20" w:after="20"/>
              <w:rPr>
                <w:color w:val="000000"/>
                <w:sz w:val="18"/>
                <w:szCs w:val="18"/>
              </w:rPr>
            </w:pPr>
            <w:r>
              <w:rPr>
                <w:color w:val="000000"/>
                <w:sz w:val="18"/>
                <w:szCs w:val="18"/>
              </w:rPr>
              <w:t>Are management activities monitored against performance?</w:t>
            </w:r>
          </w:p>
          <w:p w:rsidR="001D3A4E" w:rsidRDefault="001D3A4E">
            <w:pPr>
              <w:spacing w:before="20" w:after="20"/>
              <w:rPr>
                <w:color w:val="000000"/>
                <w:sz w:val="18"/>
                <w:szCs w:val="18"/>
              </w:rPr>
            </w:pPr>
          </w:p>
          <w:p w:rsidR="001D3A4E" w:rsidRDefault="001E6B89">
            <w:pPr>
              <w:spacing w:before="20" w:after="20"/>
              <w:rPr>
                <w:i/>
                <w:color w:val="000000"/>
                <w:sz w:val="18"/>
                <w:szCs w:val="18"/>
              </w:rPr>
            </w:pPr>
            <w:r>
              <w:rPr>
                <w:i/>
                <w:color w:val="000000"/>
                <w:sz w:val="18"/>
                <w:szCs w:val="18"/>
              </w:rPr>
              <w:t>Planning/Process</w:t>
            </w:r>
          </w:p>
        </w:tc>
        <w:tc>
          <w:tcPr>
            <w:tcW w:w="5888" w:type="dxa"/>
            <w:tcBorders>
              <w:top w:val="single" w:sz="4" w:space="0" w:color="auto"/>
              <w:left w:val="single" w:sz="4" w:space="0" w:color="808080"/>
              <w:bottom w:val="single" w:sz="4" w:space="0" w:color="808080"/>
              <w:right w:val="single" w:sz="4" w:space="0" w:color="808080"/>
            </w:tcBorders>
          </w:tcPr>
          <w:p w:rsidR="001D3A4E" w:rsidRDefault="001E6B89">
            <w:pPr>
              <w:spacing w:before="20" w:after="20"/>
              <w:rPr>
                <w:color w:val="000000"/>
                <w:sz w:val="18"/>
                <w:szCs w:val="18"/>
              </w:rPr>
            </w:pPr>
            <w:r>
              <w:rPr>
                <w:color w:val="000000"/>
                <w:sz w:val="18"/>
                <w:szCs w:val="18"/>
              </w:rPr>
              <w:t xml:space="preserve">There is no monitoring and evaluation in the </w:t>
            </w:r>
            <w:r w:rsidR="00B906AD">
              <w:rPr>
                <w:color w:val="000000"/>
                <w:sz w:val="18"/>
                <w:szCs w:val="18"/>
              </w:rPr>
              <w:t>Ramsar Site</w:t>
            </w:r>
          </w:p>
          <w:p w:rsidR="001D3A4E" w:rsidRDefault="001D3A4E">
            <w:pPr>
              <w:spacing w:before="20" w:after="20"/>
              <w:rPr>
                <w:color w:val="000000"/>
                <w:sz w:val="18"/>
                <w:szCs w:val="18"/>
              </w:rPr>
            </w:pPr>
          </w:p>
        </w:tc>
        <w:tc>
          <w:tcPr>
            <w:tcW w:w="895" w:type="dxa"/>
            <w:tcBorders>
              <w:top w:val="single" w:sz="4"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4"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single" w:sz="4" w:space="0" w:color="auto"/>
              <w:left w:val="single" w:sz="4" w:space="0" w:color="808080"/>
              <w:bottom w:val="single" w:sz="4" w:space="0" w:color="auto"/>
              <w:right w:val="single" w:sz="4" w:space="0" w:color="808080"/>
            </w:tcBorders>
          </w:tcPr>
          <w:p w:rsidR="001D3A4E" w:rsidRDefault="001D3A4E">
            <w:pPr>
              <w:spacing w:before="20" w:after="20"/>
              <w:jc w:val="center"/>
              <w:rPr>
                <w:color w:val="000000"/>
                <w:sz w:val="18"/>
                <w:szCs w:val="18"/>
              </w:rPr>
            </w:pPr>
          </w:p>
        </w:tc>
        <w:tc>
          <w:tcPr>
            <w:tcW w:w="2126" w:type="dxa"/>
            <w:vMerge w:val="restart"/>
            <w:tcBorders>
              <w:top w:val="single" w:sz="4" w:space="0" w:color="auto"/>
              <w:left w:val="single" w:sz="4" w:space="0" w:color="auto"/>
              <w:bottom w:val="single" w:sz="4" w:space="0" w:color="auto"/>
              <w:right w:val="single" w:sz="6" w:space="0" w:color="auto"/>
            </w:tcBorders>
          </w:tcPr>
          <w:p w:rsidR="001D3A4E" w:rsidRDefault="001D3A4E">
            <w:pPr>
              <w:spacing w:before="20" w:after="20"/>
              <w:jc w:val="center"/>
              <w:rPr>
                <w:color w:val="000000"/>
                <w:sz w:val="18"/>
                <w:szCs w:val="18"/>
              </w:rPr>
            </w:pPr>
          </w:p>
        </w:tc>
      </w:tr>
      <w:tr w:rsidR="001D3A4E" w:rsidTr="00E74F9E">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 xml:space="preserve">There is some </w:t>
            </w:r>
            <w:r>
              <w:rPr>
                <w:i/>
                <w:color w:val="000000"/>
                <w:sz w:val="18"/>
                <w:szCs w:val="18"/>
              </w:rPr>
              <w:t>ad hoc</w:t>
            </w:r>
            <w:r>
              <w:rPr>
                <w:color w:val="000000"/>
                <w:sz w:val="18"/>
                <w:szCs w:val="18"/>
              </w:rPr>
              <w:t xml:space="preserve"> monitoring and evaluation, but no overall strategy and/or no regular collection of results</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808080"/>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auto"/>
              <w:bottom w:val="single" w:sz="4" w:space="0" w:color="auto"/>
              <w:right w:val="single" w:sz="6" w:space="0" w:color="auto"/>
            </w:tcBorders>
            <w:vAlign w:val="center"/>
            <w:hideMark/>
          </w:tcPr>
          <w:p w:rsidR="001D3A4E" w:rsidRDefault="001D3A4E">
            <w:pPr>
              <w:rPr>
                <w:color w:val="000000"/>
                <w:sz w:val="18"/>
                <w:szCs w:val="18"/>
              </w:rPr>
            </w:pPr>
          </w:p>
        </w:tc>
      </w:tr>
      <w:tr w:rsidR="001D3A4E" w:rsidTr="00E74F9E">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There is an agreed and implemented monitoring and evaluation system but results do not feed back into management</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808080"/>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auto"/>
              <w:bottom w:val="single" w:sz="4" w:space="0" w:color="auto"/>
              <w:right w:val="single" w:sz="6" w:space="0" w:color="auto"/>
            </w:tcBorders>
            <w:vAlign w:val="center"/>
            <w:hideMark/>
          </w:tcPr>
          <w:p w:rsidR="001D3A4E" w:rsidRDefault="001D3A4E">
            <w:pPr>
              <w:rPr>
                <w:color w:val="000000"/>
                <w:sz w:val="18"/>
                <w:szCs w:val="18"/>
              </w:rPr>
            </w:pPr>
          </w:p>
        </w:tc>
      </w:tr>
      <w:tr w:rsidR="001D3A4E" w:rsidTr="00E74F9E">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tcPr>
          <w:p w:rsidR="001D3A4E" w:rsidRDefault="001E6B89" w:rsidP="000709B2">
            <w:pPr>
              <w:pStyle w:val="Arial8"/>
              <w:spacing w:before="20" w:after="20"/>
              <w:rPr>
                <w:rFonts w:ascii="Times New Roman" w:hAnsi="Times New Roman"/>
                <w:color w:val="000000"/>
                <w:sz w:val="18"/>
                <w:szCs w:val="18"/>
                <w:lang w:val="en-GB"/>
              </w:rPr>
            </w:pPr>
            <w:r>
              <w:rPr>
                <w:rFonts w:ascii="Times New Roman" w:hAnsi="Times New Roman"/>
                <w:color w:val="000000"/>
                <w:sz w:val="18"/>
                <w:szCs w:val="18"/>
                <w:lang w:val="en-GB"/>
              </w:rPr>
              <w:t>A good monitoring and evaluation system exists, is well implemented and used in adaptive management</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808080"/>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auto"/>
              <w:bottom w:val="single" w:sz="4" w:space="0" w:color="auto"/>
              <w:right w:val="single" w:sz="6" w:space="0" w:color="auto"/>
            </w:tcBorders>
            <w:vAlign w:val="center"/>
            <w:hideMark/>
          </w:tcPr>
          <w:p w:rsidR="001D3A4E" w:rsidRDefault="001D3A4E">
            <w:pPr>
              <w:rPr>
                <w:color w:val="000000"/>
                <w:sz w:val="18"/>
                <w:szCs w:val="18"/>
              </w:rPr>
            </w:pPr>
          </w:p>
        </w:tc>
      </w:tr>
      <w:tr w:rsidR="001D3A4E" w:rsidTr="00E74F9E">
        <w:trPr>
          <w:cantSplit/>
          <w:trHeight w:val="97"/>
        </w:trPr>
        <w:tc>
          <w:tcPr>
            <w:tcW w:w="1866" w:type="dxa"/>
            <w:vMerge w:val="restart"/>
            <w:tcBorders>
              <w:top w:val="single" w:sz="6" w:space="0" w:color="auto"/>
              <w:left w:val="single" w:sz="6" w:space="0" w:color="auto"/>
              <w:bottom w:val="single" w:sz="4" w:space="0" w:color="auto"/>
              <w:right w:val="single" w:sz="4" w:space="0" w:color="808080"/>
            </w:tcBorders>
          </w:tcPr>
          <w:p w:rsidR="001D3A4E" w:rsidRDefault="001E6B89">
            <w:pPr>
              <w:spacing w:before="20" w:after="20"/>
              <w:rPr>
                <w:color w:val="000000"/>
                <w:sz w:val="18"/>
                <w:szCs w:val="18"/>
              </w:rPr>
            </w:pPr>
            <w:r>
              <w:rPr>
                <w:color w:val="000000"/>
                <w:sz w:val="18"/>
                <w:szCs w:val="18"/>
              </w:rPr>
              <w:t xml:space="preserve">27. Visitor facilities </w:t>
            </w:r>
          </w:p>
          <w:p w:rsidR="001D3A4E" w:rsidRDefault="001D3A4E">
            <w:pPr>
              <w:spacing w:before="20" w:after="20"/>
              <w:rPr>
                <w:color w:val="000000"/>
                <w:sz w:val="18"/>
                <w:szCs w:val="18"/>
              </w:rPr>
            </w:pPr>
          </w:p>
          <w:p w:rsidR="001D3A4E" w:rsidRDefault="001E6B89">
            <w:pPr>
              <w:spacing w:before="20" w:after="20"/>
              <w:rPr>
                <w:color w:val="000000"/>
                <w:sz w:val="18"/>
                <w:szCs w:val="18"/>
              </w:rPr>
            </w:pPr>
            <w:r>
              <w:rPr>
                <w:color w:val="000000"/>
                <w:sz w:val="18"/>
                <w:szCs w:val="18"/>
              </w:rPr>
              <w:t>Are visitor facilities adequate?</w:t>
            </w:r>
          </w:p>
          <w:p w:rsidR="001D3A4E" w:rsidRDefault="001D3A4E">
            <w:pPr>
              <w:spacing w:before="20" w:after="20"/>
              <w:rPr>
                <w:color w:val="000000"/>
                <w:sz w:val="18"/>
                <w:szCs w:val="18"/>
              </w:rPr>
            </w:pPr>
          </w:p>
          <w:p w:rsidR="001D3A4E" w:rsidRDefault="001D3A4E">
            <w:pPr>
              <w:spacing w:before="20" w:after="20"/>
              <w:rPr>
                <w:color w:val="000000"/>
                <w:sz w:val="18"/>
                <w:szCs w:val="18"/>
              </w:rPr>
            </w:pPr>
          </w:p>
          <w:p w:rsidR="001D3A4E" w:rsidRDefault="001E6B89">
            <w:pPr>
              <w:spacing w:before="20" w:after="20"/>
              <w:rPr>
                <w:color w:val="000000"/>
                <w:sz w:val="18"/>
                <w:szCs w:val="18"/>
              </w:rPr>
            </w:pPr>
            <w:r>
              <w:rPr>
                <w:i/>
                <w:color w:val="000000"/>
                <w:sz w:val="18"/>
                <w:szCs w:val="18"/>
              </w:rPr>
              <w:t>Outputs</w:t>
            </w:r>
          </w:p>
        </w:tc>
        <w:tc>
          <w:tcPr>
            <w:tcW w:w="5888" w:type="dxa"/>
            <w:tcBorders>
              <w:top w:val="single" w:sz="6" w:space="0" w:color="auto"/>
              <w:left w:val="single" w:sz="4" w:space="0" w:color="808080"/>
              <w:bottom w:val="single" w:sz="4" w:space="0" w:color="808080"/>
              <w:right w:val="single" w:sz="4" w:space="0" w:color="808080"/>
            </w:tcBorders>
          </w:tcPr>
          <w:p w:rsidR="001D3A4E" w:rsidRDefault="001E6B89">
            <w:pPr>
              <w:spacing w:before="20" w:after="20"/>
              <w:rPr>
                <w:color w:val="000000"/>
                <w:sz w:val="18"/>
                <w:szCs w:val="18"/>
              </w:rPr>
            </w:pPr>
            <w:r>
              <w:rPr>
                <w:color w:val="000000"/>
                <w:sz w:val="18"/>
                <w:szCs w:val="18"/>
              </w:rPr>
              <w:t>There are no visitor facilities and services despite an identified need</w:t>
            </w:r>
          </w:p>
          <w:p w:rsidR="001D3A4E" w:rsidRDefault="001D3A4E">
            <w:pPr>
              <w:spacing w:before="20" w:after="20"/>
              <w:rPr>
                <w:color w:val="000000"/>
                <w:sz w:val="18"/>
                <w:szCs w:val="18"/>
              </w:rPr>
            </w:pP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single" w:sz="4" w:space="0" w:color="808080"/>
              <w:left w:val="single" w:sz="4" w:space="0" w:color="808080"/>
              <w:bottom w:val="single" w:sz="4" w:space="0" w:color="auto"/>
              <w:right w:val="single" w:sz="4" w:space="0" w:color="C0C0C0"/>
            </w:tcBorders>
          </w:tcPr>
          <w:p w:rsidR="001D3A4E" w:rsidRDefault="001D3A4E">
            <w:pPr>
              <w:spacing w:before="20" w:after="20"/>
              <w:rPr>
                <w:i/>
                <w:strike/>
                <w:color w:val="000000"/>
                <w:sz w:val="18"/>
                <w:szCs w:val="18"/>
              </w:rPr>
            </w:pPr>
          </w:p>
          <w:p w:rsidR="001D3A4E" w:rsidRDefault="001D3A4E">
            <w:pPr>
              <w:spacing w:before="20" w:after="20"/>
              <w:rPr>
                <w:strike/>
                <w:color w:val="000000"/>
                <w:sz w:val="18"/>
                <w:szCs w:val="18"/>
              </w:rPr>
            </w:pPr>
          </w:p>
        </w:tc>
        <w:tc>
          <w:tcPr>
            <w:tcW w:w="2126" w:type="dxa"/>
            <w:vMerge w:val="restart"/>
            <w:tcBorders>
              <w:top w:val="single" w:sz="4" w:space="0" w:color="808080"/>
              <w:left w:val="single" w:sz="4" w:space="0" w:color="808080"/>
              <w:bottom w:val="single" w:sz="4" w:space="0" w:color="auto"/>
              <w:right w:val="single" w:sz="6" w:space="0" w:color="auto"/>
            </w:tcBorders>
          </w:tcPr>
          <w:p w:rsidR="001D3A4E" w:rsidRDefault="001D3A4E">
            <w:pPr>
              <w:spacing w:before="20" w:after="20"/>
              <w:rPr>
                <w:color w:val="000000"/>
                <w:sz w:val="18"/>
                <w:szCs w:val="18"/>
              </w:rPr>
            </w:pPr>
          </w:p>
        </w:tc>
      </w:tr>
      <w:tr w:rsidR="001D3A4E" w:rsidTr="00E74F9E">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 xml:space="preserve">Visitor facilities and services are inappropriate for current levels of visitation </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808080"/>
              <w:left w:val="single" w:sz="4" w:space="0" w:color="808080"/>
              <w:bottom w:val="single" w:sz="4" w:space="0" w:color="auto"/>
              <w:right w:val="single" w:sz="4" w:space="0" w:color="C0C0C0"/>
            </w:tcBorders>
            <w:vAlign w:val="center"/>
            <w:hideMark/>
          </w:tcPr>
          <w:p w:rsidR="001D3A4E" w:rsidRDefault="001D3A4E">
            <w:pPr>
              <w:rPr>
                <w:strike/>
                <w:color w:val="000000"/>
                <w:sz w:val="18"/>
                <w:szCs w:val="18"/>
              </w:rPr>
            </w:pPr>
          </w:p>
        </w:tc>
        <w:tc>
          <w:tcPr>
            <w:tcW w:w="2126" w:type="dxa"/>
            <w:vMerge/>
            <w:tcBorders>
              <w:top w:val="single" w:sz="4" w:space="0" w:color="808080"/>
              <w:left w:val="single" w:sz="4" w:space="0" w:color="808080"/>
              <w:bottom w:val="single" w:sz="4" w:space="0" w:color="auto"/>
              <w:right w:val="single" w:sz="6" w:space="0" w:color="auto"/>
            </w:tcBorders>
            <w:vAlign w:val="center"/>
            <w:hideMark/>
          </w:tcPr>
          <w:p w:rsidR="001D3A4E" w:rsidRDefault="001D3A4E">
            <w:pPr>
              <w:rPr>
                <w:color w:val="000000"/>
                <w:sz w:val="18"/>
                <w:szCs w:val="18"/>
              </w:rPr>
            </w:pPr>
          </w:p>
        </w:tc>
      </w:tr>
      <w:tr w:rsidR="001D3A4E" w:rsidTr="00E74F9E">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Visitor facilities and services are adequate for current levels of visitation but could be improved</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808080"/>
              <w:left w:val="single" w:sz="4" w:space="0" w:color="808080"/>
              <w:bottom w:val="single" w:sz="4" w:space="0" w:color="auto"/>
              <w:right w:val="single" w:sz="4" w:space="0" w:color="C0C0C0"/>
            </w:tcBorders>
            <w:vAlign w:val="center"/>
            <w:hideMark/>
          </w:tcPr>
          <w:p w:rsidR="001D3A4E" w:rsidRDefault="001D3A4E">
            <w:pPr>
              <w:rPr>
                <w:strike/>
                <w:color w:val="000000"/>
                <w:sz w:val="18"/>
                <w:szCs w:val="18"/>
              </w:rPr>
            </w:pPr>
          </w:p>
        </w:tc>
        <w:tc>
          <w:tcPr>
            <w:tcW w:w="2126" w:type="dxa"/>
            <w:vMerge/>
            <w:tcBorders>
              <w:top w:val="single" w:sz="4" w:space="0" w:color="808080"/>
              <w:left w:val="single" w:sz="4" w:space="0" w:color="808080"/>
              <w:bottom w:val="single" w:sz="4" w:space="0" w:color="auto"/>
              <w:right w:val="single" w:sz="6" w:space="0" w:color="auto"/>
            </w:tcBorders>
            <w:vAlign w:val="center"/>
            <w:hideMark/>
          </w:tcPr>
          <w:p w:rsidR="001D3A4E" w:rsidRDefault="001D3A4E">
            <w:pPr>
              <w:rPr>
                <w:color w:val="000000"/>
                <w:sz w:val="18"/>
                <w:szCs w:val="18"/>
              </w:rPr>
            </w:pPr>
          </w:p>
        </w:tc>
      </w:tr>
      <w:tr w:rsidR="001D3A4E" w:rsidTr="00E74F9E">
        <w:trPr>
          <w:cantSplit/>
          <w:trHeight w:val="81"/>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tcPr>
          <w:p w:rsidR="001D3A4E" w:rsidRDefault="001E6B89">
            <w:pPr>
              <w:spacing w:before="20" w:after="20"/>
              <w:rPr>
                <w:color w:val="000000"/>
                <w:sz w:val="18"/>
                <w:szCs w:val="18"/>
              </w:rPr>
            </w:pPr>
            <w:r>
              <w:rPr>
                <w:color w:val="000000"/>
                <w:sz w:val="18"/>
                <w:szCs w:val="18"/>
              </w:rPr>
              <w:t>Visitor facilities and services are excellent for current levels of visitation</w:t>
            </w:r>
          </w:p>
          <w:p w:rsidR="001D3A4E" w:rsidRDefault="001D3A4E">
            <w:pPr>
              <w:spacing w:before="20" w:after="20"/>
              <w:rPr>
                <w:color w:val="000000"/>
                <w:sz w:val="18"/>
                <w:szCs w:val="18"/>
              </w:rPr>
            </w:pP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808080"/>
              <w:left w:val="single" w:sz="4" w:space="0" w:color="808080"/>
              <w:bottom w:val="single" w:sz="4" w:space="0" w:color="auto"/>
              <w:right w:val="single" w:sz="4" w:space="0" w:color="C0C0C0"/>
            </w:tcBorders>
            <w:vAlign w:val="center"/>
            <w:hideMark/>
          </w:tcPr>
          <w:p w:rsidR="001D3A4E" w:rsidRDefault="001D3A4E">
            <w:pPr>
              <w:rPr>
                <w:strike/>
                <w:color w:val="000000"/>
                <w:sz w:val="18"/>
                <w:szCs w:val="18"/>
              </w:rPr>
            </w:pPr>
          </w:p>
        </w:tc>
        <w:tc>
          <w:tcPr>
            <w:tcW w:w="2126" w:type="dxa"/>
            <w:vMerge/>
            <w:tcBorders>
              <w:top w:val="single" w:sz="4" w:space="0" w:color="808080"/>
              <w:left w:val="single" w:sz="4" w:space="0" w:color="808080"/>
              <w:bottom w:val="single" w:sz="4" w:space="0" w:color="auto"/>
              <w:right w:val="single" w:sz="6" w:space="0" w:color="auto"/>
            </w:tcBorders>
            <w:vAlign w:val="center"/>
            <w:hideMark/>
          </w:tcPr>
          <w:p w:rsidR="001D3A4E" w:rsidRDefault="001D3A4E">
            <w:pPr>
              <w:rPr>
                <w:color w:val="000000"/>
                <w:sz w:val="18"/>
                <w:szCs w:val="18"/>
              </w:rPr>
            </w:pPr>
          </w:p>
        </w:tc>
      </w:tr>
      <w:tr w:rsidR="001D3A4E" w:rsidTr="00E74F9E">
        <w:trPr>
          <w:cantSplit/>
        </w:trPr>
        <w:tc>
          <w:tcPr>
            <w:tcW w:w="1866" w:type="dxa"/>
            <w:vMerge w:val="restart"/>
            <w:tcBorders>
              <w:top w:val="single" w:sz="4" w:space="0" w:color="auto"/>
              <w:left w:val="single" w:sz="4" w:space="0" w:color="auto"/>
              <w:bottom w:val="single" w:sz="8" w:space="0" w:color="auto"/>
              <w:right w:val="single" w:sz="4" w:space="0" w:color="808080"/>
            </w:tcBorders>
          </w:tcPr>
          <w:p w:rsidR="001D3A4E" w:rsidRDefault="001E6B89">
            <w:pPr>
              <w:spacing w:before="20" w:after="20"/>
              <w:rPr>
                <w:color w:val="000000"/>
                <w:sz w:val="18"/>
                <w:szCs w:val="18"/>
              </w:rPr>
            </w:pPr>
            <w:r>
              <w:rPr>
                <w:color w:val="000000"/>
                <w:sz w:val="18"/>
                <w:szCs w:val="18"/>
              </w:rPr>
              <w:t>28. Commercial tourism operators</w:t>
            </w:r>
          </w:p>
          <w:p w:rsidR="001D3A4E" w:rsidRDefault="001D3A4E">
            <w:pPr>
              <w:spacing w:before="20" w:after="20"/>
              <w:rPr>
                <w:color w:val="000000"/>
                <w:sz w:val="18"/>
                <w:szCs w:val="18"/>
              </w:rPr>
            </w:pPr>
          </w:p>
          <w:p w:rsidR="001D3A4E" w:rsidRDefault="001E6B89">
            <w:pPr>
              <w:spacing w:before="20" w:after="20"/>
              <w:rPr>
                <w:color w:val="000000"/>
                <w:sz w:val="18"/>
                <w:szCs w:val="18"/>
              </w:rPr>
            </w:pPr>
            <w:r>
              <w:rPr>
                <w:color w:val="000000"/>
                <w:sz w:val="18"/>
                <w:szCs w:val="18"/>
              </w:rPr>
              <w:t xml:space="preserve">Do commercial tour operators contribute to </w:t>
            </w:r>
            <w:r w:rsidR="00B906AD">
              <w:rPr>
                <w:color w:val="000000"/>
                <w:sz w:val="18"/>
                <w:szCs w:val="18"/>
              </w:rPr>
              <w:t>Ramsar Site</w:t>
            </w:r>
            <w:r>
              <w:rPr>
                <w:color w:val="000000"/>
                <w:sz w:val="18"/>
                <w:szCs w:val="18"/>
              </w:rPr>
              <w:t xml:space="preserve"> management?</w:t>
            </w:r>
          </w:p>
          <w:p w:rsidR="001D3A4E" w:rsidRDefault="001D3A4E">
            <w:pPr>
              <w:spacing w:before="20" w:after="20"/>
              <w:rPr>
                <w:color w:val="000000"/>
                <w:sz w:val="18"/>
                <w:szCs w:val="18"/>
              </w:rPr>
            </w:pPr>
          </w:p>
          <w:p w:rsidR="001D3A4E" w:rsidRDefault="001E6B89">
            <w:pPr>
              <w:spacing w:before="20" w:after="20"/>
              <w:rPr>
                <w:color w:val="000000"/>
                <w:sz w:val="18"/>
                <w:szCs w:val="18"/>
              </w:rPr>
            </w:pPr>
            <w:r>
              <w:rPr>
                <w:i/>
                <w:color w:val="000000"/>
                <w:sz w:val="18"/>
                <w:szCs w:val="18"/>
              </w:rPr>
              <w:t>Process</w:t>
            </w:r>
          </w:p>
        </w:tc>
        <w:tc>
          <w:tcPr>
            <w:tcW w:w="5888" w:type="dxa"/>
            <w:tcBorders>
              <w:top w:val="single" w:sz="4" w:space="0" w:color="auto"/>
              <w:left w:val="single" w:sz="4" w:space="0" w:color="808080"/>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 xml:space="preserve">There is little or no contact between managers and tourism operators using the </w:t>
            </w:r>
            <w:r w:rsidR="00B906AD">
              <w:rPr>
                <w:color w:val="000000"/>
                <w:sz w:val="18"/>
                <w:szCs w:val="18"/>
              </w:rPr>
              <w:t>Ramsar Site</w:t>
            </w:r>
          </w:p>
        </w:tc>
        <w:tc>
          <w:tcPr>
            <w:tcW w:w="895" w:type="dxa"/>
            <w:tcBorders>
              <w:top w:val="single" w:sz="4" w:space="0" w:color="auto"/>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4" w:space="0" w:color="auto"/>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single" w:sz="4" w:space="0" w:color="auto"/>
              <w:left w:val="single" w:sz="4" w:space="0" w:color="808080"/>
              <w:bottom w:val="single" w:sz="8" w:space="0" w:color="auto"/>
              <w:right w:val="single" w:sz="4" w:space="0" w:color="C0C0C0"/>
            </w:tcBorders>
          </w:tcPr>
          <w:p w:rsidR="001D3A4E" w:rsidRDefault="001D3A4E">
            <w:pPr>
              <w:spacing w:before="20" w:after="20"/>
              <w:rPr>
                <w:strike/>
                <w:color w:val="000000"/>
                <w:sz w:val="18"/>
                <w:szCs w:val="18"/>
              </w:rPr>
            </w:pPr>
          </w:p>
        </w:tc>
        <w:tc>
          <w:tcPr>
            <w:tcW w:w="2126" w:type="dxa"/>
            <w:vMerge w:val="restart"/>
            <w:tcBorders>
              <w:top w:val="single" w:sz="4" w:space="0" w:color="auto"/>
              <w:left w:val="single" w:sz="4" w:space="0" w:color="808080"/>
              <w:bottom w:val="single" w:sz="8" w:space="0" w:color="auto"/>
              <w:right w:val="single" w:sz="4" w:space="0" w:color="auto"/>
            </w:tcBorders>
          </w:tcPr>
          <w:p w:rsidR="001D3A4E" w:rsidRDefault="001D3A4E">
            <w:pPr>
              <w:spacing w:before="20" w:after="20"/>
              <w:rPr>
                <w:color w:val="000000"/>
                <w:sz w:val="18"/>
                <w:szCs w:val="18"/>
              </w:rPr>
            </w:pPr>
          </w:p>
        </w:tc>
      </w:tr>
      <w:tr w:rsidR="001D3A4E" w:rsidTr="00E74F9E">
        <w:trPr>
          <w:cantSplit/>
        </w:trPr>
        <w:tc>
          <w:tcPr>
            <w:tcW w:w="1866" w:type="dxa"/>
            <w:vMerge/>
            <w:tcBorders>
              <w:top w:val="single" w:sz="4" w:space="0" w:color="auto"/>
              <w:left w:val="single" w:sz="4" w:space="0" w:color="auto"/>
              <w:bottom w:val="single" w:sz="8"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auto"/>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There is contact between managers and tourism operators but this is largely confined to administrative or regulatory matters</w:t>
            </w:r>
          </w:p>
        </w:tc>
        <w:tc>
          <w:tcPr>
            <w:tcW w:w="895" w:type="dxa"/>
            <w:tcBorders>
              <w:top w:val="single" w:sz="4"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8" w:space="0" w:color="auto"/>
              <w:right w:val="single" w:sz="4" w:space="0" w:color="C0C0C0"/>
            </w:tcBorders>
            <w:vAlign w:val="center"/>
            <w:hideMark/>
          </w:tcPr>
          <w:p w:rsidR="001D3A4E" w:rsidRDefault="001D3A4E">
            <w:pPr>
              <w:rPr>
                <w:strike/>
                <w:color w:val="000000"/>
                <w:sz w:val="18"/>
                <w:szCs w:val="18"/>
              </w:rPr>
            </w:pPr>
          </w:p>
        </w:tc>
        <w:tc>
          <w:tcPr>
            <w:tcW w:w="2126" w:type="dxa"/>
            <w:vMerge/>
            <w:tcBorders>
              <w:top w:val="single" w:sz="4" w:space="0" w:color="auto"/>
              <w:left w:val="single" w:sz="4" w:space="0" w:color="808080"/>
              <w:bottom w:val="single" w:sz="8" w:space="0" w:color="auto"/>
              <w:right w:val="single" w:sz="4" w:space="0" w:color="auto"/>
            </w:tcBorders>
            <w:vAlign w:val="center"/>
            <w:hideMark/>
          </w:tcPr>
          <w:p w:rsidR="001D3A4E" w:rsidRDefault="001D3A4E">
            <w:pPr>
              <w:rPr>
                <w:color w:val="000000"/>
                <w:sz w:val="18"/>
                <w:szCs w:val="18"/>
              </w:rPr>
            </w:pPr>
          </w:p>
        </w:tc>
      </w:tr>
      <w:tr w:rsidR="001D3A4E" w:rsidTr="00E74F9E">
        <w:trPr>
          <w:cantSplit/>
        </w:trPr>
        <w:tc>
          <w:tcPr>
            <w:tcW w:w="1866" w:type="dxa"/>
            <w:vMerge/>
            <w:tcBorders>
              <w:top w:val="single" w:sz="4" w:space="0" w:color="auto"/>
              <w:left w:val="single" w:sz="4" w:space="0" w:color="auto"/>
              <w:bottom w:val="single" w:sz="8"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8" w:space="0" w:color="auto"/>
              <w:right w:val="single" w:sz="4" w:space="0" w:color="808080"/>
            </w:tcBorders>
            <w:hideMark/>
          </w:tcPr>
          <w:p w:rsidR="001D3A4E" w:rsidRDefault="001E6B89">
            <w:pPr>
              <w:spacing w:before="20" w:after="20"/>
              <w:rPr>
                <w:color w:val="000000"/>
                <w:sz w:val="18"/>
                <w:szCs w:val="18"/>
              </w:rPr>
            </w:pPr>
            <w:r>
              <w:rPr>
                <w:color w:val="000000"/>
                <w:sz w:val="18"/>
                <w:szCs w:val="18"/>
              </w:rPr>
              <w:t xml:space="preserve">There is limited co-operation between managers and tourism operators to enhance visitor experiences and maintain </w:t>
            </w:r>
            <w:r w:rsidR="00B906AD">
              <w:rPr>
                <w:color w:val="000000"/>
                <w:sz w:val="18"/>
                <w:szCs w:val="18"/>
              </w:rPr>
              <w:t>Ramsar Site</w:t>
            </w:r>
            <w:r>
              <w:rPr>
                <w:color w:val="000000"/>
                <w:sz w:val="18"/>
                <w:szCs w:val="18"/>
              </w:rPr>
              <w:t xml:space="preserve"> values</w:t>
            </w:r>
          </w:p>
        </w:tc>
        <w:tc>
          <w:tcPr>
            <w:tcW w:w="895" w:type="dxa"/>
            <w:tcBorders>
              <w:top w:val="single" w:sz="4" w:space="0" w:color="808080"/>
              <w:left w:val="single" w:sz="4" w:space="0" w:color="808080"/>
              <w:bottom w:val="single" w:sz="8"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8"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8" w:space="0" w:color="auto"/>
              <w:right w:val="single" w:sz="4" w:space="0" w:color="C0C0C0"/>
            </w:tcBorders>
            <w:vAlign w:val="center"/>
            <w:hideMark/>
          </w:tcPr>
          <w:p w:rsidR="001D3A4E" w:rsidRDefault="001D3A4E">
            <w:pPr>
              <w:rPr>
                <w:strike/>
                <w:color w:val="000000"/>
                <w:sz w:val="18"/>
                <w:szCs w:val="18"/>
              </w:rPr>
            </w:pPr>
          </w:p>
        </w:tc>
        <w:tc>
          <w:tcPr>
            <w:tcW w:w="2126" w:type="dxa"/>
            <w:vMerge/>
            <w:tcBorders>
              <w:top w:val="single" w:sz="4" w:space="0" w:color="auto"/>
              <w:left w:val="single" w:sz="4" w:space="0" w:color="808080"/>
              <w:bottom w:val="single" w:sz="8" w:space="0" w:color="auto"/>
              <w:right w:val="single" w:sz="4" w:space="0" w:color="auto"/>
            </w:tcBorders>
            <w:vAlign w:val="center"/>
            <w:hideMark/>
          </w:tcPr>
          <w:p w:rsidR="001D3A4E" w:rsidRDefault="001D3A4E">
            <w:pPr>
              <w:rPr>
                <w:color w:val="000000"/>
                <w:sz w:val="18"/>
                <w:szCs w:val="18"/>
              </w:rPr>
            </w:pPr>
          </w:p>
        </w:tc>
      </w:tr>
      <w:tr w:rsidR="001D3A4E" w:rsidTr="00E74F9E">
        <w:trPr>
          <w:cantSplit/>
          <w:trHeight w:val="494"/>
        </w:trPr>
        <w:tc>
          <w:tcPr>
            <w:tcW w:w="1866" w:type="dxa"/>
            <w:vMerge/>
            <w:tcBorders>
              <w:top w:val="single" w:sz="4" w:space="0" w:color="auto"/>
              <w:left w:val="single" w:sz="4" w:space="0" w:color="auto"/>
              <w:bottom w:val="single" w:sz="8"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8" w:space="0" w:color="auto"/>
              <w:left w:val="single" w:sz="4" w:space="0" w:color="808080"/>
              <w:bottom w:val="single" w:sz="8" w:space="0" w:color="auto"/>
              <w:right w:val="single" w:sz="4" w:space="0" w:color="808080"/>
            </w:tcBorders>
            <w:hideMark/>
          </w:tcPr>
          <w:p w:rsidR="001D3A4E" w:rsidRDefault="001E6B89">
            <w:pPr>
              <w:spacing w:before="20" w:after="20"/>
              <w:rPr>
                <w:color w:val="000000"/>
                <w:sz w:val="18"/>
                <w:szCs w:val="18"/>
              </w:rPr>
            </w:pPr>
            <w:r>
              <w:rPr>
                <w:color w:val="000000"/>
                <w:sz w:val="18"/>
                <w:szCs w:val="18"/>
              </w:rPr>
              <w:t xml:space="preserve">There is good co-operation between managers and tourism operators to enhance visitor experiences, and maintain </w:t>
            </w:r>
            <w:r w:rsidR="00B906AD">
              <w:rPr>
                <w:color w:val="000000"/>
                <w:sz w:val="18"/>
                <w:szCs w:val="18"/>
              </w:rPr>
              <w:t>Ramsar Site</w:t>
            </w:r>
            <w:r>
              <w:rPr>
                <w:color w:val="000000"/>
                <w:sz w:val="18"/>
                <w:szCs w:val="18"/>
              </w:rPr>
              <w:t xml:space="preserve"> values </w:t>
            </w:r>
          </w:p>
        </w:tc>
        <w:tc>
          <w:tcPr>
            <w:tcW w:w="895" w:type="dxa"/>
            <w:tcBorders>
              <w:top w:val="single" w:sz="8" w:space="0" w:color="auto"/>
              <w:left w:val="single" w:sz="4" w:space="0" w:color="808080"/>
              <w:bottom w:val="single" w:sz="8"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8" w:space="0" w:color="auto"/>
              <w:left w:val="single" w:sz="4" w:space="0" w:color="auto"/>
              <w:bottom w:val="single" w:sz="8"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8" w:space="0" w:color="auto"/>
              <w:right w:val="single" w:sz="4" w:space="0" w:color="C0C0C0"/>
            </w:tcBorders>
            <w:vAlign w:val="center"/>
            <w:hideMark/>
          </w:tcPr>
          <w:p w:rsidR="001D3A4E" w:rsidRDefault="001D3A4E">
            <w:pPr>
              <w:rPr>
                <w:strike/>
                <w:color w:val="000000"/>
                <w:sz w:val="18"/>
                <w:szCs w:val="18"/>
              </w:rPr>
            </w:pPr>
          </w:p>
        </w:tc>
        <w:tc>
          <w:tcPr>
            <w:tcW w:w="2126" w:type="dxa"/>
            <w:vMerge/>
            <w:tcBorders>
              <w:top w:val="single" w:sz="4" w:space="0" w:color="auto"/>
              <w:left w:val="single" w:sz="4" w:space="0" w:color="808080"/>
              <w:bottom w:val="single" w:sz="8" w:space="0" w:color="auto"/>
              <w:right w:val="single" w:sz="4" w:space="0" w:color="auto"/>
            </w:tcBorders>
            <w:vAlign w:val="center"/>
            <w:hideMark/>
          </w:tcPr>
          <w:p w:rsidR="001D3A4E" w:rsidRDefault="001D3A4E">
            <w:pPr>
              <w:rPr>
                <w:color w:val="000000"/>
                <w:sz w:val="18"/>
                <w:szCs w:val="18"/>
              </w:rPr>
            </w:pPr>
          </w:p>
        </w:tc>
      </w:tr>
      <w:tr w:rsidR="001D3A4E" w:rsidTr="00E74F9E">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1D3A4E" w:rsidRDefault="001E6B89">
            <w:pPr>
              <w:spacing w:before="20" w:after="20"/>
              <w:rPr>
                <w:color w:val="000000"/>
                <w:sz w:val="18"/>
                <w:szCs w:val="18"/>
              </w:rPr>
            </w:pPr>
            <w:r>
              <w:rPr>
                <w:color w:val="000000"/>
                <w:sz w:val="18"/>
                <w:szCs w:val="18"/>
              </w:rPr>
              <w:t>29. Fees</w:t>
            </w:r>
          </w:p>
          <w:p w:rsidR="001D3A4E" w:rsidRDefault="001D3A4E">
            <w:pPr>
              <w:spacing w:before="20" w:after="20"/>
              <w:rPr>
                <w:color w:val="000000"/>
                <w:sz w:val="18"/>
                <w:szCs w:val="18"/>
              </w:rPr>
            </w:pPr>
          </w:p>
          <w:p w:rsidR="001D3A4E" w:rsidRDefault="001E6B89">
            <w:pPr>
              <w:spacing w:before="20" w:after="20"/>
              <w:rPr>
                <w:color w:val="000000"/>
                <w:sz w:val="18"/>
                <w:szCs w:val="18"/>
              </w:rPr>
            </w:pPr>
            <w:r>
              <w:rPr>
                <w:color w:val="000000"/>
                <w:sz w:val="18"/>
                <w:szCs w:val="18"/>
              </w:rPr>
              <w:t xml:space="preserve">If fees (i.e. entry fees or fines) are applied, do they help </w:t>
            </w:r>
            <w:r w:rsidR="00B906AD">
              <w:rPr>
                <w:color w:val="000000"/>
                <w:sz w:val="18"/>
                <w:szCs w:val="18"/>
              </w:rPr>
              <w:t>Ramsar Site</w:t>
            </w:r>
            <w:r>
              <w:rPr>
                <w:color w:val="000000"/>
                <w:sz w:val="18"/>
                <w:szCs w:val="18"/>
              </w:rPr>
              <w:t xml:space="preserve"> management?</w:t>
            </w:r>
          </w:p>
          <w:p w:rsidR="001D3A4E" w:rsidRDefault="001D3A4E">
            <w:pPr>
              <w:spacing w:before="20" w:after="20"/>
              <w:rPr>
                <w:color w:val="000000"/>
                <w:sz w:val="18"/>
                <w:szCs w:val="18"/>
              </w:rPr>
            </w:pPr>
          </w:p>
          <w:p w:rsidR="001D3A4E" w:rsidRDefault="001E6B89">
            <w:pPr>
              <w:spacing w:before="20" w:after="20"/>
              <w:rPr>
                <w:i/>
                <w:color w:val="000000"/>
                <w:sz w:val="18"/>
                <w:szCs w:val="18"/>
              </w:rPr>
            </w:pPr>
            <w:r>
              <w:rPr>
                <w:i/>
                <w:color w:val="000000"/>
                <w:sz w:val="18"/>
                <w:szCs w:val="18"/>
              </w:rPr>
              <w:t>Inputs/Process</w:t>
            </w:r>
          </w:p>
        </w:tc>
        <w:tc>
          <w:tcPr>
            <w:tcW w:w="5888" w:type="dxa"/>
            <w:tcBorders>
              <w:top w:val="single" w:sz="6" w:space="0" w:color="auto"/>
              <w:left w:val="single" w:sz="4" w:space="0" w:color="808080"/>
              <w:bottom w:val="single" w:sz="4" w:space="0" w:color="808080"/>
              <w:right w:val="single" w:sz="4" w:space="0" w:color="808080"/>
            </w:tcBorders>
          </w:tcPr>
          <w:p w:rsidR="001D3A4E" w:rsidRDefault="001E6B89">
            <w:pPr>
              <w:spacing w:before="20" w:after="20"/>
              <w:rPr>
                <w:color w:val="000000"/>
                <w:sz w:val="18"/>
                <w:szCs w:val="18"/>
              </w:rPr>
            </w:pPr>
            <w:r>
              <w:rPr>
                <w:color w:val="000000"/>
                <w:sz w:val="18"/>
                <w:szCs w:val="18"/>
              </w:rPr>
              <w:t>Although fees are theoretically applied, they are not collected</w:t>
            </w:r>
          </w:p>
          <w:p w:rsidR="001D3A4E" w:rsidRDefault="001D3A4E">
            <w:pPr>
              <w:spacing w:before="20" w:after="20"/>
              <w:rPr>
                <w:color w:val="000000"/>
                <w:sz w:val="18"/>
                <w:szCs w:val="18"/>
              </w:rPr>
            </w:pPr>
          </w:p>
        </w:tc>
        <w:tc>
          <w:tcPr>
            <w:tcW w:w="895" w:type="dxa"/>
            <w:tcBorders>
              <w:top w:val="single" w:sz="6"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6"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single" w:sz="4" w:space="0" w:color="auto"/>
              <w:left w:val="single" w:sz="4" w:space="0" w:color="808080"/>
              <w:bottom w:val="single" w:sz="4" w:space="0" w:color="auto"/>
              <w:right w:val="single" w:sz="4" w:space="0" w:color="C0C0C0"/>
            </w:tcBorders>
          </w:tcPr>
          <w:p w:rsidR="001D3A4E" w:rsidRDefault="001D3A4E">
            <w:pPr>
              <w:spacing w:before="20" w:after="20"/>
              <w:rPr>
                <w:strike/>
                <w:color w:val="000000"/>
                <w:sz w:val="18"/>
                <w:szCs w:val="18"/>
              </w:rPr>
            </w:pPr>
          </w:p>
        </w:tc>
        <w:tc>
          <w:tcPr>
            <w:tcW w:w="2126" w:type="dxa"/>
            <w:vMerge w:val="restart"/>
            <w:tcBorders>
              <w:top w:val="single" w:sz="4" w:space="0" w:color="auto"/>
              <w:left w:val="single" w:sz="4" w:space="0" w:color="808080"/>
              <w:bottom w:val="single" w:sz="4" w:space="0" w:color="auto"/>
              <w:right w:val="single" w:sz="6" w:space="0" w:color="auto"/>
            </w:tcBorders>
          </w:tcPr>
          <w:p w:rsidR="001D3A4E" w:rsidRDefault="001D3A4E">
            <w:pPr>
              <w:pStyle w:val="CommentText"/>
              <w:rPr>
                <w:rFonts w:ascii="Times New Roman" w:hAnsi="Times New Roman"/>
                <w:color w:val="000000"/>
                <w:sz w:val="18"/>
                <w:szCs w:val="18"/>
              </w:rPr>
            </w:pPr>
          </w:p>
        </w:tc>
      </w:tr>
      <w:tr w:rsidR="001D3A4E" w:rsidTr="00E74F9E">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 xml:space="preserve">Fees are collected, but make no contribution to the </w:t>
            </w:r>
            <w:r w:rsidR="00B906AD">
              <w:rPr>
                <w:color w:val="000000"/>
                <w:sz w:val="18"/>
                <w:szCs w:val="18"/>
              </w:rPr>
              <w:t>Ramsar Site</w:t>
            </w:r>
            <w:r>
              <w:rPr>
                <w:color w:val="000000"/>
                <w:sz w:val="18"/>
                <w:szCs w:val="18"/>
              </w:rPr>
              <w:t xml:space="preserve"> or its environs</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C0C0C0"/>
            </w:tcBorders>
            <w:vAlign w:val="center"/>
            <w:hideMark/>
          </w:tcPr>
          <w:p w:rsidR="001D3A4E" w:rsidRDefault="001D3A4E">
            <w:pPr>
              <w:rPr>
                <w:strike/>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szCs w:val="18"/>
                <w:lang w:val="en-GB"/>
              </w:rPr>
            </w:pPr>
          </w:p>
        </w:tc>
      </w:tr>
      <w:tr w:rsidR="001D3A4E" w:rsidTr="00E74F9E">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 xml:space="preserve">Fees are collected, and make some contribution to the </w:t>
            </w:r>
            <w:r w:rsidR="00B906AD">
              <w:rPr>
                <w:color w:val="000000"/>
                <w:sz w:val="18"/>
                <w:szCs w:val="18"/>
              </w:rPr>
              <w:t>Ramsar Site</w:t>
            </w:r>
            <w:r>
              <w:rPr>
                <w:color w:val="000000"/>
                <w:sz w:val="18"/>
                <w:szCs w:val="18"/>
              </w:rPr>
              <w:t xml:space="preserve"> and its environs</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C0C0C0"/>
            </w:tcBorders>
            <w:vAlign w:val="center"/>
            <w:hideMark/>
          </w:tcPr>
          <w:p w:rsidR="001D3A4E" w:rsidRDefault="001D3A4E">
            <w:pPr>
              <w:rPr>
                <w:strike/>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szCs w:val="18"/>
                <w:lang w:val="en-GB"/>
              </w:rPr>
            </w:pPr>
          </w:p>
        </w:tc>
      </w:tr>
      <w:tr w:rsidR="001D3A4E" w:rsidTr="00E74F9E">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strike/>
                <w:color w:val="000000"/>
                <w:sz w:val="18"/>
                <w:szCs w:val="18"/>
              </w:rPr>
            </w:pPr>
            <w:r>
              <w:rPr>
                <w:color w:val="000000"/>
                <w:sz w:val="18"/>
                <w:szCs w:val="18"/>
              </w:rPr>
              <w:t xml:space="preserve">Fees are collected and make a substantial contribution to the </w:t>
            </w:r>
            <w:r w:rsidR="00B906AD">
              <w:rPr>
                <w:color w:val="000000"/>
                <w:sz w:val="18"/>
                <w:szCs w:val="18"/>
              </w:rPr>
              <w:t>Ramsar Site</w:t>
            </w:r>
            <w:r>
              <w:rPr>
                <w:color w:val="000000"/>
                <w:sz w:val="18"/>
                <w:szCs w:val="18"/>
              </w:rPr>
              <w:t xml:space="preserve"> and its environs </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C0C0C0"/>
            </w:tcBorders>
            <w:vAlign w:val="center"/>
            <w:hideMark/>
          </w:tcPr>
          <w:p w:rsidR="001D3A4E" w:rsidRDefault="001D3A4E">
            <w:pPr>
              <w:rPr>
                <w:strike/>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szCs w:val="18"/>
                <w:lang w:val="en-GB"/>
              </w:rPr>
            </w:pPr>
          </w:p>
        </w:tc>
      </w:tr>
      <w:tr w:rsidR="001D3A4E" w:rsidTr="00E74F9E">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1D3A4E" w:rsidRDefault="001E6B89">
            <w:pPr>
              <w:pStyle w:val="Heading8"/>
              <w:spacing w:before="20" w:after="20"/>
              <w:rPr>
                <w:rFonts w:ascii="Times New Roman" w:hAnsi="Times New Roman"/>
                <w:b w:val="0"/>
                <w:color w:val="000000"/>
                <w:sz w:val="18"/>
                <w:szCs w:val="18"/>
              </w:rPr>
            </w:pPr>
            <w:r>
              <w:rPr>
                <w:rFonts w:ascii="Times New Roman" w:hAnsi="Times New Roman"/>
                <w:b w:val="0"/>
                <w:color w:val="000000"/>
                <w:sz w:val="18"/>
                <w:szCs w:val="18"/>
              </w:rPr>
              <w:t>30. Condition of key management targets</w:t>
            </w:r>
          </w:p>
          <w:p w:rsidR="001D3A4E" w:rsidRDefault="001D3A4E">
            <w:pPr>
              <w:rPr>
                <w:color w:val="000000"/>
                <w:sz w:val="18"/>
                <w:szCs w:val="18"/>
              </w:rPr>
            </w:pPr>
          </w:p>
          <w:p w:rsidR="001D3A4E" w:rsidRDefault="001E6B89">
            <w:pPr>
              <w:rPr>
                <w:color w:val="000000"/>
                <w:sz w:val="18"/>
                <w:szCs w:val="18"/>
              </w:rPr>
            </w:pPr>
            <w:r>
              <w:rPr>
                <w:color w:val="000000"/>
                <w:sz w:val="18"/>
                <w:szCs w:val="18"/>
              </w:rPr>
              <w:t xml:space="preserve">What is the condition of the important values of the </w:t>
            </w:r>
            <w:r w:rsidR="00B906AD">
              <w:rPr>
                <w:color w:val="000000"/>
                <w:sz w:val="18"/>
                <w:szCs w:val="18"/>
              </w:rPr>
              <w:t>Ramsar Site</w:t>
            </w:r>
            <w:r>
              <w:rPr>
                <w:color w:val="000000"/>
                <w:sz w:val="18"/>
                <w:szCs w:val="18"/>
              </w:rPr>
              <w:t xml:space="preserve"> as compared to when it was first designated?</w:t>
            </w:r>
          </w:p>
          <w:p w:rsidR="001D3A4E" w:rsidRDefault="001E6B89">
            <w:pPr>
              <w:rPr>
                <w:color w:val="000000"/>
                <w:sz w:val="18"/>
                <w:szCs w:val="18"/>
              </w:rPr>
            </w:pPr>
            <w:r>
              <w:rPr>
                <w:color w:val="000000"/>
                <w:sz w:val="18"/>
                <w:szCs w:val="18"/>
              </w:rPr>
              <w:t xml:space="preserve"> (this answer should be a conclusion from datasheet 5)</w:t>
            </w:r>
          </w:p>
          <w:p w:rsidR="000709B2" w:rsidRDefault="000709B2">
            <w:pPr>
              <w:rPr>
                <w:color w:val="000000"/>
                <w:sz w:val="18"/>
                <w:szCs w:val="18"/>
              </w:rPr>
            </w:pPr>
          </w:p>
          <w:p w:rsidR="001D3A4E" w:rsidRDefault="001E6B89">
            <w:pPr>
              <w:pStyle w:val="Footer"/>
              <w:spacing w:before="20" w:after="20"/>
              <w:rPr>
                <w:color w:val="000000"/>
                <w:sz w:val="18"/>
                <w:szCs w:val="18"/>
              </w:rPr>
            </w:pPr>
            <w:r>
              <w:rPr>
                <w:i/>
                <w:color w:val="000000"/>
                <w:sz w:val="18"/>
                <w:szCs w:val="18"/>
              </w:rPr>
              <w:t>Outcomes</w:t>
            </w:r>
          </w:p>
        </w:tc>
        <w:tc>
          <w:tcPr>
            <w:tcW w:w="5888" w:type="dxa"/>
            <w:tcBorders>
              <w:top w:val="single" w:sz="4" w:space="0" w:color="808080"/>
              <w:left w:val="single" w:sz="4" w:space="0" w:color="808080"/>
              <w:bottom w:val="single" w:sz="4" w:space="0" w:color="C0C0C0"/>
              <w:right w:val="single" w:sz="4" w:space="0" w:color="808080"/>
            </w:tcBorders>
          </w:tcPr>
          <w:p w:rsidR="001D3A4E" w:rsidRDefault="001E6B89">
            <w:pPr>
              <w:rPr>
                <w:color w:val="000000"/>
                <w:sz w:val="18"/>
                <w:szCs w:val="18"/>
              </w:rPr>
            </w:pPr>
            <w:r>
              <w:rPr>
                <w:color w:val="000000"/>
                <w:sz w:val="18"/>
                <w:szCs w:val="18"/>
              </w:rPr>
              <w:t xml:space="preserve">Many important biodiversity, ecological or cultural values are being severely degraded </w:t>
            </w:r>
          </w:p>
          <w:p w:rsidR="001D3A4E" w:rsidRDefault="001D3A4E">
            <w:pPr>
              <w:rPr>
                <w:color w:val="000000"/>
                <w:sz w:val="18"/>
                <w:szCs w:val="18"/>
              </w:rPr>
            </w:pPr>
          </w:p>
        </w:tc>
        <w:tc>
          <w:tcPr>
            <w:tcW w:w="895" w:type="dxa"/>
            <w:tcBorders>
              <w:top w:val="single" w:sz="4" w:space="0" w:color="808080"/>
              <w:left w:val="single" w:sz="4" w:space="0" w:color="808080"/>
              <w:bottom w:val="single" w:sz="4" w:space="0" w:color="C0C0C0"/>
              <w:right w:val="single" w:sz="4" w:space="0" w:color="auto"/>
            </w:tcBorders>
            <w:vAlign w:val="center"/>
            <w:hideMark/>
          </w:tcPr>
          <w:p w:rsidR="001D3A4E" w:rsidRDefault="001E6B89">
            <w:pPr>
              <w:jc w:val="center"/>
              <w:rPr>
                <w:color w:val="000000"/>
                <w:sz w:val="18"/>
                <w:szCs w:val="18"/>
              </w:rPr>
            </w:pPr>
            <w:r>
              <w:rPr>
                <w:color w:val="000000"/>
                <w:sz w:val="18"/>
                <w:szCs w:val="18"/>
              </w:rPr>
              <w:t>0</w:t>
            </w:r>
          </w:p>
        </w:tc>
        <w:tc>
          <w:tcPr>
            <w:tcW w:w="992" w:type="dxa"/>
            <w:tcBorders>
              <w:top w:val="single" w:sz="4" w:space="0" w:color="808080"/>
              <w:left w:val="single" w:sz="4" w:space="0" w:color="auto"/>
              <w:bottom w:val="single" w:sz="4" w:space="0" w:color="C0C0C0"/>
              <w:right w:val="single" w:sz="4" w:space="0" w:color="808080"/>
            </w:tcBorders>
            <w:vAlign w:val="center"/>
          </w:tcPr>
          <w:p w:rsidR="001D3A4E" w:rsidRDefault="001D3A4E">
            <w:pPr>
              <w:jc w:val="center"/>
              <w:rPr>
                <w:color w:val="000000"/>
                <w:sz w:val="18"/>
                <w:szCs w:val="18"/>
              </w:rPr>
            </w:pPr>
          </w:p>
        </w:tc>
        <w:tc>
          <w:tcPr>
            <w:tcW w:w="2125" w:type="dxa"/>
            <w:vMerge w:val="restart"/>
            <w:tcBorders>
              <w:top w:val="nil"/>
              <w:left w:val="single" w:sz="4" w:space="0" w:color="808080"/>
              <w:bottom w:val="single" w:sz="4" w:space="0" w:color="auto"/>
              <w:right w:val="single" w:sz="4" w:space="0" w:color="808080"/>
            </w:tcBorders>
          </w:tcPr>
          <w:p w:rsidR="001D3A4E" w:rsidRDefault="001D3A4E">
            <w:pPr>
              <w:spacing w:before="20" w:after="20"/>
              <w:rPr>
                <w:strike/>
                <w:color w:val="000000"/>
                <w:sz w:val="18"/>
                <w:szCs w:val="18"/>
              </w:rPr>
            </w:pPr>
          </w:p>
        </w:tc>
        <w:tc>
          <w:tcPr>
            <w:tcW w:w="2126" w:type="dxa"/>
            <w:vMerge w:val="restart"/>
            <w:tcBorders>
              <w:top w:val="nil"/>
              <w:left w:val="single" w:sz="4" w:space="0" w:color="auto"/>
              <w:bottom w:val="single" w:sz="4" w:space="0" w:color="auto"/>
              <w:right w:val="single" w:sz="6" w:space="0" w:color="auto"/>
            </w:tcBorders>
          </w:tcPr>
          <w:p w:rsidR="001D3A4E" w:rsidRDefault="001D3A4E">
            <w:pPr>
              <w:spacing w:before="20" w:after="20"/>
              <w:jc w:val="center"/>
              <w:rPr>
                <w:color w:val="000000"/>
                <w:sz w:val="18"/>
                <w:szCs w:val="18"/>
              </w:rPr>
            </w:pPr>
          </w:p>
        </w:tc>
      </w:tr>
      <w:tr w:rsidR="001D3A4E" w:rsidTr="00E74F9E">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C0C0C0"/>
              <w:left w:val="single" w:sz="4" w:space="0" w:color="808080"/>
              <w:bottom w:val="single" w:sz="4" w:space="0" w:color="C0C0C0"/>
              <w:right w:val="single" w:sz="4" w:space="0" w:color="808080"/>
            </w:tcBorders>
          </w:tcPr>
          <w:p w:rsidR="001D3A4E" w:rsidRDefault="001E6B89">
            <w:pPr>
              <w:rPr>
                <w:color w:val="000000"/>
                <w:sz w:val="18"/>
                <w:szCs w:val="18"/>
              </w:rPr>
            </w:pPr>
            <w:r>
              <w:rPr>
                <w:color w:val="000000"/>
                <w:sz w:val="18"/>
                <w:szCs w:val="18"/>
              </w:rPr>
              <w:t xml:space="preserve">Some biodiversity, ecological or cultural values are being severely degraded </w:t>
            </w:r>
          </w:p>
          <w:p w:rsidR="001D3A4E" w:rsidRDefault="001D3A4E">
            <w:pPr>
              <w:rPr>
                <w:color w:val="000000"/>
                <w:sz w:val="18"/>
                <w:szCs w:val="18"/>
              </w:rPr>
            </w:pPr>
          </w:p>
        </w:tc>
        <w:tc>
          <w:tcPr>
            <w:tcW w:w="895" w:type="dxa"/>
            <w:tcBorders>
              <w:top w:val="single" w:sz="4" w:space="0" w:color="C0C0C0"/>
              <w:left w:val="single" w:sz="4" w:space="0" w:color="808080"/>
              <w:bottom w:val="single" w:sz="4" w:space="0" w:color="C0C0C0"/>
              <w:right w:val="single" w:sz="4" w:space="0" w:color="auto"/>
            </w:tcBorders>
            <w:vAlign w:val="center"/>
            <w:hideMark/>
          </w:tcPr>
          <w:p w:rsidR="001D3A4E" w:rsidRDefault="001E6B89">
            <w:pPr>
              <w:jc w:val="center"/>
              <w:rPr>
                <w:color w:val="000000"/>
                <w:sz w:val="18"/>
                <w:szCs w:val="18"/>
              </w:rPr>
            </w:pPr>
            <w:r>
              <w:rPr>
                <w:color w:val="000000"/>
                <w:sz w:val="18"/>
                <w:szCs w:val="18"/>
              </w:rPr>
              <w:t>1</w:t>
            </w:r>
          </w:p>
        </w:tc>
        <w:tc>
          <w:tcPr>
            <w:tcW w:w="992" w:type="dxa"/>
            <w:tcBorders>
              <w:top w:val="single" w:sz="4" w:space="0" w:color="C0C0C0"/>
              <w:left w:val="single" w:sz="4" w:space="0" w:color="auto"/>
              <w:bottom w:val="single" w:sz="4" w:space="0" w:color="C0C0C0"/>
              <w:right w:val="single" w:sz="4" w:space="0" w:color="808080"/>
            </w:tcBorders>
            <w:vAlign w:val="center"/>
          </w:tcPr>
          <w:p w:rsidR="001D3A4E" w:rsidRDefault="001D3A4E">
            <w:pPr>
              <w:jc w:val="center"/>
              <w:rPr>
                <w:color w:val="000000"/>
                <w:sz w:val="18"/>
                <w:szCs w:val="18"/>
              </w:rPr>
            </w:pPr>
          </w:p>
        </w:tc>
        <w:tc>
          <w:tcPr>
            <w:tcW w:w="2125" w:type="dxa"/>
            <w:vMerge/>
            <w:tcBorders>
              <w:top w:val="nil"/>
              <w:left w:val="single" w:sz="4" w:space="0" w:color="808080"/>
              <w:bottom w:val="single" w:sz="4" w:space="0" w:color="auto"/>
              <w:right w:val="single" w:sz="4" w:space="0" w:color="808080"/>
            </w:tcBorders>
            <w:vAlign w:val="center"/>
            <w:hideMark/>
          </w:tcPr>
          <w:p w:rsidR="001D3A4E" w:rsidRDefault="001D3A4E">
            <w:pPr>
              <w:rPr>
                <w:strike/>
                <w:color w:val="000000"/>
                <w:sz w:val="18"/>
                <w:szCs w:val="18"/>
              </w:rPr>
            </w:pPr>
          </w:p>
        </w:tc>
        <w:tc>
          <w:tcPr>
            <w:tcW w:w="2126" w:type="dxa"/>
            <w:vMerge/>
            <w:tcBorders>
              <w:top w:val="nil"/>
              <w:left w:val="single" w:sz="4" w:space="0" w:color="auto"/>
              <w:bottom w:val="single" w:sz="4" w:space="0" w:color="auto"/>
              <w:right w:val="single" w:sz="6" w:space="0" w:color="auto"/>
            </w:tcBorders>
            <w:vAlign w:val="center"/>
            <w:hideMark/>
          </w:tcPr>
          <w:p w:rsidR="001D3A4E" w:rsidRDefault="001D3A4E">
            <w:pPr>
              <w:rPr>
                <w:color w:val="000000"/>
                <w:sz w:val="18"/>
                <w:szCs w:val="18"/>
              </w:rPr>
            </w:pPr>
          </w:p>
        </w:tc>
      </w:tr>
      <w:tr w:rsidR="001D3A4E" w:rsidTr="00E74F9E">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C0C0C0"/>
              <w:left w:val="single" w:sz="4" w:space="0" w:color="808080"/>
              <w:bottom w:val="single" w:sz="4" w:space="0" w:color="C0C0C0"/>
              <w:right w:val="single" w:sz="4" w:space="0" w:color="808080"/>
            </w:tcBorders>
            <w:hideMark/>
          </w:tcPr>
          <w:p w:rsidR="001D3A4E" w:rsidRDefault="001E6B89">
            <w:pPr>
              <w:rPr>
                <w:color w:val="000000"/>
                <w:sz w:val="18"/>
                <w:szCs w:val="18"/>
              </w:rPr>
            </w:pPr>
            <w:r>
              <w:rPr>
                <w:color w:val="000000"/>
                <w:sz w:val="18"/>
                <w:szCs w:val="18"/>
              </w:rPr>
              <w:t>Some biodiversity, ecological and cultural values are being partially degraded but the most important values have not been significantly impacted</w:t>
            </w:r>
          </w:p>
        </w:tc>
        <w:tc>
          <w:tcPr>
            <w:tcW w:w="895" w:type="dxa"/>
            <w:tcBorders>
              <w:top w:val="single" w:sz="4" w:space="0" w:color="C0C0C0"/>
              <w:left w:val="single" w:sz="4" w:space="0" w:color="808080"/>
              <w:bottom w:val="single" w:sz="4" w:space="0" w:color="C0C0C0"/>
              <w:right w:val="single" w:sz="4" w:space="0" w:color="auto"/>
            </w:tcBorders>
            <w:vAlign w:val="center"/>
            <w:hideMark/>
          </w:tcPr>
          <w:p w:rsidR="001D3A4E" w:rsidRDefault="001E6B89">
            <w:pPr>
              <w:jc w:val="center"/>
              <w:rPr>
                <w:color w:val="000000"/>
                <w:sz w:val="18"/>
                <w:szCs w:val="18"/>
              </w:rPr>
            </w:pPr>
            <w:r>
              <w:rPr>
                <w:color w:val="000000"/>
                <w:sz w:val="18"/>
                <w:szCs w:val="18"/>
              </w:rPr>
              <w:t>2</w:t>
            </w:r>
          </w:p>
        </w:tc>
        <w:tc>
          <w:tcPr>
            <w:tcW w:w="992" w:type="dxa"/>
            <w:tcBorders>
              <w:top w:val="single" w:sz="4" w:space="0" w:color="C0C0C0"/>
              <w:left w:val="single" w:sz="4" w:space="0" w:color="auto"/>
              <w:bottom w:val="single" w:sz="4" w:space="0" w:color="C0C0C0"/>
              <w:right w:val="single" w:sz="4" w:space="0" w:color="808080"/>
            </w:tcBorders>
            <w:vAlign w:val="center"/>
          </w:tcPr>
          <w:p w:rsidR="001D3A4E" w:rsidRDefault="001D3A4E">
            <w:pPr>
              <w:jc w:val="center"/>
              <w:rPr>
                <w:color w:val="000000"/>
                <w:sz w:val="18"/>
                <w:szCs w:val="18"/>
              </w:rPr>
            </w:pPr>
          </w:p>
        </w:tc>
        <w:tc>
          <w:tcPr>
            <w:tcW w:w="2125" w:type="dxa"/>
            <w:vMerge/>
            <w:tcBorders>
              <w:top w:val="nil"/>
              <w:left w:val="single" w:sz="4" w:space="0" w:color="808080"/>
              <w:bottom w:val="single" w:sz="4" w:space="0" w:color="auto"/>
              <w:right w:val="single" w:sz="4" w:space="0" w:color="808080"/>
            </w:tcBorders>
            <w:vAlign w:val="center"/>
            <w:hideMark/>
          </w:tcPr>
          <w:p w:rsidR="001D3A4E" w:rsidRDefault="001D3A4E">
            <w:pPr>
              <w:rPr>
                <w:strike/>
                <w:color w:val="000000"/>
                <w:sz w:val="18"/>
                <w:szCs w:val="18"/>
              </w:rPr>
            </w:pPr>
          </w:p>
        </w:tc>
        <w:tc>
          <w:tcPr>
            <w:tcW w:w="2126" w:type="dxa"/>
            <w:vMerge/>
            <w:tcBorders>
              <w:top w:val="nil"/>
              <w:left w:val="single" w:sz="4" w:space="0" w:color="auto"/>
              <w:bottom w:val="single" w:sz="4" w:space="0" w:color="auto"/>
              <w:right w:val="single" w:sz="6" w:space="0" w:color="auto"/>
            </w:tcBorders>
            <w:vAlign w:val="center"/>
            <w:hideMark/>
          </w:tcPr>
          <w:p w:rsidR="001D3A4E" w:rsidRDefault="001D3A4E">
            <w:pPr>
              <w:rPr>
                <w:color w:val="000000"/>
                <w:sz w:val="18"/>
                <w:szCs w:val="18"/>
              </w:rPr>
            </w:pPr>
          </w:p>
        </w:tc>
      </w:tr>
      <w:tr w:rsidR="001D3A4E" w:rsidTr="00E74F9E">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C0C0C0"/>
              <w:left w:val="single" w:sz="4" w:space="0" w:color="808080"/>
              <w:bottom w:val="single" w:sz="4" w:space="0" w:color="auto"/>
              <w:right w:val="single" w:sz="4" w:space="0" w:color="808080"/>
            </w:tcBorders>
          </w:tcPr>
          <w:p w:rsidR="001D3A4E" w:rsidRDefault="001E6B89" w:rsidP="000709B2">
            <w:pPr>
              <w:rPr>
                <w:color w:val="000000"/>
                <w:sz w:val="18"/>
                <w:szCs w:val="18"/>
              </w:rPr>
            </w:pPr>
            <w:r>
              <w:rPr>
                <w:color w:val="000000"/>
                <w:sz w:val="18"/>
                <w:szCs w:val="18"/>
              </w:rPr>
              <w:t xml:space="preserve">Biodiversity, ecological and cultural values are predominantly intact </w:t>
            </w:r>
          </w:p>
        </w:tc>
        <w:tc>
          <w:tcPr>
            <w:tcW w:w="895" w:type="dxa"/>
            <w:tcBorders>
              <w:top w:val="single" w:sz="4" w:space="0" w:color="C0C0C0"/>
              <w:left w:val="single" w:sz="4" w:space="0" w:color="808080"/>
              <w:bottom w:val="single" w:sz="4" w:space="0" w:color="auto"/>
              <w:right w:val="single" w:sz="4" w:space="0" w:color="auto"/>
            </w:tcBorders>
            <w:vAlign w:val="center"/>
            <w:hideMark/>
          </w:tcPr>
          <w:p w:rsidR="001D3A4E" w:rsidRDefault="001E6B89">
            <w:pPr>
              <w:jc w:val="center"/>
              <w:rPr>
                <w:color w:val="000000"/>
                <w:sz w:val="18"/>
                <w:szCs w:val="18"/>
              </w:rPr>
            </w:pPr>
            <w:r>
              <w:rPr>
                <w:color w:val="000000"/>
                <w:sz w:val="18"/>
                <w:szCs w:val="18"/>
              </w:rPr>
              <w:t>3</w:t>
            </w:r>
          </w:p>
        </w:tc>
        <w:tc>
          <w:tcPr>
            <w:tcW w:w="992" w:type="dxa"/>
            <w:tcBorders>
              <w:top w:val="single" w:sz="4" w:space="0" w:color="C0C0C0"/>
              <w:left w:val="single" w:sz="4" w:space="0" w:color="auto"/>
              <w:bottom w:val="single" w:sz="4" w:space="0" w:color="auto"/>
              <w:right w:val="single" w:sz="4" w:space="0" w:color="808080"/>
            </w:tcBorders>
            <w:vAlign w:val="center"/>
          </w:tcPr>
          <w:p w:rsidR="001D3A4E" w:rsidRDefault="001D3A4E">
            <w:pPr>
              <w:jc w:val="center"/>
              <w:rPr>
                <w:color w:val="000000"/>
                <w:sz w:val="18"/>
                <w:szCs w:val="18"/>
              </w:rPr>
            </w:pPr>
          </w:p>
        </w:tc>
        <w:tc>
          <w:tcPr>
            <w:tcW w:w="2125" w:type="dxa"/>
            <w:vMerge/>
            <w:tcBorders>
              <w:top w:val="nil"/>
              <w:left w:val="single" w:sz="4" w:space="0" w:color="808080"/>
              <w:bottom w:val="single" w:sz="4" w:space="0" w:color="auto"/>
              <w:right w:val="single" w:sz="4" w:space="0" w:color="808080"/>
            </w:tcBorders>
            <w:vAlign w:val="center"/>
            <w:hideMark/>
          </w:tcPr>
          <w:p w:rsidR="001D3A4E" w:rsidRDefault="001D3A4E">
            <w:pPr>
              <w:rPr>
                <w:strike/>
                <w:color w:val="000000"/>
                <w:sz w:val="18"/>
                <w:szCs w:val="18"/>
              </w:rPr>
            </w:pPr>
          </w:p>
        </w:tc>
        <w:tc>
          <w:tcPr>
            <w:tcW w:w="2126" w:type="dxa"/>
            <w:vMerge/>
            <w:tcBorders>
              <w:top w:val="nil"/>
              <w:left w:val="single" w:sz="4" w:space="0" w:color="auto"/>
              <w:bottom w:val="single" w:sz="4" w:space="0" w:color="auto"/>
              <w:right w:val="single" w:sz="6" w:space="0" w:color="auto"/>
            </w:tcBorders>
            <w:vAlign w:val="center"/>
            <w:hideMark/>
          </w:tcPr>
          <w:p w:rsidR="001D3A4E" w:rsidRDefault="001D3A4E">
            <w:pPr>
              <w:rPr>
                <w:color w:val="000000"/>
                <w:sz w:val="18"/>
                <w:szCs w:val="18"/>
              </w:rPr>
            </w:pPr>
          </w:p>
        </w:tc>
      </w:tr>
      <w:tr w:rsidR="001D3A4E" w:rsidTr="00E74F9E">
        <w:trPr>
          <w:cantSplit/>
        </w:trPr>
        <w:tc>
          <w:tcPr>
            <w:tcW w:w="13892" w:type="dxa"/>
            <w:gridSpan w:val="6"/>
            <w:tcBorders>
              <w:top w:val="single" w:sz="6" w:space="0" w:color="auto"/>
              <w:left w:val="single" w:sz="6" w:space="0" w:color="auto"/>
              <w:bottom w:val="single" w:sz="4" w:space="0" w:color="auto"/>
              <w:right w:val="single" w:sz="4" w:space="0" w:color="auto"/>
            </w:tcBorders>
            <w:shd w:val="clear" w:color="auto" w:fill="F3F3F3"/>
            <w:hideMark/>
          </w:tcPr>
          <w:p w:rsidR="001D3A4E" w:rsidRDefault="001E6B89">
            <w:pPr>
              <w:spacing w:before="20" w:after="20"/>
              <w:rPr>
                <w:i/>
                <w:color w:val="000000"/>
                <w:sz w:val="18"/>
                <w:szCs w:val="18"/>
              </w:rPr>
            </w:pPr>
            <w:r>
              <w:rPr>
                <w:i/>
                <w:color w:val="000000"/>
                <w:sz w:val="18"/>
                <w:szCs w:val="18"/>
              </w:rPr>
              <w:t>Additional Points: Condition of values</w:t>
            </w:r>
          </w:p>
        </w:tc>
      </w:tr>
      <w:tr w:rsidR="001D3A4E" w:rsidTr="00E74F9E">
        <w:trPr>
          <w:cantSplit/>
        </w:trPr>
        <w:tc>
          <w:tcPr>
            <w:tcW w:w="1866" w:type="dxa"/>
            <w:tcBorders>
              <w:top w:val="single" w:sz="6" w:space="0" w:color="auto"/>
              <w:left w:val="single" w:sz="6" w:space="0" w:color="auto"/>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30a: Condition of values</w:t>
            </w: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The assessment of the condition of values is based on research and/or monitoring</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tcBorders>
              <w:top w:val="nil"/>
              <w:left w:val="single" w:sz="4" w:space="0" w:color="808080"/>
              <w:bottom w:val="single" w:sz="4" w:space="0" w:color="auto"/>
              <w:right w:val="single" w:sz="4" w:space="0" w:color="808080"/>
            </w:tcBorders>
          </w:tcPr>
          <w:p w:rsidR="001D3A4E" w:rsidRDefault="001D3A4E">
            <w:pPr>
              <w:spacing w:before="20" w:after="20"/>
              <w:jc w:val="center"/>
              <w:rPr>
                <w:color w:val="000000"/>
                <w:sz w:val="18"/>
                <w:szCs w:val="18"/>
              </w:rPr>
            </w:pPr>
          </w:p>
        </w:tc>
        <w:tc>
          <w:tcPr>
            <w:tcW w:w="2126" w:type="dxa"/>
            <w:tcBorders>
              <w:top w:val="nil"/>
              <w:left w:val="single" w:sz="4" w:space="0" w:color="808080"/>
              <w:bottom w:val="single" w:sz="4" w:space="0" w:color="auto"/>
              <w:right w:val="single" w:sz="4" w:space="0" w:color="auto"/>
            </w:tcBorders>
          </w:tcPr>
          <w:p w:rsidR="001D3A4E" w:rsidRDefault="001D3A4E">
            <w:pPr>
              <w:spacing w:before="20" w:after="20"/>
              <w:jc w:val="center"/>
              <w:rPr>
                <w:color w:val="000000"/>
                <w:sz w:val="18"/>
                <w:szCs w:val="18"/>
              </w:rPr>
            </w:pPr>
          </w:p>
        </w:tc>
      </w:tr>
      <w:tr w:rsidR="001D3A4E" w:rsidTr="00E74F9E">
        <w:trPr>
          <w:cantSplit/>
        </w:trPr>
        <w:tc>
          <w:tcPr>
            <w:tcW w:w="1866" w:type="dxa"/>
            <w:tcBorders>
              <w:top w:val="single" w:sz="6" w:space="0" w:color="auto"/>
              <w:left w:val="single" w:sz="6" w:space="0" w:color="auto"/>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30b: Condition of values</w:t>
            </w:r>
          </w:p>
        </w:tc>
        <w:tc>
          <w:tcPr>
            <w:tcW w:w="5888" w:type="dxa"/>
            <w:tcBorders>
              <w:top w:val="single" w:sz="4" w:space="0" w:color="808080"/>
              <w:left w:val="single" w:sz="4" w:space="0" w:color="808080"/>
              <w:bottom w:val="single" w:sz="4" w:space="0" w:color="auto"/>
              <w:right w:val="single" w:sz="4" w:space="0" w:color="808080"/>
            </w:tcBorders>
          </w:tcPr>
          <w:p w:rsidR="001D3A4E" w:rsidRDefault="001E6B89" w:rsidP="000709B2">
            <w:pPr>
              <w:spacing w:before="20" w:after="20"/>
              <w:rPr>
                <w:color w:val="000000"/>
                <w:sz w:val="18"/>
                <w:szCs w:val="18"/>
              </w:rPr>
            </w:pPr>
            <w:r>
              <w:rPr>
                <w:color w:val="000000"/>
                <w:sz w:val="18"/>
                <w:szCs w:val="18"/>
              </w:rPr>
              <w:t>Specific management programmes are being implemented to address threats to biodiversity, ecological and cultural values</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tcBorders>
              <w:top w:val="nil"/>
              <w:left w:val="single" w:sz="4" w:space="0" w:color="808080"/>
              <w:bottom w:val="single" w:sz="4" w:space="0" w:color="auto"/>
              <w:right w:val="single" w:sz="4" w:space="0" w:color="808080"/>
            </w:tcBorders>
          </w:tcPr>
          <w:p w:rsidR="001D3A4E" w:rsidRDefault="001D3A4E">
            <w:pPr>
              <w:spacing w:before="20" w:after="20"/>
              <w:jc w:val="center"/>
              <w:rPr>
                <w:color w:val="000000"/>
                <w:sz w:val="18"/>
                <w:szCs w:val="18"/>
              </w:rPr>
            </w:pPr>
          </w:p>
        </w:tc>
        <w:tc>
          <w:tcPr>
            <w:tcW w:w="2126" w:type="dxa"/>
            <w:tcBorders>
              <w:top w:val="nil"/>
              <w:left w:val="single" w:sz="4" w:space="0" w:color="808080"/>
              <w:bottom w:val="single" w:sz="4" w:space="0" w:color="auto"/>
              <w:right w:val="single" w:sz="4" w:space="0" w:color="auto"/>
            </w:tcBorders>
          </w:tcPr>
          <w:p w:rsidR="001D3A4E" w:rsidRDefault="001D3A4E">
            <w:pPr>
              <w:spacing w:before="20" w:after="20"/>
              <w:jc w:val="center"/>
              <w:rPr>
                <w:color w:val="000000"/>
                <w:sz w:val="18"/>
                <w:szCs w:val="18"/>
              </w:rPr>
            </w:pPr>
          </w:p>
        </w:tc>
      </w:tr>
      <w:tr w:rsidR="001D3A4E" w:rsidTr="00E74F9E">
        <w:trPr>
          <w:cantSplit/>
        </w:trPr>
        <w:tc>
          <w:tcPr>
            <w:tcW w:w="1866" w:type="dxa"/>
            <w:tcBorders>
              <w:top w:val="single" w:sz="6" w:space="0" w:color="auto"/>
              <w:left w:val="single" w:sz="6" w:space="0" w:color="auto"/>
              <w:bottom w:val="single" w:sz="6" w:space="0" w:color="auto"/>
              <w:right w:val="single" w:sz="4" w:space="0" w:color="808080"/>
            </w:tcBorders>
          </w:tcPr>
          <w:p w:rsidR="001D3A4E" w:rsidRDefault="001E6B89" w:rsidP="000709B2">
            <w:pPr>
              <w:spacing w:before="20" w:after="20"/>
              <w:rPr>
                <w:color w:val="000000"/>
                <w:sz w:val="18"/>
                <w:szCs w:val="18"/>
              </w:rPr>
            </w:pPr>
            <w:r>
              <w:rPr>
                <w:color w:val="000000"/>
                <w:sz w:val="18"/>
                <w:szCs w:val="18"/>
              </w:rPr>
              <w:t>30c: Condition of values</w:t>
            </w:r>
          </w:p>
        </w:tc>
        <w:tc>
          <w:tcPr>
            <w:tcW w:w="5888" w:type="dxa"/>
            <w:tcBorders>
              <w:top w:val="single" w:sz="4" w:space="0" w:color="808080"/>
              <w:left w:val="single" w:sz="4" w:space="0" w:color="808080"/>
              <w:bottom w:val="single" w:sz="6" w:space="0" w:color="auto"/>
              <w:right w:val="single" w:sz="4" w:space="0" w:color="808080"/>
            </w:tcBorders>
            <w:hideMark/>
          </w:tcPr>
          <w:p w:rsidR="001D3A4E" w:rsidRDefault="001E6B89">
            <w:pPr>
              <w:spacing w:before="20" w:after="20"/>
              <w:rPr>
                <w:color w:val="000000"/>
                <w:sz w:val="18"/>
                <w:szCs w:val="18"/>
              </w:rPr>
            </w:pPr>
            <w:r>
              <w:rPr>
                <w:color w:val="000000"/>
                <w:sz w:val="18"/>
                <w:szCs w:val="18"/>
              </w:rPr>
              <w:t>Activities to maintain key biodiversity, ecological and cultural values are a routine part of management</w:t>
            </w:r>
          </w:p>
        </w:tc>
        <w:tc>
          <w:tcPr>
            <w:tcW w:w="895" w:type="dxa"/>
            <w:tcBorders>
              <w:top w:val="single" w:sz="4" w:space="0" w:color="808080"/>
              <w:left w:val="single" w:sz="4" w:space="0" w:color="808080"/>
              <w:bottom w:val="single" w:sz="6"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6" w:space="0" w:color="auto"/>
              <w:right w:val="single" w:sz="4" w:space="0" w:color="808080"/>
            </w:tcBorders>
          </w:tcPr>
          <w:p w:rsidR="001D3A4E" w:rsidRDefault="001D3A4E">
            <w:pPr>
              <w:spacing w:before="20" w:after="20"/>
              <w:jc w:val="center"/>
              <w:rPr>
                <w:color w:val="000000"/>
                <w:sz w:val="18"/>
                <w:szCs w:val="18"/>
              </w:rPr>
            </w:pPr>
          </w:p>
        </w:tc>
        <w:tc>
          <w:tcPr>
            <w:tcW w:w="2125" w:type="dxa"/>
            <w:tcBorders>
              <w:top w:val="nil"/>
              <w:left w:val="single" w:sz="4" w:space="0" w:color="808080"/>
              <w:bottom w:val="single" w:sz="6" w:space="0" w:color="auto"/>
              <w:right w:val="single" w:sz="4" w:space="0" w:color="808080"/>
            </w:tcBorders>
          </w:tcPr>
          <w:p w:rsidR="001D3A4E" w:rsidRDefault="001D3A4E">
            <w:pPr>
              <w:spacing w:before="20" w:after="20"/>
              <w:jc w:val="center"/>
              <w:rPr>
                <w:color w:val="000000"/>
                <w:sz w:val="18"/>
                <w:szCs w:val="18"/>
              </w:rPr>
            </w:pPr>
          </w:p>
        </w:tc>
        <w:tc>
          <w:tcPr>
            <w:tcW w:w="2126" w:type="dxa"/>
            <w:tcBorders>
              <w:top w:val="nil"/>
              <w:left w:val="single" w:sz="4" w:space="0" w:color="808080"/>
              <w:bottom w:val="single" w:sz="6" w:space="0" w:color="auto"/>
              <w:right w:val="single" w:sz="4" w:space="0" w:color="auto"/>
            </w:tcBorders>
          </w:tcPr>
          <w:p w:rsidR="001D3A4E" w:rsidRDefault="001D3A4E">
            <w:pPr>
              <w:spacing w:before="20" w:after="20"/>
              <w:jc w:val="center"/>
              <w:rPr>
                <w:color w:val="000000"/>
                <w:sz w:val="18"/>
                <w:szCs w:val="18"/>
              </w:rPr>
            </w:pPr>
          </w:p>
        </w:tc>
      </w:tr>
      <w:tr w:rsidR="001D3A4E" w:rsidTr="00E74F9E">
        <w:trPr>
          <w:cantSplit/>
          <w:trHeight w:val="521"/>
        </w:trPr>
        <w:tc>
          <w:tcPr>
            <w:tcW w:w="13892" w:type="dxa"/>
            <w:gridSpan w:val="6"/>
            <w:tcBorders>
              <w:top w:val="single" w:sz="6" w:space="0" w:color="auto"/>
              <w:left w:val="single" w:sz="6" w:space="0" w:color="auto"/>
              <w:bottom w:val="single" w:sz="4" w:space="0" w:color="auto"/>
              <w:right w:val="single" w:sz="4" w:space="0" w:color="auto"/>
            </w:tcBorders>
            <w:shd w:val="clear" w:color="auto" w:fill="E0E0E0"/>
          </w:tcPr>
          <w:p w:rsidR="001D3A4E" w:rsidRDefault="001E6B89">
            <w:pPr>
              <w:spacing w:before="20" w:after="20"/>
              <w:rPr>
                <w:b/>
                <w:color w:val="000000"/>
                <w:sz w:val="18"/>
                <w:szCs w:val="18"/>
              </w:rPr>
            </w:pPr>
            <w:r>
              <w:rPr>
                <w:b/>
                <w:color w:val="000000"/>
                <w:sz w:val="18"/>
                <w:szCs w:val="18"/>
              </w:rPr>
              <w:t xml:space="preserve">Additional questions specific to </w:t>
            </w:r>
            <w:r w:rsidR="00B906AD">
              <w:rPr>
                <w:b/>
                <w:color w:val="000000"/>
                <w:sz w:val="18"/>
                <w:szCs w:val="18"/>
              </w:rPr>
              <w:t>Ramsar Sites</w:t>
            </w:r>
            <w:r>
              <w:rPr>
                <w:b/>
                <w:color w:val="000000"/>
                <w:sz w:val="18"/>
                <w:szCs w:val="18"/>
              </w:rPr>
              <w:t>:</w:t>
            </w:r>
          </w:p>
          <w:p w:rsidR="001D3A4E" w:rsidRDefault="001D3A4E">
            <w:pPr>
              <w:spacing w:before="20" w:after="20"/>
              <w:rPr>
                <w:b/>
                <w:color w:val="000000"/>
                <w:sz w:val="18"/>
                <w:szCs w:val="18"/>
              </w:rPr>
            </w:pPr>
          </w:p>
        </w:tc>
      </w:tr>
      <w:tr w:rsidR="001D3A4E" w:rsidTr="00E74F9E">
        <w:trPr>
          <w:cantSplit/>
        </w:trPr>
        <w:tc>
          <w:tcPr>
            <w:tcW w:w="1866" w:type="dxa"/>
            <w:vMerge w:val="restart"/>
            <w:tcBorders>
              <w:top w:val="single" w:sz="6" w:space="0" w:color="auto"/>
              <w:left w:val="single" w:sz="6" w:space="0" w:color="auto"/>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31: Ecological Character Description</w:t>
            </w: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 xml:space="preserve">Work on the description of the ecological character of the </w:t>
            </w:r>
            <w:r w:rsidR="00B906AD">
              <w:rPr>
                <w:color w:val="000000"/>
                <w:sz w:val="18"/>
                <w:szCs w:val="18"/>
              </w:rPr>
              <w:t>Ramsar Site</w:t>
            </w:r>
            <w:r>
              <w:rPr>
                <w:color w:val="000000"/>
                <w:sz w:val="18"/>
                <w:szCs w:val="18"/>
              </w:rPr>
              <w:t xml:space="preserve"> has not begun</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nil"/>
              <w:left w:val="single" w:sz="4" w:space="0" w:color="808080"/>
              <w:bottom w:val="single" w:sz="4" w:space="0" w:color="auto"/>
              <w:right w:val="single" w:sz="4" w:space="0" w:color="808080"/>
            </w:tcBorders>
          </w:tcPr>
          <w:p w:rsidR="001D3A4E" w:rsidRDefault="001D3A4E">
            <w:pPr>
              <w:spacing w:before="20" w:after="20"/>
              <w:jc w:val="center"/>
              <w:rPr>
                <w:color w:val="000000"/>
                <w:sz w:val="18"/>
                <w:szCs w:val="18"/>
              </w:rPr>
            </w:pPr>
          </w:p>
        </w:tc>
        <w:tc>
          <w:tcPr>
            <w:tcW w:w="2126" w:type="dxa"/>
            <w:vMerge w:val="restart"/>
            <w:tcBorders>
              <w:top w:val="nil"/>
              <w:left w:val="single" w:sz="4" w:space="0" w:color="808080"/>
              <w:bottom w:val="single" w:sz="4" w:space="0" w:color="auto"/>
              <w:right w:val="single" w:sz="4" w:space="0" w:color="auto"/>
            </w:tcBorders>
          </w:tcPr>
          <w:p w:rsidR="001D3A4E" w:rsidRDefault="001D3A4E">
            <w:pPr>
              <w:spacing w:before="20" w:after="20"/>
              <w:jc w:val="center"/>
              <w:rPr>
                <w:color w:val="000000"/>
                <w:sz w:val="18"/>
                <w:szCs w:val="18"/>
              </w:rPr>
            </w:pPr>
          </w:p>
        </w:tc>
      </w:tr>
      <w:tr w:rsidR="001D3A4E" w:rsidTr="00E74F9E">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 xml:space="preserve">Work has begun to create a description of the ecological character of the </w:t>
            </w:r>
            <w:r w:rsidR="00B906AD">
              <w:rPr>
                <w:color w:val="000000"/>
                <w:sz w:val="18"/>
                <w:szCs w:val="18"/>
              </w:rPr>
              <w:t>Ramsar Site</w:t>
            </w:r>
            <w:r>
              <w:rPr>
                <w:color w:val="000000"/>
                <w:sz w:val="18"/>
                <w:szCs w:val="18"/>
              </w:rPr>
              <w:t>, but no draft is yet available</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nil"/>
              <w:left w:val="single" w:sz="4" w:space="0" w:color="808080"/>
              <w:bottom w:val="single" w:sz="4" w:space="0" w:color="auto"/>
              <w:right w:val="single" w:sz="4" w:space="0" w:color="808080"/>
            </w:tcBorders>
            <w:vAlign w:val="center"/>
            <w:hideMark/>
          </w:tcPr>
          <w:p w:rsidR="001D3A4E" w:rsidRDefault="001D3A4E">
            <w:pPr>
              <w:rPr>
                <w:color w:val="000000"/>
                <w:sz w:val="18"/>
                <w:szCs w:val="18"/>
              </w:rPr>
            </w:pPr>
          </w:p>
        </w:tc>
        <w:tc>
          <w:tcPr>
            <w:tcW w:w="2126" w:type="dxa"/>
            <w:vMerge/>
            <w:tcBorders>
              <w:top w:val="nil"/>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r>
      <w:tr w:rsidR="001D3A4E" w:rsidTr="00E74F9E">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A description of the ecological character of the site has been drafted, but is incomplete or out of date</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nil"/>
              <w:left w:val="single" w:sz="4" w:space="0" w:color="808080"/>
              <w:bottom w:val="single" w:sz="4" w:space="0" w:color="auto"/>
              <w:right w:val="single" w:sz="4" w:space="0" w:color="808080"/>
            </w:tcBorders>
            <w:vAlign w:val="center"/>
            <w:hideMark/>
          </w:tcPr>
          <w:p w:rsidR="001D3A4E" w:rsidRDefault="001D3A4E">
            <w:pPr>
              <w:rPr>
                <w:color w:val="000000"/>
                <w:sz w:val="18"/>
                <w:szCs w:val="18"/>
              </w:rPr>
            </w:pPr>
          </w:p>
        </w:tc>
        <w:tc>
          <w:tcPr>
            <w:tcW w:w="2126" w:type="dxa"/>
            <w:vMerge/>
            <w:tcBorders>
              <w:top w:val="nil"/>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r>
      <w:tr w:rsidR="001D3A4E" w:rsidTr="00E74F9E">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A description of the ecological character of the site has been completed</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nil"/>
              <w:left w:val="single" w:sz="4" w:space="0" w:color="808080"/>
              <w:bottom w:val="single" w:sz="4" w:space="0" w:color="auto"/>
              <w:right w:val="single" w:sz="4" w:space="0" w:color="808080"/>
            </w:tcBorders>
            <w:vAlign w:val="center"/>
            <w:hideMark/>
          </w:tcPr>
          <w:p w:rsidR="001D3A4E" w:rsidRDefault="001D3A4E">
            <w:pPr>
              <w:rPr>
                <w:color w:val="000000"/>
                <w:sz w:val="18"/>
                <w:szCs w:val="18"/>
              </w:rPr>
            </w:pPr>
          </w:p>
        </w:tc>
        <w:tc>
          <w:tcPr>
            <w:tcW w:w="2126" w:type="dxa"/>
            <w:vMerge/>
            <w:tcBorders>
              <w:top w:val="nil"/>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r>
      <w:tr w:rsidR="001D3A4E" w:rsidTr="00E74F9E">
        <w:trPr>
          <w:cantSplit/>
        </w:trPr>
        <w:tc>
          <w:tcPr>
            <w:tcW w:w="1866" w:type="dxa"/>
            <w:vMerge w:val="restart"/>
            <w:tcBorders>
              <w:top w:val="single" w:sz="6" w:space="0" w:color="auto"/>
              <w:left w:val="single" w:sz="6" w:space="0" w:color="auto"/>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32: Cross sectorial Management Committee</w:t>
            </w: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No cross-sectorial management committee is in place</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nil"/>
              <w:left w:val="single" w:sz="4" w:space="0" w:color="808080"/>
              <w:bottom w:val="single" w:sz="4" w:space="0" w:color="auto"/>
              <w:right w:val="single" w:sz="4" w:space="0" w:color="808080"/>
            </w:tcBorders>
          </w:tcPr>
          <w:p w:rsidR="001D3A4E" w:rsidRDefault="001D3A4E">
            <w:pPr>
              <w:spacing w:before="20" w:after="20"/>
              <w:jc w:val="center"/>
              <w:rPr>
                <w:color w:val="000000"/>
                <w:sz w:val="18"/>
                <w:szCs w:val="18"/>
              </w:rPr>
            </w:pPr>
          </w:p>
        </w:tc>
        <w:tc>
          <w:tcPr>
            <w:tcW w:w="2126" w:type="dxa"/>
            <w:vMerge w:val="restart"/>
            <w:tcBorders>
              <w:top w:val="nil"/>
              <w:left w:val="single" w:sz="4" w:space="0" w:color="808080"/>
              <w:bottom w:val="single" w:sz="4" w:space="0" w:color="auto"/>
              <w:right w:val="single" w:sz="4" w:space="0" w:color="auto"/>
            </w:tcBorders>
          </w:tcPr>
          <w:p w:rsidR="001D3A4E" w:rsidRDefault="001D3A4E">
            <w:pPr>
              <w:spacing w:before="20" w:after="20"/>
              <w:jc w:val="center"/>
              <w:rPr>
                <w:color w:val="000000"/>
                <w:sz w:val="18"/>
                <w:szCs w:val="18"/>
              </w:rPr>
            </w:pPr>
          </w:p>
        </w:tc>
      </w:tr>
      <w:tr w:rsidR="001D3A4E" w:rsidTr="00E74F9E">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Potential stakeholders for the creation of a cross-sectorial management committee have been identified, but no management committee has been established</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nil"/>
              <w:left w:val="single" w:sz="4" w:space="0" w:color="808080"/>
              <w:bottom w:val="single" w:sz="4" w:space="0" w:color="auto"/>
              <w:right w:val="single" w:sz="4" w:space="0" w:color="808080"/>
            </w:tcBorders>
            <w:vAlign w:val="center"/>
            <w:hideMark/>
          </w:tcPr>
          <w:p w:rsidR="001D3A4E" w:rsidRDefault="001D3A4E">
            <w:pPr>
              <w:rPr>
                <w:color w:val="000000"/>
                <w:sz w:val="18"/>
                <w:szCs w:val="18"/>
              </w:rPr>
            </w:pPr>
          </w:p>
        </w:tc>
        <w:tc>
          <w:tcPr>
            <w:tcW w:w="2126" w:type="dxa"/>
            <w:vMerge/>
            <w:tcBorders>
              <w:top w:val="nil"/>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r>
      <w:tr w:rsidR="001D3A4E" w:rsidTr="00E74F9E">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A management committee has been established, but is not significantly involved in the management of the site</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nil"/>
              <w:left w:val="single" w:sz="4" w:space="0" w:color="808080"/>
              <w:bottom w:val="single" w:sz="4" w:space="0" w:color="auto"/>
              <w:right w:val="single" w:sz="4" w:space="0" w:color="808080"/>
            </w:tcBorders>
            <w:vAlign w:val="center"/>
            <w:hideMark/>
          </w:tcPr>
          <w:p w:rsidR="001D3A4E" w:rsidRDefault="001D3A4E">
            <w:pPr>
              <w:rPr>
                <w:color w:val="000000"/>
                <w:sz w:val="18"/>
                <w:szCs w:val="18"/>
              </w:rPr>
            </w:pPr>
          </w:p>
        </w:tc>
        <w:tc>
          <w:tcPr>
            <w:tcW w:w="2126" w:type="dxa"/>
            <w:vMerge/>
            <w:tcBorders>
              <w:top w:val="nil"/>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r>
      <w:tr w:rsidR="001D3A4E" w:rsidTr="00E74F9E">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A functioning cross-sectorial management committee is in place</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nil"/>
              <w:left w:val="single" w:sz="4" w:space="0" w:color="808080"/>
              <w:bottom w:val="single" w:sz="4" w:space="0" w:color="auto"/>
              <w:right w:val="single" w:sz="4" w:space="0" w:color="808080"/>
            </w:tcBorders>
            <w:vAlign w:val="center"/>
            <w:hideMark/>
          </w:tcPr>
          <w:p w:rsidR="001D3A4E" w:rsidRDefault="001D3A4E">
            <w:pPr>
              <w:rPr>
                <w:color w:val="000000"/>
                <w:sz w:val="18"/>
                <w:szCs w:val="18"/>
              </w:rPr>
            </w:pPr>
          </w:p>
        </w:tc>
        <w:tc>
          <w:tcPr>
            <w:tcW w:w="2126" w:type="dxa"/>
            <w:vMerge/>
            <w:tcBorders>
              <w:top w:val="nil"/>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r>
      <w:tr w:rsidR="001D3A4E" w:rsidTr="00E74F9E">
        <w:trPr>
          <w:cantSplit/>
        </w:trPr>
        <w:tc>
          <w:tcPr>
            <w:tcW w:w="1866" w:type="dxa"/>
            <w:vMerge w:val="restart"/>
            <w:tcBorders>
              <w:top w:val="single" w:sz="6" w:space="0" w:color="auto"/>
              <w:left w:val="single" w:sz="6" w:space="0" w:color="auto"/>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33. Communication mechanisms with Ramsar administrative authority</w:t>
            </w: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There are no mechanisms in place for communication between the Ramsar Administrative authority and site managers</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nil"/>
              <w:left w:val="single" w:sz="4" w:space="0" w:color="808080"/>
              <w:bottom w:val="single" w:sz="4" w:space="0" w:color="auto"/>
              <w:right w:val="single" w:sz="4" w:space="0" w:color="808080"/>
            </w:tcBorders>
          </w:tcPr>
          <w:p w:rsidR="001D3A4E" w:rsidRDefault="001D3A4E">
            <w:pPr>
              <w:spacing w:before="20" w:after="20"/>
              <w:jc w:val="center"/>
              <w:rPr>
                <w:color w:val="000000"/>
                <w:sz w:val="18"/>
                <w:szCs w:val="18"/>
              </w:rPr>
            </w:pPr>
          </w:p>
        </w:tc>
        <w:tc>
          <w:tcPr>
            <w:tcW w:w="2126" w:type="dxa"/>
            <w:vMerge w:val="restart"/>
            <w:tcBorders>
              <w:top w:val="nil"/>
              <w:left w:val="single" w:sz="4" w:space="0" w:color="808080"/>
              <w:bottom w:val="single" w:sz="4" w:space="0" w:color="auto"/>
              <w:right w:val="single" w:sz="4" w:space="0" w:color="auto"/>
            </w:tcBorders>
          </w:tcPr>
          <w:p w:rsidR="001D3A4E" w:rsidRDefault="001D3A4E">
            <w:pPr>
              <w:spacing w:before="20" w:after="20"/>
              <w:jc w:val="center"/>
              <w:rPr>
                <w:color w:val="000000"/>
                <w:sz w:val="18"/>
                <w:szCs w:val="18"/>
              </w:rPr>
            </w:pPr>
          </w:p>
        </w:tc>
      </w:tr>
      <w:tr w:rsidR="001D3A4E" w:rsidTr="00E74F9E">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Communication between the Ramsar Administrative authority and site managers exists but is ad-hoc and poorly developed</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nil"/>
              <w:left w:val="single" w:sz="4" w:space="0" w:color="808080"/>
              <w:bottom w:val="single" w:sz="4" w:space="0" w:color="auto"/>
              <w:right w:val="single" w:sz="4" w:space="0" w:color="808080"/>
            </w:tcBorders>
            <w:vAlign w:val="center"/>
            <w:hideMark/>
          </w:tcPr>
          <w:p w:rsidR="001D3A4E" w:rsidRDefault="001D3A4E">
            <w:pPr>
              <w:rPr>
                <w:color w:val="000000"/>
                <w:sz w:val="18"/>
                <w:szCs w:val="18"/>
              </w:rPr>
            </w:pPr>
          </w:p>
        </w:tc>
        <w:tc>
          <w:tcPr>
            <w:tcW w:w="2126" w:type="dxa"/>
            <w:vMerge/>
            <w:tcBorders>
              <w:top w:val="nil"/>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r>
      <w:tr w:rsidR="001D3A4E" w:rsidTr="00E74F9E">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Communication mechanisms are in place but could be improved</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nil"/>
              <w:left w:val="single" w:sz="4" w:space="0" w:color="808080"/>
              <w:bottom w:val="single" w:sz="4" w:space="0" w:color="auto"/>
              <w:right w:val="single" w:sz="4" w:space="0" w:color="808080"/>
            </w:tcBorders>
            <w:vAlign w:val="center"/>
            <w:hideMark/>
          </w:tcPr>
          <w:p w:rsidR="001D3A4E" w:rsidRDefault="001D3A4E">
            <w:pPr>
              <w:rPr>
                <w:color w:val="000000"/>
                <w:sz w:val="18"/>
                <w:szCs w:val="18"/>
              </w:rPr>
            </w:pPr>
          </w:p>
        </w:tc>
        <w:tc>
          <w:tcPr>
            <w:tcW w:w="2126" w:type="dxa"/>
            <w:vMerge/>
            <w:tcBorders>
              <w:top w:val="nil"/>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r>
      <w:tr w:rsidR="001D3A4E" w:rsidTr="00E74F9E">
        <w:trPr>
          <w:cantSplit/>
        </w:trPr>
        <w:tc>
          <w:tcPr>
            <w:tcW w:w="1866" w:type="dxa"/>
            <w:vMerge/>
            <w:tcBorders>
              <w:top w:val="single" w:sz="6" w:space="0" w:color="auto"/>
              <w:left w:val="single" w:sz="6" w:space="0" w:color="auto"/>
              <w:bottom w:val="single" w:sz="6"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Mechanisms are in place for communication between the Ramsar Administrative authority and site managers and function well</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nil"/>
              <w:left w:val="single" w:sz="4" w:space="0" w:color="808080"/>
              <w:bottom w:val="nil"/>
              <w:right w:val="single" w:sz="4" w:space="0" w:color="808080"/>
            </w:tcBorders>
            <w:vAlign w:val="center"/>
            <w:hideMark/>
          </w:tcPr>
          <w:p w:rsidR="001D3A4E" w:rsidRDefault="001D3A4E">
            <w:pPr>
              <w:rPr>
                <w:color w:val="000000"/>
                <w:sz w:val="18"/>
                <w:szCs w:val="18"/>
              </w:rPr>
            </w:pPr>
          </w:p>
        </w:tc>
        <w:tc>
          <w:tcPr>
            <w:tcW w:w="2126" w:type="dxa"/>
            <w:vMerge/>
            <w:tcBorders>
              <w:top w:val="nil"/>
              <w:left w:val="single" w:sz="4" w:space="0" w:color="808080"/>
              <w:bottom w:val="nil"/>
              <w:right w:val="single" w:sz="4" w:space="0" w:color="auto"/>
            </w:tcBorders>
            <w:vAlign w:val="center"/>
            <w:hideMark/>
          </w:tcPr>
          <w:p w:rsidR="001D3A4E" w:rsidRDefault="001D3A4E">
            <w:pPr>
              <w:rPr>
                <w:color w:val="000000"/>
                <w:sz w:val="18"/>
                <w:szCs w:val="18"/>
              </w:rPr>
            </w:pPr>
          </w:p>
        </w:tc>
      </w:tr>
    </w:tbl>
    <w:p w:rsidR="008D323E" w:rsidRDefault="008D323E"/>
    <w:tbl>
      <w:tblPr>
        <w:tblStyle w:val="TableGrid"/>
        <w:tblW w:w="0" w:type="auto"/>
        <w:tblInd w:w="-459" w:type="dxa"/>
        <w:tblLook w:val="04A0"/>
      </w:tblPr>
      <w:tblGrid>
        <w:gridCol w:w="2694"/>
        <w:gridCol w:w="1842"/>
        <w:gridCol w:w="9356"/>
      </w:tblGrid>
      <w:tr w:rsidR="00E74F9E" w:rsidTr="008D323E">
        <w:tc>
          <w:tcPr>
            <w:tcW w:w="2694" w:type="dxa"/>
            <w:vMerge w:val="restart"/>
            <w:tcBorders>
              <w:top w:val="single" w:sz="4" w:space="0" w:color="auto"/>
              <w:left w:val="single" w:sz="4" w:space="0" w:color="auto"/>
              <w:right w:val="single" w:sz="4" w:space="0" w:color="auto"/>
            </w:tcBorders>
          </w:tcPr>
          <w:p w:rsidR="00E74F9E" w:rsidRDefault="00E74F9E">
            <w:pPr>
              <w:spacing w:before="20" w:after="20"/>
              <w:rPr>
                <w:sz w:val="18"/>
              </w:rPr>
            </w:pPr>
            <w:r>
              <w:rPr>
                <w:sz w:val="18"/>
              </w:rPr>
              <w:t>34. Of the 33 questions above, please list in order of importance the five that reflect the major constraints to effective management of your Ramsar Site</w:t>
            </w:r>
          </w:p>
        </w:tc>
        <w:tc>
          <w:tcPr>
            <w:tcW w:w="1842" w:type="dxa"/>
            <w:tcBorders>
              <w:top w:val="single" w:sz="4" w:space="0" w:color="auto"/>
              <w:left w:val="single" w:sz="4" w:space="0" w:color="auto"/>
              <w:bottom w:val="single" w:sz="4" w:space="0" w:color="auto"/>
              <w:right w:val="single" w:sz="4" w:space="0" w:color="auto"/>
            </w:tcBorders>
            <w:hideMark/>
          </w:tcPr>
          <w:p w:rsidR="00E74F9E" w:rsidRDefault="00E74F9E">
            <w:pPr>
              <w:spacing w:before="20" w:after="20"/>
              <w:rPr>
                <w:sz w:val="18"/>
              </w:rPr>
            </w:pPr>
            <w:r>
              <w:rPr>
                <w:sz w:val="18"/>
              </w:rPr>
              <w:t>Question number</w:t>
            </w:r>
          </w:p>
        </w:tc>
        <w:tc>
          <w:tcPr>
            <w:tcW w:w="9356" w:type="dxa"/>
            <w:tcBorders>
              <w:top w:val="single" w:sz="4" w:space="0" w:color="auto"/>
              <w:left w:val="single" w:sz="4" w:space="0" w:color="auto"/>
              <w:bottom w:val="single" w:sz="4" w:space="0" w:color="auto"/>
              <w:right w:val="single" w:sz="4" w:space="0" w:color="auto"/>
            </w:tcBorders>
            <w:hideMark/>
          </w:tcPr>
          <w:p w:rsidR="00E74F9E" w:rsidRDefault="00E74F9E">
            <w:pPr>
              <w:spacing w:before="20" w:after="20"/>
              <w:rPr>
                <w:sz w:val="18"/>
              </w:rPr>
            </w:pPr>
            <w:r>
              <w:rPr>
                <w:sz w:val="18"/>
              </w:rPr>
              <w:t>Why is this a major constraint to effective management</w:t>
            </w:r>
          </w:p>
        </w:tc>
      </w:tr>
      <w:tr w:rsidR="00E74F9E" w:rsidTr="008D323E">
        <w:tc>
          <w:tcPr>
            <w:tcW w:w="2694" w:type="dxa"/>
            <w:vMerge/>
            <w:tcBorders>
              <w:left w:val="single" w:sz="4" w:space="0" w:color="auto"/>
              <w:right w:val="single" w:sz="4" w:space="0" w:color="auto"/>
            </w:tcBorders>
          </w:tcPr>
          <w:p w:rsidR="00E74F9E" w:rsidRDefault="00E74F9E">
            <w:pPr>
              <w:spacing w:before="20" w:after="20"/>
              <w:rPr>
                <w:sz w:val="18"/>
              </w:rPr>
            </w:pPr>
          </w:p>
        </w:tc>
        <w:tc>
          <w:tcPr>
            <w:tcW w:w="1842" w:type="dxa"/>
            <w:tcBorders>
              <w:top w:val="single" w:sz="4" w:space="0" w:color="auto"/>
              <w:left w:val="single" w:sz="4" w:space="0" w:color="auto"/>
              <w:bottom w:val="single" w:sz="4" w:space="0" w:color="auto"/>
              <w:right w:val="single" w:sz="4" w:space="0" w:color="auto"/>
            </w:tcBorders>
          </w:tcPr>
          <w:p w:rsidR="00E74F9E" w:rsidRDefault="00E74F9E">
            <w:pPr>
              <w:spacing w:before="20" w:after="20"/>
              <w:rPr>
                <w:sz w:val="18"/>
              </w:rPr>
            </w:pPr>
          </w:p>
          <w:p w:rsidR="00E74F9E" w:rsidRDefault="00E74F9E">
            <w:pPr>
              <w:spacing w:before="20" w:after="20"/>
              <w:rPr>
                <w:sz w:val="18"/>
              </w:rPr>
            </w:pPr>
          </w:p>
        </w:tc>
        <w:tc>
          <w:tcPr>
            <w:tcW w:w="9356" w:type="dxa"/>
            <w:tcBorders>
              <w:top w:val="single" w:sz="4" w:space="0" w:color="auto"/>
              <w:left w:val="single" w:sz="4" w:space="0" w:color="auto"/>
              <w:bottom w:val="single" w:sz="4" w:space="0" w:color="auto"/>
              <w:right w:val="single" w:sz="4" w:space="0" w:color="auto"/>
            </w:tcBorders>
          </w:tcPr>
          <w:p w:rsidR="00E74F9E" w:rsidRDefault="00E74F9E">
            <w:pPr>
              <w:spacing w:before="20" w:after="20"/>
              <w:rPr>
                <w:sz w:val="18"/>
              </w:rPr>
            </w:pPr>
          </w:p>
        </w:tc>
      </w:tr>
      <w:tr w:rsidR="00E74F9E" w:rsidTr="008D323E">
        <w:tc>
          <w:tcPr>
            <w:tcW w:w="2694" w:type="dxa"/>
            <w:vMerge/>
            <w:tcBorders>
              <w:left w:val="single" w:sz="4" w:space="0" w:color="auto"/>
              <w:right w:val="single" w:sz="4" w:space="0" w:color="auto"/>
            </w:tcBorders>
          </w:tcPr>
          <w:p w:rsidR="00E74F9E" w:rsidRDefault="00E74F9E">
            <w:pPr>
              <w:spacing w:before="20" w:after="20"/>
              <w:rPr>
                <w:sz w:val="18"/>
              </w:rPr>
            </w:pPr>
          </w:p>
        </w:tc>
        <w:tc>
          <w:tcPr>
            <w:tcW w:w="1842" w:type="dxa"/>
            <w:tcBorders>
              <w:top w:val="single" w:sz="4" w:space="0" w:color="auto"/>
              <w:left w:val="single" w:sz="4" w:space="0" w:color="auto"/>
              <w:bottom w:val="single" w:sz="4" w:space="0" w:color="auto"/>
              <w:right w:val="single" w:sz="4" w:space="0" w:color="auto"/>
            </w:tcBorders>
          </w:tcPr>
          <w:p w:rsidR="00E74F9E" w:rsidRDefault="00E74F9E">
            <w:pPr>
              <w:spacing w:before="20" w:after="20"/>
              <w:rPr>
                <w:sz w:val="18"/>
              </w:rPr>
            </w:pPr>
          </w:p>
          <w:p w:rsidR="00E74F9E" w:rsidRDefault="00E74F9E">
            <w:pPr>
              <w:spacing w:before="20" w:after="20"/>
              <w:rPr>
                <w:sz w:val="18"/>
              </w:rPr>
            </w:pPr>
          </w:p>
        </w:tc>
        <w:tc>
          <w:tcPr>
            <w:tcW w:w="9356" w:type="dxa"/>
            <w:tcBorders>
              <w:top w:val="single" w:sz="4" w:space="0" w:color="auto"/>
              <w:left w:val="single" w:sz="4" w:space="0" w:color="auto"/>
              <w:bottom w:val="single" w:sz="4" w:space="0" w:color="auto"/>
              <w:right w:val="single" w:sz="4" w:space="0" w:color="auto"/>
            </w:tcBorders>
          </w:tcPr>
          <w:p w:rsidR="00E74F9E" w:rsidRDefault="00E74F9E">
            <w:pPr>
              <w:spacing w:before="20" w:after="20"/>
              <w:rPr>
                <w:sz w:val="18"/>
              </w:rPr>
            </w:pPr>
          </w:p>
        </w:tc>
      </w:tr>
      <w:tr w:rsidR="00E74F9E" w:rsidTr="008D323E">
        <w:tc>
          <w:tcPr>
            <w:tcW w:w="2694" w:type="dxa"/>
            <w:vMerge/>
            <w:tcBorders>
              <w:left w:val="single" w:sz="4" w:space="0" w:color="auto"/>
              <w:right w:val="single" w:sz="4" w:space="0" w:color="auto"/>
            </w:tcBorders>
          </w:tcPr>
          <w:p w:rsidR="00E74F9E" w:rsidRDefault="00E74F9E">
            <w:pPr>
              <w:spacing w:before="20" w:after="20"/>
              <w:rPr>
                <w:sz w:val="18"/>
              </w:rPr>
            </w:pPr>
          </w:p>
        </w:tc>
        <w:tc>
          <w:tcPr>
            <w:tcW w:w="1842" w:type="dxa"/>
            <w:tcBorders>
              <w:top w:val="single" w:sz="4" w:space="0" w:color="auto"/>
              <w:left w:val="single" w:sz="4" w:space="0" w:color="auto"/>
              <w:bottom w:val="single" w:sz="4" w:space="0" w:color="auto"/>
              <w:right w:val="single" w:sz="4" w:space="0" w:color="auto"/>
            </w:tcBorders>
          </w:tcPr>
          <w:p w:rsidR="00E74F9E" w:rsidRDefault="00E74F9E">
            <w:pPr>
              <w:spacing w:before="20" w:after="20"/>
              <w:rPr>
                <w:sz w:val="18"/>
              </w:rPr>
            </w:pPr>
          </w:p>
          <w:p w:rsidR="00E74F9E" w:rsidRDefault="00E74F9E">
            <w:pPr>
              <w:spacing w:before="20" w:after="20"/>
              <w:rPr>
                <w:sz w:val="18"/>
              </w:rPr>
            </w:pPr>
          </w:p>
        </w:tc>
        <w:tc>
          <w:tcPr>
            <w:tcW w:w="9356" w:type="dxa"/>
            <w:tcBorders>
              <w:top w:val="single" w:sz="4" w:space="0" w:color="auto"/>
              <w:left w:val="single" w:sz="4" w:space="0" w:color="auto"/>
              <w:bottom w:val="single" w:sz="4" w:space="0" w:color="auto"/>
              <w:right w:val="single" w:sz="4" w:space="0" w:color="auto"/>
            </w:tcBorders>
          </w:tcPr>
          <w:p w:rsidR="00E74F9E" w:rsidRDefault="00E74F9E">
            <w:pPr>
              <w:spacing w:before="20" w:after="20"/>
              <w:rPr>
                <w:sz w:val="18"/>
              </w:rPr>
            </w:pPr>
          </w:p>
        </w:tc>
      </w:tr>
      <w:tr w:rsidR="00E74F9E" w:rsidTr="008D323E">
        <w:tc>
          <w:tcPr>
            <w:tcW w:w="2694" w:type="dxa"/>
            <w:vMerge/>
            <w:tcBorders>
              <w:left w:val="single" w:sz="4" w:space="0" w:color="auto"/>
              <w:right w:val="single" w:sz="4" w:space="0" w:color="auto"/>
            </w:tcBorders>
          </w:tcPr>
          <w:p w:rsidR="00E74F9E" w:rsidRDefault="00E74F9E">
            <w:pPr>
              <w:spacing w:before="20" w:after="20"/>
              <w:rPr>
                <w:sz w:val="18"/>
              </w:rPr>
            </w:pPr>
          </w:p>
        </w:tc>
        <w:tc>
          <w:tcPr>
            <w:tcW w:w="1842" w:type="dxa"/>
            <w:tcBorders>
              <w:top w:val="single" w:sz="4" w:space="0" w:color="auto"/>
              <w:left w:val="single" w:sz="4" w:space="0" w:color="auto"/>
              <w:bottom w:val="single" w:sz="4" w:space="0" w:color="auto"/>
              <w:right w:val="single" w:sz="4" w:space="0" w:color="auto"/>
            </w:tcBorders>
          </w:tcPr>
          <w:p w:rsidR="00E74F9E" w:rsidRDefault="00E74F9E">
            <w:pPr>
              <w:spacing w:before="20" w:after="20"/>
              <w:rPr>
                <w:sz w:val="18"/>
              </w:rPr>
            </w:pPr>
          </w:p>
          <w:p w:rsidR="00E74F9E" w:rsidRDefault="00E74F9E">
            <w:pPr>
              <w:spacing w:before="20" w:after="20"/>
              <w:rPr>
                <w:sz w:val="18"/>
              </w:rPr>
            </w:pPr>
          </w:p>
        </w:tc>
        <w:tc>
          <w:tcPr>
            <w:tcW w:w="9356" w:type="dxa"/>
            <w:tcBorders>
              <w:top w:val="single" w:sz="4" w:space="0" w:color="auto"/>
              <w:left w:val="single" w:sz="4" w:space="0" w:color="auto"/>
              <w:bottom w:val="single" w:sz="4" w:space="0" w:color="auto"/>
              <w:right w:val="single" w:sz="4" w:space="0" w:color="auto"/>
            </w:tcBorders>
          </w:tcPr>
          <w:p w:rsidR="00E74F9E" w:rsidRDefault="00E74F9E">
            <w:pPr>
              <w:spacing w:before="20" w:after="20"/>
              <w:rPr>
                <w:sz w:val="18"/>
              </w:rPr>
            </w:pPr>
          </w:p>
        </w:tc>
      </w:tr>
      <w:tr w:rsidR="00E74F9E" w:rsidTr="008D323E">
        <w:tc>
          <w:tcPr>
            <w:tcW w:w="2694" w:type="dxa"/>
            <w:vMerge/>
            <w:tcBorders>
              <w:left w:val="single" w:sz="4" w:space="0" w:color="auto"/>
              <w:bottom w:val="single" w:sz="4" w:space="0" w:color="auto"/>
              <w:right w:val="single" w:sz="4" w:space="0" w:color="auto"/>
            </w:tcBorders>
          </w:tcPr>
          <w:p w:rsidR="00E74F9E" w:rsidRDefault="00E74F9E">
            <w:pPr>
              <w:spacing w:before="20" w:after="20"/>
              <w:rPr>
                <w:sz w:val="18"/>
              </w:rPr>
            </w:pPr>
          </w:p>
        </w:tc>
        <w:tc>
          <w:tcPr>
            <w:tcW w:w="1842" w:type="dxa"/>
            <w:tcBorders>
              <w:top w:val="single" w:sz="4" w:space="0" w:color="auto"/>
              <w:left w:val="single" w:sz="4" w:space="0" w:color="auto"/>
              <w:bottom w:val="single" w:sz="4" w:space="0" w:color="auto"/>
              <w:right w:val="single" w:sz="4" w:space="0" w:color="auto"/>
            </w:tcBorders>
          </w:tcPr>
          <w:p w:rsidR="00E74F9E" w:rsidRDefault="00E74F9E">
            <w:pPr>
              <w:spacing w:before="20" w:after="20"/>
              <w:rPr>
                <w:sz w:val="18"/>
              </w:rPr>
            </w:pPr>
          </w:p>
          <w:p w:rsidR="00E74F9E" w:rsidRDefault="00E74F9E">
            <w:pPr>
              <w:spacing w:before="20" w:after="20"/>
              <w:rPr>
                <w:sz w:val="18"/>
              </w:rPr>
            </w:pPr>
          </w:p>
        </w:tc>
        <w:tc>
          <w:tcPr>
            <w:tcW w:w="9356" w:type="dxa"/>
            <w:tcBorders>
              <w:top w:val="single" w:sz="4" w:space="0" w:color="auto"/>
              <w:left w:val="single" w:sz="4" w:space="0" w:color="auto"/>
              <w:bottom w:val="single" w:sz="4" w:space="0" w:color="auto"/>
              <w:right w:val="single" w:sz="4" w:space="0" w:color="auto"/>
            </w:tcBorders>
          </w:tcPr>
          <w:p w:rsidR="00E74F9E" w:rsidRDefault="00E74F9E">
            <w:pPr>
              <w:spacing w:before="20" w:after="20"/>
              <w:rPr>
                <w:sz w:val="18"/>
              </w:rPr>
            </w:pPr>
          </w:p>
        </w:tc>
      </w:tr>
    </w:tbl>
    <w:p w:rsidR="008D323E" w:rsidRDefault="008D323E">
      <w:pPr>
        <w:spacing w:before="20" w:after="20"/>
        <w:rPr>
          <w:sz w:val="18"/>
        </w:rPr>
      </w:pPr>
    </w:p>
    <w:p w:rsidR="008D323E" w:rsidRDefault="008D323E">
      <w:pPr>
        <w:rPr>
          <w:sz w:val="18"/>
        </w:rPr>
      </w:pPr>
      <w:r>
        <w:rPr>
          <w:sz w:val="18"/>
        </w:rPr>
        <w:br w:type="page"/>
      </w:r>
    </w:p>
    <w:p w:rsidR="001D3A4E" w:rsidRDefault="001D3A4E">
      <w:pPr>
        <w:spacing w:before="20" w:after="20"/>
        <w:rPr>
          <w:sz w:val="18"/>
        </w:rPr>
      </w:pPr>
    </w:p>
    <w:tbl>
      <w:tblPr>
        <w:tblStyle w:val="TableGrid"/>
        <w:tblW w:w="0" w:type="auto"/>
        <w:tblInd w:w="-459" w:type="dxa"/>
        <w:tblLook w:val="04A0"/>
      </w:tblPr>
      <w:tblGrid>
        <w:gridCol w:w="2694"/>
        <w:gridCol w:w="1842"/>
        <w:gridCol w:w="9356"/>
      </w:tblGrid>
      <w:tr w:rsidR="00E74F9E" w:rsidTr="008D323E">
        <w:tc>
          <w:tcPr>
            <w:tcW w:w="2694" w:type="dxa"/>
            <w:vMerge w:val="restart"/>
            <w:tcBorders>
              <w:top w:val="single" w:sz="4" w:space="0" w:color="auto"/>
              <w:left w:val="single" w:sz="4" w:space="0" w:color="auto"/>
              <w:right w:val="single" w:sz="4" w:space="0" w:color="auto"/>
            </w:tcBorders>
          </w:tcPr>
          <w:p w:rsidR="00E74F9E" w:rsidRPr="000D36B3" w:rsidRDefault="00E74F9E" w:rsidP="00E74F9E">
            <w:pPr>
              <w:pStyle w:val="Header"/>
              <w:rPr>
                <w:sz w:val="18"/>
              </w:rPr>
            </w:pPr>
            <w:r w:rsidRPr="000D36B3">
              <w:rPr>
                <w:sz w:val="18"/>
              </w:rPr>
              <w:t>35</w:t>
            </w:r>
            <w:r>
              <w:rPr>
                <w:sz w:val="18"/>
              </w:rPr>
              <w:t>.</w:t>
            </w:r>
            <w:r w:rsidRPr="000D36B3">
              <w:rPr>
                <w:sz w:val="18"/>
              </w:rPr>
              <w:t xml:space="preserve"> </w:t>
            </w:r>
            <w:r>
              <w:rPr>
                <w:sz w:val="18"/>
              </w:rPr>
              <w:t>Of the 33 questions above</w:t>
            </w:r>
            <w:r w:rsidRPr="000D36B3">
              <w:rPr>
                <w:sz w:val="18"/>
              </w:rPr>
              <w:t xml:space="preserve">, please list in order of importance the five greatest strengths of your current management </w:t>
            </w:r>
            <w:r>
              <w:rPr>
                <w:sz w:val="18"/>
              </w:rPr>
              <w:t>of your Ramsar Site</w:t>
            </w:r>
          </w:p>
          <w:p w:rsidR="00E74F9E" w:rsidRDefault="00E74F9E" w:rsidP="00823CBB">
            <w:pPr>
              <w:spacing w:before="20" w:after="20"/>
              <w:rPr>
                <w:sz w:val="18"/>
              </w:rPr>
            </w:pPr>
          </w:p>
        </w:tc>
        <w:tc>
          <w:tcPr>
            <w:tcW w:w="1842" w:type="dxa"/>
            <w:tcBorders>
              <w:top w:val="single" w:sz="4" w:space="0" w:color="auto"/>
              <w:left w:val="single" w:sz="4" w:space="0" w:color="auto"/>
              <w:bottom w:val="single" w:sz="4" w:space="0" w:color="auto"/>
              <w:right w:val="single" w:sz="4" w:space="0" w:color="auto"/>
            </w:tcBorders>
            <w:hideMark/>
          </w:tcPr>
          <w:p w:rsidR="00E74F9E" w:rsidRDefault="00E74F9E" w:rsidP="00823CBB">
            <w:pPr>
              <w:spacing w:before="20" w:after="20"/>
              <w:rPr>
                <w:sz w:val="18"/>
              </w:rPr>
            </w:pPr>
            <w:r>
              <w:rPr>
                <w:sz w:val="18"/>
              </w:rPr>
              <w:t>Question number</w:t>
            </w:r>
          </w:p>
        </w:tc>
        <w:tc>
          <w:tcPr>
            <w:tcW w:w="9356" w:type="dxa"/>
            <w:tcBorders>
              <w:top w:val="single" w:sz="4" w:space="0" w:color="auto"/>
              <w:left w:val="single" w:sz="4" w:space="0" w:color="auto"/>
              <w:bottom w:val="single" w:sz="4" w:space="0" w:color="auto"/>
              <w:right w:val="single" w:sz="4" w:space="0" w:color="auto"/>
            </w:tcBorders>
            <w:hideMark/>
          </w:tcPr>
          <w:p w:rsidR="00E74F9E" w:rsidRDefault="00E74F9E" w:rsidP="00823CBB">
            <w:pPr>
              <w:spacing w:before="20" w:after="20"/>
              <w:rPr>
                <w:sz w:val="18"/>
              </w:rPr>
            </w:pPr>
            <w:r>
              <w:rPr>
                <w:sz w:val="18"/>
              </w:rPr>
              <w:t>Why do you think this has become a strength of current management? (e.g. due to manager’s efforts or government commitment?</w:t>
            </w:r>
          </w:p>
        </w:tc>
      </w:tr>
      <w:tr w:rsidR="00E74F9E" w:rsidTr="008D323E">
        <w:tc>
          <w:tcPr>
            <w:tcW w:w="2694" w:type="dxa"/>
            <w:vMerge/>
            <w:tcBorders>
              <w:left w:val="single" w:sz="4" w:space="0" w:color="auto"/>
              <w:right w:val="single" w:sz="4" w:space="0" w:color="auto"/>
            </w:tcBorders>
          </w:tcPr>
          <w:p w:rsidR="00E74F9E" w:rsidRDefault="00E74F9E" w:rsidP="00823CBB">
            <w:pPr>
              <w:spacing w:before="20" w:after="20"/>
              <w:rPr>
                <w:sz w:val="18"/>
              </w:rPr>
            </w:pPr>
          </w:p>
        </w:tc>
        <w:tc>
          <w:tcPr>
            <w:tcW w:w="1842" w:type="dxa"/>
            <w:tcBorders>
              <w:top w:val="single" w:sz="4" w:space="0" w:color="auto"/>
              <w:left w:val="single" w:sz="4" w:space="0" w:color="auto"/>
              <w:bottom w:val="single" w:sz="4" w:space="0" w:color="auto"/>
              <w:right w:val="single" w:sz="4" w:space="0" w:color="auto"/>
            </w:tcBorders>
          </w:tcPr>
          <w:p w:rsidR="00E74F9E" w:rsidRDefault="00E74F9E" w:rsidP="00823CBB">
            <w:pPr>
              <w:spacing w:before="20" w:after="20"/>
              <w:rPr>
                <w:sz w:val="18"/>
              </w:rPr>
            </w:pPr>
          </w:p>
          <w:p w:rsidR="00E74F9E" w:rsidRDefault="00E74F9E" w:rsidP="00823CBB">
            <w:pPr>
              <w:spacing w:before="20" w:after="20"/>
              <w:rPr>
                <w:sz w:val="18"/>
              </w:rPr>
            </w:pPr>
          </w:p>
        </w:tc>
        <w:tc>
          <w:tcPr>
            <w:tcW w:w="9356" w:type="dxa"/>
            <w:tcBorders>
              <w:top w:val="single" w:sz="4" w:space="0" w:color="auto"/>
              <w:left w:val="single" w:sz="4" w:space="0" w:color="auto"/>
              <w:bottom w:val="single" w:sz="4" w:space="0" w:color="auto"/>
              <w:right w:val="single" w:sz="4" w:space="0" w:color="auto"/>
            </w:tcBorders>
          </w:tcPr>
          <w:p w:rsidR="00E74F9E" w:rsidRDefault="00E74F9E" w:rsidP="00823CBB">
            <w:pPr>
              <w:spacing w:before="20" w:after="20"/>
              <w:rPr>
                <w:sz w:val="18"/>
              </w:rPr>
            </w:pPr>
          </w:p>
        </w:tc>
      </w:tr>
      <w:tr w:rsidR="00E74F9E" w:rsidTr="008D323E">
        <w:tc>
          <w:tcPr>
            <w:tcW w:w="2694" w:type="dxa"/>
            <w:vMerge/>
            <w:tcBorders>
              <w:left w:val="single" w:sz="4" w:space="0" w:color="auto"/>
              <w:right w:val="single" w:sz="4" w:space="0" w:color="auto"/>
            </w:tcBorders>
          </w:tcPr>
          <w:p w:rsidR="00E74F9E" w:rsidRDefault="00E74F9E" w:rsidP="00823CBB">
            <w:pPr>
              <w:spacing w:before="20" w:after="20"/>
              <w:rPr>
                <w:sz w:val="18"/>
              </w:rPr>
            </w:pPr>
          </w:p>
        </w:tc>
        <w:tc>
          <w:tcPr>
            <w:tcW w:w="1842" w:type="dxa"/>
            <w:tcBorders>
              <w:top w:val="single" w:sz="4" w:space="0" w:color="auto"/>
              <w:left w:val="single" w:sz="4" w:space="0" w:color="auto"/>
              <w:bottom w:val="single" w:sz="4" w:space="0" w:color="auto"/>
              <w:right w:val="single" w:sz="4" w:space="0" w:color="auto"/>
            </w:tcBorders>
          </w:tcPr>
          <w:p w:rsidR="00E74F9E" w:rsidRDefault="00E74F9E" w:rsidP="00823CBB">
            <w:pPr>
              <w:spacing w:before="20" w:after="20"/>
              <w:rPr>
                <w:sz w:val="18"/>
              </w:rPr>
            </w:pPr>
          </w:p>
          <w:p w:rsidR="00E74F9E" w:rsidRDefault="00E74F9E" w:rsidP="00823CBB">
            <w:pPr>
              <w:spacing w:before="20" w:after="20"/>
              <w:rPr>
                <w:sz w:val="18"/>
              </w:rPr>
            </w:pPr>
          </w:p>
        </w:tc>
        <w:tc>
          <w:tcPr>
            <w:tcW w:w="9356" w:type="dxa"/>
            <w:tcBorders>
              <w:top w:val="single" w:sz="4" w:space="0" w:color="auto"/>
              <w:left w:val="single" w:sz="4" w:space="0" w:color="auto"/>
              <w:bottom w:val="single" w:sz="4" w:space="0" w:color="auto"/>
              <w:right w:val="single" w:sz="4" w:space="0" w:color="auto"/>
            </w:tcBorders>
          </w:tcPr>
          <w:p w:rsidR="00E74F9E" w:rsidRDefault="00E74F9E" w:rsidP="00823CBB">
            <w:pPr>
              <w:spacing w:before="20" w:after="20"/>
              <w:rPr>
                <w:sz w:val="18"/>
              </w:rPr>
            </w:pPr>
          </w:p>
        </w:tc>
      </w:tr>
      <w:tr w:rsidR="00E74F9E" w:rsidTr="008D323E">
        <w:tc>
          <w:tcPr>
            <w:tcW w:w="2694" w:type="dxa"/>
            <w:vMerge/>
            <w:tcBorders>
              <w:left w:val="single" w:sz="4" w:space="0" w:color="auto"/>
              <w:right w:val="single" w:sz="4" w:space="0" w:color="auto"/>
            </w:tcBorders>
          </w:tcPr>
          <w:p w:rsidR="00E74F9E" w:rsidRDefault="00E74F9E" w:rsidP="00823CBB">
            <w:pPr>
              <w:spacing w:before="20" w:after="20"/>
              <w:rPr>
                <w:sz w:val="18"/>
              </w:rPr>
            </w:pPr>
          </w:p>
        </w:tc>
        <w:tc>
          <w:tcPr>
            <w:tcW w:w="1842" w:type="dxa"/>
            <w:tcBorders>
              <w:top w:val="single" w:sz="4" w:space="0" w:color="auto"/>
              <w:left w:val="single" w:sz="4" w:space="0" w:color="auto"/>
              <w:bottom w:val="single" w:sz="4" w:space="0" w:color="auto"/>
              <w:right w:val="single" w:sz="4" w:space="0" w:color="auto"/>
            </w:tcBorders>
          </w:tcPr>
          <w:p w:rsidR="00E74F9E" w:rsidRDefault="00E74F9E" w:rsidP="00823CBB">
            <w:pPr>
              <w:spacing w:before="20" w:after="20"/>
              <w:rPr>
                <w:sz w:val="18"/>
              </w:rPr>
            </w:pPr>
          </w:p>
          <w:p w:rsidR="00E74F9E" w:rsidRDefault="00E74F9E" w:rsidP="00823CBB">
            <w:pPr>
              <w:spacing w:before="20" w:after="20"/>
              <w:rPr>
                <w:sz w:val="18"/>
              </w:rPr>
            </w:pPr>
          </w:p>
        </w:tc>
        <w:tc>
          <w:tcPr>
            <w:tcW w:w="9356" w:type="dxa"/>
            <w:tcBorders>
              <w:top w:val="single" w:sz="4" w:space="0" w:color="auto"/>
              <w:left w:val="single" w:sz="4" w:space="0" w:color="auto"/>
              <w:bottom w:val="single" w:sz="4" w:space="0" w:color="auto"/>
              <w:right w:val="single" w:sz="4" w:space="0" w:color="auto"/>
            </w:tcBorders>
          </w:tcPr>
          <w:p w:rsidR="00E74F9E" w:rsidRDefault="00E74F9E" w:rsidP="00823CBB">
            <w:pPr>
              <w:spacing w:before="20" w:after="20"/>
              <w:rPr>
                <w:sz w:val="18"/>
              </w:rPr>
            </w:pPr>
          </w:p>
        </w:tc>
      </w:tr>
      <w:tr w:rsidR="00E74F9E" w:rsidTr="008D323E">
        <w:tc>
          <w:tcPr>
            <w:tcW w:w="2694" w:type="dxa"/>
            <w:vMerge/>
            <w:tcBorders>
              <w:left w:val="single" w:sz="4" w:space="0" w:color="auto"/>
              <w:right w:val="single" w:sz="4" w:space="0" w:color="auto"/>
            </w:tcBorders>
          </w:tcPr>
          <w:p w:rsidR="00E74F9E" w:rsidRDefault="00E74F9E" w:rsidP="00823CBB">
            <w:pPr>
              <w:spacing w:before="20" w:after="20"/>
              <w:rPr>
                <w:sz w:val="18"/>
              </w:rPr>
            </w:pPr>
          </w:p>
        </w:tc>
        <w:tc>
          <w:tcPr>
            <w:tcW w:w="1842" w:type="dxa"/>
            <w:tcBorders>
              <w:top w:val="single" w:sz="4" w:space="0" w:color="auto"/>
              <w:left w:val="single" w:sz="4" w:space="0" w:color="auto"/>
              <w:bottom w:val="single" w:sz="4" w:space="0" w:color="auto"/>
              <w:right w:val="single" w:sz="4" w:space="0" w:color="auto"/>
            </w:tcBorders>
          </w:tcPr>
          <w:p w:rsidR="00E74F9E" w:rsidRDefault="00E74F9E" w:rsidP="00823CBB">
            <w:pPr>
              <w:spacing w:before="20" w:after="20"/>
              <w:rPr>
                <w:sz w:val="18"/>
              </w:rPr>
            </w:pPr>
          </w:p>
          <w:p w:rsidR="00E74F9E" w:rsidRDefault="00E74F9E" w:rsidP="00823CBB">
            <w:pPr>
              <w:spacing w:before="20" w:after="20"/>
              <w:rPr>
                <w:sz w:val="18"/>
              </w:rPr>
            </w:pPr>
          </w:p>
        </w:tc>
        <w:tc>
          <w:tcPr>
            <w:tcW w:w="9356" w:type="dxa"/>
            <w:tcBorders>
              <w:top w:val="single" w:sz="4" w:space="0" w:color="auto"/>
              <w:left w:val="single" w:sz="4" w:space="0" w:color="auto"/>
              <w:bottom w:val="single" w:sz="4" w:space="0" w:color="auto"/>
              <w:right w:val="single" w:sz="4" w:space="0" w:color="auto"/>
            </w:tcBorders>
          </w:tcPr>
          <w:p w:rsidR="00E74F9E" w:rsidRDefault="00E74F9E" w:rsidP="00823CBB">
            <w:pPr>
              <w:spacing w:before="20" w:after="20"/>
              <w:rPr>
                <w:sz w:val="18"/>
              </w:rPr>
            </w:pPr>
          </w:p>
        </w:tc>
      </w:tr>
      <w:tr w:rsidR="00E74F9E" w:rsidTr="008D323E">
        <w:tc>
          <w:tcPr>
            <w:tcW w:w="2694" w:type="dxa"/>
            <w:vMerge/>
            <w:tcBorders>
              <w:left w:val="single" w:sz="4" w:space="0" w:color="auto"/>
              <w:bottom w:val="single" w:sz="4" w:space="0" w:color="auto"/>
              <w:right w:val="single" w:sz="4" w:space="0" w:color="auto"/>
            </w:tcBorders>
          </w:tcPr>
          <w:p w:rsidR="00E74F9E" w:rsidRDefault="00E74F9E" w:rsidP="00823CBB">
            <w:pPr>
              <w:spacing w:before="20" w:after="20"/>
              <w:rPr>
                <w:sz w:val="18"/>
              </w:rPr>
            </w:pPr>
          </w:p>
        </w:tc>
        <w:tc>
          <w:tcPr>
            <w:tcW w:w="1842" w:type="dxa"/>
            <w:tcBorders>
              <w:top w:val="single" w:sz="4" w:space="0" w:color="auto"/>
              <w:left w:val="single" w:sz="4" w:space="0" w:color="auto"/>
              <w:bottom w:val="single" w:sz="4" w:space="0" w:color="auto"/>
              <w:right w:val="single" w:sz="4" w:space="0" w:color="auto"/>
            </w:tcBorders>
          </w:tcPr>
          <w:p w:rsidR="00E74F9E" w:rsidRDefault="00E74F9E" w:rsidP="00823CBB">
            <w:pPr>
              <w:spacing w:before="20" w:after="20"/>
              <w:rPr>
                <w:sz w:val="18"/>
              </w:rPr>
            </w:pPr>
          </w:p>
          <w:p w:rsidR="00E74F9E" w:rsidRDefault="00E74F9E" w:rsidP="00823CBB">
            <w:pPr>
              <w:spacing w:before="20" w:after="20"/>
              <w:rPr>
                <w:sz w:val="18"/>
              </w:rPr>
            </w:pPr>
          </w:p>
        </w:tc>
        <w:tc>
          <w:tcPr>
            <w:tcW w:w="9356" w:type="dxa"/>
            <w:tcBorders>
              <w:top w:val="single" w:sz="4" w:space="0" w:color="auto"/>
              <w:left w:val="single" w:sz="4" w:space="0" w:color="auto"/>
              <w:bottom w:val="single" w:sz="4" w:space="0" w:color="auto"/>
              <w:right w:val="single" w:sz="4" w:space="0" w:color="auto"/>
            </w:tcBorders>
          </w:tcPr>
          <w:p w:rsidR="00E74F9E" w:rsidRDefault="00E74F9E" w:rsidP="00823CBB">
            <w:pPr>
              <w:spacing w:before="20" w:after="20"/>
              <w:rPr>
                <w:sz w:val="18"/>
              </w:rPr>
            </w:pPr>
          </w:p>
        </w:tc>
      </w:tr>
    </w:tbl>
    <w:p w:rsidR="000709B2" w:rsidRDefault="000709B2">
      <w:pPr>
        <w:rPr>
          <w:b/>
          <w:color w:val="000000"/>
        </w:rPr>
      </w:pPr>
    </w:p>
    <w:p w:rsidR="001D3A4E" w:rsidRPr="00125233" w:rsidRDefault="000709B2" w:rsidP="00125233">
      <w:pPr>
        <w:rPr>
          <w:rFonts w:asciiTheme="majorHAnsi" w:hAnsiTheme="majorHAnsi" w:cs="Myriad"/>
          <w:b/>
          <w:color w:val="000000"/>
        </w:rPr>
      </w:pPr>
      <w:r>
        <w:rPr>
          <w:b/>
          <w:color w:val="000000"/>
        </w:rPr>
        <w:br w:type="page"/>
      </w:r>
      <w:r w:rsidR="001E6B89" w:rsidRPr="00125233">
        <w:rPr>
          <w:rFonts w:asciiTheme="majorHAnsi" w:hAnsiTheme="majorHAnsi" w:cs="Myriad"/>
          <w:b/>
          <w:color w:val="000000"/>
        </w:rPr>
        <w:t>Data</w:t>
      </w:r>
      <w:r w:rsidR="005F00E3" w:rsidRPr="00125233">
        <w:rPr>
          <w:rFonts w:asciiTheme="majorHAnsi" w:hAnsiTheme="majorHAnsi" w:cs="Myriad"/>
          <w:b/>
          <w:color w:val="000000"/>
        </w:rPr>
        <w:t xml:space="preserve"> S</w:t>
      </w:r>
      <w:r w:rsidR="001E6B89" w:rsidRPr="00125233">
        <w:rPr>
          <w:rFonts w:asciiTheme="majorHAnsi" w:hAnsiTheme="majorHAnsi" w:cs="Myriad"/>
          <w:b/>
          <w:color w:val="000000"/>
        </w:rPr>
        <w:t xml:space="preserve">heet 5: Trends in Ramsar Ecological Character (including ecosystem services and community benefits) </w:t>
      </w:r>
    </w:p>
    <w:p w:rsidR="001D3A4E" w:rsidRDefault="001D3A4E">
      <w:pPr>
        <w:spacing w:before="20" w:after="20"/>
        <w:jc w:val="center"/>
        <w:rPr>
          <w:sz w:val="18"/>
          <w:szCs w:val="18"/>
        </w:rPr>
      </w:pPr>
    </w:p>
    <w:p w:rsidR="001D3A4E" w:rsidRPr="005D4D92" w:rsidRDefault="001E6B89" w:rsidP="00125233">
      <w:pPr>
        <w:rPr>
          <w:sz w:val="18"/>
          <w:szCs w:val="18"/>
        </w:rPr>
      </w:pPr>
      <w:r w:rsidRPr="005D4D92">
        <w:rPr>
          <w:sz w:val="18"/>
          <w:szCs w:val="18"/>
        </w:rPr>
        <w:t xml:space="preserve">Key values for the </w:t>
      </w:r>
      <w:r w:rsidR="00B906AD" w:rsidRPr="005D4D92">
        <w:rPr>
          <w:sz w:val="18"/>
          <w:szCs w:val="18"/>
        </w:rPr>
        <w:t>Ramsar Site</w:t>
      </w:r>
      <w:r w:rsidRPr="005D4D92">
        <w:rPr>
          <w:sz w:val="18"/>
          <w:szCs w:val="18"/>
        </w:rPr>
        <w:t xml:space="preserve"> should be copied from Datasheet 1a., then indicate the current condition of the value and the trend over the past five years</w:t>
      </w:r>
    </w:p>
    <w:p w:rsidR="001D3A4E" w:rsidRPr="005D4D92" w:rsidRDefault="001D3A4E" w:rsidP="00125233">
      <w:pPr>
        <w:pStyle w:val="BlockText"/>
        <w:ind w:right="-86"/>
        <w:jc w:val="left"/>
        <w:rPr>
          <w:sz w:val="18"/>
          <w:szCs w:val="18"/>
        </w:rPr>
      </w:pPr>
    </w:p>
    <w:p w:rsidR="001D3A4E" w:rsidRPr="005D4D92" w:rsidRDefault="001E6B89" w:rsidP="00125233">
      <w:pPr>
        <w:jc w:val="both"/>
        <w:rPr>
          <w:sz w:val="18"/>
          <w:szCs w:val="18"/>
        </w:rPr>
      </w:pPr>
      <w:r w:rsidRPr="005D4D92">
        <w:rPr>
          <w:sz w:val="18"/>
          <w:szCs w:val="18"/>
        </w:rPr>
        <w:t xml:space="preserve">Note: The current state of values is assessed against five ratings: </w:t>
      </w:r>
      <w:r w:rsidRPr="005D4D92">
        <w:rPr>
          <w:b/>
          <w:sz w:val="18"/>
          <w:szCs w:val="18"/>
        </w:rPr>
        <w:t>Good, Low Concern, High Concern, Critical</w:t>
      </w:r>
      <w:r w:rsidRPr="005D4D92">
        <w:rPr>
          <w:sz w:val="18"/>
          <w:szCs w:val="18"/>
        </w:rPr>
        <w:t xml:space="preserve"> and </w:t>
      </w:r>
      <w:r w:rsidRPr="005D4D92">
        <w:rPr>
          <w:b/>
          <w:sz w:val="18"/>
          <w:szCs w:val="18"/>
        </w:rPr>
        <w:t xml:space="preserve">Data Deficient. </w:t>
      </w:r>
      <w:r w:rsidRPr="005D4D92">
        <w:rPr>
          <w:sz w:val="18"/>
          <w:szCs w:val="18"/>
        </w:rPr>
        <w:t xml:space="preserve">The baseline for the assessment should be the condition at the time of </w:t>
      </w:r>
      <w:r w:rsidR="00AE5014" w:rsidRPr="005D4D92">
        <w:rPr>
          <w:sz w:val="18"/>
          <w:szCs w:val="18"/>
        </w:rPr>
        <w:t>designation</w:t>
      </w:r>
      <w:r w:rsidRPr="005D4D92">
        <w:rPr>
          <w:sz w:val="18"/>
          <w:szCs w:val="18"/>
        </w:rPr>
        <w:t xml:space="preserve">, with reference to the best-recorded historical conservation state. Trend is assessed in relation to whether the condition of a value is </w:t>
      </w:r>
      <w:r w:rsidRPr="005D4D92">
        <w:rPr>
          <w:b/>
          <w:sz w:val="18"/>
          <w:szCs w:val="18"/>
        </w:rPr>
        <w:t>Improving,</w:t>
      </w:r>
      <w:r w:rsidRPr="005D4D92">
        <w:rPr>
          <w:sz w:val="18"/>
          <w:szCs w:val="18"/>
        </w:rPr>
        <w:t xml:space="preserve"> </w:t>
      </w:r>
      <w:r w:rsidRPr="005D4D92">
        <w:rPr>
          <w:b/>
          <w:sz w:val="18"/>
          <w:szCs w:val="18"/>
        </w:rPr>
        <w:t>Stable, Deteriorating</w:t>
      </w:r>
      <w:r w:rsidRPr="005D4D92">
        <w:rPr>
          <w:sz w:val="18"/>
          <w:szCs w:val="18"/>
        </w:rPr>
        <w:t xml:space="preserve"> or </w:t>
      </w:r>
      <w:r w:rsidRPr="005D4D92">
        <w:rPr>
          <w:b/>
          <w:sz w:val="18"/>
          <w:szCs w:val="18"/>
        </w:rPr>
        <w:t>Data Deficient,</w:t>
      </w:r>
      <w:r w:rsidRPr="005D4D92">
        <w:rPr>
          <w:sz w:val="18"/>
          <w:szCs w:val="18"/>
        </w:rPr>
        <w:t xml:space="preserve"> and is intended to be snapshot of recent developments over the last three years. </w:t>
      </w:r>
    </w:p>
    <w:p w:rsidR="001D3A4E" w:rsidRDefault="001D3A4E">
      <w:pPr>
        <w:spacing w:after="120"/>
        <w:jc w:val="both"/>
        <w:rPr>
          <w:b/>
          <w:sz w:val="18"/>
          <w:szCs w:val="18"/>
        </w:rPr>
      </w:pPr>
    </w:p>
    <w:tbl>
      <w:tblPr>
        <w:tblW w:w="13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90"/>
        <w:gridCol w:w="3488"/>
        <w:gridCol w:w="950"/>
        <w:gridCol w:w="950"/>
        <w:gridCol w:w="950"/>
        <w:gridCol w:w="950"/>
        <w:gridCol w:w="950"/>
        <w:gridCol w:w="627"/>
        <w:gridCol w:w="627"/>
        <w:gridCol w:w="627"/>
        <w:gridCol w:w="631"/>
      </w:tblGrid>
      <w:tr w:rsidR="001D3A4E" w:rsidTr="00F61BEA">
        <w:trPr>
          <w:trHeight w:val="140"/>
        </w:trPr>
        <w:tc>
          <w:tcPr>
            <w:tcW w:w="6278"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1D3A4E" w:rsidRPr="007E4472" w:rsidRDefault="001E6B89" w:rsidP="002D69D6">
            <w:pPr>
              <w:spacing w:after="120"/>
              <w:rPr>
                <w:b/>
                <w:sz w:val="18"/>
                <w:szCs w:val="18"/>
              </w:rPr>
            </w:pPr>
            <w:r w:rsidRPr="007E4472">
              <w:rPr>
                <w:b/>
                <w:bCs/>
                <w:color w:val="000000"/>
                <w:sz w:val="20"/>
                <w:szCs w:val="20"/>
                <w:lang w:bidi="en-US"/>
              </w:rPr>
              <w:t xml:space="preserve"> PART A: RAMSAR </w:t>
            </w:r>
            <w:bookmarkStart w:id="0" w:name="_GoBack"/>
            <w:bookmarkEnd w:id="0"/>
            <w:r w:rsidRPr="007E4472">
              <w:rPr>
                <w:b/>
                <w:bCs/>
                <w:color w:val="000000"/>
                <w:sz w:val="20"/>
                <w:szCs w:val="20"/>
                <w:lang w:bidi="en-US"/>
              </w:rPr>
              <w:t>CRITERIA – reflects the criteria used for site designation</w:t>
            </w:r>
          </w:p>
        </w:tc>
        <w:tc>
          <w:tcPr>
            <w:tcW w:w="4750"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rsidR="001D3A4E" w:rsidRPr="007E4472" w:rsidRDefault="001E6B89">
            <w:pPr>
              <w:spacing w:after="120"/>
              <w:rPr>
                <w:b/>
                <w:sz w:val="18"/>
                <w:szCs w:val="18"/>
              </w:rPr>
            </w:pPr>
            <w:r w:rsidRPr="007E4472">
              <w:rPr>
                <w:b/>
                <w:sz w:val="18"/>
                <w:szCs w:val="18"/>
              </w:rPr>
              <w:t>Assessment</w:t>
            </w:r>
          </w:p>
        </w:tc>
        <w:tc>
          <w:tcPr>
            <w:tcW w:w="2512"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rsidR="001D3A4E" w:rsidRPr="007E4472" w:rsidRDefault="001E6B89">
            <w:pPr>
              <w:spacing w:after="120"/>
              <w:rPr>
                <w:b/>
                <w:sz w:val="18"/>
                <w:szCs w:val="18"/>
              </w:rPr>
            </w:pPr>
            <w:r w:rsidRPr="007E4472">
              <w:rPr>
                <w:b/>
                <w:sz w:val="18"/>
                <w:szCs w:val="18"/>
              </w:rPr>
              <w:t>Trend</w:t>
            </w:r>
          </w:p>
        </w:tc>
      </w:tr>
      <w:tr w:rsidR="001D3A4E" w:rsidTr="00F61BEA">
        <w:trPr>
          <w:trHeight w:val="244"/>
        </w:trPr>
        <w:tc>
          <w:tcPr>
            <w:tcW w:w="2790" w:type="dxa"/>
            <w:tcBorders>
              <w:top w:val="single" w:sz="4" w:space="0" w:color="000000"/>
              <w:left w:val="single" w:sz="4" w:space="0" w:color="000000"/>
              <w:bottom w:val="single" w:sz="4" w:space="0" w:color="000000"/>
              <w:right w:val="single" w:sz="4" w:space="0" w:color="000000"/>
            </w:tcBorders>
            <w:shd w:val="clear" w:color="auto" w:fill="D9D9D9"/>
            <w:hideMark/>
          </w:tcPr>
          <w:p w:rsidR="001D3A4E" w:rsidRPr="007E4472" w:rsidRDefault="001E6B89">
            <w:pPr>
              <w:tabs>
                <w:tab w:val="left" w:pos="1056"/>
              </w:tabs>
              <w:spacing w:after="120"/>
              <w:rPr>
                <w:b/>
                <w:sz w:val="18"/>
                <w:szCs w:val="18"/>
              </w:rPr>
            </w:pPr>
            <w:r w:rsidRPr="007E4472">
              <w:rPr>
                <w:b/>
                <w:sz w:val="18"/>
                <w:szCs w:val="18"/>
              </w:rPr>
              <w:t>Values</w:t>
            </w:r>
          </w:p>
        </w:tc>
        <w:tc>
          <w:tcPr>
            <w:tcW w:w="3488" w:type="dxa"/>
            <w:tcBorders>
              <w:top w:val="single" w:sz="4" w:space="0" w:color="000000"/>
              <w:left w:val="single" w:sz="4" w:space="0" w:color="000000"/>
              <w:bottom w:val="single" w:sz="4" w:space="0" w:color="000000"/>
              <w:right w:val="single" w:sz="4" w:space="0" w:color="000000"/>
            </w:tcBorders>
            <w:shd w:val="clear" w:color="auto" w:fill="D9D9D9"/>
            <w:hideMark/>
          </w:tcPr>
          <w:p w:rsidR="001D3A4E" w:rsidRPr="007E4472" w:rsidRDefault="001E6B89">
            <w:pPr>
              <w:spacing w:after="120"/>
              <w:rPr>
                <w:b/>
                <w:sz w:val="18"/>
                <w:szCs w:val="18"/>
              </w:rPr>
            </w:pPr>
            <w:r w:rsidRPr="007E4472">
              <w:rPr>
                <w:b/>
                <w:sz w:val="18"/>
                <w:szCs w:val="18"/>
              </w:rPr>
              <w:t>Justification of assessment</w:t>
            </w:r>
          </w:p>
        </w:tc>
        <w:tc>
          <w:tcPr>
            <w:tcW w:w="950" w:type="dxa"/>
            <w:tcBorders>
              <w:top w:val="single" w:sz="4" w:space="0" w:color="000000"/>
              <w:left w:val="single" w:sz="4" w:space="0" w:color="000000"/>
              <w:bottom w:val="single" w:sz="4" w:space="0" w:color="000000"/>
              <w:right w:val="single" w:sz="4" w:space="0" w:color="000000"/>
            </w:tcBorders>
            <w:shd w:val="clear" w:color="auto" w:fill="99CC00"/>
            <w:hideMark/>
          </w:tcPr>
          <w:p w:rsidR="001D3A4E" w:rsidRPr="007E4472" w:rsidRDefault="001E6B89">
            <w:pPr>
              <w:spacing w:after="120"/>
              <w:rPr>
                <w:b/>
                <w:sz w:val="18"/>
                <w:szCs w:val="18"/>
              </w:rPr>
            </w:pPr>
            <w:r w:rsidRPr="007E4472">
              <w:rPr>
                <w:b/>
                <w:sz w:val="18"/>
                <w:szCs w:val="18"/>
              </w:rPr>
              <w:t>Good</w:t>
            </w:r>
          </w:p>
        </w:tc>
        <w:tc>
          <w:tcPr>
            <w:tcW w:w="950" w:type="dxa"/>
            <w:tcBorders>
              <w:top w:val="single" w:sz="4" w:space="0" w:color="000000"/>
              <w:left w:val="single" w:sz="4" w:space="0" w:color="000000"/>
              <w:bottom w:val="single" w:sz="4" w:space="0" w:color="000000"/>
              <w:right w:val="single" w:sz="4" w:space="0" w:color="000000"/>
            </w:tcBorders>
            <w:shd w:val="clear" w:color="auto" w:fill="FFFF00"/>
            <w:hideMark/>
          </w:tcPr>
          <w:p w:rsidR="001D3A4E" w:rsidRPr="007E4472" w:rsidRDefault="001E6B89">
            <w:pPr>
              <w:spacing w:after="120"/>
              <w:rPr>
                <w:b/>
                <w:sz w:val="18"/>
                <w:szCs w:val="18"/>
              </w:rPr>
            </w:pPr>
            <w:r w:rsidRPr="007E4472">
              <w:rPr>
                <w:b/>
                <w:sz w:val="18"/>
                <w:szCs w:val="18"/>
              </w:rPr>
              <w:t>Low Concern</w:t>
            </w:r>
          </w:p>
        </w:tc>
        <w:tc>
          <w:tcPr>
            <w:tcW w:w="950" w:type="dxa"/>
            <w:tcBorders>
              <w:top w:val="single" w:sz="4" w:space="0" w:color="000000"/>
              <w:left w:val="single" w:sz="4" w:space="0" w:color="000000"/>
              <w:bottom w:val="single" w:sz="4" w:space="0" w:color="000000"/>
              <w:right w:val="single" w:sz="4" w:space="0" w:color="000000"/>
            </w:tcBorders>
            <w:shd w:val="clear" w:color="auto" w:fill="FF9900"/>
            <w:hideMark/>
          </w:tcPr>
          <w:p w:rsidR="001D3A4E" w:rsidRPr="007E4472" w:rsidRDefault="001E6B89">
            <w:pPr>
              <w:spacing w:after="120"/>
              <w:rPr>
                <w:b/>
                <w:sz w:val="18"/>
                <w:szCs w:val="18"/>
              </w:rPr>
            </w:pPr>
            <w:r w:rsidRPr="007E4472">
              <w:rPr>
                <w:b/>
                <w:sz w:val="18"/>
                <w:szCs w:val="18"/>
              </w:rPr>
              <w:t>High Concern</w:t>
            </w:r>
          </w:p>
        </w:tc>
        <w:tc>
          <w:tcPr>
            <w:tcW w:w="950" w:type="dxa"/>
            <w:tcBorders>
              <w:top w:val="single" w:sz="4" w:space="0" w:color="000000"/>
              <w:left w:val="single" w:sz="4" w:space="0" w:color="000000"/>
              <w:bottom w:val="single" w:sz="4" w:space="0" w:color="000000"/>
              <w:right w:val="single" w:sz="4" w:space="0" w:color="000000"/>
            </w:tcBorders>
            <w:shd w:val="clear" w:color="auto" w:fill="FF0000"/>
            <w:hideMark/>
          </w:tcPr>
          <w:p w:rsidR="001D3A4E" w:rsidRPr="007E4472" w:rsidRDefault="001E6B89">
            <w:pPr>
              <w:spacing w:after="120"/>
              <w:rPr>
                <w:b/>
                <w:sz w:val="18"/>
                <w:szCs w:val="18"/>
              </w:rPr>
            </w:pPr>
            <w:r w:rsidRPr="007E4472">
              <w:rPr>
                <w:b/>
                <w:sz w:val="18"/>
                <w:szCs w:val="18"/>
              </w:rPr>
              <w:t>Critical</w:t>
            </w:r>
          </w:p>
        </w:tc>
        <w:tc>
          <w:tcPr>
            <w:tcW w:w="950" w:type="dxa"/>
            <w:tcBorders>
              <w:top w:val="single" w:sz="4" w:space="0" w:color="000000"/>
              <w:left w:val="single" w:sz="4" w:space="0" w:color="000000"/>
              <w:bottom w:val="single" w:sz="4" w:space="0" w:color="000000"/>
              <w:right w:val="single" w:sz="4" w:space="0" w:color="000000"/>
            </w:tcBorders>
            <w:shd w:val="clear" w:color="auto" w:fill="F3F3F3"/>
            <w:hideMark/>
          </w:tcPr>
          <w:p w:rsidR="001D3A4E" w:rsidRPr="007E4472" w:rsidRDefault="001E6B89">
            <w:pPr>
              <w:spacing w:after="120"/>
              <w:rPr>
                <w:b/>
                <w:sz w:val="18"/>
                <w:szCs w:val="18"/>
              </w:rPr>
            </w:pPr>
            <w:r w:rsidRPr="007E4472">
              <w:rPr>
                <w:b/>
                <w:sz w:val="18"/>
                <w:szCs w:val="18"/>
              </w:rPr>
              <w:t>Data deficient</w:t>
            </w:r>
          </w:p>
        </w:tc>
        <w:tc>
          <w:tcPr>
            <w:tcW w:w="627" w:type="dxa"/>
            <w:tcBorders>
              <w:top w:val="single" w:sz="4" w:space="0" w:color="000000"/>
              <w:left w:val="single" w:sz="4" w:space="0" w:color="000000"/>
              <w:bottom w:val="single" w:sz="4" w:space="0" w:color="000000"/>
              <w:right w:val="single" w:sz="4" w:space="0" w:color="000000"/>
            </w:tcBorders>
            <w:shd w:val="clear" w:color="auto" w:fill="99CC00"/>
          </w:tcPr>
          <w:p w:rsidR="001D3A4E" w:rsidRPr="007E4472" w:rsidRDefault="008E1F84">
            <w:pPr>
              <w:spacing w:after="120"/>
              <w:rPr>
                <w:b/>
                <w:sz w:val="18"/>
                <w:szCs w:val="18"/>
              </w:rPr>
            </w:pPr>
            <w:r w:rsidRPr="008E1F84">
              <w:rPr>
                <w:noProof/>
                <w:lang w:val="en-GB" w:eastAsia="en-GB"/>
              </w:rPr>
              <w:pict>
                <v:shapetype id="_x0000_t32" coordsize="21600,21600" o:spt="32" o:oned="t" path="m,l21600,21600e" filled="f">
                  <v:path arrowok="t" fillok="f" o:connecttype="none"/>
                  <o:lock v:ext="edit" shapetype="t"/>
                </v:shapetype>
                <v:shape id="Straight Arrow Connector 3" o:spid="_x0000_s1026" type="#_x0000_t32" style="position:absolute;margin-left:9.75pt;margin-top:7.6pt;width:0;height:24.75pt;flip:y;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" strokecolor="black [3040]">
                  <v:stroke endarrow="open"/>
                  <o:lock v:ext="edit" shapetype="f"/>
                </v:shape>
              </w:pict>
            </w:r>
            <w:r w:rsidR="001E6B89" w:rsidRPr="007E4472">
              <w:rPr>
                <w:b/>
                <w:sz w:val="18"/>
                <w:szCs w:val="18"/>
              </w:rPr>
              <w:t>I</w:t>
            </w:r>
          </w:p>
          <w:p w:rsidR="001D3A4E" w:rsidRPr="007E4472" w:rsidRDefault="001D3A4E">
            <w:pPr>
              <w:spacing w:after="120"/>
              <w:rPr>
                <w:b/>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FFFF00"/>
            <w:hideMark/>
          </w:tcPr>
          <w:p w:rsidR="001D3A4E" w:rsidRPr="007E4472" w:rsidRDefault="008E1F84">
            <w:pPr>
              <w:spacing w:after="120"/>
              <w:rPr>
                <w:b/>
                <w:sz w:val="18"/>
                <w:szCs w:val="18"/>
              </w:rPr>
            </w:pPr>
            <w:r w:rsidRPr="008E1F84">
              <w:rPr>
                <w:noProof/>
                <w:lang w:val="en-GB" w:eastAsia="en-GB"/>
              </w:rPr>
              <w:pict>
                <v:shape id="Straight Arrow Connector 4" o:spid="_x0000_s1028" type="#_x0000_t32" style="position:absolute;margin-left:-2.8pt;margin-top:21.1pt;width:24.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" strokecolor="black [3040]">
                  <v:stroke startarrow="open" endarrow="open"/>
                  <o:lock v:ext="edit" shapetype="f"/>
                </v:shape>
              </w:pict>
            </w:r>
            <w:r w:rsidR="001E6B89" w:rsidRPr="007E4472">
              <w:rPr>
                <w:b/>
                <w:sz w:val="18"/>
                <w:szCs w:val="18"/>
              </w:rPr>
              <w:t>S</w:t>
            </w:r>
          </w:p>
        </w:tc>
        <w:tc>
          <w:tcPr>
            <w:tcW w:w="627" w:type="dxa"/>
            <w:tcBorders>
              <w:top w:val="single" w:sz="4" w:space="0" w:color="000000"/>
              <w:left w:val="single" w:sz="4" w:space="0" w:color="000000"/>
              <w:bottom w:val="single" w:sz="4" w:space="0" w:color="000000"/>
              <w:right w:val="single" w:sz="4" w:space="0" w:color="000000"/>
            </w:tcBorders>
            <w:shd w:val="clear" w:color="auto" w:fill="FF0000"/>
            <w:hideMark/>
          </w:tcPr>
          <w:p w:rsidR="001D3A4E" w:rsidRPr="007E4472" w:rsidRDefault="008E1F84">
            <w:pPr>
              <w:spacing w:after="120"/>
              <w:rPr>
                <w:b/>
                <w:sz w:val="18"/>
                <w:szCs w:val="18"/>
              </w:rPr>
            </w:pPr>
            <w:r w:rsidRPr="008E1F84">
              <w:rPr>
                <w:noProof/>
                <w:lang w:val="en-GB" w:eastAsia="en-GB"/>
              </w:rPr>
              <w:pict>
                <v:shape id="Straight Arrow Connector 2" o:spid="_x0000_s1027" type="#_x0000_t32" style="position:absolute;margin-left:12.3pt;margin-top:7.6pt;width:0;height:24.7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" strokecolor="black [3040]">
                  <v:stroke endarrow="open"/>
                  <o:lock v:ext="edit" shapetype="f"/>
                </v:shape>
              </w:pict>
            </w:r>
            <w:r w:rsidR="001E6B89" w:rsidRPr="007E4472">
              <w:rPr>
                <w:b/>
                <w:sz w:val="18"/>
                <w:szCs w:val="18"/>
              </w:rPr>
              <w:t>D</w:t>
            </w:r>
          </w:p>
        </w:tc>
        <w:tc>
          <w:tcPr>
            <w:tcW w:w="631" w:type="dxa"/>
            <w:tcBorders>
              <w:top w:val="single" w:sz="4" w:space="0" w:color="000000"/>
              <w:left w:val="single" w:sz="4" w:space="0" w:color="000000"/>
              <w:bottom w:val="single" w:sz="4" w:space="0" w:color="000000"/>
              <w:right w:val="single" w:sz="4" w:space="0" w:color="000000"/>
            </w:tcBorders>
            <w:shd w:val="clear" w:color="auto" w:fill="F3F3F3"/>
            <w:hideMark/>
          </w:tcPr>
          <w:p w:rsidR="001D3A4E" w:rsidRPr="007E4472" w:rsidRDefault="001E6B89">
            <w:pPr>
              <w:spacing w:after="120"/>
              <w:rPr>
                <w:b/>
                <w:sz w:val="18"/>
                <w:szCs w:val="18"/>
              </w:rPr>
            </w:pPr>
            <w:r w:rsidRPr="007E4472">
              <w:rPr>
                <w:b/>
                <w:sz w:val="18"/>
                <w:szCs w:val="18"/>
              </w:rPr>
              <w:t>DD</w:t>
            </w:r>
          </w:p>
        </w:tc>
      </w:tr>
      <w:tr w:rsidR="001D3A4E" w:rsidTr="00F61BEA">
        <w:trPr>
          <w:trHeight w:val="241"/>
        </w:trPr>
        <w:tc>
          <w:tcPr>
            <w:tcW w:w="279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3488"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b/>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631"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r>
      <w:tr w:rsidR="000709B2" w:rsidTr="00F61BEA">
        <w:trPr>
          <w:trHeight w:val="286"/>
        </w:trPr>
        <w:tc>
          <w:tcPr>
            <w:tcW w:w="2790" w:type="dxa"/>
            <w:tcBorders>
              <w:top w:val="single" w:sz="4" w:space="0" w:color="000000"/>
              <w:left w:val="single" w:sz="4" w:space="0" w:color="000000"/>
              <w:bottom w:val="single" w:sz="4" w:space="0" w:color="000000"/>
              <w:right w:val="single" w:sz="4" w:space="0" w:color="000000"/>
            </w:tcBorders>
          </w:tcPr>
          <w:p w:rsidR="000709B2" w:rsidRPr="007E4472" w:rsidRDefault="000709B2">
            <w:pPr>
              <w:spacing w:after="120"/>
              <w:rPr>
                <w:sz w:val="18"/>
                <w:szCs w:val="18"/>
              </w:rPr>
            </w:pPr>
          </w:p>
        </w:tc>
        <w:tc>
          <w:tcPr>
            <w:tcW w:w="3488" w:type="dxa"/>
            <w:tcBorders>
              <w:top w:val="single" w:sz="4" w:space="0" w:color="000000"/>
              <w:left w:val="single" w:sz="4" w:space="0" w:color="000000"/>
              <w:bottom w:val="single" w:sz="4" w:space="0" w:color="000000"/>
              <w:right w:val="single" w:sz="4" w:space="0" w:color="000000"/>
            </w:tcBorders>
          </w:tcPr>
          <w:p w:rsidR="000709B2" w:rsidRPr="007E4472" w:rsidRDefault="000709B2">
            <w:pPr>
              <w:spacing w:after="120"/>
              <w:rPr>
                <w:b/>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0709B2" w:rsidRPr="007E4472" w:rsidRDefault="000709B2">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0709B2" w:rsidRPr="007E4472" w:rsidRDefault="000709B2">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0709B2" w:rsidRPr="007E4472" w:rsidRDefault="000709B2">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0709B2" w:rsidRPr="007E4472" w:rsidRDefault="000709B2">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0709B2" w:rsidRPr="007E4472" w:rsidRDefault="000709B2">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0709B2" w:rsidRPr="007E4472" w:rsidRDefault="000709B2">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0709B2" w:rsidRPr="007E4472" w:rsidRDefault="000709B2">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0709B2" w:rsidRPr="007E4472" w:rsidRDefault="000709B2">
            <w:pPr>
              <w:spacing w:after="120"/>
              <w:rPr>
                <w:sz w:val="18"/>
                <w:szCs w:val="18"/>
              </w:rPr>
            </w:pPr>
          </w:p>
        </w:tc>
        <w:tc>
          <w:tcPr>
            <w:tcW w:w="631" w:type="dxa"/>
            <w:tcBorders>
              <w:top w:val="single" w:sz="4" w:space="0" w:color="000000"/>
              <w:left w:val="single" w:sz="4" w:space="0" w:color="000000"/>
              <w:bottom w:val="single" w:sz="4" w:space="0" w:color="000000"/>
              <w:right w:val="single" w:sz="4" w:space="0" w:color="000000"/>
            </w:tcBorders>
          </w:tcPr>
          <w:p w:rsidR="000709B2" w:rsidRPr="007E4472" w:rsidRDefault="000709B2">
            <w:pPr>
              <w:spacing w:after="120"/>
              <w:rPr>
                <w:sz w:val="18"/>
                <w:szCs w:val="18"/>
              </w:rPr>
            </w:pPr>
          </w:p>
        </w:tc>
      </w:tr>
      <w:tr w:rsidR="001D3A4E" w:rsidTr="00F61BEA">
        <w:trPr>
          <w:trHeight w:val="286"/>
        </w:trPr>
        <w:tc>
          <w:tcPr>
            <w:tcW w:w="279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3488"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b/>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631"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r>
      <w:tr w:rsidR="001D3A4E" w:rsidTr="00F61BEA">
        <w:trPr>
          <w:trHeight w:val="175"/>
        </w:trPr>
        <w:tc>
          <w:tcPr>
            <w:tcW w:w="279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3488"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b/>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631"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r>
      <w:tr w:rsidR="001D3A4E" w:rsidTr="00F61BEA">
        <w:trPr>
          <w:trHeight w:val="196"/>
        </w:trPr>
        <w:tc>
          <w:tcPr>
            <w:tcW w:w="279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3488"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b/>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631"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r>
      <w:tr w:rsidR="001D3A4E" w:rsidTr="00F61BEA">
        <w:trPr>
          <w:trHeight w:val="175"/>
        </w:trPr>
        <w:tc>
          <w:tcPr>
            <w:tcW w:w="13540" w:type="dxa"/>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D3A4E" w:rsidRPr="007E4472" w:rsidRDefault="001E6B89" w:rsidP="000709B2">
            <w:pPr>
              <w:spacing w:after="120"/>
              <w:rPr>
                <w:b/>
                <w:bCs/>
                <w:sz w:val="18"/>
                <w:szCs w:val="18"/>
              </w:rPr>
            </w:pPr>
            <w:r w:rsidRPr="007E4472">
              <w:rPr>
                <w:b/>
                <w:bCs/>
                <w:color w:val="000000"/>
                <w:sz w:val="20"/>
                <w:szCs w:val="20"/>
                <w:lang w:bidi="en-US"/>
              </w:rPr>
              <w:t>PART B - OTHER IMPORTANT FEATURES</w:t>
            </w:r>
            <w:r w:rsidRPr="007E4472">
              <w:rPr>
                <w:b/>
                <w:bCs/>
                <w:sz w:val="18"/>
                <w:szCs w:val="18"/>
              </w:rPr>
              <w:t xml:space="preserve"> </w:t>
            </w:r>
            <w:r w:rsidRPr="007E4472">
              <w:rPr>
                <w:b/>
                <w:bCs/>
                <w:color w:val="000000"/>
                <w:sz w:val="20"/>
                <w:szCs w:val="20"/>
                <w:lang w:bidi="en-US"/>
              </w:rPr>
              <w:t>– from the Ecological Character Description or other knowledge of site managers.</w:t>
            </w:r>
            <w:r w:rsidRPr="007E4472">
              <w:rPr>
                <w:b/>
                <w:bCs/>
                <w:sz w:val="18"/>
                <w:szCs w:val="18"/>
              </w:rPr>
              <w:t xml:space="preserve"> </w:t>
            </w:r>
          </w:p>
        </w:tc>
      </w:tr>
      <w:tr w:rsidR="001D3A4E" w:rsidTr="00F61BEA">
        <w:trPr>
          <w:trHeight w:val="196"/>
        </w:trPr>
        <w:tc>
          <w:tcPr>
            <w:tcW w:w="279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3488"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b/>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631"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r>
      <w:tr w:rsidR="001D3A4E" w:rsidTr="00F61BEA">
        <w:trPr>
          <w:trHeight w:val="175"/>
        </w:trPr>
        <w:tc>
          <w:tcPr>
            <w:tcW w:w="279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3488"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b/>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631"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r>
      <w:tr w:rsidR="001D3A4E" w:rsidTr="00F61BEA">
        <w:trPr>
          <w:trHeight w:val="175"/>
        </w:trPr>
        <w:tc>
          <w:tcPr>
            <w:tcW w:w="279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3488"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b/>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631"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r>
      <w:tr w:rsidR="001D3A4E" w:rsidTr="00F61BEA">
        <w:trPr>
          <w:trHeight w:val="175"/>
        </w:trPr>
        <w:tc>
          <w:tcPr>
            <w:tcW w:w="279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3488"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b/>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631"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r>
      <w:tr w:rsidR="001D3A4E" w:rsidTr="00F61BEA">
        <w:trPr>
          <w:trHeight w:val="175"/>
        </w:trPr>
        <w:tc>
          <w:tcPr>
            <w:tcW w:w="279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3488"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b/>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631"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r>
      <w:tr w:rsidR="001D3A4E" w:rsidTr="00F61BEA">
        <w:trPr>
          <w:trHeight w:val="226"/>
        </w:trPr>
        <w:tc>
          <w:tcPr>
            <w:tcW w:w="2790" w:type="dxa"/>
            <w:tcBorders>
              <w:top w:val="single" w:sz="4" w:space="0" w:color="000000"/>
              <w:left w:val="single" w:sz="4" w:space="0" w:color="000000"/>
              <w:bottom w:val="single" w:sz="4" w:space="0" w:color="000000"/>
              <w:right w:val="single" w:sz="4" w:space="0" w:color="000000"/>
            </w:tcBorders>
            <w:hideMark/>
          </w:tcPr>
          <w:p w:rsidR="001D3A4E" w:rsidRPr="007E4472" w:rsidRDefault="001E6B89">
            <w:pPr>
              <w:spacing w:after="120"/>
              <w:rPr>
                <w:b/>
                <w:sz w:val="18"/>
                <w:szCs w:val="18"/>
              </w:rPr>
            </w:pPr>
            <w:r w:rsidRPr="007E4472">
              <w:rPr>
                <w:b/>
                <w:sz w:val="18"/>
                <w:szCs w:val="18"/>
              </w:rPr>
              <w:t xml:space="preserve">Assessment of the overall current state and trend of </w:t>
            </w:r>
            <w:r w:rsidR="00B906AD" w:rsidRPr="007E4472">
              <w:rPr>
                <w:b/>
                <w:sz w:val="18"/>
                <w:szCs w:val="18"/>
              </w:rPr>
              <w:t>Ramsar Site</w:t>
            </w:r>
            <w:r w:rsidRPr="007E4472">
              <w:rPr>
                <w:b/>
                <w:sz w:val="18"/>
                <w:szCs w:val="18"/>
              </w:rPr>
              <w:t xml:space="preserve"> ecological character:</w:t>
            </w:r>
          </w:p>
        </w:tc>
        <w:tc>
          <w:tcPr>
            <w:tcW w:w="3488"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b/>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c>
          <w:tcPr>
            <w:tcW w:w="631" w:type="dxa"/>
            <w:tcBorders>
              <w:top w:val="single" w:sz="4" w:space="0" w:color="000000"/>
              <w:left w:val="single" w:sz="4" w:space="0" w:color="000000"/>
              <w:bottom w:val="single" w:sz="4" w:space="0" w:color="000000"/>
              <w:right w:val="single" w:sz="4" w:space="0" w:color="000000"/>
            </w:tcBorders>
          </w:tcPr>
          <w:p w:rsidR="001D3A4E" w:rsidRPr="007E4472" w:rsidRDefault="001D3A4E">
            <w:pPr>
              <w:spacing w:after="120"/>
              <w:rPr>
                <w:sz w:val="18"/>
                <w:szCs w:val="18"/>
              </w:rPr>
            </w:pPr>
          </w:p>
        </w:tc>
      </w:tr>
    </w:tbl>
    <w:p w:rsidR="001D3A4E" w:rsidRDefault="001D3A4E">
      <w:pPr>
        <w:pStyle w:val="BlockText"/>
        <w:ind w:right="-86"/>
        <w:jc w:val="left"/>
      </w:pPr>
    </w:p>
    <w:sectPr w:rsidR="001D3A4E" w:rsidSect="008D323E">
      <w:pgSz w:w="16839" w:h="11907" w:orient="landscape" w:code="9"/>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51B" w:rsidRDefault="009C151B">
      <w:r>
        <w:separator/>
      </w:r>
    </w:p>
  </w:endnote>
  <w:endnote w:type="continuationSeparator" w:id="0">
    <w:p w:rsidR="009C151B" w:rsidRDefault="009C15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yriad">
    <w:altName w:val="Times New Roman"/>
    <w:panose1 w:val="00000000000000000000"/>
    <w:charset w:val="00"/>
    <w:family w:val="roman"/>
    <w:notTrueType/>
    <w:pitch w:val="default"/>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Adobe Caslon Pro">
    <w:panose1 w:val="00000000000000000000"/>
    <w:charset w:val="00"/>
    <w:family w:val="roman"/>
    <w:notTrueType/>
    <w:pitch w:val="variable"/>
    <w:sig w:usb0="00000007" w:usb1="00000001" w:usb2="00000000" w:usb3="00000000" w:csb0="00000093" w:csb1="00000000"/>
  </w:font>
  <w:font w:name="Zapf Dingbats">
    <w:charset w:val="02"/>
    <w:family w:val="auto"/>
    <w:pitch w:val="variable"/>
    <w:sig w:usb0="00000000" w:usb1="10000000" w:usb2="00000000" w:usb3="00000000" w:csb0="80000000" w:csb1="00000000"/>
  </w:font>
  <w:font w:name="Adobe Caslo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51B" w:rsidRDefault="008E1F84">
    <w:pPr>
      <w:pStyle w:val="Footer"/>
      <w:framePr w:wrap="around" w:vAnchor="text" w:hAnchor="margin" w:xAlign="center" w:y="1"/>
      <w:rPr>
        <w:rStyle w:val="PageNumber"/>
      </w:rPr>
    </w:pPr>
    <w:r>
      <w:rPr>
        <w:rStyle w:val="PageNumber"/>
      </w:rPr>
      <w:fldChar w:fldCharType="begin"/>
    </w:r>
    <w:r w:rsidR="009C151B">
      <w:rPr>
        <w:rStyle w:val="PageNumber"/>
      </w:rPr>
      <w:instrText xml:space="preserve">PAGE  </w:instrText>
    </w:r>
    <w:r>
      <w:rPr>
        <w:rStyle w:val="PageNumber"/>
      </w:rPr>
      <w:fldChar w:fldCharType="end"/>
    </w:r>
  </w:p>
  <w:p w:rsidR="009C151B" w:rsidRDefault="009C15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51B" w:rsidRPr="0019146F" w:rsidRDefault="009C151B" w:rsidP="00F97270">
    <w:pPr>
      <w:pStyle w:val="Header"/>
      <w:rPr>
        <w:rFonts w:asciiTheme="majorHAnsi" w:hAnsiTheme="majorHAnsi"/>
        <w:sz w:val="20"/>
        <w:szCs w:val="20"/>
      </w:rPr>
    </w:pPr>
    <w:r w:rsidRPr="0019146F">
      <w:rPr>
        <w:rFonts w:asciiTheme="majorHAnsi" w:hAnsiTheme="majorHAnsi"/>
        <w:sz w:val="20"/>
        <w:szCs w:val="20"/>
      </w:rPr>
      <w:t>SC48-25</w:t>
    </w:r>
    <w:r w:rsidRPr="0019146F">
      <w:rPr>
        <w:rFonts w:asciiTheme="majorHAnsi" w:hAnsiTheme="majorHAnsi"/>
        <w:sz w:val="20"/>
        <w:szCs w:val="20"/>
      </w:rPr>
      <w:tab/>
    </w:r>
    <w:r w:rsidRPr="0019146F">
      <w:rPr>
        <w:rFonts w:asciiTheme="majorHAnsi" w:hAnsiTheme="majorHAnsi"/>
        <w:sz w:val="20"/>
        <w:szCs w:val="20"/>
      </w:rPr>
      <w:tab/>
    </w:r>
    <w:r w:rsidR="008E1F84" w:rsidRPr="0019146F">
      <w:rPr>
        <w:rFonts w:asciiTheme="majorHAnsi" w:hAnsiTheme="majorHAnsi"/>
        <w:sz w:val="20"/>
        <w:szCs w:val="20"/>
      </w:rPr>
      <w:fldChar w:fldCharType="begin"/>
    </w:r>
    <w:r w:rsidRPr="0019146F">
      <w:rPr>
        <w:rFonts w:asciiTheme="majorHAnsi" w:hAnsiTheme="majorHAnsi"/>
        <w:sz w:val="20"/>
        <w:szCs w:val="20"/>
      </w:rPr>
      <w:instrText xml:space="preserve"> PAGE   \* MERGEFORMAT </w:instrText>
    </w:r>
    <w:r w:rsidR="008E1F84" w:rsidRPr="0019146F">
      <w:rPr>
        <w:rFonts w:asciiTheme="majorHAnsi" w:hAnsiTheme="majorHAnsi"/>
        <w:sz w:val="20"/>
        <w:szCs w:val="20"/>
      </w:rPr>
      <w:fldChar w:fldCharType="separate"/>
    </w:r>
    <w:r w:rsidR="00E24456">
      <w:rPr>
        <w:rFonts w:asciiTheme="majorHAnsi" w:hAnsiTheme="majorHAnsi"/>
        <w:noProof/>
        <w:sz w:val="20"/>
        <w:szCs w:val="20"/>
      </w:rPr>
      <w:t>25</w:t>
    </w:r>
    <w:r w:rsidR="008E1F84" w:rsidRPr="0019146F">
      <w:rPr>
        <w:rFonts w:asciiTheme="majorHAnsi" w:hAnsiTheme="maj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51B" w:rsidRDefault="009C151B">
      <w:r>
        <w:separator/>
      </w:r>
    </w:p>
  </w:footnote>
  <w:footnote w:type="continuationSeparator" w:id="0">
    <w:p w:rsidR="009C151B" w:rsidRDefault="009C151B">
      <w:r>
        <w:continuationSeparator/>
      </w:r>
    </w:p>
  </w:footnote>
  <w:footnote w:id="1">
    <w:p w:rsidR="009C151B" w:rsidRPr="00072708" w:rsidRDefault="009C151B">
      <w:pPr>
        <w:pStyle w:val="FootnoteText"/>
        <w:rPr>
          <w:rFonts w:asciiTheme="majorHAnsi" w:hAnsiTheme="majorHAnsi"/>
          <w:lang w:val="en-GB"/>
        </w:rPr>
      </w:pPr>
      <w:r w:rsidRPr="00072708">
        <w:rPr>
          <w:rStyle w:val="FootnoteReference"/>
          <w:rFonts w:asciiTheme="majorHAnsi" w:hAnsiTheme="majorHAnsi"/>
        </w:rPr>
        <w:footnoteRef/>
      </w:r>
      <w:r w:rsidRPr="00072708">
        <w:rPr>
          <w:rFonts w:asciiTheme="majorHAnsi" w:hAnsiTheme="majorHAnsi"/>
        </w:rPr>
        <w:t xml:space="preserve"> </w:t>
      </w:r>
      <w:r w:rsidRPr="00072708">
        <w:rPr>
          <w:rFonts w:asciiTheme="majorHAnsi" w:hAnsiTheme="majorHAnsi" w:cstheme="majorBidi"/>
          <w:lang w:val="en-GB"/>
        </w:rPr>
        <w:t>Anon.</w:t>
      </w:r>
      <w:r>
        <w:rPr>
          <w:rFonts w:asciiTheme="majorHAnsi" w:hAnsiTheme="majorHAnsi" w:cstheme="majorBidi"/>
          <w:lang w:val="en-GB"/>
        </w:rPr>
        <w:t>,</w:t>
      </w:r>
      <w:r w:rsidRPr="00072708">
        <w:rPr>
          <w:rFonts w:asciiTheme="majorHAnsi" w:hAnsiTheme="majorHAnsi" w:cstheme="majorBidi"/>
          <w:lang w:val="en-GB"/>
        </w:rPr>
        <w:t xml:space="preserve"> 2007. </w:t>
      </w:r>
      <w:r w:rsidRPr="00072708">
        <w:rPr>
          <w:rFonts w:asciiTheme="majorHAnsi" w:hAnsiTheme="majorHAnsi" w:cstheme="majorBidi"/>
          <w:i/>
          <w:iCs/>
          <w:lang w:val="en-GB"/>
        </w:rPr>
        <w:t>Management Effectiveness Tracking Tool Reporting Progress at Protected Area Sites:</w:t>
      </w:r>
      <w:r w:rsidRPr="00072708">
        <w:rPr>
          <w:rFonts w:asciiTheme="majorHAnsi" w:hAnsiTheme="majorHAnsi" w:cstheme="majorBidi"/>
          <w:lang w:val="en-GB"/>
        </w:rPr>
        <w:t xml:space="preserve"> Second Edition. WWF International and World Bank.</w:t>
      </w:r>
    </w:p>
  </w:footnote>
  <w:footnote w:id="2">
    <w:p w:rsidR="009C151B" w:rsidRPr="00072708" w:rsidRDefault="009C151B">
      <w:pPr>
        <w:pStyle w:val="FootnoteText"/>
        <w:rPr>
          <w:rFonts w:asciiTheme="majorHAnsi" w:hAnsiTheme="majorHAnsi"/>
          <w:lang w:val="en-GB"/>
        </w:rPr>
      </w:pPr>
      <w:r w:rsidRPr="00072708">
        <w:rPr>
          <w:rStyle w:val="FootnoteReference"/>
          <w:rFonts w:asciiTheme="majorHAnsi" w:hAnsiTheme="majorHAnsi"/>
        </w:rPr>
        <w:footnoteRef/>
      </w:r>
      <w:r w:rsidRPr="00072708">
        <w:rPr>
          <w:rFonts w:asciiTheme="majorHAnsi" w:hAnsiTheme="majorHAnsi"/>
        </w:rPr>
        <w:t xml:space="preserve"> </w:t>
      </w:r>
      <w:r w:rsidRPr="00072708">
        <w:rPr>
          <w:rFonts w:asciiTheme="majorHAnsi" w:hAnsiTheme="majorHAnsi" w:cstheme="majorBidi"/>
          <w:bCs/>
          <w:color w:val="000000"/>
          <w:lang w:val="en-GB"/>
        </w:rPr>
        <w:t xml:space="preserve">Chatterjee, A. and Pittock, J. 2005. </w:t>
      </w:r>
      <w:r w:rsidRPr="00072708">
        <w:rPr>
          <w:rFonts w:asciiTheme="majorHAnsi" w:hAnsiTheme="majorHAnsi" w:cstheme="majorBidi"/>
          <w:bCs/>
          <w:i/>
          <w:iCs/>
          <w:color w:val="000000"/>
          <w:lang w:val="en-GB"/>
        </w:rPr>
        <w:t>Piloting the management effectiveness tracking tool in Ramsar sites. A report from WWF to the Ramsar Convention and its Scientific and Technical Review Panel</w:t>
      </w:r>
      <w:r w:rsidRPr="00072708">
        <w:rPr>
          <w:rFonts w:asciiTheme="majorHAnsi" w:hAnsiTheme="majorHAnsi" w:cstheme="majorBidi"/>
          <w:bCs/>
          <w:color w:val="000000"/>
          <w:lang w:val="en-GB"/>
        </w:rPr>
        <w:t>. WWF. Gland, Switzerland.</w:t>
      </w:r>
    </w:p>
  </w:footnote>
  <w:footnote w:id="3">
    <w:p w:rsidR="009C151B" w:rsidRPr="00072708" w:rsidRDefault="009C151B">
      <w:pPr>
        <w:pStyle w:val="FootnoteText"/>
        <w:rPr>
          <w:rFonts w:asciiTheme="majorHAnsi" w:hAnsiTheme="majorHAnsi"/>
          <w:lang w:val="en-GB"/>
        </w:rPr>
      </w:pPr>
      <w:r w:rsidRPr="00072708">
        <w:rPr>
          <w:rStyle w:val="FootnoteReference"/>
          <w:rFonts w:asciiTheme="majorHAnsi" w:hAnsiTheme="majorHAnsi"/>
        </w:rPr>
        <w:footnoteRef/>
      </w:r>
      <w:r w:rsidRPr="00072708">
        <w:rPr>
          <w:rFonts w:asciiTheme="majorHAnsi" w:hAnsiTheme="majorHAnsi"/>
        </w:rPr>
        <w:t xml:space="preserve"> </w:t>
      </w:r>
      <w:r w:rsidRPr="00072708">
        <w:rPr>
          <w:rFonts w:asciiTheme="majorHAnsi" w:hAnsiTheme="majorHAnsi" w:cstheme="majorBidi"/>
          <w:bCs/>
          <w:color w:val="000000"/>
          <w:lang w:val="en-GB"/>
        </w:rPr>
        <w:t xml:space="preserve">UNEP-WCMC, 2008. </w:t>
      </w:r>
      <w:r w:rsidRPr="00072708">
        <w:rPr>
          <w:rFonts w:asciiTheme="majorHAnsi" w:hAnsiTheme="majorHAnsi" w:cstheme="majorBidi"/>
          <w:bCs/>
          <w:i/>
          <w:iCs/>
          <w:color w:val="000000"/>
          <w:lang w:val="en-GB"/>
        </w:rPr>
        <w:t>Effectively managing the world’s wetlands: An analysis of applications of the Management Effectiveness Tracking Tool in Ramsar sites</w:t>
      </w:r>
      <w:r w:rsidRPr="00072708">
        <w:rPr>
          <w:rFonts w:asciiTheme="majorHAnsi" w:hAnsiTheme="majorHAnsi" w:cstheme="majorBidi"/>
          <w:bCs/>
          <w:color w:val="000000"/>
          <w:lang w:val="en-GB"/>
        </w:rPr>
        <w:t>. UNEP-WCMC. Cambridge, U.K.</w:t>
      </w:r>
    </w:p>
  </w:footnote>
  <w:footnote w:id="4">
    <w:p w:rsidR="009C151B" w:rsidRPr="00072708" w:rsidRDefault="009C151B">
      <w:pPr>
        <w:pStyle w:val="FootnoteText"/>
        <w:rPr>
          <w:rFonts w:asciiTheme="majorHAnsi" w:hAnsiTheme="majorHAnsi"/>
          <w:lang w:val="en-GB"/>
        </w:rPr>
      </w:pPr>
      <w:r w:rsidRPr="00072708">
        <w:rPr>
          <w:rStyle w:val="FootnoteReference"/>
          <w:rFonts w:asciiTheme="majorHAnsi" w:hAnsiTheme="majorHAnsi"/>
        </w:rPr>
        <w:footnoteRef/>
      </w:r>
      <w:r w:rsidRPr="00072708">
        <w:rPr>
          <w:rFonts w:asciiTheme="majorHAnsi" w:hAnsiTheme="majorHAnsi"/>
        </w:rPr>
        <w:t xml:space="preserve"> </w:t>
      </w:r>
      <w:r w:rsidRPr="00072708">
        <w:rPr>
          <w:rFonts w:asciiTheme="majorHAnsi" w:hAnsiTheme="majorHAnsi" w:cstheme="majorBidi"/>
          <w:bCs/>
          <w:lang w:val="en-GB"/>
        </w:rPr>
        <w:t xml:space="preserve">IUCN, 2012, </w:t>
      </w:r>
      <w:r w:rsidRPr="00072708">
        <w:rPr>
          <w:rFonts w:asciiTheme="majorHAnsi" w:hAnsiTheme="majorHAnsi" w:cstheme="majorBidi"/>
          <w:bCs/>
          <w:i/>
          <w:iCs/>
          <w:lang w:val="en-GB"/>
        </w:rPr>
        <w:t>IUCN Conservation Outlook Assessments - Guidelines for their application to natural World Heritage Sites. Version 1.3</w:t>
      </w:r>
      <w:r w:rsidRPr="00072708">
        <w:rPr>
          <w:rFonts w:asciiTheme="majorHAnsi" w:hAnsiTheme="majorHAnsi" w:cstheme="majorBidi"/>
          <w:bCs/>
          <w:lang w:val="en-GB"/>
        </w:rPr>
        <w:t>. IUCN. Gland, Switzerland.</w:t>
      </w:r>
    </w:p>
  </w:footnote>
  <w:footnote w:id="5">
    <w:p w:rsidR="009C151B" w:rsidRPr="005D4D92" w:rsidRDefault="009C151B">
      <w:pPr>
        <w:pStyle w:val="FootnoteText"/>
        <w:rPr>
          <w:lang w:val="en-GB"/>
        </w:rPr>
      </w:pPr>
      <w:r w:rsidRPr="00072708">
        <w:rPr>
          <w:rStyle w:val="FootnoteReference"/>
          <w:rFonts w:asciiTheme="majorHAnsi" w:hAnsiTheme="majorHAnsi"/>
        </w:rPr>
        <w:footnoteRef/>
      </w:r>
      <w:r w:rsidRPr="00072708">
        <w:rPr>
          <w:rFonts w:asciiTheme="majorHAnsi" w:hAnsiTheme="majorHAnsi"/>
        </w:rPr>
        <w:t xml:space="preserve"> </w:t>
      </w:r>
      <w:r w:rsidRPr="00072708">
        <w:rPr>
          <w:rFonts w:asciiTheme="majorHAnsi" w:hAnsiTheme="majorHAnsi" w:cstheme="majorBidi"/>
          <w:bCs/>
          <w:lang w:val="en-GB"/>
        </w:rPr>
        <w:t xml:space="preserve">Hockings, M., Stolton, S., Dudley, N., Leverington, F. and Courrau, J., 2006. </w:t>
      </w:r>
      <w:r w:rsidRPr="00072708">
        <w:rPr>
          <w:rFonts w:asciiTheme="majorHAnsi" w:hAnsiTheme="majorHAnsi" w:cstheme="majorBidi"/>
          <w:bCs/>
          <w:i/>
          <w:iCs/>
          <w:lang w:val="en-GB"/>
        </w:rPr>
        <w:t xml:space="preserve">Evaluating effectiveness: a framework for assessing the management of protected areas. </w:t>
      </w:r>
      <w:r w:rsidRPr="00072708">
        <w:rPr>
          <w:rFonts w:asciiTheme="majorHAnsi" w:hAnsiTheme="majorHAnsi" w:cstheme="majorBidi"/>
          <w:bCs/>
          <w:lang w:val="en-GB"/>
        </w:rPr>
        <w:t>Second edition. IUCN, Gland, Switzerland and Cambridge, UK.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2F8B7E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FA0C43F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FB968A9"/>
    <w:multiLevelType w:val="hybridMultilevel"/>
    <w:tmpl w:val="2FA2C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23311B"/>
    <w:multiLevelType w:val="hybridMultilevel"/>
    <w:tmpl w:val="51BE6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9550AD"/>
    <w:multiLevelType w:val="multilevel"/>
    <w:tmpl w:val="1A84B62C"/>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360"/>
        </w:tabs>
        <w:ind w:left="360" w:hanging="36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720"/>
        </w:tabs>
        <w:ind w:left="720" w:hanging="72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080"/>
        </w:tabs>
        <w:ind w:left="1080" w:hanging="1080"/>
      </w:pPr>
    </w:lvl>
    <w:lvl w:ilvl="8">
      <w:start w:val="1"/>
      <w:numFmt w:val="decimal"/>
      <w:isLgl/>
      <w:lvlText w:val="%1.%2.%3.%4.%5.%6.%7.%8.%9"/>
      <w:lvlJc w:val="left"/>
      <w:pPr>
        <w:tabs>
          <w:tab w:val="num" w:pos="1440"/>
        </w:tabs>
        <w:ind w:left="1440" w:hanging="1440"/>
      </w:pPr>
    </w:lvl>
  </w:abstractNum>
  <w:abstractNum w:abstractNumId="5">
    <w:nsid w:val="319439E6"/>
    <w:multiLevelType w:val="multilevel"/>
    <w:tmpl w:val="BD48F048"/>
    <w:lvl w:ilvl="0">
      <w:start w:val="1"/>
      <w:numFmt w:val="none"/>
      <w:pStyle w:val="Heading1a"/>
      <w:suff w:val="nothing"/>
      <w:lvlText w:val="%1"/>
      <w:lvlJc w:val="left"/>
      <w:pPr>
        <w:ind w:left="0" w:firstLine="0"/>
      </w:pPr>
    </w:lvl>
    <w:lvl w:ilvl="1">
      <w:start w:val="1"/>
      <w:numFmt w:val="decimal"/>
      <w:pStyle w:val="MainParanoChapter"/>
      <w:lvlText w:val="%2."/>
      <w:lvlJc w:val="left"/>
      <w:pPr>
        <w:tabs>
          <w:tab w:val="num" w:pos="720"/>
        </w:tabs>
        <w:ind w:left="72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C162336"/>
    <w:multiLevelType w:val="hybridMultilevel"/>
    <w:tmpl w:val="64D49838"/>
    <w:lvl w:ilvl="0" w:tplc="619036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BB7A72"/>
    <w:multiLevelType w:val="hybridMultilevel"/>
    <w:tmpl w:val="ED067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974CC6"/>
    <w:multiLevelType w:val="hybridMultilevel"/>
    <w:tmpl w:val="F8382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D56AD8"/>
    <w:multiLevelType w:val="hybridMultilevel"/>
    <w:tmpl w:val="73C85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926821"/>
    <w:multiLevelType w:val="hybridMultilevel"/>
    <w:tmpl w:val="181C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8B5B9F"/>
    <w:multiLevelType w:val="hybridMultilevel"/>
    <w:tmpl w:val="54C8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0"/>
  </w:num>
  <w:num w:numId="5">
    <w:abstractNumId w:val="0"/>
  </w:num>
  <w:num w:numId="6">
    <w:abstractNumId w:val="0"/>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1"/>
  </w:num>
  <w:num w:numId="13">
    <w:abstractNumId w:val="8"/>
  </w:num>
  <w:num w:numId="14">
    <w:abstractNumId w:val="3"/>
  </w:num>
  <w:num w:numId="15">
    <w:abstractNumId w:val="2"/>
  </w:num>
  <w:num w:numId="16">
    <w:abstractNumId w:val="10"/>
  </w:num>
  <w:num w:numId="17">
    <w:abstractNumId w:val="9"/>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NotTrackFormatting/>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1E6B89"/>
    <w:rsid w:val="00027A6D"/>
    <w:rsid w:val="00060ACD"/>
    <w:rsid w:val="000709B2"/>
    <w:rsid w:val="00072708"/>
    <w:rsid w:val="00082F1F"/>
    <w:rsid w:val="000B7EF0"/>
    <w:rsid w:val="000C09B6"/>
    <w:rsid w:val="000C31F2"/>
    <w:rsid w:val="000D36B3"/>
    <w:rsid w:val="000E6874"/>
    <w:rsid w:val="00121B62"/>
    <w:rsid w:val="00122391"/>
    <w:rsid w:val="00125233"/>
    <w:rsid w:val="00145B11"/>
    <w:rsid w:val="00161D09"/>
    <w:rsid w:val="0019146F"/>
    <w:rsid w:val="00197EB3"/>
    <w:rsid w:val="001A30B1"/>
    <w:rsid w:val="001B22B1"/>
    <w:rsid w:val="001B5CCA"/>
    <w:rsid w:val="001D1DD3"/>
    <w:rsid w:val="001D3A4E"/>
    <w:rsid w:val="001E6B89"/>
    <w:rsid w:val="001F0C5A"/>
    <w:rsid w:val="002070DA"/>
    <w:rsid w:val="00241BD3"/>
    <w:rsid w:val="00293868"/>
    <w:rsid w:val="002A4894"/>
    <w:rsid w:val="002B500F"/>
    <w:rsid w:val="002D69D6"/>
    <w:rsid w:val="003069DB"/>
    <w:rsid w:val="00314F1E"/>
    <w:rsid w:val="0038051E"/>
    <w:rsid w:val="00386845"/>
    <w:rsid w:val="003C4A56"/>
    <w:rsid w:val="003D2D45"/>
    <w:rsid w:val="00400F9C"/>
    <w:rsid w:val="00422E09"/>
    <w:rsid w:val="00437566"/>
    <w:rsid w:val="0044287F"/>
    <w:rsid w:val="004639F2"/>
    <w:rsid w:val="00473ECD"/>
    <w:rsid w:val="004A2243"/>
    <w:rsid w:val="004D4077"/>
    <w:rsid w:val="004E584C"/>
    <w:rsid w:val="005455F0"/>
    <w:rsid w:val="005864AB"/>
    <w:rsid w:val="005D386E"/>
    <w:rsid w:val="005D4D92"/>
    <w:rsid w:val="005D52FB"/>
    <w:rsid w:val="005F00E3"/>
    <w:rsid w:val="00606B26"/>
    <w:rsid w:val="00633E2D"/>
    <w:rsid w:val="00641423"/>
    <w:rsid w:val="00654046"/>
    <w:rsid w:val="006604C1"/>
    <w:rsid w:val="00674898"/>
    <w:rsid w:val="006A36D3"/>
    <w:rsid w:val="006B6D6A"/>
    <w:rsid w:val="0071347E"/>
    <w:rsid w:val="00736EF1"/>
    <w:rsid w:val="00786883"/>
    <w:rsid w:val="007A0F80"/>
    <w:rsid w:val="007D0BED"/>
    <w:rsid w:val="007E4472"/>
    <w:rsid w:val="00801189"/>
    <w:rsid w:val="00823CBB"/>
    <w:rsid w:val="00860CC4"/>
    <w:rsid w:val="00871274"/>
    <w:rsid w:val="00882385"/>
    <w:rsid w:val="008D323E"/>
    <w:rsid w:val="008E1F84"/>
    <w:rsid w:val="00911840"/>
    <w:rsid w:val="00913CCC"/>
    <w:rsid w:val="00931F69"/>
    <w:rsid w:val="009370D5"/>
    <w:rsid w:val="00943EC6"/>
    <w:rsid w:val="009B20DB"/>
    <w:rsid w:val="009B2B74"/>
    <w:rsid w:val="009C151B"/>
    <w:rsid w:val="009E6E81"/>
    <w:rsid w:val="00A142D0"/>
    <w:rsid w:val="00A22CB5"/>
    <w:rsid w:val="00A24C3E"/>
    <w:rsid w:val="00A561BB"/>
    <w:rsid w:val="00A835DC"/>
    <w:rsid w:val="00AC53A4"/>
    <w:rsid w:val="00AD0661"/>
    <w:rsid w:val="00AD4850"/>
    <w:rsid w:val="00AE5014"/>
    <w:rsid w:val="00AF1239"/>
    <w:rsid w:val="00B2590D"/>
    <w:rsid w:val="00B906AD"/>
    <w:rsid w:val="00BA1C19"/>
    <w:rsid w:val="00BA3B72"/>
    <w:rsid w:val="00C027EB"/>
    <w:rsid w:val="00C02C61"/>
    <w:rsid w:val="00C14468"/>
    <w:rsid w:val="00C40D2E"/>
    <w:rsid w:val="00C55813"/>
    <w:rsid w:val="00C6153E"/>
    <w:rsid w:val="00C7379A"/>
    <w:rsid w:val="00C847C9"/>
    <w:rsid w:val="00C87F24"/>
    <w:rsid w:val="00CA1BE5"/>
    <w:rsid w:val="00CB1A2D"/>
    <w:rsid w:val="00CB28E0"/>
    <w:rsid w:val="00CD5C85"/>
    <w:rsid w:val="00CE6A6F"/>
    <w:rsid w:val="00D15EC1"/>
    <w:rsid w:val="00D23655"/>
    <w:rsid w:val="00D279E3"/>
    <w:rsid w:val="00D47432"/>
    <w:rsid w:val="00D76FAB"/>
    <w:rsid w:val="00DC3A55"/>
    <w:rsid w:val="00DE4419"/>
    <w:rsid w:val="00E16617"/>
    <w:rsid w:val="00E24456"/>
    <w:rsid w:val="00E35709"/>
    <w:rsid w:val="00E71184"/>
    <w:rsid w:val="00E74F9E"/>
    <w:rsid w:val="00E77D9E"/>
    <w:rsid w:val="00E90BFD"/>
    <w:rsid w:val="00EB3A86"/>
    <w:rsid w:val="00ED710C"/>
    <w:rsid w:val="00F570A9"/>
    <w:rsid w:val="00F61BEA"/>
    <w:rsid w:val="00F7301F"/>
    <w:rsid w:val="00F97270"/>
    <w:rsid w:val="00FF006D"/>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rules v:ext="edit">
        <o:r id="V:Rule4" type="connector" idref="#Straight Arrow Connector 4"/>
        <o:r id="V:Rule5" type="connector" idref="#Straight Arrow Connector 3"/>
        <o:r id="V:Rule6"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3868"/>
    <w:rPr>
      <w:sz w:val="24"/>
      <w:szCs w:val="24"/>
    </w:rPr>
  </w:style>
  <w:style w:type="paragraph" w:styleId="Heading1">
    <w:name w:val="heading 1"/>
    <w:basedOn w:val="Normal"/>
    <w:next w:val="Normal"/>
    <w:link w:val="Heading1Char"/>
    <w:qFormat/>
    <w:rsid w:val="00293868"/>
    <w:pPr>
      <w:keepNext/>
      <w:outlineLvl w:val="0"/>
    </w:pPr>
    <w:rPr>
      <w:rFonts w:ascii="Arial" w:eastAsiaTheme="minorEastAsia" w:hAnsi="Arial"/>
      <w:b/>
      <w:bCs/>
      <w:sz w:val="20"/>
      <w:lang w:val="en-GB"/>
    </w:rPr>
  </w:style>
  <w:style w:type="paragraph" w:styleId="Heading2">
    <w:name w:val="heading 2"/>
    <w:basedOn w:val="Normal"/>
    <w:next w:val="Normal"/>
    <w:link w:val="Heading2Char"/>
    <w:qFormat/>
    <w:rsid w:val="00293868"/>
    <w:pPr>
      <w:keepNext/>
      <w:jc w:val="right"/>
      <w:outlineLvl w:val="1"/>
    </w:pPr>
    <w:rPr>
      <w:rFonts w:eastAsiaTheme="minorEastAsia"/>
      <w:b/>
      <w:bCs/>
    </w:rPr>
  </w:style>
  <w:style w:type="paragraph" w:styleId="Heading3">
    <w:name w:val="heading 3"/>
    <w:basedOn w:val="Normal"/>
    <w:next w:val="Normal"/>
    <w:link w:val="Heading3Char"/>
    <w:qFormat/>
    <w:rsid w:val="00293868"/>
    <w:pPr>
      <w:keepNext/>
      <w:spacing w:before="240" w:after="60"/>
      <w:outlineLvl w:val="2"/>
    </w:pPr>
    <w:rPr>
      <w:rFonts w:ascii="Arial" w:eastAsiaTheme="minorEastAsia" w:hAnsi="Arial" w:cs="Arial"/>
      <w:b/>
      <w:bCs/>
      <w:sz w:val="26"/>
      <w:szCs w:val="26"/>
    </w:rPr>
  </w:style>
  <w:style w:type="paragraph" w:styleId="Heading4">
    <w:name w:val="heading 4"/>
    <w:basedOn w:val="Normal"/>
    <w:next w:val="Normal"/>
    <w:link w:val="Heading4Char"/>
    <w:qFormat/>
    <w:rsid w:val="00293868"/>
    <w:pPr>
      <w:keepNext/>
      <w:jc w:val="center"/>
      <w:outlineLvl w:val="3"/>
    </w:pPr>
    <w:rPr>
      <w:rFonts w:eastAsiaTheme="minorEastAsia"/>
      <w:b/>
      <w:bCs/>
      <w:sz w:val="36"/>
    </w:rPr>
  </w:style>
  <w:style w:type="paragraph" w:styleId="Heading5">
    <w:name w:val="heading 5"/>
    <w:basedOn w:val="Normal"/>
    <w:next w:val="Normal"/>
    <w:link w:val="Heading5Char"/>
    <w:qFormat/>
    <w:rsid w:val="00293868"/>
    <w:pPr>
      <w:keepNext/>
      <w:outlineLvl w:val="4"/>
    </w:pPr>
    <w:rPr>
      <w:rFonts w:ascii="Arial" w:eastAsiaTheme="minorEastAsia" w:hAnsi="Arial" w:cs="Arial"/>
      <w:i/>
      <w:iCs/>
      <w:sz w:val="32"/>
      <w:lang w:val="en-GB"/>
    </w:rPr>
  </w:style>
  <w:style w:type="paragraph" w:styleId="Heading6">
    <w:name w:val="heading 6"/>
    <w:basedOn w:val="Normal"/>
    <w:next w:val="Normal"/>
    <w:link w:val="Heading6Char"/>
    <w:qFormat/>
    <w:rsid w:val="00293868"/>
    <w:pPr>
      <w:spacing w:before="240" w:after="60"/>
      <w:outlineLvl w:val="5"/>
    </w:pPr>
    <w:rPr>
      <w:rFonts w:eastAsiaTheme="minorEastAsia"/>
      <w:b/>
      <w:bCs/>
      <w:sz w:val="22"/>
      <w:szCs w:val="22"/>
      <w:lang w:val="en-GB"/>
    </w:rPr>
  </w:style>
  <w:style w:type="paragraph" w:styleId="Heading7">
    <w:name w:val="heading 7"/>
    <w:basedOn w:val="Normal"/>
    <w:next w:val="Normal"/>
    <w:link w:val="Heading7Char"/>
    <w:qFormat/>
    <w:rsid w:val="00293868"/>
    <w:pPr>
      <w:keepNext/>
      <w:spacing w:before="14" w:after="14"/>
      <w:outlineLvl w:val="6"/>
    </w:pPr>
    <w:rPr>
      <w:rFonts w:ascii="Arial" w:hAnsi="Arial"/>
      <w:lang w:val="en-GB"/>
    </w:rPr>
  </w:style>
  <w:style w:type="paragraph" w:styleId="Heading8">
    <w:name w:val="heading 8"/>
    <w:basedOn w:val="Normal"/>
    <w:next w:val="Normal"/>
    <w:link w:val="Heading8Char"/>
    <w:qFormat/>
    <w:rsid w:val="00293868"/>
    <w:pPr>
      <w:keepNext/>
      <w:outlineLvl w:val="7"/>
    </w:pPr>
    <w:rPr>
      <w:rFonts w:ascii="Times New Roman Bold" w:hAnsi="Times New Roman Bold"/>
      <w:b/>
      <w:sz w:val="22"/>
      <w:lang w:val="en-GB"/>
    </w:rPr>
  </w:style>
  <w:style w:type="paragraph" w:styleId="Heading9">
    <w:name w:val="heading 9"/>
    <w:basedOn w:val="Normal"/>
    <w:next w:val="Normal"/>
    <w:link w:val="Heading9Char"/>
    <w:qFormat/>
    <w:rsid w:val="00293868"/>
    <w:pPr>
      <w:keepNext/>
      <w:spacing w:before="20" w:after="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3868"/>
    <w:rPr>
      <w:color w:val="0000FF"/>
      <w:u w:val="single"/>
    </w:rPr>
  </w:style>
  <w:style w:type="character" w:styleId="FollowedHyperlink">
    <w:name w:val="FollowedHyperlink"/>
    <w:rsid w:val="00293868"/>
    <w:rPr>
      <w:color w:val="800080"/>
      <w:u w:val="single"/>
    </w:rPr>
  </w:style>
  <w:style w:type="character" w:customStyle="1" w:styleId="Heading1Char">
    <w:name w:val="Heading 1 Char"/>
    <w:basedOn w:val="DefaultParagraphFont"/>
    <w:link w:val="Heading1"/>
    <w:rsid w:val="0029386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29386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293868"/>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293868"/>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293868"/>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293868"/>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293868"/>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29386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293868"/>
    <w:rPr>
      <w:rFonts w:asciiTheme="majorHAnsi" w:eastAsiaTheme="majorEastAsia" w:hAnsiTheme="majorHAnsi" w:cstheme="majorBidi"/>
      <w:i/>
      <w:iCs/>
      <w:color w:val="404040" w:themeColor="text1" w:themeTint="BF"/>
    </w:rPr>
  </w:style>
  <w:style w:type="paragraph" w:styleId="FootnoteText">
    <w:name w:val="footnote text"/>
    <w:aliases w:val="Geneva 9,Font: Geneva 9,Boston 10,f"/>
    <w:basedOn w:val="Normal"/>
    <w:semiHidden/>
    <w:rsid w:val="00293868"/>
    <w:rPr>
      <w:sz w:val="20"/>
      <w:szCs w:val="20"/>
    </w:rPr>
  </w:style>
  <w:style w:type="character" w:customStyle="1" w:styleId="FootnoteTextChar">
    <w:name w:val="Footnote Text Char"/>
    <w:aliases w:val="Geneva 9 Char,Font: Geneva 9 Char,Boston 10 Char,f Char"/>
    <w:basedOn w:val="DefaultParagraphFont"/>
    <w:rsid w:val="00293868"/>
    <w:rPr>
      <w:sz w:val="24"/>
      <w:szCs w:val="24"/>
    </w:rPr>
  </w:style>
  <w:style w:type="paragraph" w:styleId="CommentText">
    <w:name w:val="annotation text"/>
    <w:basedOn w:val="Normal"/>
    <w:link w:val="CommentTextChar"/>
    <w:uiPriority w:val="99"/>
    <w:rsid w:val="00293868"/>
    <w:rPr>
      <w:rFonts w:ascii="Arial" w:hAnsi="Arial"/>
      <w:sz w:val="20"/>
      <w:szCs w:val="20"/>
      <w:lang w:val="en-GB"/>
    </w:rPr>
  </w:style>
  <w:style w:type="character" w:customStyle="1" w:styleId="CommentTextChar">
    <w:name w:val="Comment Text Char"/>
    <w:link w:val="CommentText"/>
    <w:uiPriority w:val="99"/>
    <w:locked/>
    <w:rsid w:val="00293868"/>
    <w:rPr>
      <w:rFonts w:ascii="Arial" w:hAnsi="Arial" w:cs="Arial" w:hint="default"/>
      <w:lang w:val="en-GB"/>
    </w:rPr>
  </w:style>
  <w:style w:type="paragraph" w:styleId="Header">
    <w:name w:val="header"/>
    <w:basedOn w:val="Normal"/>
    <w:link w:val="HeaderChar"/>
    <w:uiPriority w:val="99"/>
    <w:rsid w:val="00293868"/>
    <w:pPr>
      <w:tabs>
        <w:tab w:val="center" w:pos="4320"/>
        <w:tab w:val="right" w:pos="8640"/>
      </w:tabs>
    </w:pPr>
  </w:style>
  <w:style w:type="character" w:customStyle="1" w:styleId="HeaderChar">
    <w:name w:val="Header Char"/>
    <w:basedOn w:val="DefaultParagraphFont"/>
    <w:link w:val="Header"/>
    <w:uiPriority w:val="99"/>
    <w:rsid w:val="00293868"/>
    <w:rPr>
      <w:sz w:val="24"/>
      <w:szCs w:val="24"/>
    </w:rPr>
  </w:style>
  <w:style w:type="paragraph" w:styleId="Footer">
    <w:name w:val="footer"/>
    <w:basedOn w:val="Normal"/>
    <w:link w:val="FooterChar"/>
    <w:uiPriority w:val="99"/>
    <w:rsid w:val="00293868"/>
    <w:pPr>
      <w:tabs>
        <w:tab w:val="center" w:pos="4320"/>
        <w:tab w:val="right" w:pos="8640"/>
      </w:tabs>
    </w:pPr>
  </w:style>
  <w:style w:type="character" w:customStyle="1" w:styleId="FooterChar">
    <w:name w:val="Footer Char"/>
    <w:basedOn w:val="DefaultParagraphFont"/>
    <w:link w:val="Footer"/>
    <w:uiPriority w:val="99"/>
    <w:rsid w:val="00293868"/>
    <w:rPr>
      <w:sz w:val="24"/>
      <w:szCs w:val="24"/>
    </w:rPr>
  </w:style>
  <w:style w:type="paragraph" w:styleId="EndnoteText">
    <w:name w:val="endnote text"/>
    <w:basedOn w:val="Normal"/>
    <w:link w:val="EndnoteTextChar"/>
    <w:semiHidden/>
    <w:rsid w:val="00293868"/>
    <w:rPr>
      <w:sz w:val="20"/>
      <w:lang w:val="en-GB"/>
    </w:rPr>
  </w:style>
  <w:style w:type="character" w:customStyle="1" w:styleId="EndnoteTextChar">
    <w:name w:val="Endnote Text Char"/>
    <w:basedOn w:val="DefaultParagraphFont"/>
    <w:link w:val="EndnoteText"/>
    <w:rsid w:val="00293868"/>
    <w:rPr>
      <w:sz w:val="24"/>
      <w:szCs w:val="24"/>
    </w:rPr>
  </w:style>
  <w:style w:type="paragraph" w:styleId="List">
    <w:name w:val="List"/>
    <w:basedOn w:val="Normal"/>
    <w:rsid w:val="00293868"/>
    <w:pPr>
      <w:ind w:left="360" w:hanging="360"/>
    </w:pPr>
  </w:style>
  <w:style w:type="paragraph" w:styleId="ListBullet">
    <w:name w:val="List Bullet"/>
    <w:basedOn w:val="Normal"/>
    <w:autoRedefine/>
    <w:rsid w:val="00293868"/>
    <w:pPr>
      <w:numPr>
        <w:numId w:val="3"/>
      </w:numPr>
    </w:pPr>
  </w:style>
  <w:style w:type="paragraph" w:styleId="List2">
    <w:name w:val="List 2"/>
    <w:basedOn w:val="Normal"/>
    <w:rsid w:val="00293868"/>
    <w:pPr>
      <w:ind w:left="720" w:hanging="360"/>
    </w:pPr>
  </w:style>
  <w:style w:type="paragraph" w:styleId="ListBullet2">
    <w:name w:val="List Bullet 2"/>
    <w:basedOn w:val="Normal"/>
    <w:autoRedefine/>
    <w:rsid w:val="00293868"/>
    <w:pPr>
      <w:numPr>
        <w:numId w:val="6"/>
      </w:numPr>
    </w:pPr>
  </w:style>
  <w:style w:type="paragraph" w:styleId="Title">
    <w:name w:val="Title"/>
    <w:basedOn w:val="Normal"/>
    <w:link w:val="TitleChar"/>
    <w:qFormat/>
    <w:rsid w:val="0029386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93868"/>
    <w:rPr>
      <w:rFonts w:asciiTheme="majorHAnsi" w:eastAsiaTheme="majorEastAsia" w:hAnsiTheme="majorHAnsi" w:cstheme="majorBidi"/>
      <w:color w:val="17365D" w:themeColor="text2" w:themeShade="BF"/>
      <w:spacing w:val="5"/>
      <w:kern w:val="28"/>
      <w:sz w:val="52"/>
      <w:szCs w:val="52"/>
    </w:rPr>
  </w:style>
  <w:style w:type="paragraph" w:styleId="BodyText">
    <w:name w:val="Body Text"/>
    <w:aliases w:val="Anna"/>
    <w:basedOn w:val="Normal"/>
    <w:rsid w:val="00293868"/>
    <w:rPr>
      <w:b/>
      <w:bCs/>
      <w:sz w:val="22"/>
    </w:rPr>
  </w:style>
  <w:style w:type="character" w:customStyle="1" w:styleId="BodyTextChar">
    <w:name w:val="Body Text Char"/>
    <w:aliases w:val="Anna Char"/>
    <w:basedOn w:val="DefaultParagraphFont"/>
    <w:rsid w:val="00293868"/>
    <w:rPr>
      <w:sz w:val="24"/>
      <w:szCs w:val="24"/>
    </w:rPr>
  </w:style>
  <w:style w:type="paragraph" w:styleId="BodyTextIndent">
    <w:name w:val="Body Text Indent"/>
    <w:basedOn w:val="Normal"/>
    <w:link w:val="BodyTextIndentChar"/>
    <w:rsid w:val="00293868"/>
    <w:pPr>
      <w:ind w:left="360"/>
    </w:pPr>
    <w:rPr>
      <w:sz w:val="22"/>
    </w:rPr>
  </w:style>
  <w:style w:type="character" w:customStyle="1" w:styleId="BodyTextIndentChar">
    <w:name w:val="Body Text Indent Char"/>
    <w:basedOn w:val="DefaultParagraphFont"/>
    <w:link w:val="BodyTextIndent"/>
    <w:rsid w:val="00293868"/>
    <w:rPr>
      <w:sz w:val="24"/>
      <w:szCs w:val="24"/>
    </w:rPr>
  </w:style>
  <w:style w:type="paragraph" w:styleId="Subtitle">
    <w:name w:val="Subtitle"/>
    <w:basedOn w:val="Normal"/>
    <w:link w:val="SubtitleChar"/>
    <w:qFormat/>
    <w:rsid w:val="00293868"/>
    <w:pPr>
      <w:ind w:left="360"/>
    </w:pPr>
    <w:rPr>
      <w:b/>
      <w:bCs/>
      <w:u w:val="single"/>
    </w:rPr>
  </w:style>
  <w:style w:type="character" w:customStyle="1" w:styleId="SubtitleChar">
    <w:name w:val="Subtitle Char"/>
    <w:basedOn w:val="DefaultParagraphFont"/>
    <w:link w:val="Subtitle"/>
    <w:rsid w:val="00293868"/>
    <w:rPr>
      <w:rFonts w:asciiTheme="majorHAnsi" w:eastAsiaTheme="majorEastAsia" w:hAnsiTheme="majorHAnsi" w:cstheme="majorBidi"/>
      <w:i/>
      <w:iCs/>
      <w:color w:val="4F81BD" w:themeColor="accent1"/>
      <w:spacing w:val="15"/>
      <w:sz w:val="24"/>
      <w:szCs w:val="24"/>
    </w:rPr>
  </w:style>
  <w:style w:type="paragraph" w:styleId="BodyText2">
    <w:name w:val="Body Text 2"/>
    <w:basedOn w:val="Normal"/>
    <w:link w:val="BodyText2Char"/>
    <w:rsid w:val="00293868"/>
    <w:pPr>
      <w:jc w:val="right"/>
    </w:pPr>
    <w:rPr>
      <w:b/>
      <w:sz w:val="40"/>
      <w:lang w:val="en-GB"/>
    </w:rPr>
  </w:style>
  <w:style w:type="character" w:customStyle="1" w:styleId="BodyText2Char">
    <w:name w:val="Body Text 2 Char"/>
    <w:basedOn w:val="DefaultParagraphFont"/>
    <w:link w:val="BodyText2"/>
    <w:rsid w:val="00293868"/>
    <w:rPr>
      <w:sz w:val="24"/>
      <w:szCs w:val="24"/>
    </w:rPr>
  </w:style>
  <w:style w:type="paragraph" w:styleId="BodyText3">
    <w:name w:val="Body Text 3"/>
    <w:basedOn w:val="Normal"/>
    <w:link w:val="BodyText3Char"/>
    <w:rsid w:val="00293868"/>
    <w:rPr>
      <w:sz w:val="22"/>
    </w:rPr>
  </w:style>
  <w:style w:type="character" w:customStyle="1" w:styleId="BodyText3Char">
    <w:name w:val="Body Text 3 Char"/>
    <w:basedOn w:val="DefaultParagraphFont"/>
    <w:link w:val="BodyText3"/>
    <w:rsid w:val="00293868"/>
    <w:rPr>
      <w:sz w:val="16"/>
      <w:szCs w:val="16"/>
    </w:rPr>
  </w:style>
  <w:style w:type="paragraph" w:styleId="BlockText">
    <w:name w:val="Block Text"/>
    <w:basedOn w:val="Normal"/>
    <w:rsid w:val="00293868"/>
    <w:pPr>
      <w:autoSpaceDE w:val="0"/>
      <w:autoSpaceDN w:val="0"/>
      <w:adjustRightInd w:val="0"/>
      <w:ind w:left="1080" w:right="108"/>
      <w:jc w:val="center"/>
    </w:pPr>
    <w:rPr>
      <w:b/>
      <w:bCs/>
      <w:sz w:val="22"/>
      <w:u w:val="single"/>
    </w:rPr>
  </w:style>
  <w:style w:type="paragraph" w:styleId="CommentSubject">
    <w:name w:val="annotation subject"/>
    <w:basedOn w:val="CommentText"/>
    <w:next w:val="CommentText"/>
    <w:link w:val="CommentSubjectChar"/>
    <w:semiHidden/>
    <w:rsid w:val="00293868"/>
    <w:rPr>
      <w:b/>
      <w:bCs/>
    </w:rPr>
  </w:style>
  <w:style w:type="character" w:customStyle="1" w:styleId="CommentSubjectChar">
    <w:name w:val="Comment Subject Char"/>
    <w:basedOn w:val="CommentTextChar"/>
    <w:link w:val="CommentSubject"/>
    <w:rsid w:val="00293868"/>
    <w:rPr>
      <w:rFonts w:ascii="Arial" w:hAnsi="Arial" w:cs="Arial" w:hint="default"/>
      <w:b/>
      <w:bCs/>
      <w:lang w:val="en-GB"/>
    </w:rPr>
  </w:style>
  <w:style w:type="paragraph" w:styleId="BalloonText">
    <w:name w:val="Balloon Text"/>
    <w:basedOn w:val="Normal"/>
    <w:link w:val="BalloonTextChar"/>
    <w:semiHidden/>
    <w:rsid w:val="00293868"/>
    <w:rPr>
      <w:rFonts w:ascii="Tahoma" w:hAnsi="Tahoma" w:cs="Tahoma"/>
      <w:sz w:val="16"/>
      <w:szCs w:val="16"/>
    </w:rPr>
  </w:style>
  <w:style w:type="character" w:customStyle="1" w:styleId="BalloonTextChar">
    <w:name w:val="Balloon Text Char"/>
    <w:basedOn w:val="DefaultParagraphFont"/>
    <w:link w:val="BalloonText"/>
    <w:rsid w:val="00293868"/>
    <w:rPr>
      <w:rFonts w:ascii="Lucida Grande" w:hAnsi="Lucida Grande" w:cs="Lucida Grande"/>
      <w:sz w:val="18"/>
      <w:szCs w:val="18"/>
    </w:rPr>
  </w:style>
  <w:style w:type="character" w:customStyle="1" w:styleId="NoSpacingChar">
    <w:name w:val="No Spacing Char"/>
    <w:basedOn w:val="DefaultParagraphFont"/>
    <w:link w:val="NoSpacing"/>
    <w:uiPriority w:val="1"/>
    <w:locked/>
    <w:rsid w:val="00293868"/>
    <w:rPr>
      <w:rFonts w:asciiTheme="minorHAnsi" w:eastAsiaTheme="minorEastAsia" w:hAnsiTheme="minorHAnsi" w:cstheme="minorBidi" w:hint="default"/>
      <w:sz w:val="22"/>
      <w:szCs w:val="22"/>
      <w:lang w:eastAsia="ja-JP"/>
    </w:rPr>
  </w:style>
  <w:style w:type="paragraph" w:styleId="NoSpacing">
    <w:name w:val="No Spacing"/>
    <w:link w:val="NoSpacingChar"/>
    <w:uiPriority w:val="1"/>
    <w:qFormat/>
    <w:rsid w:val="00293868"/>
    <w:rPr>
      <w:rFonts w:asciiTheme="minorHAnsi" w:eastAsiaTheme="minorEastAsia" w:hAnsiTheme="minorHAnsi" w:cstheme="minorBidi"/>
      <w:sz w:val="22"/>
      <w:szCs w:val="22"/>
      <w:lang w:eastAsia="ja-JP"/>
    </w:rPr>
  </w:style>
  <w:style w:type="paragraph" w:styleId="Revision">
    <w:name w:val="Revision"/>
    <w:uiPriority w:val="71"/>
    <w:rsid w:val="00293868"/>
    <w:rPr>
      <w:sz w:val="24"/>
      <w:szCs w:val="24"/>
    </w:rPr>
  </w:style>
  <w:style w:type="paragraph" w:customStyle="1" w:styleId="Arial10">
    <w:name w:val="Arial 10"/>
    <w:basedOn w:val="Normal"/>
    <w:rsid w:val="00293868"/>
    <w:rPr>
      <w:rFonts w:ascii="Arial" w:hAnsi="Arial"/>
      <w:sz w:val="20"/>
      <w:lang w:val="en-AU"/>
    </w:rPr>
  </w:style>
  <w:style w:type="paragraph" w:customStyle="1" w:styleId="Arial8bold">
    <w:name w:val="Arial 8 bold"/>
    <w:basedOn w:val="Normal"/>
    <w:rsid w:val="00293868"/>
    <w:rPr>
      <w:rFonts w:ascii="Arial" w:hAnsi="Arial"/>
      <w:b/>
      <w:sz w:val="16"/>
      <w:lang w:val="en-AU"/>
    </w:rPr>
  </w:style>
  <w:style w:type="paragraph" w:customStyle="1" w:styleId="Style1">
    <w:name w:val="Style 1"/>
    <w:basedOn w:val="Normal"/>
    <w:rsid w:val="00293868"/>
    <w:pPr>
      <w:widowControl w:val="0"/>
      <w:tabs>
        <w:tab w:val="left" w:pos="2952"/>
      </w:tabs>
      <w:autoSpaceDE w:val="0"/>
      <w:autoSpaceDN w:val="0"/>
      <w:spacing w:line="288" w:lineRule="atLeast"/>
    </w:pPr>
  </w:style>
  <w:style w:type="paragraph" w:customStyle="1" w:styleId="Style2">
    <w:name w:val="Style 2"/>
    <w:basedOn w:val="Normal"/>
    <w:rsid w:val="00293868"/>
    <w:pPr>
      <w:widowControl w:val="0"/>
      <w:autoSpaceDE w:val="0"/>
      <w:autoSpaceDN w:val="0"/>
      <w:jc w:val="both"/>
    </w:pPr>
  </w:style>
  <w:style w:type="paragraph" w:customStyle="1" w:styleId="Style3">
    <w:name w:val="Style 3"/>
    <w:basedOn w:val="Normal"/>
    <w:rsid w:val="00293868"/>
    <w:pPr>
      <w:widowControl w:val="0"/>
      <w:autoSpaceDE w:val="0"/>
      <w:autoSpaceDN w:val="0"/>
      <w:spacing w:before="360" w:after="10332" w:line="240" w:lineRule="atLeast"/>
      <w:ind w:right="432"/>
    </w:pPr>
  </w:style>
  <w:style w:type="paragraph" w:customStyle="1" w:styleId="Style4">
    <w:name w:val="Style 4"/>
    <w:basedOn w:val="Normal"/>
    <w:rsid w:val="00293868"/>
    <w:pPr>
      <w:widowControl w:val="0"/>
      <w:autoSpaceDE w:val="0"/>
      <w:autoSpaceDN w:val="0"/>
      <w:ind w:left="72"/>
    </w:pPr>
  </w:style>
  <w:style w:type="paragraph" w:customStyle="1" w:styleId="Default">
    <w:name w:val="Default"/>
    <w:rsid w:val="00293868"/>
    <w:pPr>
      <w:autoSpaceDE w:val="0"/>
      <w:autoSpaceDN w:val="0"/>
      <w:adjustRightInd w:val="0"/>
    </w:pPr>
    <w:rPr>
      <w:rFonts w:ascii="Myriad" w:hAnsi="Myriad" w:cs="Myriad"/>
      <w:color w:val="000000"/>
      <w:sz w:val="24"/>
      <w:szCs w:val="24"/>
    </w:rPr>
  </w:style>
  <w:style w:type="paragraph" w:customStyle="1" w:styleId="Pa0">
    <w:name w:val="Pa0"/>
    <w:basedOn w:val="Default"/>
    <w:next w:val="Default"/>
    <w:rsid w:val="00293868"/>
    <w:pPr>
      <w:spacing w:line="241" w:lineRule="atLeast"/>
    </w:pPr>
    <w:rPr>
      <w:rFonts w:cs="Times New Roman"/>
      <w:color w:val="auto"/>
    </w:rPr>
  </w:style>
  <w:style w:type="paragraph" w:customStyle="1" w:styleId="Pa3">
    <w:name w:val="Pa3"/>
    <w:basedOn w:val="Default"/>
    <w:next w:val="Default"/>
    <w:rsid w:val="00293868"/>
    <w:pPr>
      <w:spacing w:line="401" w:lineRule="atLeast"/>
    </w:pPr>
    <w:rPr>
      <w:rFonts w:ascii="Myriad Pro" w:hAnsi="Myriad Pro" w:cs="Times New Roman"/>
      <w:color w:val="auto"/>
    </w:rPr>
  </w:style>
  <w:style w:type="paragraph" w:customStyle="1" w:styleId="Pa6">
    <w:name w:val="Pa6"/>
    <w:basedOn w:val="Default"/>
    <w:next w:val="Default"/>
    <w:rsid w:val="00293868"/>
    <w:pPr>
      <w:spacing w:line="241" w:lineRule="atLeast"/>
    </w:pPr>
    <w:rPr>
      <w:rFonts w:ascii="Adobe Caslon Pro" w:hAnsi="Adobe Caslon Pro" w:cs="Times New Roman"/>
      <w:color w:val="auto"/>
    </w:rPr>
  </w:style>
  <w:style w:type="paragraph" w:customStyle="1" w:styleId="Pa11">
    <w:name w:val="Pa11"/>
    <w:basedOn w:val="Default"/>
    <w:next w:val="Default"/>
    <w:rsid w:val="00293868"/>
    <w:pPr>
      <w:spacing w:line="241" w:lineRule="atLeast"/>
    </w:pPr>
    <w:rPr>
      <w:rFonts w:ascii="Myriad Pro" w:hAnsi="Myriad Pro" w:cs="Times New Roman"/>
      <w:color w:val="auto"/>
    </w:rPr>
  </w:style>
  <w:style w:type="paragraph" w:customStyle="1" w:styleId="Pa8">
    <w:name w:val="Pa8"/>
    <w:basedOn w:val="Default"/>
    <w:next w:val="Default"/>
    <w:rsid w:val="00293868"/>
    <w:pPr>
      <w:spacing w:line="241" w:lineRule="atLeast"/>
    </w:pPr>
    <w:rPr>
      <w:rFonts w:ascii="Myriad Pro" w:hAnsi="Myriad Pro" w:cs="Times New Roman"/>
      <w:color w:val="auto"/>
    </w:rPr>
  </w:style>
  <w:style w:type="paragraph" w:customStyle="1" w:styleId="Pa9">
    <w:name w:val="Pa9"/>
    <w:basedOn w:val="Default"/>
    <w:next w:val="Default"/>
    <w:rsid w:val="00293868"/>
    <w:pPr>
      <w:spacing w:line="181" w:lineRule="atLeast"/>
    </w:pPr>
    <w:rPr>
      <w:rFonts w:ascii="Myriad Pro" w:hAnsi="Myriad Pro" w:cs="Times New Roman"/>
      <w:color w:val="auto"/>
    </w:rPr>
  </w:style>
  <w:style w:type="paragraph" w:customStyle="1" w:styleId="Pa10">
    <w:name w:val="Pa10"/>
    <w:basedOn w:val="Default"/>
    <w:next w:val="Default"/>
    <w:rsid w:val="00293868"/>
    <w:pPr>
      <w:spacing w:line="201" w:lineRule="atLeast"/>
    </w:pPr>
    <w:rPr>
      <w:rFonts w:ascii="Myriad Pro" w:hAnsi="Myriad Pro" w:cs="Times New Roman"/>
      <w:color w:val="auto"/>
    </w:rPr>
  </w:style>
  <w:style w:type="character" w:customStyle="1" w:styleId="MainParanoChapterChar">
    <w:name w:val="Main Para no Chapter # Char"/>
    <w:link w:val="MainParanoChapter"/>
    <w:locked/>
    <w:rsid w:val="00293868"/>
    <w:rPr>
      <w:sz w:val="24"/>
      <w:szCs w:val="24"/>
      <w:lang w:val="en-US" w:eastAsia="en-US" w:bidi="ar-SA"/>
    </w:rPr>
  </w:style>
  <w:style w:type="paragraph" w:customStyle="1" w:styleId="MainParanoChapter">
    <w:name w:val="Main Para no Chapter #"/>
    <w:basedOn w:val="Normal"/>
    <w:link w:val="MainParanoChapterChar"/>
    <w:rsid w:val="00293868"/>
    <w:pPr>
      <w:numPr>
        <w:ilvl w:val="1"/>
        <w:numId w:val="8"/>
      </w:numPr>
      <w:spacing w:after="240"/>
      <w:outlineLvl w:val="1"/>
    </w:pPr>
  </w:style>
  <w:style w:type="paragraph" w:customStyle="1" w:styleId="Sub-Para1underX">
    <w:name w:val="Sub-Para 1 under X."/>
    <w:basedOn w:val="Normal"/>
    <w:rsid w:val="00293868"/>
    <w:pPr>
      <w:numPr>
        <w:ilvl w:val="2"/>
        <w:numId w:val="8"/>
      </w:numPr>
      <w:spacing w:after="240"/>
      <w:outlineLvl w:val="2"/>
    </w:pPr>
  </w:style>
  <w:style w:type="paragraph" w:customStyle="1" w:styleId="Sub-Para2underX">
    <w:name w:val="Sub-Para 2 under X."/>
    <w:basedOn w:val="Normal"/>
    <w:rsid w:val="00293868"/>
    <w:pPr>
      <w:numPr>
        <w:ilvl w:val="3"/>
        <w:numId w:val="8"/>
      </w:numPr>
      <w:spacing w:after="240"/>
      <w:outlineLvl w:val="3"/>
    </w:pPr>
  </w:style>
  <w:style w:type="paragraph" w:customStyle="1" w:styleId="Sub-Para3underX">
    <w:name w:val="Sub-Para 3 under X."/>
    <w:basedOn w:val="Normal"/>
    <w:rsid w:val="00293868"/>
    <w:pPr>
      <w:numPr>
        <w:ilvl w:val="4"/>
        <w:numId w:val="8"/>
      </w:numPr>
      <w:spacing w:after="240"/>
      <w:outlineLvl w:val="4"/>
    </w:pPr>
  </w:style>
  <w:style w:type="paragraph" w:customStyle="1" w:styleId="Sub-Para4underX">
    <w:name w:val="Sub-Para 4 under X."/>
    <w:basedOn w:val="Normal"/>
    <w:rsid w:val="00293868"/>
    <w:pPr>
      <w:numPr>
        <w:ilvl w:val="5"/>
        <w:numId w:val="8"/>
      </w:numPr>
      <w:spacing w:after="240"/>
      <w:outlineLvl w:val="5"/>
    </w:pPr>
  </w:style>
  <w:style w:type="paragraph" w:customStyle="1" w:styleId="Heading1a">
    <w:name w:val="Heading 1a"/>
    <w:basedOn w:val="Normal"/>
    <w:next w:val="Normal"/>
    <w:rsid w:val="00293868"/>
    <w:pPr>
      <w:keepNext/>
      <w:keepLines/>
      <w:numPr>
        <w:numId w:val="8"/>
      </w:numPr>
      <w:spacing w:before="1440" w:after="240"/>
      <w:jc w:val="center"/>
      <w:outlineLvl w:val="0"/>
    </w:pPr>
    <w:rPr>
      <w:b/>
      <w:caps/>
      <w:sz w:val="32"/>
    </w:rPr>
  </w:style>
  <w:style w:type="character" w:styleId="FootnoteReference">
    <w:name w:val="footnote reference"/>
    <w:aliases w:val="16 Point,Superscript 6 Point"/>
    <w:semiHidden/>
    <w:rsid w:val="00293868"/>
    <w:rPr>
      <w:vertAlign w:val="superscript"/>
    </w:rPr>
  </w:style>
  <w:style w:type="character" w:styleId="CommentReference">
    <w:name w:val="annotation reference"/>
    <w:uiPriority w:val="99"/>
    <w:rsid w:val="00293868"/>
    <w:rPr>
      <w:sz w:val="16"/>
      <w:szCs w:val="16"/>
    </w:rPr>
  </w:style>
  <w:style w:type="character" w:styleId="EndnoteReference">
    <w:name w:val="endnote reference"/>
    <w:semiHidden/>
    <w:rsid w:val="00293868"/>
    <w:rPr>
      <w:vertAlign w:val="superscript"/>
    </w:rPr>
  </w:style>
  <w:style w:type="character" w:customStyle="1" w:styleId="EmailStyle47">
    <w:name w:val="EmailStyle47"/>
    <w:semiHidden/>
    <w:rsid w:val="00293868"/>
    <w:rPr>
      <w:rFonts w:ascii="Arial" w:hAnsi="Arial" w:cs="Arial" w:hint="default"/>
      <w:color w:val="000080"/>
      <w:sz w:val="20"/>
      <w:szCs w:val="20"/>
    </w:rPr>
  </w:style>
  <w:style w:type="character" w:customStyle="1" w:styleId="A4">
    <w:name w:val="A4"/>
    <w:rsid w:val="00293868"/>
    <w:rPr>
      <w:rFonts w:ascii="Myriad" w:hAnsi="Myriad" w:cs="Myriad" w:hint="default"/>
      <w:color w:val="000000"/>
      <w:sz w:val="20"/>
      <w:szCs w:val="20"/>
    </w:rPr>
  </w:style>
  <w:style w:type="character" w:customStyle="1" w:styleId="A8">
    <w:name w:val="A8"/>
    <w:rsid w:val="00293868"/>
    <w:rPr>
      <w:rFonts w:ascii="Myriad Pro" w:hAnsi="Myriad Pro" w:cs="Myriad Pro" w:hint="default"/>
      <w:color w:val="626262"/>
      <w:sz w:val="60"/>
      <w:szCs w:val="60"/>
    </w:rPr>
  </w:style>
  <w:style w:type="character" w:customStyle="1" w:styleId="A9">
    <w:name w:val="A9"/>
    <w:rsid w:val="00293868"/>
    <w:rPr>
      <w:rFonts w:ascii="Myriad Pro" w:hAnsi="Myriad Pro" w:cs="Myriad Pro" w:hint="default"/>
      <w:color w:val="206461"/>
      <w:sz w:val="30"/>
      <w:szCs w:val="30"/>
    </w:rPr>
  </w:style>
  <w:style w:type="character" w:customStyle="1" w:styleId="A10">
    <w:name w:val="A10"/>
    <w:rsid w:val="00293868"/>
    <w:rPr>
      <w:rFonts w:ascii="Myriad Pro" w:hAnsi="Myriad Pro" w:cs="Myriad Pro" w:hint="default"/>
      <w:color w:val="7C7C7C"/>
      <w:sz w:val="46"/>
      <w:szCs w:val="46"/>
    </w:rPr>
  </w:style>
  <w:style w:type="character" w:customStyle="1" w:styleId="A7">
    <w:name w:val="A7"/>
    <w:rsid w:val="00293868"/>
    <w:rPr>
      <w:rFonts w:ascii="Myriad Pro" w:hAnsi="Myriad Pro" w:cs="Myriad Pro" w:hint="default"/>
      <w:color w:val="206461"/>
      <w:sz w:val="42"/>
      <w:szCs w:val="42"/>
    </w:rPr>
  </w:style>
  <w:style w:type="character" w:customStyle="1" w:styleId="A12">
    <w:name w:val="A12"/>
    <w:rsid w:val="00293868"/>
    <w:rPr>
      <w:rFonts w:ascii="Adobe Caslon Pro" w:hAnsi="Adobe Caslon Pro" w:cs="Adobe Caslon Pro" w:hint="default"/>
      <w:color w:val="000000"/>
      <w:sz w:val="23"/>
      <w:szCs w:val="23"/>
    </w:rPr>
  </w:style>
  <w:style w:type="character" w:customStyle="1" w:styleId="A13">
    <w:name w:val="A13"/>
    <w:rsid w:val="00293868"/>
    <w:rPr>
      <w:rFonts w:ascii="Zapf Dingbats" w:eastAsia="Zapf Dingbats" w:hAnsi="Zapf Dingbats" w:cs="Zapf Dingbats" w:hint="default"/>
      <w:color w:val="206461"/>
      <w:sz w:val="16"/>
      <w:szCs w:val="16"/>
    </w:rPr>
  </w:style>
  <w:style w:type="character" w:customStyle="1" w:styleId="A19">
    <w:name w:val="A19"/>
    <w:rsid w:val="00293868"/>
    <w:rPr>
      <w:rFonts w:ascii="Myriad Pro" w:hAnsi="Myriad Pro" w:cs="Myriad Pro" w:hint="default"/>
      <w:color w:val="626262"/>
      <w:sz w:val="34"/>
      <w:szCs w:val="34"/>
    </w:rPr>
  </w:style>
  <w:style w:type="character" w:customStyle="1" w:styleId="A15">
    <w:name w:val="A15"/>
    <w:rsid w:val="00293868"/>
    <w:rPr>
      <w:rFonts w:ascii="Myriad" w:hAnsi="Myriad" w:cs="Myriad" w:hint="default"/>
      <w:color w:val="000000"/>
      <w:sz w:val="28"/>
      <w:szCs w:val="28"/>
    </w:rPr>
  </w:style>
  <w:style w:type="character" w:customStyle="1" w:styleId="A16">
    <w:name w:val="A16"/>
    <w:rsid w:val="00293868"/>
    <w:rPr>
      <w:rFonts w:ascii="Adobe Caslon" w:hAnsi="Adobe Caslon" w:cs="Adobe Caslon" w:hint="default"/>
      <w:color w:val="000000"/>
      <w:sz w:val="9"/>
      <w:szCs w:val="9"/>
    </w:rPr>
  </w:style>
  <w:style w:type="character" w:customStyle="1" w:styleId="A17">
    <w:name w:val="A17"/>
    <w:rsid w:val="00293868"/>
    <w:rPr>
      <w:rFonts w:ascii="Adobe Caslon" w:hAnsi="Adobe Caslon" w:cs="Adobe Caslon" w:hint="default"/>
      <w:color w:val="000000"/>
      <w:sz w:val="10"/>
      <w:szCs w:val="10"/>
    </w:rPr>
  </w:style>
  <w:style w:type="character" w:customStyle="1" w:styleId="A18">
    <w:name w:val="A18"/>
    <w:rsid w:val="00293868"/>
    <w:rPr>
      <w:rFonts w:ascii="Myriad" w:hAnsi="Myriad" w:cs="Myriad" w:hint="default"/>
      <w:color w:val="000000"/>
      <w:sz w:val="18"/>
      <w:szCs w:val="18"/>
    </w:rPr>
  </w:style>
  <w:style w:type="character" w:customStyle="1" w:styleId="A0">
    <w:name w:val="A0"/>
    <w:rsid w:val="00293868"/>
    <w:rPr>
      <w:rFonts w:ascii="Myriad" w:hAnsi="Myriad" w:cs="Myriad" w:hint="default"/>
      <w:color w:val="FFFFFF"/>
      <w:sz w:val="22"/>
      <w:szCs w:val="22"/>
    </w:rPr>
  </w:style>
  <w:style w:type="table" w:styleId="TableGrid">
    <w:name w:val="Table Grid"/>
    <w:basedOn w:val="TableNormal"/>
    <w:rsid w:val="00293868"/>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ial8">
    <w:name w:val="Arial 8"/>
    <w:basedOn w:val="Arial8bold"/>
    <w:rsid w:val="00293868"/>
    <w:rPr>
      <w:b w:val="0"/>
    </w:rPr>
  </w:style>
  <w:style w:type="character" w:styleId="PageNumber">
    <w:name w:val="page number"/>
    <w:basedOn w:val="DefaultParagraphFont"/>
    <w:uiPriority w:val="99"/>
    <w:unhideWhenUsed/>
    <w:rsid w:val="00293868"/>
  </w:style>
  <w:style w:type="paragraph" w:styleId="ListParagraph">
    <w:name w:val="List Paragraph"/>
    <w:basedOn w:val="Normal"/>
    <w:uiPriority w:val="34"/>
    <w:qFormat/>
    <w:rsid w:val="00860CC4"/>
    <w:pPr>
      <w:spacing w:after="120"/>
      <w:ind w:left="720"/>
      <w:contextualSpacing/>
    </w:pPr>
    <w:rPr>
      <w:rFonts w:asciiTheme="minorHAnsi" w:eastAsia="SimSun" w:hAnsiTheme="minorHAnsi"/>
      <w:sz w:val="22"/>
      <w:lang w:val="en-AU" w:eastAsia="zh-CN"/>
    </w:rPr>
  </w:style>
  <w:style w:type="paragraph" w:customStyle="1" w:styleId="Header2">
    <w:name w:val="Header 2"/>
    <w:basedOn w:val="Normal"/>
    <w:rsid w:val="00473ECD"/>
    <w:pPr>
      <w:tabs>
        <w:tab w:val="left" w:pos="567"/>
      </w:tabs>
      <w:ind w:right="-45"/>
    </w:pPr>
    <w:rPr>
      <w:rFonts w:ascii="Garamond" w:hAnsi="Garamond"/>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Arial" w:eastAsiaTheme="minorEastAsia" w:hAnsi="Arial"/>
      <w:b/>
      <w:bCs/>
      <w:sz w:val="20"/>
      <w:lang w:val="en-GB"/>
    </w:rPr>
  </w:style>
  <w:style w:type="paragraph" w:styleId="Heading2">
    <w:name w:val="heading 2"/>
    <w:basedOn w:val="Normal"/>
    <w:next w:val="Normal"/>
    <w:link w:val="Heading2Char"/>
    <w:qFormat/>
    <w:pPr>
      <w:keepNext/>
      <w:jc w:val="right"/>
      <w:outlineLvl w:val="1"/>
    </w:pPr>
    <w:rPr>
      <w:rFonts w:eastAsiaTheme="minorEastAsia"/>
      <w:b/>
      <w:bCs/>
    </w:rPr>
  </w:style>
  <w:style w:type="paragraph" w:styleId="Heading3">
    <w:name w:val="heading 3"/>
    <w:basedOn w:val="Normal"/>
    <w:next w:val="Normal"/>
    <w:link w:val="Heading3Char"/>
    <w:qFormat/>
    <w:pPr>
      <w:keepNext/>
      <w:spacing w:before="240" w:after="60"/>
      <w:outlineLvl w:val="2"/>
    </w:pPr>
    <w:rPr>
      <w:rFonts w:ascii="Arial" w:eastAsiaTheme="minorEastAsia" w:hAnsi="Arial" w:cs="Arial"/>
      <w:b/>
      <w:bCs/>
      <w:sz w:val="26"/>
      <w:szCs w:val="26"/>
    </w:rPr>
  </w:style>
  <w:style w:type="paragraph" w:styleId="Heading4">
    <w:name w:val="heading 4"/>
    <w:basedOn w:val="Normal"/>
    <w:next w:val="Normal"/>
    <w:link w:val="Heading4Char"/>
    <w:qFormat/>
    <w:pPr>
      <w:keepNext/>
      <w:jc w:val="center"/>
      <w:outlineLvl w:val="3"/>
    </w:pPr>
    <w:rPr>
      <w:rFonts w:eastAsiaTheme="minorEastAsia"/>
      <w:b/>
      <w:bCs/>
      <w:sz w:val="36"/>
    </w:rPr>
  </w:style>
  <w:style w:type="paragraph" w:styleId="Heading5">
    <w:name w:val="heading 5"/>
    <w:basedOn w:val="Normal"/>
    <w:next w:val="Normal"/>
    <w:link w:val="Heading5Char"/>
    <w:qFormat/>
    <w:pPr>
      <w:keepNext/>
      <w:outlineLvl w:val="4"/>
    </w:pPr>
    <w:rPr>
      <w:rFonts w:ascii="Arial" w:eastAsiaTheme="minorEastAsia" w:hAnsi="Arial" w:cs="Arial"/>
      <w:i/>
      <w:iCs/>
      <w:sz w:val="32"/>
      <w:lang w:val="en-GB"/>
    </w:rPr>
  </w:style>
  <w:style w:type="paragraph" w:styleId="Heading6">
    <w:name w:val="heading 6"/>
    <w:basedOn w:val="Normal"/>
    <w:next w:val="Normal"/>
    <w:link w:val="Heading6Char"/>
    <w:qFormat/>
    <w:pPr>
      <w:spacing w:before="240" w:after="60"/>
      <w:outlineLvl w:val="5"/>
    </w:pPr>
    <w:rPr>
      <w:rFonts w:eastAsiaTheme="minorEastAsia"/>
      <w:b/>
      <w:bCs/>
      <w:sz w:val="22"/>
      <w:szCs w:val="22"/>
      <w:lang w:val="en-GB"/>
    </w:rPr>
  </w:style>
  <w:style w:type="paragraph" w:styleId="Heading7">
    <w:name w:val="heading 7"/>
    <w:basedOn w:val="Normal"/>
    <w:next w:val="Normal"/>
    <w:link w:val="Heading7Char"/>
    <w:qFormat/>
    <w:pPr>
      <w:keepNext/>
      <w:spacing w:before="14" w:after="14"/>
      <w:outlineLvl w:val="6"/>
    </w:pPr>
    <w:rPr>
      <w:rFonts w:ascii="Arial" w:hAnsi="Arial"/>
      <w:lang w:val="en-GB"/>
    </w:rPr>
  </w:style>
  <w:style w:type="paragraph" w:styleId="Heading8">
    <w:name w:val="heading 8"/>
    <w:basedOn w:val="Normal"/>
    <w:next w:val="Normal"/>
    <w:link w:val="Heading8Char"/>
    <w:qFormat/>
    <w:pPr>
      <w:keepNext/>
      <w:outlineLvl w:val="7"/>
    </w:pPr>
    <w:rPr>
      <w:rFonts w:ascii="Times New Roman Bold" w:hAnsi="Times New Roman Bold"/>
      <w:b/>
      <w:sz w:val="22"/>
      <w:lang w:val="en-GB"/>
    </w:rPr>
  </w:style>
  <w:style w:type="paragraph" w:styleId="Heading9">
    <w:name w:val="heading 9"/>
    <w:basedOn w:val="Normal"/>
    <w:next w:val="Normal"/>
    <w:link w:val="Heading9Char"/>
    <w:qFormat/>
    <w:pPr>
      <w:keepNext/>
      <w:spacing w:before="20" w:after="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Heading1Char">
    <w:name w:val="Heading 1 Char"/>
    <w:basedOn w:val="DefaultParagraphFont"/>
    <w:link w:val="Heading1"/>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Pr>
      <w:rFonts w:asciiTheme="majorHAnsi" w:eastAsiaTheme="majorEastAsia" w:hAnsiTheme="majorHAnsi" w:cstheme="majorBidi"/>
      <w:i/>
      <w:iCs/>
      <w:color w:val="404040" w:themeColor="text1" w:themeTint="BF"/>
    </w:rPr>
  </w:style>
  <w:style w:type="paragraph" w:styleId="FootnoteText">
    <w:name w:val="footnote text"/>
    <w:aliases w:val="Geneva 9,Font: Geneva 9,Boston 10,f"/>
    <w:basedOn w:val="Normal"/>
    <w:semiHidden/>
    <w:rPr>
      <w:sz w:val="20"/>
      <w:szCs w:val="20"/>
    </w:rPr>
  </w:style>
  <w:style w:type="character" w:customStyle="1" w:styleId="FootnoteTextChar">
    <w:name w:val="Footnote Text Char"/>
    <w:aliases w:val="Geneva 9 Char,Font: Geneva 9 Char,Boston 10 Char,f Char"/>
    <w:basedOn w:val="DefaultParagraphFont"/>
    <w:rPr>
      <w:sz w:val="24"/>
      <w:szCs w:val="24"/>
    </w:rPr>
  </w:style>
  <w:style w:type="paragraph" w:styleId="CommentText">
    <w:name w:val="annotation text"/>
    <w:basedOn w:val="Normal"/>
    <w:link w:val="CommentTextChar"/>
    <w:uiPriority w:val="99"/>
    <w:rPr>
      <w:rFonts w:ascii="Arial" w:hAnsi="Arial"/>
      <w:sz w:val="20"/>
      <w:szCs w:val="20"/>
      <w:lang w:val="en-GB"/>
    </w:rPr>
  </w:style>
  <w:style w:type="character" w:customStyle="1" w:styleId="CommentTextChar">
    <w:name w:val="Comment Text Char"/>
    <w:link w:val="CommentText"/>
    <w:uiPriority w:val="99"/>
    <w:locked/>
    <w:rPr>
      <w:rFonts w:ascii="Arial" w:hAnsi="Arial" w:cs="Arial" w:hint="default"/>
      <w:lang w:val="en-GB"/>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styleId="EndnoteText">
    <w:name w:val="endnote text"/>
    <w:basedOn w:val="Normal"/>
    <w:link w:val="EndnoteTextChar"/>
    <w:semiHidden/>
    <w:rPr>
      <w:sz w:val="20"/>
      <w:lang w:val="en-GB"/>
    </w:rPr>
  </w:style>
  <w:style w:type="character" w:customStyle="1" w:styleId="EndnoteTextChar">
    <w:name w:val="Endnote Text Char"/>
    <w:basedOn w:val="DefaultParagraphFont"/>
    <w:link w:val="EndnoteText"/>
    <w:rPr>
      <w:sz w:val="24"/>
      <w:szCs w:val="24"/>
    </w:rPr>
  </w:style>
  <w:style w:type="paragraph" w:styleId="List">
    <w:name w:val="List"/>
    <w:basedOn w:val="Normal"/>
    <w:pPr>
      <w:ind w:left="360" w:hanging="360"/>
    </w:pPr>
  </w:style>
  <w:style w:type="paragraph" w:styleId="ListBullet">
    <w:name w:val="List Bullet"/>
    <w:basedOn w:val="Normal"/>
    <w:autoRedefine/>
    <w:pPr>
      <w:numPr>
        <w:numId w:val="3"/>
      </w:numPr>
    </w:pPr>
  </w:style>
  <w:style w:type="paragraph" w:styleId="List2">
    <w:name w:val="List 2"/>
    <w:basedOn w:val="Normal"/>
    <w:pPr>
      <w:ind w:left="720" w:hanging="360"/>
    </w:pPr>
  </w:style>
  <w:style w:type="paragraph" w:styleId="ListBullet2">
    <w:name w:val="List Bullet 2"/>
    <w:basedOn w:val="Normal"/>
    <w:autoRedefine/>
    <w:pPr>
      <w:numPr>
        <w:numId w:val="6"/>
      </w:numPr>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paragraph" w:styleId="BodyText">
    <w:name w:val="Body Text"/>
    <w:aliases w:val="Anna"/>
    <w:basedOn w:val="Normal"/>
    <w:rPr>
      <w:b/>
      <w:bCs/>
      <w:sz w:val="22"/>
    </w:rPr>
  </w:style>
  <w:style w:type="character" w:customStyle="1" w:styleId="BodyTextChar">
    <w:name w:val="Body Text Char"/>
    <w:aliases w:val="Anna Char"/>
    <w:basedOn w:val="DefaultParagraphFont"/>
    <w:rPr>
      <w:sz w:val="24"/>
      <w:szCs w:val="24"/>
    </w:rPr>
  </w:style>
  <w:style w:type="paragraph" w:styleId="BodyTextIndent">
    <w:name w:val="Body Text Indent"/>
    <w:basedOn w:val="Normal"/>
    <w:link w:val="BodyTextIndentChar"/>
    <w:pPr>
      <w:ind w:left="360"/>
    </w:pPr>
    <w:rPr>
      <w:sz w:val="22"/>
    </w:rPr>
  </w:style>
  <w:style w:type="character" w:customStyle="1" w:styleId="BodyTextIndentChar">
    <w:name w:val="Body Text Indent Char"/>
    <w:basedOn w:val="DefaultParagraphFont"/>
    <w:link w:val="BodyTextIndent"/>
    <w:rPr>
      <w:sz w:val="24"/>
      <w:szCs w:val="24"/>
    </w:rPr>
  </w:style>
  <w:style w:type="paragraph" w:styleId="Subtitle">
    <w:name w:val="Subtitle"/>
    <w:basedOn w:val="Normal"/>
    <w:link w:val="SubtitleChar"/>
    <w:qFormat/>
    <w:pPr>
      <w:ind w:left="360"/>
    </w:pPr>
    <w:rPr>
      <w:b/>
      <w:bCs/>
      <w:u w:val="single"/>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rPr>
  </w:style>
  <w:style w:type="paragraph" w:styleId="BodyText2">
    <w:name w:val="Body Text 2"/>
    <w:basedOn w:val="Normal"/>
    <w:link w:val="BodyText2Char"/>
    <w:pPr>
      <w:jc w:val="right"/>
    </w:pPr>
    <w:rPr>
      <w:b/>
      <w:sz w:val="40"/>
      <w:lang w:val="en-GB"/>
    </w:rPr>
  </w:style>
  <w:style w:type="character" w:customStyle="1" w:styleId="BodyText2Char">
    <w:name w:val="Body Text 2 Char"/>
    <w:basedOn w:val="DefaultParagraphFont"/>
    <w:link w:val="BodyText2"/>
    <w:rPr>
      <w:sz w:val="24"/>
      <w:szCs w:val="24"/>
    </w:rPr>
  </w:style>
  <w:style w:type="paragraph" w:styleId="BodyText3">
    <w:name w:val="Body Text 3"/>
    <w:basedOn w:val="Normal"/>
    <w:link w:val="BodyText3Char"/>
    <w:rPr>
      <w:sz w:val="22"/>
    </w:rPr>
  </w:style>
  <w:style w:type="character" w:customStyle="1" w:styleId="BodyText3Char">
    <w:name w:val="Body Text 3 Char"/>
    <w:basedOn w:val="DefaultParagraphFont"/>
    <w:link w:val="BodyText3"/>
    <w:rPr>
      <w:sz w:val="16"/>
      <w:szCs w:val="16"/>
    </w:rPr>
  </w:style>
  <w:style w:type="paragraph" w:styleId="BlockText">
    <w:name w:val="Block Text"/>
    <w:basedOn w:val="Normal"/>
    <w:pPr>
      <w:autoSpaceDE w:val="0"/>
      <w:autoSpaceDN w:val="0"/>
      <w:adjustRightInd w:val="0"/>
      <w:ind w:left="1080" w:right="108"/>
      <w:jc w:val="center"/>
    </w:pPr>
    <w:rPr>
      <w:b/>
      <w:bCs/>
      <w:sz w:val="22"/>
      <w:u w:val="single"/>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rPr>
      <w:rFonts w:ascii="Arial" w:hAnsi="Arial" w:cs="Arial" w:hint="default"/>
      <w:b/>
      <w:bCs/>
      <w:lang w:val="en-GB"/>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rPr>
      <w:rFonts w:ascii="Lucida Grande" w:hAnsi="Lucida Grande" w:cs="Lucida Grande"/>
      <w:sz w:val="18"/>
      <w:szCs w:val="18"/>
    </w:rPr>
  </w:style>
  <w:style w:type="character" w:customStyle="1" w:styleId="NoSpacingChar">
    <w:name w:val="No Spacing Char"/>
    <w:basedOn w:val="DefaultParagraphFont"/>
    <w:link w:val="NoSpacing"/>
    <w:uiPriority w:val="1"/>
    <w:locked/>
    <w:rPr>
      <w:rFonts w:asciiTheme="minorHAnsi" w:eastAsiaTheme="minorEastAsia" w:hAnsiTheme="minorHAnsi" w:cstheme="minorBidi" w:hint="default"/>
      <w:sz w:val="22"/>
      <w:szCs w:val="22"/>
      <w:lang w:eastAsia="ja-JP"/>
    </w:rPr>
  </w:style>
  <w:style w:type="paragraph" w:styleId="NoSpacing">
    <w:name w:val="No Spacing"/>
    <w:link w:val="NoSpacingChar"/>
    <w:uiPriority w:val="1"/>
    <w:qFormat/>
    <w:rPr>
      <w:rFonts w:asciiTheme="minorHAnsi" w:eastAsiaTheme="minorEastAsia" w:hAnsiTheme="minorHAnsi" w:cstheme="minorBidi"/>
      <w:sz w:val="22"/>
      <w:szCs w:val="22"/>
      <w:lang w:eastAsia="ja-JP"/>
    </w:rPr>
  </w:style>
  <w:style w:type="paragraph" w:styleId="Revision">
    <w:name w:val="Revision"/>
    <w:uiPriority w:val="71"/>
    <w:rPr>
      <w:sz w:val="24"/>
      <w:szCs w:val="24"/>
    </w:rPr>
  </w:style>
  <w:style w:type="paragraph" w:customStyle="1" w:styleId="Arial10">
    <w:name w:val="Arial 10"/>
    <w:basedOn w:val="Normal"/>
    <w:rPr>
      <w:rFonts w:ascii="Arial" w:hAnsi="Arial"/>
      <w:sz w:val="20"/>
      <w:lang w:val="en-AU"/>
    </w:rPr>
  </w:style>
  <w:style w:type="paragraph" w:customStyle="1" w:styleId="Arial8bold">
    <w:name w:val="Arial 8 bold"/>
    <w:basedOn w:val="Normal"/>
    <w:rPr>
      <w:rFonts w:ascii="Arial" w:hAnsi="Arial"/>
      <w:b/>
      <w:sz w:val="16"/>
      <w:lang w:val="en-AU"/>
    </w:rPr>
  </w:style>
  <w:style w:type="paragraph" w:customStyle="1" w:styleId="Style1">
    <w:name w:val="Style 1"/>
    <w:basedOn w:val="Normal"/>
    <w:pPr>
      <w:widowControl w:val="0"/>
      <w:tabs>
        <w:tab w:val="left" w:pos="2952"/>
      </w:tabs>
      <w:autoSpaceDE w:val="0"/>
      <w:autoSpaceDN w:val="0"/>
      <w:spacing w:line="288" w:lineRule="atLeast"/>
    </w:pPr>
  </w:style>
  <w:style w:type="paragraph" w:customStyle="1" w:styleId="Style2">
    <w:name w:val="Style 2"/>
    <w:basedOn w:val="Normal"/>
    <w:pPr>
      <w:widowControl w:val="0"/>
      <w:autoSpaceDE w:val="0"/>
      <w:autoSpaceDN w:val="0"/>
      <w:jc w:val="both"/>
    </w:pPr>
  </w:style>
  <w:style w:type="paragraph" w:customStyle="1" w:styleId="Style3">
    <w:name w:val="Style 3"/>
    <w:basedOn w:val="Normal"/>
    <w:pPr>
      <w:widowControl w:val="0"/>
      <w:autoSpaceDE w:val="0"/>
      <w:autoSpaceDN w:val="0"/>
      <w:spacing w:before="360" w:after="10332" w:line="240" w:lineRule="atLeast"/>
      <w:ind w:right="432"/>
    </w:pPr>
  </w:style>
  <w:style w:type="paragraph" w:customStyle="1" w:styleId="Style4">
    <w:name w:val="Style 4"/>
    <w:basedOn w:val="Normal"/>
    <w:pPr>
      <w:widowControl w:val="0"/>
      <w:autoSpaceDE w:val="0"/>
      <w:autoSpaceDN w:val="0"/>
      <w:ind w:left="72"/>
    </w:pPr>
  </w:style>
  <w:style w:type="paragraph" w:customStyle="1" w:styleId="Default">
    <w:name w:val="Default"/>
    <w:pPr>
      <w:autoSpaceDE w:val="0"/>
      <w:autoSpaceDN w:val="0"/>
      <w:adjustRightInd w:val="0"/>
    </w:pPr>
    <w:rPr>
      <w:rFonts w:ascii="Myriad" w:hAnsi="Myriad" w:cs="Myriad"/>
      <w:color w:val="000000"/>
      <w:sz w:val="24"/>
      <w:szCs w:val="24"/>
    </w:rPr>
  </w:style>
  <w:style w:type="paragraph" w:customStyle="1" w:styleId="Pa0">
    <w:name w:val="Pa0"/>
    <w:basedOn w:val="Default"/>
    <w:next w:val="Default"/>
    <w:pPr>
      <w:spacing w:line="241" w:lineRule="atLeast"/>
    </w:pPr>
    <w:rPr>
      <w:rFonts w:cs="Times New Roman"/>
      <w:color w:val="auto"/>
    </w:rPr>
  </w:style>
  <w:style w:type="paragraph" w:customStyle="1" w:styleId="Pa3">
    <w:name w:val="Pa3"/>
    <w:basedOn w:val="Default"/>
    <w:next w:val="Default"/>
    <w:pPr>
      <w:spacing w:line="401" w:lineRule="atLeast"/>
    </w:pPr>
    <w:rPr>
      <w:rFonts w:ascii="Myriad Pro" w:hAnsi="Myriad Pro" w:cs="Times New Roman"/>
      <w:color w:val="auto"/>
    </w:rPr>
  </w:style>
  <w:style w:type="paragraph" w:customStyle="1" w:styleId="Pa6">
    <w:name w:val="Pa6"/>
    <w:basedOn w:val="Default"/>
    <w:next w:val="Default"/>
    <w:pPr>
      <w:spacing w:line="241" w:lineRule="atLeast"/>
    </w:pPr>
    <w:rPr>
      <w:rFonts w:ascii="Adobe Caslon Pro" w:hAnsi="Adobe Caslon Pro" w:cs="Times New Roman"/>
      <w:color w:val="auto"/>
    </w:rPr>
  </w:style>
  <w:style w:type="paragraph" w:customStyle="1" w:styleId="Pa11">
    <w:name w:val="Pa11"/>
    <w:basedOn w:val="Default"/>
    <w:next w:val="Default"/>
    <w:pPr>
      <w:spacing w:line="241" w:lineRule="atLeast"/>
    </w:pPr>
    <w:rPr>
      <w:rFonts w:ascii="Myriad Pro" w:hAnsi="Myriad Pro" w:cs="Times New Roman"/>
      <w:color w:val="auto"/>
    </w:rPr>
  </w:style>
  <w:style w:type="paragraph" w:customStyle="1" w:styleId="Pa8">
    <w:name w:val="Pa8"/>
    <w:basedOn w:val="Default"/>
    <w:next w:val="Default"/>
    <w:pPr>
      <w:spacing w:line="241" w:lineRule="atLeast"/>
    </w:pPr>
    <w:rPr>
      <w:rFonts w:ascii="Myriad Pro" w:hAnsi="Myriad Pro" w:cs="Times New Roman"/>
      <w:color w:val="auto"/>
    </w:rPr>
  </w:style>
  <w:style w:type="paragraph" w:customStyle="1" w:styleId="Pa9">
    <w:name w:val="Pa9"/>
    <w:basedOn w:val="Default"/>
    <w:next w:val="Default"/>
    <w:pPr>
      <w:spacing w:line="181" w:lineRule="atLeast"/>
    </w:pPr>
    <w:rPr>
      <w:rFonts w:ascii="Myriad Pro" w:hAnsi="Myriad Pro" w:cs="Times New Roman"/>
      <w:color w:val="auto"/>
    </w:rPr>
  </w:style>
  <w:style w:type="paragraph" w:customStyle="1" w:styleId="Pa10">
    <w:name w:val="Pa10"/>
    <w:basedOn w:val="Default"/>
    <w:next w:val="Default"/>
    <w:pPr>
      <w:spacing w:line="201" w:lineRule="atLeast"/>
    </w:pPr>
    <w:rPr>
      <w:rFonts w:ascii="Myriad Pro" w:hAnsi="Myriad Pro" w:cs="Times New Roman"/>
      <w:color w:val="auto"/>
    </w:rPr>
  </w:style>
  <w:style w:type="character" w:customStyle="1" w:styleId="MainParanoChapterChar">
    <w:name w:val="Main Para no Chapter # Char"/>
    <w:link w:val="MainParanoChapter"/>
    <w:locked/>
    <w:rPr>
      <w:sz w:val="24"/>
      <w:szCs w:val="24"/>
      <w:lang w:val="en-US" w:eastAsia="en-US" w:bidi="ar-SA"/>
    </w:rPr>
  </w:style>
  <w:style w:type="paragraph" w:customStyle="1" w:styleId="MainParanoChapter">
    <w:name w:val="Main Para no Chapter #"/>
    <w:basedOn w:val="Normal"/>
    <w:link w:val="MainParanoChapterChar"/>
    <w:pPr>
      <w:numPr>
        <w:ilvl w:val="1"/>
        <w:numId w:val="8"/>
      </w:numPr>
      <w:spacing w:after="240"/>
      <w:outlineLvl w:val="1"/>
    </w:pPr>
  </w:style>
  <w:style w:type="paragraph" w:customStyle="1" w:styleId="Sub-Para1underX">
    <w:name w:val="Sub-Para 1 under X."/>
    <w:basedOn w:val="Normal"/>
    <w:pPr>
      <w:numPr>
        <w:ilvl w:val="2"/>
        <w:numId w:val="8"/>
      </w:numPr>
      <w:spacing w:after="240"/>
      <w:outlineLvl w:val="2"/>
    </w:pPr>
  </w:style>
  <w:style w:type="paragraph" w:customStyle="1" w:styleId="Sub-Para2underX">
    <w:name w:val="Sub-Para 2 under X."/>
    <w:basedOn w:val="Normal"/>
    <w:pPr>
      <w:numPr>
        <w:ilvl w:val="3"/>
        <w:numId w:val="8"/>
      </w:numPr>
      <w:spacing w:after="240"/>
      <w:outlineLvl w:val="3"/>
    </w:pPr>
  </w:style>
  <w:style w:type="paragraph" w:customStyle="1" w:styleId="Sub-Para3underX">
    <w:name w:val="Sub-Para 3 under X."/>
    <w:basedOn w:val="Normal"/>
    <w:pPr>
      <w:numPr>
        <w:ilvl w:val="4"/>
        <w:numId w:val="8"/>
      </w:numPr>
      <w:spacing w:after="240"/>
      <w:outlineLvl w:val="4"/>
    </w:pPr>
  </w:style>
  <w:style w:type="paragraph" w:customStyle="1" w:styleId="Sub-Para4underX">
    <w:name w:val="Sub-Para 4 under X."/>
    <w:basedOn w:val="Normal"/>
    <w:pPr>
      <w:numPr>
        <w:ilvl w:val="5"/>
        <w:numId w:val="8"/>
      </w:numPr>
      <w:spacing w:after="240"/>
      <w:outlineLvl w:val="5"/>
    </w:pPr>
  </w:style>
  <w:style w:type="paragraph" w:customStyle="1" w:styleId="Heading1a">
    <w:name w:val="Heading 1a"/>
    <w:basedOn w:val="Normal"/>
    <w:next w:val="Normal"/>
    <w:pPr>
      <w:keepNext/>
      <w:keepLines/>
      <w:numPr>
        <w:numId w:val="8"/>
      </w:numPr>
      <w:spacing w:before="1440" w:after="240"/>
      <w:jc w:val="center"/>
      <w:outlineLvl w:val="0"/>
    </w:pPr>
    <w:rPr>
      <w:b/>
      <w:caps/>
      <w:sz w:val="32"/>
    </w:rPr>
  </w:style>
  <w:style w:type="character" w:styleId="FootnoteReference">
    <w:name w:val="footnote reference"/>
    <w:aliases w:val="16 Point,Superscript 6 Point"/>
    <w:semiHidden/>
    <w:rPr>
      <w:vertAlign w:val="superscript"/>
    </w:rPr>
  </w:style>
  <w:style w:type="character" w:styleId="CommentReference">
    <w:name w:val="annotation reference"/>
    <w:uiPriority w:val="99"/>
    <w:rPr>
      <w:sz w:val="16"/>
      <w:szCs w:val="16"/>
    </w:rPr>
  </w:style>
  <w:style w:type="character" w:styleId="EndnoteReference">
    <w:name w:val="endnote reference"/>
    <w:semiHidden/>
    <w:rPr>
      <w:vertAlign w:val="superscript"/>
    </w:rPr>
  </w:style>
  <w:style w:type="character" w:customStyle="1" w:styleId="EmailStyle47">
    <w:name w:val="EmailStyle47"/>
    <w:semiHidden/>
    <w:rPr>
      <w:rFonts w:ascii="Arial" w:hAnsi="Arial" w:cs="Arial" w:hint="default"/>
      <w:color w:val="000080"/>
      <w:sz w:val="20"/>
      <w:szCs w:val="20"/>
    </w:rPr>
  </w:style>
  <w:style w:type="character" w:customStyle="1" w:styleId="A4">
    <w:name w:val="A4"/>
    <w:rPr>
      <w:rFonts w:ascii="Myriad" w:hAnsi="Myriad" w:cs="Myriad" w:hint="default"/>
      <w:color w:val="000000"/>
      <w:sz w:val="20"/>
      <w:szCs w:val="20"/>
    </w:rPr>
  </w:style>
  <w:style w:type="character" w:customStyle="1" w:styleId="A8">
    <w:name w:val="A8"/>
    <w:rPr>
      <w:rFonts w:ascii="Myriad Pro" w:hAnsi="Myriad Pro" w:cs="Myriad Pro" w:hint="default"/>
      <w:color w:val="626262"/>
      <w:sz w:val="60"/>
      <w:szCs w:val="60"/>
    </w:rPr>
  </w:style>
  <w:style w:type="character" w:customStyle="1" w:styleId="A9">
    <w:name w:val="A9"/>
    <w:rPr>
      <w:rFonts w:ascii="Myriad Pro" w:hAnsi="Myriad Pro" w:cs="Myriad Pro" w:hint="default"/>
      <w:color w:val="206461"/>
      <w:sz w:val="30"/>
      <w:szCs w:val="30"/>
    </w:rPr>
  </w:style>
  <w:style w:type="character" w:customStyle="1" w:styleId="A10">
    <w:name w:val="A10"/>
    <w:rPr>
      <w:rFonts w:ascii="Myriad Pro" w:hAnsi="Myriad Pro" w:cs="Myriad Pro" w:hint="default"/>
      <w:color w:val="7C7C7C"/>
      <w:sz w:val="46"/>
      <w:szCs w:val="46"/>
    </w:rPr>
  </w:style>
  <w:style w:type="character" w:customStyle="1" w:styleId="A7">
    <w:name w:val="A7"/>
    <w:rPr>
      <w:rFonts w:ascii="Myriad Pro" w:hAnsi="Myriad Pro" w:cs="Myriad Pro" w:hint="default"/>
      <w:color w:val="206461"/>
      <w:sz w:val="42"/>
      <w:szCs w:val="42"/>
    </w:rPr>
  </w:style>
  <w:style w:type="character" w:customStyle="1" w:styleId="A12">
    <w:name w:val="A12"/>
    <w:rPr>
      <w:rFonts w:ascii="Adobe Caslon Pro" w:hAnsi="Adobe Caslon Pro" w:cs="Adobe Caslon Pro" w:hint="default"/>
      <w:color w:val="000000"/>
      <w:sz w:val="23"/>
      <w:szCs w:val="23"/>
    </w:rPr>
  </w:style>
  <w:style w:type="character" w:customStyle="1" w:styleId="A13">
    <w:name w:val="A13"/>
    <w:rPr>
      <w:rFonts w:ascii="Zapf Dingbats" w:eastAsia="Zapf Dingbats" w:hAnsi="Zapf Dingbats" w:cs="Zapf Dingbats" w:hint="default"/>
      <w:color w:val="206461"/>
      <w:sz w:val="16"/>
      <w:szCs w:val="16"/>
    </w:rPr>
  </w:style>
  <w:style w:type="character" w:customStyle="1" w:styleId="A19">
    <w:name w:val="A19"/>
    <w:rPr>
      <w:rFonts w:ascii="Myriad Pro" w:hAnsi="Myriad Pro" w:cs="Myriad Pro" w:hint="default"/>
      <w:color w:val="626262"/>
      <w:sz w:val="34"/>
      <w:szCs w:val="34"/>
    </w:rPr>
  </w:style>
  <w:style w:type="character" w:customStyle="1" w:styleId="A15">
    <w:name w:val="A15"/>
    <w:rPr>
      <w:rFonts w:ascii="Myriad" w:hAnsi="Myriad" w:cs="Myriad" w:hint="default"/>
      <w:color w:val="000000"/>
      <w:sz w:val="28"/>
      <w:szCs w:val="28"/>
    </w:rPr>
  </w:style>
  <w:style w:type="character" w:customStyle="1" w:styleId="A16">
    <w:name w:val="A16"/>
    <w:rPr>
      <w:rFonts w:ascii="Adobe Caslon" w:hAnsi="Adobe Caslon" w:cs="Adobe Caslon" w:hint="default"/>
      <w:color w:val="000000"/>
      <w:sz w:val="9"/>
      <w:szCs w:val="9"/>
    </w:rPr>
  </w:style>
  <w:style w:type="character" w:customStyle="1" w:styleId="A17">
    <w:name w:val="A17"/>
    <w:rPr>
      <w:rFonts w:ascii="Adobe Caslon" w:hAnsi="Adobe Caslon" w:cs="Adobe Caslon" w:hint="default"/>
      <w:color w:val="000000"/>
      <w:sz w:val="10"/>
      <w:szCs w:val="10"/>
    </w:rPr>
  </w:style>
  <w:style w:type="character" w:customStyle="1" w:styleId="A18">
    <w:name w:val="A18"/>
    <w:rPr>
      <w:rFonts w:ascii="Myriad" w:hAnsi="Myriad" w:cs="Myriad" w:hint="default"/>
      <w:color w:val="000000"/>
      <w:sz w:val="18"/>
      <w:szCs w:val="18"/>
    </w:rPr>
  </w:style>
  <w:style w:type="character" w:customStyle="1" w:styleId="A0">
    <w:name w:val="A0"/>
    <w:rPr>
      <w:rFonts w:ascii="Myriad" w:hAnsi="Myriad" w:cs="Myriad" w:hint="default"/>
      <w:color w:val="FFFFFF"/>
      <w:sz w:val="22"/>
      <w:szCs w:val="22"/>
    </w:rPr>
  </w:style>
  <w:style w:type="table" w:styleId="TableGrid">
    <w:name w:val="Table Grid"/>
    <w:basedOn w:val="TableNormal"/>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ial8">
    <w:name w:val="Arial 8"/>
    <w:basedOn w:val="Arial8bold"/>
    <w:rPr>
      <w:b w:val="0"/>
    </w:rPr>
  </w:style>
  <w:style w:type="character" w:styleId="PageNumber">
    <w:name w:val="page number"/>
    <w:basedOn w:val="DefaultParagraphFont"/>
    <w:uiPriority w:val="99"/>
    <w:unhideWhenUsed/>
  </w:style>
  <w:style w:type="paragraph" w:styleId="ListParagraph">
    <w:name w:val="List Paragraph"/>
    <w:basedOn w:val="Normal"/>
    <w:uiPriority w:val="34"/>
    <w:qFormat/>
    <w:rsid w:val="00860CC4"/>
    <w:pPr>
      <w:spacing w:after="120"/>
      <w:ind w:left="720"/>
      <w:contextualSpacing/>
    </w:pPr>
    <w:rPr>
      <w:rFonts w:asciiTheme="minorHAnsi" w:eastAsia="SimSun" w:hAnsiTheme="minorHAnsi"/>
      <w:sz w:val="22"/>
      <w:lang w:val="en-AU" w:eastAsia="zh-CN"/>
    </w:rPr>
  </w:style>
  <w:style w:type="paragraph" w:customStyle="1" w:styleId="Header2">
    <w:name w:val="Header 2"/>
    <w:basedOn w:val="Normal"/>
    <w:rsid w:val="00473ECD"/>
    <w:pPr>
      <w:tabs>
        <w:tab w:val="left" w:pos="567"/>
      </w:tabs>
      <w:ind w:right="-45"/>
    </w:pPr>
    <w:rPr>
      <w:rFonts w:ascii="Garamond" w:hAnsi="Garamond"/>
      <w:b/>
      <w:sz w:val="28"/>
      <w:szCs w:val="2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368BE-A33E-4A5F-958B-AC9702EE7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6632</Words>
  <Characters>38863</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R-METT: the management effectiveness tracking tool for Ramsar Sites</vt:lpstr>
    </vt:vector>
  </TitlesOfParts>
  <Company>The World Bank Group</Company>
  <LinksUpToDate>false</LinksUpToDate>
  <CharactersWithSpaces>45405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R-METT: the management effectiveness tracking tool for Ramsar Sites</dc:title>
  <dc:creator>Paul Harrison;George Ondenge</dc:creator>
  <cp:lastModifiedBy>Ramsar\JenningsE</cp:lastModifiedBy>
  <cp:revision>2</cp:revision>
  <cp:lastPrinted>2014-12-17T10:24:00Z</cp:lastPrinted>
  <dcterms:created xsi:type="dcterms:W3CDTF">2014-12-17T16:26:00Z</dcterms:created>
  <dcterms:modified xsi:type="dcterms:W3CDTF">2014-12-17T16:26:00Z</dcterms:modified>
</cp:coreProperties>
</file>