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1C" w:rsidRPr="00EF6A1C" w:rsidRDefault="00EF6A1C" w:rsidP="009B6EBA">
      <w:pPr>
        <w:spacing w:after="0" w:line="240" w:lineRule="auto"/>
        <w:jc w:val="center"/>
        <w:rPr>
          <w:rFonts w:ascii="Calibri" w:hAnsi="Calibri"/>
          <w:b/>
          <w:sz w:val="25"/>
          <w:szCs w:val="25"/>
          <w:lang w:val="en-GB"/>
        </w:rPr>
      </w:pPr>
      <w:bookmarkStart w:id="0" w:name="OLE_LINK1"/>
      <w:r>
        <w:rPr>
          <w:noProof/>
          <w:sz w:val="25"/>
          <w:szCs w:val="25"/>
          <w:lang w:val="en-GB" w:eastAsia="en-GB"/>
        </w:rPr>
        <w:drawing>
          <wp:anchor distT="0" distB="0" distL="114300" distR="114300" simplePos="0" relativeHeight="251659264" behindDoc="0" locked="0" layoutInCell="1" allowOverlap="1" wp14:anchorId="0E56F863" wp14:editId="398396F4">
            <wp:simplePos x="0" y="0"/>
            <wp:positionH relativeFrom="margin">
              <wp:posOffset>-172085</wp:posOffset>
            </wp:positionH>
            <wp:positionV relativeFrom="margin">
              <wp:posOffset>-210820</wp:posOffset>
            </wp:positionV>
            <wp:extent cx="2219325" cy="962025"/>
            <wp:effectExtent l="0" t="0" r="9525" b="9525"/>
            <wp:wrapSquare wrapText="bothSides"/>
            <wp:docPr id="2" name="Picture 5" descr="COP12-logo-e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12-logo-en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962025"/>
                    </a:xfrm>
                    <a:prstGeom prst="rect">
                      <a:avLst/>
                    </a:prstGeom>
                    <a:noFill/>
                  </pic:spPr>
                </pic:pic>
              </a:graphicData>
            </a:graphic>
            <wp14:sizeRelH relativeFrom="page">
              <wp14:pctWidth>0</wp14:pctWidth>
            </wp14:sizeRelH>
            <wp14:sizeRelV relativeFrom="page">
              <wp14:pctHeight>0</wp14:pctHeight>
            </wp14:sizeRelV>
          </wp:anchor>
        </w:drawing>
      </w:r>
      <w:r w:rsidRPr="00EF6A1C">
        <w:rPr>
          <w:rFonts w:ascii="Calibri" w:hAnsi="Calibri"/>
          <w:b/>
          <w:sz w:val="25"/>
          <w:szCs w:val="25"/>
          <w:lang w:val="en-GB"/>
        </w:rPr>
        <w:t>12</w:t>
      </w:r>
      <w:r w:rsidRPr="00EF6A1C">
        <w:rPr>
          <w:rFonts w:ascii="Calibri" w:hAnsi="Calibri"/>
          <w:b/>
          <w:sz w:val="25"/>
          <w:szCs w:val="25"/>
          <w:vertAlign w:val="superscript"/>
          <w:lang w:val="en-GB"/>
        </w:rPr>
        <w:t>th</w:t>
      </w:r>
      <w:r w:rsidRPr="00EF6A1C">
        <w:rPr>
          <w:rFonts w:ascii="Calibri" w:hAnsi="Calibri"/>
          <w:b/>
          <w:sz w:val="25"/>
          <w:szCs w:val="25"/>
          <w:lang w:val="en-GB"/>
        </w:rPr>
        <w:t xml:space="preserve"> Meeting of the Conference of the Parties to </w:t>
      </w:r>
      <w:r w:rsidRPr="00EF6A1C">
        <w:rPr>
          <w:rFonts w:ascii="Calibri" w:hAnsi="Calibri"/>
          <w:b/>
          <w:sz w:val="25"/>
          <w:szCs w:val="25"/>
          <w:lang w:val="en-GB"/>
        </w:rPr>
        <w:br/>
        <w:t>the Convention on Wetlands (Ramsar</w:t>
      </w:r>
      <w:r w:rsidRPr="00EF6A1C">
        <w:rPr>
          <w:rFonts w:ascii="Calibri" w:hAnsi="Calibri"/>
          <w:sz w:val="25"/>
          <w:szCs w:val="25"/>
          <w:lang w:val="en-GB"/>
        </w:rPr>
        <w:t>,</w:t>
      </w:r>
      <w:r w:rsidRPr="00EF6A1C">
        <w:rPr>
          <w:rFonts w:ascii="Calibri" w:hAnsi="Calibri"/>
          <w:b/>
          <w:sz w:val="25"/>
          <w:szCs w:val="25"/>
          <w:lang w:val="en-GB"/>
        </w:rPr>
        <w:t xml:space="preserve"> Iran</w:t>
      </w:r>
      <w:r w:rsidRPr="00EF6A1C">
        <w:rPr>
          <w:rFonts w:ascii="Calibri" w:hAnsi="Calibri"/>
          <w:sz w:val="25"/>
          <w:szCs w:val="25"/>
          <w:lang w:val="en-GB"/>
        </w:rPr>
        <w:t>,</w:t>
      </w:r>
      <w:r w:rsidRPr="00EF6A1C">
        <w:rPr>
          <w:rFonts w:ascii="Calibri" w:hAnsi="Calibri"/>
          <w:b/>
          <w:sz w:val="25"/>
          <w:szCs w:val="25"/>
          <w:lang w:val="en-GB"/>
        </w:rPr>
        <w:t xml:space="preserve"> 1971)</w:t>
      </w:r>
    </w:p>
    <w:p w:rsidR="00EF6A1C" w:rsidRPr="00EF6A1C" w:rsidRDefault="00EF6A1C" w:rsidP="009B6EBA">
      <w:pPr>
        <w:spacing w:after="0" w:line="240" w:lineRule="auto"/>
        <w:jc w:val="center"/>
        <w:rPr>
          <w:rFonts w:ascii="Calibri" w:hAnsi="Calibri"/>
          <w:sz w:val="25"/>
          <w:szCs w:val="25"/>
          <w:lang w:val="en-GB"/>
        </w:rPr>
      </w:pPr>
    </w:p>
    <w:p w:rsidR="00EF6A1C" w:rsidRPr="00036C2B" w:rsidRDefault="00EF6A1C" w:rsidP="009B6EBA">
      <w:pPr>
        <w:tabs>
          <w:tab w:val="left" w:pos="3828"/>
        </w:tabs>
        <w:spacing w:after="0" w:line="240" w:lineRule="auto"/>
        <w:jc w:val="center"/>
        <w:rPr>
          <w:rFonts w:ascii="Calibri" w:hAnsi="Calibri"/>
          <w:b/>
          <w:sz w:val="25"/>
          <w:szCs w:val="25"/>
          <w:lang w:val="es-CO"/>
        </w:rPr>
      </w:pPr>
      <w:r w:rsidRPr="00036C2B">
        <w:rPr>
          <w:rFonts w:ascii="Calibri" w:hAnsi="Calibri"/>
          <w:b/>
          <w:sz w:val="25"/>
          <w:szCs w:val="25"/>
          <w:lang w:val="es-CO"/>
        </w:rPr>
        <w:t>Punta del Este</w:t>
      </w:r>
      <w:r w:rsidRPr="00E15C0F">
        <w:rPr>
          <w:rFonts w:ascii="Calibri" w:hAnsi="Calibri"/>
          <w:sz w:val="25"/>
          <w:szCs w:val="25"/>
          <w:lang w:val="es-CO"/>
        </w:rPr>
        <w:t>,</w:t>
      </w:r>
      <w:r w:rsidRPr="00036C2B">
        <w:rPr>
          <w:rFonts w:ascii="Calibri" w:hAnsi="Calibri"/>
          <w:b/>
          <w:sz w:val="25"/>
          <w:szCs w:val="25"/>
          <w:lang w:val="es-CO"/>
        </w:rPr>
        <w:t xml:space="preserve"> Uruguay</w:t>
      </w:r>
      <w:r w:rsidRPr="00E15C0F">
        <w:rPr>
          <w:rFonts w:ascii="Calibri" w:hAnsi="Calibri"/>
          <w:sz w:val="25"/>
          <w:szCs w:val="25"/>
          <w:lang w:val="es-CO"/>
        </w:rPr>
        <w:t>,</w:t>
      </w:r>
      <w:r w:rsidRPr="00036C2B">
        <w:rPr>
          <w:rFonts w:ascii="Calibri" w:hAnsi="Calibri"/>
          <w:b/>
          <w:sz w:val="25"/>
          <w:szCs w:val="25"/>
          <w:lang w:val="es-CO"/>
        </w:rPr>
        <w:t xml:space="preserve"> 1-9 June 2015</w:t>
      </w:r>
    </w:p>
    <w:p w:rsidR="00EF6A1C" w:rsidRDefault="00EF6A1C" w:rsidP="009B6EBA">
      <w:pPr>
        <w:spacing w:after="0" w:line="240" w:lineRule="auto"/>
        <w:rPr>
          <w:rFonts w:ascii="Calibri" w:hAnsi="Calibri"/>
          <w:lang w:val="es-CO"/>
        </w:rPr>
      </w:pPr>
    </w:p>
    <w:p w:rsidR="00FF491A" w:rsidRPr="00036C2B" w:rsidRDefault="00FF491A" w:rsidP="009B6EBA">
      <w:pPr>
        <w:spacing w:after="0" w:line="240" w:lineRule="auto"/>
        <w:rPr>
          <w:rFonts w:ascii="Calibri" w:hAnsi="Calibri"/>
          <w:lang w:val="es-CO"/>
        </w:rPr>
      </w:pPr>
    </w:p>
    <w:p w:rsidR="00EF6A1C" w:rsidRPr="00036C2B" w:rsidRDefault="00EF6A1C" w:rsidP="009B6EBA">
      <w:pPr>
        <w:spacing w:after="0" w:line="240" w:lineRule="auto"/>
        <w:rPr>
          <w:rFonts w:ascii="Calibri" w:hAnsi="Calibri"/>
          <w:lang w:val="es-CO"/>
        </w:rPr>
      </w:pPr>
    </w:p>
    <w:p w:rsidR="00EF6A1C" w:rsidRDefault="00EF6A1C" w:rsidP="009B6EBA">
      <w:pPr>
        <w:spacing w:after="0" w:line="240" w:lineRule="auto"/>
        <w:ind w:right="17"/>
        <w:jc w:val="center"/>
        <w:rPr>
          <w:rFonts w:ascii="Calibri" w:hAnsi="Calibri"/>
          <w:b/>
          <w:bCs/>
          <w:sz w:val="28"/>
          <w:szCs w:val="28"/>
          <w:lang w:val="en-GB" w:eastAsia="el-GR"/>
        </w:rPr>
      </w:pPr>
      <w:r>
        <w:rPr>
          <w:rFonts w:ascii="Calibri" w:hAnsi="Calibri"/>
          <w:b/>
          <w:bCs/>
          <w:sz w:val="28"/>
          <w:szCs w:val="28"/>
          <w:lang w:val="en-GB" w:eastAsia="el-GR"/>
        </w:rPr>
        <w:t>Conference Report</w:t>
      </w:r>
    </w:p>
    <w:p w:rsidR="00EF6A1C" w:rsidRPr="00DB54E5" w:rsidRDefault="00EF6A1C" w:rsidP="009B6EBA">
      <w:pPr>
        <w:spacing w:after="0" w:line="240" w:lineRule="auto"/>
        <w:ind w:right="17"/>
        <w:jc w:val="center"/>
        <w:rPr>
          <w:rFonts w:ascii="Calibri" w:hAnsi="Calibri"/>
          <w:b/>
          <w:bCs/>
          <w:lang w:val="en-GB" w:eastAsia="el-GR"/>
        </w:rPr>
      </w:pPr>
    </w:p>
    <w:p w:rsidR="009B6EBA" w:rsidRPr="00DB54E5" w:rsidRDefault="009B6EBA" w:rsidP="006377F6">
      <w:pPr>
        <w:spacing w:after="0" w:line="240" w:lineRule="auto"/>
        <w:ind w:right="17"/>
        <w:rPr>
          <w:rFonts w:ascii="Calibri" w:hAnsi="Calibri"/>
          <w:b/>
          <w:bCs/>
          <w:lang w:val="en-GB" w:eastAsia="el-GR"/>
        </w:rPr>
      </w:pPr>
    </w:p>
    <w:p w:rsidR="009B6EBA" w:rsidRPr="009B6EBA" w:rsidRDefault="009B6EBA" w:rsidP="009B6EBA">
      <w:pPr>
        <w:spacing w:after="0" w:line="240" w:lineRule="auto"/>
        <w:rPr>
          <w:b/>
          <w:lang w:val="en-GB"/>
        </w:rPr>
      </w:pPr>
      <w:r w:rsidRPr="009B6EBA">
        <w:rPr>
          <w:b/>
          <w:lang w:val="en-GB"/>
        </w:rPr>
        <w:t>Opening Ceremony, Tuesday 2 June 2015, 16.00 – 18.00</w:t>
      </w:r>
    </w:p>
    <w:p w:rsidR="009B6EBA" w:rsidRPr="009B6EBA" w:rsidRDefault="009B6EBA" w:rsidP="009B6EBA">
      <w:pPr>
        <w:spacing w:after="0" w:line="240" w:lineRule="auto"/>
        <w:rPr>
          <w:b/>
          <w:lang w:val="en-GB"/>
        </w:rPr>
      </w:pPr>
    </w:p>
    <w:p w:rsidR="009B6EBA" w:rsidRPr="009B6EBA" w:rsidRDefault="009B6EBA" w:rsidP="009B6EBA">
      <w:pPr>
        <w:spacing w:after="0" w:line="240" w:lineRule="auto"/>
        <w:rPr>
          <w:b/>
          <w:lang w:val="en-GB"/>
        </w:rPr>
      </w:pPr>
      <w:r w:rsidRPr="009B6EBA">
        <w:rPr>
          <w:b/>
          <w:lang w:val="en-GB"/>
        </w:rPr>
        <w:t>Agenda Item I: Opening of the Meeting</w:t>
      </w:r>
    </w:p>
    <w:p w:rsidR="009B6EBA" w:rsidRPr="00D073C5" w:rsidRDefault="009B6EBA" w:rsidP="009B6EBA">
      <w:pPr>
        <w:spacing w:after="0" w:line="240" w:lineRule="auto"/>
        <w:rPr>
          <w:b/>
        </w:rPr>
      </w:pPr>
      <w:r w:rsidRPr="00D073C5">
        <w:rPr>
          <w:b/>
        </w:rPr>
        <w:t>Agenda Item II: General Statements</w:t>
      </w:r>
    </w:p>
    <w:p w:rsidR="009B6EBA" w:rsidRPr="00D073C5" w:rsidRDefault="009B6EBA" w:rsidP="009B6EBA">
      <w:pPr>
        <w:spacing w:after="0" w:line="240" w:lineRule="auto"/>
      </w:pPr>
    </w:p>
    <w:p w:rsidR="009B6EBA" w:rsidRPr="00801D53" w:rsidRDefault="009B6EBA" w:rsidP="009B6EBA">
      <w:pPr>
        <w:pStyle w:val="ListParagraph"/>
        <w:numPr>
          <w:ilvl w:val="0"/>
          <w:numId w:val="10"/>
        </w:numPr>
        <w:spacing w:after="0" w:line="240" w:lineRule="auto"/>
        <w:ind w:left="567" w:hanging="567"/>
        <w:rPr>
          <w:lang w:val="en-US"/>
        </w:rPr>
      </w:pPr>
      <w:r w:rsidRPr="00801D53">
        <w:rPr>
          <w:lang w:val="en-US"/>
        </w:rPr>
        <w:t xml:space="preserve">The Ramsar Flag was transferred from the COP11 official representative of </w:t>
      </w:r>
      <w:r w:rsidRPr="00801D53">
        <w:rPr>
          <w:b/>
          <w:lang w:val="en-US"/>
        </w:rPr>
        <w:t>Romania</w:t>
      </w:r>
      <w:r w:rsidRPr="00801D53">
        <w:rPr>
          <w:lang w:val="en-US"/>
        </w:rPr>
        <w:t xml:space="preserve">, </w:t>
      </w:r>
      <w:r>
        <w:rPr>
          <w:b/>
          <w:lang w:val="en-US"/>
        </w:rPr>
        <w:t>Doina</w:t>
      </w:r>
      <w:r w:rsidRPr="00801D53">
        <w:rPr>
          <w:b/>
          <w:lang w:val="en-US"/>
        </w:rPr>
        <w:t xml:space="preserve"> Catrinoiu</w:t>
      </w:r>
      <w:r w:rsidRPr="00801D53">
        <w:rPr>
          <w:lang w:val="en-US"/>
        </w:rPr>
        <w:t xml:space="preserve">, Chair of the Conference Committee, to the representative of </w:t>
      </w:r>
      <w:r w:rsidRPr="00801D53">
        <w:rPr>
          <w:b/>
          <w:lang w:val="en-US"/>
        </w:rPr>
        <w:t>Uruguay</w:t>
      </w:r>
      <w:r w:rsidRPr="00801D53">
        <w:rPr>
          <w:lang w:val="en-US"/>
        </w:rPr>
        <w:t xml:space="preserve">, </w:t>
      </w:r>
      <w:r w:rsidRPr="00801D53">
        <w:rPr>
          <w:b/>
          <w:lang w:val="en-US"/>
        </w:rPr>
        <w:t>Eneida de León Pérez</w:t>
      </w:r>
      <w:r w:rsidRPr="00801D53">
        <w:rPr>
          <w:lang w:val="en-US"/>
        </w:rPr>
        <w:t>, Minister of Housing, Planning and Environment of Uruguay, host country of COP12.</w:t>
      </w:r>
    </w:p>
    <w:p w:rsidR="009B6EBA" w:rsidRPr="00801D53" w:rsidRDefault="009B6EBA" w:rsidP="009B6EBA">
      <w:pPr>
        <w:pStyle w:val="ListParagraph"/>
        <w:spacing w:after="0" w:line="240" w:lineRule="auto"/>
        <w:ind w:left="567" w:hanging="567"/>
        <w:rPr>
          <w:lang w:val="en-US"/>
        </w:rPr>
      </w:pPr>
    </w:p>
    <w:p w:rsidR="009B6EBA" w:rsidRPr="00801D53" w:rsidRDefault="009B6EBA" w:rsidP="009B6EBA">
      <w:pPr>
        <w:pStyle w:val="ListParagraph"/>
        <w:numPr>
          <w:ilvl w:val="0"/>
          <w:numId w:val="10"/>
        </w:numPr>
        <w:spacing w:after="0" w:line="240" w:lineRule="auto"/>
        <w:ind w:left="567" w:hanging="567"/>
        <w:rPr>
          <w:lang w:val="en-US"/>
        </w:rPr>
      </w:pPr>
      <w:r w:rsidRPr="00801D53">
        <w:rPr>
          <w:lang w:val="en-US"/>
        </w:rPr>
        <w:t xml:space="preserve">The Minister of Foreign Affairs, </w:t>
      </w:r>
      <w:r w:rsidRPr="00801D53">
        <w:rPr>
          <w:b/>
          <w:lang w:val="en-US"/>
        </w:rPr>
        <w:t>Rodolfo Nin Novoa</w:t>
      </w:r>
      <w:r w:rsidRPr="00801D53">
        <w:rPr>
          <w:lang w:val="en-US"/>
        </w:rPr>
        <w:t>, warmly welcomed participants to Uruguay and noted that an apt title for his presentation could be “Nature can live without man, but man cannot live without nature”. He said that Uruguay took its environmental responsibilities seriously</w:t>
      </w:r>
      <w:r>
        <w:rPr>
          <w:lang w:val="en-US"/>
        </w:rPr>
        <w:t>, under the slogan “Uruguay Natural”, and</w:t>
      </w:r>
      <w:r w:rsidRPr="00801D53">
        <w:rPr>
          <w:lang w:val="en-US"/>
        </w:rPr>
        <w:t xml:space="preserve"> pointed out that 12% of Uruguay</w:t>
      </w:r>
      <w:r w:rsidR="002A0B82">
        <w:rPr>
          <w:lang w:val="en-US"/>
        </w:rPr>
        <w:t>’</w:t>
      </w:r>
      <w:r w:rsidRPr="00801D53">
        <w:rPr>
          <w:lang w:val="en-US"/>
        </w:rPr>
        <w:t>s land area consisted of wetlands</w:t>
      </w:r>
      <w:r>
        <w:rPr>
          <w:lang w:val="en-US"/>
        </w:rPr>
        <w:t>,</w:t>
      </w:r>
      <w:r w:rsidRPr="00801D53">
        <w:rPr>
          <w:lang w:val="en-US"/>
        </w:rPr>
        <w:t xml:space="preserve"> compared to a global average of 6%. He was pleased to report that the country</w:t>
      </w:r>
      <w:r w:rsidR="002A0B82">
        <w:rPr>
          <w:lang w:val="en-US"/>
        </w:rPr>
        <w:t>’</w:t>
      </w:r>
      <w:r w:rsidRPr="00801D53">
        <w:rPr>
          <w:lang w:val="en-US"/>
        </w:rPr>
        <w:t>s largest wetland, Bañados del Este y Franja Costera</w:t>
      </w:r>
      <w:r w:rsidR="00BD09FF">
        <w:rPr>
          <w:lang w:val="en-US"/>
        </w:rPr>
        <w:t>,</w:t>
      </w:r>
      <w:r w:rsidRPr="00801D53">
        <w:rPr>
          <w:lang w:val="en-US"/>
        </w:rPr>
        <w:t xml:space="preserve"> had just been withdrawn from the Montreux Record, due to improved management associated with increased national awareness of the importance of wetland conservation. He noted that it was an important year for sustainable development as a new set of Sustainable Development Goals was due to be </w:t>
      </w:r>
      <w:r>
        <w:rPr>
          <w:lang w:val="en-US"/>
        </w:rPr>
        <w:t>agreed</w:t>
      </w:r>
      <w:r w:rsidRPr="00801D53">
        <w:rPr>
          <w:lang w:val="en-US"/>
        </w:rPr>
        <w:t xml:space="preserve"> at a UN meeting in New York in September. He said the Uruguayan Government was here to help achieve a successful outcome. </w:t>
      </w:r>
    </w:p>
    <w:p w:rsidR="009B6EBA" w:rsidRPr="00801D53" w:rsidRDefault="009B6EBA" w:rsidP="009B6EBA">
      <w:pPr>
        <w:pStyle w:val="ListParagraph"/>
        <w:spacing w:after="0" w:line="240" w:lineRule="auto"/>
        <w:ind w:left="567" w:hanging="567"/>
        <w:rPr>
          <w:lang w:val="en-US"/>
        </w:rPr>
      </w:pPr>
    </w:p>
    <w:p w:rsidR="009B6EBA" w:rsidRPr="00801D53" w:rsidRDefault="009B6EBA" w:rsidP="009B6EBA">
      <w:pPr>
        <w:pStyle w:val="ListParagraph"/>
        <w:numPr>
          <w:ilvl w:val="0"/>
          <w:numId w:val="10"/>
        </w:numPr>
        <w:spacing w:after="0" w:line="240" w:lineRule="auto"/>
        <w:ind w:left="567" w:hanging="567"/>
        <w:rPr>
          <w:lang w:val="en-US"/>
        </w:rPr>
      </w:pPr>
      <w:r w:rsidRPr="00801D53">
        <w:rPr>
          <w:lang w:val="en-US"/>
        </w:rPr>
        <w:t xml:space="preserve">The Mayor of Maldonado, </w:t>
      </w:r>
      <w:r w:rsidRPr="00801D53">
        <w:rPr>
          <w:b/>
          <w:lang w:val="en-US"/>
        </w:rPr>
        <w:t xml:space="preserve">Susana Hernández, </w:t>
      </w:r>
      <w:r w:rsidRPr="00801D53">
        <w:rPr>
          <w:lang w:val="en-US"/>
        </w:rPr>
        <w:t xml:space="preserve">welcomed participants to Punta del Este and explained that, although the Department of Maldonado had extremes of wealth and poverty, it was striving for an optimal distribution of resources to create a better environment for all. She noted that Uruguay was a small country that had previously not valued its wetlands </w:t>
      </w:r>
      <w:r>
        <w:rPr>
          <w:lang w:val="en-US"/>
        </w:rPr>
        <w:t xml:space="preserve">properly </w:t>
      </w:r>
      <w:r w:rsidRPr="00801D53">
        <w:rPr>
          <w:lang w:val="en-US"/>
        </w:rPr>
        <w:t>but now understood their environmental, cultural, educational and economic importance. She recognized the relationship between nature and society and explained how the Department was working in collaboration with national government and other agencies to improve the sustainable development of wetlands.</w:t>
      </w:r>
    </w:p>
    <w:p w:rsidR="009B6EBA" w:rsidRPr="00801D53" w:rsidRDefault="009B6EBA" w:rsidP="009B6EBA">
      <w:pPr>
        <w:pStyle w:val="ListParagraph"/>
        <w:spacing w:after="0" w:line="240" w:lineRule="auto"/>
        <w:ind w:left="567" w:hanging="567"/>
        <w:rPr>
          <w:lang w:val="en-US"/>
        </w:rPr>
      </w:pPr>
    </w:p>
    <w:p w:rsidR="009B6EBA" w:rsidRPr="00801D53" w:rsidRDefault="009B6EBA" w:rsidP="009B6EBA">
      <w:pPr>
        <w:pStyle w:val="ListParagraph"/>
        <w:numPr>
          <w:ilvl w:val="0"/>
          <w:numId w:val="10"/>
        </w:numPr>
        <w:spacing w:after="0" w:line="240" w:lineRule="auto"/>
        <w:ind w:left="567" w:hanging="567"/>
        <w:rPr>
          <w:lang w:val="en-US"/>
        </w:rPr>
      </w:pPr>
      <w:r w:rsidRPr="00801D53">
        <w:rPr>
          <w:lang w:val="en-US"/>
        </w:rPr>
        <w:t xml:space="preserve">The Chair of the Conference Committee, </w:t>
      </w:r>
      <w:r w:rsidRPr="00801D53">
        <w:rPr>
          <w:b/>
          <w:lang w:val="en-US"/>
        </w:rPr>
        <w:t>Doin</w:t>
      </w:r>
      <w:r>
        <w:rPr>
          <w:b/>
          <w:lang w:val="en-US"/>
        </w:rPr>
        <w:t>a</w:t>
      </w:r>
      <w:r w:rsidRPr="00801D53">
        <w:rPr>
          <w:b/>
          <w:lang w:val="en-US"/>
        </w:rPr>
        <w:t xml:space="preserve"> Catrinoiu</w:t>
      </w:r>
      <w:r w:rsidRPr="00801D53">
        <w:rPr>
          <w:lang w:val="en-US"/>
        </w:rPr>
        <w:t>, no</w:t>
      </w:r>
      <w:r>
        <w:rPr>
          <w:lang w:val="en-US"/>
        </w:rPr>
        <w:t>ted that the period between COP</w:t>
      </w:r>
      <w:r w:rsidRPr="00801D53">
        <w:rPr>
          <w:lang w:val="en-US"/>
        </w:rPr>
        <w:t xml:space="preserve">11 and COP12 had been very active and constructive and expressed her thanks for all those who assisted her country in hosting COP11 and chairing the Standing Committee during the last triennium. She felt that the theme of COP12 was particularly relevant because of the global loss of biodiversity and associated natural capital, and reinforced the potential importance of Ramsar in contributing to discussion on the proposed new Sustainable Development Goals. She also underlined the importance of the forthcoming </w:t>
      </w:r>
      <w:r>
        <w:rPr>
          <w:lang w:val="en-US"/>
        </w:rPr>
        <w:t xml:space="preserve">meeting of the </w:t>
      </w:r>
      <w:r w:rsidRPr="00801D53">
        <w:rPr>
          <w:lang w:val="en-US"/>
        </w:rPr>
        <w:t xml:space="preserve">UN Framework Convention on Climate Change and expressed the hope that the present meeting would send a clear message that the future was low carbon. She encouraged the </w:t>
      </w:r>
      <w:r w:rsidRPr="00801D53">
        <w:rPr>
          <w:lang w:val="en-US"/>
        </w:rPr>
        <w:lastRenderedPageBreak/>
        <w:t>participants to fulfil the Ramsar mission and wished everyone a rewarding, successful and enjoyable meeting.</w:t>
      </w:r>
    </w:p>
    <w:p w:rsidR="009B6EBA" w:rsidRPr="00801D53" w:rsidRDefault="009B6EBA" w:rsidP="009B6EBA">
      <w:pPr>
        <w:pStyle w:val="ListParagraph"/>
        <w:spacing w:after="0" w:line="240" w:lineRule="auto"/>
        <w:ind w:left="567" w:hanging="567"/>
        <w:rPr>
          <w:lang w:val="en-US"/>
        </w:rPr>
      </w:pPr>
    </w:p>
    <w:p w:rsidR="009B6EBA" w:rsidRPr="00801D53" w:rsidRDefault="009B6EBA" w:rsidP="009B6EBA">
      <w:pPr>
        <w:pStyle w:val="ListParagraph"/>
        <w:numPr>
          <w:ilvl w:val="0"/>
          <w:numId w:val="10"/>
        </w:numPr>
        <w:spacing w:after="0" w:line="240" w:lineRule="auto"/>
        <w:ind w:left="567" w:hanging="567"/>
        <w:rPr>
          <w:lang w:val="en-US"/>
        </w:rPr>
      </w:pPr>
      <w:r w:rsidRPr="00801D53">
        <w:rPr>
          <w:lang w:val="en-US"/>
        </w:rPr>
        <w:t xml:space="preserve">The Director General of the International Union for Conservation of Nature – IUCN, </w:t>
      </w:r>
      <w:r w:rsidRPr="00801D53">
        <w:rPr>
          <w:b/>
          <w:lang w:val="en-US"/>
        </w:rPr>
        <w:t>Inger Andersen</w:t>
      </w:r>
      <w:r w:rsidRPr="00801D53">
        <w:rPr>
          <w:lang w:val="en-US"/>
        </w:rPr>
        <w:t>, thanked the host country for its warm welcome. She was sure that the COP would be a milestone in the advancement of the conservation of wetlands worldwide. She drew attention to the alarming global rates of degradation and loss of wetlands and wetland biodiversity, observing that wetland loss had quadrupled in the past 100 years but that humanity appeared to have become almost blind to the severity and likely impacts of this. Huge amounts of natural capital were being wasted and action was needed to reverse this. She observed that true success would be achieved by action at the national level and by building networks and communities on the ground that could restore wetlands on a large scale. She urged the Convention and its partners to make Ramsar a catalyst for massive change, noting that it was the first of the modern-day multilateral environmental agreements and it was natural that it should lead the way.</w:t>
      </w:r>
    </w:p>
    <w:p w:rsidR="009B6EBA" w:rsidRPr="00801D53" w:rsidRDefault="009B6EBA" w:rsidP="009B6EBA">
      <w:pPr>
        <w:pStyle w:val="ListParagraph"/>
        <w:spacing w:after="0" w:line="240" w:lineRule="auto"/>
        <w:ind w:left="567" w:hanging="567"/>
        <w:rPr>
          <w:lang w:val="en-US"/>
        </w:rPr>
      </w:pPr>
    </w:p>
    <w:p w:rsidR="009B6EBA" w:rsidRPr="00801D53" w:rsidRDefault="009B6EBA" w:rsidP="009B6EBA">
      <w:pPr>
        <w:pStyle w:val="ListParagraph"/>
        <w:numPr>
          <w:ilvl w:val="0"/>
          <w:numId w:val="10"/>
        </w:numPr>
        <w:spacing w:after="0" w:line="240" w:lineRule="auto"/>
        <w:ind w:left="567" w:hanging="567"/>
        <w:rPr>
          <w:b/>
          <w:lang w:val="en-US"/>
        </w:rPr>
      </w:pPr>
      <w:r w:rsidRPr="00801D53">
        <w:rPr>
          <w:b/>
          <w:lang w:val="en-US"/>
        </w:rPr>
        <w:t>Jane Madgwick</w:t>
      </w:r>
      <w:r w:rsidRPr="00801D53">
        <w:rPr>
          <w:lang w:val="en-US"/>
        </w:rPr>
        <w:t xml:space="preserve">, speaking on </w:t>
      </w:r>
      <w:r>
        <w:rPr>
          <w:lang w:val="en-US"/>
        </w:rPr>
        <w:t>behalf the International Organiz</w:t>
      </w:r>
      <w:r w:rsidRPr="00801D53">
        <w:rPr>
          <w:lang w:val="en-US"/>
        </w:rPr>
        <w:t>ation Partners (IOPs</w:t>
      </w:r>
      <w:r w:rsidR="00BD09FF">
        <w:rPr>
          <w:lang w:val="en-US"/>
        </w:rPr>
        <w:t xml:space="preserve">: </w:t>
      </w:r>
      <w:r w:rsidRPr="00801D53">
        <w:rPr>
          <w:lang w:val="en-US"/>
        </w:rPr>
        <w:t>BirdLife International,</w:t>
      </w:r>
      <w:r w:rsidR="00D045B1">
        <w:rPr>
          <w:lang w:val="en-US"/>
        </w:rPr>
        <w:t xml:space="preserve"> </w:t>
      </w:r>
      <w:r w:rsidR="00D045B1" w:rsidRPr="00801D53">
        <w:rPr>
          <w:lang w:val="en-US"/>
        </w:rPr>
        <w:t>International Union for Conservation of Nature – IUCN</w:t>
      </w:r>
      <w:r w:rsidR="00D045B1">
        <w:rPr>
          <w:lang w:val="en-US"/>
        </w:rPr>
        <w:t>,</w:t>
      </w:r>
      <w:r w:rsidRPr="00801D53">
        <w:rPr>
          <w:lang w:val="en-US"/>
        </w:rPr>
        <w:t xml:space="preserve"> International Water Management Institute, Wetlands International</w:t>
      </w:r>
      <w:r w:rsidR="00BD09FF">
        <w:rPr>
          <w:lang w:val="en-US"/>
        </w:rPr>
        <w:t>,</w:t>
      </w:r>
      <w:r w:rsidRPr="00801D53">
        <w:rPr>
          <w:lang w:val="en-US"/>
        </w:rPr>
        <w:t xml:space="preserve"> and WWF), thanked the COP for the opportunity to speak and the Government of Uruguay for hosting the meeting. She looked forward also to working with the Wildfowl and Wetlands Trust during the course of the meeting. She drew attention to the commitment of the IOPs in helping implement the Convention. She noted that awareness was increasing in the international community of the importance of water resources and the risks posed by their degradation</w:t>
      </w:r>
      <w:r>
        <w:rPr>
          <w:lang w:val="en-US"/>
        </w:rPr>
        <w:t>,</w:t>
      </w:r>
      <w:r w:rsidRPr="00801D53">
        <w:rPr>
          <w:lang w:val="en-US"/>
        </w:rPr>
        <w:t xml:space="preserve"> and observed that the call to restore wetlands in all parts of the world was getting louder, welcoming the Convention</w:t>
      </w:r>
      <w:r w:rsidR="002A0B82">
        <w:rPr>
          <w:lang w:val="en-US"/>
        </w:rPr>
        <w:t>’</w:t>
      </w:r>
      <w:r w:rsidRPr="00801D53">
        <w:rPr>
          <w:lang w:val="en-US"/>
        </w:rPr>
        <w:t>s ambitious programme of wetland restoration. She suggested that indicators in the Ramsar Strategic Plan might focus more on outcomes than processes. She particularly welcomed Draft Resolutions on Ram</w:t>
      </w:r>
      <w:r>
        <w:rPr>
          <w:lang w:val="en-US"/>
        </w:rPr>
        <w:t>sar Wetland City Accreditation,</w:t>
      </w:r>
      <w:r w:rsidRPr="00801D53">
        <w:rPr>
          <w:lang w:val="en-US"/>
        </w:rPr>
        <w:t xml:space="preserve"> </w:t>
      </w:r>
      <w:r>
        <w:rPr>
          <w:lang w:val="en-US"/>
        </w:rPr>
        <w:t>P</w:t>
      </w:r>
      <w:r w:rsidRPr="00801D53">
        <w:rPr>
          <w:lang w:val="en-US"/>
        </w:rPr>
        <w:t xml:space="preserve">rotection of </w:t>
      </w:r>
      <w:r>
        <w:rPr>
          <w:lang w:val="en-US"/>
        </w:rPr>
        <w:t>W</w:t>
      </w:r>
      <w:r w:rsidRPr="00801D53">
        <w:rPr>
          <w:lang w:val="en-US"/>
        </w:rPr>
        <w:t>ater requirements for wetlands</w:t>
      </w:r>
      <w:r>
        <w:rPr>
          <w:lang w:val="en-US"/>
        </w:rPr>
        <w:t>,</w:t>
      </w:r>
      <w:r w:rsidRPr="00801D53">
        <w:rPr>
          <w:lang w:val="en-US"/>
        </w:rPr>
        <w:t xml:space="preserve"> and </w:t>
      </w:r>
      <w:r>
        <w:rPr>
          <w:lang w:val="en-US"/>
        </w:rPr>
        <w:t>W</w:t>
      </w:r>
      <w:r w:rsidRPr="00801D53">
        <w:rPr>
          <w:lang w:val="en-US"/>
        </w:rPr>
        <w:t xml:space="preserve">etlands and disaster risk reduction, but felt that DR XII.11 on </w:t>
      </w:r>
      <w:r>
        <w:rPr>
          <w:lang w:val="en-US"/>
        </w:rPr>
        <w:t>P</w:t>
      </w:r>
      <w:r w:rsidRPr="00801D53">
        <w:rPr>
          <w:lang w:val="en-US"/>
        </w:rPr>
        <w:t>eatlands, climate change and wise use, might better reflect the global importance of peatlands as wetland habitats.</w:t>
      </w:r>
    </w:p>
    <w:p w:rsidR="009B6EBA" w:rsidRPr="00801D53" w:rsidRDefault="009B6EBA" w:rsidP="009B6EBA">
      <w:pPr>
        <w:pStyle w:val="ListParagraph"/>
        <w:spacing w:after="0" w:line="240" w:lineRule="auto"/>
        <w:ind w:left="567" w:hanging="567"/>
        <w:rPr>
          <w:b/>
          <w:lang w:val="en-US"/>
        </w:rPr>
      </w:pPr>
    </w:p>
    <w:p w:rsidR="009B6EBA" w:rsidRPr="00801D53" w:rsidRDefault="009B6EBA" w:rsidP="009B6EBA">
      <w:pPr>
        <w:pStyle w:val="ListParagraph"/>
        <w:numPr>
          <w:ilvl w:val="0"/>
          <w:numId w:val="10"/>
        </w:numPr>
        <w:spacing w:after="0" w:line="240" w:lineRule="auto"/>
        <w:ind w:left="567" w:hanging="567"/>
        <w:rPr>
          <w:lang w:val="en-US"/>
        </w:rPr>
      </w:pPr>
      <w:r w:rsidRPr="00801D53">
        <w:rPr>
          <w:lang w:val="en-US"/>
        </w:rPr>
        <w:t xml:space="preserve">The Ramsar </w:t>
      </w:r>
      <w:r w:rsidRPr="0048212A">
        <w:rPr>
          <w:b/>
          <w:lang w:val="en-US"/>
        </w:rPr>
        <w:t>Secretary General</w:t>
      </w:r>
      <w:r>
        <w:rPr>
          <w:b/>
          <w:lang w:val="en-US"/>
        </w:rPr>
        <w:t xml:space="preserve"> (SG)</w:t>
      </w:r>
      <w:r w:rsidRPr="00801D53">
        <w:rPr>
          <w:lang w:val="en-US"/>
        </w:rPr>
        <w:t xml:space="preserve">, </w:t>
      </w:r>
      <w:r w:rsidRPr="00801D53">
        <w:rPr>
          <w:b/>
          <w:lang w:val="en-US"/>
        </w:rPr>
        <w:t xml:space="preserve">Christopher Briggs, </w:t>
      </w:r>
      <w:r w:rsidRPr="00801D53">
        <w:rPr>
          <w:lang w:val="en-US"/>
        </w:rPr>
        <w:t xml:space="preserve">thanked the </w:t>
      </w:r>
      <w:r>
        <w:rPr>
          <w:lang w:val="en-US"/>
        </w:rPr>
        <w:t>G</w:t>
      </w:r>
      <w:r w:rsidRPr="00801D53">
        <w:rPr>
          <w:lang w:val="en-US"/>
        </w:rPr>
        <w:t>overnment of Uruguay for hosting the meeting. He noted that the definition of wetland under the Convention went far beyond the general understanding of what a wetland was, emphasizing their immense importance in providing ecosystem goods and services and noting that more money was spent in wetlands (as defined by Ramsar) than in any other ecosystem. He also emphasized the severe rates of loss and degradation of wetlands and wetland biodiversity. Reversing this and restoring wetland habitats would require collaborative work amongst all stakeholders.</w:t>
      </w:r>
      <w:r>
        <w:rPr>
          <w:lang w:val="en-US"/>
        </w:rPr>
        <w:t xml:space="preserve"> </w:t>
      </w:r>
      <w:r w:rsidRPr="00801D53">
        <w:rPr>
          <w:lang w:val="en-US"/>
        </w:rPr>
        <w:t>This was a major theme of the Ramsar Strategic Plan and would involve engagement with sectors such as agriculture and infrastructure development that were major drivers of wetland loss. He noted that the draft Sustainable Development Goals and Targets to be discussed in September in New York made many explicit references to water and wetland habitats. COP12 was well timed to provide input to these discussions. He was optimistic that the COP would be a success.</w:t>
      </w:r>
    </w:p>
    <w:p w:rsidR="009B6EBA" w:rsidRPr="00801D53" w:rsidRDefault="009B6EBA" w:rsidP="009B6EBA">
      <w:pPr>
        <w:pStyle w:val="ListParagraph"/>
        <w:spacing w:after="0" w:line="240" w:lineRule="auto"/>
        <w:ind w:left="567" w:hanging="567"/>
        <w:rPr>
          <w:lang w:val="en-US"/>
        </w:rPr>
      </w:pPr>
    </w:p>
    <w:p w:rsidR="009B6EBA" w:rsidRPr="00801D53" w:rsidRDefault="009B6EBA" w:rsidP="009B6EBA">
      <w:pPr>
        <w:pStyle w:val="ListParagraph"/>
        <w:numPr>
          <w:ilvl w:val="0"/>
          <w:numId w:val="10"/>
        </w:numPr>
        <w:spacing w:after="0" w:line="240" w:lineRule="auto"/>
        <w:ind w:left="567" w:hanging="567"/>
        <w:rPr>
          <w:lang w:val="en-US"/>
        </w:rPr>
      </w:pPr>
      <w:r w:rsidRPr="00801D53">
        <w:rPr>
          <w:lang w:val="en-US"/>
        </w:rPr>
        <w:t>The Minister for Housing, Planning and the Environment,</w:t>
      </w:r>
      <w:r w:rsidRPr="00801D53">
        <w:rPr>
          <w:b/>
          <w:lang w:val="en-US"/>
        </w:rPr>
        <w:t xml:space="preserve"> Eneida de León Pérez,</w:t>
      </w:r>
      <w:r w:rsidRPr="00801D53">
        <w:rPr>
          <w:lang w:val="en-US"/>
        </w:rPr>
        <w:t xml:space="preserve"> welcomed participants to Uruguay. She thanked all those in her own Ministry and those of the Ministry of Foreign Affairs and Ministry of Livestock, Agriculture and Fisheries who had worked hard to organize the meeting. She noted that Uruguay was a small country but one with an </w:t>
      </w:r>
      <w:r w:rsidRPr="00801D53">
        <w:rPr>
          <w:lang w:val="en-US"/>
        </w:rPr>
        <w:lastRenderedPageBreak/>
        <w:t>international outlook. Its commitment to Ramsar</w:t>
      </w:r>
      <w:r w:rsidR="002A0B82">
        <w:rPr>
          <w:lang w:val="en-US"/>
        </w:rPr>
        <w:t>’</w:t>
      </w:r>
      <w:r w:rsidRPr="00801D53">
        <w:rPr>
          <w:lang w:val="en-US"/>
        </w:rPr>
        <w:t>s goals was demonstrated by its hosting of the current COP. She outlined the history of wetland management in Uruguay, noting that until relatively recently inappropriate management and lack of understanding of the value of wetlands had led to extensive degradation. With the restoration of democracy in the country this had changed and there was now real commitment to sustainable development. An innovative project on sustainable rice production in eastern Uruguay had been implemented, three new protected areas containing important wetlands had been declared in 2014, and new legislation on land management and sustainable development included measures for protecting wetlands and other ecosystems. The country had joined Ramsar in 1984, inscribing the wetland area of Bañados del Este y Franja Costera on the Ramsar List. She signalled Uruguay</w:t>
      </w:r>
      <w:r w:rsidR="002A0B82">
        <w:rPr>
          <w:lang w:val="en-US"/>
        </w:rPr>
        <w:t>’</w:t>
      </w:r>
      <w:r w:rsidRPr="00801D53">
        <w:rPr>
          <w:lang w:val="en-US"/>
        </w:rPr>
        <w:t>s intention to include a new site on the List, that of the Laguna de Rocha Protected Landscape. She also stressed Uruguay</w:t>
      </w:r>
      <w:r w:rsidR="002A0B82">
        <w:rPr>
          <w:lang w:val="en-US"/>
        </w:rPr>
        <w:t>’</w:t>
      </w:r>
      <w:r w:rsidRPr="00801D53">
        <w:rPr>
          <w:lang w:val="en-US"/>
        </w:rPr>
        <w:t>s willingness to work on a regional level with the other countries that formed the catchment of the Rio de la Plata, one of the world</w:t>
      </w:r>
      <w:r w:rsidR="002A0B82">
        <w:rPr>
          <w:lang w:val="en-US"/>
        </w:rPr>
        <w:t>’</w:t>
      </w:r>
      <w:r w:rsidRPr="00801D53">
        <w:rPr>
          <w:lang w:val="en-US"/>
        </w:rPr>
        <w:t xml:space="preserve">s most important river basins. </w:t>
      </w:r>
    </w:p>
    <w:p w:rsidR="009B6EBA" w:rsidRPr="009B6EBA" w:rsidRDefault="009B6EBA" w:rsidP="009B6EBA">
      <w:pPr>
        <w:spacing w:after="0" w:line="240" w:lineRule="auto"/>
        <w:rPr>
          <w:lang w:val="en-GB"/>
        </w:rPr>
      </w:pPr>
    </w:p>
    <w:p w:rsidR="009B6EBA" w:rsidRPr="009B6EBA" w:rsidRDefault="009B6EBA" w:rsidP="009B6EBA">
      <w:pPr>
        <w:spacing w:after="0" w:line="240" w:lineRule="auto"/>
        <w:rPr>
          <w:lang w:val="en-GB"/>
        </w:rPr>
      </w:pPr>
    </w:p>
    <w:p w:rsidR="009B6EBA" w:rsidRPr="009B6EBA" w:rsidRDefault="009B6EBA" w:rsidP="009B6EBA">
      <w:pPr>
        <w:spacing w:after="0" w:line="240" w:lineRule="auto"/>
        <w:rPr>
          <w:b/>
          <w:lang w:val="en-GB"/>
        </w:rPr>
      </w:pPr>
      <w:r w:rsidRPr="009B6EBA">
        <w:rPr>
          <w:b/>
          <w:lang w:val="en-GB"/>
        </w:rPr>
        <w:t>First Plenary Session, Wednesday 3 June 2015, 10.00 – 13.00</w:t>
      </w:r>
    </w:p>
    <w:p w:rsidR="009B6EBA" w:rsidRPr="009B6EBA" w:rsidRDefault="009B6EBA" w:rsidP="009B6EBA">
      <w:pPr>
        <w:spacing w:after="0" w:line="240" w:lineRule="auto"/>
        <w:rPr>
          <w:b/>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D073C5">
        <w:rPr>
          <w:lang w:val="en-GB"/>
        </w:rPr>
        <w:t xml:space="preserve">The </w:t>
      </w:r>
      <w:r w:rsidRPr="00D073C5">
        <w:rPr>
          <w:b/>
          <w:lang w:val="en-GB"/>
        </w:rPr>
        <w:t>President, Doina Catrinoiu,</w:t>
      </w:r>
      <w:r w:rsidRPr="00D073C5">
        <w:rPr>
          <w:lang w:val="en-GB"/>
        </w:rPr>
        <w:t xml:space="preserve"> introduced the new </w:t>
      </w:r>
      <w:r w:rsidRPr="00D073C5">
        <w:rPr>
          <w:b/>
          <w:lang w:val="en-GB"/>
        </w:rPr>
        <w:t>Deputy Secretary General (DSG</w:t>
      </w:r>
      <w:r w:rsidRPr="00D073C5">
        <w:rPr>
          <w:lang w:val="en-GB"/>
        </w:rPr>
        <w:t xml:space="preserve">), </w:t>
      </w:r>
      <w:r w:rsidRPr="00D073C5">
        <w:rPr>
          <w:b/>
          <w:lang w:val="en-GB"/>
        </w:rPr>
        <w:t>Ania Grobicki</w:t>
      </w:r>
      <w:r w:rsidRPr="00D073C5">
        <w:rPr>
          <w:lang w:val="en-GB"/>
        </w:rPr>
        <w:t xml:space="preserve">, who expressed her gratitude for the opportunity to serve the Parties and the Convention. </w:t>
      </w:r>
      <w:r w:rsidRPr="007013C2">
        <w:rPr>
          <w:lang w:val="en-GB"/>
        </w:rPr>
        <w:t>She</w:t>
      </w:r>
      <w:r w:rsidRPr="00B44022">
        <w:rPr>
          <w:lang w:val="en-GB"/>
        </w:rPr>
        <w:t xml:space="preserve"> believed that</w:t>
      </w:r>
      <w:r w:rsidRPr="007013C2">
        <w:rPr>
          <w:lang w:val="en-GB"/>
        </w:rPr>
        <w:t xml:space="preserve"> Ramsar</w:t>
      </w:r>
      <w:r w:rsidRPr="00B44022">
        <w:rPr>
          <w:lang w:val="en-GB"/>
        </w:rPr>
        <w:t xml:space="preserve"> was</w:t>
      </w:r>
      <w:r w:rsidRPr="007013C2">
        <w:rPr>
          <w:lang w:val="en-GB"/>
        </w:rPr>
        <w:t xml:space="preserve"> a valuable tool in helping the world shift to a more sustainable future and wished everyone a very successful COP.</w:t>
      </w:r>
    </w:p>
    <w:p w:rsidR="009B6EBA" w:rsidRPr="009B6EBA" w:rsidRDefault="009B6EBA" w:rsidP="009B6EBA">
      <w:pPr>
        <w:spacing w:after="0" w:line="240" w:lineRule="auto"/>
        <w:ind w:left="567" w:hanging="567"/>
        <w:rPr>
          <w:lang w:val="en-GB"/>
        </w:rPr>
      </w:pPr>
    </w:p>
    <w:p w:rsidR="009B6EBA" w:rsidRPr="0048212A" w:rsidRDefault="009B6EBA" w:rsidP="009B6EBA">
      <w:pPr>
        <w:pStyle w:val="ListParagraph"/>
        <w:numPr>
          <w:ilvl w:val="0"/>
          <w:numId w:val="10"/>
        </w:numPr>
        <w:spacing w:after="0" w:line="240" w:lineRule="auto"/>
        <w:ind w:left="567" w:hanging="567"/>
        <w:rPr>
          <w:lang w:val="en-GB"/>
        </w:rPr>
      </w:pPr>
      <w:r w:rsidRPr="0048212A">
        <w:rPr>
          <w:b/>
          <w:lang w:val="en-GB"/>
        </w:rPr>
        <w:t>The SG</w:t>
      </w:r>
      <w:r w:rsidRPr="0048212A">
        <w:rPr>
          <w:lang w:val="en-GB"/>
        </w:rPr>
        <w:t xml:space="preserve"> warmly welcomed the DSG and looked forward to working with her to improve the power and efficiency of the Convention.</w:t>
      </w:r>
    </w:p>
    <w:p w:rsidR="009B6EBA" w:rsidRPr="009B6EBA" w:rsidRDefault="009B6EBA" w:rsidP="009B6EBA">
      <w:pPr>
        <w:spacing w:after="0" w:line="240" w:lineRule="auto"/>
        <w:rPr>
          <w:lang w:val="en-GB"/>
        </w:rPr>
      </w:pPr>
    </w:p>
    <w:p w:rsidR="009B6EBA" w:rsidRPr="009B6EBA" w:rsidRDefault="009B6EBA" w:rsidP="009B6EBA">
      <w:pPr>
        <w:spacing w:after="0" w:line="240" w:lineRule="auto"/>
        <w:rPr>
          <w:b/>
          <w:lang w:val="en-GB"/>
        </w:rPr>
      </w:pPr>
      <w:r w:rsidRPr="009B6EBA">
        <w:rPr>
          <w:b/>
          <w:lang w:val="en-GB"/>
        </w:rPr>
        <w:t>Agenda Item III: Adoption of the Agenda</w:t>
      </w:r>
    </w:p>
    <w:p w:rsidR="009B6EBA" w:rsidRPr="009B6EBA" w:rsidRDefault="009B6EBA" w:rsidP="009B6EBA">
      <w:pPr>
        <w:spacing w:after="0" w:line="240" w:lineRule="auto"/>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b/>
          <w:lang w:val="en-GB"/>
        </w:rPr>
        <w:t>The President</w:t>
      </w:r>
      <w:r w:rsidRPr="007013C2">
        <w:rPr>
          <w:lang w:val="en-GB"/>
        </w:rPr>
        <w:t xml:space="preserve"> invited the Parties to consider COP12 DOC.1 and adopt the Agenda.</w:t>
      </w:r>
    </w:p>
    <w:p w:rsidR="009B6EBA" w:rsidRPr="009B6EBA" w:rsidRDefault="009B6EBA" w:rsidP="009B6EBA">
      <w:pPr>
        <w:spacing w:after="0" w:line="240" w:lineRule="auto"/>
        <w:ind w:left="567" w:hanging="567"/>
        <w:rPr>
          <w:lang w:val="en-GB"/>
        </w:rPr>
      </w:pPr>
    </w:p>
    <w:p w:rsidR="009B6EBA" w:rsidRPr="00801D53" w:rsidRDefault="009B6EBA" w:rsidP="009B6EBA">
      <w:pPr>
        <w:pStyle w:val="ListParagraph"/>
        <w:numPr>
          <w:ilvl w:val="0"/>
          <w:numId w:val="10"/>
        </w:numPr>
        <w:spacing w:after="0" w:line="240" w:lineRule="auto"/>
        <w:ind w:left="567" w:hanging="567"/>
      </w:pPr>
      <w:r w:rsidRPr="00B44022">
        <w:rPr>
          <w:b/>
          <w:lang w:val="en-GB"/>
        </w:rPr>
        <w:t>Denmark</w:t>
      </w:r>
      <w:r w:rsidRPr="00B44022">
        <w:rPr>
          <w:lang w:val="en-GB"/>
        </w:rPr>
        <w:t xml:space="preserve"> observed that, according to the Agenda, the Draft Resolutions (DRs) would not be considered until Thursday 4 June. </w:t>
      </w:r>
      <w:r w:rsidRPr="007013C2">
        <w:rPr>
          <w:lang w:val="en-GB"/>
        </w:rPr>
        <w:t xml:space="preserve">He suggested that consideration might start today if there were time. </w:t>
      </w:r>
      <w:r w:rsidRPr="00801D53">
        <w:t xml:space="preserve">This was agreed by </w:t>
      </w:r>
      <w:r w:rsidRPr="00B33C2B">
        <w:rPr>
          <w:b/>
        </w:rPr>
        <w:t>the</w:t>
      </w:r>
      <w:r w:rsidRPr="00801D53">
        <w:t xml:space="preserve"> </w:t>
      </w:r>
      <w:r w:rsidRPr="00801D53">
        <w:rPr>
          <w:b/>
        </w:rPr>
        <w:t>President</w:t>
      </w:r>
      <w:r w:rsidRPr="00801D53">
        <w:t>.</w:t>
      </w:r>
    </w:p>
    <w:p w:rsidR="009B6EBA" w:rsidRPr="00801D53" w:rsidRDefault="009B6EBA" w:rsidP="009B6EBA">
      <w:pPr>
        <w:spacing w:after="0" w:line="240" w:lineRule="auto"/>
        <w:ind w:left="567" w:hanging="567"/>
      </w:pPr>
    </w:p>
    <w:p w:rsidR="009B6EBA" w:rsidRPr="00B44022" w:rsidRDefault="009B6EBA" w:rsidP="009B6EBA">
      <w:pPr>
        <w:pStyle w:val="ListParagraph"/>
        <w:numPr>
          <w:ilvl w:val="0"/>
          <w:numId w:val="10"/>
        </w:numPr>
        <w:spacing w:after="0" w:line="240" w:lineRule="auto"/>
        <w:ind w:left="567" w:hanging="567"/>
        <w:rPr>
          <w:lang w:val="en-GB"/>
        </w:rPr>
      </w:pPr>
      <w:r w:rsidRPr="00B44022">
        <w:rPr>
          <w:b/>
          <w:lang w:val="en-GB"/>
        </w:rPr>
        <w:t>South Africa</w:t>
      </w:r>
      <w:r w:rsidRPr="00B44022">
        <w:rPr>
          <w:lang w:val="en-GB"/>
        </w:rPr>
        <w:t xml:space="preserve"> sought clarity regarding the application of Rule 10 of the Rules of Procedure, which states that all documents including an annotated provisional agenda should be distributed in the official languages by the Secretariat at least three months before the COP, i.e</w:t>
      </w:r>
      <w:r>
        <w:rPr>
          <w:lang w:val="en-GB"/>
        </w:rPr>
        <w:t>.</w:t>
      </w:r>
      <w:r w:rsidRPr="00B44022">
        <w:rPr>
          <w:lang w:val="en-GB"/>
        </w:rPr>
        <w:t xml:space="preserve"> 1 March. The provisional annotated agenda (COP12 DOC.1bis) was not distributed until 26 May.</w:t>
      </w:r>
    </w:p>
    <w:p w:rsidR="009B6EBA" w:rsidRPr="009B6EBA" w:rsidRDefault="009B6EBA" w:rsidP="009B6EBA">
      <w:pPr>
        <w:spacing w:after="0" w:line="240" w:lineRule="auto"/>
        <w:ind w:left="567" w:hanging="567"/>
        <w:rPr>
          <w:lang w:val="en-GB"/>
        </w:rPr>
      </w:pPr>
    </w:p>
    <w:p w:rsidR="009B6EBA" w:rsidRPr="00376860" w:rsidRDefault="009B6EBA" w:rsidP="009B6EBA">
      <w:pPr>
        <w:pStyle w:val="ListParagraph"/>
        <w:numPr>
          <w:ilvl w:val="0"/>
          <w:numId w:val="10"/>
        </w:numPr>
        <w:spacing w:after="0" w:line="240" w:lineRule="auto"/>
        <w:ind w:left="567" w:hanging="567"/>
        <w:rPr>
          <w:lang w:val="en-GB"/>
        </w:rPr>
      </w:pPr>
      <w:r w:rsidRPr="007013C2">
        <w:rPr>
          <w:b/>
          <w:lang w:val="en-GB"/>
        </w:rPr>
        <w:t xml:space="preserve">The SG </w:t>
      </w:r>
      <w:r w:rsidRPr="007013C2">
        <w:rPr>
          <w:lang w:val="en-GB"/>
        </w:rPr>
        <w:t xml:space="preserve">noted that the annotated provisional agenda was a new document that had not been used in previous COPs and the delay was due to the late confirmation of keynote speakers. </w:t>
      </w:r>
      <w:r w:rsidRPr="00376860">
        <w:rPr>
          <w:lang w:val="en-GB"/>
        </w:rPr>
        <w:t>He welcomed the Parties</w:t>
      </w:r>
      <w:r w:rsidR="002A0B82">
        <w:rPr>
          <w:lang w:val="en-GB"/>
        </w:rPr>
        <w:t>’</w:t>
      </w:r>
      <w:r w:rsidRPr="00376860">
        <w:rPr>
          <w:lang w:val="en-GB"/>
        </w:rPr>
        <w:t xml:space="preserve"> opinions on the issuance of this new document.</w:t>
      </w:r>
    </w:p>
    <w:p w:rsidR="009B6EBA" w:rsidRPr="009B6EBA" w:rsidRDefault="009B6EBA" w:rsidP="009B6EBA">
      <w:pPr>
        <w:spacing w:after="0" w:line="240" w:lineRule="auto"/>
        <w:ind w:left="567" w:hanging="567"/>
        <w:rPr>
          <w:lang w:val="en-GB"/>
        </w:rPr>
      </w:pPr>
    </w:p>
    <w:p w:rsidR="009B6EBA" w:rsidRPr="00D045B1" w:rsidRDefault="009B6EBA" w:rsidP="009B6EBA">
      <w:pPr>
        <w:pStyle w:val="ListParagraph"/>
        <w:numPr>
          <w:ilvl w:val="0"/>
          <w:numId w:val="10"/>
        </w:numPr>
        <w:spacing w:after="0" w:line="240" w:lineRule="auto"/>
        <w:ind w:left="567" w:hanging="567"/>
        <w:rPr>
          <w:lang w:val="en-GB"/>
        </w:rPr>
      </w:pPr>
      <w:r w:rsidRPr="00D045B1">
        <w:rPr>
          <w:lang w:val="en-GB"/>
        </w:rPr>
        <w:t>COP12 DOC.1 was</w:t>
      </w:r>
      <w:r w:rsidRPr="007013C2">
        <w:rPr>
          <w:b/>
          <w:lang w:val="en-GB"/>
        </w:rPr>
        <w:t xml:space="preserve"> </w:t>
      </w:r>
      <w:r w:rsidRPr="00D045B1">
        <w:rPr>
          <w:lang w:val="en-GB"/>
        </w:rPr>
        <w:t>adopted by acclaim.</w:t>
      </w:r>
    </w:p>
    <w:p w:rsidR="009B6EBA" w:rsidRPr="009B6EBA" w:rsidRDefault="009B6EBA" w:rsidP="009B6EBA">
      <w:pPr>
        <w:spacing w:after="0" w:line="240" w:lineRule="auto"/>
        <w:rPr>
          <w:lang w:val="en-GB"/>
        </w:rPr>
      </w:pPr>
    </w:p>
    <w:p w:rsidR="009B6EBA" w:rsidRPr="009B6EBA" w:rsidRDefault="009B6EBA" w:rsidP="009B6EBA">
      <w:pPr>
        <w:spacing w:after="0" w:line="240" w:lineRule="auto"/>
        <w:rPr>
          <w:b/>
          <w:lang w:val="en-GB"/>
        </w:rPr>
      </w:pPr>
      <w:r w:rsidRPr="009B6EBA">
        <w:rPr>
          <w:b/>
          <w:lang w:val="en-GB"/>
        </w:rPr>
        <w:t>Agenda Item IV: Adoption of the Rules of Procedure</w:t>
      </w:r>
    </w:p>
    <w:p w:rsidR="009B6EBA" w:rsidRPr="009B6EBA" w:rsidRDefault="009B6EBA" w:rsidP="009B6EBA">
      <w:pPr>
        <w:spacing w:after="0" w:line="240" w:lineRule="auto"/>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b/>
          <w:lang w:val="en-GB"/>
        </w:rPr>
        <w:t>The President</w:t>
      </w:r>
      <w:r w:rsidRPr="007013C2">
        <w:rPr>
          <w:lang w:val="en-GB"/>
        </w:rPr>
        <w:t xml:space="preserve"> noted that SC49 had recommended the adoption of the Rules of Procedure used at COP11 (COP12 DOC.27) for this meeting. The proposed Rules of Procedure in COP12 </w:t>
      </w:r>
      <w:r w:rsidRPr="007013C2">
        <w:rPr>
          <w:lang w:val="en-GB"/>
        </w:rPr>
        <w:lastRenderedPageBreak/>
        <w:t>DOC.3 would be discussed in a</w:t>
      </w:r>
      <w:r>
        <w:rPr>
          <w:lang w:val="en-GB"/>
        </w:rPr>
        <w:t>n informal</w:t>
      </w:r>
      <w:r w:rsidRPr="007013C2">
        <w:rPr>
          <w:lang w:val="en-GB"/>
        </w:rPr>
        <w:t xml:space="preserve"> working group during the present meeting</w:t>
      </w:r>
      <w:r>
        <w:rPr>
          <w:lang w:val="en-GB"/>
        </w:rPr>
        <w:t>,</w:t>
      </w:r>
      <w:r w:rsidRPr="007013C2">
        <w:rPr>
          <w:lang w:val="en-GB"/>
        </w:rPr>
        <w:t xml:space="preserve"> with the intention of adopting revised Rules of Procedure for use at future COPs.</w:t>
      </w:r>
    </w:p>
    <w:p w:rsidR="009B6EBA" w:rsidRPr="009B6EBA" w:rsidRDefault="009B6EBA" w:rsidP="009B6EBA">
      <w:pPr>
        <w:spacing w:after="0" w:line="240" w:lineRule="auto"/>
        <w:ind w:left="567" w:hanging="567"/>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b/>
          <w:lang w:val="en-GB"/>
        </w:rPr>
        <w:t>Cameroon</w:t>
      </w:r>
      <w:r w:rsidRPr="007013C2">
        <w:rPr>
          <w:lang w:val="en-GB"/>
        </w:rPr>
        <w:t xml:space="preserve"> and </w:t>
      </w:r>
      <w:r w:rsidRPr="007013C2">
        <w:rPr>
          <w:b/>
          <w:lang w:val="en-GB"/>
        </w:rPr>
        <w:t>Senegal</w:t>
      </w:r>
      <w:r w:rsidRPr="007013C2">
        <w:rPr>
          <w:lang w:val="en-GB"/>
        </w:rPr>
        <w:t xml:space="preserve"> made suggestions concerning additions and amendments to the proposed Rules of Procedure in document COP12 DOC.27. </w:t>
      </w:r>
    </w:p>
    <w:p w:rsidR="009B6EBA" w:rsidRPr="009B6EBA" w:rsidRDefault="009B6EBA" w:rsidP="009B6EBA">
      <w:pPr>
        <w:spacing w:after="0" w:line="240" w:lineRule="auto"/>
        <w:ind w:left="567" w:hanging="567"/>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b/>
          <w:lang w:val="en-GB"/>
        </w:rPr>
        <w:t>The President</w:t>
      </w:r>
      <w:r w:rsidRPr="007013C2">
        <w:rPr>
          <w:lang w:val="en-GB"/>
        </w:rPr>
        <w:t xml:space="preserve"> suggested that interested Parties, including Cameroon and Senegal, join the working group on the Rules of Procedure.</w:t>
      </w:r>
    </w:p>
    <w:p w:rsidR="009B6EBA" w:rsidRPr="009B6EBA" w:rsidRDefault="009B6EBA" w:rsidP="009B6EBA">
      <w:pPr>
        <w:spacing w:after="0" w:line="240" w:lineRule="auto"/>
        <w:rPr>
          <w:lang w:val="en-GB"/>
        </w:rPr>
      </w:pPr>
    </w:p>
    <w:p w:rsidR="009B6EBA" w:rsidRPr="007851F4" w:rsidRDefault="009B6EBA" w:rsidP="009B6EBA">
      <w:pPr>
        <w:pStyle w:val="ListParagraph"/>
        <w:numPr>
          <w:ilvl w:val="0"/>
          <w:numId w:val="10"/>
        </w:numPr>
        <w:spacing w:after="0" w:line="240" w:lineRule="auto"/>
        <w:ind w:left="567" w:hanging="567"/>
        <w:rPr>
          <w:lang w:val="en-GB"/>
        </w:rPr>
      </w:pPr>
      <w:r w:rsidRPr="007851F4">
        <w:rPr>
          <w:lang w:val="en-GB"/>
        </w:rPr>
        <w:t>COP12 DOC.27 Rules of Procedure</w:t>
      </w:r>
      <w:r w:rsidRPr="007851F4">
        <w:rPr>
          <w:i/>
          <w:lang w:val="en-GB"/>
        </w:rPr>
        <w:t xml:space="preserve"> </w:t>
      </w:r>
      <w:r w:rsidRPr="007851F4">
        <w:rPr>
          <w:lang w:val="en-GB"/>
        </w:rPr>
        <w:t>was adopted by acclaim.</w:t>
      </w:r>
    </w:p>
    <w:p w:rsidR="009B6EBA" w:rsidRPr="009B6EBA" w:rsidRDefault="009B6EBA" w:rsidP="009B6EBA">
      <w:pPr>
        <w:spacing w:after="0" w:line="240" w:lineRule="auto"/>
        <w:rPr>
          <w:lang w:val="en-GB"/>
        </w:rPr>
      </w:pPr>
    </w:p>
    <w:p w:rsidR="009B6EBA" w:rsidRPr="009B6EBA" w:rsidRDefault="009B6EBA" w:rsidP="009B6EBA">
      <w:pPr>
        <w:spacing w:after="0" w:line="240" w:lineRule="auto"/>
        <w:rPr>
          <w:b/>
          <w:lang w:val="en-GB"/>
        </w:rPr>
      </w:pPr>
      <w:r w:rsidRPr="009B6EBA">
        <w:rPr>
          <w:b/>
          <w:lang w:val="en-GB"/>
        </w:rPr>
        <w:t>Agenda Item V: Election of the President and Vice-Presidents and remarks by the President</w:t>
      </w:r>
    </w:p>
    <w:p w:rsidR="009B6EBA" w:rsidRPr="009B6EBA" w:rsidRDefault="009B6EBA" w:rsidP="009B6EBA">
      <w:pPr>
        <w:spacing w:after="0" w:line="240" w:lineRule="auto"/>
        <w:rPr>
          <w:b/>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b/>
          <w:lang w:val="en-GB"/>
        </w:rPr>
        <w:t>The President</w:t>
      </w:r>
      <w:r w:rsidRPr="007013C2">
        <w:rPr>
          <w:lang w:val="en-GB"/>
        </w:rPr>
        <w:t xml:space="preserve"> reported that the Conference Committee had nominated the following:</w:t>
      </w:r>
    </w:p>
    <w:p w:rsidR="009B6EBA" w:rsidRPr="009B6EBA" w:rsidRDefault="009B6EBA" w:rsidP="009B6EBA">
      <w:pPr>
        <w:spacing w:after="0" w:line="240" w:lineRule="auto"/>
        <w:ind w:left="567"/>
        <w:rPr>
          <w:lang w:val="en-GB"/>
        </w:rPr>
      </w:pPr>
      <w:r w:rsidRPr="009B6EBA">
        <w:rPr>
          <w:b/>
          <w:lang w:val="en-GB"/>
        </w:rPr>
        <w:t>President: Jorge Rucks</w:t>
      </w:r>
      <w:r w:rsidRPr="009B6EBA">
        <w:rPr>
          <w:lang w:val="en-GB"/>
        </w:rPr>
        <w:t xml:space="preserve"> (Uruguay)</w:t>
      </w:r>
    </w:p>
    <w:p w:rsidR="009B6EBA" w:rsidRPr="009B6EBA" w:rsidRDefault="009B6EBA" w:rsidP="009B6EBA">
      <w:pPr>
        <w:spacing w:after="0" w:line="240" w:lineRule="auto"/>
        <w:ind w:left="567"/>
        <w:rPr>
          <w:lang w:val="en-GB"/>
        </w:rPr>
      </w:pPr>
      <w:r w:rsidRPr="009B6EBA">
        <w:rPr>
          <w:b/>
          <w:lang w:val="en-GB"/>
        </w:rPr>
        <w:t>Alternate President: Jose Luis Remedi</w:t>
      </w:r>
      <w:r w:rsidRPr="009B6EBA">
        <w:rPr>
          <w:lang w:val="en-GB"/>
        </w:rPr>
        <w:t xml:space="preserve"> (Uruguay)</w:t>
      </w:r>
    </w:p>
    <w:p w:rsidR="009B6EBA" w:rsidRPr="00D045B1" w:rsidRDefault="009B6EBA" w:rsidP="009B6EBA">
      <w:pPr>
        <w:spacing w:after="0" w:line="240" w:lineRule="auto"/>
        <w:ind w:left="567"/>
        <w:rPr>
          <w:lang w:val="en-GB"/>
        </w:rPr>
      </w:pPr>
      <w:r w:rsidRPr="00D045B1">
        <w:rPr>
          <w:b/>
          <w:lang w:val="en-GB"/>
        </w:rPr>
        <w:t>Vice-Presidents</w:t>
      </w:r>
      <w:r w:rsidR="00317954" w:rsidRPr="00D045B1">
        <w:rPr>
          <w:b/>
          <w:lang w:val="en-GB"/>
        </w:rPr>
        <w:t>:</w:t>
      </w:r>
      <w:r w:rsidRPr="00D045B1">
        <w:rPr>
          <w:b/>
          <w:lang w:val="en-GB"/>
        </w:rPr>
        <w:t xml:space="preserve"> (North America) Scott Johnston</w:t>
      </w:r>
      <w:r w:rsidRPr="00D045B1">
        <w:rPr>
          <w:lang w:val="en-GB"/>
        </w:rPr>
        <w:t xml:space="preserve"> (United States of America)</w:t>
      </w:r>
    </w:p>
    <w:p w:rsidR="009B6EBA" w:rsidRPr="00801D53" w:rsidRDefault="009B6EBA" w:rsidP="009B6EBA">
      <w:pPr>
        <w:spacing w:after="0" w:line="240" w:lineRule="auto"/>
        <w:ind w:left="567"/>
      </w:pPr>
      <w:r w:rsidRPr="00D045B1">
        <w:rPr>
          <w:b/>
        </w:rPr>
        <w:t xml:space="preserve">(Oceania) Eleni </w:t>
      </w:r>
      <w:r w:rsidR="003310D9" w:rsidRPr="00D045B1">
        <w:rPr>
          <w:b/>
        </w:rPr>
        <w:t>Marama Tokadua</w:t>
      </w:r>
      <w:r w:rsidR="003310D9" w:rsidRPr="00B33C2B">
        <w:rPr>
          <w:b/>
        </w:rPr>
        <w:t>dua</w:t>
      </w:r>
      <w:r w:rsidRPr="00801D53">
        <w:t xml:space="preserve"> (Fiji)</w:t>
      </w:r>
    </w:p>
    <w:p w:rsidR="009B6EBA" w:rsidRDefault="009B6EBA" w:rsidP="009B6EBA">
      <w:pPr>
        <w:spacing w:after="0" w:line="240" w:lineRule="auto"/>
        <w:rPr>
          <w:b/>
        </w:rPr>
      </w:pPr>
    </w:p>
    <w:p w:rsidR="009B6EBA" w:rsidRPr="007851F4" w:rsidRDefault="009B6EBA" w:rsidP="009B6EBA">
      <w:pPr>
        <w:pStyle w:val="ListParagraph"/>
        <w:numPr>
          <w:ilvl w:val="0"/>
          <w:numId w:val="10"/>
        </w:numPr>
        <w:spacing w:after="0" w:line="240" w:lineRule="auto"/>
        <w:ind w:left="567" w:hanging="567"/>
        <w:rPr>
          <w:lang w:val="en-GB"/>
        </w:rPr>
      </w:pPr>
      <w:r w:rsidRPr="007851F4">
        <w:rPr>
          <w:lang w:val="en-GB"/>
        </w:rPr>
        <w:t>The COP endorsed by acclaim the Conference Committee</w:t>
      </w:r>
      <w:r w:rsidR="002A0B82" w:rsidRPr="007851F4">
        <w:rPr>
          <w:lang w:val="en-GB"/>
        </w:rPr>
        <w:t>’</w:t>
      </w:r>
      <w:r w:rsidRPr="007851F4">
        <w:rPr>
          <w:lang w:val="en-GB"/>
        </w:rPr>
        <w:t>s nominations.</w:t>
      </w:r>
    </w:p>
    <w:p w:rsidR="009B6EBA" w:rsidRPr="009B6EBA" w:rsidRDefault="009B6EBA" w:rsidP="009B6EBA">
      <w:pPr>
        <w:spacing w:after="0" w:line="240" w:lineRule="auto"/>
        <w:ind w:left="567" w:hanging="567"/>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lang w:val="en-GB"/>
        </w:rPr>
        <w:t>The President, Alternate President and Vice-Presidents were invited to the podium to assume their responsibilities.</w:t>
      </w:r>
    </w:p>
    <w:p w:rsidR="009B6EBA" w:rsidRPr="009B6EBA" w:rsidRDefault="009B6EBA" w:rsidP="009B6EBA">
      <w:pPr>
        <w:spacing w:after="0" w:line="240" w:lineRule="auto"/>
        <w:ind w:left="567" w:hanging="567"/>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b/>
          <w:lang w:val="en-GB"/>
        </w:rPr>
        <w:t>The SG</w:t>
      </w:r>
      <w:r w:rsidRPr="007013C2">
        <w:rPr>
          <w:lang w:val="en-GB"/>
        </w:rPr>
        <w:t xml:space="preserve"> thanked the outgoing President on behalf of the Parties.</w:t>
      </w:r>
    </w:p>
    <w:p w:rsidR="009B6EBA" w:rsidRPr="009B6EBA" w:rsidRDefault="009B6EBA" w:rsidP="009B6EBA">
      <w:pPr>
        <w:spacing w:after="0" w:line="240" w:lineRule="auto"/>
        <w:ind w:left="567" w:hanging="567"/>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B44022">
        <w:rPr>
          <w:b/>
          <w:lang w:val="en-GB"/>
        </w:rPr>
        <w:t>The President</w:t>
      </w:r>
      <w:r w:rsidRPr="00BD09FF">
        <w:rPr>
          <w:lang w:val="en-GB"/>
        </w:rPr>
        <w:t>,</w:t>
      </w:r>
      <w:r w:rsidRPr="00B44022">
        <w:rPr>
          <w:b/>
          <w:lang w:val="en-GB"/>
        </w:rPr>
        <w:t xml:space="preserve"> Jorge Rucks</w:t>
      </w:r>
      <w:r w:rsidRPr="00376860">
        <w:rPr>
          <w:lang w:val="en-GB"/>
        </w:rPr>
        <w:t>,</w:t>
      </w:r>
      <w:r w:rsidRPr="00B44022">
        <w:rPr>
          <w:lang w:val="en-GB"/>
        </w:rPr>
        <w:t xml:space="preserve"> accepted the role of Chair of the Standing Committee, recogni</w:t>
      </w:r>
      <w:r>
        <w:rPr>
          <w:lang w:val="en-GB"/>
        </w:rPr>
        <w:t>z</w:t>
      </w:r>
      <w:r w:rsidRPr="00B44022">
        <w:rPr>
          <w:lang w:val="en-GB"/>
        </w:rPr>
        <w:t>ing the</w:t>
      </w:r>
      <w:r>
        <w:rPr>
          <w:lang w:val="en-GB"/>
        </w:rPr>
        <w:t xml:space="preserve"> valuable</w:t>
      </w:r>
      <w:r w:rsidRPr="00B44022">
        <w:rPr>
          <w:lang w:val="en-GB"/>
        </w:rPr>
        <w:t xml:space="preserve"> work carried out by the previous Chair and Romania. </w:t>
      </w:r>
      <w:r w:rsidRPr="007013C2">
        <w:rPr>
          <w:lang w:val="en-GB"/>
        </w:rPr>
        <w:t xml:space="preserve">He acknowledged the mistakes Uruguay had made in the past in wetland management, particularly the draining of wetlands to create pastures for cattle, and affirmed that Uruguay, assisted by the scientific community, was in the process of changing management methods and redefining policies. </w:t>
      </w:r>
      <w:r w:rsidRPr="00B44022">
        <w:rPr>
          <w:lang w:val="en-GB"/>
        </w:rPr>
        <w:t xml:space="preserve">Uruguay had accepted the commitments required to conserve wetlands and worked hard to have one of its Ramsar Sites removed from the Montreux Record. </w:t>
      </w:r>
      <w:r w:rsidRPr="007013C2">
        <w:rPr>
          <w:lang w:val="en-GB"/>
        </w:rPr>
        <w:t xml:space="preserve">In electing him as Chair, the Convention had shown confidence in his small country which </w:t>
      </w:r>
      <w:r>
        <w:rPr>
          <w:lang w:val="en-GB"/>
        </w:rPr>
        <w:t>was used to</w:t>
      </w:r>
      <w:r w:rsidRPr="007013C2">
        <w:rPr>
          <w:lang w:val="en-GB"/>
        </w:rPr>
        <w:t xml:space="preserve"> work</w:t>
      </w:r>
      <w:r>
        <w:rPr>
          <w:lang w:val="en-GB"/>
        </w:rPr>
        <w:t>ing</w:t>
      </w:r>
      <w:r w:rsidRPr="007013C2">
        <w:rPr>
          <w:lang w:val="en-GB"/>
        </w:rPr>
        <w:t xml:space="preserve"> in </w:t>
      </w:r>
      <w:r>
        <w:rPr>
          <w:lang w:val="en-GB"/>
        </w:rPr>
        <w:t xml:space="preserve">close </w:t>
      </w:r>
      <w:r w:rsidRPr="007013C2">
        <w:rPr>
          <w:lang w:val="en-GB"/>
        </w:rPr>
        <w:t>consultation with others</w:t>
      </w:r>
      <w:r>
        <w:rPr>
          <w:lang w:val="en-GB"/>
        </w:rPr>
        <w:t>, and would do this throughout this triennium</w:t>
      </w:r>
      <w:r w:rsidRPr="007013C2">
        <w:rPr>
          <w:lang w:val="en-GB"/>
        </w:rPr>
        <w:t xml:space="preserve"> to achieve clear rules and transparency</w:t>
      </w:r>
      <w:r>
        <w:rPr>
          <w:lang w:val="en-GB"/>
        </w:rPr>
        <w:t xml:space="preserve"> within Ramsar</w:t>
      </w:r>
      <w:r w:rsidRPr="007013C2">
        <w:rPr>
          <w:lang w:val="en-GB"/>
        </w:rPr>
        <w:t>. He assured the participants that Uruguay would be open to all comments, observations, advice and criticism in order to improve efficiency in managing their wetlands.</w:t>
      </w:r>
    </w:p>
    <w:p w:rsidR="009B6EBA" w:rsidRPr="009B6EBA" w:rsidRDefault="009B6EBA" w:rsidP="009B6EBA">
      <w:pPr>
        <w:spacing w:after="0" w:line="240" w:lineRule="auto"/>
        <w:rPr>
          <w:lang w:val="en-GB"/>
        </w:rPr>
      </w:pPr>
    </w:p>
    <w:p w:rsidR="009B6EBA" w:rsidRPr="009B6EBA" w:rsidRDefault="009B6EBA" w:rsidP="009B6EBA">
      <w:pPr>
        <w:spacing w:after="0" w:line="240" w:lineRule="auto"/>
        <w:rPr>
          <w:b/>
          <w:lang w:val="en-GB"/>
        </w:rPr>
      </w:pPr>
      <w:r w:rsidRPr="009B6EBA">
        <w:rPr>
          <w:b/>
          <w:lang w:val="en-GB"/>
        </w:rPr>
        <w:t>Agenda Item VI: Appointment of the Credentials Committee and any other Committee</w:t>
      </w:r>
    </w:p>
    <w:p w:rsidR="009B6EBA" w:rsidRPr="009B6EBA" w:rsidRDefault="009B6EBA" w:rsidP="009B6EBA">
      <w:pPr>
        <w:spacing w:after="0" w:line="240" w:lineRule="auto"/>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lang w:val="en-GB"/>
        </w:rPr>
        <w:t>The following Contracting Parties and their individual representatives were nominated to serve on the Credentials Committee for COP12:</w:t>
      </w:r>
    </w:p>
    <w:p w:rsidR="009B6EBA" w:rsidRPr="009B6EBA" w:rsidRDefault="009B6EBA" w:rsidP="009B6EBA">
      <w:pPr>
        <w:spacing w:after="0" w:line="240" w:lineRule="auto"/>
        <w:ind w:left="567"/>
        <w:rPr>
          <w:lang w:val="en-GB"/>
        </w:rPr>
      </w:pPr>
      <w:r w:rsidRPr="009B6EBA">
        <w:rPr>
          <w:lang w:val="en-GB"/>
        </w:rPr>
        <w:t xml:space="preserve">Africa: </w:t>
      </w:r>
      <w:r w:rsidRPr="009B6EBA">
        <w:rPr>
          <w:b/>
          <w:lang w:val="en-GB"/>
        </w:rPr>
        <w:t>Kenya</w:t>
      </w:r>
      <w:r w:rsidRPr="009B6EBA">
        <w:rPr>
          <w:lang w:val="en-GB"/>
        </w:rPr>
        <w:t xml:space="preserve"> (Professor James Njogu)</w:t>
      </w:r>
    </w:p>
    <w:p w:rsidR="009B6EBA" w:rsidRPr="009B6EBA" w:rsidRDefault="009B6EBA" w:rsidP="009B6EBA">
      <w:pPr>
        <w:spacing w:after="0" w:line="240" w:lineRule="auto"/>
        <w:ind w:left="567"/>
        <w:rPr>
          <w:lang w:val="en-GB"/>
        </w:rPr>
      </w:pPr>
      <w:r w:rsidRPr="009B6EBA">
        <w:rPr>
          <w:lang w:val="en-GB"/>
        </w:rPr>
        <w:t xml:space="preserve">Asia: </w:t>
      </w:r>
      <w:r w:rsidRPr="009B6EBA">
        <w:rPr>
          <w:b/>
          <w:lang w:val="en-GB"/>
        </w:rPr>
        <w:t xml:space="preserve">Thailand </w:t>
      </w:r>
      <w:r w:rsidRPr="009B6EBA">
        <w:rPr>
          <w:lang w:val="en-GB"/>
        </w:rPr>
        <w:t>(Nirawan Pipitsombat)</w:t>
      </w:r>
    </w:p>
    <w:p w:rsidR="009B6EBA" w:rsidRPr="00D045B1" w:rsidRDefault="009B6EBA" w:rsidP="009B6EBA">
      <w:pPr>
        <w:spacing w:after="0" w:line="240" w:lineRule="auto"/>
        <w:ind w:left="567"/>
      </w:pPr>
      <w:r w:rsidRPr="00D045B1">
        <w:t xml:space="preserve">Europe: </w:t>
      </w:r>
      <w:r w:rsidRPr="00D045B1">
        <w:rPr>
          <w:b/>
        </w:rPr>
        <w:t>Austria</w:t>
      </w:r>
      <w:r w:rsidRPr="00D045B1">
        <w:t xml:space="preserve"> (Wolfgang Pelikan)</w:t>
      </w:r>
    </w:p>
    <w:p w:rsidR="009B6EBA" w:rsidRPr="007013C2" w:rsidRDefault="009B6EBA" w:rsidP="009B6EBA">
      <w:pPr>
        <w:spacing w:after="0" w:line="240" w:lineRule="auto"/>
        <w:ind w:left="567"/>
      </w:pPr>
      <w:r w:rsidRPr="007013C2">
        <w:t>Neotropics</w:t>
      </w:r>
      <w:r w:rsidRPr="007013C2">
        <w:rPr>
          <w:b/>
        </w:rPr>
        <w:t>: Argentina</w:t>
      </w:r>
      <w:r w:rsidRPr="007013C2">
        <w:t xml:space="preserve"> (Fernando Thourte)</w:t>
      </w:r>
    </w:p>
    <w:p w:rsidR="009B6EBA" w:rsidRPr="007013C2" w:rsidRDefault="009B6EBA" w:rsidP="009B6EBA">
      <w:pPr>
        <w:spacing w:after="0" w:line="240" w:lineRule="auto"/>
        <w:ind w:left="567"/>
      </w:pPr>
      <w:r w:rsidRPr="007013C2">
        <w:t xml:space="preserve">North America: </w:t>
      </w:r>
      <w:r w:rsidRPr="007013C2">
        <w:rPr>
          <w:b/>
        </w:rPr>
        <w:t xml:space="preserve">Mexico </w:t>
      </w:r>
      <w:r w:rsidRPr="00BD09FF">
        <w:t>(T</w:t>
      </w:r>
      <w:r w:rsidRPr="007013C2">
        <w:t>alia Cruz)</w:t>
      </w:r>
    </w:p>
    <w:p w:rsidR="009B6EBA" w:rsidRPr="009B6EBA" w:rsidRDefault="009B6EBA" w:rsidP="009B6EBA">
      <w:pPr>
        <w:spacing w:after="0" w:line="240" w:lineRule="auto"/>
        <w:ind w:left="567"/>
        <w:rPr>
          <w:lang w:val="en-GB"/>
        </w:rPr>
      </w:pPr>
      <w:r w:rsidRPr="009B6EBA">
        <w:rPr>
          <w:lang w:val="en-GB"/>
        </w:rPr>
        <w:t xml:space="preserve">Oceania: </w:t>
      </w:r>
      <w:r w:rsidRPr="009B6EBA">
        <w:rPr>
          <w:b/>
          <w:lang w:val="en-GB"/>
        </w:rPr>
        <w:t>New Zealand</w:t>
      </w:r>
      <w:r w:rsidRPr="009B6EBA">
        <w:rPr>
          <w:lang w:val="en-GB"/>
        </w:rPr>
        <w:t xml:space="preserve"> (Margriet de Poorter)</w:t>
      </w:r>
    </w:p>
    <w:p w:rsidR="009B6EBA" w:rsidRPr="009B6EBA" w:rsidRDefault="009B6EBA" w:rsidP="009B6EBA">
      <w:pPr>
        <w:spacing w:after="0" w:line="240" w:lineRule="auto"/>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b/>
          <w:lang w:val="en-GB"/>
        </w:rPr>
        <w:lastRenderedPageBreak/>
        <w:t>The Credentials Committee was elected by consensus.</w:t>
      </w:r>
    </w:p>
    <w:p w:rsidR="009B6EBA" w:rsidRPr="009B6EBA" w:rsidRDefault="009B6EBA" w:rsidP="009B6EBA">
      <w:pPr>
        <w:spacing w:after="0" w:line="240" w:lineRule="auto"/>
        <w:ind w:left="567" w:hanging="567"/>
        <w:rPr>
          <w:b/>
          <w:lang w:val="en-GB"/>
        </w:rPr>
      </w:pPr>
    </w:p>
    <w:p w:rsidR="009B6EBA" w:rsidRPr="00B44022" w:rsidRDefault="009B6EBA" w:rsidP="009B6EBA">
      <w:pPr>
        <w:pStyle w:val="ListParagraph"/>
        <w:numPr>
          <w:ilvl w:val="0"/>
          <w:numId w:val="10"/>
        </w:numPr>
        <w:spacing w:after="0" w:line="240" w:lineRule="auto"/>
        <w:ind w:left="567" w:hanging="567"/>
        <w:rPr>
          <w:lang w:val="en-GB"/>
        </w:rPr>
      </w:pPr>
      <w:r w:rsidRPr="00B44022">
        <w:rPr>
          <w:b/>
          <w:lang w:val="en-GB"/>
        </w:rPr>
        <w:t xml:space="preserve">The SG </w:t>
      </w:r>
      <w:r w:rsidRPr="00B44022">
        <w:rPr>
          <w:lang w:val="en-GB"/>
        </w:rPr>
        <w:t>reported that Burundi, Canada (Chair), Chile, Denmark, Fiji and the Republic of Korea were all members of the Committee on Finance and Budget.</w:t>
      </w:r>
    </w:p>
    <w:p w:rsidR="009B6EBA" w:rsidRPr="009B6EBA" w:rsidRDefault="009B6EBA" w:rsidP="009B6EBA">
      <w:pPr>
        <w:spacing w:after="0" w:line="240" w:lineRule="auto"/>
        <w:ind w:left="567" w:hanging="567"/>
        <w:rPr>
          <w:lang w:val="en-GB"/>
        </w:rPr>
      </w:pPr>
    </w:p>
    <w:p w:rsidR="009B6EBA" w:rsidRPr="005D0644" w:rsidRDefault="009B6EBA" w:rsidP="009B6EBA">
      <w:pPr>
        <w:pStyle w:val="ListParagraph"/>
        <w:numPr>
          <w:ilvl w:val="0"/>
          <w:numId w:val="10"/>
        </w:numPr>
        <w:spacing w:after="0" w:line="240" w:lineRule="auto"/>
        <w:ind w:left="567" w:hanging="567"/>
        <w:rPr>
          <w:b/>
          <w:lang w:val="en-GB"/>
        </w:rPr>
      </w:pPr>
      <w:r w:rsidRPr="007013C2">
        <w:rPr>
          <w:b/>
          <w:lang w:val="en-GB"/>
        </w:rPr>
        <w:t>Finland</w:t>
      </w:r>
      <w:r w:rsidRPr="007013C2">
        <w:rPr>
          <w:lang w:val="en-GB"/>
        </w:rPr>
        <w:t xml:space="preserve"> noted that as outgoing Chair of the Standing Committee Subgroup on Finance and Budget she was also a member of the Committee. </w:t>
      </w:r>
      <w:r w:rsidRPr="007013C2">
        <w:rPr>
          <w:b/>
          <w:lang w:val="en-GB"/>
        </w:rPr>
        <w:t xml:space="preserve">The </w:t>
      </w:r>
      <w:r w:rsidR="007851F4">
        <w:rPr>
          <w:b/>
          <w:lang w:val="en-GB"/>
        </w:rPr>
        <w:t>United States of America</w:t>
      </w:r>
      <w:r w:rsidRPr="007013C2">
        <w:rPr>
          <w:b/>
          <w:lang w:val="en-GB"/>
        </w:rPr>
        <w:t xml:space="preserve"> </w:t>
      </w:r>
      <w:r w:rsidRPr="007013C2">
        <w:rPr>
          <w:lang w:val="en-GB"/>
        </w:rPr>
        <w:t xml:space="preserve">reminded the meeting that any interested Parties could participate. </w:t>
      </w:r>
      <w:r w:rsidRPr="005D0644">
        <w:rPr>
          <w:lang w:val="en-GB"/>
        </w:rPr>
        <w:t xml:space="preserve">This was confirmed by </w:t>
      </w:r>
      <w:r w:rsidRPr="005D0644">
        <w:rPr>
          <w:b/>
          <w:lang w:val="en-GB"/>
        </w:rPr>
        <w:t>the President.</w:t>
      </w:r>
    </w:p>
    <w:p w:rsidR="009B6EBA" w:rsidRPr="005D0644" w:rsidRDefault="009B6EBA" w:rsidP="009B6EBA">
      <w:pPr>
        <w:spacing w:after="0" w:line="240" w:lineRule="auto"/>
        <w:ind w:left="567" w:hanging="567"/>
        <w:rPr>
          <w:b/>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b/>
          <w:lang w:val="en-GB"/>
        </w:rPr>
        <w:t xml:space="preserve">Senegal </w:t>
      </w:r>
      <w:r w:rsidRPr="007013C2">
        <w:rPr>
          <w:lang w:val="en-GB"/>
        </w:rPr>
        <w:t xml:space="preserve">requested that Cameroon (and Senegal as Alternate) participate in the Committee on Finance and Budget. </w:t>
      </w:r>
    </w:p>
    <w:p w:rsidR="009B6EBA" w:rsidRPr="009B6EBA" w:rsidRDefault="009B6EBA" w:rsidP="009B6EBA">
      <w:pPr>
        <w:spacing w:after="0" w:line="240" w:lineRule="auto"/>
        <w:ind w:left="567" w:hanging="567"/>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lang w:val="en-GB"/>
        </w:rPr>
        <w:t xml:space="preserve">In response to a question from </w:t>
      </w:r>
      <w:r w:rsidRPr="007013C2">
        <w:rPr>
          <w:b/>
          <w:lang w:val="en-GB"/>
        </w:rPr>
        <w:t>Denmark</w:t>
      </w:r>
      <w:r w:rsidRPr="007013C2">
        <w:rPr>
          <w:lang w:val="en-GB"/>
        </w:rPr>
        <w:t xml:space="preserve">, </w:t>
      </w:r>
      <w:r w:rsidRPr="007013C2">
        <w:rPr>
          <w:b/>
          <w:lang w:val="en-GB"/>
        </w:rPr>
        <w:t xml:space="preserve">the President </w:t>
      </w:r>
      <w:r w:rsidRPr="007013C2">
        <w:rPr>
          <w:lang w:val="en-GB"/>
        </w:rPr>
        <w:t xml:space="preserve">stated that all information </w:t>
      </w:r>
      <w:r w:rsidRPr="00317954">
        <w:rPr>
          <w:rStyle w:val="Emphasis"/>
          <w:i w:val="0"/>
          <w:lang w:val="en-US"/>
        </w:rPr>
        <w:t>concerning</w:t>
      </w:r>
      <w:r w:rsidRPr="007013C2">
        <w:rPr>
          <w:i/>
          <w:lang w:val="en-GB"/>
        </w:rPr>
        <w:t xml:space="preserve"> </w:t>
      </w:r>
      <w:r w:rsidRPr="007013C2">
        <w:rPr>
          <w:lang w:val="en-GB"/>
        </w:rPr>
        <w:t>this group would be posted on the Ramsar website.</w:t>
      </w:r>
    </w:p>
    <w:p w:rsidR="009B6EBA" w:rsidRPr="009B6EBA" w:rsidRDefault="009B6EBA" w:rsidP="009B6EBA">
      <w:pPr>
        <w:spacing w:after="0" w:line="240" w:lineRule="auto"/>
        <w:rPr>
          <w:lang w:val="en-GB"/>
        </w:rPr>
      </w:pPr>
    </w:p>
    <w:p w:rsidR="009B6EBA" w:rsidRPr="009B6EBA" w:rsidRDefault="009B6EBA" w:rsidP="009B6EBA">
      <w:pPr>
        <w:spacing w:after="0" w:line="240" w:lineRule="auto"/>
        <w:rPr>
          <w:b/>
          <w:lang w:val="en-GB"/>
        </w:rPr>
      </w:pPr>
      <w:r w:rsidRPr="009B6EBA">
        <w:rPr>
          <w:b/>
          <w:lang w:val="en-GB"/>
        </w:rPr>
        <w:t>Agenda Item VII: Admission of Observers</w:t>
      </w:r>
    </w:p>
    <w:p w:rsidR="009B6EBA" w:rsidRPr="009B6EBA" w:rsidRDefault="009B6EBA" w:rsidP="009B6EBA">
      <w:pPr>
        <w:spacing w:after="0" w:line="240" w:lineRule="auto"/>
        <w:rPr>
          <w:b/>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b/>
          <w:lang w:val="en-GB"/>
        </w:rPr>
        <w:t xml:space="preserve">The SG </w:t>
      </w:r>
      <w:r w:rsidRPr="007013C2">
        <w:rPr>
          <w:lang w:val="en-GB"/>
        </w:rPr>
        <w:t>introduced COP12 DOC.21 which listed all registered Observers.</w:t>
      </w:r>
    </w:p>
    <w:p w:rsidR="009B6EBA" w:rsidRPr="009B6EBA" w:rsidRDefault="009B6EBA" w:rsidP="009B6EBA">
      <w:pPr>
        <w:spacing w:after="0" w:line="240" w:lineRule="auto"/>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b/>
          <w:lang w:val="en-GB"/>
        </w:rPr>
        <w:t>COP12 DOC.21 Admission of Observers was</w:t>
      </w:r>
      <w:r w:rsidRPr="007013C2">
        <w:rPr>
          <w:lang w:val="en-GB"/>
        </w:rPr>
        <w:t xml:space="preserve"> </w:t>
      </w:r>
      <w:r w:rsidRPr="007013C2">
        <w:rPr>
          <w:b/>
          <w:lang w:val="en-GB"/>
        </w:rPr>
        <w:t>accepted by consensus</w:t>
      </w:r>
      <w:r w:rsidRPr="007013C2">
        <w:rPr>
          <w:lang w:val="en-GB"/>
        </w:rPr>
        <w:t>.</w:t>
      </w:r>
    </w:p>
    <w:p w:rsidR="009B6EBA" w:rsidRPr="009B6EBA" w:rsidRDefault="009B6EBA" w:rsidP="009B6EBA">
      <w:pPr>
        <w:spacing w:after="0" w:line="240" w:lineRule="auto"/>
        <w:rPr>
          <w:lang w:val="en-GB"/>
        </w:rPr>
      </w:pPr>
    </w:p>
    <w:p w:rsidR="009B6EBA" w:rsidRPr="009B6EBA" w:rsidRDefault="009B6EBA" w:rsidP="009B6EBA">
      <w:pPr>
        <w:spacing w:after="0" w:line="240" w:lineRule="auto"/>
        <w:rPr>
          <w:b/>
          <w:lang w:val="en-GB"/>
        </w:rPr>
      </w:pPr>
      <w:r w:rsidRPr="009B6EBA">
        <w:rPr>
          <w:b/>
          <w:lang w:val="en-GB"/>
        </w:rPr>
        <w:t>Agenda Item VIII: Report of the Chairperson of the Standing Committee</w:t>
      </w:r>
    </w:p>
    <w:p w:rsidR="009B6EBA" w:rsidRPr="009B6EBA" w:rsidRDefault="009B6EBA" w:rsidP="009B6EBA">
      <w:pPr>
        <w:spacing w:after="0" w:line="240" w:lineRule="auto"/>
        <w:rPr>
          <w:b/>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b/>
          <w:lang w:val="en-GB"/>
        </w:rPr>
        <w:t>Doina Catrinoiu, Romania</w:t>
      </w:r>
      <w:r w:rsidRPr="007013C2">
        <w:rPr>
          <w:lang w:val="en-GB"/>
        </w:rPr>
        <w:t xml:space="preserve">, outgoing </w:t>
      </w:r>
      <w:r w:rsidRPr="007013C2">
        <w:rPr>
          <w:b/>
          <w:lang w:val="en-GB"/>
        </w:rPr>
        <w:t>Chair of the Standing Committee</w:t>
      </w:r>
      <w:r w:rsidRPr="007013C2">
        <w:rPr>
          <w:lang w:val="en-GB"/>
        </w:rPr>
        <w:t xml:space="preserve">, presented her report contained in COP12 DOC.5 </w:t>
      </w:r>
      <w:r w:rsidRPr="00BD09FF">
        <w:rPr>
          <w:i/>
          <w:lang w:val="en-GB"/>
        </w:rPr>
        <w:t>Report of the Chairperson of the Standing Committee</w:t>
      </w:r>
      <w:r w:rsidRPr="007013C2">
        <w:rPr>
          <w:lang w:val="en-GB"/>
        </w:rPr>
        <w:t>, and wished everyone a very successful COP12.</w:t>
      </w:r>
    </w:p>
    <w:p w:rsidR="009B6EBA" w:rsidRPr="009B6EBA" w:rsidRDefault="009B6EBA" w:rsidP="009B6EBA">
      <w:pPr>
        <w:spacing w:after="0" w:line="240" w:lineRule="auto"/>
        <w:ind w:left="567" w:hanging="567"/>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BD09FF">
        <w:rPr>
          <w:b/>
          <w:lang w:val="en-GB"/>
        </w:rPr>
        <w:t>The President</w:t>
      </w:r>
      <w:r w:rsidRPr="007013C2">
        <w:rPr>
          <w:lang w:val="en-GB"/>
        </w:rPr>
        <w:t xml:space="preserve"> proposed deferring the special presentations until the following session and this was agreed.</w:t>
      </w:r>
    </w:p>
    <w:p w:rsidR="009B6EBA" w:rsidRPr="009B6EBA" w:rsidRDefault="009B6EBA" w:rsidP="009B6EBA">
      <w:pPr>
        <w:spacing w:after="0" w:line="240" w:lineRule="auto"/>
        <w:rPr>
          <w:lang w:val="en-GB"/>
        </w:rPr>
      </w:pPr>
    </w:p>
    <w:p w:rsidR="009B6EBA" w:rsidRPr="009B6EBA" w:rsidRDefault="009B6EBA" w:rsidP="009B6EBA">
      <w:pPr>
        <w:spacing w:after="0" w:line="240" w:lineRule="auto"/>
        <w:rPr>
          <w:b/>
          <w:lang w:val="en-GB"/>
        </w:rPr>
      </w:pPr>
      <w:r w:rsidRPr="009B6EBA">
        <w:rPr>
          <w:b/>
          <w:lang w:val="en-GB"/>
        </w:rPr>
        <w:t>Agenda item IX: Report of the Secretary General and overview of the implementation of the Convention at the global level</w:t>
      </w:r>
    </w:p>
    <w:p w:rsidR="009B6EBA" w:rsidRPr="009B6EBA" w:rsidRDefault="009B6EBA" w:rsidP="009B6EBA">
      <w:pPr>
        <w:spacing w:after="0" w:line="240" w:lineRule="auto"/>
        <w:rPr>
          <w:lang w:val="en-GB"/>
        </w:rPr>
      </w:pPr>
    </w:p>
    <w:p w:rsidR="009B6EBA" w:rsidRPr="00B44022" w:rsidRDefault="009B6EBA" w:rsidP="009B6EBA">
      <w:pPr>
        <w:pStyle w:val="ListParagraph"/>
        <w:numPr>
          <w:ilvl w:val="0"/>
          <w:numId w:val="10"/>
        </w:numPr>
        <w:spacing w:after="0" w:line="240" w:lineRule="auto"/>
        <w:ind w:left="567" w:hanging="567"/>
        <w:rPr>
          <w:lang w:val="en-GB"/>
        </w:rPr>
      </w:pPr>
      <w:r w:rsidRPr="0048212A">
        <w:rPr>
          <w:b/>
          <w:lang w:val="en-GB"/>
        </w:rPr>
        <w:t>The SG</w:t>
      </w:r>
      <w:r w:rsidRPr="00B44022">
        <w:rPr>
          <w:lang w:val="en-GB"/>
        </w:rPr>
        <w:t xml:space="preserve"> made a presentation on the implementation of the Convention during the past triennium based on document COP12 DOC.8 and actions taken relating to the Ramsar 3</w:t>
      </w:r>
      <w:r w:rsidRPr="00B44022">
        <w:rPr>
          <w:vertAlign w:val="superscript"/>
          <w:lang w:val="en-GB"/>
        </w:rPr>
        <w:t>rd</w:t>
      </w:r>
      <w:r w:rsidRPr="00B44022">
        <w:rPr>
          <w:lang w:val="en-GB"/>
        </w:rPr>
        <w:t xml:space="preserve"> Strategic Plan.</w:t>
      </w:r>
      <w:r>
        <w:rPr>
          <w:lang w:val="en-GB"/>
        </w:rPr>
        <w:t xml:space="preserve"> He thanked the outgoing Chair, Romania, for her leadership and commitment to the Ramsar Convention.</w:t>
      </w:r>
    </w:p>
    <w:p w:rsidR="009B6EBA" w:rsidRPr="00926087" w:rsidRDefault="009B6EBA" w:rsidP="009B6EBA">
      <w:pPr>
        <w:spacing w:after="0" w:line="240" w:lineRule="auto"/>
        <w:ind w:left="567" w:hanging="567"/>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b/>
          <w:lang w:val="en-GB"/>
        </w:rPr>
        <w:t xml:space="preserve">Uganda </w:t>
      </w:r>
      <w:r w:rsidRPr="007013C2">
        <w:rPr>
          <w:lang w:val="en-GB"/>
        </w:rPr>
        <w:t>reported that his country had lost around 30% of its wetlands in the past 30 years, and felt it was important to understand better the drivers of wetland loss. He welcomed global initiatives to restore wetlands and believed this would require improved legal protection of wetlands everywhere. He reported that Uganda had embarked on an ambitious plan to demarcate and restore its wetlands.</w:t>
      </w:r>
    </w:p>
    <w:p w:rsidR="009B6EBA" w:rsidRPr="009B6EBA" w:rsidRDefault="009B6EBA" w:rsidP="009B6EBA">
      <w:pPr>
        <w:spacing w:after="0" w:line="240" w:lineRule="auto"/>
        <w:ind w:left="567" w:hanging="567"/>
        <w:rPr>
          <w:lang w:val="en-GB"/>
        </w:rPr>
      </w:pPr>
    </w:p>
    <w:p w:rsidR="009B6EBA" w:rsidRPr="0048212A" w:rsidRDefault="009B6EBA" w:rsidP="009B6EBA">
      <w:pPr>
        <w:pStyle w:val="ListParagraph"/>
        <w:numPr>
          <w:ilvl w:val="0"/>
          <w:numId w:val="10"/>
        </w:numPr>
        <w:spacing w:after="0" w:line="240" w:lineRule="auto"/>
        <w:ind w:left="567" w:hanging="567"/>
        <w:rPr>
          <w:lang w:val="en-GB"/>
        </w:rPr>
      </w:pPr>
      <w:r w:rsidRPr="007013C2">
        <w:rPr>
          <w:b/>
          <w:lang w:val="en-GB"/>
        </w:rPr>
        <w:t xml:space="preserve">Denmark </w:t>
      </w:r>
      <w:r w:rsidRPr="007013C2">
        <w:rPr>
          <w:lang w:val="en-GB"/>
        </w:rPr>
        <w:t xml:space="preserve">noted that the Convention on Biological Diversity (CBD) was the closest partner to Ramsar amongst all the multilateral environmental agreements, with the two Conventions having a joint work programme. </w:t>
      </w:r>
      <w:r w:rsidRPr="0048212A">
        <w:rPr>
          <w:lang w:val="en-GB"/>
        </w:rPr>
        <w:t>He asked the SG to elaborate on work carried out under this.</w:t>
      </w:r>
    </w:p>
    <w:p w:rsidR="009B6EBA" w:rsidRPr="009B6EBA" w:rsidRDefault="009B6EBA" w:rsidP="009B6EBA">
      <w:pPr>
        <w:spacing w:after="0" w:line="240" w:lineRule="auto"/>
        <w:ind w:left="567" w:hanging="567"/>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b/>
          <w:lang w:val="en-GB"/>
        </w:rPr>
        <w:t>The Islamic Republic of Iran</w:t>
      </w:r>
      <w:r w:rsidRPr="007013C2">
        <w:rPr>
          <w:lang w:val="en-GB"/>
        </w:rPr>
        <w:t xml:space="preserve"> believed there to be two gaps in the report: how Resolutions agreed at previous COPs had been implemented and the extent to which the goals set by the </w:t>
      </w:r>
      <w:r w:rsidRPr="007013C2">
        <w:rPr>
          <w:lang w:val="en-GB"/>
        </w:rPr>
        <w:lastRenderedPageBreak/>
        <w:t xml:space="preserve">COP for the Secretariat had been met. </w:t>
      </w:r>
      <w:r w:rsidRPr="001F6C65">
        <w:rPr>
          <w:b/>
          <w:lang w:val="en-GB"/>
        </w:rPr>
        <w:t>Cameroon</w:t>
      </w:r>
      <w:r w:rsidRPr="001F6C65">
        <w:rPr>
          <w:lang w:val="en-GB"/>
        </w:rPr>
        <w:t xml:space="preserve"> and </w:t>
      </w:r>
      <w:r w:rsidRPr="001F6C65">
        <w:rPr>
          <w:b/>
          <w:lang w:val="en-GB"/>
        </w:rPr>
        <w:t xml:space="preserve">Senegal </w:t>
      </w:r>
      <w:r w:rsidRPr="001F6C65">
        <w:rPr>
          <w:lang w:val="en-GB"/>
        </w:rPr>
        <w:t xml:space="preserve">agreed that the report should address implementation of Resolutions and past Recommendations, in particular the extent to which the Secretariat had helped in this. </w:t>
      </w:r>
      <w:r w:rsidRPr="007013C2">
        <w:rPr>
          <w:lang w:val="en-GB"/>
        </w:rPr>
        <w:t>They drew attention to Recommendation 5.7</w:t>
      </w:r>
      <w:r w:rsidRPr="007013C2">
        <w:rPr>
          <w:b/>
          <w:lang w:val="en-GB"/>
        </w:rPr>
        <w:t xml:space="preserve"> </w:t>
      </w:r>
      <w:r w:rsidRPr="007013C2">
        <w:rPr>
          <w:lang w:val="en-GB"/>
        </w:rPr>
        <w:t xml:space="preserve">on the establishment of National Committees, which they considered important. </w:t>
      </w:r>
    </w:p>
    <w:p w:rsidR="009B6EBA" w:rsidRPr="009B6EBA" w:rsidRDefault="009B6EBA" w:rsidP="009B6EBA">
      <w:pPr>
        <w:spacing w:after="0" w:line="240" w:lineRule="auto"/>
        <w:ind w:left="567" w:hanging="567"/>
        <w:rPr>
          <w:lang w:val="en-GB"/>
        </w:rPr>
      </w:pPr>
    </w:p>
    <w:p w:rsidR="009B6EBA" w:rsidRPr="001F6C65" w:rsidRDefault="009B6EBA" w:rsidP="009B6EBA">
      <w:pPr>
        <w:pStyle w:val="ListParagraph"/>
        <w:numPr>
          <w:ilvl w:val="0"/>
          <w:numId w:val="10"/>
        </w:numPr>
        <w:spacing w:after="0" w:line="240" w:lineRule="auto"/>
        <w:ind w:left="567" w:hanging="567"/>
        <w:rPr>
          <w:lang w:val="en-GB"/>
        </w:rPr>
      </w:pPr>
      <w:r w:rsidRPr="007013C2">
        <w:rPr>
          <w:b/>
          <w:lang w:val="en-GB"/>
        </w:rPr>
        <w:t xml:space="preserve">The Democratic Republic of Congo </w:t>
      </w:r>
      <w:r w:rsidRPr="007013C2">
        <w:rPr>
          <w:lang w:val="en-GB"/>
        </w:rPr>
        <w:t xml:space="preserve">suggested there should be indicators to determine progress in implementation of Resolutions. </w:t>
      </w:r>
      <w:r w:rsidRPr="001F6C65">
        <w:rPr>
          <w:lang w:val="en-GB"/>
        </w:rPr>
        <w:t xml:space="preserve">He asked what use was made of Ramsar National Reports and noted that, as the Ramsar National Focal Point for his country, he had difficulties in knowing whom to contact within Ramsar regarding any particular issue. </w:t>
      </w:r>
    </w:p>
    <w:p w:rsidR="009B6EBA" w:rsidRPr="009B6EBA" w:rsidRDefault="009B6EBA" w:rsidP="009B6EBA">
      <w:pPr>
        <w:spacing w:after="0" w:line="240" w:lineRule="auto"/>
        <w:ind w:left="567" w:hanging="567"/>
        <w:rPr>
          <w:lang w:val="en-GB"/>
        </w:rPr>
      </w:pPr>
    </w:p>
    <w:p w:rsidR="009B6EBA" w:rsidRPr="001F6C65" w:rsidRDefault="009B6EBA" w:rsidP="009B6EBA">
      <w:pPr>
        <w:pStyle w:val="ListParagraph"/>
        <w:numPr>
          <w:ilvl w:val="0"/>
          <w:numId w:val="10"/>
        </w:numPr>
        <w:spacing w:after="0" w:line="240" w:lineRule="auto"/>
        <w:ind w:left="567" w:hanging="567"/>
        <w:rPr>
          <w:lang w:val="en-GB"/>
        </w:rPr>
      </w:pPr>
      <w:r w:rsidRPr="001F6C65">
        <w:rPr>
          <w:b/>
          <w:lang w:val="en-GB"/>
        </w:rPr>
        <w:t>Peru</w:t>
      </w:r>
      <w:r w:rsidRPr="001F6C65">
        <w:rPr>
          <w:lang w:val="en-GB"/>
        </w:rPr>
        <w:t xml:space="preserve"> suggested that information on Ramsar Sites </w:t>
      </w:r>
      <w:r w:rsidR="00A849A1" w:rsidRPr="00B33C2B">
        <w:rPr>
          <w:lang w:val="en-GB"/>
        </w:rPr>
        <w:t>extension</w:t>
      </w:r>
      <w:r w:rsidR="00A849A1">
        <w:rPr>
          <w:lang w:val="en-GB"/>
        </w:rPr>
        <w:t xml:space="preserve"> </w:t>
      </w:r>
      <w:r w:rsidRPr="001F6C65">
        <w:rPr>
          <w:lang w:val="en-GB"/>
        </w:rPr>
        <w:t>could be related to that on other national protected areas and Biosphere Reserves.</w:t>
      </w:r>
    </w:p>
    <w:p w:rsidR="009B6EBA" w:rsidRPr="009B6EBA" w:rsidRDefault="009B6EBA" w:rsidP="009B6EBA">
      <w:pPr>
        <w:spacing w:after="0" w:line="240" w:lineRule="auto"/>
        <w:ind w:left="567" w:hanging="567"/>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b/>
          <w:lang w:val="en-GB"/>
        </w:rPr>
        <w:t>South Africa</w:t>
      </w:r>
      <w:r w:rsidRPr="007013C2">
        <w:rPr>
          <w:lang w:val="en-GB"/>
        </w:rPr>
        <w:t xml:space="preserve"> drew attention to its highly successful wetland restoration programme “Working for Wetlands” and suggested the Secretariat collect and make available to Parties examples of best practice.</w:t>
      </w:r>
    </w:p>
    <w:p w:rsidR="009B6EBA" w:rsidRPr="009B6EBA" w:rsidRDefault="009B6EBA" w:rsidP="009B6EBA">
      <w:pPr>
        <w:spacing w:after="0" w:line="240" w:lineRule="auto"/>
        <w:ind w:left="567" w:hanging="567"/>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b/>
          <w:lang w:val="en-GB"/>
        </w:rPr>
        <w:t>The Seychelles</w:t>
      </w:r>
      <w:r w:rsidRPr="007013C2">
        <w:rPr>
          <w:lang w:val="en-GB"/>
        </w:rPr>
        <w:t xml:space="preserve"> noted that some Parties had had difficulties with the new electronic Ramsar Site Information S</w:t>
      </w:r>
      <w:r w:rsidR="00BD09FF">
        <w:rPr>
          <w:lang w:val="en-GB"/>
        </w:rPr>
        <w:t>ervice</w:t>
      </w:r>
      <w:r w:rsidRPr="007013C2">
        <w:rPr>
          <w:lang w:val="en-GB"/>
        </w:rPr>
        <w:t xml:space="preserve"> (RSIS) and suggested a two-year transition period during which the old system could still be used. He also called for capacity-building to help Parties with using the new RSIS.</w:t>
      </w:r>
    </w:p>
    <w:p w:rsidR="009B6EBA" w:rsidRPr="009B6EBA" w:rsidRDefault="009B6EBA" w:rsidP="009B6EBA">
      <w:pPr>
        <w:spacing w:after="0" w:line="240" w:lineRule="auto"/>
        <w:ind w:left="567" w:hanging="567"/>
        <w:rPr>
          <w:lang w:val="en-GB"/>
        </w:rPr>
      </w:pPr>
    </w:p>
    <w:p w:rsidR="009B6EBA" w:rsidRPr="0048212A" w:rsidRDefault="009B6EBA" w:rsidP="009B6EBA">
      <w:pPr>
        <w:pStyle w:val="ListParagraph"/>
        <w:numPr>
          <w:ilvl w:val="0"/>
          <w:numId w:val="10"/>
        </w:numPr>
        <w:spacing w:after="0" w:line="240" w:lineRule="auto"/>
        <w:ind w:left="567" w:hanging="567"/>
        <w:rPr>
          <w:lang w:val="en-GB"/>
        </w:rPr>
      </w:pPr>
      <w:r w:rsidRPr="007013C2">
        <w:rPr>
          <w:b/>
          <w:lang w:val="en-GB"/>
        </w:rPr>
        <w:t>Pakistan</w:t>
      </w:r>
      <w:r w:rsidRPr="007013C2">
        <w:rPr>
          <w:lang w:val="en-GB"/>
        </w:rPr>
        <w:t xml:space="preserve"> urged improved collaboration between Ramsar and CITES, noting that some wetland species were threatened by international trade. </w:t>
      </w:r>
      <w:r w:rsidRPr="0048212A">
        <w:rPr>
          <w:lang w:val="en-GB"/>
        </w:rPr>
        <w:t>He also asked the Scientific and Technical Review Panel (STRP</w:t>
      </w:r>
      <w:r>
        <w:rPr>
          <w:lang w:val="en-GB"/>
        </w:rPr>
        <w:t>)</w:t>
      </w:r>
      <w:r w:rsidRPr="0048212A">
        <w:rPr>
          <w:lang w:val="en-GB"/>
        </w:rPr>
        <w:t xml:space="preserve"> to address the issue of conservation of wetlands that did not meet Ramsar criteria.</w:t>
      </w:r>
    </w:p>
    <w:p w:rsidR="009B6EBA" w:rsidRPr="009B6EBA" w:rsidRDefault="009B6EBA" w:rsidP="009B6EBA">
      <w:pPr>
        <w:spacing w:after="0" w:line="240" w:lineRule="auto"/>
        <w:ind w:left="567" w:hanging="567"/>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b/>
          <w:lang w:val="en-GB"/>
        </w:rPr>
        <w:t xml:space="preserve">The Dominican Republic </w:t>
      </w:r>
      <w:r w:rsidRPr="007013C2">
        <w:rPr>
          <w:lang w:val="en-GB"/>
        </w:rPr>
        <w:t>stressed the importance of capacity-building and noted that the regional training centre in Panama was in need of logistic and financial strengthening.</w:t>
      </w:r>
    </w:p>
    <w:p w:rsidR="009B6EBA" w:rsidRPr="009B6EBA" w:rsidRDefault="009B6EBA" w:rsidP="009B6EBA">
      <w:pPr>
        <w:spacing w:after="0" w:line="240" w:lineRule="auto"/>
        <w:ind w:left="567" w:hanging="567"/>
        <w:rPr>
          <w:lang w:val="en-GB"/>
        </w:rPr>
      </w:pPr>
    </w:p>
    <w:p w:rsidR="009B6EBA" w:rsidRPr="001F6C65" w:rsidRDefault="009B6EBA" w:rsidP="009B6EBA">
      <w:pPr>
        <w:pStyle w:val="ListParagraph"/>
        <w:numPr>
          <w:ilvl w:val="0"/>
          <w:numId w:val="10"/>
        </w:numPr>
        <w:spacing w:after="0" w:line="240" w:lineRule="auto"/>
        <w:ind w:left="567" w:hanging="567"/>
        <w:rPr>
          <w:lang w:val="en-GB"/>
        </w:rPr>
      </w:pPr>
      <w:r w:rsidRPr="001F6C65">
        <w:rPr>
          <w:b/>
          <w:lang w:val="en-GB"/>
        </w:rPr>
        <w:t>Venezuela</w:t>
      </w:r>
      <w:r w:rsidRPr="001F6C65">
        <w:rPr>
          <w:lang w:val="en-GB"/>
        </w:rPr>
        <w:t xml:space="preserve"> believed that the role of indigenous communities and other civil society groups was not adequately reflected in the Ramsar Strategic Plan.</w:t>
      </w:r>
    </w:p>
    <w:p w:rsidR="009B6EBA" w:rsidRPr="009B6EBA" w:rsidRDefault="009B6EBA" w:rsidP="009B6EBA">
      <w:pPr>
        <w:spacing w:after="0" w:line="240" w:lineRule="auto"/>
        <w:ind w:left="567" w:hanging="567"/>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376860">
        <w:rPr>
          <w:lang w:val="en-GB"/>
        </w:rPr>
        <w:t xml:space="preserve">In response, </w:t>
      </w:r>
      <w:r w:rsidRPr="0048212A">
        <w:rPr>
          <w:b/>
          <w:lang w:val="en-GB"/>
        </w:rPr>
        <w:t>the SG</w:t>
      </w:r>
      <w:r w:rsidRPr="00376860">
        <w:rPr>
          <w:b/>
          <w:lang w:val="en-GB"/>
        </w:rPr>
        <w:t xml:space="preserve"> </w:t>
      </w:r>
      <w:r w:rsidRPr="00376860">
        <w:rPr>
          <w:lang w:val="en-GB"/>
        </w:rPr>
        <w:t>reported that Ramsar had a close working relationship with the</w:t>
      </w:r>
      <w:r>
        <w:rPr>
          <w:lang w:val="en-GB"/>
        </w:rPr>
        <w:t xml:space="preserve"> </w:t>
      </w:r>
      <w:r w:rsidRPr="00376860">
        <w:rPr>
          <w:lang w:val="en-GB"/>
        </w:rPr>
        <w:t>CBD and was working with it to ensure that Ramsar</w:t>
      </w:r>
      <w:r w:rsidR="002A0B82">
        <w:rPr>
          <w:lang w:val="en-GB"/>
        </w:rPr>
        <w:t>’</w:t>
      </w:r>
      <w:r w:rsidRPr="00376860">
        <w:rPr>
          <w:lang w:val="en-GB"/>
        </w:rPr>
        <w:t>s concerns were well reflected in the criteria for the forthcoming new cycle of GEF funding. Regarding implementation of Resolutions and Recommendations, he stressed that this was fundamentally the responsibility of the Parties and other actors; the Secretariat</w:t>
      </w:r>
      <w:r w:rsidR="002A0B82">
        <w:rPr>
          <w:lang w:val="en-GB"/>
        </w:rPr>
        <w:t>’</w:t>
      </w:r>
      <w:r w:rsidRPr="00376860">
        <w:rPr>
          <w:lang w:val="en-GB"/>
        </w:rPr>
        <w:t xml:space="preserve">s role was to facilitate this. </w:t>
      </w:r>
      <w:r w:rsidRPr="007013C2">
        <w:rPr>
          <w:lang w:val="en-GB"/>
        </w:rPr>
        <w:t xml:space="preserve">He agreed that National Committees were key to making progress but stressed that it was the choice of each Party whether to establish one or not. He noted that an independent study had found Ramsar National Reports generally to be of high quality. They were drawn on to produce regional overviews and served as a resource for those involved in wetland conservation and management. He agreed that indicators were of great importance in assessing progress and urged the Parties to work during the meeting on those in the Strategic Plan. He believed that the new quarterly newsletter should facilitate communication. </w:t>
      </w:r>
      <w:r w:rsidRPr="00376860">
        <w:rPr>
          <w:lang w:val="en-GB"/>
        </w:rPr>
        <w:t>He reported that the Secretariat was actively pursuing South Africa</w:t>
      </w:r>
      <w:r w:rsidR="002A0B82">
        <w:rPr>
          <w:lang w:val="en-GB"/>
        </w:rPr>
        <w:t>’</w:t>
      </w:r>
      <w:r w:rsidRPr="00376860">
        <w:rPr>
          <w:lang w:val="en-GB"/>
        </w:rPr>
        <w:t xml:space="preserve">s suggestion, hoping to make such information available in all three languages of the Convention. </w:t>
      </w:r>
      <w:r w:rsidRPr="007013C2">
        <w:rPr>
          <w:lang w:val="en-GB"/>
        </w:rPr>
        <w:t xml:space="preserve">He suggested Parties help each other in implementation of the new RSIS and called on donors to provide support for capacity-building. He hoped that the regional training centre in Panama could be supported once appropriate </w:t>
      </w:r>
      <w:r w:rsidRPr="007013C2">
        <w:rPr>
          <w:lang w:val="en-GB"/>
        </w:rPr>
        <w:lastRenderedPageBreak/>
        <w:t>legislative and governance structures were in place, and agreed with Venezuela that it was important that the views of indigenous communities were represented in the Strategic Plan.</w:t>
      </w:r>
    </w:p>
    <w:p w:rsidR="009B6EBA" w:rsidRPr="009B6EBA" w:rsidRDefault="009B6EBA" w:rsidP="009B6EBA">
      <w:pPr>
        <w:spacing w:after="0" w:line="240" w:lineRule="auto"/>
        <w:ind w:left="567" w:hanging="567"/>
        <w:rPr>
          <w:lang w:val="en-GB"/>
        </w:rPr>
      </w:pPr>
    </w:p>
    <w:p w:rsidR="009B6EBA" w:rsidRPr="001F6C65" w:rsidRDefault="009B6EBA" w:rsidP="009B6EBA">
      <w:pPr>
        <w:pStyle w:val="ListParagraph"/>
        <w:numPr>
          <w:ilvl w:val="0"/>
          <w:numId w:val="10"/>
        </w:numPr>
        <w:spacing w:after="0" w:line="240" w:lineRule="auto"/>
        <w:ind w:left="567" w:hanging="567"/>
        <w:rPr>
          <w:lang w:val="en-GB"/>
        </w:rPr>
      </w:pPr>
      <w:r w:rsidRPr="001F6C65">
        <w:rPr>
          <w:b/>
          <w:lang w:val="en-GB"/>
        </w:rPr>
        <w:t xml:space="preserve">BirdLife International </w:t>
      </w:r>
      <w:r w:rsidRPr="001F6C65">
        <w:rPr>
          <w:lang w:val="en-GB"/>
        </w:rPr>
        <w:t>drew attention to “Caring for Coasts”, a global joint Ramsar/CBD</w:t>
      </w:r>
      <w:r w:rsidRPr="001F6C65">
        <w:rPr>
          <w:lang w:val="en-GB"/>
        </w:rPr>
        <w:br/>
        <w:t xml:space="preserve">/BirdLife International initiative. </w:t>
      </w:r>
    </w:p>
    <w:p w:rsidR="009B6EBA" w:rsidRPr="009B6EBA" w:rsidRDefault="009B6EBA" w:rsidP="009B6EBA">
      <w:pPr>
        <w:spacing w:after="0" w:line="240" w:lineRule="auto"/>
        <w:ind w:left="567" w:hanging="567"/>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1F6C65">
        <w:rPr>
          <w:b/>
          <w:lang w:val="en-GB"/>
        </w:rPr>
        <w:t xml:space="preserve">IUCN </w:t>
      </w:r>
      <w:r w:rsidRPr="001F6C65">
        <w:rPr>
          <w:lang w:val="en-GB"/>
        </w:rPr>
        <w:t xml:space="preserve">responded to the management issues raised by the </w:t>
      </w:r>
      <w:r>
        <w:rPr>
          <w:lang w:val="en-GB"/>
        </w:rPr>
        <w:t>SG</w:t>
      </w:r>
      <w:r w:rsidRPr="001F6C65">
        <w:rPr>
          <w:lang w:val="en-GB"/>
        </w:rPr>
        <w:t xml:space="preserve"> in his presentation and in document COP12 DOC.8, noting that there had in fact been continuity of leadership at IUCN. </w:t>
      </w:r>
      <w:r w:rsidRPr="007013C2">
        <w:rPr>
          <w:lang w:val="en-GB"/>
        </w:rPr>
        <w:t xml:space="preserve">He believed that any past difficulties had been resolved and that the six-monthly liaison meetings called for in Resolution 11.1 and that were now in place were working well. </w:t>
      </w:r>
    </w:p>
    <w:p w:rsidR="009B6EBA" w:rsidRPr="009B6EBA" w:rsidRDefault="009B6EBA" w:rsidP="009B6EBA">
      <w:pPr>
        <w:spacing w:after="0" w:line="240" w:lineRule="auto"/>
        <w:ind w:left="567" w:hanging="567"/>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B44022">
        <w:rPr>
          <w:b/>
          <w:lang w:val="en-GB"/>
        </w:rPr>
        <w:t xml:space="preserve">UNEP </w:t>
      </w:r>
      <w:r w:rsidRPr="00B44022">
        <w:rPr>
          <w:lang w:val="en-GB"/>
        </w:rPr>
        <w:t xml:space="preserve">outlined the areas in which it was working to help in the implementation of Ramsar, noting that Ramsar and UNEP were in the process of finalizing a Memorandum of Understanding. She stated that UNEP focused on areas that offered most opportunity for synergy, for example through National Biodiversity Strategies and Action Plans and through helping organize regional meetings for pre-COP consultations, drawing attention to a meeting in the Oceania region that had jointly addressed Ramsar, CITES and CMS. </w:t>
      </w:r>
      <w:r w:rsidRPr="001F6C65">
        <w:rPr>
          <w:lang w:val="en-GB"/>
        </w:rPr>
        <w:t xml:space="preserve">The UNEP regional Multilateral Environmental Agreement </w:t>
      </w:r>
      <w:r>
        <w:rPr>
          <w:lang w:val="en-GB"/>
        </w:rPr>
        <w:t>(</w:t>
      </w:r>
      <w:r w:rsidRPr="001F6C65">
        <w:rPr>
          <w:lang w:val="en-GB"/>
        </w:rPr>
        <w:t>MEA</w:t>
      </w:r>
      <w:r>
        <w:rPr>
          <w:lang w:val="en-GB"/>
        </w:rPr>
        <w:t>)</w:t>
      </w:r>
      <w:r w:rsidRPr="001F6C65">
        <w:rPr>
          <w:lang w:val="en-GB"/>
        </w:rPr>
        <w:t xml:space="preserve"> focal points were working to help Ramsar implementation at regional level and UNEP was working with Ramsar in the drafting of proposed wetland Sustainable Development Goals. </w:t>
      </w:r>
      <w:r w:rsidRPr="007013C2">
        <w:rPr>
          <w:lang w:val="en-GB"/>
        </w:rPr>
        <w:t xml:space="preserve">A sourcebook of opportunities for enhancing cooperation among the biodiversity-related Conventions would be launched during the present meeting. </w:t>
      </w:r>
    </w:p>
    <w:p w:rsidR="009B6EBA" w:rsidRPr="009B6EBA" w:rsidRDefault="009B6EBA" w:rsidP="009B6EBA">
      <w:pPr>
        <w:spacing w:after="0" w:line="240" w:lineRule="auto"/>
        <w:rPr>
          <w:b/>
          <w:lang w:val="en-GB"/>
        </w:rPr>
      </w:pPr>
    </w:p>
    <w:p w:rsidR="009B6EBA" w:rsidRPr="009B6EBA" w:rsidRDefault="009B6EBA" w:rsidP="009B6EBA">
      <w:pPr>
        <w:spacing w:after="0" w:line="240" w:lineRule="auto"/>
        <w:rPr>
          <w:b/>
          <w:lang w:val="en-GB"/>
        </w:rPr>
      </w:pPr>
    </w:p>
    <w:p w:rsidR="009B6EBA" w:rsidRPr="009B6EBA" w:rsidRDefault="009B6EBA" w:rsidP="009B6EBA">
      <w:pPr>
        <w:spacing w:after="0" w:line="240" w:lineRule="auto"/>
        <w:rPr>
          <w:b/>
          <w:lang w:val="en-GB"/>
        </w:rPr>
      </w:pPr>
      <w:r w:rsidRPr="009B6EBA">
        <w:rPr>
          <w:b/>
          <w:lang w:val="en-GB"/>
        </w:rPr>
        <w:t>Second Plenary Session, Wednesday 3 June</w:t>
      </w:r>
      <w:r w:rsidR="009260FF">
        <w:rPr>
          <w:b/>
          <w:lang w:val="en-GB"/>
        </w:rPr>
        <w:t xml:space="preserve"> 2015</w:t>
      </w:r>
      <w:r w:rsidRPr="009B6EBA">
        <w:rPr>
          <w:b/>
          <w:lang w:val="en-GB"/>
        </w:rPr>
        <w:t>, 15.00 – 18.00</w:t>
      </w:r>
    </w:p>
    <w:p w:rsidR="009B6EBA" w:rsidRPr="009B6EBA" w:rsidRDefault="009B6EBA" w:rsidP="009B6EBA">
      <w:pPr>
        <w:spacing w:after="0" w:line="240" w:lineRule="auto"/>
        <w:rPr>
          <w:b/>
          <w:lang w:val="en-GB"/>
        </w:rPr>
      </w:pPr>
    </w:p>
    <w:p w:rsidR="009B6EBA" w:rsidRPr="009B6EBA" w:rsidRDefault="009B6EBA" w:rsidP="009B6EBA">
      <w:pPr>
        <w:spacing w:after="0" w:line="240" w:lineRule="auto"/>
        <w:rPr>
          <w:b/>
          <w:lang w:val="en-GB"/>
        </w:rPr>
      </w:pPr>
      <w:r w:rsidRPr="009B6EBA">
        <w:rPr>
          <w:b/>
          <w:lang w:val="en-GB"/>
        </w:rPr>
        <w:t>Special Presentation: “Wetlands in Uruguay”. Alejandro Nario, National Director of the Environment, Ministry of Housing, Planning and Environment of Uruguay</w:t>
      </w:r>
    </w:p>
    <w:p w:rsidR="009B6EBA" w:rsidRPr="009B6EBA" w:rsidRDefault="009B6EBA" w:rsidP="009B6EBA">
      <w:pPr>
        <w:spacing w:after="0" w:line="240" w:lineRule="auto"/>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b/>
          <w:lang w:val="en-GB"/>
        </w:rPr>
        <w:t>The National Director of the Environment</w:t>
      </w:r>
      <w:r w:rsidRPr="007013C2">
        <w:rPr>
          <w:lang w:val="en-GB"/>
        </w:rPr>
        <w:t xml:space="preserve"> welcomed the participants and stated that this was a significant meeting for Uruguay. </w:t>
      </w:r>
      <w:r w:rsidRPr="001F6C65">
        <w:rPr>
          <w:lang w:val="en-GB"/>
        </w:rPr>
        <w:t>Wetlands covered 12% of the country, which currently had two Ramsar Sites: Bañados del Este y Franja Costera and Esteros de Farrapos e Islas del Rio Uruguay</w:t>
      </w:r>
      <w:r>
        <w:rPr>
          <w:lang w:val="en-GB"/>
        </w:rPr>
        <w:t>,</w:t>
      </w:r>
      <w:r w:rsidRPr="001F6C65">
        <w:rPr>
          <w:lang w:val="en-GB"/>
        </w:rPr>
        <w:t xml:space="preserve"> with a third proposed, Laguna de Rocha. </w:t>
      </w:r>
      <w:r w:rsidRPr="00376860">
        <w:rPr>
          <w:lang w:val="en-GB"/>
        </w:rPr>
        <w:t>He mentioned the Sistema Nacional de Areas Protegidas (SNAP) and outlined Uruguay</w:t>
      </w:r>
      <w:r w:rsidR="002A0B82">
        <w:rPr>
          <w:lang w:val="en-GB"/>
        </w:rPr>
        <w:t>’</w:t>
      </w:r>
      <w:r w:rsidRPr="00376860">
        <w:rPr>
          <w:lang w:val="en-GB"/>
        </w:rPr>
        <w:t xml:space="preserve">s conservation legislation, in particular the National Biodiversity Strategy 2011-2020 and legislation on water policy. </w:t>
      </w:r>
      <w:r w:rsidRPr="007013C2">
        <w:rPr>
          <w:lang w:val="en-GB"/>
        </w:rPr>
        <w:t>He explained how government and civilian agencies worked together to conserve their wetlands and ensure that conservation policies were in place to improve water and wetland management. He drew attention to the Rio de la Plata basin, one of the largest river basins in the world, and the need for the five bordering countries (Argentina, Bolivia, Brazil, Paraguay and Uruguay) to act together to conserve the biodiversity of the region.</w:t>
      </w:r>
    </w:p>
    <w:p w:rsidR="009B6EBA" w:rsidRPr="009B6EBA" w:rsidRDefault="009B6EBA" w:rsidP="009B6EBA">
      <w:pPr>
        <w:spacing w:after="0" w:line="240" w:lineRule="auto"/>
        <w:rPr>
          <w:lang w:val="en-GB"/>
        </w:rPr>
      </w:pPr>
    </w:p>
    <w:p w:rsidR="009B6EBA" w:rsidRDefault="009B6EBA" w:rsidP="009B6EBA">
      <w:pPr>
        <w:spacing w:after="0" w:line="240" w:lineRule="auto"/>
        <w:rPr>
          <w:b/>
        </w:rPr>
      </w:pPr>
      <w:r w:rsidRPr="009B6EBA">
        <w:rPr>
          <w:b/>
          <w:lang w:val="en-GB"/>
        </w:rPr>
        <w:t xml:space="preserve">Panel Discussion on “Innovative Public-Private Partnerships” with Danone and Livelihoods Funds. </w:t>
      </w:r>
      <w:r w:rsidRPr="009C6A5D">
        <w:rPr>
          <w:b/>
        </w:rPr>
        <w:t>Laurent Sacchi, Bernard Giraud</w:t>
      </w:r>
      <w:r>
        <w:rPr>
          <w:b/>
        </w:rPr>
        <w:t xml:space="preserve"> and Ramsar Secretary General</w:t>
      </w:r>
    </w:p>
    <w:p w:rsidR="009B6EBA" w:rsidRPr="009C6A5D" w:rsidRDefault="009B6EBA" w:rsidP="009B6EBA">
      <w:pPr>
        <w:spacing w:after="0" w:line="240" w:lineRule="auto"/>
      </w:pPr>
    </w:p>
    <w:p w:rsidR="009B6EBA" w:rsidRPr="007013C2" w:rsidRDefault="009B6EBA" w:rsidP="009B6EBA">
      <w:pPr>
        <w:pStyle w:val="ListParagraph"/>
        <w:numPr>
          <w:ilvl w:val="0"/>
          <w:numId w:val="10"/>
        </w:numPr>
        <w:spacing w:after="0" w:line="240" w:lineRule="auto"/>
        <w:ind w:left="567" w:hanging="567"/>
        <w:rPr>
          <w:lang w:val="en-GB"/>
        </w:rPr>
      </w:pPr>
      <w:r w:rsidRPr="007013C2">
        <w:rPr>
          <w:lang w:val="en-GB"/>
        </w:rPr>
        <w:t xml:space="preserve">The </w:t>
      </w:r>
      <w:r w:rsidRPr="007013C2">
        <w:rPr>
          <w:b/>
          <w:lang w:val="en-GB"/>
        </w:rPr>
        <w:t>SG</w:t>
      </w:r>
      <w:r w:rsidRPr="007013C2">
        <w:rPr>
          <w:lang w:val="en-GB"/>
        </w:rPr>
        <w:t xml:space="preserve"> introduced </w:t>
      </w:r>
      <w:r w:rsidRPr="007013C2">
        <w:rPr>
          <w:b/>
          <w:lang w:val="en-GB"/>
        </w:rPr>
        <w:t>Laurent Sacchi</w:t>
      </w:r>
      <w:r w:rsidRPr="007013C2">
        <w:rPr>
          <w:lang w:val="en-GB"/>
        </w:rPr>
        <w:t xml:space="preserve"> and </w:t>
      </w:r>
      <w:r w:rsidRPr="007013C2">
        <w:rPr>
          <w:b/>
          <w:lang w:val="en-GB"/>
        </w:rPr>
        <w:t>Bernard Giraud</w:t>
      </w:r>
      <w:r w:rsidRPr="007013C2">
        <w:rPr>
          <w:lang w:val="en-GB"/>
        </w:rPr>
        <w:t xml:space="preserve"> from </w:t>
      </w:r>
      <w:r w:rsidRPr="007013C2">
        <w:rPr>
          <w:b/>
          <w:lang w:val="en-GB"/>
        </w:rPr>
        <w:t>Danone</w:t>
      </w:r>
      <w:r w:rsidRPr="007013C2">
        <w:rPr>
          <w:lang w:val="en-GB"/>
        </w:rPr>
        <w:t xml:space="preserve">, noting that Ramsar and Danone had been working together since 1998. </w:t>
      </w:r>
      <w:r w:rsidRPr="001F6C65">
        <w:rPr>
          <w:b/>
          <w:lang w:val="en-GB"/>
        </w:rPr>
        <w:t>Laurent Sacchi</w:t>
      </w:r>
      <w:r w:rsidRPr="001F6C65">
        <w:rPr>
          <w:lang w:val="en-GB"/>
        </w:rPr>
        <w:t xml:space="preserve"> went on to explain Danone</w:t>
      </w:r>
      <w:r w:rsidR="002A0B82">
        <w:rPr>
          <w:lang w:val="en-GB"/>
        </w:rPr>
        <w:t>’</w:t>
      </w:r>
      <w:r w:rsidRPr="001F6C65">
        <w:rPr>
          <w:lang w:val="en-GB"/>
        </w:rPr>
        <w:t xml:space="preserve">s involvement with Ramsar, noting that it was for business and not philanthropic reasons. </w:t>
      </w:r>
      <w:r w:rsidRPr="007013C2">
        <w:rPr>
          <w:lang w:val="en-GB"/>
        </w:rPr>
        <w:t xml:space="preserve">A film was then shown outlining the role of Ramsar and Danone in water conservation. </w:t>
      </w:r>
      <w:r w:rsidRPr="001F6C65">
        <w:rPr>
          <w:b/>
          <w:lang w:val="en-GB"/>
        </w:rPr>
        <w:t xml:space="preserve">Bernard Giraud </w:t>
      </w:r>
      <w:r w:rsidRPr="001F6C65">
        <w:rPr>
          <w:lang w:val="en-GB"/>
        </w:rPr>
        <w:t>explained Danone</w:t>
      </w:r>
      <w:r w:rsidR="002A0B82">
        <w:rPr>
          <w:lang w:val="en-GB"/>
        </w:rPr>
        <w:t>’</w:t>
      </w:r>
      <w:r w:rsidRPr="001F6C65">
        <w:rPr>
          <w:lang w:val="en-GB"/>
        </w:rPr>
        <w:t>s need to reduce their carbon footprint and how the Livelihood</w:t>
      </w:r>
      <w:r>
        <w:rPr>
          <w:lang w:val="en-GB"/>
        </w:rPr>
        <w:t>s</w:t>
      </w:r>
      <w:r w:rsidRPr="001F6C65">
        <w:rPr>
          <w:lang w:val="en-GB"/>
        </w:rPr>
        <w:t xml:space="preserve"> Fund began in 2008 as a result of an agreement between Danone, IUCN and Ramsar, and now </w:t>
      </w:r>
      <w:r w:rsidRPr="001F6C65">
        <w:rPr>
          <w:lang w:val="en-GB"/>
        </w:rPr>
        <w:lastRenderedPageBreak/>
        <w:t xml:space="preserve">involved ten large corporations with a fund of 40 million Euros. </w:t>
      </w:r>
      <w:r w:rsidRPr="007013C2">
        <w:rPr>
          <w:lang w:val="en-GB"/>
        </w:rPr>
        <w:t>He gave an overview of projects in Senegal and Banda Aceh in Indonesia, amongst others, and explained how they only invested in large projects that involved big, efficient, local NGOs.</w:t>
      </w:r>
    </w:p>
    <w:p w:rsidR="009B6EBA" w:rsidRPr="009B6EBA" w:rsidRDefault="009B6EBA" w:rsidP="009B6EBA">
      <w:pPr>
        <w:spacing w:after="0" w:line="240" w:lineRule="auto"/>
        <w:ind w:left="567" w:hanging="567"/>
        <w:rPr>
          <w:lang w:val="en-GB"/>
        </w:rPr>
      </w:pPr>
    </w:p>
    <w:p w:rsidR="009B6EBA" w:rsidRPr="001F6C65" w:rsidRDefault="009B6EBA" w:rsidP="009B6EBA">
      <w:pPr>
        <w:pStyle w:val="ListParagraph"/>
        <w:numPr>
          <w:ilvl w:val="0"/>
          <w:numId w:val="10"/>
        </w:numPr>
        <w:spacing w:after="0" w:line="240" w:lineRule="auto"/>
        <w:ind w:left="567" w:hanging="567"/>
        <w:rPr>
          <w:lang w:val="en-GB"/>
        </w:rPr>
      </w:pPr>
      <w:r w:rsidRPr="007013C2">
        <w:rPr>
          <w:lang w:val="en-GB"/>
        </w:rPr>
        <w:t xml:space="preserve">Following a question from the </w:t>
      </w:r>
      <w:r w:rsidRPr="007013C2">
        <w:rPr>
          <w:b/>
          <w:lang w:val="en-GB"/>
        </w:rPr>
        <w:t>SG</w:t>
      </w:r>
      <w:r w:rsidRPr="007013C2">
        <w:rPr>
          <w:lang w:val="en-GB"/>
        </w:rPr>
        <w:t xml:space="preserve">, </w:t>
      </w:r>
      <w:r w:rsidRPr="007013C2">
        <w:rPr>
          <w:b/>
          <w:lang w:val="en-GB"/>
        </w:rPr>
        <w:t>Laurent Sacchi</w:t>
      </w:r>
      <w:r w:rsidRPr="007013C2">
        <w:rPr>
          <w:lang w:val="en-GB"/>
        </w:rPr>
        <w:t xml:space="preserve"> gave his views on how to establish a public-private partnership, believing that each side could learn from the other and build on respective strengths. </w:t>
      </w:r>
      <w:r w:rsidRPr="007013C2">
        <w:rPr>
          <w:b/>
          <w:lang w:val="en-GB"/>
        </w:rPr>
        <w:t xml:space="preserve">El Salvador </w:t>
      </w:r>
      <w:r w:rsidRPr="007013C2">
        <w:rPr>
          <w:lang w:val="en-GB"/>
        </w:rPr>
        <w:t xml:space="preserve">asked if the videos were available online and </w:t>
      </w:r>
      <w:r w:rsidRPr="007013C2">
        <w:rPr>
          <w:b/>
          <w:lang w:val="en-GB"/>
        </w:rPr>
        <w:t xml:space="preserve">Bernard Giraud </w:t>
      </w:r>
      <w:r w:rsidRPr="007013C2">
        <w:rPr>
          <w:lang w:val="en-GB"/>
        </w:rPr>
        <w:t xml:space="preserve">confirmed they were, at </w:t>
      </w:r>
      <w:r w:rsidRPr="00926087">
        <w:rPr>
          <w:lang w:val="en-US"/>
        </w:rPr>
        <w:t>www.livelihoods.eu</w:t>
      </w:r>
      <w:r w:rsidRPr="007013C2">
        <w:rPr>
          <w:lang w:val="en-GB"/>
        </w:rPr>
        <w:t xml:space="preserve">. </w:t>
      </w:r>
      <w:r w:rsidRPr="007013C2">
        <w:rPr>
          <w:b/>
          <w:lang w:val="en-GB"/>
        </w:rPr>
        <w:t xml:space="preserve">Brazil </w:t>
      </w:r>
      <w:r w:rsidRPr="007013C2">
        <w:rPr>
          <w:lang w:val="en-GB"/>
        </w:rPr>
        <w:t xml:space="preserve">congratulated Danone on the projects. </w:t>
      </w:r>
      <w:r w:rsidRPr="007013C2">
        <w:rPr>
          <w:b/>
          <w:lang w:val="en-GB"/>
        </w:rPr>
        <w:t xml:space="preserve">Iran </w:t>
      </w:r>
      <w:r w:rsidRPr="007013C2">
        <w:rPr>
          <w:lang w:val="en-GB"/>
        </w:rPr>
        <w:t xml:space="preserve">asked if Danone would consider supporting projects in other countries. </w:t>
      </w:r>
      <w:r w:rsidRPr="001F6C65">
        <w:rPr>
          <w:b/>
          <w:lang w:val="en-GB"/>
        </w:rPr>
        <w:t>Laurent Sacchi</w:t>
      </w:r>
      <w:r w:rsidRPr="001F6C65">
        <w:rPr>
          <w:lang w:val="en-GB"/>
        </w:rPr>
        <w:t xml:space="preserve"> responded that they were very keen to support projects in countries where they had offices as the more local the project, the more effective it was. </w:t>
      </w:r>
      <w:r w:rsidRPr="001F6C65">
        <w:rPr>
          <w:b/>
          <w:lang w:val="en-GB"/>
        </w:rPr>
        <w:t>Mexico</w:t>
      </w:r>
      <w:r w:rsidRPr="001F6C65">
        <w:rPr>
          <w:lang w:val="en-GB"/>
        </w:rPr>
        <w:t xml:space="preserve"> requested technical support on how to create such partnerships and </w:t>
      </w:r>
      <w:r w:rsidRPr="001F6C65">
        <w:rPr>
          <w:b/>
          <w:lang w:val="en-GB"/>
        </w:rPr>
        <w:t xml:space="preserve">Laurent Sacchi </w:t>
      </w:r>
      <w:r w:rsidRPr="001F6C65">
        <w:rPr>
          <w:lang w:val="en-GB"/>
        </w:rPr>
        <w:t xml:space="preserve">responded that they would be delighted to encourage other companies to work in partnership with governments and non-governmental </w:t>
      </w:r>
      <w:r w:rsidR="00DE71A0" w:rsidRPr="001F6C65">
        <w:rPr>
          <w:lang w:val="en-GB"/>
        </w:rPr>
        <w:t>organi</w:t>
      </w:r>
      <w:r w:rsidR="00DE71A0">
        <w:rPr>
          <w:lang w:val="en-GB"/>
        </w:rPr>
        <w:t>z</w:t>
      </w:r>
      <w:r w:rsidR="00DE71A0" w:rsidRPr="001F6C65">
        <w:rPr>
          <w:lang w:val="en-GB"/>
        </w:rPr>
        <w:t>ations</w:t>
      </w:r>
      <w:r w:rsidRPr="001F6C65">
        <w:rPr>
          <w:lang w:val="en-GB"/>
        </w:rPr>
        <w:t>.</w:t>
      </w:r>
    </w:p>
    <w:p w:rsidR="009B6EBA" w:rsidRPr="009B6EBA" w:rsidRDefault="009B6EBA" w:rsidP="009B6EBA">
      <w:pPr>
        <w:spacing w:after="0" w:line="240" w:lineRule="auto"/>
        <w:ind w:left="567" w:hanging="567"/>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376860">
        <w:rPr>
          <w:b/>
          <w:lang w:val="en-GB"/>
        </w:rPr>
        <w:t>The President</w:t>
      </w:r>
      <w:r w:rsidRPr="00376860">
        <w:rPr>
          <w:lang w:val="en-GB"/>
        </w:rPr>
        <w:t xml:space="preserve"> then gave the floor to </w:t>
      </w:r>
      <w:r w:rsidRPr="00376860">
        <w:rPr>
          <w:b/>
          <w:lang w:val="en-GB"/>
        </w:rPr>
        <w:t>Redmanglar Internacional</w:t>
      </w:r>
      <w:r w:rsidRPr="00376860">
        <w:rPr>
          <w:lang w:val="en-GB"/>
        </w:rPr>
        <w:t xml:space="preserve"> (</w:t>
      </w:r>
      <w:r w:rsidRPr="00376860">
        <w:rPr>
          <w:b/>
          <w:lang w:val="en-GB"/>
        </w:rPr>
        <w:t>International Mangrove Network</w:t>
      </w:r>
      <w:r w:rsidRPr="00376860">
        <w:rPr>
          <w:lang w:val="en-GB"/>
        </w:rPr>
        <w:t xml:space="preserve">) who believed that the contribution of black as well as indigenous people had not been recognized in the </w:t>
      </w:r>
      <w:r>
        <w:rPr>
          <w:lang w:val="en-GB"/>
        </w:rPr>
        <w:t>SG</w:t>
      </w:r>
      <w:r w:rsidR="002A0B82">
        <w:rPr>
          <w:lang w:val="en-GB"/>
        </w:rPr>
        <w:t>’</w:t>
      </w:r>
      <w:r>
        <w:rPr>
          <w:lang w:val="en-GB"/>
        </w:rPr>
        <w:t>s</w:t>
      </w:r>
      <w:r w:rsidRPr="00376860">
        <w:rPr>
          <w:lang w:val="en-GB"/>
        </w:rPr>
        <w:t xml:space="preserve"> report and that this contribution should be recognised by the Parties to this Convention, as it is under other Conventions. </w:t>
      </w:r>
      <w:r w:rsidRPr="007013C2">
        <w:rPr>
          <w:b/>
          <w:lang w:val="en-GB"/>
        </w:rPr>
        <w:t xml:space="preserve">The SG </w:t>
      </w:r>
      <w:r w:rsidRPr="007013C2">
        <w:rPr>
          <w:lang w:val="en-GB"/>
        </w:rPr>
        <w:t>acknowledged the work of local communities, agreeing that they enhanced conservation projects.</w:t>
      </w:r>
    </w:p>
    <w:p w:rsidR="009B6EBA" w:rsidRPr="009B6EBA" w:rsidRDefault="009B6EBA" w:rsidP="009B6EBA">
      <w:pPr>
        <w:spacing w:after="0" w:line="240" w:lineRule="auto"/>
        <w:ind w:left="567" w:hanging="567"/>
        <w:rPr>
          <w:lang w:val="en-GB"/>
        </w:rPr>
      </w:pPr>
    </w:p>
    <w:p w:rsidR="009B6EBA" w:rsidRPr="001F6C65" w:rsidRDefault="009B6EBA" w:rsidP="009B6EBA">
      <w:pPr>
        <w:pStyle w:val="ListParagraph"/>
        <w:numPr>
          <w:ilvl w:val="0"/>
          <w:numId w:val="10"/>
        </w:numPr>
        <w:spacing w:after="0" w:line="240" w:lineRule="auto"/>
        <w:ind w:left="567" w:hanging="567"/>
        <w:rPr>
          <w:lang w:val="en-GB"/>
        </w:rPr>
      </w:pPr>
      <w:r w:rsidRPr="007013C2">
        <w:rPr>
          <w:b/>
          <w:lang w:val="en-GB"/>
        </w:rPr>
        <w:t>Virginia Juele</w:t>
      </w:r>
      <w:r w:rsidRPr="007013C2">
        <w:rPr>
          <w:lang w:val="en-GB"/>
        </w:rPr>
        <w:t xml:space="preserve">, representing the World Wetland Network, made a presentation on behalf of the NGO community. She observed that NGOs and civil society groups were often the true custodians of wetlands. Enabling NGOs required resources, but small amounts spent could often lead to large outcomes. She believed collaboration between Parties and civil society was vital if conservation at local level was to be achieved. She suggested it be recognized that involvement of NGOs often led to longer term and more continuous management of wetlands than management solely by government. </w:t>
      </w:r>
      <w:r w:rsidRPr="001F6C65">
        <w:rPr>
          <w:lang w:val="en-GB"/>
        </w:rPr>
        <w:t>She advocated finding more structured ways for national focal points to engage with NGOs and believed NGOs could be more closely involved in decision-making at national and international levels, noting that they could often provide valuable input into the selection of candidate sites and assessment of existing Ramsar Sites, including those on the Montreux Record.</w:t>
      </w:r>
    </w:p>
    <w:p w:rsidR="009B6EBA" w:rsidRPr="009B6EBA" w:rsidRDefault="009B6EBA" w:rsidP="009B6EBA">
      <w:pPr>
        <w:spacing w:after="0" w:line="240" w:lineRule="auto"/>
        <w:rPr>
          <w:lang w:val="en-GB"/>
        </w:rPr>
      </w:pPr>
    </w:p>
    <w:p w:rsidR="009B6EBA" w:rsidRPr="009B6EBA" w:rsidRDefault="009B6EBA" w:rsidP="009B6EBA">
      <w:pPr>
        <w:spacing w:after="0" w:line="240" w:lineRule="auto"/>
        <w:rPr>
          <w:b/>
          <w:lang w:val="en-GB"/>
        </w:rPr>
      </w:pPr>
      <w:r w:rsidRPr="009B6EBA">
        <w:rPr>
          <w:b/>
          <w:lang w:val="en-GB"/>
        </w:rPr>
        <w:t>Agenda Item X: Report on implementation of the CEPA Programme 2009-2015</w:t>
      </w:r>
    </w:p>
    <w:p w:rsidR="009B6EBA" w:rsidRPr="009B6EBA" w:rsidRDefault="009B6EBA" w:rsidP="009B6EBA">
      <w:pPr>
        <w:spacing w:after="0" w:line="240" w:lineRule="auto"/>
        <w:rPr>
          <w:b/>
          <w:lang w:val="en-GB"/>
        </w:rPr>
      </w:pPr>
    </w:p>
    <w:p w:rsidR="009B6EBA" w:rsidRDefault="009B6EBA" w:rsidP="009B6EBA">
      <w:pPr>
        <w:pStyle w:val="ListParagraph"/>
        <w:numPr>
          <w:ilvl w:val="0"/>
          <w:numId w:val="10"/>
        </w:numPr>
        <w:spacing w:after="0" w:line="240" w:lineRule="auto"/>
        <w:ind w:left="567" w:hanging="567"/>
        <w:rPr>
          <w:lang w:val="en-GB"/>
        </w:rPr>
      </w:pPr>
      <w:r w:rsidRPr="00376860">
        <w:rPr>
          <w:b/>
          <w:lang w:val="en-GB"/>
        </w:rPr>
        <w:t>The Secretariat</w:t>
      </w:r>
      <w:r w:rsidRPr="00376860">
        <w:rPr>
          <w:lang w:val="en-GB"/>
        </w:rPr>
        <w:t xml:space="preserve"> presented the report on the implementation of the Convention</w:t>
      </w:r>
      <w:r w:rsidR="002A0B82">
        <w:rPr>
          <w:lang w:val="en-GB"/>
        </w:rPr>
        <w:t>’</w:t>
      </w:r>
      <w:r w:rsidRPr="00376860">
        <w:rPr>
          <w:lang w:val="en-GB"/>
        </w:rPr>
        <w:t xml:space="preserve">s CEPA Programme 2009-2015 as contained in document COP12 DOC.18. </w:t>
      </w:r>
    </w:p>
    <w:p w:rsidR="009B6EBA" w:rsidRDefault="009B6EBA" w:rsidP="009B6EBA">
      <w:pPr>
        <w:spacing w:after="0" w:line="240" w:lineRule="auto"/>
        <w:rPr>
          <w:lang w:val="en-GB"/>
        </w:rPr>
      </w:pPr>
    </w:p>
    <w:p w:rsidR="009B6EBA" w:rsidRPr="009B6EBA" w:rsidRDefault="009B6EBA" w:rsidP="009B6EBA">
      <w:pPr>
        <w:spacing w:after="0" w:line="240" w:lineRule="auto"/>
        <w:rPr>
          <w:b/>
          <w:lang w:val="en-GB"/>
        </w:rPr>
      </w:pPr>
      <w:r w:rsidRPr="009B6EBA">
        <w:rPr>
          <w:b/>
          <w:lang w:val="en-GB"/>
        </w:rPr>
        <w:t>Agenda Item XI: Report of the Chairperson of the Scientific and Technical Review Panel (STRP)</w:t>
      </w:r>
    </w:p>
    <w:p w:rsidR="009B6EBA" w:rsidRPr="009B6EBA" w:rsidRDefault="009B6EBA" w:rsidP="009B6EBA">
      <w:pPr>
        <w:spacing w:after="0" w:line="240" w:lineRule="auto"/>
        <w:ind w:left="567" w:hanging="567"/>
        <w:rPr>
          <w:lang w:val="en-GB"/>
        </w:rPr>
      </w:pPr>
    </w:p>
    <w:p w:rsidR="009B6EBA" w:rsidRPr="0048212A" w:rsidRDefault="009B6EBA" w:rsidP="009B6EBA">
      <w:pPr>
        <w:pStyle w:val="ListParagraph"/>
        <w:numPr>
          <w:ilvl w:val="0"/>
          <w:numId w:val="10"/>
        </w:numPr>
        <w:spacing w:after="0" w:line="240" w:lineRule="auto"/>
        <w:ind w:left="567" w:hanging="567"/>
        <w:rPr>
          <w:lang w:val="en-GB"/>
        </w:rPr>
      </w:pPr>
      <w:r>
        <w:rPr>
          <w:b/>
          <w:lang w:val="en-GB"/>
        </w:rPr>
        <w:t>The Chair of the Scientific</w:t>
      </w:r>
      <w:r w:rsidRPr="0048212A">
        <w:rPr>
          <w:b/>
          <w:lang w:val="en-GB"/>
        </w:rPr>
        <w:t xml:space="preserve"> and Technical Review Panel (STRP), Royal C. Gardner, </w:t>
      </w:r>
      <w:r w:rsidRPr="0048212A">
        <w:rPr>
          <w:lang w:val="en-GB"/>
        </w:rPr>
        <w:t>presented his report as contained in document COP12 DOC.6, drawing attention to its annex in which there was a detailed breakdown of all tasks included in the 2013-2015 STRP workplan.</w:t>
      </w:r>
    </w:p>
    <w:p w:rsidR="009B6EBA" w:rsidRPr="009B6EBA" w:rsidRDefault="009B6EBA" w:rsidP="009B6EBA">
      <w:pPr>
        <w:spacing w:after="0" w:line="240" w:lineRule="auto"/>
        <w:ind w:left="567" w:hanging="567"/>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b/>
          <w:lang w:val="en-GB"/>
        </w:rPr>
        <w:t xml:space="preserve">Chile </w:t>
      </w:r>
      <w:r w:rsidRPr="007013C2">
        <w:rPr>
          <w:lang w:val="en-GB"/>
        </w:rPr>
        <w:t xml:space="preserve">observed that language was still a barrier to effective participation in the STRP. She welcomed the proposed restructuring of the way in which scientific and technical advice was provided under the Convention and asked that summaries of important work be translated into Spanish and produced in forms targeted to specific audiences, particularly those involved in wetland management on the ground. </w:t>
      </w:r>
    </w:p>
    <w:p w:rsidR="009B6EBA" w:rsidRPr="009B6EBA" w:rsidRDefault="009B6EBA" w:rsidP="009B6EBA">
      <w:pPr>
        <w:spacing w:after="0" w:line="240" w:lineRule="auto"/>
        <w:ind w:left="567" w:hanging="567"/>
        <w:rPr>
          <w:lang w:val="en-GB"/>
        </w:rPr>
      </w:pPr>
    </w:p>
    <w:p w:rsidR="009B6EBA" w:rsidRPr="00B44022" w:rsidRDefault="009B6EBA" w:rsidP="009B6EBA">
      <w:pPr>
        <w:pStyle w:val="ListParagraph"/>
        <w:numPr>
          <w:ilvl w:val="0"/>
          <w:numId w:val="10"/>
        </w:numPr>
        <w:spacing w:after="0" w:line="240" w:lineRule="auto"/>
        <w:ind w:left="567" w:hanging="567"/>
        <w:rPr>
          <w:lang w:val="en-GB"/>
        </w:rPr>
      </w:pPr>
      <w:r w:rsidRPr="007013C2">
        <w:rPr>
          <w:b/>
          <w:lang w:val="en-GB"/>
        </w:rPr>
        <w:lastRenderedPageBreak/>
        <w:t xml:space="preserve">Bangladesh </w:t>
      </w:r>
      <w:r w:rsidRPr="007013C2">
        <w:rPr>
          <w:lang w:val="en-GB"/>
        </w:rPr>
        <w:t xml:space="preserve">thanked the STRP for its advice on dealing with the oil spill in the Sundarbans in December 2014. </w:t>
      </w:r>
      <w:r w:rsidRPr="00B44022">
        <w:rPr>
          <w:lang w:val="en-GB"/>
        </w:rPr>
        <w:t>It appeared that there had been no significant immediate impact of the spill. The Government intended to undertake monitoring to assess any long-term impact.</w:t>
      </w:r>
    </w:p>
    <w:p w:rsidR="009B6EBA" w:rsidRPr="009B6EBA" w:rsidRDefault="009B6EBA" w:rsidP="009B6EBA">
      <w:pPr>
        <w:spacing w:after="0" w:line="240" w:lineRule="auto"/>
        <w:ind w:left="567" w:hanging="567"/>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b/>
          <w:lang w:val="en-GB"/>
        </w:rPr>
        <w:t xml:space="preserve">The Islamic Republic of Iran </w:t>
      </w:r>
      <w:r w:rsidRPr="007013C2">
        <w:rPr>
          <w:lang w:val="en-GB"/>
        </w:rPr>
        <w:t>asked whether the work undertaken under CEPA and by the STRP was based on specific Resolutions. He also wished to know what the connection between different bodies under Ramsar was.</w:t>
      </w:r>
    </w:p>
    <w:p w:rsidR="009B6EBA" w:rsidRPr="009B6EBA" w:rsidRDefault="009B6EBA" w:rsidP="009B6EBA">
      <w:pPr>
        <w:spacing w:after="0" w:line="240" w:lineRule="auto"/>
        <w:ind w:left="567" w:hanging="567"/>
        <w:rPr>
          <w:lang w:val="en-GB"/>
        </w:rPr>
      </w:pPr>
    </w:p>
    <w:p w:rsidR="009B6EBA" w:rsidRPr="00376860" w:rsidRDefault="009B6EBA" w:rsidP="009B6EBA">
      <w:pPr>
        <w:pStyle w:val="ListParagraph"/>
        <w:numPr>
          <w:ilvl w:val="0"/>
          <w:numId w:val="10"/>
        </w:numPr>
        <w:spacing w:after="0" w:line="240" w:lineRule="auto"/>
        <w:ind w:left="567" w:hanging="567"/>
        <w:rPr>
          <w:lang w:val="en-GB"/>
        </w:rPr>
      </w:pPr>
      <w:r w:rsidRPr="00376860">
        <w:rPr>
          <w:b/>
          <w:lang w:val="en-GB"/>
        </w:rPr>
        <w:t xml:space="preserve">Panama </w:t>
      </w:r>
      <w:r w:rsidRPr="00376860">
        <w:rPr>
          <w:lang w:val="en-GB"/>
        </w:rPr>
        <w:t>asked if it would be possible to see the consultant</w:t>
      </w:r>
      <w:r w:rsidR="002A0B82">
        <w:rPr>
          <w:lang w:val="en-GB"/>
        </w:rPr>
        <w:t>’</w:t>
      </w:r>
      <w:r w:rsidRPr="00376860">
        <w:rPr>
          <w:lang w:val="en-GB"/>
        </w:rPr>
        <w:t>s report produced in response to Resolution XI.16 as this would provide useful input into work on Draft Resolution XII.5 regarding the proposed new framework for provision of scientific and technical advice and guidance.</w:t>
      </w:r>
    </w:p>
    <w:p w:rsidR="009B6EBA" w:rsidRPr="009B6EBA" w:rsidRDefault="009B6EBA" w:rsidP="009B6EBA">
      <w:pPr>
        <w:spacing w:after="0" w:line="240" w:lineRule="auto"/>
        <w:ind w:left="567" w:hanging="567"/>
        <w:rPr>
          <w:lang w:val="en-GB"/>
        </w:rPr>
      </w:pPr>
    </w:p>
    <w:p w:rsidR="009B6EBA" w:rsidRPr="00376860" w:rsidRDefault="009B6EBA" w:rsidP="009B6EBA">
      <w:pPr>
        <w:pStyle w:val="ListParagraph"/>
        <w:numPr>
          <w:ilvl w:val="0"/>
          <w:numId w:val="10"/>
        </w:numPr>
        <w:spacing w:after="0" w:line="240" w:lineRule="auto"/>
        <w:ind w:left="567" w:hanging="567"/>
        <w:rPr>
          <w:lang w:val="en-GB"/>
        </w:rPr>
      </w:pPr>
      <w:r w:rsidRPr="007013C2">
        <w:rPr>
          <w:b/>
          <w:lang w:val="en-GB"/>
        </w:rPr>
        <w:t>The Chair of the STRP</w:t>
      </w:r>
      <w:r w:rsidRPr="007013C2">
        <w:rPr>
          <w:lang w:val="en-GB"/>
        </w:rPr>
        <w:t xml:space="preserve"> acknowledged the existence of a language barrier in impeding the full participation of non-English speakers in the work of the STRP. </w:t>
      </w:r>
      <w:r w:rsidRPr="00376860">
        <w:rPr>
          <w:lang w:val="en-GB"/>
        </w:rPr>
        <w:t>He reported that the Panel had worked with the communications team to produce the briefing note on the State of the World</w:t>
      </w:r>
      <w:r w:rsidR="002A0B82">
        <w:rPr>
          <w:lang w:val="en-GB"/>
        </w:rPr>
        <w:t>’</w:t>
      </w:r>
      <w:r w:rsidRPr="00376860">
        <w:rPr>
          <w:lang w:val="en-GB"/>
        </w:rPr>
        <w:t>s Wetlands in all three languages. He also noted that the consultant</w:t>
      </w:r>
      <w:r w:rsidR="002A0B82">
        <w:rPr>
          <w:lang w:val="en-GB"/>
        </w:rPr>
        <w:t>’</w:t>
      </w:r>
      <w:r w:rsidRPr="00376860">
        <w:rPr>
          <w:lang w:val="en-GB"/>
        </w:rPr>
        <w:t>s report referred to by Panama was available as a Standing Committee (SC) document.</w:t>
      </w:r>
    </w:p>
    <w:p w:rsidR="009B6EBA" w:rsidRPr="009B6EBA" w:rsidRDefault="009B6EBA" w:rsidP="009B6EBA">
      <w:pPr>
        <w:spacing w:after="0" w:line="240" w:lineRule="auto"/>
        <w:ind w:left="567" w:hanging="567"/>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7013C2">
        <w:rPr>
          <w:b/>
          <w:lang w:val="en-GB"/>
        </w:rPr>
        <w:t xml:space="preserve">The SG </w:t>
      </w:r>
      <w:r w:rsidRPr="007013C2">
        <w:rPr>
          <w:lang w:val="en-GB"/>
        </w:rPr>
        <w:t>explained that the COP was ultimately responsible for deciding on actions undertaken and then passed responsibility to the SC for day-to-day implementation during each intersessional period. The STRP worked directly under the guidance of the SC. The communications department was part of the Secretariat and was responsible for ensuring good coordination of and uniformity in communications. He noted that a proposed CEPA Action Plan had been presented to SC49 and would be refined and presented again to the Standing Committee for approval.</w:t>
      </w:r>
    </w:p>
    <w:p w:rsidR="009B6EBA" w:rsidRPr="009B6EBA" w:rsidRDefault="009B6EBA" w:rsidP="009B6EBA">
      <w:pPr>
        <w:spacing w:after="0" w:line="240" w:lineRule="auto"/>
        <w:ind w:left="567" w:hanging="567"/>
        <w:rPr>
          <w:lang w:val="en-GB"/>
        </w:rPr>
      </w:pPr>
    </w:p>
    <w:p w:rsidR="009B6EBA" w:rsidRPr="007013C2" w:rsidRDefault="009B6EBA" w:rsidP="009B6EBA">
      <w:pPr>
        <w:pStyle w:val="ListParagraph"/>
        <w:numPr>
          <w:ilvl w:val="0"/>
          <w:numId w:val="10"/>
        </w:numPr>
        <w:spacing w:after="0" w:line="240" w:lineRule="auto"/>
        <w:ind w:left="567" w:hanging="567"/>
        <w:rPr>
          <w:lang w:val="en-GB"/>
        </w:rPr>
      </w:pPr>
      <w:r w:rsidRPr="00376860">
        <w:rPr>
          <w:b/>
          <w:lang w:val="en-GB"/>
        </w:rPr>
        <w:t>The Convention on Biological Diversity (CBD)</w:t>
      </w:r>
      <w:r w:rsidRPr="00376860">
        <w:rPr>
          <w:lang w:val="en-GB"/>
        </w:rPr>
        <w:t xml:space="preserve"> encouraged Ramsar to develop a high profile report on the State of the World</w:t>
      </w:r>
      <w:r w:rsidR="002A0B82">
        <w:rPr>
          <w:lang w:val="en-GB"/>
        </w:rPr>
        <w:t>’</w:t>
      </w:r>
      <w:r w:rsidRPr="00376860">
        <w:rPr>
          <w:lang w:val="en-GB"/>
        </w:rPr>
        <w:t>s Wetlands that could be periodically updated, analogous to the Global Biodiversity Outlook</w:t>
      </w:r>
      <w:r>
        <w:rPr>
          <w:lang w:val="en-GB"/>
        </w:rPr>
        <w:t xml:space="preserve">, the World Heritage Outlook </w:t>
      </w:r>
      <w:r w:rsidRPr="00376860">
        <w:rPr>
          <w:lang w:val="en-GB"/>
        </w:rPr>
        <w:t xml:space="preserve">and the Global Environment Outlook. </w:t>
      </w:r>
      <w:r w:rsidRPr="007013C2">
        <w:rPr>
          <w:lang w:val="en-GB"/>
        </w:rPr>
        <w:t xml:space="preserve">He also </w:t>
      </w:r>
      <w:r>
        <w:rPr>
          <w:lang w:val="en-GB"/>
        </w:rPr>
        <w:t>noted</w:t>
      </w:r>
      <w:r w:rsidRPr="007013C2">
        <w:rPr>
          <w:lang w:val="en-GB"/>
        </w:rPr>
        <w:t xml:space="preserve"> </w:t>
      </w:r>
      <w:r>
        <w:rPr>
          <w:lang w:val="en-GB"/>
        </w:rPr>
        <w:t xml:space="preserve">that </w:t>
      </w:r>
      <w:r w:rsidRPr="007013C2">
        <w:rPr>
          <w:lang w:val="en-GB"/>
        </w:rPr>
        <w:t xml:space="preserve">the </w:t>
      </w:r>
      <w:r>
        <w:rPr>
          <w:lang w:val="en-GB"/>
        </w:rPr>
        <w:t xml:space="preserve">Ramsar </w:t>
      </w:r>
      <w:r w:rsidRPr="007013C2">
        <w:rPr>
          <w:lang w:val="en-GB"/>
        </w:rPr>
        <w:t>Convention</w:t>
      </w:r>
      <w:r>
        <w:rPr>
          <w:lang w:val="en-GB"/>
        </w:rPr>
        <w:t xml:space="preserve"> was</w:t>
      </w:r>
      <w:r w:rsidRPr="007013C2">
        <w:rPr>
          <w:lang w:val="en-GB"/>
        </w:rPr>
        <w:t xml:space="preserve"> actively engaged </w:t>
      </w:r>
      <w:r>
        <w:rPr>
          <w:lang w:val="en-GB"/>
        </w:rPr>
        <w:t xml:space="preserve">together with CBD </w:t>
      </w:r>
      <w:r w:rsidRPr="007013C2">
        <w:rPr>
          <w:lang w:val="en-GB"/>
        </w:rPr>
        <w:t>in discussions regarding targets and indicators under the proposed new Sustainable Development Goals, in particular the index on wetland extent, being considered for possible inclusion as a</w:t>
      </w:r>
      <w:r>
        <w:rPr>
          <w:lang w:val="en-GB"/>
        </w:rPr>
        <w:t>n indicator</w:t>
      </w:r>
      <w:r w:rsidRPr="007013C2">
        <w:rPr>
          <w:lang w:val="en-GB"/>
        </w:rPr>
        <w:t xml:space="preserve"> under proposed </w:t>
      </w:r>
      <w:r>
        <w:rPr>
          <w:lang w:val="en-GB"/>
        </w:rPr>
        <w:t xml:space="preserve">SDG </w:t>
      </w:r>
      <w:r w:rsidR="002822F5">
        <w:rPr>
          <w:lang w:val="en-GB"/>
        </w:rPr>
        <w:t>T</w:t>
      </w:r>
      <w:r w:rsidRPr="007013C2">
        <w:rPr>
          <w:lang w:val="en-GB"/>
        </w:rPr>
        <w:t>arget 6.6.</w:t>
      </w:r>
    </w:p>
    <w:p w:rsidR="009B6EBA" w:rsidRPr="009B6EBA" w:rsidRDefault="009B6EBA" w:rsidP="009B6EBA">
      <w:pPr>
        <w:spacing w:after="0" w:line="240" w:lineRule="auto"/>
        <w:rPr>
          <w:lang w:val="en-GB"/>
        </w:rPr>
      </w:pPr>
    </w:p>
    <w:p w:rsidR="009B6EBA" w:rsidRPr="009B6EBA" w:rsidRDefault="009B6EBA" w:rsidP="009B6EBA">
      <w:pPr>
        <w:spacing w:after="0" w:line="240" w:lineRule="auto"/>
        <w:rPr>
          <w:b/>
          <w:lang w:val="en-GB"/>
        </w:rPr>
      </w:pPr>
      <w:r w:rsidRPr="009B6EBA">
        <w:rPr>
          <w:b/>
          <w:lang w:val="en-GB"/>
        </w:rPr>
        <w:t>Agenda Item XII: Issues arising from Resolutions and Recommendations of previous meetings of the Conference of the Contracting Parties</w:t>
      </w:r>
    </w:p>
    <w:p w:rsidR="009B6EBA" w:rsidRPr="009B6EBA" w:rsidRDefault="009B6EBA" w:rsidP="009B6EBA">
      <w:pPr>
        <w:spacing w:after="0" w:line="240" w:lineRule="auto"/>
        <w:rPr>
          <w:lang w:val="en-GB"/>
        </w:rPr>
      </w:pPr>
    </w:p>
    <w:p w:rsidR="009B6EBA" w:rsidRPr="001F6C65" w:rsidRDefault="009B6EBA" w:rsidP="009B6EBA">
      <w:pPr>
        <w:pStyle w:val="ListParagraph"/>
        <w:numPr>
          <w:ilvl w:val="0"/>
          <w:numId w:val="10"/>
        </w:numPr>
        <w:spacing w:after="0" w:line="240" w:lineRule="auto"/>
        <w:ind w:left="567" w:hanging="567"/>
        <w:rPr>
          <w:lang w:val="en-GB"/>
        </w:rPr>
      </w:pPr>
      <w:r w:rsidRPr="001F6C65">
        <w:rPr>
          <w:b/>
          <w:lang w:val="en-GB"/>
        </w:rPr>
        <w:t>The SG</w:t>
      </w:r>
      <w:r w:rsidRPr="001F6C65">
        <w:rPr>
          <w:lang w:val="en-GB"/>
        </w:rPr>
        <w:t xml:space="preserve"> explained that all matters had either been considered under the previous two Agenda </w:t>
      </w:r>
      <w:r w:rsidR="002822F5">
        <w:rPr>
          <w:lang w:val="en-GB"/>
        </w:rPr>
        <w:t>I</w:t>
      </w:r>
      <w:r w:rsidRPr="001F6C65">
        <w:rPr>
          <w:lang w:val="en-GB"/>
        </w:rPr>
        <w:t>tems or would be considered under Agenda Item XV on Consideration of Draft Resolutions.</w:t>
      </w:r>
    </w:p>
    <w:p w:rsidR="009B6EBA" w:rsidRDefault="009B6EBA" w:rsidP="00130233">
      <w:pPr>
        <w:spacing w:after="0" w:line="240" w:lineRule="auto"/>
        <w:rPr>
          <w:lang w:val="en-GB"/>
        </w:rPr>
      </w:pPr>
    </w:p>
    <w:p w:rsidR="00130233" w:rsidRPr="00130233" w:rsidRDefault="00130233" w:rsidP="00130233">
      <w:pPr>
        <w:spacing w:after="0" w:line="240" w:lineRule="auto"/>
        <w:rPr>
          <w:lang w:val="en-GB"/>
        </w:rPr>
      </w:pPr>
    </w:p>
    <w:p w:rsidR="009B6EBA" w:rsidRPr="001451B0" w:rsidRDefault="009B6EBA" w:rsidP="009B6EBA">
      <w:pPr>
        <w:pStyle w:val="Standard"/>
        <w:ind w:left="567" w:hanging="567"/>
        <w:rPr>
          <w:rFonts w:asciiTheme="minorHAnsi" w:hAnsiTheme="minorHAnsi"/>
          <w:b/>
          <w:bCs/>
          <w:sz w:val="22"/>
          <w:szCs w:val="22"/>
        </w:rPr>
      </w:pPr>
      <w:r w:rsidRPr="001451B0">
        <w:rPr>
          <w:rFonts w:asciiTheme="minorHAnsi" w:hAnsiTheme="minorHAnsi"/>
          <w:b/>
          <w:bCs/>
          <w:sz w:val="22"/>
          <w:szCs w:val="22"/>
        </w:rPr>
        <w:t>Third Plenary Session, Thursday 4 June 2015, 10.00</w:t>
      </w:r>
      <w:r w:rsidRPr="000465F0">
        <w:rPr>
          <w:rFonts w:asciiTheme="minorHAnsi" w:hAnsiTheme="minorHAnsi"/>
          <w:b/>
          <w:bCs/>
          <w:sz w:val="22"/>
          <w:szCs w:val="22"/>
        </w:rPr>
        <w:t xml:space="preserve"> – </w:t>
      </w:r>
      <w:r w:rsidRPr="001451B0">
        <w:rPr>
          <w:rFonts w:asciiTheme="minorHAnsi" w:hAnsiTheme="minorHAnsi"/>
          <w:b/>
          <w:bCs/>
          <w:sz w:val="22"/>
          <w:szCs w:val="22"/>
        </w:rPr>
        <w:t>13.00</w:t>
      </w:r>
    </w:p>
    <w:p w:rsidR="009B6EBA" w:rsidRPr="001451B0" w:rsidRDefault="009B6EBA" w:rsidP="009B6EBA">
      <w:pPr>
        <w:pStyle w:val="Standard"/>
        <w:ind w:left="567" w:hanging="567"/>
        <w:rPr>
          <w:rFonts w:asciiTheme="minorHAnsi" w:hAnsiTheme="minorHAnsi"/>
          <w:bCs/>
          <w:sz w:val="22"/>
          <w:szCs w:val="22"/>
        </w:rPr>
      </w:pPr>
    </w:p>
    <w:p w:rsidR="009B6EBA" w:rsidRPr="001451B0" w:rsidRDefault="009B6EBA" w:rsidP="009B6EBA">
      <w:pPr>
        <w:pStyle w:val="Standard"/>
        <w:rPr>
          <w:rFonts w:asciiTheme="minorHAnsi" w:hAnsiTheme="minorHAnsi"/>
          <w:b/>
          <w:bCs/>
          <w:sz w:val="22"/>
          <w:szCs w:val="22"/>
        </w:rPr>
      </w:pPr>
      <w:r w:rsidRPr="001451B0">
        <w:rPr>
          <w:rFonts w:asciiTheme="minorHAnsi" w:hAnsiTheme="minorHAnsi"/>
          <w:b/>
          <w:bCs/>
          <w:sz w:val="22"/>
          <w:szCs w:val="22"/>
        </w:rPr>
        <w:t>Special Presentation: “Can the Sustainable Development Goals help save wetlands?” Jane Madgwick, Executive Director, Wetlands International</w:t>
      </w:r>
    </w:p>
    <w:p w:rsidR="009B6EBA" w:rsidRPr="001451B0" w:rsidRDefault="00544274" w:rsidP="00544274">
      <w:pPr>
        <w:pStyle w:val="Standard"/>
        <w:tabs>
          <w:tab w:val="left" w:pos="3795"/>
        </w:tabs>
        <w:ind w:left="567" w:hanging="567"/>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p>
    <w:p w:rsidR="009B6EBA" w:rsidRPr="001451B0" w:rsidRDefault="009B6EBA" w:rsidP="00130233">
      <w:pPr>
        <w:pStyle w:val="Standard"/>
        <w:numPr>
          <w:ilvl w:val="0"/>
          <w:numId w:val="10"/>
        </w:numPr>
        <w:ind w:left="567" w:hanging="567"/>
        <w:rPr>
          <w:rFonts w:asciiTheme="minorHAnsi" w:hAnsiTheme="minorHAnsi"/>
          <w:bCs/>
          <w:sz w:val="22"/>
          <w:szCs w:val="22"/>
        </w:rPr>
      </w:pPr>
      <w:r w:rsidRPr="001451B0">
        <w:rPr>
          <w:rFonts w:asciiTheme="minorHAnsi" w:hAnsiTheme="minorHAnsi"/>
          <w:b/>
          <w:bCs/>
          <w:sz w:val="22"/>
          <w:szCs w:val="22"/>
        </w:rPr>
        <w:t xml:space="preserve">Jane Madgwick </w:t>
      </w:r>
      <w:r w:rsidRPr="001451B0">
        <w:rPr>
          <w:rFonts w:asciiTheme="minorHAnsi" w:hAnsiTheme="minorHAnsi"/>
          <w:bCs/>
          <w:sz w:val="22"/>
          <w:szCs w:val="22"/>
        </w:rPr>
        <w:t>outlined the proposed new Sustainable Development Goals (SDG</w:t>
      </w:r>
      <w:r>
        <w:rPr>
          <w:rFonts w:asciiTheme="minorHAnsi" w:hAnsiTheme="minorHAnsi"/>
          <w:bCs/>
          <w:sz w:val="22"/>
          <w:szCs w:val="22"/>
        </w:rPr>
        <w:t>s</w:t>
      </w:r>
      <w:r w:rsidRPr="001451B0">
        <w:rPr>
          <w:rFonts w:asciiTheme="minorHAnsi" w:hAnsiTheme="minorHAnsi"/>
          <w:bCs/>
          <w:sz w:val="22"/>
          <w:szCs w:val="22"/>
        </w:rPr>
        <w:t xml:space="preserve">), stating that she believed they presented Ramsar with a major opportunity to promote the role of wetlands in sustainable development. She highlighted those that were of particular relevance </w:t>
      </w:r>
      <w:r w:rsidRPr="001451B0">
        <w:rPr>
          <w:rFonts w:asciiTheme="minorHAnsi" w:hAnsiTheme="minorHAnsi"/>
          <w:bCs/>
          <w:sz w:val="22"/>
          <w:szCs w:val="22"/>
        </w:rPr>
        <w:lastRenderedPageBreak/>
        <w:t xml:space="preserve">to Ramsar and wetlands more generally, notably proposed Goals 2, 6, 11, 12, 13, 14 and 15, and presented a brief analysis showing overlaps between proposed targets and indicators under these </w:t>
      </w:r>
      <w:r>
        <w:rPr>
          <w:rFonts w:asciiTheme="minorHAnsi" w:hAnsiTheme="minorHAnsi"/>
          <w:bCs/>
          <w:sz w:val="22"/>
          <w:szCs w:val="22"/>
        </w:rPr>
        <w:t>G</w:t>
      </w:r>
      <w:r w:rsidRPr="001451B0">
        <w:rPr>
          <w:rFonts w:asciiTheme="minorHAnsi" w:hAnsiTheme="minorHAnsi"/>
          <w:bCs/>
          <w:sz w:val="22"/>
          <w:szCs w:val="22"/>
        </w:rPr>
        <w:t xml:space="preserve">oals and those in the draft Ramsar Strategic Plan 2016-2021. </w:t>
      </w:r>
    </w:p>
    <w:p w:rsidR="009B6EBA" w:rsidRPr="001451B0" w:rsidRDefault="009B6EBA" w:rsidP="00130233">
      <w:pPr>
        <w:pStyle w:val="Standard"/>
        <w:ind w:left="567" w:hanging="567"/>
        <w:rPr>
          <w:rFonts w:asciiTheme="minorHAnsi" w:hAnsiTheme="minorHAnsi"/>
          <w:b/>
          <w:bCs/>
          <w:sz w:val="22"/>
          <w:szCs w:val="22"/>
        </w:rPr>
      </w:pPr>
    </w:p>
    <w:p w:rsidR="009B6EBA" w:rsidRPr="001451B0" w:rsidRDefault="009B6EBA" w:rsidP="00130233">
      <w:pPr>
        <w:pStyle w:val="Standard"/>
        <w:numPr>
          <w:ilvl w:val="0"/>
          <w:numId w:val="10"/>
        </w:numPr>
        <w:ind w:left="567" w:hanging="567"/>
        <w:rPr>
          <w:rFonts w:asciiTheme="minorHAnsi" w:hAnsiTheme="minorHAnsi"/>
          <w:sz w:val="22"/>
          <w:szCs w:val="22"/>
        </w:rPr>
      </w:pPr>
      <w:r w:rsidRPr="001451B0">
        <w:rPr>
          <w:rFonts w:asciiTheme="minorHAnsi" w:hAnsiTheme="minorHAnsi"/>
          <w:b/>
          <w:bCs/>
          <w:sz w:val="22"/>
          <w:szCs w:val="22"/>
        </w:rPr>
        <w:t>Finland</w:t>
      </w:r>
      <w:r w:rsidRPr="001451B0">
        <w:rPr>
          <w:rFonts w:asciiTheme="minorHAnsi" w:hAnsiTheme="minorHAnsi"/>
          <w:sz w:val="22"/>
          <w:szCs w:val="22"/>
        </w:rPr>
        <w:t xml:space="preserve"> stated that it would be appropriate to discuss indicators in any contact group that might be established to discuss DR2 on the Ramsar Strategic Plan 2016-2021.</w:t>
      </w:r>
    </w:p>
    <w:p w:rsidR="009B6EBA" w:rsidRPr="001451B0" w:rsidRDefault="009B6EBA" w:rsidP="00130233">
      <w:pPr>
        <w:pStyle w:val="Standard"/>
        <w:ind w:left="567" w:hanging="567"/>
        <w:rPr>
          <w:rFonts w:asciiTheme="minorHAnsi" w:hAnsiTheme="minorHAnsi"/>
          <w:sz w:val="22"/>
          <w:szCs w:val="22"/>
        </w:rPr>
      </w:pPr>
    </w:p>
    <w:p w:rsidR="009B6EBA" w:rsidRPr="001451B0" w:rsidRDefault="009B6EBA" w:rsidP="00130233">
      <w:pPr>
        <w:pStyle w:val="Standard"/>
        <w:numPr>
          <w:ilvl w:val="0"/>
          <w:numId w:val="10"/>
        </w:numPr>
        <w:ind w:left="567" w:hanging="567"/>
        <w:rPr>
          <w:rFonts w:asciiTheme="minorHAnsi" w:hAnsiTheme="minorHAnsi"/>
          <w:sz w:val="22"/>
          <w:szCs w:val="22"/>
        </w:rPr>
      </w:pPr>
      <w:r w:rsidRPr="001451B0">
        <w:rPr>
          <w:rFonts w:asciiTheme="minorHAnsi" w:hAnsiTheme="minorHAnsi"/>
          <w:sz w:val="22"/>
          <w:szCs w:val="22"/>
        </w:rPr>
        <w:t xml:space="preserve">An observer from </w:t>
      </w:r>
      <w:r w:rsidRPr="001451B0">
        <w:rPr>
          <w:rFonts w:asciiTheme="minorHAnsi" w:hAnsiTheme="minorHAnsi"/>
          <w:b/>
          <w:bCs/>
          <w:sz w:val="22"/>
          <w:szCs w:val="22"/>
        </w:rPr>
        <w:t>Uruguay</w:t>
      </w:r>
      <w:r w:rsidRPr="001451B0">
        <w:rPr>
          <w:rFonts w:asciiTheme="minorHAnsi" w:hAnsiTheme="minorHAnsi"/>
          <w:sz w:val="22"/>
          <w:szCs w:val="22"/>
        </w:rPr>
        <w:t xml:space="preserve"> described an integrated management plan that he was attempting to develop for the coastline of eastern Uruguay and adjacent Brazil and asked for potential collaborators.</w:t>
      </w:r>
    </w:p>
    <w:p w:rsidR="009B6EBA" w:rsidRPr="001451B0" w:rsidRDefault="009B6EBA" w:rsidP="00130233">
      <w:pPr>
        <w:pStyle w:val="Standard"/>
        <w:ind w:left="567" w:hanging="567"/>
        <w:rPr>
          <w:rFonts w:asciiTheme="minorHAnsi" w:hAnsiTheme="minorHAnsi"/>
          <w:sz w:val="22"/>
          <w:szCs w:val="22"/>
        </w:rPr>
      </w:pPr>
    </w:p>
    <w:p w:rsidR="009B6EBA" w:rsidRPr="001451B0" w:rsidRDefault="009B6EBA" w:rsidP="00130233">
      <w:pPr>
        <w:pStyle w:val="Standard"/>
        <w:numPr>
          <w:ilvl w:val="0"/>
          <w:numId w:val="10"/>
        </w:numPr>
        <w:ind w:left="567" w:hanging="567"/>
        <w:rPr>
          <w:rFonts w:asciiTheme="minorHAnsi" w:hAnsiTheme="minorHAnsi"/>
          <w:sz w:val="22"/>
          <w:szCs w:val="22"/>
        </w:rPr>
      </w:pPr>
      <w:r w:rsidRPr="001451B0">
        <w:rPr>
          <w:rFonts w:asciiTheme="minorHAnsi" w:hAnsiTheme="minorHAnsi"/>
          <w:b/>
          <w:bCs/>
          <w:sz w:val="22"/>
          <w:szCs w:val="22"/>
        </w:rPr>
        <w:t>Senegal</w:t>
      </w:r>
      <w:r w:rsidRPr="001451B0">
        <w:rPr>
          <w:rFonts w:asciiTheme="minorHAnsi" w:hAnsiTheme="minorHAnsi"/>
          <w:sz w:val="22"/>
          <w:szCs w:val="22"/>
        </w:rPr>
        <w:t xml:space="preserve"> wished to thank Wetlands International for all its efforts in supporting the conservation and sustainable management of Senegal</w:t>
      </w:r>
      <w:r w:rsidR="002A0B82">
        <w:rPr>
          <w:rFonts w:asciiTheme="minorHAnsi" w:hAnsiTheme="minorHAnsi"/>
          <w:sz w:val="22"/>
          <w:szCs w:val="22"/>
        </w:rPr>
        <w:t>’</w:t>
      </w:r>
      <w:r w:rsidRPr="001451B0">
        <w:rPr>
          <w:rFonts w:asciiTheme="minorHAnsi" w:hAnsiTheme="minorHAnsi"/>
          <w:sz w:val="22"/>
          <w:szCs w:val="22"/>
        </w:rPr>
        <w:t>s wetlands. The meeting acclaimed Wetlands International for this and other work.</w:t>
      </w:r>
    </w:p>
    <w:p w:rsidR="009B6EBA" w:rsidRPr="001451B0" w:rsidRDefault="009B6EBA" w:rsidP="00130233">
      <w:pPr>
        <w:pStyle w:val="Standard"/>
        <w:ind w:left="567" w:hanging="567"/>
        <w:rPr>
          <w:rFonts w:asciiTheme="minorHAnsi" w:hAnsiTheme="minorHAnsi"/>
          <w:sz w:val="22"/>
          <w:szCs w:val="22"/>
        </w:rPr>
      </w:pPr>
    </w:p>
    <w:p w:rsidR="009B6EBA" w:rsidRPr="001451B0" w:rsidRDefault="009B6EBA" w:rsidP="00130233">
      <w:pPr>
        <w:pStyle w:val="Standard"/>
        <w:numPr>
          <w:ilvl w:val="0"/>
          <w:numId w:val="10"/>
        </w:numPr>
        <w:ind w:left="567" w:hanging="567"/>
        <w:rPr>
          <w:rFonts w:asciiTheme="minorHAnsi" w:hAnsiTheme="minorHAnsi"/>
          <w:sz w:val="22"/>
          <w:szCs w:val="22"/>
        </w:rPr>
      </w:pPr>
      <w:r w:rsidRPr="001451B0">
        <w:rPr>
          <w:rFonts w:asciiTheme="minorHAnsi" w:hAnsiTheme="minorHAnsi"/>
          <w:b/>
          <w:bCs/>
          <w:sz w:val="22"/>
          <w:szCs w:val="22"/>
        </w:rPr>
        <w:t>The Convention on Biological Diversity (CBD)</w:t>
      </w:r>
      <w:r w:rsidRPr="001451B0">
        <w:rPr>
          <w:rFonts w:asciiTheme="minorHAnsi" w:hAnsiTheme="minorHAnsi"/>
          <w:sz w:val="22"/>
          <w:szCs w:val="22"/>
        </w:rPr>
        <w:t xml:space="preserve"> noted that the Secretariats of the CBD and Ramsar had been working together, specifically through UN-Water, to coordinate input into the process of developing new SDGs and reported on the current state of development of these. </w:t>
      </w:r>
    </w:p>
    <w:p w:rsidR="00544274" w:rsidRDefault="00544274" w:rsidP="009B6EBA">
      <w:pPr>
        <w:pStyle w:val="Standard"/>
        <w:rPr>
          <w:rFonts w:asciiTheme="minorHAnsi" w:hAnsiTheme="minorHAnsi"/>
          <w:b/>
          <w:bCs/>
          <w:sz w:val="22"/>
          <w:szCs w:val="22"/>
        </w:rPr>
      </w:pPr>
    </w:p>
    <w:p w:rsidR="009B6EBA" w:rsidRPr="001451B0" w:rsidRDefault="009B6EBA" w:rsidP="009B6EBA">
      <w:pPr>
        <w:pStyle w:val="Standard"/>
        <w:rPr>
          <w:rFonts w:asciiTheme="minorHAnsi" w:hAnsiTheme="minorHAnsi"/>
          <w:b/>
          <w:bCs/>
          <w:sz w:val="22"/>
          <w:szCs w:val="22"/>
        </w:rPr>
      </w:pPr>
      <w:r w:rsidRPr="001451B0">
        <w:rPr>
          <w:rFonts w:asciiTheme="minorHAnsi" w:hAnsiTheme="minorHAnsi"/>
          <w:b/>
          <w:bCs/>
          <w:sz w:val="22"/>
          <w:szCs w:val="22"/>
        </w:rPr>
        <w:t>Agenda item XIII</w:t>
      </w:r>
      <w:r w:rsidR="00001968">
        <w:rPr>
          <w:rFonts w:asciiTheme="minorHAnsi" w:hAnsiTheme="minorHAnsi"/>
          <w:b/>
          <w:bCs/>
          <w:sz w:val="22"/>
          <w:szCs w:val="22"/>
        </w:rPr>
        <w:t>:</w:t>
      </w:r>
      <w:r w:rsidRPr="001451B0">
        <w:rPr>
          <w:rFonts w:asciiTheme="minorHAnsi" w:hAnsiTheme="minorHAnsi"/>
          <w:b/>
          <w:bCs/>
          <w:sz w:val="22"/>
          <w:szCs w:val="22"/>
        </w:rPr>
        <w:t xml:space="preserve">  Financial report for 2012-2015 by the Chairperson of the Standing Committee Subgroup on Finance</w:t>
      </w:r>
    </w:p>
    <w:p w:rsidR="009B6EBA" w:rsidRPr="001451B0" w:rsidRDefault="009B6EBA" w:rsidP="009B6EBA">
      <w:pPr>
        <w:pStyle w:val="Standard"/>
        <w:ind w:left="567" w:hanging="567"/>
        <w:rPr>
          <w:rFonts w:asciiTheme="minorHAnsi" w:hAnsiTheme="minorHAnsi"/>
          <w:sz w:val="22"/>
          <w:szCs w:val="22"/>
        </w:rPr>
      </w:pPr>
    </w:p>
    <w:p w:rsidR="009B6EBA" w:rsidRPr="001451B0" w:rsidRDefault="009B6EBA" w:rsidP="00130233">
      <w:pPr>
        <w:pStyle w:val="Standard"/>
        <w:numPr>
          <w:ilvl w:val="0"/>
          <w:numId w:val="10"/>
        </w:numPr>
        <w:ind w:left="567" w:hanging="567"/>
        <w:rPr>
          <w:rFonts w:asciiTheme="minorHAnsi" w:hAnsiTheme="minorHAnsi"/>
          <w:sz w:val="22"/>
          <w:szCs w:val="22"/>
        </w:rPr>
      </w:pPr>
      <w:r w:rsidRPr="001451B0">
        <w:rPr>
          <w:rFonts w:asciiTheme="minorHAnsi" w:hAnsiTheme="minorHAnsi"/>
          <w:b/>
          <w:bCs/>
          <w:sz w:val="22"/>
          <w:szCs w:val="22"/>
        </w:rPr>
        <w:t>Canada</w:t>
      </w:r>
      <w:r w:rsidRPr="008A2D17">
        <w:rPr>
          <w:rFonts w:asciiTheme="minorHAnsi" w:hAnsiTheme="minorHAnsi"/>
          <w:bCs/>
          <w:sz w:val="22"/>
          <w:szCs w:val="22"/>
        </w:rPr>
        <w:t>,</w:t>
      </w:r>
      <w:r w:rsidRPr="001451B0">
        <w:rPr>
          <w:rFonts w:asciiTheme="minorHAnsi" w:hAnsiTheme="minorHAnsi"/>
          <w:sz w:val="22"/>
          <w:szCs w:val="22"/>
        </w:rPr>
        <w:t xml:space="preserve"> as Chair of the Standing Committee Subgroup on Finance, introduced documents COP12 DOC.14 and DOC.15 and gave a summary of the work of the Subgroup over recent trienn</w:t>
      </w:r>
      <w:r>
        <w:rPr>
          <w:rFonts w:asciiTheme="minorHAnsi" w:hAnsiTheme="minorHAnsi"/>
          <w:sz w:val="22"/>
          <w:szCs w:val="22"/>
        </w:rPr>
        <w:t>i</w:t>
      </w:r>
      <w:r w:rsidRPr="001451B0">
        <w:rPr>
          <w:rFonts w:asciiTheme="minorHAnsi" w:hAnsiTheme="minorHAnsi"/>
          <w:sz w:val="22"/>
          <w:szCs w:val="22"/>
        </w:rPr>
        <w:t>a, noting that the figures presented could be found in more detail in the relevant Standing Committee documents. She reported that there had been an urgent request from the Secretariat in April 2015 for a loan of CHF 285,000 from the reserve fund to cover a shortfall in the sponsored delegates fund for COP12. The Subgroup had agreed to this as an exceptional circumstance. Of this sum, CHF 115,000 had not yet been repaid into the reserve fund, but the latter still remained at between 6% and 15% of the Ramsar operating budget, as required. She noted that, despite action by the Secretariat, outstanding assessed contributions remained a concern. The most recent figure for these – CHF 943,000 – represented 20% of the core budget. However, SC47 had decided not to propose punitive measures for Parties in arrears. She drew attention to the three proposed budget scenarios for the forthcoming triennium in Annex 1 of document COP12 DR1 Rev.1 and concluded by stating that the Secretariat had managed the budget prudently, efficiently and openly during the past triennium.</w:t>
      </w:r>
    </w:p>
    <w:p w:rsidR="009B6EBA" w:rsidRPr="001451B0" w:rsidRDefault="009B6EBA" w:rsidP="00130233">
      <w:pPr>
        <w:pStyle w:val="Standard"/>
        <w:ind w:left="567" w:hanging="567"/>
        <w:rPr>
          <w:rFonts w:asciiTheme="minorHAnsi" w:hAnsiTheme="minorHAnsi"/>
          <w:sz w:val="22"/>
          <w:szCs w:val="22"/>
        </w:rPr>
      </w:pPr>
    </w:p>
    <w:p w:rsidR="009B6EBA" w:rsidRPr="001451B0" w:rsidRDefault="009B6EBA" w:rsidP="00130233">
      <w:pPr>
        <w:pStyle w:val="Standard"/>
        <w:numPr>
          <w:ilvl w:val="0"/>
          <w:numId w:val="10"/>
        </w:numPr>
        <w:ind w:left="567" w:hanging="567"/>
        <w:rPr>
          <w:rFonts w:asciiTheme="minorHAnsi" w:hAnsiTheme="minorHAnsi"/>
          <w:b/>
          <w:bCs/>
          <w:sz w:val="22"/>
          <w:szCs w:val="22"/>
        </w:rPr>
      </w:pPr>
      <w:r w:rsidRPr="001451B0">
        <w:rPr>
          <w:rFonts w:asciiTheme="minorHAnsi" w:hAnsiTheme="minorHAnsi"/>
          <w:b/>
          <w:bCs/>
          <w:sz w:val="22"/>
          <w:szCs w:val="22"/>
        </w:rPr>
        <w:t>Ecuador</w:t>
      </w:r>
      <w:r w:rsidRPr="001451B0">
        <w:rPr>
          <w:rFonts w:asciiTheme="minorHAnsi" w:hAnsiTheme="minorHAnsi"/>
          <w:sz w:val="22"/>
          <w:szCs w:val="22"/>
        </w:rPr>
        <w:t xml:space="preserve"> and </w:t>
      </w:r>
      <w:r w:rsidRPr="001451B0">
        <w:rPr>
          <w:rFonts w:asciiTheme="minorHAnsi" w:hAnsiTheme="minorHAnsi"/>
          <w:b/>
          <w:bCs/>
          <w:sz w:val="22"/>
          <w:szCs w:val="22"/>
        </w:rPr>
        <w:t xml:space="preserve">Jamaica </w:t>
      </w:r>
      <w:r w:rsidRPr="001451B0">
        <w:rPr>
          <w:rFonts w:asciiTheme="minorHAnsi" w:hAnsiTheme="minorHAnsi"/>
          <w:sz w:val="22"/>
          <w:szCs w:val="22"/>
        </w:rPr>
        <w:t>reported that their countries had paid their assessed contributions and were no longer in arrears.</w:t>
      </w:r>
    </w:p>
    <w:p w:rsidR="009B6EBA" w:rsidRPr="001451B0" w:rsidRDefault="009B6EBA" w:rsidP="00130233">
      <w:pPr>
        <w:pStyle w:val="Standard"/>
        <w:ind w:left="567" w:hanging="567"/>
        <w:rPr>
          <w:rFonts w:asciiTheme="minorHAnsi" w:hAnsiTheme="minorHAnsi"/>
          <w:b/>
          <w:bCs/>
          <w:sz w:val="22"/>
          <w:szCs w:val="22"/>
        </w:rPr>
      </w:pPr>
    </w:p>
    <w:p w:rsidR="009B6EBA" w:rsidRPr="001451B0" w:rsidRDefault="009B6EBA" w:rsidP="00130233">
      <w:pPr>
        <w:pStyle w:val="Standard"/>
        <w:numPr>
          <w:ilvl w:val="0"/>
          <w:numId w:val="10"/>
        </w:numPr>
        <w:ind w:left="567" w:hanging="567"/>
        <w:rPr>
          <w:rFonts w:asciiTheme="minorHAnsi" w:hAnsiTheme="minorHAnsi"/>
          <w:b/>
          <w:bCs/>
          <w:sz w:val="22"/>
          <w:szCs w:val="22"/>
        </w:rPr>
      </w:pPr>
      <w:r w:rsidRPr="001451B0">
        <w:rPr>
          <w:rFonts w:asciiTheme="minorHAnsi" w:hAnsiTheme="minorHAnsi"/>
          <w:b/>
          <w:bCs/>
          <w:sz w:val="22"/>
          <w:szCs w:val="22"/>
        </w:rPr>
        <w:t>Senegal</w:t>
      </w:r>
      <w:r w:rsidRPr="001451B0">
        <w:rPr>
          <w:rFonts w:asciiTheme="minorHAnsi" w:hAnsiTheme="minorHAnsi"/>
          <w:sz w:val="22"/>
          <w:szCs w:val="22"/>
        </w:rPr>
        <w:t xml:space="preserve"> stressed the importance of Ramsar Advisory Missions and believed that provision for them should be made in all proposed budget scenarios. He also sought clarification regarding unfilled staff positions and the relationship between the post of Regional Affairs Officer identified in line 21 of Annex 4 of document COP12 DOC.14 and the post of Regional Officer for Africa, which he believed had been approved for core-budget funding. He believed that a Regional Officer for Africa should come from the region. </w:t>
      </w:r>
    </w:p>
    <w:p w:rsidR="009B6EBA" w:rsidRPr="001451B0" w:rsidRDefault="009B6EBA" w:rsidP="00130233">
      <w:pPr>
        <w:pStyle w:val="Standard"/>
        <w:ind w:left="567" w:hanging="567"/>
        <w:rPr>
          <w:rFonts w:asciiTheme="minorHAnsi" w:hAnsiTheme="minorHAnsi"/>
          <w:b/>
          <w:bCs/>
          <w:sz w:val="22"/>
          <w:szCs w:val="22"/>
        </w:rPr>
      </w:pPr>
    </w:p>
    <w:p w:rsidR="009B6EBA" w:rsidRPr="001451B0" w:rsidRDefault="009B6EBA" w:rsidP="00130233">
      <w:pPr>
        <w:pStyle w:val="Standard"/>
        <w:numPr>
          <w:ilvl w:val="0"/>
          <w:numId w:val="10"/>
        </w:numPr>
        <w:ind w:left="567" w:hanging="567"/>
        <w:rPr>
          <w:rFonts w:asciiTheme="minorHAnsi" w:hAnsiTheme="minorHAnsi"/>
          <w:sz w:val="22"/>
          <w:szCs w:val="22"/>
        </w:rPr>
      </w:pPr>
      <w:r w:rsidRPr="001451B0">
        <w:rPr>
          <w:rFonts w:asciiTheme="minorHAnsi" w:hAnsiTheme="minorHAnsi"/>
          <w:b/>
          <w:bCs/>
          <w:sz w:val="22"/>
          <w:szCs w:val="22"/>
        </w:rPr>
        <w:t>The SG</w:t>
      </w:r>
      <w:r w:rsidRPr="001451B0">
        <w:rPr>
          <w:rFonts w:asciiTheme="minorHAnsi" w:hAnsiTheme="minorHAnsi"/>
          <w:sz w:val="22"/>
          <w:szCs w:val="22"/>
        </w:rPr>
        <w:t xml:space="preserve"> responded that the title of the post in Annex 4 of the document was in error, and that the post was indeed a Regional Officer for Africa. He agreed that such an officer should come </w:t>
      </w:r>
      <w:r w:rsidRPr="001451B0">
        <w:rPr>
          <w:rFonts w:asciiTheme="minorHAnsi" w:hAnsiTheme="minorHAnsi"/>
          <w:sz w:val="22"/>
          <w:szCs w:val="22"/>
        </w:rPr>
        <w:lastRenderedPageBreak/>
        <w:t>from the African region.</w:t>
      </w:r>
    </w:p>
    <w:p w:rsidR="009B6EBA" w:rsidRPr="001451B0" w:rsidRDefault="009B6EBA" w:rsidP="00130233">
      <w:pPr>
        <w:pStyle w:val="Standard"/>
        <w:ind w:left="567" w:hanging="567"/>
        <w:rPr>
          <w:rFonts w:asciiTheme="minorHAnsi" w:hAnsiTheme="minorHAnsi"/>
          <w:sz w:val="22"/>
          <w:szCs w:val="22"/>
        </w:rPr>
      </w:pPr>
    </w:p>
    <w:p w:rsidR="009B6EBA" w:rsidRPr="001451B0" w:rsidRDefault="009B6EBA" w:rsidP="00130233">
      <w:pPr>
        <w:pStyle w:val="Standard"/>
        <w:numPr>
          <w:ilvl w:val="0"/>
          <w:numId w:val="10"/>
        </w:numPr>
        <w:ind w:left="567" w:hanging="567"/>
        <w:rPr>
          <w:rFonts w:asciiTheme="minorHAnsi" w:hAnsiTheme="minorHAnsi"/>
          <w:sz w:val="22"/>
          <w:szCs w:val="22"/>
        </w:rPr>
      </w:pPr>
      <w:r w:rsidRPr="001451B0">
        <w:rPr>
          <w:rFonts w:asciiTheme="minorHAnsi" w:hAnsiTheme="minorHAnsi"/>
          <w:b/>
          <w:sz w:val="22"/>
          <w:szCs w:val="22"/>
        </w:rPr>
        <w:t>WWF</w:t>
      </w:r>
      <w:r w:rsidRPr="001451B0">
        <w:rPr>
          <w:rFonts w:asciiTheme="minorHAnsi" w:hAnsiTheme="minorHAnsi"/>
          <w:sz w:val="22"/>
          <w:szCs w:val="22"/>
        </w:rPr>
        <w:t xml:space="preserve"> drew attention to World Heritage Missions funded by the World Heritage Convention.</w:t>
      </w:r>
    </w:p>
    <w:p w:rsidR="009B6EBA" w:rsidRPr="001451B0" w:rsidRDefault="009B6EBA" w:rsidP="00130233">
      <w:pPr>
        <w:pStyle w:val="Standard"/>
        <w:ind w:left="567" w:hanging="567"/>
        <w:rPr>
          <w:rFonts w:asciiTheme="minorHAnsi" w:hAnsiTheme="minorHAnsi"/>
          <w:b/>
          <w:bCs/>
          <w:sz w:val="22"/>
          <w:szCs w:val="22"/>
        </w:rPr>
      </w:pPr>
    </w:p>
    <w:p w:rsidR="009B6EBA" w:rsidRPr="001451B0" w:rsidRDefault="009B6EBA" w:rsidP="00130233">
      <w:pPr>
        <w:pStyle w:val="Standard"/>
        <w:numPr>
          <w:ilvl w:val="0"/>
          <w:numId w:val="10"/>
        </w:numPr>
        <w:ind w:left="567" w:hanging="567"/>
        <w:rPr>
          <w:rFonts w:asciiTheme="minorHAnsi" w:hAnsiTheme="minorHAnsi"/>
          <w:b/>
          <w:bCs/>
          <w:sz w:val="22"/>
          <w:szCs w:val="22"/>
        </w:rPr>
      </w:pPr>
      <w:r w:rsidRPr="001451B0">
        <w:rPr>
          <w:rFonts w:asciiTheme="minorHAnsi" w:hAnsiTheme="minorHAnsi"/>
          <w:b/>
          <w:bCs/>
          <w:sz w:val="22"/>
          <w:szCs w:val="22"/>
        </w:rPr>
        <w:t>The Islamic Republic of Iran</w:t>
      </w:r>
      <w:r w:rsidRPr="001451B0">
        <w:rPr>
          <w:rFonts w:asciiTheme="minorHAnsi" w:hAnsiTheme="minorHAnsi"/>
          <w:sz w:val="22"/>
          <w:szCs w:val="22"/>
        </w:rPr>
        <w:t xml:space="preserve"> considered the amount spent on translation to be large in relation to other budgetary items. He advocated seeking innovative approaches to reducing this cost, for example by asking Parties to undertake translation on a voluntary basis. He also asked what the main factor was in driving budget allocation.</w:t>
      </w:r>
    </w:p>
    <w:p w:rsidR="009B6EBA" w:rsidRPr="001451B0" w:rsidRDefault="009B6EBA" w:rsidP="00130233">
      <w:pPr>
        <w:pStyle w:val="Standard"/>
        <w:ind w:left="567" w:hanging="567"/>
        <w:rPr>
          <w:rFonts w:asciiTheme="minorHAnsi" w:hAnsiTheme="minorHAnsi"/>
          <w:b/>
          <w:bCs/>
          <w:sz w:val="22"/>
          <w:szCs w:val="22"/>
        </w:rPr>
      </w:pPr>
    </w:p>
    <w:p w:rsidR="009B6EBA" w:rsidRPr="001451B0" w:rsidRDefault="009B6EBA" w:rsidP="00130233">
      <w:pPr>
        <w:pStyle w:val="Standard"/>
        <w:numPr>
          <w:ilvl w:val="0"/>
          <w:numId w:val="10"/>
        </w:numPr>
        <w:ind w:left="567" w:hanging="567"/>
        <w:rPr>
          <w:rFonts w:asciiTheme="minorHAnsi" w:hAnsiTheme="minorHAnsi"/>
          <w:b/>
          <w:bCs/>
          <w:sz w:val="22"/>
          <w:szCs w:val="22"/>
        </w:rPr>
      </w:pPr>
      <w:r w:rsidRPr="001451B0">
        <w:rPr>
          <w:rFonts w:asciiTheme="minorHAnsi" w:hAnsiTheme="minorHAnsi"/>
          <w:b/>
          <w:bCs/>
          <w:sz w:val="22"/>
          <w:szCs w:val="22"/>
        </w:rPr>
        <w:t>Canada</w:t>
      </w:r>
      <w:r w:rsidRPr="001451B0">
        <w:rPr>
          <w:rFonts w:asciiTheme="minorHAnsi" w:hAnsiTheme="minorHAnsi"/>
          <w:sz w:val="22"/>
          <w:szCs w:val="22"/>
        </w:rPr>
        <w:t xml:space="preserve"> supported the idea of trying to save costs on translation. Regarding the allocation of the budget, she drew attention to Annex 5 of document COP12 DOC.14. The budget was established to ensure the Secretariat had the resources to implement Resolutions and the Strategic Plan, and to cover activities relating to general implementation of the Convention. There was also some allocation for regional initiatives in the core budget.</w:t>
      </w:r>
    </w:p>
    <w:p w:rsidR="009B6EBA" w:rsidRPr="001451B0" w:rsidRDefault="009B6EBA" w:rsidP="00130233">
      <w:pPr>
        <w:pStyle w:val="Standard"/>
        <w:ind w:left="567" w:hanging="567"/>
        <w:rPr>
          <w:rFonts w:asciiTheme="minorHAnsi" w:hAnsiTheme="minorHAnsi"/>
          <w:b/>
          <w:bCs/>
          <w:sz w:val="22"/>
          <w:szCs w:val="22"/>
        </w:rPr>
      </w:pPr>
    </w:p>
    <w:p w:rsidR="009B6EBA" w:rsidRPr="001451B0" w:rsidRDefault="009B6EBA" w:rsidP="00130233">
      <w:pPr>
        <w:pStyle w:val="Standard"/>
        <w:numPr>
          <w:ilvl w:val="0"/>
          <w:numId w:val="10"/>
        </w:numPr>
        <w:ind w:left="567" w:hanging="567"/>
        <w:rPr>
          <w:rFonts w:asciiTheme="minorHAnsi" w:hAnsiTheme="minorHAnsi"/>
          <w:b/>
          <w:bCs/>
          <w:sz w:val="22"/>
          <w:szCs w:val="22"/>
        </w:rPr>
      </w:pPr>
      <w:r w:rsidRPr="001451B0">
        <w:rPr>
          <w:rFonts w:asciiTheme="minorHAnsi" w:hAnsiTheme="minorHAnsi"/>
          <w:b/>
          <w:bCs/>
          <w:sz w:val="22"/>
          <w:szCs w:val="22"/>
        </w:rPr>
        <w:t>The SG</w:t>
      </w:r>
      <w:r w:rsidRPr="001451B0">
        <w:rPr>
          <w:rFonts w:asciiTheme="minorHAnsi" w:hAnsiTheme="minorHAnsi"/>
          <w:sz w:val="22"/>
          <w:szCs w:val="22"/>
        </w:rPr>
        <w:t xml:space="preserve"> welcomed the idea of Parties providing translation on a voluntary basis, provided that they could respond to the Secretariat</w:t>
      </w:r>
      <w:r w:rsidR="002A0B82">
        <w:rPr>
          <w:rFonts w:asciiTheme="minorHAnsi" w:hAnsiTheme="minorHAnsi"/>
          <w:sz w:val="22"/>
          <w:szCs w:val="22"/>
        </w:rPr>
        <w:t>’</w:t>
      </w:r>
      <w:r w:rsidRPr="001451B0">
        <w:rPr>
          <w:rFonts w:asciiTheme="minorHAnsi" w:hAnsiTheme="minorHAnsi"/>
          <w:sz w:val="22"/>
          <w:szCs w:val="22"/>
        </w:rPr>
        <w:t>s needs on a daily or weekly basis in a way that did not incur significant cost and that the translations were in line with the standards that had been established. Regarding budget allocation, he noted that plans were approved by the Standing Committee at the start of each year, based on the Strategic Plan as approved by the COP.</w:t>
      </w:r>
    </w:p>
    <w:p w:rsidR="009B6EBA" w:rsidRPr="001451B0" w:rsidRDefault="009B6EBA" w:rsidP="00130233">
      <w:pPr>
        <w:pStyle w:val="Standard"/>
        <w:ind w:left="567" w:hanging="567"/>
        <w:rPr>
          <w:rFonts w:asciiTheme="minorHAnsi" w:hAnsiTheme="minorHAnsi"/>
          <w:b/>
          <w:bCs/>
          <w:sz w:val="22"/>
          <w:szCs w:val="22"/>
        </w:rPr>
      </w:pPr>
    </w:p>
    <w:p w:rsidR="009B6EBA" w:rsidRPr="001451B0" w:rsidRDefault="009B6EBA" w:rsidP="00130233">
      <w:pPr>
        <w:pStyle w:val="Standard"/>
        <w:numPr>
          <w:ilvl w:val="0"/>
          <w:numId w:val="10"/>
        </w:numPr>
        <w:ind w:left="567" w:hanging="567"/>
        <w:rPr>
          <w:rFonts w:asciiTheme="minorHAnsi" w:hAnsiTheme="minorHAnsi"/>
          <w:b/>
          <w:bCs/>
          <w:sz w:val="22"/>
          <w:szCs w:val="22"/>
        </w:rPr>
      </w:pPr>
      <w:r w:rsidRPr="001451B0">
        <w:rPr>
          <w:rFonts w:asciiTheme="minorHAnsi" w:hAnsiTheme="minorHAnsi"/>
          <w:b/>
          <w:bCs/>
          <w:sz w:val="22"/>
          <w:szCs w:val="22"/>
        </w:rPr>
        <w:t xml:space="preserve">Panama </w:t>
      </w:r>
      <w:r w:rsidRPr="001451B0">
        <w:rPr>
          <w:rFonts w:asciiTheme="minorHAnsi" w:hAnsiTheme="minorHAnsi"/>
          <w:sz w:val="22"/>
          <w:szCs w:val="22"/>
        </w:rPr>
        <w:t>sought clarity on the relationship between the post of Head of Partnerships in Annex 4 of document COP12 DOC.14 and the possible staff member included under non-core budget 2016-2018 in sub</w:t>
      </w:r>
      <w:r>
        <w:rPr>
          <w:rFonts w:asciiTheme="minorHAnsi" w:hAnsiTheme="minorHAnsi"/>
          <w:sz w:val="22"/>
          <w:szCs w:val="22"/>
        </w:rPr>
        <w:t>-</w:t>
      </w:r>
      <w:r w:rsidRPr="001451B0">
        <w:rPr>
          <w:rFonts w:asciiTheme="minorHAnsi" w:hAnsiTheme="minorHAnsi"/>
          <w:sz w:val="22"/>
          <w:szCs w:val="22"/>
        </w:rPr>
        <w:t>paragraph 29. c) of the document. She added that she believed provision for a Regional Officer for Latin America and the Caribbean should be included in the core budget for the following triennium.</w:t>
      </w:r>
    </w:p>
    <w:p w:rsidR="009B6EBA" w:rsidRPr="001451B0" w:rsidRDefault="009B6EBA" w:rsidP="00130233">
      <w:pPr>
        <w:pStyle w:val="Standard"/>
        <w:ind w:left="567" w:hanging="567"/>
        <w:rPr>
          <w:rFonts w:asciiTheme="minorHAnsi" w:hAnsiTheme="minorHAnsi"/>
          <w:b/>
          <w:bCs/>
          <w:sz w:val="22"/>
          <w:szCs w:val="22"/>
        </w:rPr>
      </w:pPr>
    </w:p>
    <w:p w:rsidR="009B6EBA" w:rsidRPr="001451B0" w:rsidRDefault="009B6EBA" w:rsidP="00130233">
      <w:pPr>
        <w:pStyle w:val="Standard"/>
        <w:numPr>
          <w:ilvl w:val="0"/>
          <w:numId w:val="10"/>
        </w:numPr>
        <w:ind w:left="567" w:hanging="567"/>
        <w:rPr>
          <w:rFonts w:asciiTheme="minorHAnsi" w:hAnsiTheme="minorHAnsi"/>
          <w:b/>
          <w:bCs/>
          <w:sz w:val="22"/>
          <w:szCs w:val="22"/>
        </w:rPr>
      </w:pPr>
      <w:r w:rsidRPr="001451B0">
        <w:rPr>
          <w:rFonts w:asciiTheme="minorHAnsi" w:hAnsiTheme="minorHAnsi"/>
          <w:b/>
          <w:bCs/>
          <w:sz w:val="22"/>
          <w:szCs w:val="22"/>
        </w:rPr>
        <w:t xml:space="preserve">The SG </w:t>
      </w:r>
      <w:r w:rsidRPr="001451B0">
        <w:rPr>
          <w:rFonts w:asciiTheme="minorHAnsi" w:hAnsiTheme="minorHAnsi"/>
          <w:sz w:val="22"/>
          <w:szCs w:val="22"/>
        </w:rPr>
        <w:t>explained that the Head of Partnership post was different from the proposed post for a staff member to convene a Global Partnership on Wetlands Restoration. The former was core-funded but the latter was not. He also explained that the proposed budget scenarios would not currently allow for the funding of additional Regional Officers from the core budget.</w:t>
      </w:r>
    </w:p>
    <w:p w:rsidR="009B6EBA" w:rsidRPr="001451B0" w:rsidRDefault="009B6EBA" w:rsidP="00130233">
      <w:pPr>
        <w:pStyle w:val="Standard"/>
        <w:ind w:left="567" w:hanging="567"/>
        <w:rPr>
          <w:rFonts w:asciiTheme="minorHAnsi" w:hAnsiTheme="minorHAnsi"/>
          <w:b/>
          <w:bCs/>
          <w:sz w:val="22"/>
          <w:szCs w:val="22"/>
        </w:rPr>
      </w:pPr>
    </w:p>
    <w:p w:rsidR="009B6EBA" w:rsidRPr="001451B0" w:rsidRDefault="009B6EBA" w:rsidP="00130233">
      <w:pPr>
        <w:pStyle w:val="Standard"/>
        <w:numPr>
          <w:ilvl w:val="0"/>
          <w:numId w:val="10"/>
        </w:numPr>
        <w:ind w:left="567" w:hanging="567"/>
        <w:rPr>
          <w:rFonts w:asciiTheme="minorHAnsi" w:hAnsiTheme="minorHAnsi"/>
          <w:b/>
          <w:bCs/>
          <w:sz w:val="22"/>
          <w:szCs w:val="22"/>
        </w:rPr>
      </w:pPr>
      <w:r w:rsidRPr="001451B0">
        <w:rPr>
          <w:rFonts w:asciiTheme="minorHAnsi" w:hAnsiTheme="minorHAnsi"/>
          <w:b/>
          <w:bCs/>
          <w:sz w:val="22"/>
          <w:szCs w:val="22"/>
        </w:rPr>
        <w:t xml:space="preserve">Colombia </w:t>
      </w:r>
      <w:r w:rsidRPr="001451B0">
        <w:rPr>
          <w:rFonts w:asciiTheme="minorHAnsi" w:hAnsiTheme="minorHAnsi"/>
          <w:sz w:val="22"/>
          <w:szCs w:val="22"/>
        </w:rPr>
        <w:t>regretted the current absence of the Small Grants Fund, stating that his country had found it very useful and asking what needed to be done to reinstate it.</w:t>
      </w:r>
    </w:p>
    <w:p w:rsidR="009B6EBA" w:rsidRPr="001451B0" w:rsidRDefault="009B6EBA" w:rsidP="00130233">
      <w:pPr>
        <w:pStyle w:val="Standard"/>
        <w:ind w:left="567" w:hanging="567"/>
        <w:rPr>
          <w:rFonts w:asciiTheme="minorHAnsi" w:hAnsiTheme="minorHAnsi"/>
          <w:b/>
          <w:bCs/>
          <w:sz w:val="22"/>
          <w:szCs w:val="22"/>
        </w:rPr>
      </w:pPr>
    </w:p>
    <w:p w:rsidR="009B6EBA" w:rsidRPr="001451B0" w:rsidRDefault="009B6EBA" w:rsidP="00130233">
      <w:pPr>
        <w:pStyle w:val="Standard"/>
        <w:numPr>
          <w:ilvl w:val="0"/>
          <w:numId w:val="10"/>
        </w:numPr>
        <w:ind w:left="567" w:hanging="567"/>
        <w:rPr>
          <w:rFonts w:asciiTheme="minorHAnsi" w:hAnsiTheme="minorHAnsi"/>
          <w:b/>
          <w:bCs/>
          <w:sz w:val="22"/>
          <w:szCs w:val="22"/>
        </w:rPr>
      </w:pPr>
      <w:r w:rsidRPr="001451B0">
        <w:rPr>
          <w:rFonts w:asciiTheme="minorHAnsi" w:hAnsiTheme="minorHAnsi"/>
          <w:b/>
          <w:bCs/>
          <w:sz w:val="22"/>
          <w:szCs w:val="22"/>
        </w:rPr>
        <w:t>The SG</w:t>
      </w:r>
      <w:r w:rsidRPr="001451B0">
        <w:rPr>
          <w:rFonts w:asciiTheme="minorHAnsi" w:hAnsiTheme="minorHAnsi"/>
          <w:sz w:val="22"/>
          <w:szCs w:val="22"/>
        </w:rPr>
        <w:t xml:space="preserve"> explained that the fund was non-core and expressed his thanks </w:t>
      </w:r>
      <w:r>
        <w:rPr>
          <w:rFonts w:asciiTheme="minorHAnsi" w:hAnsiTheme="minorHAnsi"/>
          <w:sz w:val="22"/>
          <w:szCs w:val="22"/>
        </w:rPr>
        <w:t>to</w:t>
      </w:r>
      <w:r w:rsidRPr="001451B0">
        <w:rPr>
          <w:rFonts w:asciiTheme="minorHAnsi" w:hAnsiTheme="minorHAnsi"/>
          <w:sz w:val="22"/>
          <w:szCs w:val="22"/>
        </w:rPr>
        <w:t xml:space="preserve"> those who had contributed to it in the past. The Secretariat, in particular the Head of Partnerships, would be seeking contributions to reinstate the fund.</w:t>
      </w:r>
    </w:p>
    <w:p w:rsidR="009B6EBA" w:rsidRPr="001451B0" w:rsidRDefault="009B6EBA" w:rsidP="00130233">
      <w:pPr>
        <w:pStyle w:val="Standard"/>
        <w:ind w:left="567" w:hanging="567"/>
        <w:rPr>
          <w:rFonts w:asciiTheme="minorHAnsi" w:hAnsiTheme="minorHAnsi"/>
          <w:b/>
          <w:bCs/>
          <w:sz w:val="22"/>
          <w:szCs w:val="22"/>
        </w:rPr>
      </w:pPr>
    </w:p>
    <w:p w:rsidR="009B6EBA" w:rsidRPr="001451B0" w:rsidRDefault="009B6EBA" w:rsidP="00130233">
      <w:pPr>
        <w:pStyle w:val="Standard"/>
        <w:numPr>
          <w:ilvl w:val="0"/>
          <w:numId w:val="10"/>
        </w:numPr>
        <w:ind w:left="567" w:hanging="567"/>
        <w:rPr>
          <w:rFonts w:asciiTheme="minorHAnsi" w:hAnsiTheme="minorHAnsi"/>
          <w:b/>
          <w:bCs/>
          <w:sz w:val="22"/>
          <w:szCs w:val="22"/>
        </w:rPr>
      </w:pPr>
      <w:r w:rsidRPr="001451B0">
        <w:rPr>
          <w:rFonts w:asciiTheme="minorHAnsi" w:hAnsiTheme="minorHAnsi"/>
          <w:b/>
          <w:bCs/>
          <w:sz w:val="22"/>
          <w:szCs w:val="22"/>
        </w:rPr>
        <w:t>Chile</w:t>
      </w:r>
      <w:r w:rsidRPr="001451B0">
        <w:rPr>
          <w:rFonts w:asciiTheme="minorHAnsi" w:hAnsiTheme="minorHAnsi"/>
          <w:sz w:val="22"/>
          <w:szCs w:val="22"/>
        </w:rPr>
        <w:t xml:space="preserve"> stressed the great importance of ensuring that all documents were translated into the three languages of the Convention.</w:t>
      </w:r>
    </w:p>
    <w:p w:rsidR="009B6EBA" w:rsidRPr="001451B0" w:rsidRDefault="009B6EBA" w:rsidP="00130233">
      <w:pPr>
        <w:pStyle w:val="Standard"/>
        <w:ind w:left="567" w:hanging="567"/>
        <w:rPr>
          <w:rFonts w:asciiTheme="minorHAnsi" w:hAnsiTheme="minorHAnsi"/>
          <w:b/>
          <w:bCs/>
          <w:sz w:val="22"/>
          <w:szCs w:val="22"/>
        </w:rPr>
      </w:pPr>
    </w:p>
    <w:p w:rsidR="009B6EBA" w:rsidRPr="001451B0" w:rsidRDefault="009B6EBA" w:rsidP="00130233">
      <w:pPr>
        <w:pStyle w:val="Standard"/>
        <w:numPr>
          <w:ilvl w:val="0"/>
          <w:numId w:val="10"/>
        </w:numPr>
        <w:ind w:left="567" w:hanging="567"/>
        <w:rPr>
          <w:rFonts w:asciiTheme="minorHAnsi" w:hAnsiTheme="minorHAnsi"/>
          <w:b/>
          <w:bCs/>
          <w:sz w:val="22"/>
          <w:szCs w:val="22"/>
        </w:rPr>
      </w:pPr>
      <w:r w:rsidRPr="001451B0">
        <w:rPr>
          <w:rFonts w:asciiTheme="minorHAnsi" w:hAnsiTheme="minorHAnsi"/>
          <w:b/>
          <w:bCs/>
          <w:sz w:val="22"/>
          <w:szCs w:val="22"/>
        </w:rPr>
        <w:t xml:space="preserve">Sweden </w:t>
      </w:r>
      <w:r w:rsidRPr="001451B0">
        <w:rPr>
          <w:rFonts w:asciiTheme="minorHAnsi" w:hAnsiTheme="minorHAnsi"/>
          <w:sz w:val="22"/>
          <w:szCs w:val="22"/>
        </w:rPr>
        <w:t>disagreed with the statement in paragraph 13 of document COP12 DOC.14 that redevelopment of the RSIS had been completed and believed that increased support for Information Technology (IT) should be a feature of the core budget in the forthcoming triennium.</w:t>
      </w:r>
    </w:p>
    <w:p w:rsidR="009B6EBA" w:rsidRPr="001451B0" w:rsidRDefault="009B6EBA" w:rsidP="00130233">
      <w:pPr>
        <w:pStyle w:val="Standard"/>
        <w:ind w:left="567" w:hanging="567"/>
        <w:rPr>
          <w:rFonts w:asciiTheme="minorHAnsi" w:hAnsiTheme="minorHAnsi"/>
          <w:b/>
          <w:bCs/>
          <w:sz w:val="22"/>
          <w:szCs w:val="22"/>
        </w:rPr>
      </w:pPr>
    </w:p>
    <w:p w:rsidR="009B6EBA" w:rsidRPr="001451B0" w:rsidRDefault="009B6EBA" w:rsidP="00130233">
      <w:pPr>
        <w:pStyle w:val="Standard"/>
        <w:numPr>
          <w:ilvl w:val="0"/>
          <w:numId w:val="10"/>
        </w:numPr>
        <w:ind w:left="567" w:hanging="567"/>
        <w:rPr>
          <w:rFonts w:asciiTheme="minorHAnsi" w:hAnsiTheme="minorHAnsi"/>
          <w:b/>
          <w:bCs/>
          <w:sz w:val="22"/>
          <w:szCs w:val="22"/>
        </w:rPr>
      </w:pPr>
      <w:r w:rsidRPr="001451B0">
        <w:rPr>
          <w:rFonts w:asciiTheme="minorHAnsi" w:hAnsiTheme="minorHAnsi"/>
          <w:b/>
          <w:bCs/>
          <w:sz w:val="22"/>
          <w:szCs w:val="22"/>
        </w:rPr>
        <w:t xml:space="preserve">The SG </w:t>
      </w:r>
      <w:r w:rsidRPr="001451B0">
        <w:rPr>
          <w:rFonts w:asciiTheme="minorHAnsi" w:hAnsiTheme="minorHAnsi"/>
          <w:sz w:val="22"/>
          <w:szCs w:val="22"/>
        </w:rPr>
        <w:t>agreed that more investment was needed to improve the RSIS and bring all Ramsar databases together. The Parties could address this in their deliberations on the budget for the next triennium.</w:t>
      </w:r>
    </w:p>
    <w:p w:rsidR="009B6EBA" w:rsidRPr="001451B0" w:rsidRDefault="009B6EBA" w:rsidP="00130233">
      <w:pPr>
        <w:pStyle w:val="Standard"/>
        <w:ind w:left="567" w:hanging="567"/>
        <w:rPr>
          <w:rFonts w:asciiTheme="minorHAnsi" w:hAnsiTheme="minorHAnsi"/>
          <w:b/>
          <w:bCs/>
          <w:sz w:val="22"/>
          <w:szCs w:val="22"/>
        </w:rPr>
      </w:pPr>
    </w:p>
    <w:p w:rsidR="009B6EBA" w:rsidRPr="001451B0" w:rsidRDefault="009B6EBA" w:rsidP="00130233">
      <w:pPr>
        <w:pStyle w:val="ListParagraph"/>
        <w:numPr>
          <w:ilvl w:val="0"/>
          <w:numId w:val="10"/>
        </w:numPr>
        <w:spacing w:after="0" w:line="240" w:lineRule="auto"/>
        <w:ind w:left="567" w:hanging="567"/>
        <w:rPr>
          <w:lang w:val="en-US"/>
        </w:rPr>
      </w:pPr>
      <w:r w:rsidRPr="001451B0">
        <w:rPr>
          <w:lang w:val="en-US"/>
        </w:rPr>
        <w:t>Regarding translation,</w:t>
      </w:r>
      <w:r w:rsidRPr="001451B0">
        <w:rPr>
          <w:b/>
          <w:lang w:val="en-US"/>
        </w:rPr>
        <w:t xml:space="preserve"> Honduras</w:t>
      </w:r>
      <w:r w:rsidRPr="001451B0">
        <w:rPr>
          <w:lang w:val="en-US"/>
        </w:rPr>
        <w:t xml:space="preserve"> drew attention to </w:t>
      </w:r>
      <w:r w:rsidR="006E0501">
        <w:rPr>
          <w:lang w:val="en-US"/>
        </w:rPr>
        <w:t xml:space="preserve">document </w:t>
      </w:r>
      <w:r w:rsidRPr="001451B0">
        <w:rPr>
          <w:lang w:val="en-US"/>
        </w:rPr>
        <w:t>COP12 DOC.17, concerning the accommodation of Arabic and other UN languages into the Ramsar Convention.</w:t>
      </w:r>
    </w:p>
    <w:p w:rsidR="009B6EBA" w:rsidRPr="009B6EBA" w:rsidRDefault="009B6EBA" w:rsidP="00130233">
      <w:pPr>
        <w:spacing w:after="0" w:line="240" w:lineRule="auto"/>
        <w:ind w:left="567" w:hanging="567"/>
        <w:rPr>
          <w:lang w:val="en-GB"/>
        </w:rPr>
      </w:pPr>
    </w:p>
    <w:p w:rsidR="009B6EBA" w:rsidRPr="008C342C" w:rsidRDefault="009B6EBA" w:rsidP="00130233">
      <w:pPr>
        <w:pStyle w:val="ListParagraph"/>
        <w:numPr>
          <w:ilvl w:val="0"/>
          <w:numId w:val="10"/>
        </w:numPr>
        <w:spacing w:after="0" w:line="240" w:lineRule="auto"/>
        <w:ind w:left="567" w:hanging="567"/>
        <w:rPr>
          <w:lang w:val="en-GB"/>
        </w:rPr>
      </w:pPr>
      <w:r w:rsidRPr="008C342C">
        <w:rPr>
          <w:b/>
          <w:lang w:val="en-GB"/>
        </w:rPr>
        <w:t xml:space="preserve">Switzerland </w:t>
      </w:r>
      <w:r w:rsidRPr="008C342C">
        <w:rPr>
          <w:lang w:val="en-GB"/>
        </w:rPr>
        <w:t xml:space="preserve">believed that the COP should be funded out of the core budget, in line with other MEAs. The current system put a great burden on the host country and on donors. </w:t>
      </w:r>
      <w:r w:rsidRPr="008C342C">
        <w:rPr>
          <w:b/>
          <w:lang w:val="en-GB"/>
        </w:rPr>
        <w:t xml:space="preserve">The SG </w:t>
      </w:r>
      <w:r w:rsidRPr="008C342C">
        <w:rPr>
          <w:lang w:val="en-GB"/>
        </w:rPr>
        <w:t>noted that any decision rested with the Parties.</w:t>
      </w:r>
    </w:p>
    <w:p w:rsidR="009B6EBA" w:rsidRPr="009B6EBA" w:rsidRDefault="009B6EBA" w:rsidP="009B6EBA">
      <w:pPr>
        <w:spacing w:after="0" w:line="240" w:lineRule="auto"/>
        <w:ind w:left="567" w:hanging="567"/>
        <w:rPr>
          <w:lang w:val="en-GB"/>
        </w:rPr>
      </w:pPr>
    </w:p>
    <w:p w:rsidR="009B6EBA" w:rsidRPr="009B6EBA" w:rsidRDefault="009B6EBA" w:rsidP="009B6EBA">
      <w:pPr>
        <w:spacing w:after="0" w:line="240" w:lineRule="auto"/>
        <w:rPr>
          <w:lang w:val="en-GB"/>
        </w:rPr>
      </w:pPr>
      <w:r w:rsidRPr="009B6EBA">
        <w:rPr>
          <w:b/>
          <w:lang w:val="en-GB"/>
        </w:rPr>
        <w:t>Agenda item XIV: Election of Contracting Parties for the Standing Committee 2015-2018</w:t>
      </w:r>
    </w:p>
    <w:p w:rsidR="009B6EBA" w:rsidRPr="009B6EBA" w:rsidRDefault="009B6EBA" w:rsidP="009B6EBA">
      <w:pPr>
        <w:spacing w:after="0" w:line="240" w:lineRule="auto"/>
        <w:ind w:left="567" w:hanging="567"/>
        <w:rPr>
          <w:lang w:val="en-GB"/>
        </w:rPr>
      </w:pPr>
    </w:p>
    <w:p w:rsidR="009B6EBA" w:rsidRPr="001451B0" w:rsidRDefault="009B6EBA" w:rsidP="00130233">
      <w:pPr>
        <w:pStyle w:val="ListParagraph"/>
        <w:numPr>
          <w:ilvl w:val="0"/>
          <w:numId w:val="10"/>
        </w:numPr>
        <w:spacing w:after="0" w:line="240" w:lineRule="auto"/>
        <w:ind w:left="567" w:hanging="567"/>
        <w:rPr>
          <w:lang w:val="en-US"/>
        </w:rPr>
      </w:pPr>
      <w:r w:rsidRPr="001451B0">
        <w:rPr>
          <w:lang w:val="en-US"/>
        </w:rPr>
        <w:t xml:space="preserve">The </w:t>
      </w:r>
      <w:r w:rsidRPr="001451B0">
        <w:rPr>
          <w:b/>
          <w:lang w:val="en-US"/>
        </w:rPr>
        <w:t>Alternate</w:t>
      </w:r>
      <w:r w:rsidRPr="001451B0">
        <w:rPr>
          <w:lang w:val="en-US"/>
        </w:rPr>
        <w:t xml:space="preserve"> </w:t>
      </w:r>
      <w:r w:rsidRPr="001451B0">
        <w:rPr>
          <w:b/>
          <w:lang w:val="en-US"/>
        </w:rPr>
        <w:t>President</w:t>
      </w:r>
      <w:r w:rsidRPr="001451B0">
        <w:rPr>
          <w:lang w:val="en-US"/>
        </w:rPr>
        <w:t xml:space="preserve"> invited each Ramsar region to nominate Standing Committee representatives for the forthcoming period.</w:t>
      </w:r>
    </w:p>
    <w:p w:rsidR="009B6EBA" w:rsidRPr="009B6EBA" w:rsidRDefault="009B6EBA" w:rsidP="00130233">
      <w:pPr>
        <w:spacing w:after="0" w:line="240" w:lineRule="auto"/>
        <w:ind w:left="567" w:hanging="567"/>
        <w:rPr>
          <w:lang w:val="en-GB"/>
        </w:rPr>
      </w:pPr>
    </w:p>
    <w:p w:rsidR="009B6EBA" w:rsidRPr="008C342C" w:rsidRDefault="009B6EBA" w:rsidP="00130233">
      <w:pPr>
        <w:pStyle w:val="ListParagraph"/>
        <w:numPr>
          <w:ilvl w:val="0"/>
          <w:numId w:val="10"/>
        </w:numPr>
        <w:spacing w:after="0" w:line="240" w:lineRule="auto"/>
        <w:ind w:left="567" w:hanging="567"/>
        <w:rPr>
          <w:lang w:val="en-GB"/>
        </w:rPr>
      </w:pPr>
      <w:r w:rsidRPr="008C342C">
        <w:rPr>
          <w:lang w:val="en-GB"/>
        </w:rPr>
        <w:t>The following nominations were made:</w:t>
      </w:r>
    </w:p>
    <w:p w:rsidR="009B6EBA" w:rsidRPr="009B6EBA" w:rsidRDefault="009B6EBA" w:rsidP="009B6EBA">
      <w:pPr>
        <w:spacing w:after="0" w:line="240" w:lineRule="auto"/>
        <w:ind w:left="567" w:hanging="567"/>
        <w:rPr>
          <w:b/>
          <w:lang w:val="en-GB"/>
        </w:rPr>
      </w:pPr>
    </w:p>
    <w:p w:rsidR="009B6EBA" w:rsidRPr="009B6EBA" w:rsidRDefault="009B6EBA" w:rsidP="009B6EBA">
      <w:pPr>
        <w:spacing w:after="0" w:line="240" w:lineRule="auto"/>
        <w:ind w:left="2268" w:hanging="1701"/>
        <w:rPr>
          <w:b/>
          <w:lang w:val="en-GB"/>
        </w:rPr>
      </w:pPr>
      <w:r w:rsidRPr="009B6EBA">
        <w:rPr>
          <w:b/>
          <w:lang w:val="en-GB"/>
        </w:rPr>
        <w:t>Africa:</w:t>
      </w:r>
      <w:r w:rsidRPr="009B6EBA">
        <w:rPr>
          <w:b/>
          <w:lang w:val="en-GB"/>
        </w:rPr>
        <w:tab/>
      </w:r>
      <w:r w:rsidRPr="009B6EBA">
        <w:rPr>
          <w:lang w:val="en-GB"/>
        </w:rPr>
        <w:t>Democratic Republic of Congo (alternate Central African Republic); Kenya (alternate Uganda); Senegal (alternate Mali); Seychelles (alternate Botswana); Tunisia (alternate Egypt)</w:t>
      </w:r>
    </w:p>
    <w:p w:rsidR="009B6EBA" w:rsidRPr="009B6EBA" w:rsidRDefault="009B6EBA" w:rsidP="009B6EBA">
      <w:pPr>
        <w:spacing w:after="0" w:line="240" w:lineRule="auto"/>
        <w:ind w:left="2268" w:hanging="1701"/>
        <w:rPr>
          <w:lang w:val="en-GB"/>
        </w:rPr>
      </w:pPr>
      <w:r w:rsidRPr="009B6EBA">
        <w:rPr>
          <w:b/>
          <w:lang w:val="en-GB"/>
        </w:rPr>
        <w:t>Asia:</w:t>
      </w:r>
      <w:r w:rsidRPr="009B6EBA">
        <w:rPr>
          <w:b/>
          <w:lang w:val="en-GB"/>
        </w:rPr>
        <w:tab/>
      </w:r>
      <w:r w:rsidRPr="009B6EBA">
        <w:rPr>
          <w:lang w:val="en-GB"/>
        </w:rPr>
        <w:t xml:space="preserve">Iraq (alternate </w:t>
      </w:r>
      <w:r w:rsidRPr="00A849A1">
        <w:rPr>
          <w:lang w:val="en-GB"/>
        </w:rPr>
        <w:t xml:space="preserve">Bahrain); </w:t>
      </w:r>
      <w:r w:rsidRPr="009B6EBA">
        <w:rPr>
          <w:lang w:val="en-GB"/>
        </w:rPr>
        <w:t>Republic of Korea (alternate Japan)</w:t>
      </w:r>
    </w:p>
    <w:p w:rsidR="009B6EBA" w:rsidRPr="006377F6" w:rsidRDefault="009B6EBA" w:rsidP="009B6EBA">
      <w:pPr>
        <w:spacing w:after="0" w:line="240" w:lineRule="auto"/>
        <w:ind w:left="2268" w:hanging="1701"/>
      </w:pPr>
      <w:r w:rsidRPr="006377F6">
        <w:rPr>
          <w:b/>
        </w:rPr>
        <w:t>Europe:</w:t>
      </w:r>
      <w:r w:rsidRPr="006377F6">
        <w:tab/>
        <w:t>Armenia, Azerbaijan, Estonia, Romania (alternates France, Russia, Ukraine). Switzerland, Permanent Observer</w:t>
      </w:r>
    </w:p>
    <w:p w:rsidR="009B6EBA" w:rsidRPr="00A849A1" w:rsidRDefault="009B6EBA" w:rsidP="009B6EBA">
      <w:pPr>
        <w:spacing w:after="0" w:line="240" w:lineRule="auto"/>
        <w:ind w:left="2268" w:hanging="1701"/>
      </w:pPr>
      <w:r w:rsidRPr="00A849A1">
        <w:rPr>
          <w:b/>
        </w:rPr>
        <w:t>Neotropics</w:t>
      </w:r>
      <w:r w:rsidRPr="00A849A1">
        <w:t>:</w:t>
      </w:r>
      <w:r w:rsidRPr="00A849A1">
        <w:tab/>
      </w:r>
      <w:r w:rsidR="00A849A1" w:rsidRPr="00D045B1">
        <w:t>Colombia (alternate Argentina);</w:t>
      </w:r>
      <w:r w:rsidR="00A849A1" w:rsidRPr="00A849A1">
        <w:t xml:space="preserve"> </w:t>
      </w:r>
      <w:r w:rsidRPr="00A849A1">
        <w:t xml:space="preserve">Honduras (alternate Costa Rica); Suriname (alternate Cuba) </w:t>
      </w:r>
    </w:p>
    <w:p w:rsidR="009B6EBA" w:rsidRPr="009B6EBA" w:rsidRDefault="009B6EBA" w:rsidP="009B6EBA">
      <w:pPr>
        <w:spacing w:after="0" w:line="240" w:lineRule="auto"/>
        <w:ind w:left="2268" w:hanging="1701"/>
        <w:rPr>
          <w:lang w:val="en-GB"/>
        </w:rPr>
      </w:pPr>
      <w:r w:rsidRPr="009B6EBA">
        <w:rPr>
          <w:b/>
          <w:lang w:val="en-GB"/>
        </w:rPr>
        <w:t>North America</w:t>
      </w:r>
      <w:r w:rsidRPr="009B6EBA">
        <w:rPr>
          <w:lang w:val="en-GB"/>
        </w:rPr>
        <w:t xml:space="preserve">: </w:t>
      </w:r>
      <w:r w:rsidRPr="009B6EBA">
        <w:rPr>
          <w:lang w:val="en-GB"/>
        </w:rPr>
        <w:tab/>
      </w:r>
      <w:r w:rsidR="007851F4">
        <w:rPr>
          <w:lang w:val="en-GB"/>
        </w:rPr>
        <w:t>United States of America</w:t>
      </w:r>
      <w:r w:rsidRPr="009B6EBA">
        <w:rPr>
          <w:lang w:val="en-GB"/>
        </w:rPr>
        <w:t xml:space="preserve"> (alternate Canada)</w:t>
      </w:r>
    </w:p>
    <w:p w:rsidR="009B6EBA" w:rsidRPr="001451B0" w:rsidRDefault="009B6EBA" w:rsidP="009B6EBA">
      <w:pPr>
        <w:spacing w:after="0" w:line="240" w:lineRule="auto"/>
        <w:ind w:left="2268" w:hanging="1701"/>
      </w:pPr>
      <w:r w:rsidRPr="001451B0">
        <w:rPr>
          <w:b/>
        </w:rPr>
        <w:t>Oceania</w:t>
      </w:r>
      <w:r w:rsidRPr="001451B0">
        <w:t>:</w:t>
      </w:r>
      <w:r w:rsidRPr="001451B0">
        <w:tab/>
        <w:t>Australia (alternate Samoa)</w:t>
      </w:r>
    </w:p>
    <w:p w:rsidR="009B6EBA" w:rsidRPr="001451B0" w:rsidRDefault="009B6EBA" w:rsidP="009B6EBA">
      <w:pPr>
        <w:spacing w:after="0" w:line="240" w:lineRule="auto"/>
        <w:ind w:left="567" w:hanging="567"/>
      </w:pPr>
    </w:p>
    <w:p w:rsidR="009B6EBA" w:rsidRPr="008C342C" w:rsidRDefault="009B6EBA" w:rsidP="00130233">
      <w:pPr>
        <w:pStyle w:val="ListParagraph"/>
        <w:numPr>
          <w:ilvl w:val="0"/>
          <w:numId w:val="10"/>
        </w:numPr>
        <w:spacing w:after="0" w:line="240" w:lineRule="auto"/>
        <w:ind w:left="567" w:hanging="567"/>
        <w:rPr>
          <w:lang w:val="en-GB"/>
        </w:rPr>
      </w:pPr>
      <w:r w:rsidRPr="008C342C">
        <w:rPr>
          <w:lang w:val="en-GB"/>
        </w:rPr>
        <w:t>The Asia region stated that the third nomination for their region would be put forward at a later session.</w:t>
      </w:r>
    </w:p>
    <w:p w:rsidR="009B6EBA" w:rsidRPr="009B6EBA" w:rsidRDefault="009B6EBA" w:rsidP="00130233">
      <w:pPr>
        <w:spacing w:after="0" w:line="240" w:lineRule="auto"/>
        <w:ind w:left="567" w:hanging="567"/>
        <w:rPr>
          <w:lang w:val="en-GB"/>
        </w:rPr>
      </w:pPr>
    </w:p>
    <w:p w:rsidR="009B6EBA" w:rsidRPr="001451B0" w:rsidRDefault="009B6EBA" w:rsidP="00130233">
      <w:pPr>
        <w:pStyle w:val="ListParagraph"/>
        <w:numPr>
          <w:ilvl w:val="0"/>
          <w:numId w:val="10"/>
        </w:numPr>
        <w:spacing w:after="0" w:line="240" w:lineRule="auto"/>
        <w:ind w:left="567" w:hanging="567"/>
        <w:rPr>
          <w:lang w:val="en-US"/>
        </w:rPr>
      </w:pPr>
      <w:r w:rsidRPr="008C342C">
        <w:rPr>
          <w:b/>
          <w:lang w:val="en-GB"/>
        </w:rPr>
        <w:t>The SG</w:t>
      </w:r>
      <w:r w:rsidRPr="008C342C">
        <w:rPr>
          <w:lang w:val="en-GB"/>
        </w:rPr>
        <w:t xml:space="preserve"> noted that following a request made at SC48, a representative of the UNFCCC had been invited to participate at COP12 but due to a clash of meetings this had not been possible. </w:t>
      </w:r>
      <w:r w:rsidRPr="001451B0">
        <w:rPr>
          <w:lang w:val="en-US"/>
        </w:rPr>
        <w:t>He then read out a statement from UNFCCC</w:t>
      </w:r>
      <w:r>
        <w:rPr>
          <w:lang w:val="en-US"/>
        </w:rPr>
        <w:t xml:space="preserve"> (see Annex 1)</w:t>
      </w:r>
      <w:r w:rsidRPr="003970A1">
        <w:rPr>
          <w:lang w:val="en-US"/>
        </w:rPr>
        <w:t>.</w:t>
      </w:r>
      <w:r w:rsidRPr="001451B0">
        <w:rPr>
          <w:b/>
          <w:lang w:val="en-US"/>
        </w:rPr>
        <w:t xml:space="preserve"> </w:t>
      </w:r>
      <w:r w:rsidRPr="001451B0">
        <w:rPr>
          <w:lang w:val="en-US"/>
        </w:rPr>
        <w:t xml:space="preserve">The </w:t>
      </w:r>
      <w:r w:rsidRPr="001451B0">
        <w:rPr>
          <w:b/>
          <w:lang w:val="en-US"/>
        </w:rPr>
        <w:t xml:space="preserve">President </w:t>
      </w:r>
      <w:r w:rsidRPr="001451B0">
        <w:rPr>
          <w:lang w:val="en-US"/>
        </w:rPr>
        <w:t>invited the Parties to agree to its inclusion on the Ramsar website.</w:t>
      </w:r>
    </w:p>
    <w:p w:rsidR="009B6EBA" w:rsidRPr="009B6EBA" w:rsidRDefault="009B6EBA" w:rsidP="00130233">
      <w:pPr>
        <w:spacing w:after="0" w:line="240" w:lineRule="auto"/>
        <w:ind w:left="567" w:hanging="567"/>
        <w:rPr>
          <w:lang w:val="en-GB"/>
        </w:rPr>
      </w:pPr>
    </w:p>
    <w:p w:rsidR="009B6EBA" w:rsidRPr="00B33C2B" w:rsidRDefault="00A849A1" w:rsidP="00EB04D9">
      <w:pPr>
        <w:pStyle w:val="ListParagraph"/>
        <w:numPr>
          <w:ilvl w:val="0"/>
          <w:numId w:val="10"/>
        </w:numPr>
        <w:spacing w:after="0" w:line="240" w:lineRule="auto"/>
        <w:ind w:left="567" w:hanging="567"/>
        <w:rPr>
          <w:b/>
          <w:lang w:val="en-US"/>
        </w:rPr>
      </w:pPr>
      <w:r w:rsidRPr="00B33C2B">
        <w:rPr>
          <w:b/>
          <w:lang w:val="en-GB"/>
        </w:rPr>
        <w:t>Brazil</w:t>
      </w:r>
      <w:r w:rsidRPr="00B33C2B">
        <w:rPr>
          <w:lang w:val="en-GB"/>
        </w:rPr>
        <w:t xml:space="preserve">, supported by </w:t>
      </w:r>
      <w:r w:rsidRPr="00B33C2B">
        <w:rPr>
          <w:b/>
          <w:lang w:val="en-GB"/>
        </w:rPr>
        <w:t>Argentina</w:t>
      </w:r>
      <w:r w:rsidRPr="00B33C2B">
        <w:rPr>
          <w:lang w:val="en-GB"/>
        </w:rPr>
        <w:t>, informed</w:t>
      </w:r>
      <w:r w:rsidR="001D0C83" w:rsidRPr="00B33C2B">
        <w:rPr>
          <w:lang w:val="en-GB"/>
        </w:rPr>
        <w:t xml:space="preserve"> </w:t>
      </w:r>
      <w:r w:rsidRPr="00B33C2B">
        <w:rPr>
          <w:lang w:val="en-GB"/>
        </w:rPr>
        <w:t>that the statement came from the Secretariat of the UNFCCC and not the Parties of the UNFCCC, who were not aware of it until then. Brazil</w:t>
      </w:r>
      <w:r w:rsidR="001D0C83" w:rsidRPr="00B33C2B">
        <w:rPr>
          <w:lang w:val="en-GB"/>
        </w:rPr>
        <w:t xml:space="preserve"> </w:t>
      </w:r>
      <w:r w:rsidRPr="00B33C2B">
        <w:rPr>
          <w:lang w:val="en-GB"/>
        </w:rPr>
        <w:t>asked, supported by Argentina,</w:t>
      </w:r>
      <w:r w:rsidR="001D0C83" w:rsidRPr="00B33C2B">
        <w:rPr>
          <w:lang w:val="en-GB"/>
        </w:rPr>
        <w:t xml:space="preserve"> </w:t>
      </w:r>
      <w:r w:rsidRPr="00B33C2B">
        <w:rPr>
          <w:lang w:val="en-GB"/>
        </w:rPr>
        <w:t>that the statement should not be posted on the Ramsar website; and stressed that the letter should be signed and clearly identified as belonging to the UNFCCC Secretariat</w:t>
      </w:r>
      <w:r w:rsidR="009B6EBA" w:rsidRPr="00B33C2B">
        <w:rPr>
          <w:lang w:val="en-US"/>
        </w:rPr>
        <w:t>.</w:t>
      </w:r>
      <w:r w:rsidR="009B6EBA" w:rsidRPr="00B33C2B">
        <w:rPr>
          <w:b/>
          <w:lang w:val="en-US"/>
        </w:rPr>
        <w:t xml:space="preserve"> </w:t>
      </w:r>
    </w:p>
    <w:p w:rsidR="009B6EBA" w:rsidRPr="009B6EBA" w:rsidRDefault="009B6EBA" w:rsidP="00130233">
      <w:pPr>
        <w:spacing w:after="0" w:line="240" w:lineRule="auto"/>
        <w:ind w:left="567" w:hanging="567"/>
        <w:rPr>
          <w:b/>
          <w:lang w:val="en-GB"/>
        </w:rPr>
      </w:pPr>
    </w:p>
    <w:p w:rsidR="009B6EBA" w:rsidRPr="008C342C" w:rsidRDefault="009B6EBA" w:rsidP="00130233">
      <w:pPr>
        <w:pStyle w:val="ListParagraph"/>
        <w:numPr>
          <w:ilvl w:val="0"/>
          <w:numId w:val="10"/>
        </w:numPr>
        <w:spacing w:after="0" w:line="240" w:lineRule="auto"/>
        <w:ind w:left="567" w:hanging="567"/>
        <w:rPr>
          <w:lang w:val="en-GB"/>
        </w:rPr>
      </w:pPr>
      <w:r w:rsidRPr="008C342C">
        <w:rPr>
          <w:b/>
          <w:lang w:val="en-GB"/>
        </w:rPr>
        <w:t>The SG</w:t>
      </w:r>
      <w:r w:rsidRPr="008C342C">
        <w:rPr>
          <w:lang w:val="en-GB"/>
        </w:rPr>
        <w:t xml:space="preserve"> noted that the statement had been provided to explain how the two Conventions worked together.</w:t>
      </w:r>
    </w:p>
    <w:p w:rsidR="009B6EBA" w:rsidRPr="009B6EBA" w:rsidRDefault="009B6EBA" w:rsidP="00130233">
      <w:pPr>
        <w:spacing w:after="0" w:line="240" w:lineRule="auto"/>
        <w:ind w:left="567" w:hanging="567"/>
        <w:rPr>
          <w:b/>
          <w:lang w:val="en-GB"/>
        </w:rPr>
      </w:pPr>
    </w:p>
    <w:p w:rsidR="009B6EBA" w:rsidRDefault="009B6EBA" w:rsidP="009B6EBA">
      <w:pPr>
        <w:spacing w:after="0" w:line="240" w:lineRule="auto"/>
        <w:rPr>
          <w:b/>
          <w:lang w:val="en-GB"/>
        </w:rPr>
      </w:pPr>
      <w:r w:rsidRPr="009B6EBA">
        <w:rPr>
          <w:b/>
          <w:lang w:val="en-GB"/>
        </w:rPr>
        <w:t>Agenda Item XV: Consideration of the draft Resolutions and Recommendations submitted by Contracting Parties and the Standing Committee</w:t>
      </w:r>
    </w:p>
    <w:p w:rsidR="00CB6E48" w:rsidRDefault="00CB6E48" w:rsidP="009B6EBA">
      <w:pPr>
        <w:spacing w:after="0" w:line="240" w:lineRule="auto"/>
        <w:rPr>
          <w:b/>
          <w:lang w:val="en-GB"/>
        </w:rPr>
      </w:pPr>
    </w:p>
    <w:p w:rsidR="00CB6E48" w:rsidRPr="008C342C" w:rsidRDefault="00CB6E48" w:rsidP="00CB6E48">
      <w:pPr>
        <w:pStyle w:val="ListParagraph"/>
        <w:numPr>
          <w:ilvl w:val="0"/>
          <w:numId w:val="10"/>
        </w:numPr>
        <w:spacing w:after="0" w:line="240" w:lineRule="auto"/>
        <w:ind w:left="567" w:hanging="567"/>
        <w:rPr>
          <w:lang w:val="en-GB"/>
        </w:rPr>
      </w:pPr>
      <w:r w:rsidRPr="001451B0">
        <w:rPr>
          <w:b/>
          <w:lang w:val="en-US"/>
        </w:rPr>
        <w:t>The SG</w:t>
      </w:r>
      <w:r w:rsidRPr="001451B0">
        <w:rPr>
          <w:lang w:val="en-US"/>
        </w:rPr>
        <w:t xml:space="preserve"> explained how Parties should submit interventions to amend Draft Resolutions. </w:t>
      </w:r>
      <w:r w:rsidRPr="008C342C">
        <w:rPr>
          <w:lang w:val="en-GB"/>
        </w:rPr>
        <w:t>He underlined the fact that any interventions made in writing should reflect exactly what was said in Plenary.</w:t>
      </w:r>
    </w:p>
    <w:p w:rsidR="00CB6E48" w:rsidRPr="009B6EBA" w:rsidRDefault="00CB6E48" w:rsidP="009B6EBA">
      <w:pPr>
        <w:spacing w:after="0" w:line="240" w:lineRule="auto"/>
        <w:rPr>
          <w:b/>
          <w:lang w:val="en-GB"/>
        </w:rPr>
      </w:pPr>
    </w:p>
    <w:p w:rsidR="009B6EBA" w:rsidRPr="009B6EBA" w:rsidRDefault="009B6EBA" w:rsidP="009B6EBA">
      <w:pPr>
        <w:spacing w:after="0" w:line="240" w:lineRule="auto"/>
        <w:ind w:left="567" w:hanging="567"/>
        <w:rPr>
          <w:b/>
          <w:lang w:val="en-GB"/>
        </w:rPr>
      </w:pPr>
    </w:p>
    <w:p w:rsidR="009B6EBA" w:rsidRPr="009B6EBA" w:rsidRDefault="009B6EBA" w:rsidP="009B6EBA">
      <w:pPr>
        <w:spacing w:after="0" w:line="240" w:lineRule="auto"/>
        <w:rPr>
          <w:i/>
          <w:lang w:val="en-GB"/>
        </w:rPr>
      </w:pPr>
      <w:r w:rsidRPr="009B6EBA">
        <w:rPr>
          <w:i/>
          <w:lang w:val="en-GB"/>
        </w:rPr>
        <w:t>COP12 DR1: Financial and budgetary matters</w:t>
      </w:r>
    </w:p>
    <w:p w:rsidR="009B6EBA" w:rsidRPr="009B6EBA" w:rsidRDefault="009B6EBA" w:rsidP="009B6EBA">
      <w:pPr>
        <w:spacing w:after="0" w:line="240" w:lineRule="auto"/>
        <w:ind w:left="567" w:hanging="567"/>
        <w:rPr>
          <w:b/>
          <w:lang w:val="en-GB"/>
        </w:rPr>
      </w:pPr>
    </w:p>
    <w:p w:rsidR="009B6EBA" w:rsidRPr="001451B0" w:rsidRDefault="009B6EBA" w:rsidP="00130233">
      <w:pPr>
        <w:pStyle w:val="ListParagraph"/>
        <w:numPr>
          <w:ilvl w:val="0"/>
          <w:numId w:val="10"/>
        </w:numPr>
        <w:spacing w:after="0" w:line="240" w:lineRule="auto"/>
        <w:ind w:left="567" w:hanging="567"/>
        <w:rPr>
          <w:lang w:val="en-US"/>
        </w:rPr>
      </w:pPr>
      <w:r w:rsidRPr="001451B0">
        <w:rPr>
          <w:b/>
          <w:lang w:val="en-US"/>
        </w:rPr>
        <w:t>The President</w:t>
      </w:r>
      <w:r w:rsidRPr="001451B0">
        <w:rPr>
          <w:lang w:val="en-US"/>
        </w:rPr>
        <w:t xml:space="preserve"> confirmed that this would be discussed by the Subgroup on Finance, which would report back to Plenary.</w:t>
      </w:r>
    </w:p>
    <w:p w:rsidR="009B6EBA" w:rsidRPr="009B6EBA" w:rsidRDefault="009B6EBA" w:rsidP="009B6EBA">
      <w:pPr>
        <w:spacing w:after="0" w:line="240" w:lineRule="auto"/>
        <w:ind w:left="567" w:hanging="567"/>
        <w:rPr>
          <w:lang w:val="en-GB"/>
        </w:rPr>
      </w:pPr>
    </w:p>
    <w:p w:rsidR="009B6EBA" w:rsidRPr="009B6EBA" w:rsidRDefault="009B6EBA" w:rsidP="009B6EBA">
      <w:pPr>
        <w:spacing w:after="0" w:line="240" w:lineRule="auto"/>
        <w:rPr>
          <w:lang w:val="en-GB"/>
        </w:rPr>
      </w:pPr>
      <w:r w:rsidRPr="009B6EBA">
        <w:rPr>
          <w:i/>
          <w:lang w:val="en-GB"/>
        </w:rPr>
        <w:t xml:space="preserve">COP12 DR3: </w:t>
      </w:r>
      <w:r w:rsidR="00001968" w:rsidRPr="00001968">
        <w:rPr>
          <w:i/>
          <w:lang w:val="en-GB"/>
        </w:rPr>
        <w:t>Enhancing the languages of the Convention and its visibility and stature, and increasing synergies with other multilateral environmental agreements and other international institutions</w:t>
      </w:r>
    </w:p>
    <w:p w:rsidR="009B6EBA" w:rsidRPr="009B6EBA" w:rsidRDefault="00001968" w:rsidP="00001968">
      <w:pPr>
        <w:tabs>
          <w:tab w:val="left" w:pos="3031"/>
        </w:tabs>
        <w:spacing w:after="0" w:line="240" w:lineRule="auto"/>
        <w:ind w:left="567" w:hanging="567"/>
        <w:rPr>
          <w:lang w:val="en-GB"/>
        </w:rPr>
      </w:pPr>
      <w:r>
        <w:rPr>
          <w:lang w:val="en-GB"/>
        </w:rPr>
        <w:tab/>
      </w:r>
      <w:r>
        <w:rPr>
          <w:lang w:val="en-GB"/>
        </w:rPr>
        <w:tab/>
      </w:r>
    </w:p>
    <w:p w:rsidR="009B6EBA" w:rsidRPr="008C342C" w:rsidRDefault="009B6EBA" w:rsidP="00130233">
      <w:pPr>
        <w:pStyle w:val="ListParagraph"/>
        <w:numPr>
          <w:ilvl w:val="0"/>
          <w:numId w:val="10"/>
        </w:numPr>
        <w:spacing w:after="0" w:line="240" w:lineRule="auto"/>
        <w:ind w:left="567" w:hanging="567"/>
        <w:rPr>
          <w:lang w:val="en-GB"/>
        </w:rPr>
      </w:pPr>
      <w:r w:rsidRPr="008C342C">
        <w:rPr>
          <w:lang w:val="en-GB"/>
        </w:rPr>
        <w:t>Consideration of this DR was deferred until after consideration of DR7</w:t>
      </w:r>
      <w:r w:rsidR="002A0B82">
        <w:rPr>
          <w:lang w:val="en-GB"/>
        </w:rPr>
        <w:t xml:space="preserve"> (</w:t>
      </w:r>
      <w:r w:rsidR="002A0B82" w:rsidRPr="009B6EBA">
        <w:rPr>
          <w:i/>
          <w:lang w:val="en-GB"/>
        </w:rPr>
        <w:t>Resource Mobilization and Partnership Framework of the Ramsar Convention and an Application for IOP Status</w:t>
      </w:r>
      <w:r w:rsidR="002A0B82">
        <w:rPr>
          <w:i/>
          <w:lang w:val="en-GB"/>
        </w:rPr>
        <w:t>)</w:t>
      </w:r>
      <w:r w:rsidRPr="008C342C">
        <w:rPr>
          <w:lang w:val="en-GB"/>
        </w:rPr>
        <w:t>.</w:t>
      </w:r>
    </w:p>
    <w:p w:rsidR="009B6EBA" w:rsidRPr="009B6EBA" w:rsidRDefault="009B6EBA" w:rsidP="009B6EBA">
      <w:pPr>
        <w:spacing w:after="0" w:line="240" w:lineRule="auto"/>
        <w:ind w:left="567" w:hanging="567"/>
        <w:rPr>
          <w:i/>
          <w:lang w:val="en-GB"/>
        </w:rPr>
      </w:pPr>
    </w:p>
    <w:p w:rsidR="009B6EBA" w:rsidRPr="009B6EBA" w:rsidRDefault="009B6EBA" w:rsidP="009B6EBA">
      <w:pPr>
        <w:spacing w:after="0" w:line="240" w:lineRule="auto"/>
        <w:rPr>
          <w:i/>
          <w:lang w:val="en-GB"/>
        </w:rPr>
      </w:pPr>
      <w:r w:rsidRPr="009B6EBA">
        <w:rPr>
          <w:i/>
          <w:lang w:val="en-GB"/>
        </w:rPr>
        <w:t>COP12 DR2: The Ramsar Strategic Plan 2016-2021</w:t>
      </w:r>
    </w:p>
    <w:p w:rsidR="009B6EBA" w:rsidRPr="009B6EBA" w:rsidRDefault="009B6EBA" w:rsidP="009B6EBA">
      <w:pPr>
        <w:spacing w:after="0" w:line="240" w:lineRule="auto"/>
        <w:ind w:left="567" w:hanging="567"/>
        <w:rPr>
          <w:lang w:val="en-GB"/>
        </w:rPr>
      </w:pPr>
    </w:p>
    <w:p w:rsidR="009B6EBA" w:rsidRPr="008C342C" w:rsidRDefault="009B6EBA" w:rsidP="00130233">
      <w:pPr>
        <w:pStyle w:val="ListParagraph"/>
        <w:numPr>
          <w:ilvl w:val="0"/>
          <w:numId w:val="10"/>
        </w:numPr>
        <w:spacing w:after="0" w:line="240" w:lineRule="auto"/>
        <w:ind w:left="567" w:hanging="567"/>
        <w:rPr>
          <w:lang w:val="en-GB"/>
        </w:rPr>
      </w:pPr>
      <w:r w:rsidRPr="00EB04D9">
        <w:rPr>
          <w:b/>
          <w:lang w:val="en-GB"/>
        </w:rPr>
        <w:t>The</w:t>
      </w:r>
      <w:r w:rsidRPr="008C342C">
        <w:rPr>
          <w:lang w:val="en-GB"/>
        </w:rPr>
        <w:t xml:space="preserve"> </w:t>
      </w:r>
      <w:r w:rsidRPr="008C342C">
        <w:rPr>
          <w:b/>
          <w:lang w:val="en-GB"/>
        </w:rPr>
        <w:t>President</w:t>
      </w:r>
      <w:r w:rsidRPr="008C342C">
        <w:rPr>
          <w:lang w:val="en-GB"/>
        </w:rPr>
        <w:t xml:space="preserve"> opened the floor for comments.</w:t>
      </w:r>
    </w:p>
    <w:p w:rsidR="009B6EBA" w:rsidRPr="009B6EBA" w:rsidRDefault="009B6EBA" w:rsidP="00130233">
      <w:pPr>
        <w:spacing w:after="0" w:line="240" w:lineRule="auto"/>
        <w:ind w:left="567" w:hanging="567"/>
        <w:rPr>
          <w:lang w:val="en-GB"/>
        </w:rPr>
      </w:pPr>
    </w:p>
    <w:p w:rsidR="009B6EBA" w:rsidRPr="001451B0" w:rsidRDefault="009B6EBA" w:rsidP="00130233">
      <w:pPr>
        <w:pStyle w:val="ListParagraph"/>
        <w:numPr>
          <w:ilvl w:val="0"/>
          <w:numId w:val="10"/>
        </w:numPr>
        <w:spacing w:after="0" w:line="240" w:lineRule="auto"/>
        <w:ind w:left="567" w:hanging="567"/>
        <w:rPr>
          <w:lang w:val="en-US"/>
        </w:rPr>
      </w:pPr>
      <w:r w:rsidRPr="001451B0">
        <w:rPr>
          <w:lang w:val="en-US"/>
        </w:rPr>
        <w:t xml:space="preserve">Interventions were made by </w:t>
      </w:r>
      <w:r w:rsidRPr="001451B0">
        <w:rPr>
          <w:b/>
          <w:lang w:val="en-US"/>
        </w:rPr>
        <w:t>Australia</w:t>
      </w:r>
      <w:r w:rsidRPr="008A2D17">
        <w:rPr>
          <w:lang w:val="en-US"/>
        </w:rPr>
        <w:t>,</w:t>
      </w:r>
      <w:r w:rsidRPr="001451B0">
        <w:rPr>
          <w:b/>
          <w:lang w:val="en-US"/>
        </w:rPr>
        <w:t xml:space="preserve"> </w:t>
      </w:r>
      <w:r w:rsidRPr="00CB6E48">
        <w:rPr>
          <w:b/>
          <w:lang w:val="en-US"/>
        </w:rPr>
        <w:t>Bolivia</w:t>
      </w:r>
      <w:r w:rsidRPr="00CB6E48">
        <w:rPr>
          <w:lang w:val="en-US"/>
        </w:rPr>
        <w:t xml:space="preserve">, </w:t>
      </w:r>
      <w:r w:rsidRPr="00CB6E48">
        <w:rPr>
          <w:b/>
          <w:lang w:val="en-US"/>
        </w:rPr>
        <w:t>Canada</w:t>
      </w:r>
      <w:r w:rsidRPr="00CB6E48">
        <w:rPr>
          <w:lang w:val="en-US"/>
        </w:rPr>
        <w:t>,</w:t>
      </w:r>
      <w:r w:rsidRPr="00CB6E48">
        <w:rPr>
          <w:b/>
          <w:lang w:val="en-US"/>
        </w:rPr>
        <w:t xml:space="preserve"> Chile</w:t>
      </w:r>
      <w:r w:rsidRPr="00CB6E48">
        <w:rPr>
          <w:lang w:val="en-US"/>
        </w:rPr>
        <w:t>,</w:t>
      </w:r>
      <w:r w:rsidRPr="00CB6E48">
        <w:rPr>
          <w:b/>
          <w:lang w:val="en-US"/>
        </w:rPr>
        <w:t xml:space="preserve"> China</w:t>
      </w:r>
      <w:r w:rsidRPr="00CB6E48">
        <w:rPr>
          <w:lang w:val="en-US"/>
        </w:rPr>
        <w:t>,</w:t>
      </w:r>
      <w:r w:rsidRPr="00CB6E48">
        <w:rPr>
          <w:b/>
          <w:lang w:val="en-US"/>
        </w:rPr>
        <w:t xml:space="preserve"> Japan</w:t>
      </w:r>
      <w:r w:rsidRPr="00CB6E48">
        <w:rPr>
          <w:lang w:val="en-US"/>
        </w:rPr>
        <w:t>,</w:t>
      </w:r>
      <w:r w:rsidRPr="00CB6E48">
        <w:rPr>
          <w:b/>
          <w:lang w:val="en-US"/>
        </w:rPr>
        <w:t xml:space="preserve"> Latvia</w:t>
      </w:r>
      <w:r w:rsidRPr="00CB6E48">
        <w:rPr>
          <w:lang w:val="en-US"/>
        </w:rPr>
        <w:t xml:space="preserve"> </w:t>
      </w:r>
      <w:r w:rsidR="00F646C0" w:rsidRPr="00CB6E48">
        <w:rPr>
          <w:rFonts w:ascii="Calibri" w:hAnsi="Calibri"/>
          <w:bCs/>
          <w:lang w:val="en-GB"/>
        </w:rPr>
        <w:t>on behalf of the Member States of the European Union present at COP12</w:t>
      </w:r>
      <w:r w:rsidRPr="00CB6E48">
        <w:rPr>
          <w:lang w:val="en-US"/>
        </w:rPr>
        <w:t xml:space="preserve">, </w:t>
      </w:r>
      <w:r w:rsidRPr="00CB6E48">
        <w:rPr>
          <w:b/>
          <w:lang w:val="en-US"/>
        </w:rPr>
        <w:t>Mexico</w:t>
      </w:r>
      <w:r w:rsidRPr="008A2D17">
        <w:rPr>
          <w:lang w:val="en-US"/>
        </w:rPr>
        <w:t>,</w:t>
      </w:r>
      <w:r w:rsidRPr="001451B0">
        <w:rPr>
          <w:b/>
          <w:lang w:val="en-US"/>
        </w:rPr>
        <w:t xml:space="preserve"> New Zealand</w:t>
      </w:r>
      <w:r w:rsidRPr="008A2D17">
        <w:rPr>
          <w:lang w:val="en-US"/>
        </w:rPr>
        <w:t>,</w:t>
      </w:r>
      <w:r w:rsidRPr="001451B0">
        <w:rPr>
          <w:b/>
          <w:lang w:val="en-US"/>
        </w:rPr>
        <w:t xml:space="preserve"> Norway</w:t>
      </w:r>
      <w:r w:rsidRPr="008A2D17">
        <w:rPr>
          <w:lang w:val="en-US"/>
        </w:rPr>
        <w:t>,</w:t>
      </w:r>
      <w:r w:rsidRPr="001451B0">
        <w:rPr>
          <w:b/>
          <w:lang w:val="en-US"/>
        </w:rPr>
        <w:t xml:space="preserve"> Senegal</w:t>
      </w:r>
      <w:r w:rsidRPr="008A2D17">
        <w:rPr>
          <w:lang w:val="en-US"/>
        </w:rPr>
        <w:t>,</w:t>
      </w:r>
      <w:r w:rsidRPr="001451B0">
        <w:rPr>
          <w:b/>
          <w:lang w:val="en-US"/>
        </w:rPr>
        <w:t xml:space="preserve"> South Africa</w:t>
      </w:r>
      <w:r w:rsidRPr="000465F0">
        <w:rPr>
          <w:lang w:val="en-US"/>
        </w:rPr>
        <w:t>,</w:t>
      </w:r>
      <w:r w:rsidRPr="001451B0">
        <w:rPr>
          <w:lang w:val="en-US"/>
        </w:rPr>
        <w:t xml:space="preserve"> and </w:t>
      </w:r>
      <w:r w:rsidRPr="001451B0">
        <w:rPr>
          <w:b/>
          <w:lang w:val="en-US"/>
        </w:rPr>
        <w:t>Turkey</w:t>
      </w:r>
      <w:r w:rsidRPr="000465F0">
        <w:rPr>
          <w:lang w:val="en-US"/>
        </w:rPr>
        <w:t>.</w:t>
      </w:r>
    </w:p>
    <w:p w:rsidR="009B6EBA" w:rsidRPr="001451B0" w:rsidRDefault="009B6EBA" w:rsidP="009B6EBA">
      <w:pPr>
        <w:pStyle w:val="Standard"/>
        <w:ind w:left="567" w:hanging="567"/>
        <w:rPr>
          <w:rFonts w:asciiTheme="minorHAnsi" w:hAnsiTheme="minorHAnsi"/>
          <w:sz w:val="22"/>
          <w:szCs w:val="22"/>
          <w:lang w:val="en-US"/>
        </w:rPr>
      </w:pPr>
    </w:p>
    <w:p w:rsidR="009B6EBA" w:rsidRPr="001451B0" w:rsidRDefault="009B6EBA" w:rsidP="009B6EBA">
      <w:pPr>
        <w:pStyle w:val="Standard"/>
        <w:ind w:left="567" w:hanging="567"/>
        <w:rPr>
          <w:rFonts w:asciiTheme="minorHAnsi" w:hAnsiTheme="minorHAnsi"/>
          <w:sz w:val="22"/>
          <w:szCs w:val="22"/>
          <w:lang w:val="en-US"/>
        </w:rPr>
      </w:pPr>
    </w:p>
    <w:p w:rsidR="009B6EBA" w:rsidRPr="009B6EBA" w:rsidRDefault="009B6EBA" w:rsidP="009B6EBA">
      <w:pPr>
        <w:spacing w:after="0" w:line="240" w:lineRule="auto"/>
        <w:rPr>
          <w:b/>
          <w:lang w:val="en-GB"/>
        </w:rPr>
      </w:pPr>
      <w:r w:rsidRPr="009B6EBA">
        <w:rPr>
          <w:b/>
          <w:lang w:val="en-GB"/>
        </w:rPr>
        <w:t>Fourth Plenary Session, Thursday 4 June 2015, 15.00</w:t>
      </w:r>
      <w:r w:rsidRPr="009B6EBA">
        <w:rPr>
          <w:b/>
          <w:bCs/>
          <w:lang w:val="en-GB"/>
        </w:rPr>
        <w:t xml:space="preserve"> – </w:t>
      </w:r>
      <w:r w:rsidRPr="009B6EBA">
        <w:rPr>
          <w:b/>
          <w:lang w:val="en-GB"/>
        </w:rPr>
        <w:t>18.00</w:t>
      </w:r>
    </w:p>
    <w:p w:rsidR="009B6EBA" w:rsidRPr="009B6EBA" w:rsidRDefault="009B6EBA" w:rsidP="009B6EBA">
      <w:pPr>
        <w:spacing w:after="0" w:line="240" w:lineRule="auto"/>
        <w:ind w:left="567" w:hanging="567"/>
        <w:rPr>
          <w:b/>
          <w:lang w:val="en-GB"/>
        </w:rPr>
      </w:pPr>
    </w:p>
    <w:p w:rsidR="009B6EBA" w:rsidRPr="009B6EBA" w:rsidRDefault="009B6EBA" w:rsidP="009B6EBA">
      <w:pPr>
        <w:spacing w:after="0" w:line="240" w:lineRule="auto"/>
        <w:rPr>
          <w:b/>
          <w:lang w:val="en-GB"/>
        </w:rPr>
      </w:pPr>
      <w:r w:rsidRPr="009B6EBA">
        <w:rPr>
          <w:b/>
          <w:lang w:val="en-GB"/>
        </w:rPr>
        <w:t>Agenda item XV: Consideration of the draft Resolutions and Recommendations submitted by Contracting Parties and the Standing Committee (contd)</w:t>
      </w:r>
    </w:p>
    <w:p w:rsidR="009B6EBA" w:rsidRPr="009B6EBA" w:rsidRDefault="009B6EBA" w:rsidP="009B6EBA">
      <w:pPr>
        <w:spacing w:after="0" w:line="240" w:lineRule="auto"/>
        <w:ind w:left="567" w:hanging="567"/>
        <w:rPr>
          <w:b/>
          <w:lang w:val="en-GB"/>
        </w:rPr>
      </w:pPr>
    </w:p>
    <w:p w:rsidR="009B6EBA" w:rsidRPr="009B6EBA" w:rsidRDefault="009B6EBA" w:rsidP="009B6EBA">
      <w:pPr>
        <w:spacing w:after="0" w:line="240" w:lineRule="auto"/>
        <w:rPr>
          <w:i/>
          <w:lang w:val="en-GB"/>
        </w:rPr>
      </w:pPr>
      <w:r w:rsidRPr="009B6EBA">
        <w:rPr>
          <w:i/>
          <w:lang w:val="en-GB"/>
        </w:rPr>
        <w:t>COP12 DR2: The Ramsar Strategic Plan 2016-2021 (contd)</w:t>
      </w:r>
    </w:p>
    <w:p w:rsidR="009B6EBA" w:rsidRPr="009B6EBA" w:rsidRDefault="009B6EBA" w:rsidP="009B6EBA">
      <w:pPr>
        <w:spacing w:after="0" w:line="240" w:lineRule="auto"/>
        <w:ind w:left="567" w:hanging="567"/>
        <w:rPr>
          <w:i/>
          <w:lang w:val="en-GB"/>
        </w:rPr>
      </w:pPr>
    </w:p>
    <w:p w:rsidR="009B6EBA" w:rsidRPr="008C342C" w:rsidRDefault="009B6EBA" w:rsidP="00130233">
      <w:pPr>
        <w:pStyle w:val="ListParagraph"/>
        <w:numPr>
          <w:ilvl w:val="0"/>
          <w:numId w:val="10"/>
        </w:numPr>
        <w:spacing w:after="0" w:line="240" w:lineRule="auto"/>
        <w:ind w:left="567" w:hanging="567"/>
        <w:rPr>
          <w:lang w:val="en-GB"/>
        </w:rPr>
      </w:pPr>
      <w:r w:rsidRPr="001451B0">
        <w:rPr>
          <w:lang w:val="en-US"/>
        </w:rPr>
        <w:t xml:space="preserve">Interventions were made </w:t>
      </w:r>
      <w:r w:rsidRPr="001451B0">
        <w:rPr>
          <w:b/>
          <w:lang w:val="en-US"/>
        </w:rPr>
        <w:t>by Argentina</w:t>
      </w:r>
      <w:r w:rsidRPr="008A2D17">
        <w:rPr>
          <w:lang w:val="en-US"/>
        </w:rPr>
        <w:t>,</w:t>
      </w:r>
      <w:r w:rsidRPr="001451B0">
        <w:rPr>
          <w:b/>
          <w:lang w:val="en-US"/>
        </w:rPr>
        <w:t xml:space="preserve"> Australia</w:t>
      </w:r>
      <w:r w:rsidRPr="008A2D17">
        <w:rPr>
          <w:lang w:val="en-US"/>
        </w:rPr>
        <w:t>,</w:t>
      </w:r>
      <w:r w:rsidRPr="001451B0">
        <w:rPr>
          <w:b/>
          <w:lang w:val="en-US"/>
        </w:rPr>
        <w:t xml:space="preserve"> Bangladesh</w:t>
      </w:r>
      <w:r w:rsidRPr="008A2D17">
        <w:rPr>
          <w:lang w:val="en-US"/>
        </w:rPr>
        <w:t>,</w:t>
      </w:r>
      <w:r w:rsidRPr="001451B0">
        <w:rPr>
          <w:b/>
          <w:lang w:val="en-US"/>
        </w:rPr>
        <w:t xml:space="preserve"> Bolivia</w:t>
      </w:r>
      <w:r w:rsidRPr="008A2D17">
        <w:rPr>
          <w:lang w:val="en-US"/>
        </w:rPr>
        <w:t>,</w:t>
      </w:r>
      <w:r w:rsidRPr="001451B0">
        <w:rPr>
          <w:b/>
          <w:lang w:val="en-US"/>
        </w:rPr>
        <w:t xml:space="preserve"> Brazil</w:t>
      </w:r>
      <w:r w:rsidRPr="008A2D17">
        <w:rPr>
          <w:lang w:val="en-US"/>
        </w:rPr>
        <w:t>,</w:t>
      </w:r>
      <w:r w:rsidRPr="001451B0">
        <w:rPr>
          <w:b/>
          <w:lang w:val="en-US"/>
        </w:rPr>
        <w:t xml:space="preserve"> Canada</w:t>
      </w:r>
      <w:r w:rsidRPr="008A2D17">
        <w:rPr>
          <w:lang w:val="en-US"/>
        </w:rPr>
        <w:t>,</w:t>
      </w:r>
      <w:r w:rsidRPr="001451B0">
        <w:rPr>
          <w:b/>
          <w:lang w:val="en-US"/>
        </w:rPr>
        <w:t xml:space="preserve"> Chile</w:t>
      </w:r>
      <w:r w:rsidRPr="008A2D17">
        <w:rPr>
          <w:lang w:val="en-US"/>
        </w:rPr>
        <w:t>,</w:t>
      </w:r>
      <w:r w:rsidRPr="001451B0">
        <w:rPr>
          <w:b/>
          <w:lang w:val="en-US"/>
        </w:rPr>
        <w:t xml:space="preserve"> Colombia</w:t>
      </w:r>
      <w:r w:rsidRPr="008A2D17">
        <w:rPr>
          <w:lang w:val="en-US"/>
        </w:rPr>
        <w:t>,</w:t>
      </w:r>
      <w:r w:rsidRPr="001451B0">
        <w:rPr>
          <w:b/>
          <w:lang w:val="en-US"/>
        </w:rPr>
        <w:t xml:space="preserve"> Cuba</w:t>
      </w:r>
      <w:r w:rsidRPr="008A2D17">
        <w:rPr>
          <w:lang w:val="en-US"/>
        </w:rPr>
        <w:t>,</w:t>
      </w:r>
      <w:r w:rsidRPr="001451B0">
        <w:rPr>
          <w:b/>
          <w:lang w:val="en-US"/>
        </w:rPr>
        <w:t xml:space="preserve"> Dominican </w:t>
      </w:r>
      <w:r w:rsidRPr="00CB6E48">
        <w:rPr>
          <w:b/>
          <w:lang w:val="en-US"/>
        </w:rPr>
        <w:t>Republic</w:t>
      </w:r>
      <w:r w:rsidRPr="00CB6E48">
        <w:rPr>
          <w:lang w:val="en-US"/>
        </w:rPr>
        <w:t>,</w:t>
      </w:r>
      <w:r w:rsidRPr="00CB6E48">
        <w:rPr>
          <w:b/>
          <w:lang w:val="en-US"/>
        </w:rPr>
        <w:t xml:space="preserve"> Ecuador</w:t>
      </w:r>
      <w:r w:rsidRPr="00CB6E48">
        <w:rPr>
          <w:lang w:val="en-US"/>
        </w:rPr>
        <w:t>,</w:t>
      </w:r>
      <w:r w:rsidRPr="00CB6E48">
        <w:rPr>
          <w:b/>
          <w:lang w:val="en-US"/>
        </w:rPr>
        <w:t xml:space="preserve"> India</w:t>
      </w:r>
      <w:r w:rsidRPr="00CB6E48">
        <w:rPr>
          <w:lang w:val="en-US"/>
        </w:rPr>
        <w:t>,</w:t>
      </w:r>
      <w:r w:rsidRPr="00CB6E48">
        <w:rPr>
          <w:b/>
          <w:lang w:val="en-US"/>
        </w:rPr>
        <w:t xml:space="preserve"> Japan</w:t>
      </w:r>
      <w:r w:rsidRPr="00CB6E48">
        <w:rPr>
          <w:lang w:val="en-US"/>
        </w:rPr>
        <w:t>,</w:t>
      </w:r>
      <w:r w:rsidRPr="00CB6E48">
        <w:rPr>
          <w:b/>
          <w:lang w:val="en-US"/>
        </w:rPr>
        <w:t xml:space="preserve"> Latvia</w:t>
      </w:r>
      <w:r w:rsidRPr="00CB6E48">
        <w:rPr>
          <w:lang w:val="en-US"/>
        </w:rPr>
        <w:t xml:space="preserve"> </w:t>
      </w:r>
      <w:r w:rsidR="00F646C0" w:rsidRPr="00CB6E48">
        <w:rPr>
          <w:rFonts w:ascii="Calibri" w:hAnsi="Calibri"/>
          <w:bCs/>
          <w:lang w:val="en-GB"/>
        </w:rPr>
        <w:t xml:space="preserve">on behalf of the Member States of the </w:t>
      </w:r>
      <w:r w:rsidR="00CB6E48" w:rsidRPr="00CB6E48">
        <w:rPr>
          <w:rFonts w:ascii="Calibri" w:hAnsi="Calibri"/>
          <w:bCs/>
          <w:lang w:val="en-GB"/>
        </w:rPr>
        <w:t xml:space="preserve">European Union </w:t>
      </w:r>
      <w:r w:rsidR="00F646C0" w:rsidRPr="00CB6E48">
        <w:rPr>
          <w:rFonts w:ascii="Calibri" w:hAnsi="Calibri"/>
          <w:bCs/>
          <w:lang w:val="en-GB"/>
        </w:rPr>
        <w:t>present at COP12</w:t>
      </w:r>
      <w:r w:rsidRPr="00CB6E48">
        <w:rPr>
          <w:lang w:val="en-US"/>
        </w:rPr>
        <w:t xml:space="preserve">, </w:t>
      </w:r>
      <w:r w:rsidRPr="00CB6E48">
        <w:rPr>
          <w:b/>
          <w:lang w:val="en-US"/>
        </w:rPr>
        <w:t>Malaysia</w:t>
      </w:r>
      <w:r w:rsidRPr="00CB6E48">
        <w:rPr>
          <w:lang w:val="en-US"/>
        </w:rPr>
        <w:t>,</w:t>
      </w:r>
      <w:r w:rsidRPr="00CB6E48">
        <w:rPr>
          <w:b/>
          <w:lang w:val="en-US"/>
        </w:rPr>
        <w:t xml:space="preserve"> Mexico</w:t>
      </w:r>
      <w:r w:rsidRPr="00CB6E48">
        <w:rPr>
          <w:lang w:val="en-US"/>
        </w:rPr>
        <w:t>,</w:t>
      </w:r>
      <w:r w:rsidRPr="00CB6E48">
        <w:rPr>
          <w:b/>
          <w:lang w:val="en-US"/>
        </w:rPr>
        <w:t xml:space="preserve"> New Zealand</w:t>
      </w:r>
      <w:r w:rsidRPr="00CB6E48">
        <w:rPr>
          <w:lang w:val="en-US"/>
        </w:rPr>
        <w:t>,</w:t>
      </w:r>
      <w:r w:rsidRPr="00CB6E48">
        <w:rPr>
          <w:b/>
          <w:lang w:val="en-US"/>
        </w:rPr>
        <w:t xml:space="preserve"> Nicaragua</w:t>
      </w:r>
      <w:r w:rsidRPr="00CB6E48">
        <w:rPr>
          <w:lang w:val="en-US"/>
        </w:rPr>
        <w:t>,</w:t>
      </w:r>
      <w:r w:rsidRPr="00CB6E48">
        <w:rPr>
          <w:b/>
          <w:lang w:val="en-US"/>
        </w:rPr>
        <w:t xml:space="preserve"> Norway</w:t>
      </w:r>
      <w:r w:rsidRPr="00CB6E48">
        <w:rPr>
          <w:lang w:val="en-US"/>
        </w:rPr>
        <w:t>,</w:t>
      </w:r>
      <w:r w:rsidRPr="00CB6E48">
        <w:rPr>
          <w:b/>
          <w:lang w:val="en-US"/>
        </w:rPr>
        <w:t xml:space="preserve"> Panama</w:t>
      </w:r>
      <w:r w:rsidRPr="00CB6E48">
        <w:rPr>
          <w:lang w:val="en-US"/>
        </w:rPr>
        <w:t>,</w:t>
      </w:r>
      <w:r w:rsidRPr="00CB6E48">
        <w:rPr>
          <w:b/>
          <w:lang w:val="en-US"/>
        </w:rPr>
        <w:t xml:space="preserve"> Switzerland</w:t>
      </w:r>
      <w:r w:rsidRPr="00CB6E48">
        <w:rPr>
          <w:lang w:val="en-US"/>
        </w:rPr>
        <w:t>,</w:t>
      </w:r>
      <w:r w:rsidRPr="00CB6E48">
        <w:rPr>
          <w:b/>
          <w:lang w:val="en-US"/>
        </w:rPr>
        <w:t xml:space="preserve"> Turkey</w:t>
      </w:r>
      <w:r w:rsidRPr="00CB6E48">
        <w:rPr>
          <w:lang w:val="en-US"/>
        </w:rPr>
        <w:t>,</w:t>
      </w:r>
      <w:r w:rsidRPr="00CB6E48">
        <w:rPr>
          <w:b/>
          <w:lang w:val="en-US"/>
        </w:rPr>
        <w:t xml:space="preserve"> Uruguay</w:t>
      </w:r>
      <w:r w:rsidR="002A0B82" w:rsidRPr="00CB6E48">
        <w:rPr>
          <w:lang w:val="en-US"/>
        </w:rPr>
        <w:t>,</w:t>
      </w:r>
      <w:r w:rsidRPr="00CB6E48">
        <w:rPr>
          <w:lang w:val="en-US"/>
        </w:rPr>
        <w:t xml:space="preserve"> and</w:t>
      </w:r>
      <w:r w:rsidRPr="00CB6E48">
        <w:rPr>
          <w:b/>
          <w:lang w:val="en-US"/>
        </w:rPr>
        <w:t xml:space="preserve"> Venezuela</w:t>
      </w:r>
      <w:r w:rsidRPr="001451B0">
        <w:rPr>
          <w:lang w:val="en-US"/>
        </w:rPr>
        <w:t xml:space="preserve">. </w:t>
      </w:r>
      <w:r w:rsidRPr="008C342C">
        <w:rPr>
          <w:lang w:val="en-GB"/>
        </w:rPr>
        <w:t>Each Party read out proposed amendments to DR2 and the draft Ramsar Strategic Plan 2016-2021 in its annex.</w:t>
      </w:r>
    </w:p>
    <w:p w:rsidR="009B6EBA" w:rsidRPr="009B6EBA" w:rsidRDefault="009B6EBA" w:rsidP="00130233">
      <w:pPr>
        <w:spacing w:after="0" w:line="240" w:lineRule="auto"/>
        <w:ind w:left="567" w:hanging="567"/>
        <w:rPr>
          <w:lang w:val="en-GB"/>
        </w:rPr>
      </w:pPr>
    </w:p>
    <w:p w:rsidR="009B6EBA" w:rsidRPr="001451B0" w:rsidRDefault="009B6EBA" w:rsidP="00130233">
      <w:pPr>
        <w:pStyle w:val="ListParagraph"/>
        <w:numPr>
          <w:ilvl w:val="0"/>
          <w:numId w:val="10"/>
        </w:numPr>
        <w:spacing w:after="0" w:line="240" w:lineRule="auto"/>
        <w:ind w:left="567" w:hanging="567"/>
        <w:rPr>
          <w:lang w:val="en-US"/>
        </w:rPr>
      </w:pPr>
      <w:r w:rsidRPr="00EB04D9">
        <w:rPr>
          <w:b/>
          <w:lang w:val="en-US"/>
        </w:rPr>
        <w:t>The</w:t>
      </w:r>
      <w:r w:rsidRPr="001451B0">
        <w:rPr>
          <w:lang w:val="en-US"/>
        </w:rPr>
        <w:t xml:space="preserve"> </w:t>
      </w:r>
      <w:r w:rsidRPr="00EB04D9">
        <w:rPr>
          <w:b/>
          <w:lang w:val="en-US"/>
        </w:rPr>
        <w:t>President</w:t>
      </w:r>
      <w:r w:rsidRPr="001451B0">
        <w:rPr>
          <w:lang w:val="en-US"/>
        </w:rPr>
        <w:t xml:space="preserve"> established a Contact Group to address DR2 and the Ramsar Strategic Plan 2016-2021</w:t>
      </w:r>
      <w:r>
        <w:rPr>
          <w:lang w:val="en-US"/>
        </w:rPr>
        <w:t>,</w:t>
      </w:r>
      <w:r w:rsidRPr="001451B0">
        <w:rPr>
          <w:lang w:val="en-US"/>
        </w:rPr>
        <w:t xml:space="preserve"> and asked all Parties that had proposed amendments to the text to forward their interventions electronically to the Secretariat so that the group could incorporate them into a consolidated revised draft for further consideration by Plenary.</w:t>
      </w:r>
    </w:p>
    <w:p w:rsidR="009B6EBA" w:rsidRPr="009B6EBA" w:rsidRDefault="009B6EBA" w:rsidP="00130233">
      <w:pPr>
        <w:spacing w:after="0" w:line="240" w:lineRule="auto"/>
        <w:ind w:left="567" w:hanging="567"/>
        <w:rPr>
          <w:lang w:val="en-GB"/>
        </w:rPr>
      </w:pPr>
    </w:p>
    <w:p w:rsidR="009B6EBA" w:rsidRPr="001451B0" w:rsidRDefault="009B6EBA" w:rsidP="00130233">
      <w:pPr>
        <w:pStyle w:val="ListParagraph"/>
        <w:numPr>
          <w:ilvl w:val="0"/>
          <w:numId w:val="10"/>
        </w:numPr>
        <w:spacing w:after="0" w:line="240" w:lineRule="auto"/>
        <w:ind w:left="567" w:hanging="567"/>
        <w:rPr>
          <w:lang w:val="en-US"/>
        </w:rPr>
      </w:pPr>
      <w:r w:rsidRPr="001451B0">
        <w:rPr>
          <w:lang w:val="en-US"/>
        </w:rPr>
        <w:t xml:space="preserve">A statement from </w:t>
      </w:r>
      <w:r w:rsidRPr="001451B0">
        <w:rPr>
          <w:b/>
          <w:lang w:val="en-US"/>
        </w:rPr>
        <w:t>Monique Barbut</w:t>
      </w:r>
      <w:r w:rsidRPr="008A2D17">
        <w:rPr>
          <w:lang w:val="en-US"/>
        </w:rPr>
        <w:t>,</w:t>
      </w:r>
      <w:r w:rsidRPr="001451B0">
        <w:rPr>
          <w:b/>
          <w:lang w:val="en-US"/>
        </w:rPr>
        <w:t xml:space="preserve"> </w:t>
      </w:r>
      <w:r w:rsidRPr="001451B0">
        <w:rPr>
          <w:lang w:val="en-US"/>
        </w:rPr>
        <w:t xml:space="preserve">Executive Secretary of the UN Convention to Combat Desertification (UNCCD), was delivered to Plenary concerning synergies between Ramsar and the UNCCD (see Annex </w:t>
      </w:r>
      <w:r>
        <w:rPr>
          <w:lang w:val="en-US"/>
        </w:rPr>
        <w:t>2</w:t>
      </w:r>
      <w:r w:rsidRPr="001451B0">
        <w:rPr>
          <w:lang w:val="en-US"/>
        </w:rPr>
        <w:t>).</w:t>
      </w:r>
    </w:p>
    <w:p w:rsidR="009B6EBA" w:rsidRPr="009B6EBA" w:rsidRDefault="009B6EBA" w:rsidP="009B6EBA">
      <w:pPr>
        <w:spacing w:after="0" w:line="240" w:lineRule="auto"/>
        <w:ind w:left="567" w:hanging="567"/>
        <w:rPr>
          <w:lang w:val="en-GB"/>
        </w:rPr>
      </w:pPr>
    </w:p>
    <w:p w:rsidR="009B6EBA" w:rsidRPr="009B6EBA" w:rsidRDefault="009B6EBA" w:rsidP="009B6EBA">
      <w:pPr>
        <w:spacing w:after="0" w:line="240" w:lineRule="auto"/>
        <w:rPr>
          <w:i/>
          <w:lang w:val="en-GB"/>
        </w:rPr>
      </w:pPr>
      <w:r w:rsidRPr="009B6EBA">
        <w:rPr>
          <w:i/>
          <w:lang w:val="en-GB"/>
        </w:rPr>
        <w:t>COP12 DR7: Resource Mobilization and Partnership Framework of the Ramsar Convention and an Application for IOP Status</w:t>
      </w:r>
    </w:p>
    <w:p w:rsidR="009B6EBA" w:rsidRPr="009B6EBA" w:rsidRDefault="009B6EBA" w:rsidP="009B6EBA">
      <w:pPr>
        <w:spacing w:after="0" w:line="240" w:lineRule="auto"/>
        <w:ind w:left="567" w:hanging="567"/>
        <w:rPr>
          <w:lang w:val="en-GB"/>
        </w:rPr>
      </w:pPr>
    </w:p>
    <w:p w:rsidR="009B6EBA" w:rsidRPr="001451B0" w:rsidRDefault="009B6EBA" w:rsidP="00130233">
      <w:pPr>
        <w:pStyle w:val="ListParagraph"/>
        <w:numPr>
          <w:ilvl w:val="0"/>
          <w:numId w:val="10"/>
        </w:numPr>
        <w:spacing w:after="0" w:line="240" w:lineRule="auto"/>
        <w:ind w:left="567" w:hanging="567"/>
        <w:rPr>
          <w:lang w:val="en-US"/>
        </w:rPr>
      </w:pPr>
      <w:r w:rsidRPr="001451B0">
        <w:rPr>
          <w:b/>
          <w:lang w:val="en-US"/>
        </w:rPr>
        <w:t>The President</w:t>
      </w:r>
      <w:r w:rsidRPr="001451B0">
        <w:rPr>
          <w:lang w:val="en-US"/>
        </w:rPr>
        <w:t xml:space="preserve"> opened the floor for comments.</w:t>
      </w:r>
    </w:p>
    <w:p w:rsidR="009B6EBA" w:rsidRPr="009B6EBA" w:rsidRDefault="009B6EBA" w:rsidP="00130233">
      <w:pPr>
        <w:spacing w:after="0" w:line="240" w:lineRule="auto"/>
        <w:ind w:left="567" w:hanging="567"/>
        <w:rPr>
          <w:lang w:val="en-GB"/>
        </w:rPr>
      </w:pPr>
    </w:p>
    <w:p w:rsidR="009B6EBA" w:rsidRPr="0085068E" w:rsidRDefault="009B6EBA" w:rsidP="00130233">
      <w:pPr>
        <w:pStyle w:val="ListParagraph"/>
        <w:numPr>
          <w:ilvl w:val="0"/>
          <w:numId w:val="10"/>
        </w:numPr>
        <w:spacing w:after="0" w:line="240" w:lineRule="auto"/>
        <w:ind w:left="567" w:hanging="567"/>
        <w:rPr>
          <w:b/>
          <w:lang w:val="en-US"/>
        </w:rPr>
      </w:pPr>
      <w:r w:rsidRPr="0085068E">
        <w:rPr>
          <w:b/>
          <w:lang w:val="en-US"/>
        </w:rPr>
        <w:t>Brazil</w:t>
      </w:r>
      <w:r w:rsidRPr="00B075BF">
        <w:rPr>
          <w:lang w:val="en-US"/>
        </w:rPr>
        <w:t>, supported by</w:t>
      </w:r>
      <w:r w:rsidRPr="0085068E">
        <w:rPr>
          <w:b/>
          <w:lang w:val="en-US"/>
        </w:rPr>
        <w:t xml:space="preserve"> Argentina</w:t>
      </w:r>
      <w:r w:rsidRPr="00B075BF">
        <w:rPr>
          <w:lang w:val="en-US"/>
        </w:rPr>
        <w:t>,</w:t>
      </w:r>
      <w:r w:rsidRPr="0085068E">
        <w:rPr>
          <w:b/>
          <w:lang w:val="en-US"/>
        </w:rPr>
        <w:t xml:space="preserve"> Armenia</w:t>
      </w:r>
      <w:r w:rsidRPr="00CB6E48">
        <w:rPr>
          <w:lang w:val="en-US"/>
        </w:rPr>
        <w:t>,</w:t>
      </w:r>
      <w:r w:rsidRPr="00CB6E48">
        <w:rPr>
          <w:b/>
          <w:lang w:val="en-US"/>
        </w:rPr>
        <w:t xml:space="preserve"> Chile</w:t>
      </w:r>
      <w:r w:rsidRPr="00CB6E48">
        <w:rPr>
          <w:lang w:val="en-US"/>
        </w:rPr>
        <w:t>,</w:t>
      </w:r>
      <w:r w:rsidRPr="00CB6E48">
        <w:rPr>
          <w:b/>
          <w:lang w:val="en-US"/>
        </w:rPr>
        <w:t xml:space="preserve"> the United Kingdom </w:t>
      </w:r>
      <w:r w:rsidR="00F646C0" w:rsidRPr="00CB6E48">
        <w:rPr>
          <w:rFonts w:ascii="Calibri" w:hAnsi="Calibri"/>
          <w:bCs/>
          <w:lang w:val="en-GB"/>
        </w:rPr>
        <w:t xml:space="preserve">on behalf of the Member States of the </w:t>
      </w:r>
      <w:r w:rsidR="00CB6E48" w:rsidRPr="00CB6E48">
        <w:rPr>
          <w:rFonts w:ascii="Calibri" w:hAnsi="Calibri"/>
          <w:bCs/>
          <w:lang w:val="en-GB"/>
        </w:rPr>
        <w:t xml:space="preserve">European Union </w:t>
      </w:r>
      <w:r w:rsidR="00F646C0" w:rsidRPr="00CB6E48">
        <w:rPr>
          <w:rFonts w:ascii="Calibri" w:hAnsi="Calibri"/>
          <w:bCs/>
          <w:lang w:val="en-GB"/>
        </w:rPr>
        <w:t>present at COP12</w:t>
      </w:r>
      <w:r w:rsidRPr="00CB6E48">
        <w:rPr>
          <w:lang w:val="en-US"/>
        </w:rPr>
        <w:t>, and</w:t>
      </w:r>
      <w:r w:rsidRPr="0085068E">
        <w:rPr>
          <w:b/>
          <w:lang w:val="en-US"/>
        </w:rPr>
        <w:t xml:space="preserve"> Uruguay</w:t>
      </w:r>
      <w:r w:rsidRPr="00B075BF">
        <w:rPr>
          <w:lang w:val="en-US"/>
        </w:rPr>
        <w:t xml:space="preserve">, suggested that the application </w:t>
      </w:r>
      <w:r w:rsidRPr="00B075BF">
        <w:rPr>
          <w:lang w:val="en-US"/>
        </w:rPr>
        <w:lastRenderedPageBreak/>
        <w:t>of the Wildfowl and Wetlands Trust to become an International Organization Partner (IOP) should be discussed elsewhere.</w:t>
      </w:r>
    </w:p>
    <w:p w:rsidR="009B6EBA" w:rsidRPr="009B6EBA" w:rsidRDefault="009B6EBA" w:rsidP="00130233">
      <w:pPr>
        <w:spacing w:after="0" w:line="240" w:lineRule="auto"/>
        <w:ind w:left="567" w:hanging="567"/>
        <w:rPr>
          <w:lang w:val="en-GB"/>
        </w:rPr>
      </w:pPr>
    </w:p>
    <w:p w:rsidR="009B6EBA" w:rsidRPr="00B33C2B" w:rsidRDefault="009B6EBA" w:rsidP="00EB04D9">
      <w:pPr>
        <w:pStyle w:val="ListParagraph"/>
        <w:numPr>
          <w:ilvl w:val="0"/>
          <w:numId w:val="10"/>
        </w:numPr>
        <w:spacing w:after="0" w:line="240" w:lineRule="auto"/>
        <w:ind w:left="567" w:hanging="567"/>
        <w:rPr>
          <w:lang w:val="en-GB"/>
        </w:rPr>
      </w:pPr>
      <w:r w:rsidRPr="001451B0">
        <w:rPr>
          <w:lang w:val="en-US"/>
        </w:rPr>
        <w:t xml:space="preserve">Further Interventions were made by </w:t>
      </w:r>
      <w:r w:rsidRPr="001451B0">
        <w:rPr>
          <w:b/>
          <w:lang w:val="en-US"/>
        </w:rPr>
        <w:t>Argentina</w:t>
      </w:r>
      <w:r w:rsidRPr="008A2D17">
        <w:rPr>
          <w:lang w:val="en-US"/>
        </w:rPr>
        <w:t>,</w:t>
      </w:r>
      <w:r w:rsidRPr="001451B0">
        <w:rPr>
          <w:b/>
          <w:lang w:val="en-US"/>
        </w:rPr>
        <w:t xml:space="preserve"> Armenia</w:t>
      </w:r>
      <w:r w:rsidRPr="008A2D17">
        <w:rPr>
          <w:lang w:val="en-US"/>
        </w:rPr>
        <w:t>,</w:t>
      </w:r>
      <w:r w:rsidRPr="001451B0">
        <w:rPr>
          <w:b/>
          <w:lang w:val="en-US"/>
        </w:rPr>
        <w:t xml:space="preserve"> Brazil</w:t>
      </w:r>
      <w:r w:rsidRPr="008A2D17">
        <w:rPr>
          <w:lang w:val="en-US"/>
        </w:rPr>
        <w:t>,</w:t>
      </w:r>
      <w:r w:rsidRPr="001451B0">
        <w:rPr>
          <w:b/>
          <w:lang w:val="en-US"/>
        </w:rPr>
        <w:t xml:space="preserve"> Chile</w:t>
      </w:r>
      <w:r w:rsidRPr="008A2D17">
        <w:rPr>
          <w:lang w:val="en-US"/>
        </w:rPr>
        <w:t>,</w:t>
      </w:r>
      <w:r w:rsidRPr="001451B0">
        <w:rPr>
          <w:b/>
          <w:lang w:val="en-US"/>
        </w:rPr>
        <w:t xml:space="preserve"> Colombia</w:t>
      </w:r>
      <w:r w:rsidRPr="008A2D17">
        <w:rPr>
          <w:lang w:val="en-US"/>
        </w:rPr>
        <w:t>,</w:t>
      </w:r>
      <w:r w:rsidRPr="001451B0">
        <w:rPr>
          <w:b/>
          <w:lang w:val="en-US"/>
        </w:rPr>
        <w:t xml:space="preserve"> Cuba</w:t>
      </w:r>
      <w:r w:rsidRPr="008A2D17">
        <w:rPr>
          <w:lang w:val="en-US"/>
        </w:rPr>
        <w:t>,</w:t>
      </w:r>
      <w:r w:rsidRPr="001451B0">
        <w:rPr>
          <w:b/>
          <w:lang w:val="en-US"/>
        </w:rPr>
        <w:t xml:space="preserve"> the Islamic Republic of Iran</w:t>
      </w:r>
      <w:r w:rsidRPr="008A2D17">
        <w:rPr>
          <w:lang w:val="en-US"/>
        </w:rPr>
        <w:t>,</w:t>
      </w:r>
      <w:r w:rsidRPr="001451B0">
        <w:rPr>
          <w:b/>
          <w:lang w:val="en-US"/>
        </w:rPr>
        <w:t xml:space="preserve"> Japan</w:t>
      </w:r>
      <w:r w:rsidRPr="008A2D17">
        <w:rPr>
          <w:lang w:val="en-US"/>
        </w:rPr>
        <w:t>,</w:t>
      </w:r>
      <w:r w:rsidRPr="001451B0">
        <w:rPr>
          <w:b/>
          <w:lang w:val="en-US"/>
        </w:rPr>
        <w:t xml:space="preserve"> Malaysia</w:t>
      </w:r>
      <w:r w:rsidRPr="008A2D17">
        <w:rPr>
          <w:lang w:val="en-US"/>
        </w:rPr>
        <w:t>,</w:t>
      </w:r>
      <w:r w:rsidRPr="001451B0">
        <w:rPr>
          <w:b/>
          <w:lang w:val="en-US"/>
        </w:rPr>
        <w:t xml:space="preserve"> Senegal</w:t>
      </w:r>
      <w:r w:rsidRPr="008A2D17">
        <w:rPr>
          <w:lang w:val="en-US"/>
        </w:rPr>
        <w:t>,</w:t>
      </w:r>
      <w:r w:rsidRPr="001451B0">
        <w:rPr>
          <w:b/>
          <w:lang w:val="en-US"/>
        </w:rPr>
        <w:t xml:space="preserve"> South Africa</w:t>
      </w:r>
      <w:r w:rsidRPr="008A2D17">
        <w:rPr>
          <w:lang w:val="en-US"/>
        </w:rPr>
        <w:t>,</w:t>
      </w:r>
      <w:r w:rsidRPr="001451B0">
        <w:rPr>
          <w:b/>
          <w:lang w:val="en-US"/>
        </w:rPr>
        <w:t xml:space="preserve"> Switzerland</w:t>
      </w:r>
      <w:r w:rsidRPr="008A2D17">
        <w:rPr>
          <w:lang w:val="en-US"/>
        </w:rPr>
        <w:t>,</w:t>
      </w:r>
      <w:r w:rsidRPr="001451B0">
        <w:rPr>
          <w:b/>
          <w:lang w:val="en-US"/>
        </w:rPr>
        <w:t xml:space="preserve"> </w:t>
      </w:r>
      <w:r w:rsidR="009E09CF" w:rsidRPr="00DB54E5">
        <w:rPr>
          <w:lang w:val="en-US"/>
        </w:rPr>
        <w:t>the</w:t>
      </w:r>
      <w:r w:rsidR="009E09CF" w:rsidRPr="001451B0">
        <w:rPr>
          <w:b/>
          <w:lang w:val="en-US"/>
        </w:rPr>
        <w:t xml:space="preserve"> United Kingdom </w:t>
      </w:r>
      <w:r w:rsidR="009E09CF" w:rsidRPr="00DB54E5">
        <w:rPr>
          <w:lang w:val="en-US"/>
        </w:rPr>
        <w:t xml:space="preserve">on behalf of the Member States of </w:t>
      </w:r>
      <w:r w:rsidR="009E09CF" w:rsidRPr="00B33C2B">
        <w:rPr>
          <w:lang w:val="en-US"/>
        </w:rPr>
        <w:t xml:space="preserve">the </w:t>
      </w:r>
      <w:r w:rsidR="00CB6E48" w:rsidRPr="00B33C2B">
        <w:rPr>
          <w:rFonts w:ascii="Calibri" w:hAnsi="Calibri"/>
          <w:bCs/>
          <w:lang w:val="en-GB"/>
        </w:rPr>
        <w:t xml:space="preserve">European Union </w:t>
      </w:r>
      <w:r w:rsidR="009E09CF" w:rsidRPr="00B33C2B">
        <w:rPr>
          <w:lang w:val="en-US"/>
        </w:rPr>
        <w:t>present at COP12,</w:t>
      </w:r>
      <w:r w:rsidR="009E09CF" w:rsidRPr="00B33C2B">
        <w:rPr>
          <w:b/>
          <w:lang w:val="en-US"/>
        </w:rPr>
        <w:t xml:space="preserve"> </w:t>
      </w:r>
      <w:r w:rsidRPr="00B33C2B">
        <w:rPr>
          <w:b/>
          <w:lang w:val="en-US"/>
        </w:rPr>
        <w:t>the United States</w:t>
      </w:r>
      <w:r w:rsidR="00CB38D1" w:rsidRPr="00B33C2B">
        <w:rPr>
          <w:b/>
          <w:lang w:val="en-US"/>
        </w:rPr>
        <w:t xml:space="preserve"> of America</w:t>
      </w:r>
      <w:r w:rsidRPr="00B33C2B">
        <w:rPr>
          <w:lang w:val="en-US"/>
        </w:rPr>
        <w:t>, and</w:t>
      </w:r>
      <w:r w:rsidRPr="00B33C2B">
        <w:rPr>
          <w:b/>
          <w:lang w:val="en-US"/>
        </w:rPr>
        <w:t xml:space="preserve"> Uruguay</w:t>
      </w:r>
      <w:r w:rsidRPr="00B33C2B">
        <w:rPr>
          <w:lang w:val="en-US"/>
        </w:rPr>
        <w:t xml:space="preserve">. </w:t>
      </w:r>
      <w:r w:rsidRPr="00B33C2B">
        <w:rPr>
          <w:b/>
          <w:lang w:val="en-GB"/>
        </w:rPr>
        <w:t>The</w:t>
      </w:r>
      <w:r w:rsidRPr="00B33C2B">
        <w:rPr>
          <w:lang w:val="en-GB"/>
        </w:rPr>
        <w:t xml:space="preserve"> </w:t>
      </w:r>
      <w:r w:rsidRPr="00B33C2B">
        <w:rPr>
          <w:b/>
          <w:lang w:val="en-GB"/>
        </w:rPr>
        <w:t xml:space="preserve">President </w:t>
      </w:r>
      <w:r w:rsidRPr="00B33C2B">
        <w:rPr>
          <w:lang w:val="en-GB"/>
        </w:rPr>
        <w:t>reminded all Parties to forward their proposed amendments to the Secretariat.</w:t>
      </w:r>
    </w:p>
    <w:p w:rsidR="009B6EBA" w:rsidRPr="00B33C2B" w:rsidRDefault="009B6EBA" w:rsidP="00130233">
      <w:pPr>
        <w:pStyle w:val="ListParagraph"/>
        <w:spacing w:after="0" w:line="240" w:lineRule="auto"/>
        <w:ind w:left="567" w:hanging="567"/>
        <w:rPr>
          <w:lang w:val="en-GB"/>
        </w:rPr>
      </w:pPr>
    </w:p>
    <w:p w:rsidR="009B6EBA" w:rsidRPr="00B33C2B" w:rsidRDefault="009B6EBA" w:rsidP="00130233">
      <w:pPr>
        <w:pStyle w:val="ListParagraph"/>
        <w:numPr>
          <w:ilvl w:val="0"/>
          <w:numId w:val="10"/>
        </w:numPr>
        <w:spacing w:after="0" w:line="240" w:lineRule="auto"/>
        <w:ind w:left="567" w:hanging="567"/>
        <w:rPr>
          <w:lang w:val="en-GB"/>
        </w:rPr>
      </w:pPr>
      <w:r w:rsidRPr="00B33C2B">
        <w:rPr>
          <w:b/>
          <w:lang w:val="en-GB"/>
        </w:rPr>
        <w:t>The President</w:t>
      </w:r>
      <w:r w:rsidRPr="00B33C2B">
        <w:rPr>
          <w:lang w:val="en-GB"/>
        </w:rPr>
        <w:t xml:space="preserve"> established a Contact Group to address DR7 and proposed that the application by the Wildfowl and Wetlands Trust to become an IOP be discussed under DR3.</w:t>
      </w:r>
    </w:p>
    <w:p w:rsidR="009B6EBA" w:rsidRPr="00B33C2B" w:rsidRDefault="009B6EBA" w:rsidP="009B6EBA">
      <w:pPr>
        <w:spacing w:after="0" w:line="240" w:lineRule="auto"/>
        <w:ind w:left="567" w:hanging="567"/>
        <w:rPr>
          <w:lang w:val="en-GB"/>
        </w:rPr>
      </w:pPr>
    </w:p>
    <w:p w:rsidR="009B6EBA" w:rsidRPr="00B33C2B" w:rsidRDefault="009B6EBA" w:rsidP="009B6EBA">
      <w:pPr>
        <w:spacing w:after="0" w:line="240" w:lineRule="auto"/>
        <w:rPr>
          <w:i/>
          <w:lang w:val="en-GB"/>
        </w:rPr>
      </w:pPr>
      <w:r w:rsidRPr="00B33C2B">
        <w:rPr>
          <w:i/>
          <w:lang w:val="en-GB"/>
        </w:rPr>
        <w:t xml:space="preserve">COP12 DR3: </w:t>
      </w:r>
      <w:r w:rsidR="00001968" w:rsidRPr="00001968">
        <w:rPr>
          <w:i/>
          <w:lang w:val="en-GB"/>
        </w:rPr>
        <w:t>Enhancing the languages of the Convention and its visibility and stature, and increasing synergies with other multilateral environmental agreements and other international institutions</w:t>
      </w:r>
    </w:p>
    <w:p w:rsidR="009B6EBA" w:rsidRPr="00B33C2B" w:rsidRDefault="009B6EBA" w:rsidP="009B6EBA">
      <w:pPr>
        <w:spacing w:after="0" w:line="240" w:lineRule="auto"/>
        <w:ind w:left="567" w:hanging="567"/>
        <w:rPr>
          <w:lang w:val="en-GB"/>
        </w:rPr>
      </w:pPr>
    </w:p>
    <w:p w:rsidR="009B6EBA" w:rsidRPr="00B33C2B" w:rsidRDefault="009B6EBA" w:rsidP="00130233">
      <w:pPr>
        <w:pStyle w:val="ListParagraph"/>
        <w:numPr>
          <w:ilvl w:val="0"/>
          <w:numId w:val="10"/>
        </w:numPr>
        <w:spacing w:after="0" w:line="240" w:lineRule="auto"/>
        <w:ind w:left="567" w:hanging="567"/>
        <w:rPr>
          <w:lang w:val="en-GB"/>
        </w:rPr>
      </w:pPr>
      <w:r w:rsidRPr="00B33C2B">
        <w:rPr>
          <w:b/>
          <w:lang w:val="en-GB"/>
        </w:rPr>
        <w:t>The President</w:t>
      </w:r>
      <w:r w:rsidRPr="00B33C2B">
        <w:rPr>
          <w:lang w:val="en-GB"/>
        </w:rPr>
        <w:t xml:space="preserve"> opened the floor to comment.</w:t>
      </w:r>
    </w:p>
    <w:p w:rsidR="009B6EBA" w:rsidRPr="00B33C2B" w:rsidRDefault="009B6EBA" w:rsidP="00130233">
      <w:pPr>
        <w:spacing w:after="0" w:line="240" w:lineRule="auto"/>
        <w:ind w:left="567" w:hanging="567"/>
        <w:rPr>
          <w:lang w:val="en-GB"/>
        </w:rPr>
      </w:pPr>
    </w:p>
    <w:p w:rsidR="009B6EBA" w:rsidRPr="001451B0" w:rsidRDefault="009B6EBA" w:rsidP="00130233">
      <w:pPr>
        <w:pStyle w:val="ListParagraph"/>
        <w:numPr>
          <w:ilvl w:val="0"/>
          <w:numId w:val="10"/>
        </w:numPr>
        <w:spacing w:after="0" w:line="240" w:lineRule="auto"/>
        <w:ind w:left="567" w:hanging="567"/>
        <w:rPr>
          <w:lang w:val="en-US"/>
        </w:rPr>
      </w:pPr>
      <w:r w:rsidRPr="00B33C2B">
        <w:rPr>
          <w:lang w:val="en-US"/>
        </w:rPr>
        <w:t xml:space="preserve">Interventions were made by </w:t>
      </w:r>
      <w:r w:rsidRPr="00B33C2B">
        <w:rPr>
          <w:b/>
          <w:lang w:val="en-US"/>
        </w:rPr>
        <w:t>Argentina</w:t>
      </w:r>
      <w:r w:rsidRPr="00B33C2B">
        <w:rPr>
          <w:lang w:val="en-US"/>
        </w:rPr>
        <w:t xml:space="preserve">, </w:t>
      </w:r>
      <w:r w:rsidRPr="00B33C2B">
        <w:rPr>
          <w:b/>
          <w:lang w:val="en-US"/>
        </w:rPr>
        <w:t>Bahrain</w:t>
      </w:r>
      <w:r w:rsidRPr="00B33C2B">
        <w:rPr>
          <w:lang w:val="en-US"/>
        </w:rPr>
        <w:t xml:space="preserve">, </w:t>
      </w:r>
      <w:r w:rsidRPr="00B33C2B">
        <w:rPr>
          <w:b/>
          <w:lang w:val="en-US"/>
        </w:rPr>
        <w:t>Brazil</w:t>
      </w:r>
      <w:r w:rsidRPr="00B33C2B">
        <w:rPr>
          <w:lang w:val="en-US"/>
        </w:rPr>
        <w:t>,</w:t>
      </w:r>
      <w:r w:rsidRPr="00B33C2B">
        <w:rPr>
          <w:b/>
          <w:lang w:val="en-US"/>
        </w:rPr>
        <w:t xml:space="preserve"> Canada</w:t>
      </w:r>
      <w:r w:rsidRPr="00B33C2B">
        <w:rPr>
          <w:lang w:val="en-US"/>
        </w:rPr>
        <w:t xml:space="preserve">, </w:t>
      </w:r>
      <w:r w:rsidRPr="00B33C2B">
        <w:rPr>
          <w:b/>
          <w:lang w:val="en-US"/>
        </w:rPr>
        <w:t>Chile</w:t>
      </w:r>
      <w:r w:rsidRPr="00B33C2B">
        <w:rPr>
          <w:lang w:val="en-US"/>
        </w:rPr>
        <w:t>,</w:t>
      </w:r>
      <w:r w:rsidRPr="00B33C2B">
        <w:rPr>
          <w:b/>
          <w:lang w:val="en-US"/>
        </w:rPr>
        <w:t xml:space="preserve"> China</w:t>
      </w:r>
      <w:r w:rsidRPr="00B33C2B">
        <w:rPr>
          <w:lang w:val="en-US"/>
        </w:rPr>
        <w:t>,</w:t>
      </w:r>
      <w:r w:rsidRPr="00B33C2B">
        <w:rPr>
          <w:b/>
          <w:lang w:val="en-US"/>
        </w:rPr>
        <w:t xml:space="preserve"> Colombia</w:t>
      </w:r>
      <w:r w:rsidRPr="00B33C2B">
        <w:rPr>
          <w:lang w:val="en-US"/>
        </w:rPr>
        <w:t>,</w:t>
      </w:r>
      <w:r w:rsidRPr="00B33C2B">
        <w:rPr>
          <w:b/>
          <w:lang w:val="en-US"/>
        </w:rPr>
        <w:t xml:space="preserve"> India</w:t>
      </w:r>
      <w:r w:rsidRPr="00B33C2B">
        <w:rPr>
          <w:lang w:val="en-US"/>
        </w:rPr>
        <w:t>,</w:t>
      </w:r>
      <w:r w:rsidRPr="00B33C2B">
        <w:rPr>
          <w:b/>
          <w:lang w:val="en-US"/>
        </w:rPr>
        <w:t xml:space="preserve"> Iraq</w:t>
      </w:r>
      <w:r w:rsidRPr="00B33C2B">
        <w:rPr>
          <w:lang w:val="en-US"/>
        </w:rPr>
        <w:t>,</w:t>
      </w:r>
      <w:r w:rsidRPr="00B33C2B">
        <w:rPr>
          <w:b/>
          <w:lang w:val="en-US"/>
        </w:rPr>
        <w:t xml:space="preserve"> Japan</w:t>
      </w:r>
      <w:r w:rsidRPr="00B33C2B">
        <w:rPr>
          <w:lang w:val="en-US"/>
        </w:rPr>
        <w:t>,</w:t>
      </w:r>
      <w:r w:rsidRPr="00B33C2B">
        <w:rPr>
          <w:b/>
          <w:lang w:val="en-US"/>
        </w:rPr>
        <w:t xml:space="preserve"> Latvia</w:t>
      </w:r>
      <w:r w:rsidRPr="00B33C2B">
        <w:rPr>
          <w:lang w:val="en-US"/>
        </w:rPr>
        <w:t xml:space="preserve"> </w:t>
      </w:r>
      <w:r w:rsidR="00F646C0" w:rsidRPr="00B33C2B">
        <w:rPr>
          <w:rFonts w:ascii="Calibri" w:hAnsi="Calibri"/>
          <w:bCs/>
          <w:lang w:val="en-GB"/>
        </w:rPr>
        <w:t>on behalf of the Member States of the</w:t>
      </w:r>
      <w:r w:rsidR="007851F4" w:rsidRPr="00B33C2B">
        <w:rPr>
          <w:rFonts w:ascii="Calibri" w:hAnsi="Calibri"/>
          <w:bCs/>
          <w:lang w:val="en-GB"/>
        </w:rPr>
        <w:t xml:space="preserve"> European Union </w:t>
      </w:r>
      <w:r w:rsidR="00F646C0" w:rsidRPr="00B33C2B">
        <w:rPr>
          <w:rFonts w:ascii="Calibri" w:hAnsi="Calibri"/>
          <w:bCs/>
          <w:lang w:val="en-GB"/>
        </w:rPr>
        <w:t>present at COP12</w:t>
      </w:r>
      <w:r w:rsidRPr="00B33C2B">
        <w:rPr>
          <w:lang w:val="en-US"/>
        </w:rPr>
        <w:t xml:space="preserve">, </w:t>
      </w:r>
      <w:r w:rsidRPr="00B33C2B">
        <w:rPr>
          <w:b/>
          <w:lang w:val="en-US"/>
        </w:rPr>
        <w:t>Libya</w:t>
      </w:r>
      <w:r w:rsidRPr="00B33C2B">
        <w:rPr>
          <w:lang w:val="en-US"/>
        </w:rPr>
        <w:t>,</w:t>
      </w:r>
      <w:r w:rsidRPr="00B33C2B">
        <w:rPr>
          <w:b/>
          <w:lang w:val="en-US"/>
        </w:rPr>
        <w:t xml:space="preserve"> Mexico</w:t>
      </w:r>
      <w:r w:rsidRPr="00B33C2B">
        <w:rPr>
          <w:lang w:val="en-US"/>
        </w:rPr>
        <w:t>,</w:t>
      </w:r>
      <w:r w:rsidRPr="00B33C2B">
        <w:rPr>
          <w:b/>
          <w:lang w:val="en-US"/>
        </w:rPr>
        <w:t xml:space="preserve"> Norway</w:t>
      </w:r>
      <w:r w:rsidRPr="00B33C2B">
        <w:rPr>
          <w:lang w:val="en-US"/>
        </w:rPr>
        <w:t>,</w:t>
      </w:r>
      <w:r w:rsidRPr="00B33C2B">
        <w:rPr>
          <w:b/>
          <w:lang w:val="en-US"/>
        </w:rPr>
        <w:t xml:space="preserve"> </w:t>
      </w:r>
      <w:r w:rsidR="006E0501" w:rsidRPr="00B33C2B">
        <w:rPr>
          <w:b/>
          <w:lang w:val="en-US"/>
        </w:rPr>
        <w:t>Oman</w:t>
      </w:r>
      <w:r w:rsidR="006E0501" w:rsidRPr="00B33C2B">
        <w:rPr>
          <w:lang w:val="en-US"/>
        </w:rPr>
        <w:t>,</w:t>
      </w:r>
      <w:r w:rsidR="006E0501" w:rsidRPr="00B33C2B">
        <w:rPr>
          <w:b/>
          <w:lang w:val="en-US"/>
        </w:rPr>
        <w:t xml:space="preserve"> </w:t>
      </w:r>
      <w:r w:rsidRPr="00B33C2B">
        <w:rPr>
          <w:b/>
          <w:lang w:val="en-US"/>
        </w:rPr>
        <w:t>Senegal</w:t>
      </w:r>
      <w:r w:rsidRPr="00B33C2B">
        <w:rPr>
          <w:lang w:val="en-US"/>
        </w:rPr>
        <w:t>,</w:t>
      </w:r>
      <w:r w:rsidRPr="00B33C2B">
        <w:rPr>
          <w:b/>
          <w:lang w:val="en-US"/>
        </w:rPr>
        <w:t xml:space="preserve"> South Africa</w:t>
      </w:r>
      <w:r w:rsidRPr="00B33C2B">
        <w:rPr>
          <w:lang w:val="en-US"/>
        </w:rPr>
        <w:t>,</w:t>
      </w:r>
      <w:r w:rsidRPr="00B33C2B">
        <w:rPr>
          <w:b/>
          <w:lang w:val="en-US"/>
        </w:rPr>
        <w:t xml:space="preserve"> Switzerland</w:t>
      </w:r>
      <w:r w:rsidRPr="00B33C2B">
        <w:rPr>
          <w:lang w:val="en-US"/>
        </w:rPr>
        <w:t>,</w:t>
      </w:r>
      <w:r w:rsidRPr="00B33C2B">
        <w:rPr>
          <w:b/>
          <w:lang w:val="en-US"/>
        </w:rPr>
        <w:t xml:space="preserve"> Thailand</w:t>
      </w:r>
      <w:r w:rsidRPr="00B33C2B">
        <w:rPr>
          <w:lang w:val="en-US"/>
        </w:rPr>
        <w:t>,</w:t>
      </w:r>
      <w:r w:rsidRPr="00B33C2B">
        <w:rPr>
          <w:b/>
          <w:lang w:val="en-US"/>
        </w:rPr>
        <w:t xml:space="preserve"> Tunisia</w:t>
      </w:r>
      <w:r w:rsidRPr="00B33C2B">
        <w:rPr>
          <w:lang w:val="en-US"/>
        </w:rPr>
        <w:t>,</w:t>
      </w:r>
      <w:r w:rsidRPr="00B33C2B">
        <w:rPr>
          <w:b/>
          <w:lang w:val="en-US"/>
        </w:rPr>
        <w:t xml:space="preserve"> Turkey</w:t>
      </w:r>
      <w:r w:rsidRPr="00B33C2B">
        <w:rPr>
          <w:lang w:val="en-US"/>
        </w:rPr>
        <w:t>,</w:t>
      </w:r>
      <w:r w:rsidRPr="00B33C2B">
        <w:rPr>
          <w:b/>
          <w:lang w:val="en-US"/>
        </w:rPr>
        <w:t xml:space="preserve"> United</w:t>
      </w:r>
      <w:r w:rsidRPr="001451B0">
        <w:rPr>
          <w:b/>
          <w:lang w:val="en-US"/>
        </w:rPr>
        <w:t xml:space="preserve"> Arab Emirates</w:t>
      </w:r>
      <w:r w:rsidRPr="008A2D17">
        <w:rPr>
          <w:lang w:val="en-US"/>
        </w:rPr>
        <w:t>,</w:t>
      </w:r>
      <w:r w:rsidRPr="001451B0">
        <w:rPr>
          <w:b/>
          <w:lang w:val="en-US"/>
        </w:rPr>
        <w:t xml:space="preserve"> the </w:t>
      </w:r>
      <w:r w:rsidR="007851F4">
        <w:rPr>
          <w:b/>
          <w:lang w:val="en-US"/>
        </w:rPr>
        <w:t>United States of America</w:t>
      </w:r>
      <w:r w:rsidRPr="008A2D17">
        <w:rPr>
          <w:lang w:val="en-US"/>
        </w:rPr>
        <w:t>,</w:t>
      </w:r>
      <w:r w:rsidRPr="001451B0">
        <w:rPr>
          <w:b/>
          <w:lang w:val="en-US"/>
        </w:rPr>
        <w:t xml:space="preserve"> </w:t>
      </w:r>
      <w:r w:rsidRPr="001451B0">
        <w:rPr>
          <w:lang w:val="en-US"/>
        </w:rPr>
        <w:t>and</w:t>
      </w:r>
      <w:r w:rsidRPr="001451B0">
        <w:rPr>
          <w:b/>
          <w:lang w:val="en-US"/>
        </w:rPr>
        <w:t xml:space="preserve"> Uruguay</w:t>
      </w:r>
      <w:r w:rsidRPr="001451B0">
        <w:rPr>
          <w:lang w:val="en-US"/>
        </w:rPr>
        <w:t>. These would be forwarded electronically to the Secretariat.</w:t>
      </w:r>
    </w:p>
    <w:p w:rsidR="009B6EBA" w:rsidRPr="00DB54E5" w:rsidRDefault="009B6EBA" w:rsidP="009B6EBA">
      <w:pPr>
        <w:spacing w:after="0" w:line="240" w:lineRule="auto"/>
        <w:ind w:left="567" w:hanging="567"/>
        <w:rPr>
          <w:lang w:val="en-GB"/>
        </w:rPr>
      </w:pPr>
    </w:p>
    <w:p w:rsidR="009B6EBA" w:rsidRPr="00DB54E5" w:rsidRDefault="009B6EBA" w:rsidP="009B6EBA">
      <w:pPr>
        <w:spacing w:after="0" w:line="240" w:lineRule="auto"/>
        <w:ind w:left="567" w:hanging="567"/>
        <w:rPr>
          <w:lang w:val="en-GB"/>
        </w:rPr>
      </w:pPr>
    </w:p>
    <w:p w:rsidR="009B6EBA" w:rsidRPr="001451B0" w:rsidRDefault="009B6EBA" w:rsidP="009B6EBA">
      <w:pPr>
        <w:pStyle w:val="Standard"/>
        <w:ind w:left="567" w:hanging="567"/>
        <w:rPr>
          <w:rFonts w:asciiTheme="minorHAnsi" w:hAnsiTheme="minorHAnsi"/>
          <w:b/>
          <w:bCs/>
          <w:sz w:val="22"/>
          <w:szCs w:val="22"/>
        </w:rPr>
      </w:pPr>
      <w:r w:rsidRPr="001B57A7">
        <w:rPr>
          <w:rFonts w:asciiTheme="minorHAnsi" w:hAnsiTheme="minorHAnsi"/>
          <w:b/>
          <w:bCs/>
          <w:sz w:val="22"/>
          <w:szCs w:val="22"/>
        </w:rPr>
        <w:t xml:space="preserve">Fifth </w:t>
      </w:r>
      <w:r w:rsidRPr="001451B0">
        <w:rPr>
          <w:rFonts w:asciiTheme="minorHAnsi" w:hAnsiTheme="minorHAnsi"/>
          <w:b/>
          <w:bCs/>
          <w:sz w:val="22"/>
          <w:szCs w:val="22"/>
        </w:rPr>
        <w:t>Plenary Session</w:t>
      </w:r>
      <w:r w:rsidRPr="00E15C0F">
        <w:rPr>
          <w:rFonts w:asciiTheme="minorHAnsi" w:hAnsiTheme="minorHAnsi"/>
          <w:bCs/>
          <w:sz w:val="22"/>
          <w:szCs w:val="22"/>
        </w:rPr>
        <w:t>,</w:t>
      </w:r>
      <w:r w:rsidRPr="001451B0">
        <w:rPr>
          <w:rFonts w:asciiTheme="minorHAnsi" w:hAnsiTheme="minorHAnsi"/>
          <w:b/>
          <w:bCs/>
          <w:sz w:val="22"/>
          <w:szCs w:val="22"/>
        </w:rPr>
        <w:t xml:space="preserve"> </w:t>
      </w:r>
      <w:r w:rsidRPr="001B57A7">
        <w:rPr>
          <w:rFonts w:asciiTheme="minorHAnsi" w:hAnsiTheme="minorHAnsi"/>
          <w:b/>
          <w:bCs/>
          <w:sz w:val="22"/>
          <w:szCs w:val="22"/>
        </w:rPr>
        <w:t xml:space="preserve">Friday 5 </w:t>
      </w:r>
      <w:r w:rsidRPr="001451B0">
        <w:rPr>
          <w:rFonts w:asciiTheme="minorHAnsi" w:hAnsiTheme="minorHAnsi"/>
          <w:b/>
          <w:bCs/>
          <w:sz w:val="22"/>
          <w:szCs w:val="22"/>
        </w:rPr>
        <w:t>June 2015</w:t>
      </w:r>
      <w:r w:rsidRPr="00E15C0F">
        <w:rPr>
          <w:rFonts w:asciiTheme="minorHAnsi" w:hAnsiTheme="minorHAnsi"/>
          <w:bCs/>
          <w:sz w:val="22"/>
          <w:szCs w:val="22"/>
        </w:rPr>
        <w:t>,</w:t>
      </w:r>
      <w:r w:rsidRPr="001451B0">
        <w:rPr>
          <w:rFonts w:asciiTheme="minorHAnsi" w:hAnsiTheme="minorHAnsi"/>
          <w:b/>
          <w:bCs/>
          <w:sz w:val="22"/>
          <w:szCs w:val="22"/>
        </w:rPr>
        <w:t xml:space="preserve"> 10.00</w:t>
      </w:r>
      <w:r w:rsidRPr="000465F0">
        <w:rPr>
          <w:rFonts w:asciiTheme="minorHAnsi" w:hAnsiTheme="minorHAnsi"/>
          <w:b/>
          <w:bCs/>
          <w:sz w:val="22"/>
          <w:szCs w:val="22"/>
        </w:rPr>
        <w:t xml:space="preserve"> – </w:t>
      </w:r>
      <w:r w:rsidRPr="001451B0">
        <w:rPr>
          <w:rFonts w:asciiTheme="minorHAnsi" w:hAnsiTheme="minorHAnsi"/>
          <w:b/>
          <w:bCs/>
          <w:sz w:val="22"/>
          <w:szCs w:val="22"/>
        </w:rPr>
        <w:t>13.00</w:t>
      </w:r>
    </w:p>
    <w:p w:rsidR="009B6EBA" w:rsidRPr="001451B0" w:rsidRDefault="009B6EBA" w:rsidP="009B6EBA">
      <w:pPr>
        <w:pStyle w:val="Standard"/>
        <w:ind w:left="567" w:hanging="567"/>
        <w:rPr>
          <w:rFonts w:asciiTheme="minorHAnsi" w:hAnsiTheme="minorHAnsi"/>
          <w:bCs/>
          <w:sz w:val="22"/>
          <w:szCs w:val="22"/>
        </w:rPr>
      </w:pPr>
    </w:p>
    <w:p w:rsidR="009B6EBA" w:rsidRDefault="009B6EBA" w:rsidP="009B6EBA">
      <w:pPr>
        <w:pStyle w:val="Standard"/>
        <w:rPr>
          <w:rFonts w:asciiTheme="minorHAnsi" w:hAnsiTheme="minorHAnsi"/>
          <w:b/>
          <w:bCs/>
          <w:sz w:val="22"/>
          <w:szCs w:val="22"/>
        </w:rPr>
      </w:pPr>
      <w:r w:rsidRPr="00264179">
        <w:rPr>
          <w:rFonts w:asciiTheme="minorHAnsi" w:hAnsiTheme="minorHAnsi"/>
          <w:b/>
          <w:bCs/>
          <w:sz w:val="22"/>
          <w:szCs w:val="22"/>
        </w:rPr>
        <w:t>Agenda item XV: Consideration of the draft Resolutions and Recommendations submitted by Contracting Parties and the Standing Committee (</w:t>
      </w:r>
      <w:r w:rsidR="0098542C">
        <w:rPr>
          <w:rFonts w:asciiTheme="minorHAnsi" w:hAnsiTheme="minorHAnsi"/>
          <w:b/>
          <w:bCs/>
          <w:sz w:val="22"/>
          <w:szCs w:val="22"/>
        </w:rPr>
        <w:t>contd</w:t>
      </w:r>
      <w:r w:rsidRPr="00264179">
        <w:rPr>
          <w:rFonts w:asciiTheme="minorHAnsi" w:hAnsiTheme="minorHAnsi"/>
          <w:b/>
          <w:bCs/>
          <w:sz w:val="22"/>
          <w:szCs w:val="22"/>
        </w:rPr>
        <w:t>)</w:t>
      </w:r>
    </w:p>
    <w:p w:rsidR="009B6EBA" w:rsidRPr="00264179" w:rsidRDefault="009B6EBA" w:rsidP="009B6EBA">
      <w:pPr>
        <w:pStyle w:val="Standard"/>
        <w:rPr>
          <w:rFonts w:asciiTheme="minorHAnsi" w:hAnsiTheme="minorHAnsi"/>
          <w:b/>
          <w:bCs/>
          <w:sz w:val="22"/>
          <w:szCs w:val="22"/>
        </w:rPr>
      </w:pPr>
    </w:p>
    <w:p w:rsidR="009B6EBA" w:rsidRPr="009B6EBA" w:rsidRDefault="009B6EBA" w:rsidP="009B6EBA">
      <w:pPr>
        <w:spacing w:after="0" w:line="240" w:lineRule="auto"/>
        <w:rPr>
          <w:i/>
          <w:lang w:val="en-GB"/>
        </w:rPr>
      </w:pPr>
      <w:r w:rsidRPr="009B6EBA">
        <w:rPr>
          <w:i/>
          <w:lang w:val="en-GB"/>
        </w:rPr>
        <w:t xml:space="preserve">COP12 DR3: </w:t>
      </w:r>
      <w:r w:rsidR="00001968" w:rsidRPr="00001968">
        <w:rPr>
          <w:i/>
          <w:lang w:val="en-GB"/>
        </w:rPr>
        <w:t xml:space="preserve">Enhancing the languages of the Convention and its visibility and stature, and increasing synergies with other multilateral environmental agreements and other international institutions </w:t>
      </w:r>
      <w:r w:rsidRPr="009B6EBA">
        <w:rPr>
          <w:i/>
          <w:lang w:val="en-GB"/>
        </w:rPr>
        <w:t>(</w:t>
      </w:r>
      <w:r w:rsidR="0098542C">
        <w:rPr>
          <w:i/>
          <w:lang w:val="en-GB"/>
        </w:rPr>
        <w:t>contd</w:t>
      </w:r>
      <w:r w:rsidRPr="009B6EBA">
        <w:rPr>
          <w:i/>
          <w:lang w:val="en-GB"/>
        </w:rPr>
        <w:t>)</w:t>
      </w:r>
    </w:p>
    <w:p w:rsidR="009B6EBA" w:rsidRPr="009B6EBA" w:rsidRDefault="009B6EBA" w:rsidP="009B6EBA">
      <w:pPr>
        <w:spacing w:after="0" w:line="240" w:lineRule="auto"/>
        <w:rPr>
          <w:b/>
          <w:lang w:val="en-GB"/>
        </w:rPr>
      </w:pPr>
    </w:p>
    <w:p w:rsidR="009B6EBA" w:rsidRPr="00D5782D" w:rsidRDefault="009B6EBA" w:rsidP="00130233">
      <w:pPr>
        <w:pStyle w:val="ListParagraph"/>
        <w:numPr>
          <w:ilvl w:val="0"/>
          <w:numId w:val="10"/>
        </w:numPr>
        <w:spacing w:after="0" w:line="240" w:lineRule="auto"/>
        <w:ind w:left="567" w:hanging="567"/>
        <w:rPr>
          <w:lang w:val="en-US"/>
        </w:rPr>
      </w:pPr>
      <w:r w:rsidRPr="00D5782D">
        <w:rPr>
          <w:b/>
          <w:lang w:val="en-GB"/>
        </w:rPr>
        <w:t xml:space="preserve">The President </w:t>
      </w:r>
      <w:r w:rsidRPr="00D5782D">
        <w:rPr>
          <w:lang w:val="en-GB"/>
        </w:rPr>
        <w:t>re-opened the floor for comment.</w:t>
      </w:r>
    </w:p>
    <w:p w:rsidR="009B6EBA" w:rsidRDefault="009B6EBA" w:rsidP="00130233">
      <w:pPr>
        <w:pStyle w:val="Standard"/>
        <w:ind w:left="567" w:hanging="567"/>
        <w:jc w:val="center"/>
        <w:rPr>
          <w:rFonts w:asciiTheme="minorHAnsi" w:hAnsiTheme="minorHAnsi"/>
          <w:sz w:val="22"/>
          <w:szCs w:val="22"/>
          <w:lang w:val="en-US"/>
        </w:rPr>
      </w:pPr>
    </w:p>
    <w:p w:rsidR="009B6EBA" w:rsidRDefault="009B6EBA" w:rsidP="00130233">
      <w:pPr>
        <w:pStyle w:val="Standard"/>
        <w:numPr>
          <w:ilvl w:val="0"/>
          <w:numId w:val="10"/>
        </w:numPr>
        <w:ind w:left="567" w:hanging="567"/>
        <w:rPr>
          <w:rFonts w:asciiTheme="minorHAnsi" w:hAnsiTheme="minorHAnsi"/>
          <w:sz w:val="22"/>
          <w:szCs w:val="22"/>
        </w:rPr>
      </w:pPr>
      <w:r w:rsidRPr="00663709">
        <w:rPr>
          <w:rFonts w:asciiTheme="minorHAnsi" w:hAnsiTheme="minorHAnsi"/>
          <w:sz w:val="22"/>
          <w:szCs w:val="22"/>
          <w:lang w:val="en-US"/>
        </w:rPr>
        <w:t xml:space="preserve">Interventions were made by </w:t>
      </w:r>
      <w:r w:rsidRPr="00663709">
        <w:rPr>
          <w:rFonts w:asciiTheme="minorHAnsi" w:hAnsiTheme="minorHAnsi"/>
          <w:b/>
          <w:sz w:val="22"/>
          <w:szCs w:val="22"/>
          <w:lang w:val="en-US"/>
        </w:rPr>
        <w:t>Benin</w:t>
      </w:r>
      <w:r w:rsidRPr="00E15C0F">
        <w:rPr>
          <w:rFonts w:asciiTheme="minorHAnsi" w:hAnsiTheme="minorHAnsi"/>
          <w:sz w:val="22"/>
          <w:szCs w:val="22"/>
          <w:lang w:val="en-US"/>
        </w:rPr>
        <w:t>,</w:t>
      </w:r>
      <w:r w:rsidRPr="00663709">
        <w:rPr>
          <w:rFonts w:asciiTheme="minorHAnsi" w:hAnsiTheme="minorHAnsi"/>
          <w:b/>
          <w:sz w:val="22"/>
          <w:szCs w:val="22"/>
          <w:lang w:val="en-US"/>
        </w:rPr>
        <w:t xml:space="preserve"> Brazil</w:t>
      </w:r>
      <w:r w:rsidRPr="00E15C0F">
        <w:rPr>
          <w:rFonts w:asciiTheme="minorHAnsi" w:hAnsiTheme="minorHAnsi"/>
          <w:sz w:val="22"/>
          <w:szCs w:val="22"/>
          <w:lang w:val="en-US"/>
        </w:rPr>
        <w:t>,</w:t>
      </w:r>
      <w:r w:rsidRPr="00663709">
        <w:rPr>
          <w:rFonts w:asciiTheme="minorHAnsi" w:hAnsiTheme="minorHAnsi"/>
          <w:b/>
          <w:sz w:val="22"/>
          <w:szCs w:val="22"/>
          <w:lang w:val="en-US"/>
        </w:rPr>
        <w:t xml:space="preserve"> Burkina Faso</w:t>
      </w:r>
      <w:r w:rsidRPr="00E15C0F">
        <w:rPr>
          <w:rFonts w:asciiTheme="minorHAnsi" w:hAnsiTheme="minorHAnsi"/>
          <w:sz w:val="22"/>
          <w:szCs w:val="22"/>
          <w:lang w:val="en-US"/>
        </w:rPr>
        <w:t>,</w:t>
      </w:r>
      <w:r w:rsidRPr="00663709">
        <w:rPr>
          <w:rFonts w:asciiTheme="minorHAnsi" w:hAnsiTheme="minorHAnsi"/>
          <w:b/>
          <w:sz w:val="22"/>
          <w:szCs w:val="22"/>
          <w:lang w:val="en-US"/>
        </w:rPr>
        <w:t xml:space="preserve"> Cameroon</w:t>
      </w:r>
      <w:r w:rsidRPr="00E15C0F">
        <w:rPr>
          <w:rFonts w:asciiTheme="minorHAnsi" w:hAnsiTheme="minorHAnsi"/>
          <w:sz w:val="22"/>
          <w:szCs w:val="22"/>
          <w:lang w:val="en-US"/>
        </w:rPr>
        <w:t>,</w:t>
      </w:r>
      <w:r w:rsidRPr="00663709">
        <w:rPr>
          <w:rFonts w:asciiTheme="minorHAnsi" w:hAnsiTheme="minorHAnsi"/>
          <w:b/>
          <w:sz w:val="22"/>
          <w:szCs w:val="22"/>
          <w:lang w:val="en-US"/>
        </w:rPr>
        <w:t xml:space="preserve"> Djibouti</w:t>
      </w:r>
      <w:r w:rsidRPr="00E15C0F">
        <w:rPr>
          <w:rFonts w:asciiTheme="minorHAnsi" w:hAnsiTheme="minorHAnsi"/>
          <w:sz w:val="22"/>
          <w:szCs w:val="22"/>
          <w:lang w:val="en-US"/>
        </w:rPr>
        <w:t>,</w:t>
      </w:r>
      <w:r w:rsidRPr="00663709">
        <w:rPr>
          <w:rFonts w:asciiTheme="minorHAnsi" w:hAnsiTheme="minorHAnsi"/>
          <w:b/>
          <w:sz w:val="22"/>
          <w:szCs w:val="22"/>
          <w:lang w:val="en-US"/>
        </w:rPr>
        <w:t xml:space="preserve"> Dominican Republic</w:t>
      </w:r>
      <w:r w:rsidRPr="00E15C0F">
        <w:rPr>
          <w:rFonts w:asciiTheme="minorHAnsi" w:hAnsiTheme="minorHAnsi"/>
          <w:sz w:val="22"/>
          <w:szCs w:val="22"/>
          <w:lang w:val="en-US"/>
        </w:rPr>
        <w:t>,</w:t>
      </w:r>
      <w:r w:rsidRPr="00663709">
        <w:rPr>
          <w:rFonts w:asciiTheme="minorHAnsi" w:hAnsiTheme="minorHAnsi"/>
          <w:b/>
          <w:sz w:val="22"/>
          <w:szCs w:val="22"/>
          <w:lang w:val="en-US"/>
        </w:rPr>
        <w:t xml:space="preserve"> Lebanon</w:t>
      </w:r>
      <w:r w:rsidRPr="00E15C0F">
        <w:rPr>
          <w:rFonts w:asciiTheme="minorHAnsi" w:hAnsiTheme="minorHAnsi"/>
          <w:sz w:val="22"/>
          <w:szCs w:val="22"/>
          <w:lang w:val="en-US"/>
        </w:rPr>
        <w:t>,</w:t>
      </w:r>
      <w:r w:rsidRPr="00663709">
        <w:rPr>
          <w:rFonts w:asciiTheme="minorHAnsi" w:hAnsiTheme="minorHAnsi"/>
          <w:b/>
          <w:sz w:val="22"/>
          <w:szCs w:val="22"/>
          <w:lang w:val="en-US"/>
        </w:rPr>
        <w:t xml:space="preserve"> Mauritania</w:t>
      </w:r>
      <w:r w:rsidRPr="00E15C0F">
        <w:rPr>
          <w:rFonts w:asciiTheme="minorHAnsi" w:hAnsiTheme="minorHAnsi"/>
          <w:sz w:val="22"/>
          <w:szCs w:val="22"/>
          <w:lang w:val="en-US"/>
        </w:rPr>
        <w:t>,</w:t>
      </w:r>
      <w:r w:rsidRPr="00663709">
        <w:rPr>
          <w:rFonts w:asciiTheme="minorHAnsi" w:hAnsiTheme="minorHAnsi"/>
          <w:b/>
          <w:sz w:val="22"/>
          <w:szCs w:val="22"/>
          <w:lang w:val="en-US"/>
        </w:rPr>
        <w:t xml:space="preserve"> Morocco</w:t>
      </w:r>
      <w:r w:rsidRPr="00E15C0F">
        <w:rPr>
          <w:rFonts w:asciiTheme="minorHAnsi" w:hAnsiTheme="minorHAnsi"/>
          <w:sz w:val="22"/>
          <w:szCs w:val="22"/>
          <w:lang w:val="en-US"/>
        </w:rPr>
        <w:t>,</w:t>
      </w:r>
      <w:r w:rsidRPr="00663709">
        <w:rPr>
          <w:rFonts w:asciiTheme="minorHAnsi" w:hAnsiTheme="minorHAnsi"/>
          <w:b/>
          <w:sz w:val="22"/>
          <w:szCs w:val="22"/>
          <w:lang w:val="en-US"/>
        </w:rPr>
        <w:t xml:space="preserve"> Senegal</w:t>
      </w:r>
      <w:r w:rsidRPr="00E15C0F">
        <w:rPr>
          <w:rFonts w:asciiTheme="minorHAnsi" w:hAnsiTheme="minorHAnsi"/>
          <w:sz w:val="22"/>
          <w:szCs w:val="22"/>
          <w:lang w:val="en-US"/>
        </w:rPr>
        <w:t>,</w:t>
      </w:r>
      <w:r w:rsidRPr="00663709">
        <w:rPr>
          <w:rFonts w:asciiTheme="minorHAnsi" w:hAnsiTheme="minorHAnsi"/>
          <w:b/>
          <w:sz w:val="22"/>
          <w:szCs w:val="22"/>
          <w:lang w:val="en-US"/>
        </w:rPr>
        <w:t xml:space="preserve"> Sudan</w:t>
      </w:r>
      <w:r w:rsidRPr="00E15C0F">
        <w:rPr>
          <w:rFonts w:asciiTheme="minorHAnsi" w:hAnsiTheme="minorHAnsi"/>
          <w:sz w:val="22"/>
          <w:szCs w:val="22"/>
          <w:lang w:val="en-US"/>
        </w:rPr>
        <w:t>,</w:t>
      </w:r>
      <w:r w:rsidRPr="00663709">
        <w:rPr>
          <w:rFonts w:asciiTheme="minorHAnsi" w:hAnsiTheme="minorHAnsi"/>
          <w:b/>
          <w:sz w:val="22"/>
          <w:szCs w:val="22"/>
          <w:lang w:val="en-US"/>
        </w:rPr>
        <w:t xml:space="preserve"> United Arab Emirates</w:t>
      </w:r>
      <w:r w:rsidR="002A0B82" w:rsidRPr="00EB04D9">
        <w:rPr>
          <w:rFonts w:asciiTheme="minorHAnsi" w:hAnsiTheme="minorHAnsi"/>
          <w:sz w:val="22"/>
          <w:szCs w:val="22"/>
          <w:lang w:val="en-US"/>
        </w:rPr>
        <w:t>,</w:t>
      </w:r>
      <w:r w:rsidRPr="00663709">
        <w:rPr>
          <w:rFonts w:asciiTheme="minorHAnsi" w:hAnsiTheme="minorHAnsi"/>
          <w:sz w:val="22"/>
          <w:szCs w:val="22"/>
          <w:lang w:val="en-US"/>
        </w:rPr>
        <w:t xml:space="preserve"> and </w:t>
      </w:r>
      <w:r w:rsidRPr="00663709">
        <w:rPr>
          <w:rFonts w:asciiTheme="minorHAnsi" w:hAnsiTheme="minorHAnsi"/>
          <w:b/>
          <w:sz w:val="22"/>
          <w:szCs w:val="22"/>
          <w:lang w:val="en-US"/>
        </w:rPr>
        <w:t>Venezuela</w:t>
      </w:r>
      <w:r w:rsidRPr="00E15C0F">
        <w:rPr>
          <w:rFonts w:asciiTheme="minorHAnsi" w:hAnsiTheme="minorHAnsi"/>
          <w:sz w:val="22"/>
          <w:szCs w:val="22"/>
          <w:lang w:val="en-US"/>
        </w:rPr>
        <w:t>,</w:t>
      </w:r>
      <w:r w:rsidRPr="00663709">
        <w:rPr>
          <w:rFonts w:asciiTheme="minorHAnsi" w:hAnsiTheme="minorHAnsi"/>
          <w:sz w:val="22"/>
          <w:szCs w:val="22"/>
        </w:rPr>
        <w:t xml:space="preserve"> the texts of which they were asked to forward electronically to the Secretariat for incorporatio</w:t>
      </w:r>
      <w:r>
        <w:rPr>
          <w:rFonts w:asciiTheme="minorHAnsi" w:hAnsiTheme="minorHAnsi"/>
          <w:sz w:val="22"/>
          <w:szCs w:val="22"/>
        </w:rPr>
        <w:t>n into a revised version of DR3</w:t>
      </w:r>
      <w:r w:rsidRPr="00663709">
        <w:rPr>
          <w:rFonts w:asciiTheme="minorHAnsi" w:hAnsiTheme="minorHAnsi"/>
          <w:sz w:val="22"/>
          <w:szCs w:val="22"/>
        </w:rPr>
        <w:t>.</w:t>
      </w:r>
    </w:p>
    <w:p w:rsidR="009B6EBA" w:rsidRPr="00663709" w:rsidRDefault="009B6EBA" w:rsidP="009B6EBA">
      <w:pPr>
        <w:pStyle w:val="Standard"/>
        <w:rPr>
          <w:rFonts w:asciiTheme="minorHAnsi" w:hAnsiTheme="minorHAnsi"/>
          <w:sz w:val="22"/>
          <w:szCs w:val="22"/>
        </w:rPr>
      </w:pPr>
    </w:p>
    <w:p w:rsidR="009B6EBA" w:rsidRPr="009B6EBA" w:rsidRDefault="009B6EBA" w:rsidP="009B6EBA">
      <w:pPr>
        <w:spacing w:after="0" w:line="240" w:lineRule="auto"/>
        <w:rPr>
          <w:i/>
          <w:lang w:val="en-GB"/>
        </w:rPr>
      </w:pPr>
      <w:r w:rsidRPr="009B6EBA">
        <w:rPr>
          <w:i/>
          <w:lang w:val="en-GB"/>
        </w:rPr>
        <w:t>COP12 DR9: The Ramsar Convention</w:t>
      </w:r>
      <w:r w:rsidR="002A0B82">
        <w:rPr>
          <w:i/>
          <w:lang w:val="en-GB"/>
        </w:rPr>
        <w:t>’</w:t>
      </w:r>
      <w:r w:rsidRPr="009B6EBA">
        <w:rPr>
          <w:i/>
          <w:lang w:val="en-GB"/>
        </w:rPr>
        <w:t>s Programme on communication, capacity development, education, participation and awareness (CEPA) 2016-2021</w:t>
      </w:r>
    </w:p>
    <w:p w:rsidR="009B6EBA" w:rsidRPr="009B6EBA" w:rsidRDefault="009B6EBA" w:rsidP="009B6EBA">
      <w:pPr>
        <w:spacing w:after="0" w:line="240" w:lineRule="auto"/>
        <w:rPr>
          <w:b/>
          <w:lang w:val="en-GB"/>
        </w:rPr>
      </w:pPr>
    </w:p>
    <w:p w:rsidR="009B6EBA" w:rsidRPr="009B6EBA" w:rsidRDefault="009B6EBA" w:rsidP="00130233">
      <w:pPr>
        <w:pStyle w:val="ListParagraph"/>
        <w:numPr>
          <w:ilvl w:val="0"/>
          <w:numId w:val="10"/>
        </w:numPr>
        <w:spacing w:after="0" w:line="240" w:lineRule="auto"/>
        <w:ind w:left="567" w:hanging="567"/>
        <w:rPr>
          <w:lang w:val="en-GB"/>
        </w:rPr>
      </w:pPr>
      <w:r w:rsidRPr="009B6EBA">
        <w:rPr>
          <w:b/>
          <w:lang w:val="en-GB"/>
        </w:rPr>
        <w:t>The President</w:t>
      </w:r>
      <w:r w:rsidRPr="009B6EBA">
        <w:rPr>
          <w:lang w:val="en-GB"/>
        </w:rPr>
        <w:t xml:space="preserve"> opened the floor for comment.</w:t>
      </w:r>
    </w:p>
    <w:p w:rsidR="009B6EBA" w:rsidRPr="009B6EBA" w:rsidRDefault="009B6EBA" w:rsidP="00130233">
      <w:pPr>
        <w:spacing w:after="0" w:line="240" w:lineRule="auto"/>
        <w:ind w:left="567" w:hanging="567"/>
        <w:rPr>
          <w:lang w:val="en-GB"/>
        </w:rPr>
      </w:pPr>
    </w:p>
    <w:p w:rsidR="009B6EBA" w:rsidRPr="00E15C0F" w:rsidRDefault="009B6EBA" w:rsidP="00130233">
      <w:pPr>
        <w:pStyle w:val="ListParagraph"/>
        <w:numPr>
          <w:ilvl w:val="0"/>
          <w:numId w:val="10"/>
        </w:numPr>
        <w:spacing w:after="0" w:line="240" w:lineRule="auto"/>
        <w:ind w:left="567" w:hanging="567"/>
        <w:rPr>
          <w:lang w:val="en-GB"/>
        </w:rPr>
      </w:pPr>
      <w:r w:rsidRPr="00B33C2B">
        <w:rPr>
          <w:lang w:val="en-GB"/>
        </w:rPr>
        <w:t xml:space="preserve">Interventions were made by </w:t>
      </w:r>
      <w:r w:rsidRPr="00B33C2B">
        <w:rPr>
          <w:b/>
          <w:lang w:val="en-GB"/>
        </w:rPr>
        <w:t>Bolivia</w:t>
      </w:r>
      <w:r w:rsidRPr="00B33C2B">
        <w:rPr>
          <w:lang w:val="en-GB"/>
        </w:rPr>
        <w:t>,</w:t>
      </w:r>
      <w:r w:rsidRPr="00B33C2B">
        <w:rPr>
          <w:b/>
          <w:lang w:val="en-GB"/>
        </w:rPr>
        <w:t xml:space="preserve"> Brazil</w:t>
      </w:r>
      <w:r w:rsidRPr="00B33C2B">
        <w:rPr>
          <w:lang w:val="en-GB"/>
        </w:rPr>
        <w:t>,</w:t>
      </w:r>
      <w:r w:rsidRPr="00B33C2B">
        <w:rPr>
          <w:b/>
          <w:lang w:val="en-GB"/>
        </w:rPr>
        <w:t xml:space="preserve"> Burkina Faso</w:t>
      </w:r>
      <w:r w:rsidRPr="00B33C2B">
        <w:rPr>
          <w:lang w:val="en-GB"/>
        </w:rPr>
        <w:t>,</w:t>
      </w:r>
      <w:r w:rsidRPr="00B33C2B">
        <w:rPr>
          <w:b/>
          <w:lang w:val="en-GB"/>
        </w:rPr>
        <w:t xml:space="preserve"> Cameroon</w:t>
      </w:r>
      <w:r w:rsidRPr="00B33C2B">
        <w:rPr>
          <w:lang w:val="en-GB"/>
        </w:rPr>
        <w:t>,</w:t>
      </w:r>
      <w:r w:rsidRPr="00B33C2B">
        <w:rPr>
          <w:b/>
          <w:lang w:val="en-GB"/>
        </w:rPr>
        <w:t xml:space="preserve"> Canada</w:t>
      </w:r>
      <w:r w:rsidRPr="00B33C2B">
        <w:rPr>
          <w:lang w:val="en-GB"/>
        </w:rPr>
        <w:t>,</w:t>
      </w:r>
      <w:r w:rsidRPr="00B33C2B">
        <w:rPr>
          <w:b/>
          <w:lang w:val="en-GB"/>
        </w:rPr>
        <w:t xml:space="preserve"> Chile</w:t>
      </w:r>
      <w:r w:rsidRPr="00B33C2B">
        <w:rPr>
          <w:lang w:val="en-GB"/>
        </w:rPr>
        <w:t>,</w:t>
      </w:r>
      <w:r w:rsidRPr="00B33C2B">
        <w:rPr>
          <w:b/>
          <w:lang w:val="en-GB"/>
        </w:rPr>
        <w:t xml:space="preserve"> Colombia</w:t>
      </w:r>
      <w:r w:rsidRPr="00B33C2B">
        <w:rPr>
          <w:lang w:val="en-GB"/>
        </w:rPr>
        <w:t>,</w:t>
      </w:r>
      <w:r w:rsidRPr="00B33C2B">
        <w:rPr>
          <w:b/>
          <w:lang w:val="en-GB"/>
        </w:rPr>
        <w:t xml:space="preserve"> Dominican Republic</w:t>
      </w:r>
      <w:r w:rsidRPr="00B33C2B">
        <w:rPr>
          <w:lang w:val="en-GB"/>
        </w:rPr>
        <w:t>,</w:t>
      </w:r>
      <w:r w:rsidRPr="00B33C2B">
        <w:rPr>
          <w:b/>
          <w:lang w:val="en-GB"/>
        </w:rPr>
        <w:t xml:space="preserve"> Finland </w:t>
      </w:r>
      <w:r w:rsidR="00F646C0" w:rsidRPr="00B33C2B">
        <w:rPr>
          <w:rFonts w:ascii="Calibri" w:hAnsi="Calibri"/>
          <w:bCs/>
          <w:lang w:val="en-GB"/>
        </w:rPr>
        <w:t>on behalf of the Member States of the</w:t>
      </w:r>
      <w:r w:rsidR="007851F4" w:rsidRPr="00B33C2B">
        <w:rPr>
          <w:rFonts w:ascii="Calibri" w:hAnsi="Calibri"/>
          <w:bCs/>
          <w:lang w:val="en-GB"/>
        </w:rPr>
        <w:t xml:space="preserve"> European Union </w:t>
      </w:r>
      <w:r w:rsidR="00F646C0" w:rsidRPr="00B33C2B">
        <w:rPr>
          <w:rFonts w:ascii="Calibri" w:hAnsi="Calibri"/>
          <w:bCs/>
          <w:lang w:val="en-GB"/>
        </w:rPr>
        <w:t>present at COP12</w:t>
      </w:r>
      <w:r w:rsidRPr="00B33C2B">
        <w:rPr>
          <w:lang w:val="en-GB"/>
        </w:rPr>
        <w:t>,</w:t>
      </w:r>
      <w:r w:rsidRPr="00B33C2B">
        <w:rPr>
          <w:b/>
          <w:lang w:val="en-GB"/>
        </w:rPr>
        <w:t xml:space="preserve"> Guatemala</w:t>
      </w:r>
      <w:r w:rsidRPr="00B33C2B">
        <w:rPr>
          <w:lang w:val="en-GB"/>
        </w:rPr>
        <w:t xml:space="preserve">, </w:t>
      </w:r>
      <w:r w:rsidRPr="00B33C2B">
        <w:rPr>
          <w:b/>
          <w:lang w:val="en-GB"/>
        </w:rPr>
        <w:t>Honduras</w:t>
      </w:r>
      <w:r w:rsidRPr="00B33C2B">
        <w:rPr>
          <w:lang w:val="en-GB"/>
        </w:rPr>
        <w:t xml:space="preserve">, </w:t>
      </w:r>
      <w:r w:rsidRPr="00B33C2B">
        <w:rPr>
          <w:b/>
          <w:lang w:val="en-GB"/>
        </w:rPr>
        <w:t>India</w:t>
      </w:r>
      <w:r w:rsidRPr="00B33C2B">
        <w:rPr>
          <w:lang w:val="en-GB"/>
        </w:rPr>
        <w:t>,</w:t>
      </w:r>
      <w:r w:rsidRPr="00B33C2B">
        <w:rPr>
          <w:b/>
          <w:lang w:val="en-GB"/>
        </w:rPr>
        <w:t xml:space="preserve"> the Islamic Republic of Iran</w:t>
      </w:r>
      <w:r w:rsidRPr="00B33C2B">
        <w:rPr>
          <w:lang w:val="en-GB"/>
        </w:rPr>
        <w:t>,</w:t>
      </w:r>
      <w:r w:rsidRPr="00B33C2B">
        <w:rPr>
          <w:b/>
          <w:lang w:val="en-GB"/>
        </w:rPr>
        <w:t xml:space="preserve"> Lebanon</w:t>
      </w:r>
      <w:r w:rsidRPr="00B33C2B">
        <w:rPr>
          <w:lang w:val="en-GB"/>
        </w:rPr>
        <w:t>,</w:t>
      </w:r>
      <w:r w:rsidRPr="00B33C2B">
        <w:rPr>
          <w:b/>
          <w:lang w:val="en-GB"/>
        </w:rPr>
        <w:t xml:space="preserve"> Malaysia</w:t>
      </w:r>
      <w:r w:rsidRPr="00B33C2B">
        <w:rPr>
          <w:lang w:val="en-GB"/>
        </w:rPr>
        <w:t>,</w:t>
      </w:r>
      <w:r w:rsidRPr="00B33C2B">
        <w:rPr>
          <w:b/>
          <w:lang w:val="en-GB"/>
        </w:rPr>
        <w:t xml:space="preserve"> Mexico</w:t>
      </w:r>
      <w:r w:rsidRPr="00B33C2B">
        <w:rPr>
          <w:lang w:val="en-GB"/>
        </w:rPr>
        <w:t>,</w:t>
      </w:r>
      <w:r w:rsidRPr="00B33C2B">
        <w:rPr>
          <w:b/>
          <w:lang w:val="en-GB"/>
        </w:rPr>
        <w:t xml:space="preserve"> Norway</w:t>
      </w:r>
      <w:r w:rsidRPr="00B33C2B">
        <w:rPr>
          <w:lang w:val="en-GB"/>
        </w:rPr>
        <w:t>,</w:t>
      </w:r>
      <w:r w:rsidRPr="00B33C2B">
        <w:rPr>
          <w:b/>
          <w:lang w:val="en-GB"/>
        </w:rPr>
        <w:t xml:space="preserve"> Oman</w:t>
      </w:r>
      <w:r w:rsidRPr="00B33C2B">
        <w:rPr>
          <w:lang w:val="en-GB"/>
        </w:rPr>
        <w:t>,</w:t>
      </w:r>
      <w:r w:rsidRPr="00B33C2B">
        <w:rPr>
          <w:b/>
          <w:lang w:val="en-GB"/>
        </w:rPr>
        <w:t xml:space="preserve"> Panama</w:t>
      </w:r>
      <w:r w:rsidRPr="00B33C2B">
        <w:rPr>
          <w:lang w:val="en-GB"/>
        </w:rPr>
        <w:t xml:space="preserve">, </w:t>
      </w:r>
      <w:r w:rsidRPr="00B33C2B">
        <w:rPr>
          <w:b/>
          <w:lang w:val="en-GB"/>
        </w:rPr>
        <w:t>Peru</w:t>
      </w:r>
      <w:r w:rsidRPr="00E15C0F">
        <w:rPr>
          <w:lang w:val="en-GB"/>
        </w:rPr>
        <w:t xml:space="preserve">, </w:t>
      </w:r>
      <w:r w:rsidRPr="00E15C0F">
        <w:rPr>
          <w:b/>
          <w:lang w:val="en-GB"/>
        </w:rPr>
        <w:t>Samoa</w:t>
      </w:r>
      <w:r w:rsidRPr="00E15C0F">
        <w:rPr>
          <w:lang w:val="en-GB"/>
        </w:rPr>
        <w:t xml:space="preserve">, </w:t>
      </w:r>
      <w:r w:rsidRPr="00E15C0F">
        <w:rPr>
          <w:b/>
          <w:lang w:val="en-GB"/>
        </w:rPr>
        <w:t>South Africa</w:t>
      </w:r>
      <w:r w:rsidRPr="00E15C0F">
        <w:rPr>
          <w:lang w:val="en-GB"/>
        </w:rPr>
        <w:t xml:space="preserve">, </w:t>
      </w:r>
      <w:r w:rsidRPr="00E15C0F">
        <w:rPr>
          <w:b/>
          <w:lang w:val="en-GB"/>
        </w:rPr>
        <w:t>Switzerland</w:t>
      </w:r>
      <w:r w:rsidRPr="00E15C0F">
        <w:rPr>
          <w:lang w:val="en-GB"/>
        </w:rPr>
        <w:t>,</w:t>
      </w:r>
      <w:r w:rsidRPr="00E15C0F">
        <w:rPr>
          <w:b/>
          <w:lang w:val="en-GB"/>
        </w:rPr>
        <w:t xml:space="preserve"> Thailand</w:t>
      </w:r>
      <w:r w:rsidRPr="00E15C0F">
        <w:rPr>
          <w:lang w:val="en-GB"/>
        </w:rPr>
        <w:t>,</w:t>
      </w:r>
      <w:r w:rsidRPr="00E15C0F">
        <w:rPr>
          <w:b/>
          <w:lang w:val="en-GB"/>
        </w:rPr>
        <w:t xml:space="preserve"> United Arab Emirates</w:t>
      </w:r>
      <w:r w:rsidRPr="00E15C0F">
        <w:rPr>
          <w:lang w:val="en-GB"/>
        </w:rPr>
        <w:t>,</w:t>
      </w:r>
      <w:r w:rsidRPr="00E15C0F">
        <w:rPr>
          <w:b/>
          <w:lang w:val="en-GB"/>
        </w:rPr>
        <w:t xml:space="preserve"> the </w:t>
      </w:r>
      <w:r w:rsidR="007851F4">
        <w:rPr>
          <w:b/>
          <w:lang w:val="en-GB"/>
        </w:rPr>
        <w:t>United States of America</w:t>
      </w:r>
      <w:r w:rsidR="002A0B82" w:rsidRPr="00EB04D9">
        <w:rPr>
          <w:lang w:val="en-GB"/>
        </w:rPr>
        <w:t>,</w:t>
      </w:r>
      <w:r w:rsidRPr="00E15C0F">
        <w:rPr>
          <w:b/>
          <w:lang w:val="en-GB"/>
        </w:rPr>
        <w:t xml:space="preserve"> </w:t>
      </w:r>
      <w:r w:rsidRPr="00E15C0F">
        <w:rPr>
          <w:lang w:val="en-GB"/>
        </w:rPr>
        <w:t>and</w:t>
      </w:r>
      <w:r w:rsidRPr="00E15C0F">
        <w:rPr>
          <w:b/>
          <w:lang w:val="en-GB"/>
        </w:rPr>
        <w:t xml:space="preserve"> Uruguay</w:t>
      </w:r>
      <w:r w:rsidRPr="00E15C0F">
        <w:rPr>
          <w:lang w:val="en-GB"/>
        </w:rPr>
        <w:t xml:space="preserve">, the texts of </w:t>
      </w:r>
      <w:r w:rsidRPr="00E15C0F">
        <w:rPr>
          <w:lang w:val="en-GB"/>
        </w:rPr>
        <w:lastRenderedPageBreak/>
        <w:t>which they were asked to forward electronically to the Secretariat for incorporation into a revised version of DR9.</w:t>
      </w:r>
    </w:p>
    <w:p w:rsidR="009B6EBA" w:rsidRPr="009B6EBA" w:rsidRDefault="009B6EBA" w:rsidP="00130233">
      <w:pPr>
        <w:spacing w:after="0" w:line="240" w:lineRule="auto"/>
        <w:ind w:left="567" w:hanging="567"/>
        <w:rPr>
          <w:lang w:val="en-GB"/>
        </w:rPr>
      </w:pPr>
    </w:p>
    <w:p w:rsidR="009B6EBA" w:rsidRPr="00E15C0F" w:rsidRDefault="009B6EBA" w:rsidP="00130233">
      <w:pPr>
        <w:pStyle w:val="ListParagraph"/>
        <w:numPr>
          <w:ilvl w:val="0"/>
          <w:numId w:val="10"/>
        </w:numPr>
        <w:spacing w:after="0" w:line="240" w:lineRule="auto"/>
        <w:ind w:left="567" w:hanging="567"/>
        <w:rPr>
          <w:lang w:val="en-GB"/>
        </w:rPr>
      </w:pPr>
      <w:r w:rsidRPr="00074B9D">
        <w:rPr>
          <w:b/>
          <w:lang w:val="en-GB"/>
        </w:rPr>
        <w:t>Oman</w:t>
      </w:r>
      <w:r w:rsidRPr="00074B9D">
        <w:rPr>
          <w:lang w:val="en-GB"/>
        </w:rPr>
        <w:t xml:space="preserve"> and the </w:t>
      </w:r>
      <w:r w:rsidRPr="00074B9D">
        <w:rPr>
          <w:b/>
          <w:lang w:val="en-GB"/>
        </w:rPr>
        <w:t>United Arab Emirates</w:t>
      </w:r>
      <w:r w:rsidRPr="00074B9D">
        <w:rPr>
          <w:lang w:val="en-GB"/>
        </w:rPr>
        <w:t xml:space="preserve"> also drew the meeting</w:t>
      </w:r>
      <w:r w:rsidR="002A0B82">
        <w:rPr>
          <w:lang w:val="en-GB"/>
        </w:rPr>
        <w:t>’</w:t>
      </w:r>
      <w:r w:rsidRPr="00074B9D">
        <w:rPr>
          <w:lang w:val="en-GB"/>
        </w:rPr>
        <w:t xml:space="preserve">s attention to the recently published </w:t>
      </w:r>
      <w:r w:rsidRPr="00074B9D">
        <w:rPr>
          <w:i/>
          <w:lang w:val="en-GB"/>
        </w:rPr>
        <w:t>Handbook on the Best Practices for Planning, Design and Operation of Wetland Education Centres</w:t>
      </w:r>
      <w:r w:rsidRPr="00074B9D">
        <w:rPr>
          <w:lang w:val="en-GB"/>
        </w:rPr>
        <w:t xml:space="preserve">. </w:t>
      </w:r>
      <w:r w:rsidRPr="00E15C0F">
        <w:rPr>
          <w:lang w:val="en-GB"/>
        </w:rPr>
        <w:t xml:space="preserve">They wished to commend the Republic of Korea for their financial support of the publication. </w:t>
      </w:r>
    </w:p>
    <w:p w:rsidR="009B6EBA" w:rsidRPr="009B6EBA" w:rsidRDefault="009B6EBA" w:rsidP="00130233">
      <w:pPr>
        <w:spacing w:after="0" w:line="240" w:lineRule="auto"/>
        <w:ind w:left="567" w:hanging="567"/>
        <w:rPr>
          <w:lang w:val="en-GB"/>
        </w:rPr>
      </w:pPr>
    </w:p>
    <w:p w:rsidR="009B6EBA" w:rsidRPr="009B6EBA" w:rsidRDefault="009B6EBA" w:rsidP="00130233">
      <w:pPr>
        <w:pStyle w:val="ListParagraph"/>
        <w:numPr>
          <w:ilvl w:val="0"/>
          <w:numId w:val="10"/>
        </w:numPr>
        <w:spacing w:after="0" w:line="240" w:lineRule="auto"/>
        <w:ind w:left="567" w:hanging="567"/>
        <w:rPr>
          <w:lang w:val="en-GB"/>
        </w:rPr>
      </w:pPr>
      <w:r w:rsidRPr="009B6EBA">
        <w:rPr>
          <w:lang w:val="en-GB"/>
        </w:rPr>
        <w:t xml:space="preserve">[A statement </w:t>
      </w:r>
      <w:r w:rsidR="006041E0">
        <w:rPr>
          <w:lang w:val="en-GB"/>
        </w:rPr>
        <w:t>on behalf of</w:t>
      </w:r>
      <w:r w:rsidRPr="009B6EBA">
        <w:rPr>
          <w:lang w:val="en-GB"/>
        </w:rPr>
        <w:t xml:space="preserve"> </w:t>
      </w:r>
      <w:r w:rsidRPr="009B6EBA">
        <w:rPr>
          <w:b/>
          <w:lang w:val="en-GB"/>
        </w:rPr>
        <w:t>Achim Steiner</w:t>
      </w:r>
      <w:r w:rsidRPr="009B6EBA">
        <w:rPr>
          <w:lang w:val="en-GB"/>
        </w:rPr>
        <w:t xml:space="preserve">, Executive Director of UNEP, was presented to Plenary, the text of which can be found in Annex </w:t>
      </w:r>
      <w:r w:rsidR="00656AF1">
        <w:rPr>
          <w:lang w:val="en-GB"/>
        </w:rPr>
        <w:t>3</w:t>
      </w:r>
      <w:r w:rsidRPr="009B6EBA">
        <w:rPr>
          <w:lang w:val="en-GB"/>
        </w:rPr>
        <w:t>.]</w:t>
      </w:r>
    </w:p>
    <w:p w:rsidR="009B6EBA" w:rsidRDefault="009B6EBA" w:rsidP="009B6EBA">
      <w:pPr>
        <w:pStyle w:val="Standard"/>
        <w:rPr>
          <w:rFonts w:asciiTheme="minorHAnsi" w:hAnsiTheme="minorHAnsi"/>
          <w:b/>
          <w:bCs/>
          <w:sz w:val="22"/>
          <w:szCs w:val="22"/>
        </w:rPr>
      </w:pPr>
    </w:p>
    <w:p w:rsidR="009B6EBA" w:rsidRPr="00663709" w:rsidRDefault="009B6EBA" w:rsidP="009B6EBA">
      <w:pPr>
        <w:pStyle w:val="Standard"/>
        <w:rPr>
          <w:rFonts w:asciiTheme="minorHAnsi" w:hAnsiTheme="minorHAnsi"/>
          <w:b/>
          <w:bCs/>
          <w:sz w:val="22"/>
          <w:szCs w:val="22"/>
        </w:rPr>
      </w:pPr>
      <w:r w:rsidRPr="00663709">
        <w:rPr>
          <w:rFonts w:asciiTheme="minorHAnsi" w:hAnsiTheme="minorHAnsi"/>
          <w:b/>
          <w:bCs/>
          <w:sz w:val="22"/>
          <w:szCs w:val="22"/>
        </w:rPr>
        <w:t>Agenda item XV</w:t>
      </w:r>
      <w:r>
        <w:rPr>
          <w:rFonts w:asciiTheme="minorHAnsi" w:hAnsiTheme="minorHAnsi"/>
          <w:b/>
          <w:bCs/>
          <w:sz w:val="22"/>
          <w:szCs w:val="22"/>
        </w:rPr>
        <w:t>:</w:t>
      </w:r>
      <w:r w:rsidRPr="00663709">
        <w:rPr>
          <w:rFonts w:asciiTheme="minorHAnsi" w:hAnsiTheme="minorHAnsi"/>
          <w:b/>
          <w:bCs/>
          <w:sz w:val="22"/>
          <w:szCs w:val="22"/>
        </w:rPr>
        <w:t xml:space="preserve"> Consideration of the Draft Resolutions submitted by the Contracting Parties and the Standing Committee (contd)</w:t>
      </w:r>
    </w:p>
    <w:p w:rsidR="009B6EBA" w:rsidRPr="00663709" w:rsidRDefault="009B6EBA" w:rsidP="009B6EBA">
      <w:pPr>
        <w:pStyle w:val="Standard"/>
        <w:rPr>
          <w:rFonts w:asciiTheme="minorHAnsi" w:hAnsiTheme="minorHAnsi"/>
          <w:sz w:val="22"/>
          <w:szCs w:val="22"/>
        </w:rPr>
      </w:pPr>
    </w:p>
    <w:p w:rsidR="009B6EBA" w:rsidRDefault="009B6EBA" w:rsidP="009B6EBA">
      <w:pPr>
        <w:pStyle w:val="Standard"/>
        <w:rPr>
          <w:rFonts w:asciiTheme="minorHAnsi" w:hAnsiTheme="minorHAnsi"/>
          <w:i/>
          <w:iCs/>
          <w:sz w:val="22"/>
          <w:szCs w:val="22"/>
        </w:rPr>
      </w:pPr>
      <w:r w:rsidRPr="00663709">
        <w:rPr>
          <w:rFonts w:asciiTheme="minorHAnsi" w:hAnsiTheme="minorHAnsi"/>
          <w:i/>
          <w:iCs/>
          <w:sz w:val="22"/>
          <w:szCs w:val="22"/>
        </w:rPr>
        <w:t>COP12 DR10</w:t>
      </w:r>
      <w:r>
        <w:rPr>
          <w:rFonts w:asciiTheme="minorHAnsi" w:hAnsiTheme="minorHAnsi"/>
          <w:i/>
          <w:iCs/>
          <w:sz w:val="22"/>
          <w:szCs w:val="22"/>
        </w:rPr>
        <w:t>:</w:t>
      </w:r>
      <w:r w:rsidRPr="00663709">
        <w:rPr>
          <w:rFonts w:asciiTheme="minorHAnsi" w:hAnsiTheme="minorHAnsi"/>
          <w:i/>
          <w:iCs/>
          <w:sz w:val="22"/>
          <w:szCs w:val="22"/>
        </w:rPr>
        <w:t xml:space="preserve"> Ramsar</w:t>
      </w:r>
      <w:r>
        <w:rPr>
          <w:rFonts w:asciiTheme="minorHAnsi" w:hAnsiTheme="minorHAnsi"/>
          <w:i/>
          <w:iCs/>
          <w:sz w:val="22"/>
          <w:szCs w:val="22"/>
        </w:rPr>
        <w:t xml:space="preserve"> Wetland City Accreditation</w:t>
      </w:r>
    </w:p>
    <w:p w:rsidR="009B6EBA" w:rsidRPr="00663709" w:rsidRDefault="009B6EBA" w:rsidP="009B6EBA">
      <w:pPr>
        <w:pStyle w:val="Standard"/>
        <w:rPr>
          <w:rFonts w:asciiTheme="minorHAnsi" w:hAnsiTheme="minorHAnsi"/>
          <w:i/>
          <w:iCs/>
          <w:sz w:val="22"/>
          <w:szCs w:val="22"/>
        </w:rPr>
      </w:pPr>
    </w:p>
    <w:p w:rsidR="009B6EBA" w:rsidRPr="00663709" w:rsidRDefault="009B6EBA" w:rsidP="00130233">
      <w:pPr>
        <w:pStyle w:val="Standard"/>
        <w:numPr>
          <w:ilvl w:val="0"/>
          <w:numId w:val="10"/>
        </w:numPr>
        <w:ind w:left="567" w:hanging="567"/>
        <w:rPr>
          <w:rFonts w:asciiTheme="minorHAnsi" w:hAnsiTheme="minorHAnsi"/>
          <w:sz w:val="22"/>
          <w:szCs w:val="22"/>
        </w:rPr>
      </w:pPr>
      <w:r w:rsidRPr="00663709">
        <w:rPr>
          <w:rFonts w:asciiTheme="minorHAnsi" w:hAnsiTheme="minorHAnsi"/>
          <w:b/>
          <w:sz w:val="22"/>
          <w:szCs w:val="22"/>
        </w:rPr>
        <w:t>Argentina</w:t>
      </w:r>
      <w:r w:rsidRPr="00E15C0F">
        <w:rPr>
          <w:rFonts w:asciiTheme="minorHAnsi" w:hAnsiTheme="minorHAnsi"/>
          <w:sz w:val="22"/>
          <w:szCs w:val="22"/>
        </w:rPr>
        <w:t>,</w:t>
      </w:r>
      <w:r w:rsidRPr="00663709">
        <w:rPr>
          <w:rFonts w:asciiTheme="minorHAnsi" w:hAnsiTheme="minorHAnsi"/>
          <w:b/>
          <w:sz w:val="22"/>
          <w:szCs w:val="22"/>
        </w:rPr>
        <w:t xml:space="preserve"> China</w:t>
      </w:r>
      <w:r w:rsidRPr="00E15C0F">
        <w:rPr>
          <w:rFonts w:asciiTheme="minorHAnsi" w:hAnsiTheme="minorHAnsi"/>
          <w:sz w:val="22"/>
          <w:szCs w:val="22"/>
        </w:rPr>
        <w:t>,</w:t>
      </w:r>
      <w:r w:rsidRPr="00663709">
        <w:rPr>
          <w:rFonts w:asciiTheme="minorHAnsi" w:hAnsiTheme="minorHAnsi"/>
          <w:b/>
          <w:sz w:val="22"/>
          <w:szCs w:val="22"/>
        </w:rPr>
        <w:t xml:space="preserve"> </w:t>
      </w:r>
      <w:r w:rsidRPr="00B33C2B">
        <w:rPr>
          <w:rFonts w:asciiTheme="minorHAnsi" w:hAnsiTheme="minorHAnsi"/>
          <w:b/>
          <w:sz w:val="22"/>
          <w:szCs w:val="22"/>
        </w:rPr>
        <w:t>Colombia</w:t>
      </w:r>
      <w:r w:rsidRPr="00B33C2B">
        <w:rPr>
          <w:rFonts w:asciiTheme="minorHAnsi" w:hAnsiTheme="minorHAnsi"/>
          <w:sz w:val="22"/>
          <w:szCs w:val="22"/>
        </w:rPr>
        <w:t>,</w:t>
      </w:r>
      <w:r w:rsidRPr="00B33C2B">
        <w:rPr>
          <w:rFonts w:asciiTheme="minorHAnsi" w:hAnsiTheme="minorHAnsi"/>
          <w:b/>
          <w:sz w:val="22"/>
          <w:szCs w:val="22"/>
        </w:rPr>
        <w:t xml:space="preserve"> Malaysia</w:t>
      </w:r>
      <w:r w:rsidRPr="00B33C2B">
        <w:rPr>
          <w:rFonts w:asciiTheme="minorHAnsi" w:hAnsiTheme="minorHAnsi"/>
          <w:sz w:val="22"/>
          <w:szCs w:val="22"/>
        </w:rPr>
        <w:t>,</w:t>
      </w:r>
      <w:r w:rsidRPr="00B33C2B">
        <w:rPr>
          <w:rFonts w:asciiTheme="minorHAnsi" w:hAnsiTheme="minorHAnsi"/>
          <w:b/>
          <w:sz w:val="22"/>
          <w:szCs w:val="22"/>
        </w:rPr>
        <w:t xml:space="preserve"> Mexico</w:t>
      </w:r>
      <w:r w:rsidRPr="00B33C2B">
        <w:rPr>
          <w:rFonts w:asciiTheme="minorHAnsi" w:hAnsiTheme="minorHAnsi"/>
          <w:sz w:val="22"/>
          <w:szCs w:val="22"/>
        </w:rPr>
        <w:t>,</w:t>
      </w:r>
      <w:r w:rsidRPr="00B33C2B">
        <w:rPr>
          <w:rFonts w:asciiTheme="minorHAnsi" w:hAnsiTheme="minorHAnsi"/>
          <w:b/>
          <w:sz w:val="22"/>
          <w:szCs w:val="22"/>
        </w:rPr>
        <w:t xml:space="preserve"> Norway</w:t>
      </w:r>
      <w:r w:rsidRPr="00B33C2B">
        <w:rPr>
          <w:rFonts w:asciiTheme="minorHAnsi" w:hAnsiTheme="minorHAnsi"/>
          <w:sz w:val="22"/>
          <w:szCs w:val="22"/>
        </w:rPr>
        <w:t>,</w:t>
      </w:r>
      <w:r w:rsidRPr="00B33C2B">
        <w:rPr>
          <w:rFonts w:asciiTheme="minorHAnsi" w:hAnsiTheme="minorHAnsi"/>
          <w:b/>
          <w:sz w:val="22"/>
          <w:szCs w:val="22"/>
        </w:rPr>
        <w:t xml:space="preserve"> Republic of Korea</w:t>
      </w:r>
      <w:r w:rsidRPr="00B33C2B">
        <w:rPr>
          <w:rFonts w:asciiTheme="minorHAnsi" w:hAnsiTheme="minorHAnsi"/>
          <w:sz w:val="22"/>
          <w:szCs w:val="22"/>
        </w:rPr>
        <w:t>,</w:t>
      </w:r>
      <w:r w:rsidRPr="00B33C2B">
        <w:rPr>
          <w:rFonts w:asciiTheme="minorHAnsi" w:hAnsiTheme="minorHAnsi"/>
          <w:b/>
          <w:sz w:val="22"/>
          <w:szCs w:val="22"/>
        </w:rPr>
        <w:t xml:space="preserve"> Senegal</w:t>
      </w:r>
      <w:r w:rsidRPr="00B33C2B">
        <w:rPr>
          <w:rFonts w:asciiTheme="minorHAnsi" w:hAnsiTheme="minorHAnsi"/>
          <w:sz w:val="22"/>
          <w:szCs w:val="22"/>
        </w:rPr>
        <w:t>,</w:t>
      </w:r>
      <w:r w:rsidRPr="00B33C2B">
        <w:rPr>
          <w:rFonts w:asciiTheme="minorHAnsi" w:hAnsiTheme="minorHAnsi"/>
          <w:b/>
          <w:sz w:val="22"/>
          <w:szCs w:val="22"/>
        </w:rPr>
        <w:t xml:space="preserve"> Sri Lanka</w:t>
      </w:r>
      <w:r w:rsidRPr="00B33C2B">
        <w:rPr>
          <w:rFonts w:asciiTheme="minorHAnsi" w:hAnsiTheme="minorHAnsi"/>
          <w:sz w:val="22"/>
          <w:szCs w:val="22"/>
        </w:rPr>
        <w:t>,</w:t>
      </w:r>
      <w:r w:rsidRPr="00B33C2B">
        <w:rPr>
          <w:rFonts w:asciiTheme="minorHAnsi" w:hAnsiTheme="minorHAnsi"/>
          <w:b/>
          <w:sz w:val="22"/>
          <w:szCs w:val="22"/>
        </w:rPr>
        <w:t xml:space="preserve"> Sweden</w:t>
      </w:r>
      <w:r w:rsidRPr="00B33C2B">
        <w:rPr>
          <w:rFonts w:asciiTheme="minorHAnsi" w:hAnsiTheme="minorHAnsi"/>
          <w:sz w:val="22"/>
          <w:szCs w:val="22"/>
        </w:rPr>
        <w:t xml:space="preserve"> </w:t>
      </w:r>
      <w:r w:rsidR="00F646C0" w:rsidRPr="00B33C2B">
        <w:rPr>
          <w:rFonts w:ascii="Calibri" w:hAnsi="Calibri"/>
          <w:bCs/>
          <w:sz w:val="22"/>
          <w:szCs w:val="22"/>
        </w:rPr>
        <w:t>on behalf of the Member States of the</w:t>
      </w:r>
      <w:r w:rsidR="007851F4" w:rsidRPr="00B33C2B">
        <w:rPr>
          <w:rFonts w:ascii="Calibri" w:hAnsi="Calibri"/>
          <w:bCs/>
          <w:sz w:val="22"/>
          <w:szCs w:val="22"/>
        </w:rPr>
        <w:t xml:space="preserve"> European Union </w:t>
      </w:r>
      <w:r w:rsidR="00F646C0" w:rsidRPr="00B33C2B">
        <w:rPr>
          <w:rFonts w:ascii="Calibri" w:hAnsi="Calibri"/>
          <w:bCs/>
          <w:sz w:val="22"/>
          <w:szCs w:val="22"/>
        </w:rPr>
        <w:t>present at COP12</w:t>
      </w:r>
      <w:r w:rsidRPr="00B33C2B">
        <w:rPr>
          <w:rFonts w:asciiTheme="minorHAnsi" w:hAnsiTheme="minorHAnsi"/>
          <w:sz w:val="22"/>
          <w:szCs w:val="22"/>
        </w:rPr>
        <w:t xml:space="preserve">, </w:t>
      </w:r>
      <w:r w:rsidRPr="00B33C2B">
        <w:rPr>
          <w:rFonts w:asciiTheme="minorHAnsi" w:hAnsiTheme="minorHAnsi"/>
          <w:b/>
          <w:sz w:val="22"/>
          <w:szCs w:val="22"/>
        </w:rPr>
        <w:t>Thailand</w:t>
      </w:r>
      <w:r w:rsidRPr="00B33C2B">
        <w:rPr>
          <w:rFonts w:asciiTheme="minorHAnsi" w:hAnsiTheme="minorHAnsi"/>
          <w:sz w:val="22"/>
          <w:szCs w:val="22"/>
        </w:rPr>
        <w:t>,</w:t>
      </w:r>
      <w:r w:rsidRPr="00B33C2B">
        <w:rPr>
          <w:rFonts w:asciiTheme="minorHAnsi" w:hAnsiTheme="minorHAnsi"/>
          <w:b/>
          <w:sz w:val="22"/>
          <w:szCs w:val="22"/>
        </w:rPr>
        <w:t xml:space="preserve"> Tunisia</w:t>
      </w:r>
      <w:r w:rsidR="002A0B82" w:rsidRPr="00B33C2B">
        <w:rPr>
          <w:rFonts w:asciiTheme="minorHAnsi" w:hAnsiTheme="minorHAnsi"/>
          <w:sz w:val="22"/>
          <w:szCs w:val="22"/>
        </w:rPr>
        <w:t>,</w:t>
      </w:r>
      <w:r w:rsidRPr="00B33C2B">
        <w:rPr>
          <w:rFonts w:asciiTheme="minorHAnsi" w:hAnsiTheme="minorHAnsi"/>
          <w:sz w:val="22"/>
          <w:szCs w:val="22"/>
        </w:rPr>
        <w:t xml:space="preserve"> and </w:t>
      </w:r>
      <w:r w:rsidRPr="00DA13F2">
        <w:rPr>
          <w:rFonts w:asciiTheme="minorHAnsi" w:hAnsiTheme="minorHAnsi"/>
          <w:b/>
          <w:sz w:val="22"/>
          <w:szCs w:val="22"/>
        </w:rPr>
        <w:t>the</w:t>
      </w:r>
      <w:r w:rsidRPr="00B33C2B">
        <w:rPr>
          <w:rFonts w:asciiTheme="minorHAnsi" w:hAnsiTheme="minorHAnsi"/>
          <w:sz w:val="22"/>
          <w:szCs w:val="22"/>
        </w:rPr>
        <w:t xml:space="preserve"> </w:t>
      </w:r>
      <w:r w:rsidR="007851F4" w:rsidRPr="00B33C2B">
        <w:rPr>
          <w:rFonts w:asciiTheme="minorHAnsi" w:hAnsiTheme="minorHAnsi"/>
          <w:b/>
          <w:sz w:val="22"/>
          <w:szCs w:val="22"/>
        </w:rPr>
        <w:t>United States of America</w:t>
      </w:r>
      <w:r w:rsidRPr="00B33C2B">
        <w:rPr>
          <w:rFonts w:asciiTheme="minorHAnsi" w:hAnsiTheme="minorHAnsi"/>
          <w:sz w:val="22"/>
          <w:szCs w:val="22"/>
        </w:rPr>
        <w:t xml:space="preserve"> all made interventions, the texts of which they were asked to</w:t>
      </w:r>
      <w:r w:rsidRPr="00663709">
        <w:rPr>
          <w:rFonts w:asciiTheme="minorHAnsi" w:hAnsiTheme="minorHAnsi"/>
          <w:sz w:val="22"/>
          <w:szCs w:val="22"/>
        </w:rPr>
        <w:t xml:space="preserve"> forward electronically to the Secretariat for incorporation into a </w:t>
      </w:r>
      <w:r>
        <w:rPr>
          <w:rFonts w:asciiTheme="minorHAnsi" w:hAnsiTheme="minorHAnsi"/>
          <w:sz w:val="22"/>
          <w:szCs w:val="22"/>
        </w:rPr>
        <w:t>revised version of DR10</w:t>
      </w:r>
      <w:r w:rsidRPr="00663709">
        <w:rPr>
          <w:rFonts w:asciiTheme="minorHAnsi" w:hAnsiTheme="minorHAnsi"/>
          <w:sz w:val="22"/>
          <w:szCs w:val="22"/>
        </w:rPr>
        <w:t>.</w:t>
      </w:r>
    </w:p>
    <w:p w:rsidR="009B6EBA" w:rsidRPr="00663709" w:rsidRDefault="009B6EBA" w:rsidP="00130233">
      <w:pPr>
        <w:pStyle w:val="Standard"/>
        <w:ind w:left="567" w:hanging="567"/>
        <w:rPr>
          <w:rFonts w:asciiTheme="minorHAnsi" w:hAnsiTheme="minorHAnsi"/>
          <w:sz w:val="22"/>
          <w:szCs w:val="22"/>
        </w:rPr>
      </w:pPr>
    </w:p>
    <w:p w:rsidR="009B6EBA" w:rsidRPr="00663709" w:rsidRDefault="009B6EBA" w:rsidP="00130233">
      <w:pPr>
        <w:pStyle w:val="Standard"/>
        <w:numPr>
          <w:ilvl w:val="0"/>
          <w:numId w:val="10"/>
        </w:numPr>
        <w:ind w:left="567" w:hanging="567"/>
        <w:rPr>
          <w:rFonts w:asciiTheme="minorHAnsi" w:hAnsiTheme="minorHAnsi"/>
          <w:sz w:val="22"/>
          <w:szCs w:val="22"/>
        </w:rPr>
      </w:pPr>
      <w:r>
        <w:rPr>
          <w:rFonts w:asciiTheme="minorHAnsi" w:hAnsiTheme="minorHAnsi"/>
          <w:sz w:val="22"/>
          <w:szCs w:val="22"/>
        </w:rPr>
        <w:t>[</w:t>
      </w:r>
      <w:r w:rsidRPr="00663709">
        <w:rPr>
          <w:rFonts w:asciiTheme="minorHAnsi" w:hAnsiTheme="minorHAnsi"/>
          <w:sz w:val="22"/>
          <w:szCs w:val="22"/>
        </w:rPr>
        <w:t xml:space="preserve">To mark World Environment Day, </w:t>
      </w:r>
      <w:r w:rsidRPr="00663709">
        <w:rPr>
          <w:rFonts w:asciiTheme="minorHAnsi" w:hAnsiTheme="minorHAnsi"/>
          <w:b/>
          <w:sz w:val="22"/>
          <w:szCs w:val="22"/>
        </w:rPr>
        <w:t>Eneida de Le</w:t>
      </w:r>
      <w:r w:rsidRPr="00663709">
        <w:rPr>
          <w:rFonts w:asciiTheme="minorHAnsi" w:hAnsiTheme="minorHAnsi" w:cs="Times New Roman"/>
          <w:b/>
          <w:sz w:val="22"/>
          <w:szCs w:val="22"/>
        </w:rPr>
        <w:t>ón Pérez</w:t>
      </w:r>
      <w:r w:rsidRPr="00663709">
        <w:rPr>
          <w:rFonts w:asciiTheme="minorHAnsi" w:hAnsiTheme="minorHAnsi"/>
          <w:sz w:val="22"/>
          <w:szCs w:val="22"/>
        </w:rPr>
        <w:t>, Minister of Housing, Planning and Environment of Uruguay</w:t>
      </w:r>
      <w:r>
        <w:rPr>
          <w:rFonts w:asciiTheme="minorHAnsi" w:hAnsiTheme="minorHAnsi"/>
          <w:sz w:val="22"/>
          <w:szCs w:val="22"/>
        </w:rPr>
        <w:t>,</w:t>
      </w:r>
      <w:r w:rsidRPr="00663709">
        <w:rPr>
          <w:rFonts w:asciiTheme="minorHAnsi" w:hAnsiTheme="minorHAnsi"/>
          <w:sz w:val="22"/>
          <w:szCs w:val="22"/>
        </w:rPr>
        <w:t xml:space="preserve"> made a presentation in which she affirmed her Government</w:t>
      </w:r>
      <w:r w:rsidR="002A0B82">
        <w:rPr>
          <w:rFonts w:asciiTheme="minorHAnsi" w:hAnsiTheme="minorHAnsi"/>
          <w:sz w:val="22"/>
          <w:szCs w:val="22"/>
        </w:rPr>
        <w:t>’</w:t>
      </w:r>
      <w:r w:rsidRPr="00663709">
        <w:rPr>
          <w:rFonts w:asciiTheme="minorHAnsi" w:hAnsiTheme="minorHAnsi"/>
          <w:sz w:val="22"/>
          <w:szCs w:val="22"/>
        </w:rPr>
        <w:t>s commitment to socially equitable and environmentally sustainable development, outlining existing and future actions to this end. She then signed into force a Decree concerning the management of the Laguna del Sauce. Following this, the design for a new set of postage stamps celebrating Uruguay</w:t>
      </w:r>
      <w:r w:rsidR="002A0B82">
        <w:rPr>
          <w:rFonts w:asciiTheme="minorHAnsi" w:hAnsiTheme="minorHAnsi"/>
          <w:sz w:val="22"/>
          <w:szCs w:val="22"/>
        </w:rPr>
        <w:t>’</w:t>
      </w:r>
      <w:r w:rsidRPr="00663709">
        <w:rPr>
          <w:rFonts w:asciiTheme="minorHAnsi" w:hAnsiTheme="minorHAnsi"/>
          <w:sz w:val="22"/>
          <w:szCs w:val="22"/>
        </w:rPr>
        <w:t>s wetlands was unveiled by the Head of the Postal Service of Uruguay. Commemorative covers bearing the stamps were franked by the Minister, the Head of the Postal Service, the President, Alternate President and Vice-Presidents of the COP, an</w:t>
      </w:r>
      <w:r>
        <w:rPr>
          <w:rFonts w:asciiTheme="minorHAnsi" w:hAnsiTheme="minorHAnsi"/>
          <w:sz w:val="22"/>
          <w:szCs w:val="22"/>
        </w:rPr>
        <w:t>d the Ramsar Secretary General</w:t>
      </w:r>
      <w:r w:rsidRPr="00663709">
        <w:rPr>
          <w:rFonts w:asciiTheme="minorHAnsi" w:hAnsiTheme="minorHAnsi"/>
          <w:sz w:val="22"/>
          <w:szCs w:val="22"/>
        </w:rPr>
        <w:t>. The S</w:t>
      </w:r>
      <w:r>
        <w:rPr>
          <w:rFonts w:asciiTheme="minorHAnsi" w:hAnsiTheme="minorHAnsi"/>
          <w:sz w:val="22"/>
          <w:szCs w:val="22"/>
        </w:rPr>
        <w:t xml:space="preserve">ecretary </w:t>
      </w:r>
      <w:r w:rsidRPr="00663709">
        <w:rPr>
          <w:rFonts w:asciiTheme="minorHAnsi" w:hAnsiTheme="minorHAnsi"/>
          <w:sz w:val="22"/>
          <w:szCs w:val="22"/>
        </w:rPr>
        <w:t>G</w:t>
      </w:r>
      <w:r>
        <w:rPr>
          <w:rFonts w:asciiTheme="minorHAnsi" w:hAnsiTheme="minorHAnsi"/>
          <w:sz w:val="22"/>
          <w:szCs w:val="22"/>
        </w:rPr>
        <w:t>eneral</w:t>
      </w:r>
      <w:r w:rsidRPr="00663709">
        <w:rPr>
          <w:rFonts w:asciiTheme="minorHAnsi" w:hAnsiTheme="minorHAnsi"/>
          <w:sz w:val="22"/>
          <w:szCs w:val="22"/>
        </w:rPr>
        <w:t xml:space="preserve"> then presented the Minister with a recently taken photograph of a wetland scene in Uruguay.</w:t>
      </w:r>
      <w:r>
        <w:rPr>
          <w:rFonts w:asciiTheme="minorHAnsi" w:hAnsiTheme="minorHAnsi"/>
          <w:sz w:val="22"/>
          <w:szCs w:val="22"/>
        </w:rPr>
        <w:t>]</w:t>
      </w:r>
    </w:p>
    <w:p w:rsidR="009B6EBA" w:rsidRPr="009B6EBA" w:rsidRDefault="009B6EBA" w:rsidP="009B6EBA">
      <w:pPr>
        <w:spacing w:after="0" w:line="240" w:lineRule="auto"/>
        <w:ind w:left="567" w:hanging="567"/>
        <w:rPr>
          <w:lang w:val="en-GB"/>
        </w:rPr>
      </w:pPr>
    </w:p>
    <w:p w:rsidR="009B6EBA" w:rsidRPr="009B6EBA" w:rsidRDefault="009B6EBA" w:rsidP="009B6EBA">
      <w:pPr>
        <w:spacing w:after="0" w:line="240" w:lineRule="auto"/>
        <w:ind w:left="567" w:hanging="567"/>
        <w:rPr>
          <w:lang w:val="en-GB"/>
        </w:rPr>
      </w:pPr>
    </w:p>
    <w:p w:rsidR="009B6EBA" w:rsidRPr="00CC4182" w:rsidRDefault="009B6EBA" w:rsidP="009B6EBA">
      <w:pPr>
        <w:pStyle w:val="Standard"/>
        <w:ind w:left="567" w:hanging="567"/>
        <w:rPr>
          <w:rFonts w:asciiTheme="minorHAnsi" w:hAnsiTheme="minorHAnsi"/>
          <w:b/>
          <w:bCs/>
          <w:sz w:val="22"/>
          <w:szCs w:val="22"/>
        </w:rPr>
      </w:pPr>
      <w:r w:rsidRPr="00CC4182">
        <w:rPr>
          <w:rFonts w:asciiTheme="minorHAnsi" w:hAnsiTheme="minorHAnsi"/>
          <w:b/>
          <w:bCs/>
          <w:sz w:val="22"/>
          <w:szCs w:val="22"/>
        </w:rPr>
        <w:t>Sixth Plenary Session</w:t>
      </w:r>
      <w:r w:rsidRPr="00E15C0F">
        <w:rPr>
          <w:rFonts w:asciiTheme="minorHAnsi" w:hAnsiTheme="minorHAnsi"/>
          <w:bCs/>
          <w:sz w:val="22"/>
          <w:szCs w:val="22"/>
        </w:rPr>
        <w:t>,</w:t>
      </w:r>
      <w:r w:rsidRPr="00CC4182">
        <w:rPr>
          <w:rFonts w:asciiTheme="minorHAnsi" w:hAnsiTheme="minorHAnsi"/>
          <w:b/>
          <w:bCs/>
          <w:sz w:val="22"/>
          <w:szCs w:val="22"/>
        </w:rPr>
        <w:t xml:space="preserve"> Friday 5 June 2015</w:t>
      </w:r>
      <w:r>
        <w:rPr>
          <w:rFonts w:asciiTheme="minorHAnsi" w:hAnsiTheme="minorHAnsi"/>
          <w:b/>
          <w:bCs/>
          <w:sz w:val="22"/>
          <w:szCs w:val="22"/>
        </w:rPr>
        <w:t>,</w:t>
      </w:r>
      <w:r w:rsidRPr="00CC4182">
        <w:rPr>
          <w:rFonts w:asciiTheme="minorHAnsi" w:hAnsiTheme="minorHAnsi"/>
          <w:b/>
          <w:bCs/>
          <w:sz w:val="22"/>
          <w:szCs w:val="22"/>
        </w:rPr>
        <w:t xml:space="preserve"> 15.00 - 18.00</w:t>
      </w:r>
    </w:p>
    <w:p w:rsidR="009B6EBA" w:rsidRPr="009B6EBA" w:rsidRDefault="009B6EBA" w:rsidP="009B6EBA">
      <w:pPr>
        <w:spacing w:after="0" w:line="240" w:lineRule="auto"/>
        <w:rPr>
          <w:b/>
          <w:lang w:val="en-GB"/>
        </w:rPr>
      </w:pPr>
    </w:p>
    <w:p w:rsidR="009B6EBA" w:rsidRPr="00CC4182" w:rsidRDefault="009B6EBA" w:rsidP="009B6EBA">
      <w:pPr>
        <w:pStyle w:val="Standard"/>
        <w:rPr>
          <w:rFonts w:asciiTheme="minorHAnsi" w:hAnsiTheme="minorHAnsi"/>
          <w:b/>
          <w:bCs/>
          <w:sz w:val="22"/>
          <w:szCs w:val="22"/>
        </w:rPr>
      </w:pPr>
      <w:r w:rsidRPr="00CC4182">
        <w:rPr>
          <w:rFonts w:asciiTheme="minorHAnsi" w:hAnsiTheme="minorHAnsi"/>
          <w:b/>
          <w:bCs/>
          <w:sz w:val="22"/>
          <w:szCs w:val="22"/>
        </w:rPr>
        <w:t>Agenda item XV: Consideration of the draft Resolutions and Recommendations submitted by Contracting Parties and the Standing Committee (</w:t>
      </w:r>
      <w:r w:rsidR="0098542C">
        <w:rPr>
          <w:rFonts w:asciiTheme="minorHAnsi" w:hAnsiTheme="minorHAnsi"/>
          <w:b/>
          <w:bCs/>
          <w:sz w:val="22"/>
          <w:szCs w:val="22"/>
        </w:rPr>
        <w:t>contd</w:t>
      </w:r>
      <w:r w:rsidRPr="00CC4182">
        <w:rPr>
          <w:rFonts w:asciiTheme="minorHAnsi" w:hAnsiTheme="minorHAnsi"/>
          <w:b/>
          <w:bCs/>
          <w:sz w:val="22"/>
          <w:szCs w:val="22"/>
        </w:rPr>
        <w:t>)</w:t>
      </w:r>
    </w:p>
    <w:p w:rsidR="009B6EBA" w:rsidRPr="009B6EBA" w:rsidRDefault="009B6EBA" w:rsidP="009B6EBA">
      <w:pPr>
        <w:spacing w:after="0" w:line="240" w:lineRule="auto"/>
        <w:rPr>
          <w:b/>
          <w:lang w:val="en-GB"/>
        </w:rPr>
      </w:pPr>
    </w:p>
    <w:p w:rsidR="009B6EBA" w:rsidRDefault="009B6EBA" w:rsidP="00130233">
      <w:pPr>
        <w:pStyle w:val="ListParagraph"/>
        <w:numPr>
          <w:ilvl w:val="0"/>
          <w:numId w:val="10"/>
        </w:numPr>
        <w:spacing w:after="0" w:line="240" w:lineRule="auto"/>
        <w:ind w:left="567" w:hanging="567"/>
      </w:pPr>
      <w:r w:rsidRPr="009B6EBA">
        <w:rPr>
          <w:b/>
          <w:lang w:val="en-GB"/>
        </w:rPr>
        <w:t>Mexico</w:t>
      </w:r>
      <w:r w:rsidRPr="009B6EBA">
        <w:rPr>
          <w:lang w:val="en-GB"/>
        </w:rPr>
        <w:t xml:space="preserve"> asked that the running order be changed and that DR12 be discussed immediately after DR10. </w:t>
      </w:r>
      <w:r>
        <w:t>This was agreed by consensus.</w:t>
      </w:r>
    </w:p>
    <w:p w:rsidR="009B6EBA" w:rsidRPr="0081231F" w:rsidRDefault="009B6EBA" w:rsidP="009B6EBA">
      <w:pPr>
        <w:spacing w:after="0" w:line="240" w:lineRule="auto"/>
      </w:pPr>
    </w:p>
    <w:p w:rsidR="009B6EBA" w:rsidRPr="00CC4182" w:rsidRDefault="009B6EBA" w:rsidP="009B6EBA">
      <w:pPr>
        <w:pStyle w:val="Standard"/>
        <w:rPr>
          <w:rFonts w:asciiTheme="minorHAnsi" w:hAnsiTheme="minorHAnsi"/>
          <w:i/>
          <w:iCs/>
          <w:sz w:val="22"/>
          <w:szCs w:val="22"/>
        </w:rPr>
      </w:pPr>
      <w:r w:rsidRPr="00CC4182">
        <w:rPr>
          <w:rFonts w:asciiTheme="minorHAnsi" w:hAnsiTheme="minorHAnsi"/>
          <w:i/>
          <w:iCs/>
          <w:sz w:val="22"/>
          <w:szCs w:val="22"/>
        </w:rPr>
        <w:t>COP12 DR10: Ramsar Wetland City Accreditation (</w:t>
      </w:r>
      <w:r w:rsidR="0098542C">
        <w:rPr>
          <w:rFonts w:asciiTheme="minorHAnsi" w:hAnsiTheme="minorHAnsi"/>
          <w:i/>
          <w:iCs/>
          <w:sz w:val="22"/>
          <w:szCs w:val="22"/>
        </w:rPr>
        <w:t>contd</w:t>
      </w:r>
      <w:r w:rsidRPr="00CC4182">
        <w:rPr>
          <w:rFonts w:asciiTheme="minorHAnsi" w:hAnsiTheme="minorHAnsi"/>
          <w:i/>
          <w:iCs/>
          <w:sz w:val="22"/>
          <w:szCs w:val="22"/>
        </w:rPr>
        <w:t>)</w:t>
      </w:r>
    </w:p>
    <w:p w:rsidR="009B6EBA" w:rsidRPr="009B6EBA" w:rsidRDefault="009B6EBA" w:rsidP="009B6EBA">
      <w:pPr>
        <w:spacing w:after="0" w:line="240" w:lineRule="auto"/>
        <w:rPr>
          <w:lang w:val="en-GB"/>
        </w:rPr>
      </w:pPr>
    </w:p>
    <w:p w:rsidR="009B6EBA" w:rsidRPr="009B6EBA" w:rsidRDefault="009B6EBA" w:rsidP="00130233">
      <w:pPr>
        <w:pStyle w:val="ListParagraph"/>
        <w:numPr>
          <w:ilvl w:val="0"/>
          <w:numId w:val="10"/>
        </w:numPr>
        <w:spacing w:after="0" w:line="240" w:lineRule="auto"/>
        <w:ind w:left="567" w:hanging="567"/>
        <w:rPr>
          <w:lang w:val="en-GB"/>
        </w:rPr>
      </w:pPr>
      <w:r w:rsidRPr="009B6EBA">
        <w:rPr>
          <w:b/>
          <w:lang w:val="en-GB"/>
        </w:rPr>
        <w:t>The President</w:t>
      </w:r>
      <w:r w:rsidRPr="009B6EBA">
        <w:rPr>
          <w:lang w:val="en-GB"/>
        </w:rPr>
        <w:t xml:space="preserve"> re-opened the floor for comment.</w:t>
      </w:r>
    </w:p>
    <w:p w:rsidR="009B6EBA" w:rsidRPr="009B6EBA" w:rsidRDefault="009B6EBA" w:rsidP="00130233">
      <w:pPr>
        <w:spacing w:after="0" w:line="240" w:lineRule="auto"/>
        <w:ind w:left="567" w:hanging="567"/>
        <w:rPr>
          <w:lang w:val="en-GB"/>
        </w:rPr>
      </w:pPr>
    </w:p>
    <w:p w:rsidR="009B6EBA" w:rsidRPr="00E15C0F" w:rsidRDefault="009B6EBA" w:rsidP="00130233">
      <w:pPr>
        <w:pStyle w:val="ListParagraph"/>
        <w:numPr>
          <w:ilvl w:val="0"/>
          <w:numId w:val="10"/>
        </w:numPr>
        <w:spacing w:after="0" w:line="240" w:lineRule="auto"/>
        <w:ind w:left="567" w:hanging="567"/>
        <w:rPr>
          <w:lang w:val="en-GB"/>
        </w:rPr>
      </w:pPr>
      <w:r w:rsidRPr="00E15C0F">
        <w:rPr>
          <w:lang w:val="en-GB"/>
        </w:rPr>
        <w:t xml:space="preserve">Further interventions were made by </w:t>
      </w:r>
      <w:r w:rsidRPr="00E15C0F">
        <w:rPr>
          <w:b/>
          <w:lang w:val="en-GB"/>
        </w:rPr>
        <w:t>Brazil</w:t>
      </w:r>
      <w:r w:rsidRPr="00E15C0F">
        <w:rPr>
          <w:lang w:val="en-GB"/>
        </w:rPr>
        <w:t>,</w:t>
      </w:r>
      <w:r w:rsidRPr="00E15C0F">
        <w:rPr>
          <w:b/>
          <w:lang w:val="en-GB"/>
        </w:rPr>
        <w:t xml:space="preserve"> Cameroon</w:t>
      </w:r>
      <w:r w:rsidRPr="00E15C0F">
        <w:rPr>
          <w:lang w:val="en-GB"/>
        </w:rPr>
        <w:t>,</w:t>
      </w:r>
      <w:r w:rsidRPr="00E15C0F">
        <w:rPr>
          <w:b/>
          <w:lang w:val="en-GB"/>
        </w:rPr>
        <w:t xml:space="preserve"> Dominican Republic</w:t>
      </w:r>
      <w:r w:rsidRPr="00E15C0F">
        <w:rPr>
          <w:lang w:val="en-GB"/>
        </w:rPr>
        <w:t>,</w:t>
      </w:r>
      <w:r w:rsidRPr="00E15C0F">
        <w:rPr>
          <w:b/>
          <w:lang w:val="en-GB"/>
        </w:rPr>
        <w:t xml:space="preserve"> Ecuador</w:t>
      </w:r>
      <w:r w:rsidRPr="00E15C0F">
        <w:rPr>
          <w:lang w:val="en-GB"/>
        </w:rPr>
        <w:t>,</w:t>
      </w:r>
      <w:r w:rsidRPr="00E15C0F">
        <w:rPr>
          <w:b/>
          <w:lang w:val="en-GB"/>
        </w:rPr>
        <w:t xml:space="preserve"> Gabon</w:t>
      </w:r>
      <w:r w:rsidRPr="00E15C0F">
        <w:rPr>
          <w:lang w:val="en-GB"/>
        </w:rPr>
        <w:t>,</w:t>
      </w:r>
      <w:r w:rsidRPr="00E15C0F">
        <w:rPr>
          <w:b/>
          <w:lang w:val="en-GB"/>
        </w:rPr>
        <w:t xml:space="preserve"> Japan</w:t>
      </w:r>
      <w:r w:rsidRPr="00E15C0F">
        <w:rPr>
          <w:lang w:val="en-GB"/>
        </w:rPr>
        <w:t>,</w:t>
      </w:r>
      <w:r w:rsidRPr="00E15C0F">
        <w:rPr>
          <w:b/>
          <w:lang w:val="en-GB"/>
        </w:rPr>
        <w:t xml:space="preserve"> Mexico</w:t>
      </w:r>
      <w:r w:rsidRPr="00E15C0F">
        <w:rPr>
          <w:lang w:val="en-GB"/>
        </w:rPr>
        <w:t>,</w:t>
      </w:r>
      <w:r w:rsidRPr="00E15C0F">
        <w:rPr>
          <w:b/>
          <w:lang w:val="en-GB"/>
        </w:rPr>
        <w:t xml:space="preserve"> South Africa</w:t>
      </w:r>
      <w:r w:rsidRPr="00E15C0F">
        <w:rPr>
          <w:lang w:val="en-GB"/>
        </w:rPr>
        <w:t>,</w:t>
      </w:r>
      <w:r w:rsidRPr="00E15C0F">
        <w:rPr>
          <w:b/>
          <w:lang w:val="en-GB"/>
        </w:rPr>
        <w:t xml:space="preserve"> United Arab Emirates </w:t>
      </w:r>
      <w:r w:rsidRPr="00E15C0F">
        <w:rPr>
          <w:lang w:val="en-GB"/>
        </w:rPr>
        <w:t>and</w:t>
      </w:r>
      <w:r w:rsidRPr="00E15C0F">
        <w:rPr>
          <w:b/>
          <w:lang w:val="en-GB"/>
        </w:rPr>
        <w:t xml:space="preserve"> Uruguay</w:t>
      </w:r>
      <w:r w:rsidRPr="00E15C0F">
        <w:rPr>
          <w:lang w:val="en-GB"/>
        </w:rPr>
        <w:t>,</w:t>
      </w:r>
      <w:r w:rsidRPr="00E15C0F">
        <w:rPr>
          <w:b/>
          <w:lang w:val="en-GB"/>
        </w:rPr>
        <w:t xml:space="preserve"> </w:t>
      </w:r>
      <w:r w:rsidRPr="00E15C0F">
        <w:rPr>
          <w:lang w:val="en-GB"/>
        </w:rPr>
        <w:t>the texts of which they were asked to forward electronically to the Secretariat for incorporation into a revised version of DR</w:t>
      </w:r>
      <w:r w:rsidR="00DA13F2">
        <w:rPr>
          <w:lang w:val="en-GB"/>
        </w:rPr>
        <w:t>10</w:t>
      </w:r>
      <w:r w:rsidRPr="00E15C0F">
        <w:rPr>
          <w:lang w:val="en-GB"/>
        </w:rPr>
        <w:t>.</w:t>
      </w:r>
    </w:p>
    <w:p w:rsidR="009B6EBA" w:rsidRPr="009B6EBA" w:rsidRDefault="009B6EBA" w:rsidP="00130233">
      <w:pPr>
        <w:spacing w:after="0" w:line="240" w:lineRule="auto"/>
        <w:ind w:left="567" w:hanging="567"/>
        <w:rPr>
          <w:b/>
          <w:lang w:val="en-GB"/>
        </w:rPr>
      </w:pPr>
    </w:p>
    <w:p w:rsidR="009B6EBA" w:rsidRPr="009B6EBA" w:rsidRDefault="009B6EBA" w:rsidP="00130233">
      <w:pPr>
        <w:pStyle w:val="ListParagraph"/>
        <w:numPr>
          <w:ilvl w:val="0"/>
          <w:numId w:val="10"/>
        </w:numPr>
        <w:spacing w:after="0" w:line="240" w:lineRule="auto"/>
        <w:ind w:left="567" w:hanging="567"/>
        <w:rPr>
          <w:lang w:val="en-GB"/>
        </w:rPr>
      </w:pPr>
      <w:r w:rsidRPr="009B6EBA">
        <w:rPr>
          <w:b/>
          <w:lang w:val="en-GB"/>
        </w:rPr>
        <w:t>WWF</w:t>
      </w:r>
      <w:r w:rsidRPr="009B6EBA">
        <w:rPr>
          <w:lang w:val="en-GB"/>
        </w:rPr>
        <w:t xml:space="preserve"> and an observer from South Africa also made interventions. </w:t>
      </w:r>
    </w:p>
    <w:p w:rsidR="009B6EBA" w:rsidRPr="009B6EBA" w:rsidRDefault="009B6EBA" w:rsidP="00130233">
      <w:pPr>
        <w:spacing w:after="0" w:line="240" w:lineRule="auto"/>
        <w:ind w:left="567" w:hanging="567"/>
        <w:rPr>
          <w:lang w:val="en-GB"/>
        </w:rPr>
      </w:pPr>
    </w:p>
    <w:p w:rsidR="009B6EBA" w:rsidRPr="009B6EBA" w:rsidRDefault="009B6EBA" w:rsidP="00130233">
      <w:pPr>
        <w:pStyle w:val="ListParagraph"/>
        <w:numPr>
          <w:ilvl w:val="0"/>
          <w:numId w:val="10"/>
        </w:numPr>
        <w:spacing w:after="0" w:line="240" w:lineRule="auto"/>
        <w:ind w:left="567" w:hanging="567"/>
        <w:rPr>
          <w:lang w:val="en-GB"/>
        </w:rPr>
      </w:pPr>
      <w:r w:rsidRPr="009B6EBA">
        <w:rPr>
          <w:b/>
          <w:lang w:val="en-GB"/>
        </w:rPr>
        <w:t>The President</w:t>
      </w:r>
      <w:r w:rsidRPr="009B6EBA">
        <w:rPr>
          <w:lang w:val="en-GB"/>
        </w:rPr>
        <w:t xml:space="preserve"> established a Cont</w:t>
      </w:r>
      <w:r w:rsidR="002A0B82">
        <w:rPr>
          <w:lang w:val="en-GB"/>
        </w:rPr>
        <w:t>act Group for this draft R</w:t>
      </w:r>
      <w:r w:rsidR="002A0B82" w:rsidRPr="009B6EBA">
        <w:rPr>
          <w:lang w:val="en-GB"/>
        </w:rPr>
        <w:t>esolution</w:t>
      </w:r>
      <w:r w:rsidRPr="009B6EBA">
        <w:rPr>
          <w:lang w:val="en-GB"/>
        </w:rPr>
        <w:t xml:space="preserve">. </w:t>
      </w:r>
    </w:p>
    <w:p w:rsidR="009B6EBA" w:rsidRPr="009B6EBA" w:rsidRDefault="009B6EBA" w:rsidP="009B6EBA">
      <w:pPr>
        <w:spacing w:after="0" w:line="240" w:lineRule="auto"/>
        <w:rPr>
          <w:lang w:val="en-GB"/>
        </w:rPr>
      </w:pPr>
    </w:p>
    <w:p w:rsidR="009B6EBA" w:rsidRPr="00CC4182" w:rsidRDefault="009B6EBA" w:rsidP="009B6EBA">
      <w:pPr>
        <w:pStyle w:val="Standard"/>
        <w:rPr>
          <w:rFonts w:asciiTheme="minorHAnsi" w:hAnsiTheme="minorHAnsi"/>
          <w:i/>
          <w:iCs/>
          <w:sz w:val="22"/>
          <w:szCs w:val="22"/>
        </w:rPr>
      </w:pPr>
      <w:r w:rsidRPr="00CC4182">
        <w:rPr>
          <w:rFonts w:asciiTheme="minorHAnsi" w:hAnsiTheme="minorHAnsi"/>
          <w:i/>
          <w:iCs/>
          <w:sz w:val="22"/>
          <w:szCs w:val="22"/>
        </w:rPr>
        <w:t>COP12 DR12: Call to action to ensure and protect the water requirements of wetlands for the present and the future</w:t>
      </w:r>
    </w:p>
    <w:p w:rsidR="009B6EBA" w:rsidRPr="009B6EBA" w:rsidRDefault="009B6EBA" w:rsidP="009B6EBA">
      <w:pPr>
        <w:spacing w:after="0" w:line="240" w:lineRule="auto"/>
        <w:rPr>
          <w:lang w:val="en-GB"/>
        </w:rPr>
      </w:pPr>
    </w:p>
    <w:p w:rsidR="009B6EBA" w:rsidRPr="009B6EBA" w:rsidRDefault="009B6EBA" w:rsidP="00130233">
      <w:pPr>
        <w:pStyle w:val="ListParagraph"/>
        <w:numPr>
          <w:ilvl w:val="0"/>
          <w:numId w:val="10"/>
        </w:numPr>
        <w:spacing w:after="0" w:line="240" w:lineRule="auto"/>
        <w:ind w:left="567" w:hanging="567"/>
        <w:rPr>
          <w:b/>
          <w:lang w:val="en-GB"/>
        </w:rPr>
      </w:pPr>
      <w:r w:rsidRPr="009B6EBA">
        <w:rPr>
          <w:lang w:val="en-GB"/>
        </w:rPr>
        <w:t xml:space="preserve">DR12 was introduced by </w:t>
      </w:r>
      <w:r w:rsidRPr="009B6EBA">
        <w:rPr>
          <w:b/>
          <w:lang w:val="en-GB"/>
        </w:rPr>
        <w:t>Mexico.</w:t>
      </w:r>
    </w:p>
    <w:p w:rsidR="009B6EBA" w:rsidRPr="009B6EBA" w:rsidRDefault="009B6EBA" w:rsidP="00130233">
      <w:pPr>
        <w:spacing w:after="0" w:line="240" w:lineRule="auto"/>
        <w:ind w:left="567" w:hanging="567"/>
        <w:rPr>
          <w:b/>
          <w:lang w:val="en-GB"/>
        </w:rPr>
      </w:pPr>
    </w:p>
    <w:p w:rsidR="009B6EBA" w:rsidRPr="00E15C0F" w:rsidRDefault="009B6EBA" w:rsidP="00130233">
      <w:pPr>
        <w:pStyle w:val="ListParagraph"/>
        <w:numPr>
          <w:ilvl w:val="0"/>
          <w:numId w:val="10"/>
        </w:numPr>
        <w:spacing w:after="0" w:line="240" w:lineRule="auto"/>
        <w:ind w:left="567" w:hanging="567"/>
        <w:rPr>
          <w:b/>
          <w:lang w:val="en-GB"/>
        </w:rPr>
      </w:pPr>
      <w:r w:rsidRPr="00B33C2B">
        <w:rPr>
          <w:lang w:val="en-GB"/>
        </w:rPr>
        <w:t xml:space="preserve">Interventions were made by </w:t>
      </w:r>
      <w:r w:rsidRPr="00B33C2B">
        <w:rPr>
          <w:b/>
          <w:lang w:val="en-GB"/>
        </w:rPr>
        <w:t>Argentina</w:t>
      </w:r>
      <w:r w:rsidRPr="00B33C2B">
        <w:rPr>
          <w:lang w:val="en-GB"/>
        </w:rPr>
        <w:t>,</w:t>
      </w:r>
      <w:r w:rsidRPr="00B33C2B">
        <w:rPr>
          <w:b/>
          <w:lang w:val="en-GB"/>
        </w:rPr>
        <w:t xml:space="preserve"> Brazil</w:t>
      </w:r>
      <w:r w:rsidRPr="00B33C2B">
        <w:rPr>
          <w:lang w:val="en-GB"/>
        </w:rPr>
        <w:t>,</w:t>
      </w:r>
      <w:r w:rsidRPr="00B33C2B">
        <w:rPr>
          <w:b/>
          <w:lang w:val="en-GB"/>
        </w:rPr>
        <w:t xml:space="preserve"> Canada</w:t>
      </w:r>
      <w:r w:rsidRPr="00B33C2B">
        <w:rPr>
          <w:lang w:val="en-GB"/>
        </w:rPr>
        <w:t>,</w:t>
      </w:r>
      <w:r w:rsidRPr="00B33C2B">
        <w:rPr>
          <w:b/>
          <w:lang w:val="en-GB"/>
        </w:rPr>
        <w:t xml:space="preserve"> Chile</w:t>
      </w:r>
      <w:r w:rsidRPr="00B33C2B">
        <w:rPr>
          <w:lang w:val="en-GB"/>
        </w:rPr>
        <w:t>,</w:t>
      </w:r>
      <w:r w:rsidRPr="00B33C2B">
        <w:rPr>
          <w:b/>
          <w:lang w:val="en-GB"/>
        </w:rPr>
        <w:t xml:space="preserve"> Colombia</w:t>
      </w:r>
      <w:r w:rsidRPr="00B33C2B">
        <w:rPr>
          <w:lang w:val="en-GB"/>
        </w:rPr>
        <w:t>,</w:t>
      </w:r>
      <w:r w:rsidRPr="00B33C2B">
        <w:rPr>
          <w:b/>
          <w:lang w:val="en-GB"/>
        </w:rPr>
        <w:t xml:space="preserve"> Cuba</w:t>
      </w:r>
      <w:r w:rsidRPr="00B33C2B">
        <w:rPr>
          <w:lang w:val="en-GB"/>
        </w:rPr>
        <w:t>,</w:t>
      </w:r>
      <w:r w:rsidRPr="00B33C2B">
        <w:rPr>
          <w:b/>
          <w:lang w:val="en-GB"/>
        </w:rPr>
        <w:t xml:space="preserve"> Japan</w:t>
      </w:r>
      <w:r w:rsidRPr="00B33C2B">
        <w:rPr>
          <w:lang w:val="en-GB"/>
        </w:rPr>
        <w:t>,</w:t>
      </w:r>
      <w:r w:rsidRPr="00B33C2B">
        <w:rPr>
          <w:b/>
          <w:lang w:val="en-GB"/>
        </w:rPr>
        <w:t xml:space="preserve"> Latvia</w:t>
      </w:r>
      <w:r w:rsidRPr="00B33C2B">
        <w:rPr>
          <w:lang w:val="en-GB"/>
        </w:rPr>
        <w:t xml:space="preserve"> </w:t>
      </w:r>
      <w:r w:rsidR="00F646C0" w:rsidRPr="00B33C2B">
        <w:rPr>
          <w:rFonts w:ascii="Calibri" w:hAnsi="Calibri"/>
          <w:bCs/>
          <w:lang w:val="en-GB"/>
        </w:rPr>
        <w:t>on behalf of the Member States of the</w:t>
      </w:r>
      <w:r w:rsidR="007851F4" w:rsidRPr="00B33C2B">
        <w:rPr>
          <w:rFonts w:ascii="Calibri" w:hAnsi="Calibri"/>
          <w:bCs/>
          <w:lang w:val="en-GB"/>
        </w:rPr>
        <w:t xml:space="preserve"> European Union </w:t>
      </w:r>
      <w:r w:rsidR="00F646C0" w:rsidRPr="00B33C2B">
        <w:rPr>
          <w:rFonts w:ascii="Calibri" w:hAnsi="Calibri"/>
          <w:bCs/>
          <w:lang w:val="en-GB"/>
        </w:rPr>
        <w:t>present at COP12</w:t>
      </w:r>
      <w:r w:rsidRPr="00B33C2B">
        <w:rPr>
          <w:lang w:val="en-GB"/>
        </w:rPr>
        <w:t xml:space="preserve">, </w:t>
      </w:r>
      <w:r w:rsidRPr="00B33C2B">
        <w:rPr>
          <w:b/>
          <w:lang w:val="en-GB"/>
        </w:rPr>
        <w:t>Mexico</w:t>
      </w:r>
      <w:r w:rsidRPr="00B33C2B">
        <w:rPr>
          <w:lang w:val="en-GB"/>
        </w:rPr>
        <w:t>,</w:t>
      </w:r>
      <w:r w:rsidRPr="00B33C2B">
        <w:rPr>
          <w:b/>
          <w:lang w:val="en-GB"/>
        </w:rPr>
        <w:t xml:space="preserve"> Peru</w:t>
      </w:r>
      <w:r w:rsidRPr="00B33C2B">
        <w:rPr>
          <w:lang w:val="en-GB"/>
        </w:rPr>
        <w:t>,</w:t>
      </w:r>
      <w:r w:rsidRPr="00B33C2B">
        <w:rPr>
          <w:b/>
          <w:lang w:val="en-GB"/>
        </w:rPr>
        <w:t xml:space="preserve"> South Africa</w:t>
      </w:r>
      <w:r w:rsidRPr="00B33C2B">
        <w:rPr>
          <w:lang w:val="en-GB"/>
        </w:rPr>
        <w:t xml:space="preserve">, </w:t>
      </w:r>
      <w:r w:rsidRPr="00B33C2B">
        <w:rPr>
          <w:b/>
          <w:lang w:val="en-GB"/>
        </w:rPr>
        <w:t>Switzerland</w:t>
      </w:r>
      <w:r w:rsidRPr="00B33C2B">
        <w:rPr>
          <w:lang w:val="en-GB"/>
        </w:rPr>
        <w:t>,</w:t>
      </w:r>
      <w:r w:rsidRPr="00B33C2B">
        <w:rPr>
          <w:b/>
          <w:lang w:val="en-GB"/>
        </w:rPr>
        <w:t xml:space="preserve"> Turkey</w:t>
      </w:r>
      <w:r w:rsidRPr="00B33C2B">
        <w:rPr>
          <w:lang w:val="en-GB"/>
        </w:rPr>
        <w:t>,</w:t>
      </w:r>
      <w:r w:rsidRPr="00B33C2B">
        <w:rPr>
          <w:b/>
          <w:lang w:val="en-GB"/>
        </w:rPr>
        <w:t xml:space="preserve"> the </w:t>
      </w:r>
      <w:r w:rsidR="007851F4" w:rsidRPr="00B33C2B">
        <w:rPr>
          <w:b/>
          <w:lang w:val="en-GB"/>
        </w:rPr>
        <w:t>United States of America</w:t>
      </w:r>
      <w:r w:rsidRPr="00B33C2B">
        <w:rPr>
          <w:lang w:val="en-GB"/>
        </w:rPr>
        <w:t>,</w:t>
      </w:r>
      <w:r w:rsidRPr="00B33C2B">
        <w:rPr>
          <w:b/>
          <w:lang w:val="en-GB"/>
        </w:rPr>
        <w:t xml:space="preserve"> </w:t>
      </w:r>
      <w:r w:rsidRPr="00B33C2B">
        <w:rPr>
          <w:lang w:val="en-GB"/>
        </w:rPr>
        <w:t>and</w:t>
      </w:r>
      <w:r w:rsidRPr="00B33C2B">
        <w:rPr>
          <w:b/>
          <w:lang w:val="en-GB"/>
        </w:rPr>
        <w:t xml:space="preserve"> Uruguay</w:t>
      </w:r>
      <w:r w:rsidRPr="00B33C2B">
        <w:rPr>
          <w:lang w:val="en-GB"/>
        </w:rPr>
        <w:t>,</w:t>
      </w:r>
      <w:r w:rsidRPr="00B33C2B">
        <w:rPr>
          <w:b/>
          <w:lang w:val="en-GB"/>
        </w:rPr>
        <w:t xml:space="preserve"> </w:t>
      </w:r>
      <w:r w:rsidRPr="00B33C2B">
        <w:rPr>
          <w:lang w:val="en-GB"/>
        </w:rPr>
        <w:t>the texts of which they were asked to forward electronically to the Secretariat for incorporation</w:t>
      </w:r>
      <w:r w:rsidRPr="00E15C0F">
        <w:rPr>
          <w:lang w:val="en-GB"/>
        </w:rPr>
        <w:t xml:space="preserve"> into a revised version of DR12</w:t>
      </w:r>
      <w:r w:rsidRPr="00E15C0F">
        <w:rPr>
          <w:b/>
          <w:lang w:val="en-GB"/>
        </w:rPr>
        <w:t>.</w:t>
      </w:r>
    </w:p>
    <w:p w:rsidR="009B6EBA" w:rsidRPr="009B6EBA" w:rsidRDefault="009B6EBA" w:rsidP="00130233">
      <w:pPr>
        <w:spacing w:after="0" w:line="240" w:lineRule="auto"/>
        <w:ind w:left="567" w:hanging="567"/>
        <w:rPr>
          <w:b/>
          <w:lang w:val="en-GB"/>
        </w:rPr>
      </w:pPr>
    </w:p>
    <w:p w:rsidR="009B6EBA" w:rsidRPr="00863EAD" w:rsidRDefault="009B6EBA" w:rsidP="00130233">
      <w:pPr>
        <w:pStyle w:val="ListParagraph"/>
        <w:numPr>
          <w:ilvl w:val="0"/>
          <w:numId w:val="10"/>
        </w:numPr>
        <w:spacing w:after="0" w:line="240" w:lineRule="auto"/>
        <w:ind w:left="567" w:hanging="567"/>
        <w:rPr>
          <w:lang w:val="en-GB"/>
        </w:rPr>
      </w:pPr>
      <w:r w:rsidRPr="00863EAD">
        <w:rPr>
          <w:b/>
          <w:lang w:val="en-GB"/>
        </w:rPr>
        <w:t>Turkey</w:t>
      </w:r>
      <w:r w:rsidRPr="00863EAD">
        <w:rPr>
          <w:lang w:val="en-GB"/>
        </w:rPr>
        <w:t xml:space="preserve"> asked for the following statement be put into the records and reports of COP12:</w:t>
      </w:r>
    </w:p>
    <w:p w:rsidR="009B6EBA" w:rsidRPr="009B6EBA" w:rsidRDefault="009B6EBA" w:rsidP="009B6EBA">
      <w:pPr>
        <w:spacing w:after="0" w:line="240" w:lineRule="auto"/>
        <w:ind w:left="567" w:hanging="567"/>
        <w:rPr>
          <w:lang w:val="en-GB"/>
        </w:rPr>
      </w:pPr>
    </w:p>
    <w:p w:rsidR="009B6EBA" w:rsidRPr="009B6EBA" w:rsidRDefault="009B6EBA" w:rsidP="002A0B82">
      <w:pPr>
        <w:pStyle w:val="ListParagraph"/>
        <w:spacing w:after="0" w:line="240" w:lineRule="auto"/>
        <w:ind w:left="851" w:right="521"/>
        <w:rPr>
          <w:lang w:val="en-GB"/>
        </w:rPr>
      </w:pPr>
      <w:r w:rsidRPr="00D47916">
        <w:rPr>
          <w:lang w:val="en-GB"/>
        </w:rPr>
        <w:t xml:space="preserve">Turkey recognizes that the fundamental ecological functions of wetlands are regulators of water regimes and as habitats supporting a characteristic fauna and flora, especially waterfowl. </w:t>
      </w:r>
      <w:r w:rsidRPr="009B6EBA">
        <w:rPr>
          <w:lang w:val="en-GB"/>
        </w:rPr>
        <w:t>However, Turkey has serious concerns for placing the water issues into the core of the Convention and not giving all other matters equal footing.</w:t>
      </w:r>
    </w:p>
    <w:p w:rsidR="009B6EBA" w:rsidRPr="009B6EBA" w:rsidRDefault="009B6EBA" w:rsidP="002A0B82">
      <w:pPr>
        <w:spacing w:after="0" w:line="240" w:lineRule="auto"/>
        <w:ind w:left="851" w:right="521" w:hanging="567"/>
        <w:rPr>
          <w:lang w:val="en-GB"/>
        </w:rPr>
      </w:pPr>
    </w:p>
    <w:p w:rsidR="009B6EBA" w:rsidRPr="009B6EBA" w:rsidRDefault="009B6EBA" w:rsidP="002A0B82">
      <w:pPr>
        <w:pStyle w:val="ListParagraph"/>
        <w:spacing w:after="0" w:line="240" w:lineRule="auto"/>
        <w:ind w:left="851" w:right="521"/>
        <w:rPr>
          <w:lang w:val="en-GB"/>
        </w:rPr>
      </w:pPr>
      <w:r w:rsidRPr="00D47916">
        <w:rPr>
          <w:lang w:val="en-GB"/>
        </w:rPr>
        <w:t xml:space="preserve">COP12 DR3 attempts to emphasize the importance of allocation of certain amount of water to maintain the ecological characteristics of wetlands. </w:t>
      </w:r>
      <w:r w:rsidRPr="009B6EBA">
        <w:rPr>
          <w:lang w:val="en-GB"/>
        </w:rPr>
        <w:t>However, the Resolution COP12 DR12 goes beyond this major assumption and promotes one model for the allocation of water to wetlands. Turkey believes that it is the Contracting Parties to decide which model suits best to their local conditions, in accordance with their capabilities.</w:t>
      </w:r>
    </w:p>
    <w:p w:rsidR="009B6EBA" w:rsidRPr="009B6EBA" w:rsidRDefault="009B6EBA" w:rsidP="00E53571">
      <w:pPr>
        <w:spacing w:after="0" w:line="240" w:lineRule="auto"/>
        <w:ind w:left="709" w:right="521" w:hanging="567"/>
        <w:rPr>
          <w:lang w:val="en-GB"/>
        </w:rPr>
      </w:pPr>
    </w:p>
    <w:p w:rsidR="009B6EBA" w:rsidRPr="00D47916" w:rsidRDefault="009B6EBA" w:rsidP="00EB04D9">
      <w:pPr>
        <w:pStyle w:val="ListParagraph"/>
        <w:spacing w:after="0" w:line="240" w:lineRule="auto"/>
        <w:ind w:left="851" w:right="521"/>
        <w:rPr>
          <w:lang w:val="en-GB"/>
        </w:rPr>
      </w:pPr>
      <w:r w:rsidRPr="00D47916">
        <w:rPr>
          <w:lang w:val="en-GB"/>
        </w:rPr>
        <w:t>Consequently, Turkish Delegation asks to delete paragraphs 10 and 21 of draft resolution COP12 DR12. If this deletion could not be performed, then the Turkish Delegation would like to put a reservation on paragraph 10 indicating water allocation and on paragraph 21 that gives a mandate to the Scientific and Technical Review Panel for drawing up a global action plan to conserve water necessary to maintain the wise use of wetlands.</w:t>
      </w:r>
    </w:p>
    <w:p w:rsidR="009B6EBA" w:rsidRPr="009B6EBA" w:rsidRDefault="009B6EBA" w:rsidP="009B6EBA">
      <w:pPr>
        <w:spacing w:after="0" w:line="240" w:lineRule="auto"/>
        <w:rPr>
          <w:lang w:val="en-GB"/>
        </w:rPr>
      </w:pPr>
    </w:p>
    <w:p w:rsidR="009B6EBA" w:rsidRPr="00CC4182" w:rsidRDefault="009B6EBA" w:rsidP="009B6EBA">
      <w:pPr>
        <w:pStyle w:val="Standard"/>
        <w:rPr>
          <w:rFonts w:asciiTheme="minorHAnsi" w:hAnsiTheme="minorHAnsi"/>
          <w:i/>
          <w:iCs/>
          <w:sz w:val="22"/>
          <w:szCs w:val="22"/>
        </w:rPr>
      </w:pPr>
      <w:r w:rsidRPr="00CC4182">
        <w:rPr>
          <w:rFonts w:asciiTheme="minorHAnsi" w:hAnsiTheme="minorHAnsi"/>
          <w:i/>
          <w:iCs/>
          <w:sz w:val="22"/>
          <w:szCs w:val="22"/>
        </w:rPr>
        <w:t>COP12 DR11</w:t>
      </w:r>
      <w:r>
        <w:rPr>
          <w:rFonts w:asciiTheme="minorHAnsi" w:hAnsiTheme="minorHAnsi"/>
          <w:i/>
          <w:iCs/>
          <w:sz w:val="22"/>
          <w:szCs w:val="22"/>
        </w:rPr>
        <w:t>:</w:t>
      </w:r>
      <w:r w:rsidRPr="00CC4182">
        <w:rPr>
          <w:rFonts w:asciiTheme="minorHAnsi" w:hAnsiTheme="minorHAnsi"/>
          <w:i/>
          <w:iCs/>
          <w:sz w:val="22"/>
          <w:szCs w:val="22"/>
        </w:rPr>
        <w:t xml:space="preserve"> Peatlands, climate change and wise use: Implications for the Ramsar Convention</w:t>
      </w:r>
    </w:p>
    <w:p w:rsidR="009B6EBA" w:rsidRPr="009B6EBA" w:rsidRDefault="009B6EBA" w:rsidP="009B6EBA">
      <w:pPr>
        <w:spacing w:after="0" w:line="240" w:lineRule="auto"/>
        <w:rPr>
          <w:lang w:val="en-GB"/>
        </w:rPr>
      </w:pPr>
    </w:p>
    <w:p w:rsidR="009B6EBA" w:rsidRPr="009B6EBA" w:rsidRDefault="009B6EBA" w:rsidP="00130233">
      <w:pPr>
        <w:pStyle w:val="ListParagraph"/>
        <w:numPr>
          <w:ilvl w:val="0"/>
          <w:numId w:val="10"/>
        </w:numPr>
        <w:spacing w:after="0" w:line="240" w:lineRule="auto"/>
        <w:ind w:left="567" w:hanging="567"/>
        <w:rPr>
          <w:lang w:val="en-GB"/>
        </w:rPr>
      </w:pPr>
      <w:r w:rsidRPr="009B6EBA">
        <w:rPr>
          <w:lang w:val="en-GB"/>
        </w:rPr>
        <w:t>DR11 was introduced by Denmark.</w:t>
      </w:r>
    </w:p>
    <w:p w:rsidR="009B6EBA" w:rsidRPr="009B6EBA" w:rsidRDefault="009B6EBA" w:rsidP="00130233">
      <w:pPr>
        <w:spacing w:after="0" w:line="240" w:lineRule="auto"/>
        <w:ind w:left="567" w:hanging="567"/>
        <w:rPr>
          <w:lang w:val="en-GB"/>
        </w:rPr>
      </w:pPr>
    </w:p>
    <w:p w:rsidR="009B6EBA" w:rsidRPr="00E15C0F" w:rsidRDefault="009B6EBA" w:rsidP="00130233">
      <w:pPr>
        <w:pStyle w:val="ListParagraph"/>
        <w:numPr>
          <w:ilvl w:val="0"/>
          <w:numId w:val="10"/>
        </w:numPr>
        <w:spacing w:after="0" w:line="240" w:lineRule="auto"/>
        <w:ind w:left="567" w:hanging="567"/>
        <w:rPr>
          <w:b/>
          <w:lang w:val="en-GB"/>
        </w:rPr>
      </w:pPr>
      <w:r w:rsidRPr="00B33C2B">
        <w:rPr>
          <w:lang w:val="en-GB"/>
        </w:rPr>
        <w:t>Interventions were made by</w:t>
      </w:r>
      <w:r w:rsidRPr="00B33C2B">
        <w:rPr>
          <w:b/>
          <w:lang w:val="en-GB"/>
        </w:rPr>
        <w:t xml:space="preserve"> Argentina</w:t>
      </w:r>
      <w:r w:rsidRPr="00B33C2B">
        <w:rPr>
          <w:lang w:val="en-GB"/>
        </w:rPr>
        <w:t>,</w:t>
      </w:r>
      <w:r w:rsidRPr="00B33C2B">
        <w:rPr>
          <w:b/>
          <w:lang w:val="en-GB"/>
        </w:rPr>
        <w:t xml:space="preserve"> Belarus</w:t>
      </w:r>
      <w:r w:rsidRPr="00B33C2B">
        <w:rPr>
          <w:lang w:val="en-GB"/>
        </w:rPr>
        <w:t>,</w:t>
      </w:r>
      <w:r w:rsidRPr="00B33C2B">
        <w:rPr>
          <w:b/>
          <w:lang w:val="en-GB"/>
        </w:rPr>
        <w:t xml:space="preserve"> Bolivia</w:t>
      </w:r>
      <w:r w:rsidRPr="00B33C2B">
        <w:rPr>
          <w:lang w:val="en-GB"/>
        </w:rPr>
        <w:t>,</w:t>
      </w:r>
      <w:r w:rsidRPr="00B33C2B">
        <w:rPr>
          <w:b/>
          <w:lang w:val="en-GB"/>
        </w:rPr>
        <w:t xml:space="preserve"> Brazil</w:t>
      </w:r>
      <w:r w:rsidRPr="00B33C2B">
        <w:rPr>
          <w:lang w:val="en-GB"/>
        </w:rPr>
        <w:t>,</w:t>
      </w:r>
      <w:r w:rsidRPr="00B33C2B">
        <w:rPr>
          <w:b/>
          <w:lang w:val="en-GB"/>
        </w:rPr>
        <w:t xml:space="preserve"> Canada</w:t>
      </w:r>
      <w:r w:rsidRPr="00B33C2B">
        <w:rPr>
          <w:lang w:val="en-GB"/>
        </w:rPr>
        <w:t>,</w:t>
      </w:r>
      <w:r w:rsidRPr="00B33C2B">
        <w:rPr>
          <w:b/>
          <w:lang w:val="en-GB"/>
        </w:rPr>
        <w:t xml:space="preserve"> Cameroon</w:t>
      </w:r>
      <w:r w:rsidRPr="00B33C2B">
        <w:rPr>
          <w:lang w:val="en-GB"/>
        </w:rPr>
        <w:t>,</w:t>
      </w:r>
      <w:r w:rsidRPr="00B33C2B">
        <w:rPr>
          <w:b/>
          <w:lang w:val="en-GB"/>
        </w:rPr>
        <w:t xml:space="preserve"> Chile</w:t>
      </w:r>
      <w:r w:rsidRPr="00B33C2B">
        <w:rPr>
          <w:lang w:val="en-GB"/>
        </w:rPr>
        <w:t>,</w:t>
      </w:r>
      <w:r w:rsidRPr="00B33C2B">
        <w:rPr>
          <w:b/>
          <w:lang w:val="en-GB"/>
        </w:rPr>
        <w:t xml:space="preserve"> China</w:t>
      </w:r>
      <w:r w:rsidRPr="00B33C2B">
        <w:rPr>
          <w:lang w:val="en-GB"/>
        </w:rPr>
        <w:t>,</w:t>
      </w:r>
      <w:r w:rsidRPr="00B33C2B">
        <w:rPr>
          <w:b/>
          <w:lang w:val="en-GB"/>
        </w:rPr>
        <w:t xml:space="preserve"> Colombia</w:t>
      </w:r>
      <w:r w:rsidRPr="00B33C2B">
        <w:rPr>
          <w:lang w:val="en-GB"/>
        </w:rPr>
        <w:t>,</w:t>
      </w:r>
      <w:r w:rsidRPr="00B33C2B">
        <w:rPr>
          <w:b/>
          <w:lang w:val="en-GB"/>
        </w:rPr>
        <w:t xml:space="preserve"> Cuba</w:t>
      </w:r>
      <w:r w:rsidRPr="00B33C2B">
        <w:rPr>
          <w:lang w:val="en-GB"/>
        </w:rPr>
        <w:t>,</w:t>
      </w:r>
      <w:r w:rsidRPr="00B33C2B">
        <w:rPr>
          <w:b/>
          <w:lang w:val="en-GB"/>
        </w:rPr>
        <w:t xml:space="preserve"> Democratic Republic of Congo</w:t>
      </w:r>
      <w:r w:rsidRPr="00B33C2B">
        <w:rPr>
          <w:lang w:val="en-GB"/>
        </w:rPr>
        <w:t>,</w:t>
      </w:r>
      <w:r w:rsidRPr="00B33C2B">
        <w:rPr>
          <w:b/>
          <w:lang w:val="en-GB"/>
        </w:rPr>
        <w:t xml:space="preserve"> Denmark</w:t>
      </w:r>
      <w:r w:rsidRPr="00B33C2B">
        <w:rPr>
          <w:lang w:val="en-GB"/>
        </w:rPr>
        <w:t>,</w:t>
      </w:r>
      <w:r w:rsidRPr="00B33C2B">
        <w:rPr>
          <w:b/>
          <w:lang w:val="en-GB"/>
        </w:rPr>
        <w:t xml:space="preserve"> Indonesia</w:t>
      </w:r>
      <w:r w:rsidRPr="00B33C2B">
        <w:rPr>
          <w:lang w:val="en-GB"/>
        </w:rPr>
        <w:t>,</w:t>
      </w:r>
      <w:r w:rsidRPr="00B33C2B">
        <w:rPr>
          <w:b/>
          <w:lang w:val="en-GB"/>
        </w:rPr>
        <w:t xml:space="preserve"> Latvia</w:t>
      </w:r>
      <w:r w:rsidRPr="00B33C2B">
        <w:rPr>
          <w:lang w:val="en-GB"/>
        </w:rPr>
        <w:t xml:space="preserve"> </w:t>
      </w:r>
      <w:r w:rsidR="00F646C0" w:rsidRPr="00B33C2B">
        <w:rPr>
          <w:rFonts w:ascii="Calibri" w:hAnsi="Calibri"/>
          <w:bCs/>
          <w:lang w:val="en-GB"/>
        </w:rPr>
        <w:t>on behalf of the Member States of the</w:t>
      </w:r>
      <w:r w:rsidR="007851F4" w:rsidRPr="00B33C2B">
        <w:rPr>
          <w:rFonts w:ascii="Calibri" w:hAnsi="Calibri"/>
          <w:bCs/>
          <w:lang w:val="en-GB"/>
        </w:rPr>
        <w:t xml:space="preserve"> European Union </w:t>
      </w:r>
      <w:r w:rsidR="00F646C0" w:rsidRPr="00B33C2B">
        <w:rPr>
          <w:rFonts w:ascii="Calibri" w:hAnsi="Calibri"/>
          <w:bCs/>
          <w:lang w:val="en-GB"/>
        </w:rPr>
        <w:t>present at COP12</w:t>
      </w:r>
      <w:r w:rsidR="00F646C0" w:rsidRPr="00B33C2B">
        <w:rPr>
          <w:lang w:val="en-US"/>
        </w:rPr>
        <w:t xml:space="preserve">, </w:t>
      </w:r>
      <w:r w:rsidRPr="00B33C2B">
        <w:rPr>
          <w:b/>
          <w:lang w:val="en-GB"/>
        </w:rPr>
        <w:t>Mexico</w:t>
      </w:r>
      <w:r w:rsidRPr="00B33C2B">
        <w:rPr>
          <w:lang w:val="en-GB"/>
        </w:rPr>
        <w:t>,</w:t>
      </w:r>
      <w:r w:rsidRPr="00B33C2B">
        <w:rPr>
          <w:b/>
          <w:lang w:val="en-GB"/>
        </w:rPr>
        <w:t xml:space="preserve"> New Zealand</w:t>
      </w:r>
      <w:r w:rsidRPr="00B33C2B">
        <w:rPr>
          <w:lang w:val="en-GB"/>
        </w:rPr>
        <w:t>,</w:t>
      </w:r>
      <w:r w:rsidRPr="00B33C2B">
        <w:rPr>
          <w:b/>
          <w:lang w:val="en-GB"/>
        </w:rPr>
        <w:t xml:space="preserve"> Norway</w:t>
      </w:r>
      <w:r w:rsidRPr="00B33C2B">
        <w:rPr>
          <w:lang w:val="en-GB"/>
        </w:rPr>
        <w:t>,</w:t>
      </w:r>
      <w:r w:rsidRPr="00B33C2B">
        <w:rPr>
          <w:b/>
          <w:lang w:val="en-GB"/>
        </w:rPr>
        <w:t xml:space="preserve"> Panama</w:t>
      </w:r>
      <w:r w:rsidRPr="00B33C2B">
        <w:rPr>
          <w:lang w:val="en-GB"/>
        </w:rPr>
        <w:t>,</w:t>
      </w:r>
      <w:r w:rsidRPr="00B33C2B">
        <w:rPr>
          <w:b/>
          <w:lang w:val="en-GB"/>
        </w:rPr>
        <w:t xml:space="preserve"> Russian Federation</w:t>
      </w:r>
      <w:r w:rsidRPr="00B33C2B">
        <w:rPr>
          <w:lang w:val="en-GB"/>
        </w:rPr>
        <w:t>,</w:t>
      </w:r>
      <w:r w:rsidRPr="00B33C2B">
        <w:rPr>
          <w:b/>
          <w:lang w:val="en-GB"/>
        </w:rPr>
        <w:t xml:space="preserve"> Senegal</w:t>
      </w:r>
      <w:r w:rsidRPr="00B33C2B">
        <w:rPr>
          <w:lang w:val="en-GB"/>
        </w:rPr>
        <w:t>,</w:t>
      </w:r>
      <w:r w:rsidRPr="00B33C2B">
        <w:rPr>
          <w:b/>
          <w:lang w:val="en-GB"/>
        </w:rPr>
        <w:t xml:space="preserve"> South Africa</w:t>
      </w:r>
      <w:r w:rsidRPr="00B33C2B">
        <w:rPr>
          <w:lang w:val="en-GB"/>
        </w:rPr>
        <w:t>,</w:t>
      </w:r>
      <w:r w:rsidRPr="00B33C2B">
        <w:rPr>
          <w:b/>
          <w:lang w:val="en-GB"/>
        </w:rPr>
        <w:t xml:space="preserve"> Switzerland</w:t>
      </w:r>
      <w:r w:rsidRPr="00B33C2B">
        <w:rPr>
          <w:lang w:val="en-GB"/>
        </w:rPr>
        <w:t>,</w:t>
      </w:r>
      <w:r w:rsidRPr="00B33C2B">
        <w:rPr>
          <w:b/>
          <w:lang w:val="en-GB"/>
        </w:rPr>
        <w:t xml:space="preserve"> the </w:t>
      </w:r>
      <w:r w:rsidR="007851F4" w:rsidRPr="00B33C2B">
        <w:rPr>
          <w:b/>
          <w:lang w:val="en-GB"/>
        </w:rPr>
        <w:t>United States of America</w:t>
      </w:r>
      <w:r w:rsidR="002A0B82" w:rsidRPr="00B33C2B">
        <w:rPr>
          <w:lang w:val="en-GB"/>
        </w:rPr>
        <w:t>,</w:t>
      </w:r>
      <w:r w:rsidRPr="00B33C2B">
        <w:rPr>
          <w:b/>
          <w:lang w:val="en-GB"/>
        </w:rPr>
        <w:t xml:space="preserve"> </w:t>
      </w:r>
      <w:r w:rsidRPr="00B33C2B">
        <w:rPr>
          <w:lang w:val="en-GB"/>
        </w:rPr>
        <w:t>and</w:t>
      </w:r>
      <w:r w:rsidRPr="00B33C2B">
        <w:rPr>
          <w:b/>
          <w:lang w:val="en-GB"/>
        </w:rPr>
        <w:t xml:space="preserve"> Venezuela</w:t>
      </w:r>
      <w:r w:rsidRPr="00B33C2B">
        <w:rPr>
          <w:lang w:val="en-GB"/>
        </w:rPr>
        <w:t>,</w:t>
      </w:r>
      <w:r w:rsidRPr="00B33C2B">
        <w:rPr>
          <w:b/>
          <w:lang w:val="en-GB"/>
        </w:rPr>
        <w:t xml:space="preserve"> </w:t>
      </w:r>
      <w:r w:rsidRPr="00B33C2B">
        <w:rPr>
          <w:lang w:val="en-GB"/>
        </w:rPr>
        <w:t>the texts</w:t>
      </w:r>
      <w:r w:rsidRPr="00E15C0F">
        <w:rPr>
          <w:lang w:val="en-GB"/>
        </w:rPr>
        <w:t xml:space="preserve"> of which they were asked to forward electronically to the Secretariat for incorporation into a revised version of DR11</w:t>
      </w:r>
      <w:r w:rsidRPr="00E15C0F">
        <w:rPr>
          <w:b/>
          <w:lang w:val="en-GB"/>
        </w:rPr>
        <w:t>.</w:t>
      </w:r>
    </w:p>
    <w:p w:rsidR="009B6EBA" w:rsidRPr="009B6EBA" w:rsidRDefault="009B6EBA" w:rsidP="00130233">
      <w:pPr>
        <w:spacing w:after="0" w:line="240" w:lineRule="auto"/>
        <w:ind w:left="567" w:hanging="567"/>
        <w:rPr>
          <w:b/>
          <w:lang w:val="en-GB"/>
        </w:rPr>
      </w:pPr>
    </w:p>
    <w:p w:rsidR="009B6EBA" w:rsidRPr="009B6EBA" w:rsidRDefault="009B6EBA" w:rsidP="00130233">
      <w:pPr>
        <w:pStyle w:val="ListParagraph"/>
        <w:numPr>
          <w:ilvl w:val="0"/>
          <w:numId w:val="10"/>
        </w:numPr>
        <w:spacing w:after="0" w:line="240" w:lineRule="auto"/>
        <w:ind w:left="567" w:hanging="567"/>
        <w:rPr>
          <w:lang w:val="en-GB"/>
        </w:rPr>
      </w:pPr>
      <w:r w:rsidRPr="009B6EBA">
        <w:rPr>
          <w:b/>
          <w:lang w:val="en-GB"/>
        </w:rPr>
        <w:lastRenderedPageBreak/>
        <w:t>Brazil</w:t>
      </w:r>
      <w:r w:rsidRPr="009B6EBA">
        <w:rPr>
          <w:lang w:val="en-GB"/>
        </w:rPr>
        <w:t xml:space="preserve"> sought further clarification from the Secretariat regarding the statement from UNFCCC that had been read out in Plenary the previous day. </w:t>
      </w:r>
      <w:r w:rsidRPr="00DA13F2">
        <w:rPr>
          <w:b/>
          <w:lang w:val="en-GB"/>
        </w:rPr>
        <w:t>The</w:t>
      </w:r>
      <w:r w:rsidRPr="009B6EBA">
        <w:rPr>
          <w:lang w:val="en-GB"/>
        </w:rPr>
        <w:t xml:space="preserve"> </w:t>
      </w:r>
      <w:r w:rsidRPr="009B6EBA">
        <w:rPr>
          <w:b/>
          <w:lang w:val="en-GB"/>
        </w:rPr>
        <w:t>Secretary General (SG)</w:t>
      </w:r>
      <w:r w:rsidRPr="009B6EBA">
        <w:rPr>
          <w:lang w:val="en-GB"/>
        </w:rPr>
        <w:t xml:space="preserve"> explained that SC48 had agreed that an invitation should be extended to the Executive Secretary of the UNFCCC to attend Ramsar COP12. A clash of meetings had made this impossible and, instead, the Secretariat of the UNFCCC had provided the statement that had been read out. </w:t>
      </w:r>
    </w:p>
    <w:p w:rsidR="009B6EBA" w:rsidRPr="009B6EBA" w:rsidRDefault="009B6EBA" w:rsidP="00130233">
      <w:pPr>
        <w:spacing w:after="0" w:line="240" w:lineRule="auto"/>
        <w:ind w:left="567" w:hanging="567"/>
        <w:rPr>
          <w:lang w:val="en-GB"/>
        </w:rPr>
      </w:pPr>
    </w:p>
    <w:p w:rsidR="009B6EBA" w:rsidRPr="009B6EBA" w:rsidRDefault="009B6EBA" w:rsidP="00130233">
      <w:pPr>
        <w:pStyle w:val="ListParagraph"/>
        <w:numPr>
          <w:ilvl w:val="0"/>
          <w:numId w:val="10"/>
        </w:numPr>
        <w:spacing w:after="0" w:line="240" w:lineRule="auto"/>
        <w:ind w:left="567" w:hanging="567"/>
        <w:rPr>
          <w:lang w:val="en-GB"/>
        </w:rPr>
      </w:pPr>
      <w:r w:rsidRPr="009B6EBA">
        <w:rPr>
          <w:lang w:val="en-GB"/>
        </w:rPr>
        <w:t xml:space="preserve">Taking into account the wide range of opinions put forward on the issue, </w:t>
      </w:r>
      <w:r w:rsidRPr="00DA13F2">
        <w:rPr>
          <w:b/>
          <w:lang w:val="en-GB"/>
        </w:rPr>
        <w:t>the</w:t>
      </w:r>
      <w:r w:rsidRPr="009B6EBA">
        <w:rPr>
          <w:lang w:val="en-GB"/>
        </w:rPr>
        <w:t xml:space="preserve"> </w:t>
      </w:r>
      <w:r w:rsidRPr="009B6EBA">
        <w:rPr>
          <w:b/>
          <w:lang w:val="en-GB"/>
        </w:rPr>
        <w:t>President</w:t>
      </w:r>
      <w:r w:rsidRPr="009B6EBA">
        <w:rPr>
          <w:lang w:val="en-GB"/>
        </w:rPr>
        <w:t xml:space="preserve"> proposed that a small informal working group, comprising Argentina, Brazil, Denmark, Finland, New Zealand and the </w:t>
      </w:r>
      <w:r w:rsidR="007851F4">
        <w:rPr>
          <w:lang w:val="en-GB"/>
        </w:rPr>
        <w:t>United States of America</w:t>
      </w:r>
      <w:r w:rsidRPr="009B6EBA">
        <w:rPr>
          <w:lang w:val="en-GB"/>
        </w:rPr>
        <w:t>, meet to prepare a revised version of DR11 and report back to Plenary, with a view to determining the best way forward at the following session. He asked Denmark to coordinate the work of the group.</w:t>
      </w:r>
    </w:p>
    <w:p w:rsidR="009B6EBA" w:rsidRPr="009B6EBA" w:rsidRDefault="009B6EBA" w:rsidP="009B6EBA">
      <w:pPr>
        <w:spacing w:after="0" w:line="240" w:lineRule="auto"/>
        <w:rPr>
          <w:lang w:val="en-GB"/>
        </w:rPr>
      </w:pPr>
    </w:p>
    <w:p w:rsidR="009B6EBA" w:rsidRPr="00CC4182" w:rsidRDefault="009B6EBA" w:rsidP="009B6EBA">
      <w:pPr>
        <w:pStyle w:val="Standard"/>
        <w:rPr>
          <w:rFonts w:asciiTheme="minorHAnsi" w:hAnsiTheme="minorHAnsi"/>
          <w:b/>
          <w:bCs/>
          <w:sz w:val="22"/>
          <w:szCs w:val="22"/>
        </w:rPr>
      </w:pPr>
      <w:r w:rsidRPr="00CC4182">
        <w:rPr>
          <w:rFonts w:asciiTheme="minorHAnsi" w:hAnsiTheme="minorHAnsi"/>
          <w:b/>
          <w:bCs/>
          <w:sz w:val="22"/>
          <w:szCs w:val="22"/>
        </w:rPr>
        <w:t>Agenda item XVI: Report of the Credentials Committee</w:t>
      </w:r>
    </w:p>
    <w:p w:rsidR="009B6EBA" w:rsidRPr="009B6EBA" w:rsidRDefault="009B6EBA" w:rsidP="009B6EBA">
      <w:pPr>
        <w:spacing w:after="0" w:line="240" w:lineRule="auto"/>
        <w:rPr>
          <w:lang w:val="en-GB"/>
        </w:rPr>
      </w:pPr>
    </w:p>
    <w:p w:rsidR="009B6EBA" w:rsidRDefault="009B6EBA" w:rsidP="00130233">
      <w:pPr>
        <w:pStyle w:val="ListParagraph"/>
        <w:numPr>
          <w:ilvl w:val="0"/>
          <w:numId w:val="10"/>
        </w:numPr>
        <w:spacing w:after="0" w:line="240" w:lineRule="auto"/>
        <w:ind w:left="567" w:hanging="567"/>
        <w:rPr>
          <w:lang w:val="en-GB"/>
        </w:rPr>
      </w:pPr>
      <w:r w:rsidRPr="009B6EBA">
        <w:rPr>
          <w:lang w:val="en-GB"/>
        </w:rPr>
        <w:t xml:space="preserve">During the session </w:t>
      </w:r>
      <w:r w:rsidRPr="00EB04D9">
        <w:rPr>
          <w:b/>
          <w:lang w:val="en-GB"/>
        </w:rPr>
        <w:t>the SG</w:t>
      </w:r>
      <w:r w:rsidRPr="009B6EBA">
        <w:rPr>
          <w:lang w:val="en-GB"/>
        </w:rPr>
        <w:t xml:space="preserve"> presented a preliminary report from the Credentials Committee, noting that 156 Contracting Parties had registered to attend the COP</w:t>
      </w:r>
      <w:r w:rsidR="002A0B82">
        <w:rPr>
          <w:lang w:val="en-GB"/>
        </w:rPr>
        <w:t>,</w:t>
      </w:r>
      <w:r w:rsidRPr="009B6EBA">
        <w:rPr>
          <w:lang w:val="en-GB"/>
        </w:rPr>
        <w:t xml:space="preserve"> of which 141 were in attendance. </w:t>
      </w:r>
      <w:r w:rsidRPr="00863EAD">
        <w:rPr>
          <w:lang w:val="en-GB"/>
        </w:rPr>
        <w:t>Of these</w:t>
      </w:r>
      <w:r w:rsidR="002A0B82">
        <w:rPr>
          <w:lang w:val="en-GB"/>
        </w:rPr>
        <w:t>,</w:t>
      </w:r>
      <w:r w:rsidRPr="00863EAD">
        <w:rPr>
          <w:lang w:val="en-GB"/>
        </w:rPr>
        <w:t xml:space="preserve"> 105 were present and had had their credentials verified; seven had presented credentials which had yet to be verified;</w:t>
      </w:r>
      <w:r w:rsidR="002A0B82">
        <w:rPr>
          <w:lang w:val="en-GB"/>
        </w:rPr>
        <w:t xml:space="preserve"> </w:t>
      </w:r>
      <w:r>
        <w:rPr>
          <w:lang w:val="en-GB"/>
        </w:rPr>
        <w:t>eight</w:t>
      </w:r>
      <w:r w:rsidRPr="00863EAD">
        <w:rPr>
          <w:lang w:val="en-GB"/>
        </w:rPr>
        <w:t xml:space="preserve"> had presented incomplete credentials; and 21 had missing credentials. </w:t>
      </w:r>
      <w:r w:rsidRPr="00252CC0">
        <w:rPr>
          <w:lang w:val="en-GB"/>
        </w:rPr>
        <w:t xml:space="preserve">The Committee had asked that dispensation be given to those with incomplete or missing credentials until </w:t>
      </w:r>
      <w:r w:rsidR="001914F9">
        <w:rPr>
          <w:lang w:val="en-GB"/>
        </w:rPr>
        <w:t>15.00</w:t>
      </w:r>
      <w:r w:rsidRPr="00252CC0">
        <w:rPr>
          <w:lang w:val="en-GB"/>
        </w:rPr>
        <w:t xml:space="preserve"> on Monday 8 June.</w:t>
      </w:r>
    </w:p>
    <w:p w:rsidR="009B6EBA" w:rsidRPr="00252CC0" w:rsidRDefault="009B6EBA" w:rsidP="00130233">
      <w:pPr>
        <w:pStyle w:val="ListParagraph"/>
        <w:spacing w:after="0" w:line="240" w:lineRule="auto"/>
        <w:ind w:left="567" w:hanging="567"/>
        <w:rPr>
          <w:lang w:val="en-GB"/>
        </w:rPr>
      </w:pPr>
    </w:p>
    <w:p w:rsidR="009B6EBA" w:rsidRPr="009B6EBA" w:rsidRDefault="009B6EBA" w:rsidP="00130233">
      <w:pPr>
        <w:pStyle w:val="ListParagraph"/>
        <w:numPr>
          <w:ilvl w:val="0"/>
          <w:numId w:val="10"/>
        </w:numPr>
        <w:spacing w:after="0" w:line="240" w:lineRule="auto"/>
        <w:ind w:left="567" w:hanging="567"/>
        <w:rPr>
          <w:lang w:val="en-GB"/>
        </w:rPr>
      </w:pPr>
      <w:r w:rsidRPr="00252CC0">
        <w:rPr>
          <w:b/>
          <w:lang w:val="en-GB"/>
        </w:rPr>
        <w:t>Mexico</w:t>
      </w:r>
      <w:r w:rsidRPr="00252CC0">
        <w:rPr>
          <w:lang w:val="en-GB"/>
        </w:rPr>
        <w:t xml:space="preserve"> as a member of the Credentials Committee reported that three further Parties had had their credentials verified.</w:t>
      </w:r>
    </w:p>
    <w:p w:rsidR="00CB5892" w:rsidRPr="00CB5892" w:rsidRDefault="00CB5892" w:rsidP="00130233">
      <w:pPr>
        <w:spacing w:after="0" w:line="240" w:lineRule="auto"/>
        <w:ind w:left="567" w:hanging="567"/>
        <w:rPr>
          <w:b/>
          <w:lang w:val="en-GB"/>
        </w:rPr>
      </w:pPr>
    </w:p>
    <w:p w:rsidR="00CB5892" w:rsidRPr="00CB5892" w:rsidRDefault="00CB5892" w:rsidP="009B6EBA">
      <w:pPr>
        <w:spacing w:after="0" w:line="240" w:lineRule="auto"/>
        <w:rPr>
          <w:b/>
          <w:lang w:val="en-GB"/>
        </w:rPr>
      </w:pPr>
    </w:p>
    <w:p w:rsidR="00CB5892" w:rsidRPr="00A55E1E" w:rsidRDefault="00CB5892" w:rsidP="009B6EBA">
      <w:pPr>
        <w:pStyle w:val="Standard"/>
        <w:rPr>
          <w:rFonts w:asciiTheme="minorHAnsi" w:hAnsiTheme="minorHAnsi"/>
          <w:b/>
          <w:sz w:val="22"/>
          <w:szCs w:val="22"/>
        </w:rPr>
      </w:pPr>
      <w:r w:rsidRPr="00A55E1E">
        <w:rPr>
          <w:rFonts w:asciiTheme="minorHAnsi" w:hAnsiTheme="minorHAnsi"/>
          <w:b/>
          <w:sz w:val="22"/>
          <w:szCs w:val="22"/>
        </w:rPr>
        <w:t>Seventh Plenary Session</w:t>
      </w:r>
      <w:r w:rsidRPr="0048288E">
        <w:rPr>
          <w:rFonts w:asciiTheme="minorHAnsi" w:hAnsiTheme="minorHAnsi"/>
          <w:sz w:val="22"/>
          <w:szCs w:val="22"/>
        </w:rPr>
        <w:t>,</w:t>
      </w:r>
      <w:r w:rsidRPr="00A55E1E">
        <w:rPr>
          <w:rFonts w:asciiTheme="minorHAnsi" w:hAnsiTheme="minorHAnsi"/>
          <w:b/>
          <w:sz w:val="22"/>
          <w:szCs w:val="22"/>
        </w:rPr>
        <w:t xml:space="preserve"> Saturday 6 June 2015</w:t>
      </w:r>
      <w:r w:rsidRPr="0048288E">
        <w:rPr>
          <w:rFonts w:asciiTheme="minorHAnsi" w:hAnsiTheme="minorHAnsi"/>
          <w:sz w:val="22"/>
          <w:szCs w:val="22"/>
        </w:rPr>
        <w:t>,</w:t>
      </w:r>
      <w:r w:rsidRPr="00A55E1E">
        <w:rPr>
          <w:rFonts w:asciiTheme="minorHAnsi" w:hAnsiTheme="minorHAnsi"/>
          <w:b/>
          <w:sz w:val="22"/>
          <w:szCs w:val="22"/>
        </w:rPr>
        <w:t xml:space="preserve"> 10.00 – 13.00</w:t>
      </w:r>
    </w:p>
    <w:p w:rsidR="00CB5892" w:rsidRPr="00A55E1E" w:rsidRDefault="00CB5892" w:rsidP="009B6EBA">
      <w:pPr>
        <w:pStyle w:val="Standard"/>
        <w:tabs>
          <w:tab w:val="left" w:pos="3270"/>
        </w:tabs>
        <w:rPr>
          <w:rFonts w:asciiTheme="minorHAnsi" w:hAnsiTheme="minorHAnsi"/>
          <w:sz w:val="22"/>
          <w:szCs w:val="22"/>
        </w:rPr>
      </w:pPr>
    </w:p>
    <w:p w:rsidR="00CB5892" w:rsidRPr="00A55E1E" w:rsidRDefault="00CB5892" w:rsidP="00130233">
      <w:pPr>
        <w:pStyle w:val="Standard"/>
        <w:numPr>
          <w:ilvl w:val="0"/>
          <w:numId w:val="10"/>
        </w:numPr>
        <w:ind w:left="567" w:hanging="567"/>
        <w:rPr>
          <w:rFonts w:asciiTheme="minorHAnsi" w:hAnsiTheme="minorHAnsi"/>
          <w:sz w:val="22"/>
          <w:szCs w:val="22"/>
        </w:rPr>
      </w:pPr>
      <w:r w:rsidRPr="00A55E1E">
        <w:rPr>
          <w:rFonts w:asciiTheme="minorHAnsi" w:hAnsiTheme="minorHAnsi"/>
          <w:sz w:val="22"/>
          <w:szCs w:val="22"/>
        </w:rPr>
        <w:t xml:space="preserve">In response to a question from </w:t>
      </w:r>
      <w:r w:rsidRPr="00A55E1E">
        <w:rPr>
          <w:rFonts w:asciiTheme="minorHAnsi" w:hAnsiTheme="minorHAnsi"/>
          <w:b/>
          <w:bCs/>
          <w:sz w:val="22"/>
          <w:szCs w:val="22"/>
        </w:rPr>
        <w:t>Mexico</w:t>
      </w:r>
      <w:r w:rsidRPr="0048288E">
        <w:rPr>
          <w:rFonts w:asciiTheme="minorHAnsi" w:hAnsiTheme="minorHAnsi"/>
          <w:bCs/>
          <w:sz w:val="22"/>
          <w:szCs w:val="22"/>
        </w:rPr>
        <w:t>,</w:t>
      </w:r>
      <w:r w:rsidRPr="00A55E1E">
        <w:rPr>
          <w:rFonts w:asciiTheme="minorHAnsi" w:hAnsiTheme="minorHAnsi"/>
          <w:b/>
          <w:bCs/>
          <w:sz w:val="22"/>
          <w:szCs w:val="22"/>
        </w:rPr>
        <w:t xml:space="preserve"> </w:t>
      </w:r>
      <w:r w:rsidRPr="00EB04D9">
        <w:rPr>
          <w:rFonts w:asciiTheme="minorHAnsi" w:hAnsiTheme="minorHAnsi"/>
          <w:b/>
          <w:sz w:val="22"/>
          <w:szCs w:val="22"/>
        </w:rPr>
        <w:t>the</w:t>
      </w:r>
      <w:r w:rsidRPr="00A55E1E">
        <w:rPr>
          <w:rFonts w:asciiTheme="minorHAnsi" w:hAnsiTheme="minorHAnsi"/>
          <w:sz w:val="22"/>
          <w:szCs w:val="22"/>
        </w:rPr>
        <w:t xml:space="preserve"> </w:t>
      </w:r>
      <w:r w:rsidRPr="00A55E1E">
        <w:rPr>
          <w:rFonts w:asciiTheme="minorHAnsi" w:hAnsiTheme="minorHAnsi"/>
          <w:b/>
          <w:bCs/>
          <w:sz w:val="22"/>
          <w:szCs w:val="22"/>
        </w:rPr>
        <w:t>President</w:t>
      </w:r>
      <w:r w:rsidRPr="00A55E1E">
        <w:rPr>
          <w:rFonts w:asciiTheme="minorHAnsi" w:hAnsiTheme="minorHAnsi"/>
          <w:sz w:val="22"/>
          <w:szCs w:val="22"/>
        </w:rPr>
        <w:t xml:space="preserve"> reported that the Conference Committee was working on the t</w:t>
      </w:r>
      <w:r>
        <w:rPr>
          <w:rFonts w:asciiTheme="minorHAnsi" w:hAnsiTheme="minorHAnsi"/>
          <w:sz w:val="22"/>
          <w:szCs w:val="22"/>
        </w:rPr>
        <w:t xml:space="preserve">ext of a proposed Declaration from </w:t>
      </w:r>
      <w:r w:rsidRPr="00A55E1E">
        <w:rPr>
          <w:rFonts w:asciiTheme="minorHAnsi" w:hAnsiTheme="minorHAnsi"/>
          <w:sz w:val="22"/>
          <w:szCs w:val="22"/>
        </w:rPr>
        <w:t xml:space="preserve">COP12 which would be made available </w:t>
      </w:r>
      <w:r>
        <w:rPr>
          <w:rFonts w:asciiTheme="minorHAnsi" w:hAnsiTheme="minorHAnsi"/>
          <w:sz w:val="22"/>
          <w:szCs w:val="22"/>
        </w:rPr>
        <w:t>to Plenary as soon as possible.</w:t>
      </w:r>
    </w:p>
    <w:p w:rsidR="00CB5892" w:rsidRPr="00A55E1E" w:rsidRDefault="00CB5892" w:rsidP="009B6EBA">
      <w:pPr>
        <w:pStyle w:val="Standard"/>
        <w:rPr>
          <w:rFonts w:asciiTheme="minorHAnsi" w:hAnsiTheme="minorHAnsi"/>
          <w:sz w:val="22"/>
          <w:szCs w:val="22"/>
        </w:rPr>
      </w:pPr>
    </w:p>
    <w:p w:rsidR="00CB5892" w:rsidRPr="00A55E1E" w:rsidRDefault="00CB5892" w:rsidP="009B6EBA">
      <w:pPr>
        <w:pStyle w:val="Standard"/>
        <w:rPr>
          <w:rFonts w:asciiTheme="minorHAnsi" w:hAnsiTheme="minorHAnsi"/>
          <w:b/>
          <w:sz w:val="22"/>
          <w:szCs w:val="22"/>
        </w:rPr>
      </w:pPr>
      <w:r w:rsidRPr="00A55E1E">
        <w:rPr>
          <w:rFonts w:asciiTheme="minorHAnsi" w:hAnsiTheme="minorHAnsi"/>
          <w:b/>
          <w:sz w:val="22"/>
          <w:szCs w:val="22"/>
        </w:rPr>
        <w:t>Agenda item XV: Consideration of the Draft Resolutions submitted by Contracting Parties and the Standing Committee (</w:t>
      </w:r>
      <w:r w:rsidR="0098542C">
        <w:rPr>
          <w:rFonts w:asciiTheme="minorHAnsi" w:hAnsiTheme="minorHAnsi"/>
          <w:b/>
          <w:sz w:val="22"/>
          <w:szCs w:val="22"/>
        </w:rPr>
        <w:t>contd</w:t>
      </w:r>
      <w:r w:rsidRPr="00A55E1E">
        <w:rPr>
          <w:rFonts w:asciiTheme="minorHAnsi" w:hAnsiTheme="minorHAnsi"/>
          <w:b/>
          <w:sz w:val="22"/>
          <w:szCs w:val="22"/>
        </w:rPr>
        <w:t>)</w:t>
      </w:r>
    </w:p>
    <w:p w:rsidR="00CB5892" w:rsidRPr="00A55E1E" w:rsidRDefault="00CB5892" w:rsidP="009B6EBA">
      <w:pPr>
        <w:pStyle w:val="Standard"/>
        <w:rPr>
          <w:rFonts w:asciiTheme="minorHAnsi" w:hAnsiTheme="minorHAnsi"/>
          <w:sz w:val="22"/>
          <w:szCs w:val="22"/>
        </w:rPr>
      </w:pPr>
    </w:p>
    <w:p w:rsidR="00CB5892" w:rsidRPr="00A55E1E" w:rsidRDefault="00CB5892" w:rsidP="00130233">
      <w:pPr>
        <w:pStyle w:val="Standard"/>
        <w:numPr>
          <w:ilvl w:val="0"/>
          <w:numId w:val="10"/>
        </w:numPr>
        <w:ind w:left="567" w:hanging="567"/>
        <w:rPr>
          <w:rFonts w:asciiTheme="minorHAnsi" w:hAnsiTheme="minorHAnsi"/>
          <w:sz w:val="22"/>
          <w:szCs w:val="22"/>
        </w:rPr>
      </w:pPr>
      <w:r w:rsidRPr="00CE7213">
        <w:rPr>
          <w:rFonts w:asciiTheme="minorHAnsi" w:hAnsiTheme="minorHAnsi"/>
          <w:b/>
          <w:sz w:val="22"/>
          <w:szCs w:val="22"/>
        </w:rPr>
        <w:t>The Deputy Secretary General (DSG</w:t>
      </w:r>
      <w:r w:rsidRPr="00A55E1E">
        <w:rPr>
          <w:rFonts w:asciiTheme="minorHAnsi" w:hAnsiTheme="minorHAnsi"/>
          <w:sz w:val="22"/>
          <w:szCs w:val="22"/>
        </w:rPr>
        <w:t>) announced that the Conference Committee had decided that all Parties be asked to forward electronically interventions made concerning a Draft Resolution (DR) no more than three hours after discussion of that DR in Plenary. The Secretariat would compile all interventions received during this period and then distribute them electronically to all Parties.</w:t>
      </w:r>
    </w:p>
    <w:p w:rsidR="00CB5892" w:rsidRPr="00A55E1E" w:rsidRDefault="00CB5892" w:rsidP="00130233">
      <w:pPr>
        <w:pStyle w:val="Standard"/>
        <w:ind w:left="567" w:hanging="567"/>
        <w:rPr>
          <w:rFonts w:asciiTheme="minorHAnsi" w:hAnsiTheme="minorHAnsi"/>
          <w:sz w:val="22"/>
          <w:szCs w:val="22"/>
        </w:rPr>
      </w:pPr>
    </w:p>
    <w:p w:rsidR="00CB5892" w:rsidRPr="00A55E1E" w:rsidRDefault="00CB5892" w:rsidP="00130233">
      <w:pPr>
        <w:pStyle w:val="Standard"/>
        <w:numPr>
          <w:ilvl w:val="0"/>
          <w:numId w:val="10"/>
        </w:numPr>
        <w:ind w:left="567" w:hanging="567"/>
        <w:rPr>
          <w:rFonts w:asciiTheme="minorHAnsi" w:hAnsiTheme="minorHAnsi"/>
          <w:sz w:val="22"/>
          <w:szCs w:val="22"/>
        </w:rPr>
      </w:pPr>
      <w:r w:rsidRPr="00A55E1E">
        <w:rPr>
          <w:rFonts w:asciiTheme="minorHAnsi" w:hAnsiTheme="minorHAnsi"/>
          <w:sz w:val="22"/>
          <w:szCs w:val="22"/>
        </w:rPr>
        <w:t xml:space="preserve">In the interests of time, </w:t>
      </w:r>
      <w:r w:rsidRPr="00CE7213">
        <w:rPr>
          <w:rFonts w:asciiTheme="minorHAnsi" w:hAnsiTheme="minorHAnsi"/>
          <w:b/>
          <w:sz w:val="22"/>
          <w:szCs w:val="22"/>
        </w:rPr>
        <w:t>the President</w:t>
      </w:r>
      <w:r w:rsidRPr="00A55E1E">
        <w:rPr>
          <w:rFonts w:asciiTheme="minorHAnsi" w:hAnsiTheme="minorHAnsi"/>
          <w:sz w:val="22"/>
          <w:szCs w:val="22"/>
        </w:rPr>
        <w:t xml:space="preserve"> asked Parties to concentrate on matters of substance when making interventions concerning a DR. Minor editorial amendments could be forwarded directly to the Secretariat.</w:t>
      </w:r>
    </w:p>
    <w:p w:rsidR="00CB5892" w:rsidRPr="00A55E1E" w:rsidRDefault="00CB5892" w:rsidP="009B6EBA">
      <w:pPr>
        <w:pStyle w:val="Standard"/>
        <w:rPr>
          <w:rFonts w:asciiTheme="minorHAnsi" w:hAnsiTheme="minorHAnsi"/>
          <w:sz w:val="22"/>
          <w:szCs w:val="22"/>
        </w:rPr>
      </w:pPr>
    </w:p>
    <w:p w:rsidR="00CB5892" w:rsidRPr="00A55E1E" w:rsidRDefault="00CB5892" w:rsidP="009B6EBA">
      <w:pPr>
        <w:pStyle w:val="Standard"/>
        <w:rPr>
          <w:rFonts w:asciiTheme="minorHAnsi" w:hAnsiTheme="minorHAnsi"/>
          <w:i/>
          <w:iCs/>
          <w:sz w:val="22"/>
          <w:szCs w:val="22"/>
        </w:rPr>
      </w:pPr>
      <w:r w:rsidRPr="00277EE6">
        <w:rPr>
          <w:rFonts w:asciiTheme="minorHAnsi" w:hAnsiTheme="minorHAnsi"/>
          <w:i/>
          <w:iCs/>
          <w:sz w:val="22"/>
          <w:szCs w:val="22"/>
        </w:rPr>
        <w:t>COP12 DR11</w:t>
      </w:r>
      <w:r>
        <w:rPr>
          <w:rFonts w:asciiTheme="minorHAnsi" w:hAnsiTheme="minorHAnsi"/>
          <w:i/>
          <w:iCs/>
          <w:sz w:val="22"/>
          <w:szCs w:val="22"/>
        </w:rPr>
        <w:t>:</w:t>
      </w:r>
      <w:r w:rsidRPr="00A55E1E">
        <w:rPr>
          <w:rFonts w:asciiTheme="minorHAnsi" w:hAnsiTheme="minorHAnsi"/>
          <w:i/>
          <w:iCs/>
          <w:sz w:val="22"/>
          <w:szCs w:val="22"/>
        </w:rPr>
        <w:t xml:space="preserve"> Peatlands, climate change and wise use: Implications for the Ramsar Convention</w:t>
      </w:r>
      <w:r w:rsidR="00001968">
        <w:rPr>
          <w:rFonts w:asciiTheme="minorHAnsi" w:hAnsiTheme="minorHAnsi"/>
          <w:i/>
          <w:iCs/>
          <w:sz w:val="22"/>
          <w:szCs w:val="22"/>
        </w:rPr>
        <w:t xml:space="preserve"> </w:t>
      </w:r>
      <w:r w:rsidR="00001968" w:rsidRPr="00001968">
        <w:rPr>
          <w:rFonts w:asciiTheme="minorHAnsi" w:hAnsiTheme="minorHAnsi"/>
          <w:i/>
          <w:iCs/>
          <w:sz w:val="22"/>
          <w:szCs w:val="22"/>
        </w:rPr>
        <w:t>(contd)</w:t>
      </w:r>
    </w:p>
    <w:p w:rsidR="00CB5892" w:rsidRPr="00A55E1E" w:rsidRDefault="00CB5892" w:rsidP="009B6EBA">
      <w:pPr>
        <w:pStyle w:val="Standard"/>
        <w:rPr>
          <w:rFonts w:asciiTheme="minorHAnsi" w:hAnsiTheme="minorHAnsi"/>
          <w:i/>
          <w:iCs/>
          <w:sz w:val="22"/>
          <w:szCs w:val="22"/>
        </w:rPr>
      </w:pPr>
    </w:p>
    <w:p w:rsidR="00CB5892" w:rsidRPr="00A55E1E" w:rsidRDefault="00CB5892" w:rsidP="00130233">
      <w:pPr>
        <w:pStyle w:val="Standard"/>
        <w:numPr>
          <w:ilvl w:val="0"/>
          <w:numId w:val="10"/>
        </w:numPr>
        <w:ind w:left="567" w:hanging="567"/>
        <w:rPr>
          <w:rFonts w:asciiTheme="minorHAnsi" w:hAnsiTheme="minorHAnsi"/>
          <w:i/>
          <w:iCs/>
          <w:sz w:val="22"/>
          <w:szCs w:val="22"/>
        </w:rPr>
      </w:pPr>
      <w:r w:rsidRPr="00CE7213">
        <w:rPr>
          <w:rFonts w:asciiTheme="minorHAnsi" w:hAnsiTheme="minorHAnsi"/>
          <w:b/>
          <w:sz w:val="22"/>
          <w:szCs w:val="22"/>
        </w:rPr>
        <w:t>Finland</w:t>
      </w:r>
      <w:r w:rsidRPr="00A55E1E">
        <w:rPr>
          <w:rFonts w:asciiTheme="minorHAnsi" w:hAnsiTheme="minorHAnsi"/>
          <w:sz w:val="22"/>
          <w:szCs w:val="22"/>
        </w:rPr>
        <w:t xml:space="preserve"> reported that an informal working group had met earlier in the morning and that a smaller drafting group was preparing a </w:t>
      </w:r>
      <w:r>
        <w:rPr>
          <w:rFonts w:asciiTheme="minorHAnsi" w:hAnsiTheme="minorHAnsi"/>
          <w:sz w:val="22"/>
          <w:szCs w:val="22"/>
        </w:rPr>
        <w:t>revised</w:t>
      </w:r>
      <w:r w:rsidRPr="00A55E1E">
        <w:rPr>
          <w:rFonts w:asciiTheme="minorHAnsi" w:hAnsiTheme="minorHAnsi"/>
          <w:sz w:val="22"/>
          <w:szCs w:val="22"/>
        </w:rPr>
        <w:t xml:space="preserve"> DR11 which they hoped to have ready that afternoon.</w:t>
      </w:r>
    </w:p>
    <w:p w:rsidR="00CB5892" w:rsidRPr="00A55E1E" w:rsidRDefault="00CB5892" w:rsidP="009B6EBA">
      <w:pPr>
        <w:pStyle w:val="Standard"/>
        <w:rPr>
          <w:rFonts w:asciiTheme="minorHAnsi" w:hAnsiTheme="minorHAnsi"/>
          <w:i/>
          <w:iCs/>
          <w:sz w:val="22"/>
          <w:szCs w:val="22"/>
        </w:rPr>
      </w:pPr>
    </w:p>
    <w:p w:rsidR="00CB5892" w:rsidRPr="00761DA5" w:rsidRDefault="00CB5892" w:rsidP="009B6EBA">
      <w:pPr>
        <w:pStyle w:val="Standard"/>
        <w:rPr>
          <w:rFonts w:asciiTheme="minorHAnsi" w:hAnsiTheme="minorHAnsi"/>
          <w:b/>
          <w:sz w:val="22"/>
          <w:szCs w:val="22"/>
        </w:rPr>
      </w:pPr>
      <w:r>
        <w:rPr>
          <w:rFonts w:asciiTheme="minorHAnsi" w:hAnsiTheme="minorHAnsi"/>
          <w:b/>
          <w:sz w:val="22"/>
          <w:szCs w:val="22"/>
        </w:rPr>
        <w:t xml:space="preserve">Special Presentation: </w:t>
      </w:r>
      <w:r w:rsidRPr="00761DA5">
        <w:rPr>
          <w:rFonts w:asciiTheme="minorHAnsi" w:hAnsiTheme="minorHAnsi"/>
          <w:b/>
          <w:sz w:val="22"/>
          <w:szCs w:val="22"/>
        </w:rPr>
        <w:t>“International Water Governance: Nothing Fishy about it.” Sybille Vermont</w:t>
      </w:r>
      <w:r w:rsidRPr="0048288E">
        <w:rPr>
          <w:rFonts w:asciiTheme="minorHAnsi" w:hAnsiTheme="minorHAnsi"/>
          <w:sz w:val="22"/>
          <w:szCs w:val="22"/>
        </w:rPr>
        <w:t>,</w:t>
      </w:r>
      <w:r w:rsidRPr="00761DA5">
        <w:rPr>
          <w:rFonts w:asciiTheme="minorHAnsi" w:hAnsiTheme="minorHAnsi"/>
          <w:b/>
          <w:sz w:val="22"/>
          <w:szCs w:val="22"/>
        </w:rPr>
        <w:t xml:space="preserve"> Deputy Head of Section Global Affairs</w:t>
      </w:r>
      <w:r w:rsidRPr="0048288E">
        <w:rPr>
          <w:rFonts w:asciiTheme="minorHAnsi" w:hAnsiTheme="minorHAnsi"/>
          <w:sz w:val="22"/>
          <w:szCs w:val="22"/>
        </w:rPr>
        <w:t>,</w:t>
      </w:r>
      <w:r w:rsidRPr="00761DA5">
        <w:rPr>
          <w:rFonts w:asciiTheme="minorHAnsi" w:hAnsiTheme="minorHAnsi"/>
          <w:b/>
          <w:sz w:val="22"/>
          <w:szCs w:val="22"/>
        </w:rPr>
        <w:t xml:space="preserve"> International Affairs Division</w:t>
      </w:r>
      <w:r w:rsidRPr="0048288E">
        <w:rPr>
          <w:rFonts w:asciiTheme="minorHAnsi" w:hAnsiTheme="minorHAnsi"/>
          <w:sz w:val="22"/>
          <w:szCs w:val="22"/>
        </w:rPr>
        <w:t>,</w:t>
      </w:r>
      <w:r w:rsidRPr="00761DA5">
        <w:rPr>
          <w:rFonts w:asciiTheme="minorHAnsi" w:hAnsiTheme="minorHAnsi"/>
          <w:b/>
          <w:sz w:val="22"/>
          <w:szCs w:val="22"/>
        </w:rPr>
        <w:t xml:space="preserve"> Federal Office for the Environment</w:t>
      </w:r>
      <w:r w:rsidRPr="0048288E">
        <w:rPr>
          <w:rFonts w:asciiTheme="minorHAnsi" w:hAnsiTheme="minorHAnsi"/>
          <w:sz w:val="22"/>
          <w:szCs w:val="22"/>
        </w:rPr>
        <w:t>,</w:t>
      </w:r>
      <w:r w:rsidRPr="00761DA5">
        <w:rPr>
          <w:rFonts w:asciiTheme="minorHAnsi" w:hAnsiTheme="minorHAnsi"/>
          <w:b/>
          <w:sz w:val="22"/>
          <w:szCs w:val="22"/>
        </w:rPr>
        <w:t xml:space="preserve"> Switzerland</w:t>
      </w:r>
    </w:p>
    <w:p w:rsidR="00CB5892" w:rsidRDefault="00CB5892" w:rsidP="009B6EBA">
      <w:pPr>
        <w:pStyle w:val="Standard"/>
        <w:rPr>
          <w:rFonts w:asciiTheme="minorHAnsi" w:hAnsiTheme="minorHAnsi"/>
          <w:sz w:val="22"/>
          <w:szCs w:val="22"/>
        </w:rPr>
      </w:pPr>
    </w:p>
    <w:p w:rsidR="00CB5892" w:rsidRDefault="00CB5892" w:rsidP="00130233">
      <w:pPr>
        <w:pStyle w:val="Standard"/>
        <w:numPr>
          <w:ilvl w:val="0"/>
          <w:numId w:val="10"/>
        </w:numPr>
        <w:ind w:left="567" w:hanging="567"/>
        <w:rPr>
          <w:rStyle w:val="st1"/>
          <w:rFonts w:asciiTheme="minorHAnsi" w:hAnsiTheme="minorHAnsi" w:cs="Arial"/>
          <w:color w:val="545454"/>
          <w:sz w:val="22"/>
          <w:szCs w:val="22"/>
        </w:rPr>
      </w:pPr>
      <w:r w:rsidRPr="00CE7213">
        <w:rPr>
          <w:rFonts w:asciiTheme="minorHAnsi" w:hAnsiTheme="minorHAnsi"/>
          <w:b/>
          <w:sz w:val="22"/>
          <w:szCs w:val="22"/>
        </w:rPr>
        <w:t>Sybille Vermont</w:t>
      </w:r>
      <w:r w:rsidRPr="00E122DA">
        <w:rPr>
          <w:rFonts w:asciiTheme="minorHAnsi" w:hAnsiTheme="minorHAnsi"/>
          <w:sz w:val="22"/>
          <w:szCs w:val="22"/>
        </w:rPr>
        <w:t xml:space="preserve"> described the scope and operations of</w:t>
      </w:r>
      <w:r>
        <w:rPr>
          <w:rFonts w:asciiTheme="minorHAnsi" w:hAnsiTheme="minorHAnsi"/>
          <w:sz w:val="22"/>
          <w:szCs w:val="22"/>
        </w:rPr>
        <w:t xml:space="preserve"> the Convention on the Law of the Non-Navigational Uses of International Watercourses (New York, 1997) and the Convention on the Protection and Use of Transboundary Watercourses and International Lakes (Helsinki, 1992), drawing connections and making comparisons between these and the Ramsar Convention.</w:t>
      </w:r>
    </w:p>
    <w:p w:rsidR="00CB5892" w:rsidRDefault="00CB5892" w:rsidP="009B6EBA">
      <w:pPr>
        <w:pStyle w:val="Standard"/>
        <w:rPr>
          <w:rStyle w:val="st1"/>
          <w:rFonts w:asciiTheme="minorHAnsi" w:hAnsiTheme="minorHAnsi" w:cs="Arial"/>
          <w:color w:val="545454"/>
          <w:sz w:val="22"/>
          <w:szCs w:val="22"/>
        </w:rPr>
      </w:pPr>
    </w:p>
    <w:p w:rsidR="00CB5892" w:rsidRPr="00A55E1E" w:rsidRDefault="00CB5892" w:rsidP="009B6EBA">
      <w:pPr>
        <w:pStyle w:val="Standard"/>
        <w:rPr>
          <w:rFonts w:asciiTheme="minorHAnsi" w:hAnsiTheme="minorHAnsi"/>
          <w:b/>
          <w:sz w:val="22"/>
          <w:szCs w:val="22"/>
        </w:rPr>
      </w:pPr>
      <w:r w:rsidRPr="00A55E1E">
        <w:rPr>
          <w:rFonts w:asciiTheme="minorHAnsi" w:hAnsiTheme="minorHAnsi"/>
          <w:b/>
          <w:sz w:val="22"/>
          <w:szCs w:val="22"/>
        </w:rPr>
        <w:t>Agenda item XV: Consideration of the Draft Resolutions submitted by Contracting Parties and the Standing Committee (</w:t>
      </w:r>
      <w:r w:rsidR="0098542C">
        <w:rPr>
          <w:rFonts w:asciiTheme="minorHAnsi" w:hAnsiTheme="minorHAnsi"/>
          <w:b/>
          <w:sz w:val="22"/>
          <w:szCs w:val="22"/>
        </w:rPr>
        <w:t>contd</w:t>
      </w:r>
      <w:r w:rsidRPr="00A55E1E">
        <w:rPr>
          <w:rFonts w:asciiTheme="minorHAnsi" w:hAnsiTheme="minorHAnsi"/>
          <w:b/>
          <w:sz w:val="22"/>
          <w:szCs w:val="22"/>
        </w:rPr>
        <w:t>)</w:t>
      </w:r>
    </w:p>
    <w:p w:rsidR="00CB5892" w:rsidRDefault="00CB5892" w:rsidP="009B6EBA">
      <w:pPr>
        <w:pStyle w:val="Standard"/>
        <w:rPr>
          <w:rFonts w:asciiTheme="minorHAnsi" w:hAnsiTheme="minorHAnsi"/>
          <w:i/>
          <w:iCs/>
          <w:sz w:val="22"/>
          <w:szCs w:val="22"/>
        </w:rPr>
      </w:pPr>
    </w:p>
    <w:p w:rsidR="00CB5892" w:rsidRPr="00A55E1E" w:rsidRDefault="00CB5892" w:rsidP="009B6EBA">
      <w:pPr>
        <w:pStyle w:val="Standard"/>
        <w:rPr>
          <w:rFonts w:asciiTheme="minorHAnsi" w:hAnsiTheme="minorHAnsi"/>
          <w:i/>
          <w:iCs/>
          <w:sz w:val="22"/>
          <w:szCs w:val="22"/>
        </w:rPr>
      </w:pPr>
      <w:r w:rsidRPr="00277EE6">
        <w:rPr>
          <w:rFonts w:asciiTheme="minorHAnsi" w:hAnsiTheme="minorHAnsi"/>
          <w:i/>
          <w:iCs/>
          <w:sz w:val="22"/>
          <w:szCs w:val="22"/>
        </w:rPr>
        <w:t>COP12 DR5</w:t>
      </w:r>
      <w:r>
        <w:rPr>
          <w:rFonts w:asciiTheme="minorHAnsi" w:hAnsiTheme="minorHAnsi"/>
          <w:i/>
          <w:iCs/>
          <w:sz w:val="22"/>
          <w:szCs w:val="22"/>
        </w:rPr>
        <w:t>:</w:t>
      </w:r>
      <w:r w:rsidRPr="00A55E1E">
        <w:rPr>
          <w:rFonts w:asciiTheme="minorHAnsi" w:hAnsiTheme="minorHAnsi"/>
          <w:i/>
          <w:iCs/>
          <w:sz w:val="22"/>
          <w:szCs w:val="22"/>
        </w:rPr>
        <w:t xml:space="preserve"> Proposed new framework for delivery of scientific and technical advice and guidance on the Convention</w:t>
      </w:r>
    </w:p>
    <w:p w:rsidR="00CB5892" w:rsidRPr="00A55E1E" w:rsidRDefault="00CB5892" w:rsidP="009B6EBA">
      <w:pPr>
        <w:pStyle w:val="Standard"/>
        <w:rPr>
          <w:rFonts w:asciiTheme="minorHAnsi" w:hAnsiTheme="minorHAnsi"/>
          <w:i/>
          <w:iCs/>
          <w:sz w:val="22"/>
          <w:szCs w:val="22"/>
        </w:rPr>
      </w:pPr>
    </w:p>
    <w:p w:rsidR="00CB5892" w:rsidRPr="00A55E1E" w:rsidRDefault="00CB5892" w:rsidP="00130233">
      <w:pPr>
        <w:pStyle w:val="Standard"/>
        <w:numPr>
          <w:ilvl w:val="0"/>
          <w:numId w:val="10"/>
        </w:numPr>
        <w:ind w:left="567" w:hanging="567"/>
        <w:rPr>
          <w:rFonts w:asciiTheme="minorHAnsi" w:hAnsiTheme="minorHAnsi"/>
          <w:i/>
          <w:iCs/>
          <w:sz w:val="22"/>
          <w:szCs w:val="22"/>
        </w:rPr>
      </w:pPr>
      <w:r w:rsidRPr="00CE7213">
        <w:rPr>
          <w:rFonts w:asciiTheme="minorHAnsi" w:hAnsiTheme="minorHAnsi"/>
          <w:b/>
          <w:sz w:val="22"/>
          <w:szCs w:val="22"/>
        </w:rPr>
        <w:t>The President</w:t>
      </w:r>
      <w:r w:rsidRPr="00A55E1E">
        <w:rPr>
          <w:rFonts w:asciiTheme="minorHAnsi" w:hAnsiTheme="minorHAnsi"/>
          <w:sz w:val="22"/>
          <w:szCs w:val="22"/>
        </w:rPr>
        <w:t xml:space="preserve"> opened the floor for comment.</w:t>
      </w:r>
    </w:p>
    <w:p w:rsidR="00CB5892" w:rsidRPr="00A55E1E" w:rsidRDefault="00CB5892" w:rsidP="00130233">
      <w:pPr>
        <w:pStyle w:val="Standard"/>
        <w:ind w:left="567" w:hanging="567"/>
        <w:rPr>
          <w:rFonts w:asciiTheme="minorHAnsi" w:hAnsiTheme="minorHAnsi"/>
          <w:i/>
          <w:iCs/>
          <w:sz w:val="22"/>
          <w:szCs w:val="22"/>
        </w:rPr>
      </w:pPr>
    </w:p>
    <w:p w:rsidR="00CB5892" w:rsidRPr="00B33C2B" w:rsidRDefault="00CB5892" w:rsidP="00130233">
      <w:pPr>
        <w:pStyle w:val="Standard"/>
        <w:numPr>
          <w:ilvl w:val="0"/>
          <w:numId w:val="10"/>
        </w:numPr>
        <w:ind w:left="567" w:hanging="567"/>
        <w:rPr>
          <w:rFonts w:asciiTheme="minorHAnsi" w:hAnsiTheme="minorHAnsi"/>
          <w:i/>
          <w:iCs/>
          <w:sz w:val="22"/>
          <w:szCs w:val="22"/>
        </w:rPr>
      </w:pPr>
      <w:r w:rsidRPr="00A55E1E">
        <w:rPr>
          <w:rFonts w:asciiTheme="minorHAnsi" w:hAnsiTheme="minorHAnsi"/>
          <w:sz w:val="22"/>
          <w:szCs w:val="22"/>
        </w:rPr>
        <w:t xml:space="preserve">Interventions were made by </w:t>
      </w:r>
      <w:r w:rsidRPr="00A55E1E">
        <w:rPr>
          <w:rFonts w:asciiTheme="minorHAnsi" w:hAnsiTheme="minorHAnsi"/>
          <w:b/>
          <w:bCs/>
          <w:sz w:val="22"/>
          <w:szCs w:val="22"/>
        </w:rPr>
        <w:t>Argentina</w:t>
      </w:r>
      <w:r w:rsidRPr="0048288E">
        <w:rPr>
          <w:rFonts w:asciiTheme="minorHAnsi" w:hAnsiTheme="minorHAnsi"/>
          <w:bCs/>
          <w:sz w:val="22"/>
          <w:szCs w:val="22"/>
        </w:rPr>
        <w:t>,</w:t>
      </w:r>
      <w:r w:rsidRPr="00A55E1E">
        <w:rPr>
          <w:rFonts w:asciiTheme="minorHAnsi" w:hAnsiTheme="minorHAnsi"/>
          <w:b/>
          <w:bCs/>
          <w:sz w:val="22"/>
          <w:szCs w:val="22"/>
        </w:rPr>
        <w:t xml:space="preserve"> Bolivia</w:t>
      </w:r>
      <w:r w:rsidRPr="0048288E">
        <w:rPr>
          <w:rFonts w:asciiTheme="minorHAnsi" w:hAnsiTheme="minorHAnsi"/>
          <w:bCs/>
          <w:sz w:val="22"/>
          <w:szCs w:val="22"/>
        </w:rPr>
        <w:t>,</w:t>
      </w:r>
      <w:r w:rsidRPr="00A55E1E">
        <w:rPr>
          <w:rFonts w:asciiTheme="minorHAnsi" w:hAnsiTheme="minorHAnsi"/>
          <w:b/>
          <w:bCs/>
          <w:sz w:val="22"/>
          <w:szCs w:val="22"/>
        </w:rPr>
        <w:t xml:space="preserve"> Brazil</w:t>
      </w:r>
      <w:r w:rsidRPr="0048288E">
        <w:rPr>
          <w:rFonts w:asciiTheme="minorHAnsi" w:hAnsiTheme="minorHAnsi"/>
          <w:bCs/>
          <w:sz w:val="22"/>
          <w:szCs w:val="22"/>
        </w:rPr>
        <w:t>,</w:t>
      </w:r>
      <w:r w:rsidRPr="00A55E1E">
        <w:rPr>
          <w:rFonts w:asciiTheme="minorHAnsi" w:hAnsiTheme="minorHAnsi"/>
          <w:b/>
          <w:bCs/>
          <w:sz w:val="22"/>
          <w:szCs w:val="22"/>
        </w:rPr>
        <w:t xml:space="preserve"> Chile</w:t>
      </w:r>
      <w:r w:rsidRPr="0048288E">
        <w:rPr>
          <w:rFonts w:asciiTheme="minorHAnsi" w:hAnsiTheme="minorHAnsi"/>
          <w:bCs/>
          <w:sz w:val="22"/>
          <w:szCs w:val="22"/>
        </w:rPr>
        <w:t>,</w:t>
      </w:r>
      <w:r w:rsidRPr="00A55E1E">
        <w:rPr>
          <w:rFonts w:asciiTheme="minorHAnsi" w:hAnsiTheme="minorHAnsi"/>
          <w:b/>
          <w:bCs/>
          <w:sz w:val="22"/>
          <w:szCs w:val="22"/>
        </w:rPr>
        <w:t xml:space="preserve"> Colombia</w:t>
      </w:r>
      <w:r w:rsidRPr="0048288E">
        <w:rPr>
          <w:rFonts w:asciiTheme="minorHAnsi" w:hAnsiTheme="minorHAnsi"/>
          <w:bCs/>
          <w:sz w:val="22"/>
          <w:szCs w:val="22"/>
        </w:rPr>
        <w:t>,</w:t>
      </w:r>
      <w:r w:rsidRPr="00A55E1E">
        <w:rPr>
          <w:rFonts w:asciiTheme="minorHAnsi" w:hAnsiTheme="minorHAnsi"/>
          <w:b/>
          <w:bCs/>
          <w:sz w:val="22"/>
          <w:szCs w:val="22"/>
        </w:rPr>
        <w:t xml:space="preserve"> Dominican Republic</w:t>
      </w:r>
      <w:r w:rsidRPr="0048288E">
        <w:rPr>
          <w:rFonts w:asciiTheme="minorHAnsi" w:hAnsiTheme="minorHAnsi"/>
          <w:bCs/>
          <w:sz w:val="22"/>
          <w:szCs w:val="22"/>
        </w:rPr>
        <w:t>,</w:t>
      </w:r>
      <w:r w:rsidRPr="00A55E1E">
        <w:rPr>
          <w:rFonts w:asciiTheme="minorHAnsi" w:hAnsiTheme="minorHAnsi"/>
          <w:b/>
          <w:bCs/>
          <w:sz w:val="22"/>
          <w:szCs w:val="22"/>
        </w:rPr>
        <w:t xml:space="preserve"> </w:t>
      </w:r>
      <w:r w:rsidRPr="00B33C2B">
        <w:rPr>
          <w:rFonts w:asciiTheme="minorHAnsi" w:hAnsiTheme="minorHAnsi"/>
          <w:b/>
          <w:bCs/>
          <w:sz w:val="22"/>
          <w:szCs w:val="22"/>
        </w:rPr>
        <w:t>India</w:t>
      </w:r>
      <w:r w:rsidRPr="00B33C2B">
        <w:rPr>
          <w:rFonts w:asciiTheme="minorHAnsi" w:hAnsiTheme="minorHAnsi"/>
          <w:bCs/>
          <w:sz w:val="22"/>
          <w:szCs w:val="22"/>
        </w:rPr>
        <w:t>,</w:t>
      </w:r>
      <w:r w:rsidRPr="00B33C2B">
        <w:rPr>
          <w:rFonts w:asciiTheme="minorHAnsi" w:hAnsiTheme="minorHAnsi"/>
          <w:b/>
          <w:bCs/>
          <w:sz w:val="22"/>
          <w:szCs w:val="22"/>
        </w:rPr>
        <w:t xml:space="preserve"> the Islamic Republic of Iran</w:t>
      </w:r>
      <w:r w:rsidRPr="00B33C2B">
        <w:rPr>
          <w:rFonts w:asciiTheme="minorHAnsi" w:hAnsiTheme="minorHAnsi"/>
          <w:bCs/>
          <w:sz w:val="22"/>
          <w:szCs w:val="22"/>
        </w:rPr>
        <w:t>,</w:t>
      </w:r>
      <w:r w:rsidRPr="00B33C2B">
        <w:rPr>
          <w:rFonts w:asciiTheme="minorHAnsi" w:hAnsiTheme="minorHAnsi"/>
          <w:b/>
          <w:bCs/>
          <w:sz w:val="22"/>
          <w:szCs w:val="22"/>
        </w:rPr>
        <w:t xml:space="preserve"> Jamaica</w:t>
      </w:r>
      <w:r w:rsidRPr="00B33C2B">
        <w:rPr>
          <w:rFonts w:asciiTheme="minorHAnsi" w:hAnsiTheme="minorHAnsi"/>
          <w:bCs/>
          <w:sz w:val="22"/>
          <w:szCs w:val="22"/>
        </w:rPr>
        <w:t>,</w:t>
      </w:r>
      <w:r w:rsidRPr="00B33C2B">
        <w:rPr>
          <w:rFonts w:asciiTheme="minorHAnsi" w:hAnsiTheme="minorHAnsi"/>
          <w:b/>
          <w:bCs/>
          <w:sz w:val="22"/>
          <w:szCs w:val="22"/>
        </w:rPr>
        <w:t xml:space="preserve"> Japan</w:t>
      </w:r>
      <w:r w:rsidRPr="00B33C2B">
        <w:rPr>
          <w:rFonts w:asciiTheme="minorHAnsi" w:hAnsiTheme="minorHAnsi"/>
          <w:bCs/>
          <w:sz w:val="22"/>
          <w:szCs w:val="22"/>
        </w:rPr>
        <w:t>,</w:t>
      </w:r>
      <w:r w:rsidRPr="00B33C2B">
        <w:rPr>
          <w:rFonts w:asciiTheme="minorHAnsi" w:hAnsiTheme="minorHAnsi"/>
          <w:b/>
          <w:bCs/>
          <w:sz w:val="22"/>
          <w:szCs w:val="22"/>
        </w:rPr>
        <w:t xml:space="preserve"> Malaysia</w:t>
      </w:r>
      <w:r w:rsidRPr="00B33C2B">
        <w:rPr>
          <w:rFonts w:asciiTheme="minorHAnsi" w:hAnsiTheme="minorHAnsi"/>
          <w:bCs/>
          <w:sz w:val="22"/>
          <w:szCs w:val="22"/>
        </w:rPr>
        <w:t>,</w:t>
      </w:r>
      <w:r w:rsidRPr="00B33C2B">
        <w:rPr>
          <w:rFonts w:asciiTheme="minorHAnsi" w:hAnsiTheme="minorHAnsi"/>
          <w:b/>
          <w:bCs/>
          <w:sz w:val="22"/>
          <w:szCs w:val="22"/>
        </w:rPr>
        <w:t xml:space="preserve"> Mexico</w:t>
      </w:r>
      <w:r w:rsidRPr="00B33C2B">
        <w:rPr>
          <w:rFonts w:asciiTheme="minorHAnsi" w:hAnsiTheme="minorHAnsi"/>
          <w:bCs/>
          <w:sz w:val="22"/>
          <w:szCs w:val="22"/>
        </w:rPr>
        <w:t>,</w:t>
      </w:r>
      <w:r w:rsidRPr="00B33C2B">
        <w:rPr>
          <w:rFonts w:asciiTheme="minorHAnsi" w:hAnsiTheme="minorHAnsi"/>
          <w:b/>
          <w:bCs/>
          <w:sz w:val="22"/>
          <w:szCs w:val="22"/>
        </w:rPr>
        <w:t xml:space="preserve"> New Zealand</w:t>
      </w:r>
      <w:r w:rsidRPr="00B33C2B">
        <w:rPr>
          <w:rFonts w:asciiTheme="minorHAnsi" w:hAnsiTheme="minorHAnsi"/>
          <w:bCs/>
          <w:sz w:val="22"/>
          <w:szCs w:val="22"/>
        </w:rPr>
        <w:t>,</w:t>
      </w:r>
      <w:r w:rsidRPr="00B33C2B">
        <w:rPr>
          <w:rFonts w:asciiTheme="minorHAnsi" w:hAnsiTheme="minorHAnsi"/>
          <w:b/>
          <w:bCs/>
          <w:sz w:val="22"/>
          <w:szCs w:val="22"/>
        </w:rPr>
        <w:t xml:space="preserve"> Panama</w:t>
      </w:r>
      <w:r w:rsidRPr="00B33C2B">
        <w:rPr>
          <w:rFonts w:asciiTheme="minorHAnsi" w:hAnsiTheme="minorHAnsi"/>
          <w:bCs/>
          <w:sz w:val="22"/>
          <w:szCs w:val="22"/>
        </w:rPr>
        <w:t>,</w:t>
      </w:r>
      <w:r w:rsidRPr="00B33C2B">
        <w:rPr>
          <w:rFonts w:asciiTheme="minorHAnsi" w:hAnsiTheme="minorHAnsi"/>
          <w:b/>
          <w:bCs/>
          <w:sz w:val="22"/>
          <w:szCs w:val="22"/>
        </w:rPr>
        <w:t xml:space="preserve"> Philippines</w:t>
      </w:r>
      <w:r w:rsidRPr="00B33C2B">
        <w:rPr>
          <w:rFonts w:asciiTheme="minorHAnsi" w:hAnsiTheme="minorHAnsi"/>
          <w:bCs/>
          <w:sz w:val="22"/>
          <w:szCs w:val="22"/>
        </w:rPr>
        <w:t>,</w:t>
      </w:r>
      <w:r w:rsidRPr="00B33C2B">
        <w:rPr>
          <w:rFonts w:asciiTheme="minorHAnsi" w:hAnsiTheme="minorHAnsi"/>
          <w:b/>
          <w:bCs/>
          <w:sz w:val="22"/>
          <w:szCs w:val="22"/>
        </w:rPr>
        <w:t xml:space="preserve"> Senegal</w:t>
      </w:r>
      <w:r w:rsidRPr="00B33C2B">
        <w:rPr>
          <w:rFonts w:asciiTheme="minorHAnsi" w:hAnsiTheme="minorHAnsi"/>
          <w:bCs/>
          <w:sz w:val="22"/>
          <w:szCs w:val="22"/>
        </w:rPr>
        <w:t>,</w:t>
      </w:r>
      <w:r w:rsidRPr="00B33C2B">
        <w:rPr>
          <w:rFonts w:asciiTheme="minorHAnsi" w:hAnsiTheme="minorHAnsi"/>
          <w:b/>
          <w:bCs/>
          <w:sz w:val="22"/>
          <w:szCs w:val="22"/>
        </w:rPr>
        <w:t xml:space="preserve"> South Africa</w:t>
      </w:r>
      <w:r w:rsidRPr="00B33C2B">
        <w:rPr>
          <w:rFonts w:asciiTheme="minorHAnsi" w:hAnsiTheme="minorHAnsi"/>
          <w:bCs/>
          <w:sz w:val="22"/>
          <w:szCs w:val="22"/>
        </w:rPr>
        <w:t>,</w:t>
      </w:r>
      <w:r w:rsidRPr="00B33C2B">
        <w:rPr>
          <w:rFonts w:asciiTheme="minorHAnsi" w:hAnsiTheme="minorHAnsi"/>
          <w:b/>
          <w:bCs/>
          <w:sz w:val="22"/>
          <w:szCs w:val="22"/>
        </w:rPr>
        <w:t xml:space="preserve"> Switzerland</w:t>
      </w:r>
      <w:r w:rsidRPr="00B33C2B">
        <w:rPr>
          <w:rFonts w:asciiTheme="minorHAnsi" w:hAnsiTheme="minorHAnsi"/>
          <w:bCs/>
          <w:sz w:val="22"/>
          <w:szCs w:val="22"/>
        </w:rPr>
        <w:t>,</w:t>
      </w:r>
      <w:r w:rsidRPr="00B33C2B">
        <w:rPr>
          <w:rFonts w:asciiTheme="minorHAnsi" w:hAnsiTheme="minorHAnsi"/>
          <w:b/>
          <w:bCs/>
          <w:sz w:val="22"/>
          <w:szCs w:val="22"/>
        </w:rPr>
        <w:t xml:space="preserve"> Thailand</w:t>
      </w:r>
      <w:r w:rsidRPr="00B33C2B">
        <w:rPr>
          <w:rFonts w:asciiTheme="minorHAnsi" w:hAnsiTheme="minorHAnsi"/>
          <w:bCs/>
          <w:sz w:val="22"/>
          <w:szCs w:val="22"/>
        </w:rPr>
        <w:t>,</w:t>
      </w:r>
      <w:r w:rsidRPr="00B33C2B">
        <w:rPr>
          <w:rFonts w:asciiTheme="minorHAnsi" w:hAnsiTheme="minorHAnsi"/>
          <w:b/>
          <w:bCs/>
          <w:sz w:val="22"/>
          <w:szCs w:val="22"/>
        </w:rPr>
        <w:t xml:space="preserve"> Uganda</w:t>
      </w:r>
      <w:r w:rsidRPr="00B33C2B">
        <w:rPr>
          <w:rFonts w:asciiTheme="minorHAnsi" w:hAnsiTheme="minorHAnsi"/>
          <w:bCs/>
          <w:sz w:val="22"/>
          <w:szCs w:val="22"/>
        </w:rPr>
        <w:t>,</w:t>
      </w:r>
      <w:r w:rsidRPr="00B33C2B">
        <w:rPr>
          <w:rFonts w:asciiTheme="minorHAnsi" w:hAnsiTheme="minorHAnsi"/>
          <w:b/>
          <w:bCs/>
          <w:sz w:val="22"/>
          <w:szCs w:val="22"/>
        </w:rPr>
        <w:t xml:space="preserve"> the United Kingdom</w:t>
      </w:r>
      <w:r w:rsidRPr="00B33C2B">
        <w:rPr>
          <w:rFonts w:asciiTheme="minorHAnsi" w:hAnsiTheme="minorHAnsi"/>
          <w:sz w:val="22"/>
          <w:szCs w:val="22"/>
        </w:rPr>
        <w:t xml:space="preserve"> </w:t>
      </w:r>
      <w:r w:rsidR="00F646C0" w:rsidRPr="00B33C2B">
        <w:rPr>
          <w:rFonts w:ascii="Calibri" w:hAnsi="Calibri"/>
          <w:bCs/>
          <w:sz w:val="22"/>
          <w:szCs w:val="22"/>
        </w:rPr>
        <w:t>on behalf of the Member States of the</w:t>
      </w:r>
      <w:r w:rsidR="007851F4" w:rsidRPr="00B33C2B">
        <w:rPr>
          <w:rFonts w:ascii="Calibri" w:hAnsi="Calibri"/>
          <w:bCs/>
          <w:sz w:val="22"/>
          <w:szCs w:val="22"/>
        </w:rPr>
        <w:t xml:space="preserve"> European Union </w:t>
      </w:r>
      <w:r w:rsidR="00F646C0" w:rsidRPr="00B33C2B">
        <w:rPr>
          <w:rFonts w:ascii="Calibri" w:hAnsi="Calibri"/>
          <w:bCs/>
          <w:sz w:val="22"/>
          <w:szCs w:val="22"/>
        </w:rPr>
        <w:t>present at COP12</w:t>
      </w:r>
      <w:r w:rsidRPr="00B33C2B">
        <w:rPr>
          <w:rFonts w:asciiTheme="minorHAnsi" w:hAnsiTheme="minorHAnsi"/>
          <w:sz w:val="22"/>
          <w:szCs w:val="22"/>
        </w:rPr>
        <w:t xml:space="preserve">, </w:t>
      </w:r>
      <w:r w:rsidRPr="00DA13F2">
        <w:rPr>
          <w:rFonts w:asciiTheme="minorHAnsi" w:hAnsiTheme="minorHAnsi"/>
          <w:b/>
          <w:sz w:val="22"/>
          <w:szCs w:val="22"/>
        </w:rPr>
        <w:t>the</w:t>
      </w:r>
      <w:r w:rsidRPr="00B33C2B">
        <w:rPr>
          <w:rFonts w:asciiTheme="minorHAnsi" w:hAnsiTheme="minorHAnsi"/>
          <w:sz w:val="22"/>
          <w:szCs w:val="22"/>
        </w:rPr>
        <w:t xml:space="preserve"> </w:t>
      </w:r>
      <w:r w:rsidRPr="00B33C2B">
        <w:rPr>
          <w:rFonts w:asciiTheme="minorHAnsi" w:hAnsiTheme="minorHAnsi"/>
          <w:b/>
          <w:bCs/>
          <w:sz w:val="22"/>
          <w:szCs w:val="22"/>
        </w:rPr>
        <w:t>United States of America</w:t>
      </w:r>
      <w:r w:rsidR="002A0B82" w:rsidRPr="00B33C2B">
        <w:rPr>
          <w:rFonts w:asciiTheme="minorHAnsi" w:hAnsiTheme="minorHAnsi"/>
          <w:bCs/>
          <w:sz w:val="22"/>
          <w:szCs w:val="22"/>
        </w:rPr>
        <w:t>,</w:t>
      </w:r>
      <w:r w:rsidRPr="00B33C2B">
        <w:rPr>
          <w:rFonts w:asciiTheme="minorHAnsi" w:hAnsiTheme="minorHAnsi"/>
          <w:sz w:val="22"/>
          <w:szCs w:val="22"/>
        </w:rPr>
        <w:t xml:space="preserve"> and </w:t>
      </w:r>
      <w:r w:rsidRPr="00B33C2B">
        <w:rPr>
          <w:rFonts w:asciiTheme="minorHAnsi" w:hAnsiTheme="minorHAnsi"/>
          <w:b/>
          <w:bCs/>
          <w:sz w:val="22"/>
          <w:szCs w:val="22"/>
        </w:rPr>
        <w:t>Uruguay</w:t>
      </w:r>
      <w:r w:rsidRPr="00B33C2B">
        <w:rPr>
          <w:rFonts w:asciiTheme="minorHAnsi" w:hAnsiTheme="minorHAnsi"/>
          <w:sz w:val="22"/>
          <w:szCs w:val="22"/>
        </w:rPr>
        <w:t>.</w:t>
      </w:r>
    </w:p>
    <w:p w:rsidR="00CB5892" w:rsidRPr="00A55E1E" w:rsidRDefault="00CB5892" w:rsidP="00130233">
      <w:pPr>
        <w:pStyle w:val="Standard"/>
        <w:ind w:left="567" w:hanging="567"/>
        <w:rPr>
          <w:rFonts w:asciiTheme="minorHAnsi" w:hAnsiTheme="minorHAnsi"/>
          <w:i/>
          <w:iCs/>
          <w:sz w:val="22"/>
          <w:szCs w:val="22"/>
        </w:rPr>
      </w:pPr>
    </w:p>
    <w:p w:rsidR="00CB5892" w:rsidRDefault="00CB5892" w:rsidP="00130233">
      <w:pPr>
        <w:pStyle w:val="Standard"/>
        <w:numPr>
          <w:ilvl w:val="0"/>
          <w:numId w:val="10"/>
        </w:numPr>
        <w:ind w:left="567" w:hanging="567"/>
        <w:rPr>
          <w:rFonts w:asciiTheme="minorHAnsi" w:hAnsiTheme="minorHAnsi"/>
          <w:sz w:val="22"/>
          <w:szCs w:val="22"/>
        </w:rPr>
      </w:pPr>
      <w:r w:rsidRPr="00A55E1E">
        <w:rPr>
          <w:rFonts w:asciiTheme="minorHAnsi" w:hAnsiTheme="minorHAnsi"/>
          <w:sz w:val="22"/>
          <w:szCs w:val="22"/>
        </w:rPr>
        <w:t xml:space="preserve">The </w:t>
      </w:r>
      <w:r w:rsidRPr="00A55E1E">
        <w:rPr>
          <w:rFonts w:asciiTheme="minorHAnsi" w:hAnsiTheme="minorHAnsi"/>
          <w:b/>
          <w:bCs/>
          <w:sz w:val="22"/>
          <w:szCs w:val="22"/>
        </w:rPr>
        <w:t>United Kingdom</w:t>
      </w:r>
      <w:r w:rsidRPr="00A55E1E">
        <w:rPr>
          <w:rFonts w:asciiTheme="minorHAnsi" w:hAnsiTheme="minorHAnsi"/>
          <w:sz w:val="22"/>
          <w:szCs w:val="22"/>
        </w:rPr>
        <w:t xml:space="preserve"> asked for the following to be inserted into the record of the meeting:</w:t>
      </w:r>
    </w:p>
    <w:p w:rsidR="00CB5892" w:rsidRDefault="00CB5892" w:rsidP="00130233">
      <w:pPr>
        <w:pStyle w:val="Standard"/>
        <w:ind w:left="567" w:hanging="567"/>
        <w:rPr>
          <w:rFonts w:asciiTheme="minorHAnsi" w:hAnsiTheme="minorHAnsi"/>
          <w:sz w:val="22"/>
          <w:szCs w:val="22"/>
        </w:rPr>
      </w:pPr>
    </w:p>
    <w:p w:rsidR="00CB5892" w:rsidRPr="00EB04D9" w:rsidRDefault="00CB5892" w:rsidP="00EB04D9">
      <w:pPr>
        <w:tabs>
          <w:tab w:val="left" w:pos="8505"/>
        </w:tabs>
        <w:spacing w:after="0" w:line="240" w:lineRule="auto"/>
        <w:ind w:left="851" w:right="521"/>
        <w:rPr>
          <w:bCs/>
          <w:lang w:val="en-GB"/>
        </w:rPr>
      </w:pPr>
      <w:r w:rsidRPr="00EB04D9">
        <w:rPr>
          <w:bCs/>
          <w:lang w:val="en-GB"/>
        </w:rPr>
        <w:t xml:space="preserve">Whilst taking the floor on STRP matters, the EU recognises that the work of STRP for many years was greatly strengthened by strong inputs by, and the support of, former Deputy Secretary General Nick Davidson, and the EU would like to take this opportunity to record our thanks to him for his considerable personal commitment which has greatly strengthened the scientific and technical development of the Convention.  </w:t>
      </w:r>
    </w:p>
    <w:p w:rsidR="00CB5892" w:rsidRDefault="00CB5892" w:rsidP="00130233">
      <w:pPr>
        <w:pStyle w:val="Standard"/>
        <w:ind w:left="567" w:hanging="567"/>
        <w:rPr>
          <w:rFonts w:asciiTheme="minorHAnsi" w:hAnsiTheme="minorHAnsi"/>
          <w:sz w:val="22"/>
          <w:szCs w:val="22"/>
        </w:rPr>
      </w:pPr>
    </w:p>
    <w:p w:rsidR="00CB5892" w:rsidRDefault="00CB5892" w:rsidP="00130233">
      <w:pPr>
        <w:pStyle w:val="Standard"/>
        <w:numPr>
          <w:ilvl w:val="0"/>
          <w:numId w:val="10"/>
        </w:numPr>
        <w:ind w:left="567" w:hanging="567"/>
        <w:rPr>
          <w:rFonts w:asciiTheme="minorHAnsi" w:hAnsiTheme="minorHAnsi"/>
          <w:sz w:val="22"/>
          <w:szCs w:val="22"/>
        </w:rPr>
      </w:pPr>
      <w:r w:rsidRPr="00A55E1E">
        <w:rPr>
          <w:rFonts w:asciiTheme="minorHAnsi" w:hAnsiTheme="minorHAnsi"/>
          <w:sz w:val="22"/>
          <w:szCs w:val="22"/>
        </w:rPr>
        <w:t xml:space="preserve">These thanks were echoed by </w:t>
      </w:r>
      <w:r>
        <w:rPr>
          <w:rFonts w:asciiTheme="minorHAnsi" w:hAnsiTheme="minorHAnsi"/>
          <w:b/>
          <w:sz w:val="22"/>
          <w:szCs w:val="22"/>
        </w:rPr>
        <w:t>Jamaica</w:t>
      </w:r>
      <w:r w:rsidRPr="0048288E">
        <w:rPr>
          <w:rFonts w:asciiTheme="minorHAnsi" w:hAnsiTheme="minorHAnsi"/>
          <w:sz w:val="22"/>
          <w:szCs w:val="22"/>
        </w:rPr>
        <w:t>,</w:t>
      </w:r>
      <w:r>
        <w:rPr>
          <w:rFonts w:asciiTheme="minorHAnsi" w:hAnsiTheme="minorHAnsi"/>
          <w:b/>
          <w:sz w:val="22"/>
          <w:szCs w:val="22"/>
        </w:rPr>
        <w:t xml:space="preserve"> </w:t>
      </w:r>
      <w:r w:rsidRPr="00A55E1E">
        <w:rPr>
          <w:rFonts w:asciiTheme="minorHAnsi" w:hAnsiTheme="minorHAnsi"/>
          <w:b/>
          <w:bCs/>
          <w:sz w:val="22"/>
          <w:szCs w:val="22"/>
        </w:rPr>
        <w:t>South Africa</w:t>
      </w:r>
      <w:r w:rsidRPr="00A55E1E">
        <w:rPr>
          <w:rFonts w:asciiTheme="minorHAnsi" w:hAnsiTheme="minorHAnsi"/>
          <w:sz w:val="22"/>
          <w:szCs w:val="22"/>
        </w:rPr>
        <w:t xml:space="preserve"> on behalf of the Africa Group, and </w:t>
      </w:r>
      <w:r w:rsidRPr="00A55E1E">
        <w:rPr>
          <w:rFonts w:asciiTheme="minorHAnsi" w:hAnsiTheme="minorHAnsi"/>
          <w:b/>
          <w:bCs/>
          <w:sz w:val="22"/>
          <w:szCs w:val="22"/>
        </w:rPr>
        <w:t>Switzerland</w:t>
      </w:r>
      <w:r w:rsidRPr="00A55E1E">
        <w:rPr>
          <w:rFonts w:asciiTheme="minorHAnsi" w:hAnsiTheme="minorHAnsi"/>
          <w:sz w:val="22"/>
          <w:szCs w:val="22"/>
        </w:rPr>
        <w:t xml:space="preserve">.   </w:t>
      </w:r>
    </w:p>
    <w:p w:rsidR="00CB5892" w:rsidRDefault="00CB5892" w:rsidP="00130233">
      <w:pPr>
        <w:pStyle w:val="Standard"/>
        <w:ind w:left="567" w:hanging="567"/>
        <w:rPr>
          <w:rFonts w:asciiTheme="minorHAnsi" w:hAnsiTheme="minorHAnsi"/>
          <w:sz w:val="22"/>
          <w:szCs w:val="22"/>
        </w:rPr>
      </w:pPr>
    </w:p>
    <w:p w:rsidR="00CB5892" w:rsidRDefault="00CB5892" w:rsidP="00130233">
      <w:pPr>
        <w:pStyle w:val="Standard"/>
        <w:numPr>
          <w:ilvl w:val="0"/>
          <w:numId w:val="10"/>
        </w:numPr>
        <w:ind w:left="567" w:hanging="567"/>
        <w:rPr>
          <w:rFonts w:asciiTheme="minorHAnsi" w:hAnsiTheme="minorHAnsi"/>
          <w:iCs/>
          <w:sz w:val="22"/>
          <w:szCs w:val="22"/>
        </w:rPr>
      </w:pPr>
      <w:r w:rsidRPr="00233435">
        <w:rPr>
          <w:rFonts w:asciiTheme="minorHAnsi" w:hAnsiTheme="minorHAnsi"/>
          <w:b/>
          <w:iCs/>
          <w:sz w:val="22"/>
          <w:szCs w:val="22"/>
        </w:rPr>
        <w:t>The President</w:t>
      </w:r>
      <w:r>
        <w:rPr>
          <w:rFonts w:asciiTheme="minorHAnsi" w:hAnsiTheme="minorHAnsi"/>
          <w:iCs/>
          <w:sz w:val="22"/>
          <w:szCs w:val="22"/>
        </w:rPr>
        <w:t xml:space="preserve"> announced that a revised DR5, incorporating interventions received from Parties in electronic form within the deadline agreed, would be produced by the Secretariat for further consideration by Plenary.</w:t>
      </w:r>
    </w:p>
    <w:p w:rsidR="00CB5892" w:rsidRDefault="00CB5892" w:rsidP="009B6EBA">
      <w:pPr>
        <w:pStyle w:val="Standard"/>
        <w:rPr>
          <w:rFonts w:asciiTheme="minorHAnsi" w:hAnsiTheme="minorHAnsi"/>
          <w:sz w:val="22"/>
          <w:szCs w:val="22"/>
        </w:rPr>
      </w:pPr>
    </w:p>
    <w:p w:rsidR="00CB5892" w:rsidRDefault="00CB5892" w:rsidP="009B6EBA">
      <w:pPr>
        <w:pStyle w:val="Standard"/>
        <w:rPr>
          <w:rFonts w:asciiTheme="minorHAnsi" w:hAnsiTheme="minorHAnsi"/>
          <w:iCs/>
          <w:sz w:val="22"/>
          <w:szCs w:val="22"/>
        </w:rPr>
      </w:pPr>
      <w:r w:rsidRPr="00277EE6">
        <w:rPr>
          <w:rFonts w:asciiTheme="minorHAnsi" w:hAnsiTheme="minorHAnsi"/>
          <w:i/>
          <w:iCs/>
          <w:sz w:val="22"/>
          <w:szCs w:val="22"/>
        </w:rPr>
        <w:t>COP12 DR13:</w:t>
      </w:r>
      <w:r>
        <w:rPr>
          <w:rFonts w:asciiTheme="minorHAnsi" w:hAnsiTheme="minorHAnsi"/>
          <w:iCs/>
          <w:sz w:val="22"/>
          <w:szCs w:val="22"/>
        </w:rPr>
        <w:t xml:space="preserve"> </w:t>
      </w:r>
      <w:r w:rsidRPr="00275A11">
        <w:rPr>
          <w:rFonts w:asciiTheme="minorHAnsi" w:hAnsiTheme="minorHAnsi"/>
          <w:i/>
          <w:iCs/>
          <w:sz w:val="22"/>
          <w:szCs w:val="22"/>
        </w:rPr>
        <w:t>Wetlands and disaster risk reduction</w:t>
      </w:r>
    </w:p>
    <w:p w:rsidR="00CB5892" w:rsidRDefault="00CB5892" w:rsidP="009B6EBA">
      <w:pPr>
        <w:pStyle w:val="Standard"/>
        <w:rPr>
          <w:rFonts w:asciiTheme="minorHAnsi" w:hAnsiTheme="minorHAnsi"/>
          <w:iCs/>
          <w:sz w:val="22"/>
          <w:szCs w:val="22"/>
        </w:rPr>
      </w:pPr>
    </w:p>
    <w:p w:rsidR="00CB5892" w:rsidRPr="00DD0351" w:rsidRDefault="00CB5892" w:rsidP="00130233">
      <w:pPr>
        <w:pStyle w:val="Standard"/>
        <w:numPr>
          <w:ilvl w:val="0"/>
          <w:numId w:val="10"/>
        </w:numPr>
        <w:ind w:left="567" w:hanging="567"/>
        <w:rPr>
          <w:rFonts w:asciiTheme="minorHAnsi" w:hAnsiTheme="minorHAnsi"/>
          <w:iCs/>
          <w:sz w:val="22"/>
          <w:szCs w:val="22"/>
        </w:rPr>
      </w:pPr>
      <w:r>
        <w:rPr>
          <w:rFonts w:asciiTheme="minorHAnsi" w:hAnsiTheme="minorHAnsi"/>
          <w:b/>
          <w:iCs/>
          <w:sz w:val="22"/>
          <w:szCs w:val="22"/>
        </w:rPr>
        <w:t xml:space="preserve">The President </w:t>
      </w:r>
      <w:r>
        <w:rPr>
          <w:rFonts w:asciiTheme="minorHAnsi" w:hAnsiTheme="minorHAnsi"/>
          <w:iCs/>
          <w:sz w:val="22"/>
          <w:szCs w:val="22"/>
        </w:rPr>
        <w:t>opened the floor for comment.</w:t>
      </w:r>
    </w:p>
    <w:p w:rsidR="00CB5892" w:rsidRDefault="00CB5892" w:rsidP="00130233">
      <w:pPr>
        <w:pStyle w:val="Standard"/>
        <w:ind w:left="567" w:hanging="567"/>
        <w:rPr>
          <w:rFonts w:asciiTheme="minorHAnsi" w:hAnsiTheme="minorHAnsi"/>
          <w:iCs/>
          <w:sz w:val="22"/>
          <w:szCs w:val="22"/>
        </w:rPr>
      </w:pPr>
    </w:p>
    <w:p w:rsidR="00CB5892" w:rsidRDefault="00CB5892" w:rsidP="00130233">
      <w:pPr>
        <w:pStyle w:val="Standard"/>
        <w:numPr>
          <w:ilvl w:val="0"/>
          <w:numId w:val="10"/>
        </w:numPr>
        <w:ind w:left="567" w:hanging="567"/>
        <w:rPr>
          <w:rFonts w:asciiTheme="minorHAnsi" w:hAnsiTheme="minorHAnsi"/>
          <w:b/>
          <w:iCs/>
          <w:sz w:val="22"/>
          <w:szCs w:val="22"/>
        </w:rPr>
      </w:pPr>
      <w:r w:rsidRPr="00B33C2B">
        <w:rPr>
          <w:rFonts w:asciiTheme="minorHAnsi" w:hAnsiTheme="minorHAnsi"/>
          <w:iCs/>
          <w:sz w:val="22"/>
          <w:szCs w:val="22"/>
        </w:rPr>
        <w:t xml:space="preserve">Interventions were made by </w:t>
      </w:r>
      <w:r w:rsidRPr="00B33C2B">
        <w:rPr>
          <w:rFonts w:asciiTheme="minorHAnsi" w:hAnsiTheme="minorHAnsi"/>
          <w:b/>
          <w:iCs/>
          <w:sz w:val="22"/>
          <w:szCs w:val="22"/>
        </w:rPr>
        <w:t>Argentina</w:t>
      </w:r>
      <w:r w:rsidRPr="00B33C2B">
        <w:rPr>
          <w:rFonts w:asciiTheme="minorHAnsi" w:hAnsiTheme="minorHAnsi"/>
          <w:iCs/>
          <w:sz w:val="22"/>
          <w:szCs w:val="22"/>
        </w:rPr>
        <w:t>,</w:t>
      </w:r>
      <w:r w:rsidRPr="00B33C2B">
        <w:rPr>
          <w:rFonts w:asciiTheme="minorHAnsi" w:hAnsiTheme="minorHAnsi"/>
          <w:b/>
          <w:iCs/>
          <w:sz w:val="22"/>
          <w:szCs w:val="22"/>
        </w:rPr>
        <w:t xml:space="preserve"> Australia</w:t>
      </w:r>
      <w:r w:rsidRPr="00B33C2B">
        <w:rPr>
          <w:rFonts w:asciiTheme="minorHAnsi" w:hAnsiTheme="minorHAnsi"/>
          <w:iCs/>
          <w:sz w:val="22"/>
          <w:szCs w:val="22"/>
        </w:rPr>
        <w:t>,</w:t>
      </w:r>
      <w:r w:rsidRPr="00B33C2B">
        <w:rPr>
          <w:rFonts w:asciiTheme="minorHAnsi" w:hAnsiTheme="minorHAnsi"/>
          <w:b/>
          <w:iCs/>
          <w:sz w:val="22"/>
          <w:szCs w:val="22"/>
        </w:rPr>
        <w:t xml:space="preserve"> Benin</w:t>
      </w:r>
      <w:r w:rsidRPr="00B33C2B">
        <w:rPr>
          <w:rFonts w:asciiTheme="minorHAnsi" w:hAnsiTheme="minorHAnsi"/>
          <w:iCs/>
          <w:sz w:val="22"/>
          <w:szCs w:val="22"/>
        </w:rPr>
        <w:t>,</w:t>
      </w:r>
      <w:r w:rsidRPr="00B33C2B">
        <w:rPr>
          <w:rFonts w:asciiTheme="minorHAnsi" w:hAnsiTheme="minorHAnsi"/>
          <w:b/>
          <w:iCs/>
          <w:sz w:val="22"/>
          <w:szCs w:val="22"/>
        </w:rPr>
        <w:t xml:space="preserve"> Brazil</w:t>
      </w:r>
      <w:r w:rsidRPr="00B33C2B">
        <w:rPr>
          <w:rFonts w:asciiTheme="minorHAnsi" w:hAnsiTheme="minorHAnsi"/>
          <w:iCs/>
          <w:sz w:val="22"/>
          <w:szCs w:val="22"/>
        </w:rPr>
        <w:t>,</w:t>
      </w:r>
      <w:r w:rsidRPr="00B33C2B">
        <w:rPr>
          <w:rFonts w:asciiTheme="minorHAnsi" w:hAnsiTheme="minorHAnsi"/>
          <w:b/>
          <w:iCs/>
          <w:sz w:val="22"/>
          <w:szCs w:val="22"/>
        </w:rPr>
        <w:t xml:space="preserve"> Canada</w:t>
      </w:r>
      <w:r w:rsidRPr="00B33C2B">
        <w:rPr>
          <w:rFonts w:asciiTheme="minorHAnsi" w:hAnsiTheme="minorHAnsi"/>
          <w:iCs/>
          <w:sz w:val="22"/>
          <w:szCs w:val="22"/>
        </w:rPr>
        <w:t>,</w:t>
      </w:r>
      <w:r w:rsidRPr="00B33C2B">
        <w:rPr>
          <w:rFonts w:asciiTheme="minorHAnsi" w:hAnsiTheme="minorHAnsi"/>
          <w:b/>
          <w:iCs/>
          <w:sz w:val="22"/>
          <w:szCs w:val="22"/>
        </w:rPr>
        <w:t xml:space="preserve"> Dominican Republic</w:t>
      </w:r>
      <w:r w:rsidRPr="00B33C2B">
        <w:rPr>
          <w:rFonts w:asciiTheme="minorHAnsi" w:hAnsiTheme="minorHAnsi"/>
          <w:iCs/>
          <w:sz w:val="22"/>
          <w:szCs w:val="22"/>
        </w:rPr>
        <w:t>,</w:t>
      </w:r>
      <w:r w:rsidRPr="00B33C2B">
        <w:rPr>
          <w:rFonts w:asciiTheme="minorHAnsi" w:hAnsiTheme="minorHAnsi"/>
          <w:b/>
          <w:iCs/>
          <w:sz w:val="22"/>
          <w:szCs w:val="22"/>
        </w:rPr>
        <w:t xml:space="preserve"> Ecuador</w:t>
      </w:r>
      <w:r w:rsidRPr="00B33C2B">
        <w:rPr>
          <w:rFonts w:asciiTheme="minorHAnsi" w:hAnsiTheme="minorHAnsi"/>
          <w:iCs/>
          <w:sz w:val="22"/>
          <w:szCs w:val="22"/>
        </w:rPr>
        <w:t>,</w:t>
      </w:r>
      <w:r w:rsidRPr="00B33C2B">
        <w:rPr>
          <w:rFonts w:asciiTheme="minorHAnsi" w:hAnsiTheme="minorHAnsi"/>
          <w:b/>
          <w:iCs/>
          <w:sz w:val="22"/>
          <w:szCs w:val="22"/>
        </w:rPr>
        <w:t xml:space="preserve"> El Salvador</w:t>
      </w:r>
      <w:r w:rsidRPr="00B33C2B">
        <w:rPr>
          <w:rFonts w:asciiTheme="minorHAnsi" w:hAnsiTheme="minorHAnsi"/>
          <w:iCs/>
          <w:sz w:val="22"/>
          <w:szCs w:val="22"/>
        </w:rPr>
        <w:t>,</w:t>
      </w:r>
      <w:r w:rsidRPr="00B33C2B">
        <w:rPr>
          <w:rFonts w:asciiTheme="minorHAnsi" w:hAnsiTheme="minorHAnsi"/>
          <w:b/>
          <w:iCs/>
          <w:sz w:val="22"/>
          <w:szCs w:val="22"/>
        </w:rPr>
        <w:t xml:space="preserve"> France</w:t>
      </w:r>
      <w:r w:rsidRPr="00B33C2B">
        <w:rPr>
          <w:rFonts w:asciiTheme="minorHAnsi" w:hAnsiTheme="minorHAnsi"/>
          <w:iCs/>
          <w:sz w:val="22"/>
          <w:szCs w:val="22"/>
        </w:rPr>
        <w:t>,</w:t>
      </w:r>
      <w:r w:rsidRPr="00B33C2B">
        <w:rPr>
          <w:rFonts w:asciiTheme="minorHAnsi" w:hAnsiTheme="minorHAnsi"/>
          <w:b/>
          <w:iCs/>
          <w:sz w:val="22"/>
          <w:szCs w:val="22"/>
        </w:rPr>
        <w:t xml:space="preserve"> Guinea</w:t>
      </w:r>
      <w:r w:rsidRPr="00B33C2B">
        <w:rPr>
          <w:rFonts w:asciiTheme="minorHAnsi" w:hAnsiTheme="minorHAnsi"/>
          <w:iCs/>
          <w:sz w:val="22"/>
          <w:szCs w:val="22"/>
        </w:rPr>
        <w:t>,</w:t>
      </w:r>
      <w:r w:rsidRPr="00B33C2B">
        <w:rPr>
          <w:rFonts w:asciiTheme="minorHAnsi" w:hAnsiTheme="minorHAnsi"/>
          <w:b/>
          <w:iCs/>
          <w:sz w:val="22"/>
          <w:szCs w:val="22"/>
        </w:rPr>
        <w:t xml:space="preserve"> Honduras</w:t>
      </w:r>
      <w:r w:rsidRPr="00B33C2B">
        <w:rPr>
          <w:rFonts w:asciiTheme="minorHAnsi" w:hAnsiTheme="minorHAnsi"/>
          <w:iCs/>
          <w:sz w:val="22"/>
          <w:szCs w:val="22"/>
        </w:rPr>
        <w:t>,</w:t>
      </w:r>
      <w:r w:rsidRPr="00B33C2B">
        <w:rPr>
          <w:rFonts w:asciiTheme="minorHAnsi" w:hAnsiTheme="minorHAnsi"/>
          <w:b/>
          <w:iCs/>
          <w:sz w:val="22"/>
          <w:szCs w:val="22"/>
        </w:rPr>
        <w:t xml:space="preserve"> India</w:t>
      </w:r>
      <w:r w:rsidRPr="00B33C2B">
        <w:rPr>
          <w:rFonts w:asciiTheme="minorHAnsi" w:hAnsiTheme="minorHAnsi"/>
          <w:iCs/>
          <w:sz w:val="22"/>
          <w:szCs w:val="22"/>
        </w:rPr>
        <w:t>,</w:t>
      </w:r>
      <w:r w:rsidRPr="00B33C2B">
        <w:rPr>
          <w:rFonts w:asciiTheme="minorHAnsi" w:hAnsiTheme="minorHAnsi"/>
          <w:b/>
          <w:iCs/>
          <w:sz w:val="22"/>
          <w:szCs w:val="22"/>
        </w:rPr>
        <w:t xml:space="preserve"> the Islamic Republic of Iran</w:t>
      </w:r>
      <w:r w:rsidRPr="00B33C2B">
        <w:rPr>
          <w:rFonts w:asciiTheme="minorHAnsi" w:hAnsiTheme="minorHAnsi"/>
          <w:iCs/>
          <w:sz w:val="22"/>
          <w:szCs w:val="22"/>
        </w:rPr>
        <w:t>,</w:t>
      </w:r>
      <w:r w:rsidRPr="00B33C2B">
        <w:rPr>
          <w:rFonts w:asciiTheme="minorHAnsi" w:hAnsiTheme="minorHAnsi"/>
          <w:b/>
          <w:iCs/>
          <w:sz w:val="22"/>
          <w:szCs w:val="22"/>
        </w:rPr>
        <w:t xml:space="preserve"> Japan</w:t>
      </w:r>
      <w:r w:rsidRPr="00B33C2B">
        <w:rPr>
          <w:rFonts w:asciiTheme="minorHAnsi" w:hAnsiTheme="minorHAnsi"/>
          <w:iCs/>
          <w:sz w:val="22"/>
          <w:szCs w:val="22"/>
        </w:rPr>
        <w:t>,</w:t>
      </w:r>
      <w:r w:rsidRPr="00B33C2B">
        <w:rPr>
          <w:rFonts w:asciiTheme="minorHAnsi" w:hAnsiTheme="minorHAnsi"/>
          <w:b/>
          <w:iCs/>
          <w:sz w:val="22"/>
          <w:szCs w:val="22"/>
        </w:rPr>
        <w:t xml:space="preserve"> Latvia </w:t>
      </w:r>
      <w:r w:rsidR="004E028B" w:rsidRPr="00B33C2B">
        <w:rPr>
          <w:rFonts w:ascii="Calibri" w:hAnsi="Calibri"/>
          <w:bCs/>
          <w:sz w:val="22"/>
          <w:szCs w:val="22"/>
        </w:rPr>
        <w:t>on behalf of the Member States of the</w:t>
      </w:r>
      <w:r w:rsidR="007851F4" w:rsidRPr="00B33C2B">
        <w:rPr>
          <w:rFonts w:ascii="Calibri" w:hAnsi="Calibri"/>
          <w:bCs/>
          <w:sz w:val="22"/>
          <w:szCs w:val="22"/>
        </w:rPr>
        <w:t xml:space="preserve"> European Union </w:t>
      </w:r>
      <w:r w:rsidR="004E028B" w:rsidRPr="00B33C2B">
        <w:rPr>
          <w:rFonts w:ascii="Calibri" w:hAnsi="Calibri"/>
          <w:bCs/>
          <w:sz w:val="22"/>
          <w:szCs w:val="22"/>
        </w:rPr>
        <w:t>present at COP12</w:t>
      </w:r>
      <w:r w:rsidRPr="00B33C2B">
        <w:rPr>
          <w:rFonts w:asciiTheme="minorHAnsi" w:hAnsiTheme="minorHAnsi"/>
          <w:iCs/>
          <w:sz w:val="22"/>
          <w:szCs w:val="22"/>
        </w:rPr>
        <w:t xml:space="preserve">, </w:t>
      </w:r>
      <w:r w:rsidRPr="00B33C2B">
        <w:rPr>
          <w:rFonts w:asciiTheme="minorHAnsi" w:hAnsiTheme="minorHAnsi"/>
          <w:b/>
          <w:iCs/>
          <w:sz w:val="22"/>
          <w:szCs w:val="22"/>
        </w:rPr>
        <w:t>Madagascar</w:t>
      </w:r>
      <w:r w:rsidRPr="00B33C2B">
        <w:rPr>
          <w:rFonts w:asciiTheme="minorHAnsi" w:hAnsiTheme="minorHAnsi"/>
          <w:iCs/>
          <w:sz w:val="22"/>
          <w:szCs w:val="22"/>
        </w:rPr>
        <w:t xml:space="preserve">, </w:t>
      </w:r>
      <w:r w:rsidRPr="00B33C2B">
        <w:rPr>
          <w:rFonts w:asciiTheme="minorHAnsi" w:hAnsiTheme="minorHAnsi"/>
          <w:b/>
          <w:iCs/>
          <w:sz w:val="22"/>
          <w:szCs w:val="22"/>
        </w:rPr>
        <w:t>Mexico</w:t>
      </w:r>
      <w:r w:rsidRPr="00B33C2B">
        <w:rPr>
          <w:rFonts w:asciiTheme="minorHAnsi" w:hAnsiTheme="minorHAnsi"/>
          <w:iCs/>
          <w:sz w:val="22"/>
          <w:szCs w:val="22"/>
        </w:rPr>
        <w:t>,</w:t>
      </w:r>
      <w:r w:rsidRPr="00B33C2B">
        <w:rPr>
          <w:rFonts w:asciiTheme="minorHAnsi" w:hAnsiTheme="minorHAnsi"/>
          <w:b/>
          <w:iCs/>
          <w:sz w:val="22"/>
          <w:szCs w:val="22"/>
        </w:rPr>
        <w:t xml:space="preserve"> Nepal</w:t>
      </w:r>
      <w:r w:rsidRPr="00B33C2B">
        <w:rPr>
          <w:rFonts w:asciiTheme="minorHAnsi" w:hAnsiTheme="minorHAnsi"/>
          <w:iCs/>
          <w:sz w:val="22"/>
          <w:szCs w:val="22"/>
        </w:rPr>
        <w:t>,</w:t>
      </w:r>
      <w:r w:rsidRPr="00B33C2B">
        <w:rPr>
          <w:rFonts w:asciiTheme="minorHAnsi" w:hAnsiTheme="minorHAnsi"/>
          <w:b/>
          <w:iCs/>
          <w:sz w:val="22"/>
          <w:szCs w:val="22"/>
        </w:rPr>
        <w:t xml:space="preserve"> New Zealand</w:t>
      </w:r>
      <w:r w:rsidRPr="00B33C2B">
        <w:rPr>
          <w:rFonts w:asciiTheme="minorHAnsi" w:hAnsiTheme="minorHAnsi"/>
          <w:iCs/>
          <w:sz w:val="22"/>
          <w:szCs w:val="22"/>
        </w:rPr>
        <w:t>,</w:t>
      </w:r>
      <w:r w:rsidRPr="00B33C2B">
        <w:rPr>
          <w:rFonts w:asciiTheme="minorHAnsi" w:hAnsiTheme="minorHAnsi"/>
          <w:b/>
          <w:iCs/>
          <w:sz w:val="22"/>
          <w:szCs w:val="22"/>
        </w:rPr>
        <w:t xml:space="preserve"> Norway</w:t>
      </w:r>
      <w:r w:rsidRPr="00B33C2B">
        <w:rPr>
          <w:rFonts w:asciiTheme="minorHAnsi" w:hAnsiTheme="minorHAnsi"/>
          <w:iCs/>
          <w:sz w:val="22"/>
          <w:szCs w:val="22"/>
        </w:rPr>
        <w:t>,</w:t>
      </w:r>
      <w:r w:rsidRPr="00B33C2B">
        <w:rPr>
          <w:rFonts w:asciiTheme="minorHAnsi" w:hAnsiTheme="minorHAnsi"/>
          <w:b/>
          <w:iCs/>
          <w:sz w:val="22"/>
          <w:szCs w:val="22"/>
        </w:rPr>
        <w:t xml:space="preserve"> Oman</w:t>
      </w:r>
      <w:r w:rsidRPr="00B33C2B">
        <w:rPr>
          <w:rFonts w:asciiTheme="minorHAnsi" w:hAnsiTheme="minorHAnsi"/>
          <w:iCs/>
          <w:sz w:val="22"/>
          <w:szCs w:val="22"/>
        </w:rPr>
        <w:t>,</w:t>
      </w:r>
      <w:r w:rsidRPr="00B33C2B">
        <w:rPr>
          <w:rFonts w:asciiTheme="minorHAnsi" w:hAnsiTheme="minorHAnsi"/>
          <w:b/>
          <w:iCs/>
          <w:sz w:val="22"/>
          <w:szCs w:val="22"/>
        </w:rPr>
        <w:t xml:space="preserve"> Philippines</w:t>
      </w:r>
      <w:r w:rsidRPr="00B33C2B">
        <w:rPr>
          <w:rFonts w:asciiTheme="minorHAnsi" w:hAnsiTheme="minorHAnsi"/>
          <w:iCs/>
          <w:sz w:val="22"/>
          <w:szCs w:val="22"/>
        </w:rPr>
        <w:t>,</w:t>
      </w:r>
      <w:r w:rsidRPr="00B33C2B">
        <w:rPr>
          <w:rFonts w:asciiTheme="minorHAnsi" w:hAnsiTheme="minorHAnsi"/>
          <w:b/>
          <w:iCs/>
          <w:sz w:val="22"/>
          <w:szCs w:val="22"/>
        </w:rPr>
        <w:t xml:space="preserve"> South Africa</w:t>
      </w:r>
      <w:r w:rsidRPr="00B33C2B">
        <w:rPr>
          <w:rFonts w:asciiTheme="minorHAnsi" w:hAnsiTheme="minorHAnsi"/>
          <w:iCs/>
          <w:sz w:val="22"/>
          <w:szCs w:val="22"/>
        </w:rPr>
        <w:t>,</w:t>
      </w:r>
      <w:r w:rsidRPr="00B33C2B">
        <w:rPr>
          <w:rFonts w:asciiTheme="minorHAnsi" w:hAnsiTheme="minorHAnsi"/>
          <w:b/>
          <w:iCs/>
          <w:sz w:val="22"/>
          <w:szCs w:val="22"/>
        </w:rPr>
        <w:t xml:space="preserve"> Switzerland</w:t>
      </w:r>
      <w:r w:rsidRPr="00B33C2B">
        <w:rPr>
          <w:rFonts w:asciiTheme="minorHAnsi" w:hAnsiTheme="minorHAnsi"/>
          <w:iCs/>
          <w:sz w:val="22"/>
          <w:szCs w:val="22"/>
        </w:rPr>
        <w:t>,</w:t>
      </w:r>
      <w:r w:rsidRPr="00B33C2B">
        <w:rPr>
          <w:rFonts w:asciiTheme="minorHAnsi" w:hAnsiTheme="minorHAnsi"/>
          <w:b/>
          <w:iCs/>
          <w:sz w:val="22"/>
          <w:szCs w:val="22"/>
        </w:rPr>
        <w:t xml:space="preserve"> Thailand</w:t>
      </w:r>
      <w:r w:rsidRPr="00B33C2B">
        <w:rPr>
          <w:rFonts w:asciiTheme="minorHAnsi" w:hAnsiTheme="minorHAnsi"/>
          <w:iCs/>
          <w:sz w:val="22"/>
          <w:szCs w:val="22"/>
        </w:rPr>
        <w:t>,</w:t>
      </w:r>
      <w:r w:rsidRPr="00B33C2B">
        <w:rPr>
          <w:rFonts w:asciiTheme="minorHAnsi" w:hAnsiTheme="minorHAnsi"/>
          <w:b/>
          <w:iCs/>
          <w:sz w:val="22"/>
          <w:szCs w:val="22"/>
        </w:rPr>
        <w:t xml:space="preserve"> Togo</w:t>
      </w:r>
      <w:r w:rsidRPr="00B33C2B">
        <w:rPr>
          <w:rFonts w:asciiTheme="minorHAnsi" w:hAnsiTheme="minorHAnsi"/>
          <w:iCs/>
          <w:sz w:val="22"/>
          <w:szCs w:val="22"/>
        </w:rPr>
        <w:t>,</w:t>
      </w:r>
      <w:r w:rsidRPr="00B33C2B">
        <w:rPr>
          <w:rFonts w:asciiTheme="minorHAnsi" w:hAnsiTheme="minorHAnsi"/>
          <w:b/>
          <w:iCs/>
          <w:sz w:val="22"/>
          <w:szCs w:val="22"/>
        </w:rPr>
        <w:t xml:space="preserve"> United Arab Emirates</w:t>
      </w:r>
      <w:r w:rsidRPr="00B33C2B">
        <w:rPr>
          <w:rFonts w:asciiTheme="minorHAnsi" w:hAnsiTheme="minorHAnsi"/>
          <w:iCs/>
          <w:sz w:val="22"/>
          <w:szCs w:val="22"/>
        </w:rPr>
        <w:t>,</w:t>
      </w:r>
      <w:r w:rsidRPr="00B33C2B">
        <w:rPr>
          <w:rFonts w:asciiTheme="minorHAnsi" w:hAnsiTheme="minorHAnsi"/>
          <w:b/>
          <w:iCs/>
          <w:sz w:val="22"/>
          <w:szCs w:val="22"/>
        </w:rPr>
        <w:t xml:space="preserve"> the </w:t>
      </w:r>
      <w:r w:rsidR="007851F4" w:rsidRPr="00B33C2B">
        <w:rPr>
          <w:rFonts w:asciiTheme="minorHAnsi" w:hAnsiTheme="minorHAnsi"/>
          <w:b/>
          <w:iCs/>
          <w:sz w:val="22"/>
          <w:szCs w:val="22"/>
        </w:rPr>
        <w:t>United States of America</w:t>
      </w:r>
      <w:r w:rsidRPr="00B33C2B">
        <w:rPr>
          <w:rFonts w:asciiTheme="minorHAnsi" w:hAnsiTheme="minorHAnsi"/>
          <w:iCs/>
          <w:sz w:val="22"/>
          <w:szCs w:val="22"/>
        </w:rPr>
        <w:t>,</w:t>
      </w:r>
      <w:r w:rsidRPr="00B33C2B">
        <w:rPr>
          <w:rFonts w:asciiTheme="minorHAnsi" w:hAnsiTheme="minorHAnsi"/>
          <w:b/>
          <w:iCs/>
          <w:sz w:val="22"/>
          <w:szCs w:val="22"/>
        </w:rPr>
        <w:t xml:space="preserve"> Uruguay</w:t>
      </w:r>
      <w:r w:rsidRPr="0048288E">
        <w:rPr>
          <w:rFonts w:asciiTheme="minorHAnsi" w:hAnsiTheme="minorHAnsi"/>
          <w:iCs/>
          <w:sz w:val="22"/>
          <w:szCs w:val="22"/>
        </w:rPr>
        <w:t>,</w:t>
      </w:r>
      <w:r>
        <w:rPr>
          <w:rFonts w:asciiTheme="minorHAnsi" w:hAnsiTheme="minorHAnsi"/>
          <w:b/>
          <w:iCs/>
          <w:sz w:val="22"/>
          <w:szCs w:val="22"/>
        </w:rPr>
        <w:t xml:space="preserve"> Venezuela</w:t>
      </w:r>
      <w:r w:rsidRPr="0048288E">
        <w:rPr>
          <w:rFonts w:asciiTheme="minorHAnsi" w:hAnsiTheme="minorHAnsi"/>
          <w:iCs/>
          <w:sz w:val="22"/>
          <w:szCs w:val="22"/>
        </w:rPr>
        <w:t>,</w:t>
      </w:r>
      <w:r>
        <w:rPr>
          <w:rFonts w:asciiTheme="minorHAnsi" w:hAnsiTheme="minorHAnsi"/>
          <w:b/>
          <w:iCs/>
          <w:sz w:val="22"/>
          <w:szCs w:val="22"/>
        </w:rPr>
        <w:t xml:space="preserve"> Viet Nam</w:t>
      </w:r>
      <w:r w:rsidR="00EB04D9" w:rsidRPr="00EB04D9">
        <w:rPr>
          <w:rFonts w:asciiTheme="minorHAnsi" w:hAnsiTheme="minorHAnsi"/>
          <w:iCs/>
          <w:sz w:val="22"/>
          <w:szCs w:val="22"/>
        </w:rPr>
        <w:t>,</w:t>
      </w:r>
      <w:r>
        <w:rPr>
          <w:rFonts w:asciiTheme="minorHAnsi" w:hAnsiTheme="minorHAnsi"/>
          <w:b/>
          <w:iCs/>
          <w:sz w:val="22"/>
          <w:szCs w:val="22"/>
        </w:rPr>
        <w:t xml:space="preserve"> </w:t>
      </w:r>
      <w:r>
        <w:rPr>
          <w:rFonts w:asciiTheme="minorHAnsi" w:hAnsiTheme="minorHAnsi"/>
          <w:iCs/>
          <w:sz w:val="22"/>
          <w:szCs w:val="22"/>
        </w:rPr>
        <w:t>and</w:t>
      </w:r>
      <w:r>
        <w:rPr>
          <w:rFonts w:asciiTheme="minorHAnsi" w:hAnsiTheme="minorHAnsi"/>
          <w:b/>
          <w:iCs/>
          <w:sz w:val="22"/>
          <w:szCs w:val="22"/>
        </w:rPr>
        <w:t xml:space="preserve"> Zambia.</w:t>
      </w:r>
    </w:p>
    <w:p w:rsidR="00CB5892" w:rsidRDefault="00CB5892" w:rsidP="00130233">
      <w:pPr>
        <w:pStyle w:val="Standard"/>
        <w:ind w:left="567" w:hanging="567"/>
        <w:rPr>
          <w:rFonts w:asciiTheme="minorHAnsi" w:hAnsiTheme="minorHAnsi"/>
          <w:b/>
          <w:iCs/>
          <w:sz w:val="22"/>
          <w:szCs w:val="22"/>
        </w:rPr>
      </w:pPr>
    </w:p>
    <w:p w:rsidR="00CB5892" w:rsidRPr="006627B5" w:rsidRDefault="00CB5892" w:rsidP="00130233">
      <w:pPr>
        <w:pStyle w:val="Standard"/>
        <w:numPr>
          <w:ilvl w:val="0"/>
          <w:numId w:val="10"/>
        </w:numPr>
        <w:ind w:left="567" w:hanging="567"/>
        <w:rPr>
          <w:rFonts w:asciiTheme="minorHAnsi" w:hAnsiTheme="minorHAnsi"/>
          <w:iCs/>
          <w:sz w:val="22"/>
          <w:szCs w:val="22"/>
        </w:rPr>
      </w:pPr>
      <w:r>
        <w:rPr>
          <w:rFonts w:asciiTheme="minorHAnsi" w:hAnsiTheme="minorHAnsi"/>
          <w:b/>
          <w:iCs/>
          <w:sz w:val="22"/>
          <w:szCs w:val="22"/>
        </w:rPr>
        <w:t xml:space="preserve">The President </w:t>
      </w:r>
      <w:r>
        <w:rPr>
          <w:rFonts w:asciiTheme="minorHAnsi" w:hAnsiTheme="minorHAnsi"/>
          <w:iCs/>
          <w:sz w:val="22"/>
          <w:szCs w:val="22"/>
        </w:rPr>
        <w:t>announced that discussion of DR13 would continue during the next Plenary session.</w:t>
      </w:r>
    </w:p>
    <w:p w:rsidR="00CB5892" w:rsidRDefault="00CB5892" w:rsidP="009B6EBA">
      <w:pPr>
        <w:pStyle w:val="Standard"/>
        <w:ind w:left="567" w:hanging="567"/>
        <w:rPr>
          <w:rFonts w:asciiTheme="minorHAnsi" w:hAnsiTheme="minorHAnsi"/>
          <w:b/>
          <w:iCs/>
          <w:sz w:val="22"/>
          <w:szCs w:val="22"/>
        </w:rPr>
      </w:pPr>
    </w:p>
    <w:p w:rsidR="00CB5892" w:rsidRDefault="00CB5892" w:rsidP="009B6EBA">
      <w:pPr>
        <w:pStyle w:val="Standard"/>
        <w:rPr>
          <w:rFonts w:asciiTheme="minorHAnsi" w:hAnsiTheme="minorHAnsi"/>
          <w:b/>
          <w:iCs/>
          <w:sz w:val="22"/>
          <w:szCs w:val="22"/>
          <w:lang w:val="en-US"/>
        </w:rPr>
      </w:pPr>
      <w:r w:rsidRPr="000C21B8">
        <w:rPr>
          <w:rFonts w:asciiTheme="minorHAnsi" w:hAnsiTheme="minorHAnsi"/>
          <w:b/>
          <w:iCs/>
          <w:sz w:val="22"/>
          <w:szCs w:val="22"/>
          <w:lang w:val="en-US"/>
        </w:rPr>
        <w:t>Agenda item XIV: Election of Contracting Parties for the Standing Committee 2015-2018</w:t>
      </w:r>
    </w:p>
    <w:p w:rsidR="00CB5892" w:rsidRDefault="00CB5892" w:rsidP="009B6EBA">
      <w:pPr>
        <w:pStyle w:val="Standard"/>
        <w:ind w:left="567" w:hanging="567"/>
        <w:rPr>
          <w:rFonts w:asciiTheme="minorHAnsi" w:hAnsiTheme="minorHAnsi"/>
          <w:b/>
          <w:iCs/>
          <w:sz w:val="22"/>
          <w:szCs w:val="22"/>
          <w:lang w:val="en-US"/>
        </w:rPr>
      </w:pPr>
    </w:p>
    <w:p w:rsidR="00CB5892" w:rsidRDefault="00CB5892" w:rsidP="00130233">
      <w:pPr>
        <w:pStyle w:val="Standard"/>
        <w:numPr>
          <w:ilvl w:val="0"/>
          <w:numId w:val="10"/>
        </w:numPr>
        <w:ind w:left="567" w:hanging="567"/>
        <w:rPr>
          <w:rFonts w:asciiTheme="minorHAnsi" w:hAnsiTheme="minorHAnsi"/>
          <w:iCs/>
          <w:sz w:val="22"/>
          <w:szCs w:val="22"/>
          <w:lang w:val="en-US"/>
        </w:rPr>
      </w:pPr>
      <w:r>
        <w:rPr>
          <w:rFonts w:asciiTheme="minorHAnsi" w:hAnsiTheme="minorHAnsi"/>
          <w:b/>
          <w:iCs/>
          <w:sz w:val="22"/>
          <w:szCs w:val="22"/>
          <w:lang w:val="en-US"/>
        </w:rPr>
        <w:t xml:space="preserve">Nepal </w:t>
      </w:r>
      <w:r>
        <w:rPr>
          <w:rFonts w:asciiTheme="minorHAnsi" w:hAnsiTheme="minorHAnsi"/>
          <w:iCs/>
          <w:sz w:val="22"/>
          <w:szCs w:val="22"/>
          <w:lang w:val="en-US"/>
        </w:rPr>
        <w:t>announced that it had been nominated for Asia.</w:t>
      </w:r>
    </w:p>
    <w:p w:rsidR="00CB5892" w:rsidRDefault="00CB5892" w:rsidP="009B6EBA">
      <w:pPr>
        <w:pStyle w:val="Standard"/>
        <w:rPr>
          <w:rFonts w:asciiTheme="minorHAnsi" w:hAnsiTheme="minorHAnsi"/>
          <w:b/>
          <w:iCs/>
          <w:sz w:val="22"/>
          <w:szCs w:val="22"/>
          <w:lang w:val="en-US"/>
        </w:rPr>
      </w:pPr>
    </w:p>
    <w:p w:rsidR="00CB5892" w:rsidRPr="00A55E1E" w:rsidRDefault="00CB5892" w:rsidP="009B6EBA">
      <w:pPr>
        <w:pStyle w:val="Standard"/>
        <w:rPr>
          <w:rFonts w:asciiTheme="minorHAnsi" w:hAnsiTheme="minorHAnsi"/>
          <w:b/>
          <w:sz w:val="22"/>
          <w:szCs w:val="22"/>
        </w:rPr>
      </w:pPr>
      <w:r w:rsidRPr="00A55E1E">
        <w:rPr>
          <w:rFonts w:asciiTheme="minorHAnsi" w:hAnsiTheme="minorHAnsi"/>
          <w:b/>
          <w:sz w:val="22"/>
          <w:szCs w:val="22"/>
        </w:rPr>
        <w:t>Agenda item IV: Adoption of the Rules of Procedure</w:t>
      </w:r>
    </w:p>
    <w:p w:rsidR="00CB5892" w:rsidRPr="00A55E1E" w:rsidRDefault="00CB5892" w:rsidP="009B6EBA">
      <w:pPr>
        <w:pStyle w:val="Standard"/>
        <w:rPr>
          <w:rFonts w:asciiTheme="minorHAnsi" w:hAnsiTheme="minorHAnsi"/>
          <w:sz w:val="22"/>
          <w:szCs w:val="22"/>
        </w:rPr>
      </w:pPr>
    </w:p>
    <w:p w:rsidR="00CB5892" w:rsidRDefault="00CB5892" w:rsidP="00130233">
      <w:pPr>
        <w:pStyle w:val="Standard"/>
        <w:numPr>
          <w:ilvl w:val="0"/>
          <w:numId w:val="10"/>
        </w:numPr>
        <w:ind w:left="567" w:hanging="567"/>
        <w:rPr>
          <w:rFonts w:asciiTheme="minorHAnsi" w:hAnsiTheme="minorHAnsi"/>
          <w:iCs/>
          <w:sz w:val="22"/>
          <w:szCs w:val="22"/>
          <w:lang w:val="en-US"/>
        </w:rPr>
      </w:pPr>
      <w:r>
        <w:rPr>
          <w:rFonts w:asciiTheme="minorHAnsi" w:hAnsiTheme="minorHAnsi"/>
          <w:b/>
          <w:sz w:val="22"/>
          <w:szCs w:val="22"/>
        </w:rPr>
        <w:t xml:space="preserve">The Secretary General </w:t>
      </w:r>
      <w:r w:rsidRPr="00A55E1E">
        <w:rPr>
          <w:rFonts w:asciiTheme="minorHAnsi" w:hAnsiTheme="minorHAnsi"/>
          <w:sz w:val="22"/>
          <w:szCs w:val="22"/>
        </w:rPr>
        <w:t xml:space="preserve">reported that a drafting group had prepared a new version of the draft Rules of Procedure in document COP12 DOC.3 and that this </w:t>
      </w:r>
      <w:r>
        <w:rPr>
          <w:rFonts w:asciiTheme="minorHAnsi" w:hAnsiTheme="minorHAnsi"/>
          <w:sz w:val="22"/>
          <w:szCs w:val="22"/>
        </w:rPr>
        <w:t>was now</w:t>
      </w:r>
      <w:r w:rsidRPr="00A55E1E">
        <w:rPr>
          <w:rFonts w:asciiTheme="minorHAnsi" w:hAnsiTheme="minorHAnsi"/>
          <w:sz w:val="22"/>
          <w:szCs w:val="22"/>
        </w:rPr>
        <w:t xml:space="preserve"> ava</w:t>
      </w:r>
      <w:r>
        <w:rPr>
          <w:rFonts w:asciiTheme="minorHAnsi" w:hAnsiTheme="minorHAnsi"/>
          <w:sz w:val="22"/>
          <w:szCs w:val="22"/>
        </w:rPr>
        <w:t>ilable in all three languages</w:t>
      </w:r>
      <w:r>
        <w:rPr>
          <w:rFonts w:asciiTheme="minorHAnsi" w:hAnsiTheme="minorHAnsi"/>
          <w:iCs/>
          <w:sz w:val="22"/>
          <w:szCs w:val="22"/>
          <w:lang w:val="en-US"/>
        </w:rPr>
        <w:t>.</w:t>
      </w:r>
    </w:p>
    <w:p w:rsidR="00CB5892" w:rsidRDefault="00CB5892" w:rsidP="009B6EBA">
      <w:pPr>
        <w:pStyle w:val="Standard"/>
        <w:ind w:left="567" w:hanging="567"/>
        <w:rPr>
          <w:rFonts w:asciiTheme="minorHAnsi" w:hAnsiTheme="minorHAnsi"/>
          <w:iCs/>
          <w:sz w:val="22"/>
          <w:szCs w:val="22"/>
          <w:lang w:val="en-US"/>
        </w:rPr>
      </w:pPr>
    </w:p>
    <w:p w:rsidR="00CB5892" w:rsidRDefault="00CB5892" w:rsidP="009B6EBA">
      <w:pPr>
        <w:pStyle w:val="Standard"/>
        <w:rPr>
          <w:rFonts w:asciiTheme="minorHAnsi" w:hAnsiTheme="minorHAnsi"/>
          <w:iCs/>
          <w:sz w:val="22"/>
          <w:szCs w:val="22"/>
        </w:rPr>
      </w:pPr>
    </w:p>
    <w:p w:rsidR="00CB5892" w:rsidRPr="00D63A20" w:rsidRDefault="00CB5892" w:rsidP="009B6EBA">
      <w:pPr>
        <w:pStyle w:val="Standard"/>
        <w:rPr>
          <w:rFonts w:asciiTheme="minorHAnsi" w:hAnsiTheme="minorHAnsi"/>
          <w:b/>
          <w:sz w:val="22"/>
          <w:szCs w:val="22"/>
        </w:rPr>
      </w:pPr>
      <w:r w:rsidRPr="00D63A20">
        <w:rPr>
          <w:rFonts w:asciiTheme="minorHAnsi" w:hAnsiTheme="minorHAnsi"/>
          <w:b/>
          <w:sz w:val="22"/>
          <w:szCs w:val="22"/>
        </w:rPr>
        <w:t>Eighth Plenary Session</w:t>
      </w:r>
      <w:r w:rsidRPr="0048288E">
        <w:rPr>
          <w:rFonts w:asciiTheme="minorHAnsi" w:hAnsiTheme="minorHAnsi"/>
          <w:sz w:val="22"/>
          <w:szCs w:val="22"/>
        </w:rPr>
        <w:t>,</w:t>
      </w:r>
      <w:r w:rsidRPr="00D63A20">
        <w:rPr>
          <w:rFonts w:asciiTheme="minorHAnsi" w:hAnsiTheme="minorHAnsi"/>
          <w:b/>
          <w:sz w:val="22"/>
          <w:szCs w:val="22"/>
        </w:rPr>
        <w:t xml:space="preserve"> Saturday 6 June 2015</w:t>
      </w:r>
      <w:r w:rsidRPr="0048288E">
        <w:rPr>
          <w:rFonts w:asciiTheme="minorHAnsi" w:hAnsiTheme="minorHAnsi"/>
          <w:sz w:val="22"/>
          <w:szCs w:val="22"/>
        </w:rPr>
        <w:t>,</w:t>
      </w:r>
      <w:r w:rsidRPr="00D63A20">
        <w:rPr>
          <w:rFonts w:asciiTheme="minorHAnsi" w:hAnsiTheme="minorHAnsi"/>
          <w:b/>
          <w:sz w:val="22"/>
          <w:szCs w:val="22"/>
        </w:rPr>
        <w:t xml:space="preserve"> 15.00 – 18.00</w:t>
      </w:r>
    </w:p>
    <w:p w:rsidR="00CB5892" w:rsidRDefault="00CB5892" w:rsidP="009B6EBA">
      <w:pPr>
        <w:pStyle w:val="Standard"/>
        <w:rPr>
          <w:rFonts w:asciiTheme="minorHAnsi" w:hAnsiTheme="minorHAnsi"/>
          <w:b/>
          <w:sz w:val="22"/>
          <w:szCs w:val="22"/>
        </w:rPr>
      </w:pPr>
    </w:p>
    <w:p w:rsidR="00CB5892" w:rsidRPr="00A55E1E" w:rsidRDefault="00CB5892" w:rsidP="009B6EBA">
      <w:pPr>
        <w:pStyle w:val="Standard"/>
        <w:rPr>
          <w:rFonts w:asciiTheme="minorHAnsi" w:hAnsiTheme="minorHAnsi"/>
          <w:b/>
          <w:sz w:val="22"/>
          <w:szCs w:val="22"/>
        </w:rPr>
      </w:pPr>
      <w:r w:rsidRPr="00A55E1E">
        <w:rPr>
          <w:rFonts w:asciiTheme="minorHAnsi" w:hAnsiTheme="minorHAnsi"/>
          <w:b/>
          <w:sz w:val="22"/>
          <w:szCs w:val="22"/>
        </w:rPr>
        <w:t>Agenda item XV: Consideration of the Draft Resolutions submitted by Contracting Parties and the Standing Committee (</w:t>
      </w:r>
      <w:r w:rsidR="0098542C">
        <w:rPr>
          <w:rFonts w:asciiTheme="minorHAnsi" w:hAnsiTheme="minorHAnsi"/>
          <w:b/>
          <w:sz w:val="22"/>
          <w:szCs w:val="22"/>
        </w:rPr>
        <w:t>contd</w:t>
      </w:r>
      <w:r w:rsidRPr="00A55E1E">
        <w:rPr>
          <w:rFonts w:asciiTheme="minorHAnsi" w:hAnsiTheme="minorHAnsi"/>
          <w:b/>
          <w:sz w:val="22"/>
          <w:szCs w:val="22"/>
        </w:rPr>
        <w:t>)</w:t>
      </w:r>
    </w:p>
    <w:p w:rsidR="00CB5892" w:rsidRDefault="00CB5892" w:rsidP="009B6EBA">
      <w:pPr>
        <w:pStyle w:val="Standard"/>
        <w:rPr>
          <w:rFonts w:asciiTheme="minorHAnsi" w:hAnsiTheme="minorHAnsi"/>
          <w:i/>
          <w:iCs/>
          <w:sz w:val="22"/>
          <w:szCs w:val="22"/>
        </w:rPr>
      </w:pPr>
    </w:p>
    <w:p w:rsidR="00CB5892" w:rsidRDefault="00CB5892" w:rsidP="009B6EBA">
      <w:pPr>
        <w:pStyle w:val="Standard"/>
        <w:rPr>
          <w:rFonts w:asciiTheme="minorHAnsi" w:hAnsiTheme="minorHAnsi"/>
          <w:iCs/>
          <w:sz w:val="22"/>
          <w:szCs w:val="22"/>
        </w:rPr>
      </w:pPr>
      <w:r w:rsidRPr="00277EE6">
        <w:rPr>
          <w:rFonts w:asciiTheme="minorHAnsi" w:hAnsiTheme="minorHAnsi"/>
          <w:i/>
          <w:iCs/>
          <w:sz w:val="22"/>
          <w:szCs w:val="22"/>
        </w:rPr>
        <w:t>COP12 DR13:</w:t>
      </w:r>
      <w:r>
        <w:rPr>
          <w:rFonts w:asciiTheme="minorHAnsi" w:hAnsiTheme="minorHAnsi"/>
          <w:iCs/>
          <w:sz w:val="22"/>
          <w:szCs w:val="22"/>
        </w:rPr>
        <w:t xml:space="preserve"> </w:t>
      </w:r>
      <w:r w:rsidRPr="00275A11">
        <w:rPr>
          <w:rFonts w:asciiTheme="minorHAnsi" w:hAnsiTheme="minorHAnsi"/>
          <w:i/>
          <w:iCs/>
          <w:sz w:val="22"/>
          <w:szCs w:val="22"/>
        </w:rPr>
        <w:t>Wetlands and disaster risk reduction</w:t>
      </w:r>
      <w:r>
        <w:rPr>
          <w:rFonts w:asciiTheme="minorHAnsi" w:hAnsiTheme="minorHAnsi"/>
          <w:i/>
          <w:iCs/>
          <w:sz w:val="22"/>
          <w:szCs w:val="22"/>
        </w:rPr>
        <w:t xml:space="preserve"> (</w:t>
      </w:r>
      <w:r w:rsidR="0098542C">
        <w:rPr>
          <w:rFonts w:asciiTheme="minorHAnsi" w:hAnsiTheme="minorHAnsi"/>
          <w:i/>
          <w:iCs/>
          <w:sz w:val="22"/>
          <w:szCs w:val="22"/>
        </w:rPr>
        <w:t>contd</w:t>
      </w:r>
      <w:r>
        <w:rPr>
          <w:rFonts w:asciiTheme="minorHAnsi" w:hAnsiTheme="minorHAnsi"/>
          <w:i/>
          <w:iCs/>
          <w:sz w:val="22"/>
          <w:szCs w:val="22"/>
        </w:rPr>
        <w:t>)</w:t>
      </w:r>
    </w:p>
    <w:p w:rsidR="00CB5892" w:rsidRDefault="00CB5892" w:rsidP="009B6EBA">
      <w:pPr>
        <w:pStyle w:val="Standard"/>
        <w:rPr>
          <w:rFonts w:asciiTheme="minorHAnsi" w:hAnsiTheme="minorHAnsi"/>
          <w:i/>
          <w:iCs/>
          <w:sz w:val="22"/>
          <w:szCs w:val="22"/>
        </w:rPr>
      </w:pPr>
    </w:p>
    <w:p w:rsidR="00CB5892" w:rsidRDefault="00CB5892" w:rsidP="00130233">
      <w:pPr>
        <w:pStyle w:val="Standard"/>
        <w:numPr>
          <w:ilvl w:val="0"/>
          <w:numId w:val="10"/>
        </w:numPr>
        <w:ind w:left="567" w:hanging="567"/>
        <w:rPr>
          <w:rFonts w:asciiTheme="minorHAnsi" w:hAnsiTheme="minorHAnsi"/>
          <w:iCs/>
          <w:sz w:val="22"/>
          <w:szCs w:val="22"/>
        </w:rPr>
      </w:pPr>
      <w:r w:rsidRPr="00233435">
        <w:rPr>
          <w:rFonts w:asciiTheme="minorHAnsi" w:hAnsiTheme="minorHAnsi"/>
          <w:b/>
          <w:iCs/>
          <w:sz w:val="22"/>
          <w:szCs w:val="22"/>
        </w:rPr>
        <w:t>The President</w:t>
      </w:r>
      <w:r>
        <w:rPr>
          <w:rFonts w:asciiTheme="minorHAnsi" w:hAnsiTheme="minorHAnsi"/>
          <w:iCs/>
          <w:sz w:val="22"/>
          <w:szCs w:val="22"/>
        </w:rPr>
        <w:t xml:space="preserve"> opened the floor for further comment.</w:t>
      </w:r>
    </w:p>
    <w:p w:rsidR="00CB5892" w:rsidRDefault="00CB5892" w:rsidP="00130233">
      <w:pPr>
        <w:pStyle w:val="Standard"/>
        <w:ind w:left="567" w:hanging="567"/>
        <w:rPr>
          <w:rFonts w:asciiTheme="minorHAnsi" w:hAnsiTheme="minorHAnsi"/>
          <w:iCs/>
          <w:sz w:val="22"/>
          <w:szCs w:val="22"/>
        </w:rPr>
      </w:pPr>
    </w:p>
    <w:p w:rsidR="00CB5892" w:rsidRDefault="00CB5892" w:rsidP="00130233">
      <w:pPr>
        <w:pStyle w:val="Standard"/>
        <w:numPr>
          <w:ilvl w:val="0"/>
          <w:numId w:val="10"/>
        </w:numPr>
        <w:ind w:left="567" w:hanging="567"/>
        <w:rPr>
          <w:rFonts w:asciiTheme="minorHAnsi" w:hAnsiTheme="minorHAnsi"/>
          <w:iCs/>
          <w:sz w:val="22"/>
          <w:szCs w:val="22"/>
        </w:rPr>
      </w:pPr>
      <w:r>
        <w:rPr>
          <w:rFonts w:asciiTheme="minorHAnsi" w:hAnsiTheme="minorHAnsi"/>
          <w:iCs/>
          <w:sz w:val="22"/>
          <w:szCs w:val="22"/>
        </w:rPr>
        <w:t xml:space="preserve">Interventions were made by </w:t>
      </w:r>
      <w:r w:rsidRPr="00233435">
        <w:rPr>
          <w:rFonts w:asciiTheme="minorHAnsi" w:hAnsiTheme="minorHAnsi"/>
          <w:b/>
          <w:iCs/>
          <w:sz w:val="22"/>
          <w:szCs w:val="22"/>
        </w:rPr>
        <w:t>Colombia</w:t>
      </w:r>
      <w:r w:rsidRPr="0048288E">
        <w:rPr>
          <w:rFonts w:asciiTheme="minorHAnsi" w:hAnsiTheme="minorHAnsi"/>
          <w:iCs/>
          <w:sz w:val="22"/>
          <w:szCs w:val="22"/>
        </w:rPr>
        <w:t>,</w:t>
      </w:r>
      <w:r w:rsidRPr="00233435">
        <w:rPr>
          <w:rFonts w:asciiTheme="minorHAnsi" w:hAnsiTheme="minorHAnsi"/>
          <w:b/>
          <w:iCs/>
          <w:sz w:val="22"/>
          <w:szCs w:val="22"/>
        </w:rPr>
        <w:t xml:space="preserve"> Honduras</w:t>
      </w:r>
      <w:r w:rsidRPr="0048288E">
        <w:rPr>
          <w:rFonts w:asciiTheme="minorHAnsi" w:hAnsiTheme="minorHAnsi"/>
          <w:iCs/>
          <w:sz w:val="22"/>
          <w:szCs w:val="22"/>
        </w:rPr>
        <w:t>,</w:t>
      </w:r>
      <w:r w:rsidRPr="00233435">
        <w:rPr>
          <w:rFonts w:asciiTheme="minorHAnsi" w:hAnsiTheme="minorHAnsi"/>
          <w:b/>
          <w:iCs/>
          <w:sz w:val="22"/>
          <w:szCs w:val="22"/>
        </w:rPr>
        <w:t xml:space="preserve"> Malawi</w:t>
      </w:r>
      <w:r w:rsidR="00EB04D9">
        <w:rPr>
          <w:rFonts w:asciiTheme="minorHAnsi" w:hAnsiTheme="minorHAnsi"/>
          <w:iCs/>
          <w:sz w:val="22"/>
          <w:szCs w:val="22"/>
        </w:rPr>
        <w:t xml:space="preserve">, </w:t>
      </w:r>
      <w:r>
        <w:rPr>
          <w:rFonts w:asciiTheme="minorHAnsi" w:hAnsiTheme="minorHAnsi"/>
          <w:iCs/>
          <w:sz w:val="22"/>
          <w:szCs w:val="22"/>
        </w:rPr>
        <w:t xml:space="preserve">and </w:t>
      </w:r>
      <w:r w:rsidRPr="00233435">
        <w:rPr>
          <w:rFonts w:asciiTheme="minorHAnsi" w:hAnsiTheme="minorHAnsi"/>
          <w:b/>
          <w:iCs/>
          <w:sz w:val="22"/>
          <w:szCs w:val="22"/>
        </w:rPr>
        <w:t>Mauritania</w:t>
      </w:r>
      <w:r>
        <w:rPr>
          <w:rFonts w:asciiTheme="minorHAnsi" w:hAnsiTheme="minorHAnsi"/>
          <w:iCs/>
          <w:sz w:val="22"/>
          <w:szCs w:val="22"/>
        </w:rPr>
        <w:t xml:space="preserve">. </w:t>
      </w:r>
    </w:p>
    <w:p w:rsidR="00CB5892" w:rsidRDefault="00CB5892" w:rsidP="00130233">
      <w:pPr>
        <w:pStyle w:val="Standard"/>
        <w:ind w:left="567" w:hanging="567"/>
        <w:rPr>
          <w:rFonts w:asciiTheme="minorHAnsi" w:hAnsiTheme="minorHAnsi"/>
          <w:iCs/>
          <w:sz w:val="22"/>
          <w:szCs w:val="22"/>
        </w:rPr>
      </w:pPr>
    </w:p>
    <w:p w:rsidR="00CB5892" w:rsidRDefault="00CB5892" w:rsidP="00130233">
      <w:pPr>
        <w:pStyle w:val="Standard"/>
        <w:numPr>
          <w:ilvl w:val="0"/>
          <w:numId w:val="10"/>
        </w:numPr>
        <w:ind w:left="567" w:hanging="567"/>
        <w:rPr>
          <w:rFonts w:asciiTheme="minorHAnsi" w:hAnsiTheme="minorHAnsi"/>
          <w:iCs/>
          <w:sz w:val="22"/>
          <w:szCs w:val="22"/>
        </w:rPr>
      </w:pPr>
      <w:r w:rsidRPr="00233435">
        <w:rPr>
          <w:rFonts w:asciiTheme="minorHAnsi" w:hAnsiTheme="minorHAnsi"/>
          <w:b/>
          <w:iCs/>
          <w:sz w:val="22"/>
          <w:szCs w:val="22"/>
        </w:rPr>
        <w:t>The President</w:t>
      </w:r>
      <w:r>
        <w:rPr>
          <w:rFonts w:asciiTheme="minorHAnsi" w:hAnsiTheme="minorHAnsi"/>
          <w:iCs/>
          <w:sz w:val="22"/>
          <w:szCs w:val="22"/>
        </w:rPr>
        <w:t xml:space="preserve"> announced that a revised DR13, incorporating interventions received from Parties in electronic form within the deadline agreed, would be produced by the Secretariat for further consideration by Plenary.</w:t>
      </w:r>
    </w:p>
    <w:p w:rsidR="00CB5892" w:rsidRDefault="00CB5892" w:rsidP="009B6EBA">
      <w:pPr>
        <w:pStyle w:val="Standard"/>
        <w:rPr>
          <w:rFonts w:asciiTheme="minorHAnsi" w:hAnsiTheme="minorHAnsi"/>
          <w:iCs/>
          <w:sz w:val="22"/>
          <w:szCs w:val="22"/>
        </w:rPr>
      </w:pPr>
    </w:p>
    <w:p w:rsidR="00CB5892" w:rsidRDefault="00CB5892" w:rsidP="009B6EBA">
      <w:pPr>
        <w:pStyle w:val="Standard"/>
        <w:rPr>
          <w:rFonts w:asciiTheme="minorHAnsi" w:hAnsiTheme="minorHAnsi"/>
          <w:iCs/>
          <w:sz w:val="22"/>
          <w:szCs w:val="22"/>
        </w:rPr>
      </w:pPr>
      <w:r>
        <w:rPr>
          <w:rFonts w:asciiTheme="minorHAnsi" w:hAnsiTheme="minorHAnsi"/>
          <w:i/>
          <w:iCs/>
          <w:sz w:val="22"/>
          <w:szCs w:val="22"/>
        </w:rPr>
        <w:t>COP12 DR6: The Status of Sites in the Ramsar List of Wetlands of International Importance</w:t>
      </w:r>
    </w:p>
    <w:p w:rsidR="00CB5892" w:rsidRDefault="00CB5892" w:rsidP="009B6EBA">
      <w:pPr>
        <w:pStyle w:val="Standard"/>
        <w:rPr>
          <w:rFonts w:asciiTheme="minorHAnsi" w:hAnsiTheme="minorHAnsi"/>
          <w:iCs/>
          <w:sz w:val="22"/>
          <w:szCs w:val="22"/>
        </w:rPr>
      </w:pPr>
    </w:p>
    <w:p w:rsidR="00CB5892" w:rsidRDefault="00CB5892" w:rsidP="00130233">
      <w:pPr>
        <w:pStyle w:val="Standard"/>
        <w:numPr>
          <w:ilvl w:val="0"/>
          <w:numId w:val="10"/>
        </w:numPr>
        <w:ind w:left="567" w:hanging="567"/>
        <w:rPr>
          <w:rFonts w:asciiTheme="minorHAnsi" w:hAnsiTheme="minorHAnsi"/>
          <w:iCs/>
          <w:sz w:val="22"/>
          <w:szCs w:val="22"/>
        </w:rPr>
      </w:pPr>
      <w:r>
        <w:rPr>
          <w:rFonts w:asciiTheme="minorHAnsi" w:hAnsiTheme="minorHAnsi"/>
          <w:b/>
          <w:iCs/>
          <w:sz w:val="22"/>
          <w:szCs w:val="22"/>
        </w:rPr>
        <w:t xml:space="preserve">The President </w:t>
      </w:r>
      <w:r>
        <w:rPr>
          <w:rFonts w:asciiTheme="minorHAnsi" w:hAnsiTheme="minorHAnsi"/>
          <w:iCs/>
          <w:sz w:val="22"/>
          <w:szCs w:val="22"/>
        </w:rPr>
        <w:t>opened the floor for comments.</w:t>
      </w:r>
    </w:p>
    <w:p w:rsidR="00CB5892" w:rsidRDefault="00CB5892" w:rsidP="00130233">
      <w:pPr>
        <w:pStyle w:val="Standard"/>
        <w:ind w:left="567" w:hanging="567"/>
        <w:rPr>
          <w:rFonts w:asciiTheme="minorHAnsi" w:hAnsiTheme="minorHAnsi"/>
          <w:iCs/>
          <w:sz w:val="22"/>
          <w:szCs w:val="22"/>
        </w:rPr>
      </w:pPr>
    </w:p>
    <w:p w:rsidR="00CB5892" w:rsidRPr="00A2387B" w:rsidRDefault="00CB5892" w:rsidP="00130233">
      <w:pPr>
        <w:pStyle w:val="Standard"/>
        <w:numPr>
          <w:ilvl w:val="0"/>
          <w:numId w:val="10"/>
        </w:numPr>
        <w:ind w:left="567" w:hanging="567"/>
        <w:rPr>
          <w:rFonts w:asciiTheme="minorHAnsi" w:hAnsiTheme="minorHAnsi"/>
          <w:b/>
          <w:iCs/>
          <w:sz w:val="22"/>
          <w:szCs w:val="22"/>
        </w:rPr>
      </w:pPr>
      <w:r>
        <w:rPr>
          <w:rFonts w:asciiTheme="minorHAnsi" w:hAnsiTheme="minorHAnsi"/>
          <w:iCs/>
          <w:sz w:val="22"/>
          <w:szCs w:val="22"/>
        </w:rPr>
        <w:t xml:space="preserve">Interventions were made on the DR by </w:t>
      </w:r>
      <w:r w:rsidRPr="00A2387B">
        <w:rPr>
          <w:rFonts w:asciiTheme="minorHAnsi" w:hAnsiTheme="minorHAnsi"/>
          <w:b/>
          <w:iCs/>
          <w:sz w:val="22"/>
          <w:szCs w:val="22"/>
        </w:rPr>
        <w:t>Argentina</w:t>
      </w:r>
      <w:r w:rsidRPr="0048288E">
        <w:rPr>
          <w:rFonts w:asciiTheme="minorHAnsi" w:hAnsiTheme="minorHAnsi"/>
          <w:iCs/>
          <w:sz w:val="22"/>
          <w:szCs w:val="22"/>
        </w:rPr>
        <w:t>,</w:t>
      </w:r>
      <w:r w:rsidRPr="00A2387B">
        <w:rPr>
          <w:rFonts w:asciiTheme="minorHAnsi" w:hAnsiTheme="minorHAnsi"/>
          <w:b/>
          <w:iCs/>
          <w:sz w:val="22"/>
          <w:szCs w:val="22"/>
        </w:rPr>
        <w:t xml:space="preserve"> Australia</w:t>
      </w:r>
      <w:r w:rsidRPr="0048288E">
        <w:rPr>
          <w:rFonts w:asciiTheme="minorHAnsi" w:hAnsiTheme="minorHAnsi"/>
          <w:iCs/>
          <w:sz w:val="22"/>
          <w:szCs w:val="22"/>
        </w:rPr>
        <w:t>,</w:t>
      </w:r>
      <w:r w:rsidRPr="00A2387B">
        <w:rPr>
          <w:rFonts w:asciiTheme="minorHAnsi" w:hAnsiTheme="minorHAnsi"/>
          <w:b/>
          <w:iCs/>
          <w:sz w:val="22"/>
          <w:szCs w:val="22"/>
        </w:rPr>
        <w:t xml:space="preserve"> Belarus</w:t>
      </w:r>
      <w:r w:rsidRPr="0048288E">
        <w:rPr>
          <w:rFonts w:asciiTheme="minorHAnsi" w:hAnsiTheme="minorHAnsi"/>
          <w:iCs/>
          <w:sz w:val="22"/>
          <w:szCs w:val="22"/>
        </w:rPr>
        <w:t>,</w:t>
      </w:r>
      <w:r w:rsidRPr="00A2387B">
        <w:rPr>
          <w:rFonts w:asciiTheme="minorHAnsi" w:hAnsiTheme="minorHAnsi"/>
          <w:b/>
          <w:iCs/>
          <w:sz w:val="22"/>
          <w:szCs w:val="22"/>
        </w:rPr>
        <w:t xml:space="preserve"> Brazil</w:t>
      </w:r>
      <w:r w:rsidRPr="0048288E">
        <w:rPr>
          <w:rFonts w:asciiTheme="minorHAnsi" w:hAnsiTheme="minorHAnsi"/>
          <w:iCs/>
          <w:sz w:val="22"/>
          <w:szCs w:val="22"/>
        </w:rPr>
        <w:t>,</w:t>
      </w:r>
      <w:r w:rsidRPr="00A2387B">
        <w:rPr>
          <w:rFonts w:asciiTheme="minorHAnsi" w:hAnsiTheme="minorHAnsi"/>
          <w:b/>
          <w:iCs/>
          <w:sz w:val="22"/>
          <w:szCs w:val="22"/>
        </w:rPr>
        <w:t xml:space="preserve"> Colombia</w:t>
      </w:r>
      <w:r w:rsidRPr="0048288E">
        <w:rPr>
          <w:rFonts w:asciiTheme="minorHAnsi" w:hAnsiTheme="minorHAnsi"/>
          <w:iCs/>
          <w:sz w:val="22"/>
          <w:szCs w:val="22"/>
        </w:rPr>
        <w:t>,</w:t>
      </w:r>
      <w:r w:rsidRPr="00A2387B">
        <w:rPr>
          <w:rFonts w:asciiTheme="minorHAnsi" w:hAnsiTheme="minorHAnsi"/>
          <w:b/>
          <w:iCs/>
          <w:sz w:val="22"/>
          <w:szCs w:val="22"/>
        </w:rPr>
        <w:t xml:space="preserve"> </w:t>
      </w:r>
      <w:r w:rsidR="00DA13F2" w:rsidRPr="00A2387B">
        <w:rPr>
          <w:rFonts w:asciiTheme="minorHAnsi" w:hAnsiTheme="minorHAnsi"/>
          <w:b/>
          <w:iCs/>
          <w:sz w:val="22"/>
          <w:szCs w:val="22"/>
        </w:rPr>
        <w:t>Côte d</w:t>
      </w:r>
      <w:r w:rsidR="00DA13F2">
        <w:rPr>
          <w:rFonts w:asciiTheme="minorHAnsi" w:hAnsiTheme="minorHAnsi"/>
          <w:b/>
          <w:iCs/>
          <w:sz w:val="22"/>
          <w:szCs w:val="22"/>
        </w:rPr>
        <w:t>’</w:t>
      </w:r>
      <w:r w:rsidR="00DA13F2" w:rsidRPr="00A2387B">
        <w:rPr>
          <w:rFonts w:asciiTheme="minorHAnsi" w:hAnsiTheme="minorHAnsi"/>
          <w:b/>
          <w:iCs/>
          <w:sz w:val="22"/>
          <w:szCs w:val="22"/>
        </w:rPr>
        <w:t>Ivoire</w:t>
      </w:r>
      <w:r w:rsidR="00DA13F2" w:rsidRPr="0048288E">
        <w:rPr>
          <w:rFonts w:asciiTheme="minorHAnsi" w:hAnsiTheme="minorHAnsi"/>
          <w:iCs/>
          <w:sz w:val="22"/>
          <w:szCs w:val="22"/>
        </w:rPr>
        <w:t>,</w:t>
      </w:r>
      <w:r w:rsidR="00DA13F2" w:rsidRPr="00A2387B">
        <w:rPr>
          <w:rFonts w:asciiTheme="minorHAnsi" w:hAnsiTheme="minorHAnsi"/>
          <w:b/>
          <w:iCs/>
          <w:sz w:val="22"/>
          <w:szCs w:val="22"/>
        </w:rPr>
        <w:t xml:space="preserve"> </w:t>
      </w:r>
      <w:r w:rsidRPr="00A2387B">
        <w:rPr>
          <w:rFonts w:asciiTheme="minorHAnsi" w:hAnsiTheme="minorHAnsi"/>
          <w:b/>
          <w:iCs/>
          <w:sz w:val="22"/>
          <w:szCs w:val="22"/>
        </w:rPr>
        <w:t>Democratic Republic of Congo</w:t>
      </w:r>
      <w:r w:rsidRPr="0048288E">
        <w:rPr>
          <w:rFonts w:asciiTheme="minorHAnsi" w:hAnsiTheme="minorHAnsi"/>
          <w:iCs/>
          <w:sz w:val="22"/>
          <w:szCs w:val="22"/>
        </w:rPr>
        <w:t>,</w:t>
      </w:r>
      <w:r w:rsidRPr="00A2387B">
        <w:rPr>
          <w:rFonts w:asciiTheme="minorHAnsi" w:hAnsiTheme="minorHAnsi"/>
          <w:b/>
          <w:iCs/>
          <w:sz w:val="22"/>
          <w:szCs w:val="22"/>
        </w:rPr>
        <w:t xml:space="preserve"> Jamaica</w:t>
      </w:r>
      <w:r w:rsidRPr="0048288E">
        <w:rPr>
          <w:rFonts w:asciiTheme="minorHAnsi" w:hAnsiTheme="minorHAnsi"/>
          <w:iCs/>
          <w:sz w:val="22"/>
          <w:szCs w:val="22"/>
        </w:rPr>
        <w:t>,</w:t>
      </w:r>
      <w:r w:rsidRPr="00A2387B">
        <w:rPr>
          <w:rFonts w:asciiTheme="minorHAnsi" w:hAnsiTheme="minorHAnsi"/>
          <w:b/>
          <w:iCs/>
          <w:sz w:val="22"/>
          <w:szCs w:val="22"/>
        </w:rPr>
        <w:t xml:space="preserve"> Mexico</w:t>
      </w:r>
      <w:r w:rsidRPr="0048288E">
        <w:rPr>
          <w:rFonts w:asciiTheme="minorHAnsi" w:hAnsiTheme="minorHAnsi"/>
          <w:iCs/>
          <w:sz w:val="22"/>
          <w:szCs w:val="22"/>
        </w:rPr>
        <w:t>,</w:t>
      </w:r>
      <w:r w:rsidRPr="00A2387B">
        <w:rPr>
          <w:rFonts w:asciiTheme="minorHAnsi" w:hAnsiTheme="minorHAnsi"/>
          <w:b/>
          <w:iCs/>
          <w:sz w:val="22"/>
          <w:szCs w:val="22"/>
        </w:rPr>
        <w:t xml:space="preserve"> New Zealand</w:t>
      </w:r>
      <w:r w:rsidRPr="0048288E">
        <w:rPr>
          <w:rFonts w:asciiTheme="minorHAnsi" w:hAnsiTheme="minorHAnsi"/>
          <w:iCs/>
          <w:sz w:val="22"/>
          <w:szCs w:val="22"/>
        </w:rPr>
        <w:t>,</w:t>
      </w:r>
      <w:r w:rsidRPr="00A2387B">
        <w:rPr>
          <w:rFonts w:asciiTheme="minorHAnsi" w:hAnsiTheme="minorHAnsi"/>
          <w:b/>
          <w:iCs/>
          <w:sz w:val="22"/>
          <w:szCs w:val="22"/>
        </w:rPr>
        <w:t xml:space="preserve"> Panama</w:t>
      </w:r>
      <w:r w:rsidRPr="0048288E">
        <w:rPr>
          <w:rFonts w:asciiTheme="minorHAnsi" w:hAnsiTheme="minorHAnsi"/>
          <w:iCs/>
          <w:sz w:val="22"/>
          <w:szCs w:val="22"/>
        </w:rPr>
        <w:t>,</w:t>
      </w:r>
      <w:r w:rsidRPr="00A2387B">
        <w:rPr>
          <w:rFonts w:asciiTheme="minorHAnsi" w:hAnsiTheme="minorHAnsi"/>
          <w:b/>
          <w:iCs/>
          <w:sz w:val="22"/>
          <w:szCs w:val="22"/>
        </w:rPr>
        <w:t xml:space="preserve"> Switzerland</w:t>
      </w:r>
      <w:r w:rsidRPr="0048288E">
        <w:rPr>
          <w:rFonts w:asciiTheme="minorHAnsi" w:hAnsiTheme="minorHAnsi"/>
          <w:iCs/>
          <w:sz w:val="22"/>
          <w:szCs w:val="22"/>
        </w:rPr>
        <w:t>,</w:t>
      </w:r>
      <w:r w:rsidRPr="00A2387B">
        <w:rPr>
          <w:rFonts w:asciiTheme="minorHAnsi" w:hAnsiTheme="minorHAnsi"/>
          <w:b/>
          <w:iCs/>
          <w:sz w:val="22"/>
          <w:szCs w:val="22"/>
        </w:rPr>
        <w:t xml:space="preserve"> Uganda</w:t>
      </w:r>
      <w:r w:rsidRPr="0048288E">
        <w:rPr>
          <w:rFonts w:asciiTheme="minorHAnsi" w:hAnsiTheme="minorHAnsi"/>
          <w:iCs/>
          <w:sz w:val="22"/>
          <w:szCs w:val="22"/>
        </w:rPr>
        <w:t>,</w:t>
      </w:r>
      <w:r w:rsidRPr="00A2387B">
        <w:rPr>
          <w:rFonts w:asciiTheme="minorHAnsi" w:hAnsiTheme="minorHAnsi"/>
          <w:b/>
          <w:iCs/>
          <w:sz w:val="22"/>
          <w:szCs w:val="22"/>
        </w:rPr>
        <w:t xml:space="preserve"> Ukraine</w:t>
      </w:r>
      <w:r>
        <w:rPr>
          <w:rFonts w:asciiTheme="minorHAnsi" w:hAnsiTheme="minorHAnsi"/>
          <w:iCs/>
          <w:sz w:val="22"/>
          <w:szCs w:val="22"/>
        </w:rPr>
        <w:t xml:space="preserve">, </w:t>
      </w:r>
      <w:r w:rsidRPr="00A2387B">
        <w:rPr>
          <w:rFonts w:asciiTheme="minorHAnsi" w:hAnsiTheme="minorHAnsi"/>
          <w:b/>
          <w:iCs/>
          <w:sz w:val="22"/>
          <w:szCs w:val="22"/>
        </w:rPr>
        <w:t>the United Kingdom</w:t>
      </w:r>
      <w:r w:rsidR="00EB04D9" w:rsidRPr="00EB04D9">
        <w:rPr>
          <w:rFonts w:asciiTheme="minorHAnsi" w:hAnsiTheme="minorHAnsi"/>
          <w:iCs/>
          <w:sz w:val="22"/>
          <w:szCs w:val="22"/>
        </w:rPr>
        <w:t>,</w:t>
      </w:r>
      <w:r>
        <w:rPr>
          <w:rFonts w:asciiTheme="minorHAnsi" w:hAnsiTheme="minorHAnsi"/>
          <w:iCs/>
          <w:sz w:val="22"/>
          <w:szCs w:val="22"/>
        </w:rPr>
        <w:t xml:space="preserve"> and </w:t>
      </w:r>
      <w:r>
        <w:rPr>
          <w:rFonts w:asciiTheme="minorHAnsi" w:hAnsiTheme="minorHAnsi"/>
          <w:b/>
          <w:iCs/>
          <w:sz w:val="22"/>
          <w:szCs w:val="22"/>
        </w:rPr>
        <w:t>Uruguay</w:t>
      </w:r>
      <w:r w:rsidRPr="00CA2903">
        <w:rPr>
          <w:rFonts w:asciiTheme="minorHAnsi" w:hAnsiTheme="minorHAnsi"/>
          <w:iCs/>
          <w:sz w:val="22"/>
          <w:szCs w:val="22"/>
        </w:rPr>
        <w:t>.</w:t>
      </w:r>
    </w:p>
    <w:p w:rsidR="00CB5892" w:rsidRDefault="00CB5892" w:rsidP="00130233">
      <w:pPr>
        <w:pStyle w:val="Standard"/>
        <w:ind w:left="567" w:hanging="567"/>
        <w:rPr>
          <w:rFonts w:asciiTheme="minorHAnsi" w:hAnsiTheme="minorHAnsi"/>
          <w:iCs/>
          <w:sz w:val="22"/>
          <w:szCs w:val="22"/>
        </w:rPr>
      </w:pPr>
    </w:p>
    <w:p w:rsidR="00CB5892" w:rsidRPr="001C7287" w:rsidRDefault="00CB5892" w:rsidP="00130233">
      <w:pPr>
        <w:pStyle w:val="Standard"/>
        <w:numPr>
          <w:ilvl w:val="0"/>
          <w:numId w:val="10"/>
        </w:numPr>
        <w:ind w:left="567" w:hanging="567"/>
        <w:rPr>
          <w:rFonts w:asciiTheme="minorHAnsi" w:hAnsiTheme="minorHAnsi"/>
          <w:iCs/>
          <w:sz w:val="22"/>
          <w:szCs w:val="22"/>
        </w:rPr>
      </w:pPr>
      <w:r>
        <w:rPr>
          <w:rFonts w:asciiTheme="minorHAnsi" w:hAnsiTheme="minorHAnsi"/>
          <w:iCs/>
          <w:sz w:val="22"/>
          <w:szCs w:val="22"/>
        </w:rPr>
        <w:t xml:space="preserve">In addition, </w:t>
      </w:r>
      <w:r w:rsidRPr="00A2387B">
        <w:rPr>
          <w:rFonts w:asciiTheme="minorHAnsi" w:hAnsiTheme="minorHAnsi"/>
          <w:b/>
          <w:iCs/>
          <w:sz w:val="22"/>
          <w:szCs w:val="22"/>
        </w:rPr>
        <w:t>Belarus</w:t>
      </w:r>
      <w:r w:rsidRPr="0048288E">
        <w:rPr>
          <w:rFonts w:asciiTheme="minorHAnsi" w:hAnsiTheme="minorHAnsi"/>
          <w:iCs/>
          <w:sz w:val="22"/>
          <w:szCs w:val="22"/>
        </w:rPr>
        <w:t>,</w:t>
      </w:r>
      <w:r w:rsidRPr="00A2387B">
        <w:rPr>
          <w:rFonts w:asciiTheme="minorHAnsi" w:hAnsiTheme="minorHAnsi"/>
          <w:b/>
          <w:iCs/>
          <w:sz w:val="22"/>
          <w:szCs w:val="22"/>
        </w:rPr>
        <w:t xml:space="preserve"> Jamaica</w:t>
      </w:r>
      <w:r w:rsidRPr="0048288E">
        <w:rPr>
          <w:rFonts w:asciiTheme="minorHAnsi" w:hAnsiTheme="minorHAnsi"/>
          <w:iCs/>
          <w:sz w:val="22"/>
          <w:szCs w:val="22"/>
        </w:rPr>
        <w:t>,</w:t>
      </w:r>
      <w:r w:rsidRPr="00A2387B">
        <w:rPr>
          <w:rFonts w:asciiTheme="minorHAnsi" w:hAnsiTheme="minorHAnsi"/>
          <w:b/>
          <w:iCs/>
          <w:sz w:val="22"/>
          <w:szCs w:val="22"/>
        </w:rPr>
        <w:t xml:space="preserve"> Senegal</w:t>
      </w:r>
      <w:r w:rsidRPr="0048288E">
        <w:rPr>
          <w:rFonts w:asciiTheme="minorHAnsi" w:hAnsiTheme="minorHAnsi"/>
          <w:iCs/>
          <w:sz w:val="22"/>
          <w:szCs w:val="22"/>
        </w:rPr>
        <w:t>,</w:t>
      </w:r>
      <w:r w:rsidRPr="00A2387B">
        <w:rPr>
          <w:rFonts w:asciiTheme="minorHAnsi" w:hAnsiTheme="minorHAnsi"/>
          <w:b/>
          <w:iCs/>
          <w:sz w:val="22"/>
          <w:szCs w:val="22"/>
        </w:rPr>
        <w:t xml:space="preserve"> South Africa</w:t>
      </w:r>
      <w:r w:rsidR="00EB04D9" w:rsidRPr="00EB04D9">
        <w:rPr>
          <w:rFonts w:asciiTheme="minorHAnsi" w:hAnsiTheme="minorHAnsi"/>
          <w:iCs/>
          <w:sz w:val="22"/>
          <w:szCs w:val="22"/>
        </w:rPr>
        <w:t>,</w:t>
      </w:r>
      <w:r>
        <w:rPr>
          <w:rFonts w:asciiTheme="minorHAnsi" w:hAnsiTheme="minorHAnsi"/>
          <w:iCs/>
          <w:sz w:val="22"/>
          <w:szCs w:val="22"/>
        </w:rPr>
        <w:t xml:space="preserve"> and </w:t>
      </w:r>
      <w:r w:rsidRPr="00A2387B">
        <w:rPr>
          <w:rFonts w:asciiTheme="minorHAnsi" w:hAnsiTheme="minorHAnsi"/>
          <w:b/>
          <w:iCs/>
          <w:sz w:val="22"/>
          <w:szCs w:val="22"/>
        </w:rPr>
        <w:t>the United Kingdom</w:t>
      </w:r>
      <w:r>
        <w:rPr>
          <w:rFonts w:asciiTheme="minorHAnsi" w:hAnsiTheme="minorHAnsi"/>
          <w:iCs/>
          <w:sz w:val="22"/>
          <w:szCs w:val="22"/>
        </w:rPr>
        <w:t xml:space="preserve"> provided updates to or corrections of information contained in the Annexes to document COP12 DOC.7 (</w:t>
      </w:r>
      <w:r w:rsidRPr="00EB04D9">
        <w:rPr>
          <w:rFonts w:asciiTheme="minorHAnsi" w:hAnsiTheme="minorHAnsi"/>
          <w:i/>
          <w:iCs/>
          <w:sz w:val="22"/>
          <w:szCs w:val="22"/>
        </w:rPr>
        <w:t>Report of the Secretary General pursuant to Article 8.2 concerning the List of Wetlands of International Importance</w:t>
      </w:r>
      <w:r>
        <w:rPr>
          <w:rFonts w:asciiTheme="minorHAnsi" w:hAnsiTheme="minorHAnsi"/>
          <w:iCs/>
          <w:sz w:val="22"/>
          <w:szCs w:val="22"/>
        </w:rPr>
        <w:t xml:space="preserve">). </w:t>
      </w:r>
      <w:r w:rsidRPr="00EB04D9">
        <w:rPr>
          <w:rFonts w:asciiTheme="minorHAnsi" w:hAnsiTheme="minorHAnsi"/>
          <w:b/>
          <w:iCs/>
          <w:sz w:val="22"/>
          <w:szCs w:val="22"/>
        </w:rPr>
        <w:t>The</w:t>
      </w:r>
      <w:r>
        <w:rPr>
          <w:rFonts w:asciiTheme="minorHAnsi" w:hAnsiTheme="minorHAnsi"/>
          <w:iCs/>
          <w:sz w:val="22"/>
          <w:szCs w:val="22"/>
        </w:rPr>
        <w:t xml:space="preserve"> </w:t>
      </w:r>
      <w:r>
        <w:rPr>
          <w:rFonts w:asciiTheme="minorHAnsi" w:hAnsiTheme="minorHAnsi"/>
          <w:b/>
          <w:iCs/>
          <w:sz w:val="22"/>
          <w:szCs w:val="22"/>
        </w:rPr>
        <w:t xml:space="preserve">President </w:t>
      </w:r>
      <w:r>
        <w:rPr>
          <w:rFonts w:asciiTheme="minorHAnsi" w:hAnsiTheme="minorHAnsi"/>
          <w:iCs/>
          <w:sz w:val="22"/>
          <w:szCs w:val="22"/>
        </w:rPr>
        <w:t>asked other Parties that had corrections to forward them directly to the Secretariat.</w:t>
      </w:r>
    </w:p>
    <w:p w:rsidR="00CB5892" w:rsidRDefault="00CB5892" w:rsidP="00130233">
      <w:pPr>
        <w:pStyle w:val="Standard"/>
        <w:ind w:left="567" w:hanging="567"/>
        <w:rPr>
          <w:rFonts w:asciiTheme="minorHAnsi" w:hAnsiTheme="minorHAnsi"/>
          <w:iCs/>
          <w:sz w:val="22"/>
          <w:szCs w:val="22"/>
        </w:rPr>
      </w:pPr>
    </w:p>
    <w:p w:rsidR="00CB5892" w:rsidRDefault="00CB5892" w:rsidP="00130233">
      <w:pPr>
        <w:pStyle w:val="Standard"/>
        <w:numPr>
          <w:ilvl w:val="0"/>
          <w:numId w:val="10"/>
        </w:numPr>
        <w:ind w:left="567" w:hanging="567"/>
        <w:rPr>
          <w:rFonts w:asciiTheme="minorHAnsi" w:hAnsiTheme="minorHAnsi"/>
          <w:iCs/>
          <w:sz w:val="22"/>
          <w:szCs w:val="22"/>
        </w:rPr>
      </w:pPr>
      <w:r>
        <w:rPr>
          <w:rFonts w:asciiTheme="minorHAnsi" w:hAnsiTheme="minorHAnsi"/>
          <w:b/>
          <w:iCs/>
          <w:sz w:val="22"/>
          <w:szCs w:val="22"/>
        </w:rPr>
        <w:t xml:space="preserve">Ukraine </w:t>
      </w:r>
      <w:r>
        <w:rPr>
          <w:rFonts w:asciiTheme="minorHAnsi" w:hAnsiTheme="minorHAnsi"/>
          <w:iCs/>
          <w:sz w:val="22"/>
          <w:szCs w:val="22"/>
        </w:rPr>
        <w:t>asked for the following to be included in the report of the meeting:</w:t>
      </w:r>
    </w:p>
    <w:p w:rsidR="00CB5892" w:rsidRDefault="00CB5892" w:rsidP="009B6EBA">
      <w:pPr>
        <w:pStyle w:val="Standard"/>
        <w:rPr>
          <w:rFonts w:asciiTheme="minorHAnsi" w:hAnsiTheme="minorHAnsi"/>
          <w:iCs/>
          <w:sz w:val="22"/>
          <w:szCs w:val="22"/>
        </w:rPr>
      </w:pPr>
    </w:p>
    <w:p w:rsidR="00CB5892" w:rsidRPr="00CE305F" w:rsidRDefault="00CB5892" w:rsidP="00EB04D9">
      <w:pPr>
        <w:spacing w:after="0" w:line="240" w:lineRule="auto"/>
        <w:ind w:left="851" w:right="521"/>
        <w:rPr>
          <w:bCs/>
          <w:lang w:val="en-GB"/>
        </w:rPr>
      </w:pPr>
      <w:r w:rsidRPr="00CE305F">
        <w:rPr>
          <w:bCs/>
          <w:lang w:val="en-GB"/>
        </w:rPr>
        <w:t xml:space="preserve">Already over the year (since March 18, 2014) the illegal actions of the Russian Federation, which violated all international norms and resorted to the use of force to unilaterally revise internationally recognised borders of a sovereign state by illegally </w:t>
      </w:r>
      <w:r w:rsidRPr="00CE305F">
        <w:rPr>
          <w:bCs/>
          <w:lang w:val="en-GB"/>
        </w:rPr>
        <w:lastRenderedPageBreak/>
        <w:t>occupying and annexing Ukraine</w:t>
      </w:r>
      <w:r w:rsidR="002A0B82" w:rsidRPr="00CE305F">
        <w:rPr>
          <w:bCs/>
          <w:lang w:val="en-GB"/>
        </w:rPr>
        <w:t>’</w:t>
      </w:r>
      <w:r w:rsidRPr="00CE305F">
        <w:rPr>
          <w:bCs/>
          <w:lang w:val="en-GB"/>
        </w:rPr>
        <w:t xml:space="preserve">s Autonomous Republic of Crimea, undermine the entire system of international relations and the security architecture. </w:t>
      </w:r>
    </w:p>
    <w:p w:rsidR="00CB5892" w:rsidRPr="00CE305F" w:rsidRDefault="00CB5892" w:rsidP="00EB04D9">
      <w:pPr>
        <w:spacing w:after="0" w:line="240" w:lineRule="auto"/>
        <w:ind w:left="851" w:right="521"/>
        <w:rPr>
          <w:bCs/>
          <w:lang w:val="en-GB"/>
        </w:rPr>
      </w:pPr>
    </w:p>
    <w:p w:rsidR="00CB5892" w:rsidRPr="00CE305F" w:rsidRDefault="00CB5892" w:rsidP="00EB04D9">
      <w:pPr>
        <w:spacing w:after="0" w:line="240" w:lineRule="auto"/>
        <w:ind w:left="851" w:right="521"/>
        <w:rPr>
          <w:bCs/>
          <w:lang w:val="en-GB"/>
        </w:rPr>
      </w:pPr>
      <w:r w:rsidRPr="00CE305F">
        <w:rPr>
          <w:bCs/>
          <w:lang w:val="en-GB"/>
        </w:rPr>
        <w:t>That includes also violation of the Ramsar Convention principles. One of them the Convention recognizes the exclusive sovereign rights of the Contracting Party, in this case Ukraine, on their responsibility for protection, restoration and sustainable use of Ramsar wetlands and their flora and fauna.</w:t>
      </w:r>
    </w:p>
    <w:p w:rsidR="00CB5892" w:rsidRPr="00CE305F" w:rsidRDefault="00CB5892" w:rsidP="00EB04D9">
      <w:pPr>
        <w:spacing w:after="0" w:line="240" w:lineRule="auto"/>
        <w:ind w:left="851" w:right="521"/>
        <w:rPr>
          <w:bCs/>
          <w:lang w:val="en-GB"/>
        </w:rPr>
      </w:pPr>
    </w:p>
    <w:p w:rsidR="00CB5892" w:rsidRPr="00CE305F" w:rsidRDefault="00CB5892" w:rsidP="00EB04D9">
      <w:pPr>
        <w:spacing w:after="0" w:line="240" w:lineRule="auto"/>
        <w:ind w:left="851" w:right="521"/>
        <w:rPr>
          <w:bCs/>
          <w:lang w:val="en-GB"/>
        </w:rPr>
      </w:pPr>
      <w:r w:rsidRPr="00CE305F">
        <w:rPr>
          <w:bCs/>
          <w:lang w:val="en-GB"/>
        </w:rPr>
        <w:t>Based on the current situation we would like to state that the Ukrainian government and national Non-government organizations are not able temporally to carry fully and support their international responsibilities for the conservation, management and wise use of 6 Ukrainian Ramsar Sites located in Crimea occupied by Russian Federation and 1 sites in Donetsk region (located on Azov sea coast) occupied by Russian separatists in the activities recognized in the Ramsar Convention Articles, in the Frame of the Articles 3, 4, 5, the Articles 6 and 8 of the Convention.</w:t>
      </w:r>
    </w:p>
    <w:p w:rsidR="00CB5892" w:rsidRPr="00CE305F" w:rsidRDefault="00CB5892" w:rsidP="00EB04D9">
      <w:pPr>
        <w:spacing w:after="0" w:line="240" w:lineRule="auto"/>
        <w:ind w:left="851" w:right="521"/>
        <w:rPr>
          <w:b/>
          <w:bCs/>
          <w:lang w:val="en-GB"/>
        </w:rPr>
      </w:pPr>
    </w:p>
    <w:p w:rsidR="00CB5892" w:rsidRPr="00CE305F" w:rsidRDefault="00CB5892" w:rsidP="00EB04D9">
      <w:pPr>
        <w:spacing w:after="0" w:line="240" w:lineRule="auto"/>
        <w:ind w:left="851" w:right="521"/>
        <w:rPr>
          <w:bCs/>
          <w:lang w:val="en-GB"/>
        </w:rPr>
      </w:pPr>
      <w:r w:rsidRPr="00CE305F">
        <w:rPr>
          <w:bCs/>
          <w:lang w:val="en-GB"/>
        </w:rPr>
        <w:t xml:space="preserve">The Ukrainian contracting party request Six Crimean and One Donetsk region wetlands (in total 7 Ramsar sites, which are the following : Karkinitska/Dzharylgatska Bays, Central Syvash, Eastern Syvash, Aquatic cliff complex of Karadag, Aquatic-costal complex of Cape Opuk, Aquatic-cliff complex of Cape Kazantyp and Kryva Bay/Kryva Spit) to be listed on the Montreux Record. </w:t>
      </w:r>
    </w:p>
    <w:p w:rsidR="00CB5892" w:rsidRPr="00CE305F" w:rsidRDefault="00CB5892" w:rsidP="00EB04D9">
      <w:pPr>
        <w:spacing w:after="0" w:line="240" w:lineRule="auto"/>
        <w:ind w:left="851" w:right="521"/>
        <w:rPr>
          <w:bCs/>
          <w:lang w:val="en-GB"/>
        </w:rPr>
      </w:pPr>
    </w:p>
    <w:p w:rsidR="00CB5892" w:rsidRPr="00CE305F" w:rsidRDefault="00CB5892" w:rsidP="00EB04D9">
      <w:pPr>
        <w:spacing w:after="0" w:line="240" w:lineRule="auto"/>
        <w:ind w:left="851" w:right="521"/>
        <w:rPr>
          <w:bCs/>
          <w:lang w:val="en-GB"/>
        </w:rPr>
      </w:pPr>
      <w:r w:rsidRPr="00CE305F">
        <w:rPr>
          <w:bCs/>
          <w:lang w:val="en-GB"/>
        </w:rPr>
        <w:t xml:space="preserve">Furthermore, Ukraine request the Convention Secretariat to urgently organize, security conditions permitting, a Ramsar Advisory Mission to evaluate the state of conservation and the management conditions of these 7 Ramsar Sites, and to help or advise the way forward regarding the updating process for their respective Ramsar Information Sheet (all of them having not been updated since more than 4 years). </w:t>
      </w:r>
    </w:p>
    <w:p w:rsidR="00CB5892" w:rsidRPr="00CE305F" w:rsidRDefault="00CB5892" w:rsidP="00EB04D9">
      <w:pPr>
        <w:spacing w:after="0" w:line="240" w:lineRule="auto"/>
        <w:ind w:left="851" w:right="521"/>
        <w:rPr>
          <w:bCs/>
          <w:lang w:val="en-GB"/>
        </w:rPr>
      </w:pPr>
    </w:p>
    <w:p w:rsidR="00CB5892" w:rsidRPr="00CE305F" w:rsidRDefault="00CB5892" w:rsidP="00EB04D9">
      <w:pPr>
        <w:spacing w:after="0" w:line="240" w:lineRule="auto"/>
        <w:ind w:left="851" w:right="521"/>
        <w:rPr>
          <w:bCs/>
          <w:lang w:val="en-GB"/>
        </w:rPr>
      </w:pPr>
      <w:r w:rsidRPr="00CE305F">
        <w:rPr>
          <w:bCs/>
          <w:lang w:val="en-GB"/>
        </w:rPr>
        <w:t>We would like the Ramsar COP12 meeting to express their concern on these Sites and desire on soon full restoration of Ukrainian responsibility on these Ramsar Sites.</w:t>
      </w:r>
    </w:p>
    <w:p w:rsidR="00CB5892" w:rsidRDefault="00CB5892" w:rsidP="009B6EBA">
      <w:pPr>
        <w:pStyle w:val="Standard"/>
        <w:rPr>
          <w:rFonts w:asciiTheme="minorHAnsi" w:hAnsiTheme="minorHAnsi"/>
          <w:iCs/>
          <w:sz w:val="22"/>
          <w:szCs w:val="22"/>
        </w:rPr>
      </w:pPr>
    </w:p>
    <w:p w:rsidR="00CB5892" w:rsidRDefault="00CB5892" w:rsidP="00130233">
      <w:pPr>
        <w:pStyle w:val="Standard"/>
        <w:numPr>
          <w:ilvl w:val="0"/>
          <w:numId w:val="10"/>
        </w:numPr>
        <w:ind w:left="567" w:hanging="567"/>
        <w:rPr>
          <w:rFonts w:asciiTheme="minorHAnsi" w:hAnsiTheme="minorHAnsi"/>
          <w:iCs/>
          <w:sz w:val="22"/>
          <w:szCs w:val="22"/>
        </w:rPr>
      </w:pPr>
      <w:r>
        <w:rPr>
          <w:rFonts w:asciiTheme="minorHAnsi" w:hAnsiTheme="minorHAnsi"/>
          <w:iCs/>
          <w:sz w:val="22"/>
          <w:szCs w:val="22"/>
        </w:rPr>
        <w:t xml:space="preserve">In response to a question from the Observer from </w:t>
      </w:r>
      <w:r w:rsidRPr="00077C38">
        <w:rPr>
          <w:rFonts w:asciiTheme="minorHAnsi" w:hAnsiTheme="minorHAnsi"/>
          <w:b/>
          <w:iCs/>
          <w:sz w:val="22"/>
          <w:szCs w:val="22"/>
        </w:rPr>
        <w:t>WWF</w:t>
      </w:r>
      <w:r w:rsidRPr="0048288E">
        <w:rPr>
          <w:rFonts w:asciiTheme="minorHAnsi" w:hAnsiTheme="minorHAnsi"/>
          <w:iCs/>
          <w:sz w:val="22"/>
          <w:szCs w:val="22"/>
        </w:rPr>
        <w:t>,</w:t>
      </w:r>
      <w:r>
        <w:rPr>
          <w:rFonts w:asciiTheme="minorHAnsi" w:hAnsiTheme="minorHAnsi"/>
          <w:iCs/>
          <w:sz w:val="22"/>
          <w:szCs w:val="22"/>
        </w:rPr>
        <w:t xml:space="preserve"> </w:t>
      </w:r>
      <w:r>
        <w:rPr>
          <w:rFonts w:asciiTheme="minorHAnsi" w:hAnsiTheme="minorHAnsi"/>
          <w:b/>
          <w:iCs/>
          <w:sz w:val="22"/>
          <w:szCs w:val="22"/>
        </w:rPr>
        <w:t xml:space="preserve">China </w:t>
      </w:r>
      <w:r>
        <w:rPr>
          <w:rFonts w:asciiTheme="minorHAnsi" w:hAnsiTheme="minorHAnsi"/>
          <w:iCs/>
          <w:sz w:val="22"/>
          <w:szCs w:val="22"/>
        </w:rPr>
        <w:t xml:space="preserve">provided an update on the status of the Poyanghu Ramsar Site. </w:t>
      </w:r>
    </w:p>
    <w:p w:rsidR="00CB5892" w:rsidRDefault="00CB5892" w:rsidP="00130233">
      <w:pPr>
        <w:pStyle w:val="Standard"/>
        <w:ind w:left="567" w:hanging="567"/>
        <w:rPr>
          <w:rFonts w:asciiTheme="minorHAnsi" w:hAnsiTheme="minorHAnsi"/>
          <w:iCs/>
          <w:sz w:val="22"/>
          <w:szCs w:val="22"/>
        </w:rPr>
      </w:pPr>
    </w:p>
    <w:p w:rsidR="00CB5892" w:rsidRPr="00077C38" w:rsidRDefault="00CB5892" w:rsidP="00130233">
      <w:pPr>
        <w:pStyle w:val="Standard"/>
        <w:numPr>
          <w:ilvl w:val="0"/>
          <w:numId w:val="10"/>
        </w:numPr>
        <w:ind w:left="567" w:hanging="567"/>
        <w:rPr>
          <w:rFonts w:asciiTheme="minorHAnsi" w:hAnsiTheme="minorHAnsi"/>
          <w:iCs/>
          <w:sz w:val="22"/>
          <w:szCs w:val="22"/>
        </w:rPr>
      </w:pPr>
      <w:r>
        <w:rPr>
          <w:rFonts w:asciiTheme="minorHAnsi" w:hAnsiTheme="minorHAnsi"/>
          <w:b/>
          <w:iCs/>
          <w:sz w:val="22"/>
          <w:szCs w:val="22"/>
        </w:rPr>
        <w:t>Zimbabwe</w:t>
      </w:r>
      <w:r w:rsidRPr="0048288E">
        <w:rPr>
          <w:rFonts w:asciiTheme="minorHAnsi" w:hAnsiTheme="minorHAnsi"/>
          <w:iCs/>
          <w:sz w:val="22"/>
          <w:szCs w:val="22"/>
        </w:rPr>
        <w:t>,</w:t>
      </w:r>
      <w:r>
        <w:rPr>
          <w:rFonts w:asciiTheme="minorHAnsi" w:hAnsiTheme="minorHAnsi"/>
          <w:b/>
          <w:iCs/>
          <w:sz w:val="22"/>
          <w:szCs w:val="22"/>
        </w:rPr>
        <w:t xml:space="preserve"> </w:t>
      </w:r>
      <w:r>
        <w:rPr>
          <w:rFonts w:asciiTheme="minorHAnsi" w:hAnsiTheme="minorHAnsi"/>
          <w:iCs/>
          <w:sz w:val="22"/>
          <w:szCs w:val="22"/>
        </w:rPr>
        <w:t>having only recently become a Contracting Party to the Convention, made a statement drawing attention to important wetlands in and around Harare and requested a Ramsar Advisory Mission by early 2016.</w:t>
      </w:r>
    </w:p>
    <w:p w:rsidR="00CB5892" w:rsidRDefault="00CB5892" w:rsidP="00130233">
      <w:pPr>
        <w:pStyle w:val="Standard"/>
        <w:ind w:left="567" w:hanging="567"/>
        <w:rPr>
          <w:rFonts w:asciiTheme="minorHAnsi" w:hAnsiTheme="minorHAnsi"/>
          <w:iCs/>
          <w:sz w:val="22"/>
          <w:szCs w:val="22"/>
        </w:rPr>
      </w:pPr>
    </w:p>
    <w:p w:rsidR="00CB5892" w:rsidRPr="00FC2E77" w:rsidRDefault="00CB5892" w:rsidP="00130233">
      <w:pPr>
        <w:pStyle w:val="Standard"/>
        <w:numPr>
          <w:ilvl w:val="0"/>
          <w:numId w:val="10"/>
        </w:numPr>
        <w:ind w:left="567" w:hanging="567"/>
        <w:rPr>
          <w:rFonts w:asciiTheme="minorHAnsi" w:hAnsiTheme="minorHAnsi"/>
          <w:iCs/>
          <w:sz w:val="22"/>
          <w:szCs w:val="22"/>
        </w:rPr>
      </w:pPr>
      <w:r w:rsidRPr="00233435">
        <w:rPr>
          <w:rFonts w:asciiTheme="minorHAnsi" w:hAnsiTheme="minorHAnsi"/>
          <w:b/>
          <w:iCs/>
          <w:sz w:val="22"/>
          <w:szCs w:val="22"/>
        </w:rPr>
        <w:t>The President</w:t>
      </w:r>
      <w:r>
        <w:rPr>
          <w:rFonts w:asciiTheme="minorHAnsi" w:hAnsiTheme="minorHAnsi"/>
          <w:b/>
          <w:iCs/>
          <w:sz w:val="22"/>
          <w:szCs w:val="22"/>
        </w:rPr>
        <w:t xml:space="preserve"> </w:t>
      </w:r>
      <w:r>
        <w:rPr>
          <w:rFonts w:asciiTheme="minorHAnsi" w:hAnsiTheme="minorHAnsi"/>
          <w:iCs/>
          <w:sz w:val="22"/>
          <w:szCs w:val="22"/>
        </w:rPr>
        <w:t xml:space="preserve">welcomed Zimbabwe as a new Party. He then announced that a revised DR6, incorporating interventions received from Parties in electronic form within the deadline agreed, would be produced by the Secretariat for further consideration by </w:t>
      </w:r>
      <w:r w:rsidRPr="00FC2E77">
        <w:rPr>
          <w:rFonts w:asciiTheme="minorHAnsi" w:hAnsiTheme="minorHAnsi"/>
          <w:iCs/>
          <w:sz w:val="22"/>
          <w:szCs w:val="22"/>
        </w:rPr>
        <w:t>Plenary.</w:t>
      </w:r>
    </w:p>
    <w:p w:rsidR="00CB5892" w:rsidRPr="00FC2E77" w:rsidRDefault="00CB5892" w:rsidP="009B6EBA">
      <w:pPr>
        <w:pStyle w:val="Standard"/>
        <w:rPr>
          <w:rFonts w:asciiTheme="minorHAnsi" w:hAnsiTheme="minorHAnsi"/>
          <w:b/>
          <w:sz w:val="22"/>
          <w:szCs w:val="22"/>
        </w:rPr>
      </w:pPr>
    </w:p>
    <w:p w:rsidR="00CB5892" w:rsidRPr="00CB5892" w:rsidRDefault="00CB5892" w:rsidP="009B6EBA">
      <w:pPr>
        <w:spacing w:after="0" w:line="240" w:lineRule="auto"/>
        <w:rPr>
          <w:lang w:val="en-GB"/>
        </w:rPr>
      </w:pPr>
      <w:r w:rsidRPr="00CB5892">
        <w:rPr>
          <w:i/>
          <w:lang w:val="en-GB"/>
        </w:rPr>
        <w:t>COP12 DR8: Regional Initiatives operating in the framework of the Ramsar Convention</w:t>
      </w:r>
    </w:p>
    <w:p w:rsidR="00CB5892" w:rsidRPr="00CB5892" w:rsidRDefault="00CB5892" w:rsidP="009B6EBA">
      <w:pPr>
        <w:spacing w:after="0" w:line="240" w:lineRule="auto"/>
        <w:rPr>
          <w:b/>
          <w:lang w:val="en-GB"/>
        </w:rPr>
      </w:pPr>
    </w:p>
    <w:p w:rsidR="00CB5892" w:rsidRPr="003D73F3" w:rsidRDefault="00CB5892" w:rsidP="00130233">
      <w:pPr>
        <w:pStyle w:val="ListParagraph"/>
        <w:numPr>
          <w:ilvl w:val="0"/>
          <w:numId w:val="10"/>
        </w:numPr>
        <w:spacing w:after="0" w:line="240" w:lineRule="auto"/>
        <w:ind w:left="567" w:hanging="567"/>
        <w:rPr>
          <w:lang w:val="en-GB"/>
        </w:rPr>
      </w:pPr>
      <w:r w:rsidRPr="003D73F3">
        <w:rPr>
          <w:b/>
          <w:lang w:val="en-GB"/>
        </w:rPr>
        <w:t>The President</w:t>
      </w:r>
      <w:r w:rsidRPr="003D73F3">
        <w:rPr>
          <w:lang w:val="en-GB"/>
        </w:rPr>
        <w:t xml:space="preserve"> opened the floor for comment.</w:t>
      </w:r>
    </w:p>
    <w:p w:rsidR="00CB5892" w:rsidRPr="00CB5892" w:rsidRDefault="00CB5892" w:rsidP="00130233">
      <w:pPr>
        <w:spacing w:after="0" w:line="240" w:lineRule="auto"/>
        <w:ind w:left="567" w:hanging="567"/>
        <w:rPr>
          <w:lang w:val="en-GB"/>
        </w:rPr>
      </w:pPr>
    </w:p>
    <w:p w:rsidR="00CB5892" w:rsidRPr="0048288E" w:rsidRDefault="00CB5892" w:rsidP="00130233">
      <w:pPr>
        <w:pStyle w:val="ListParagraph"/>
        <w:numPr>
          <w:ilvl w:val="0"/>
          <w:numId w:val="10"/>
        </w:numPr>
        <w:spacing w:after="0" w:line="240" w:lineRule="auto"/>
        <w:ind w:left="567" w:hanging="567"/>
        <w:rPr>
          <w:b/>
          <w:lang w:val="en-GB"/>
        </w:rPr>
      </w:pPr>
      <w:r w:rsidRPr="0048288E">
        <w:rPr>
          <w:lang w:val="en-GB"/>
        </w:rPr>
        <w:t>Interventions were made by</w:t>
      </w:r>
      <w:r w:rsidRPr="0048288E">
        <w:rPr>
          <w:b/>
          <w:lang w:val="en-GB"/>
        </w:rPr>
        <w:t xml:space="preserve"> Bolivia</w:t>
      </w:r>
      <w:r w:rsidRPr="0048288E">
        <w:rPr>
          <w:lang w:val="en-GB"/>
        </w:rPr>
        <w:t>,</w:t>
      </w:r>
      <w:r w:rsidRPr="0048288E">
        <w:rPr>
          <w:b/>
          <w:lang w:val="en-GB"/>
        </w:rPr>
        <w:t xml:space="preserve"> Colombia</w:t>
      </w:r>
      <w:r w:rsidRPr="0048288E">
        <w:rPr>
          <w:lang w:val="en-GB"/>
        </w:rPr>
        <w:t>,</w:t>
      </w:r>
      <w:r w:rsidRPr="0048288E">
        <w:rPr>
          <w:b/>
          <w:lang w:val="en-GB"/>
        </w:rPr>
        <w:t xml:space="preserve"> Hungary</w:t>
      </w:r>
      <w:r w:rsidRPr="0048288E">
        <w:rPr>
          <w:lang w:val="en-GB"/>
        </w:rPr>
        <w:t>,</w:t>
      </w:r>
      <w:r w:rsidRPr="0048288E">
        <w:rPr>
          <w:b/>
          <w:lang w:val="en-GB"/>
        </w:rPr>
        <w:t xml:space="preserve"> </w:t>
      </w:r>
      <w:r>
        <w:rPr>
          <w:b/>
          <w:lang w:val="en-GB"/>
        </w:rPr>
        <w:t xml:space="preserve">the </w:t>
      </w:r>
      <w:r w:rsidRPr="0048288E">
        <w:rPr>
          <w:b/>
          <w:lang w:val="en-GB"/>
        </w:rPr>
        <w:t>Islamic Republic of Iran</w:t>
      </w:r>
      <w:r w:rsidRPr="0048288E">
        <w:rPr>
          <w:lang w:val="en-GB"/>
        </w:rPr>
        <w:t>,</w:t>
      </w:r>
      <w:r w:rsidRPr="0048288E">
        <w:rPr>
          <w:b/>
          <w:lang w:val="en-GB"/>
        </w:rPr>
        <w:t xml:space="preserve"> Mexico</w:t>
      </w:r>
      <w:r w:rsidRPr="0048288E">
        <w:rPr>
          <w:lang w:val="en-GB"/>
        </w:rPr>
        <w:t>,</w:t>
      </w:r>
      <w:r w:rsidRPr="0048288E">
        <w:rPr>
          <w:b/>
          <w:lang w:val="en-GB"/>
        </w:rPr>
        <w:t xml:space="preserve"> Panama</w:t>
      </w:r>
      <w:r w:rsidRPr="0048288E">
        <w:rPr>
          <w:lang w:val="en-GB"/>
        </w:rPr>
        <w:t>,</w:t>
      </w:r>
      <w:r w:rsidRPr="0048288E">
        <w:rPr>
          <w:b/>
          <w:lang w:val="en-GB"/>
        </w:rPr>
        <w:t xml:space="preserve"> Paraguay</w:t>
      </w:r>
      <w:r w:rsidRPr="0048288E">
        <w:rPr>
          <w:lang w:val="en-GB"/>
        </w:rPr>
        <w:t>,</w:t>
      </w:r>
      <w:r w:rsidRPr="0048288E">
        <w:rPr>
          <w:b/>
          <w:lang w:val="en-GB"/>
        </w:rPr>
        <w:t xml:space="preserve"> Senegal</w:t>
      </w:r>
      <w:r w:rsidRPr="0048288E">
        <w:rPr>
          <w:lang w:val="en-GB"/>
        </w:rPr>
        <w:t>,</w:t>
      </w:r>
      <w:r w:rsidRPr="0048288E">
        <w:rPr>
          <w:b/>
          <w:lang w:val="en-GB"/>
        </w:rPr>
        <w:t xml:space="preserve"> South Africa</w:t>
      </w:r>
      <w:r w:rsidR="00EB04D9" w:rsidRPr="00EB04D9">
        <w:rPr>
          <w:iCs/>
          <w:lang w:val="en-GB"/>
        </w:rPr>
        <w:t>,</w:t>
      </w:r>
      <w:r w:rsidRPr="0048288E">
        <w:rPr>
          <w:b/>
          <w:lang w:val="en-GB"/>
        </w:rPr>
        <w:t xml:space="preserve"> </w:t>
      </w:r>
      <w:r w:rsidRPr="0048288E">
        <w:rPr>
          <w:lang w:val="en-GB"/>
        </w:rPr>
        <w:t xml:space="preserve">and </w:t>
      </w:r>
      <w:r w:rsidRPr="0048288E">
        <w:rPr>
          <w:b/>
          <w:lang w:val="en-GB"/>
        </w:rPr>
        <w:t>Thailand</w:t>
      </w:r>
      <w:r w:rsidRPr="00A04A6C">
        <w:rPr>
          <w:lang w:val="en-GB"/>
        </w:rPr>
        <w:t>.</w:t>
      </w:r>
    </w:p>
    <w:p w:rsidR="00CB5892" w:rsidRPr="00CB5892" w:rsidRDefault="00CB5892" w:rsidP="00130233">
      <w:pPr>
        <w:spacing w:after="0" w:line="240" w:lineRule="auto"/>
        <w:ind w:left="567" w:hanging="567"/>
        <w:rPr>
          <w:b/>
          <w:lang w:val="en-GB"/>
        </w:rPr>
      </w:pPr>
    </w:p>
    <w:p w:rsidR="00CB5892" w:rsidRPr="003D73F3" w:rsidRDefault="00CB5892" w:rsidP="00130233">
      <w:pPr>
        <w:pStyle w:val="ListParagraph"/>
        <w:numPr>
          <w:ilvl w:val="0"/>
          <w:numId w:val="10"/>
        </w:numPr>
        <w:spacing w:after="0" w:line="240" w:lineRule="auto"/>
        <w:ind w:left="567" w:hanging="567"/>
        <w:rPr>
          <w:lang w:val="en-GB"/>
        </w:rPr>
      </w:pPr>
      <w:r w:rsidRPr="003D73F3">
        <w:rPr>
          <w:b/>
          <w:lang w:val="en-GB"/>
        </w:rPr>
        <w:lastRenderedPageBreak/>
        <w:t>The Mediterranean Wetland Initiative (MedWet)</w:t>
      </w:r>
      <w:r w:rsidRPr="003D73F3">
        <w:rPr>
          <w:lang w:val="en-GB"/>
        </w:rPr>
        <w:t xml:space="preserve"> stated that it would submit to SC51</w:t>
      </w:r>
      <w:r w:rsidR="00A04A6C">
        <w:rPr>
          <w:lang w:val="en-GB"/>
        </w:rPr>
        <w:t xml:space="preserve"> </w:t>
      </w:r>
      <w:r w:rsidRPr="003D73F3">
        <w:rPr>
          <w:lang w:val="en-GB"/>
        </w:rPr>
        <w:t xml:space="preserve">a review of the </w:t>
      </w:r>
      <w:r w:rsidRPr="003D73F3">
        <w:rPr>
          <w:i/>
          <w:lang w:val="en-GB"/>
        </w:rPr>
        <w:t>Operational Guidelines 2013-2015 for Regional Initiatives in the framework of the Convention on Wetlands</w:t>
      </w:r>
      <w:r w:rsidRPr="003D73F3">
        <w:rPr>
          <w:lang w:val="en-GB"/>
        </w:rPr>
        <w:t>.</w:t>
      </w:r>
    </w:p>
    <w:p w:rsidR="00CB5892" w:rsidRPr="00CB5892" w:rsidRDefault="00CB5892" w:rsidP="00130233">
      <w:pPr>
        <w:spacing w:after="0" w:line="240" w:lineRule="auto"/>
        <w:ind w:left="567" w:hanging="567"/>
        <w:rPr>
          <w:lang w:val="en-GB"/>
        </w:rPr>
      </w:pPr>
    </w:p>
    <w:p w:rsidR="00CB5892" w:rsidRPr="00FC2E77" w:rsidRDefault="00CB5892" w:rsidP="00130233">
      <w:pPr>
        <w:pStyle w:val="Standard"/>
        <w:numPr>
          <w:ilvl w:val="0"/>
          <w:numId w:val="10"/>
        </w:numPr>
        <w:ind w:left="567" w:hanging="567"/>
        <w:rPr>
          <w:rFonts w:asciiTheme="minorHAnsi" w:hAnsiTheme="minorHAnsi"/>
          <w:iCs/>
          <w:sz w:val="22"/>
          <w:szCs w:val="22"/>
        </w:rPr>
      </w:pPr>
      <w:r w:rsidRPr="00FC2E77">
        <w:rPr>
          <w:rFonts w:asciiTheme="minorHAnsi" w:hAnsiTheme="minorHAnsi"/>
          <w:b/>
          <w:iCs/>
          <w:sz w:val="22"/>
          <w:szCs w:val="22"/>
        </w:rPr>
        <w:t>The President</w:t>
      </w:r>
      <w:r w:rsidRPr="00FC2E77">
        <w:rPr>
          <w:rFonts w:asciiTheme="minorHAnsi" w:hAnsiTheme="minorHAnsi"/>
          <w:iCs/>
          <w:sz w:val="22"/>
          <w:szCs w:val="22"/>
        </w:rPr>
        <w:t xml:space="preserve"> announced that a revised DR8, incorporating interventions received from Parties in electronic form within the deadline agreed, would be produced by the Secretariat for further consideration by Plenary.</w:t>
      </w:r>
    </w:p>
    <w:p w:rsidR="00CB5892" w:rsidRPr="00CB5892" w:rsidRDefault="00CB5892" w:rsidP="009B6EBA">
      <w:pPr>
        <w:spacing w:after="0" w:line="240" w:lineRule="auto"/>
        <w:rPr>
          <w:lang w:val="en-GB"/>
        </w:rPr>
      </w:pPr>
    </w:p>
    <w:p w:rsidR="00CB5892" w:rsidRPr="00CB5892" w:rsidRDefault="00CB5892" w:rsidP="009B6EBA">
      <w:pPr>
        <w:spacing w:after="0" w:line="240" w:lineRule="auto"/>
        <w:rPr>
          <w:i/>
          <w:lang w:val="en-GB"/>
        </w:rPr>
      </w:pPr>
      <w:r w:rsidRPr="00CB5892">
        <w:rPr>
          <w:i/>
          <w:lang w:val="en-GB"/>
        </w:rPr>
        <w:t>COP12 DR14</w:t>
      </w:r>
      <w:r w:rsidRPr="00CB5892">
        <w:rPr>
          <w:b/>
          <w:lang w:val="en-GB"/>
        </w:rPr>
        <w:t xml:space="preserve">: </w:t>
      </w:r>
      <w:r w:rsidRPr="00CB5892">
        <w:rPr>
          <w:i/>
          <w:lang w:val="en-GB"/>
        </w:rPr>
        <w:t>Conservation of Mediterranean Basin Island wetlands</w:t>
      </w:r>
    </w:p>
    <w:p w:rsidR="00CB5892" w:rsidRPr="00CB5892" w:rsidRDefault="00CB5892" w:rsidP="009B6EBA">
      <w:pPr>
        <w:spacing w:after="0" w:line="240" w:lineRule="auto"/>
        <w:rPr>
          <w:i/>
          <w:lang w:val="en-GB"/>
        </w:rPr>
      </w:pPr>
    </w:p>
    <w:p w:rsidR="00CB5892" w:rsidRPr="003D73F3" w:rsidRDefault="00CB5892" w:rsidP="00130233">
      <w:pPr>
        <w:pStyle w:val="ListParagraph"/>
        <w:numPr>
          <w:ilvl w:val="0"/>
          <w:numId w:val="10"/>
        </w:numPr>
        <w:spacing w:after="0" w:line="240" w:lineRule="auto"/>
        <w:ind w:left="567" w:hanging="567"/>
        <w:rPr>
          <w:lang w:val="en-GB"/>
        </w:rPr>
      </w:pPr>
      <w:r w:rsidRPr="003D73F3">
        <w:rPr>
          <w:b/>
          <w:lang w:val="en-GB"/>
        </w:rPr>
        <w:t xml:space="preserve">The President </w:t>
      </w:r>
      <w:r w:rsidRPr="003D73F3">
        <w:rPr>
          <w:lang w:val="en-GB"/>
        </w:rPr>
        <w:t>opened the floor for comment.</w:t>
      </w:r>
    </w:p>
    <w:p w:rsidR="00CB5892" w:rsidRPr="00CB5892" w:rsidRDefault="00CB5892" w:rsidP="00130233">
      <w:pPr>
        <w:spacing w:after="0" w:line="240" w:lineRule="auto"/>
        <w:ind w:left="567" w:hanging="567"/>
        <w:rPr>
          <w:lang w:val="en-GB"/>
        </w:rPr>
      </w:pPr>
    </w:p>
    <w:p w:rsidR="00CB5892" w:rsidRPr="003D73F3" w:rsidRDefault="00CB5892" w:rsidP="00130233">
      <w:pPr>
        <w:pStyle w:val="ListParagraph"/>
        <w:numPr>
          <w:ilvl w:val="0"/>
          <w:numId w:val="10"/>
        </w:numPr>
        <w:spacing w:after="0" w:line="240" w:lineRule="auto"/>
        <w:ind w:left="567" w:hanging="567"/>
        <w:rPr>
          <w:lang w:val="en-GB"/>
        </w:rPr>
      </w:pPr>
      <w:r w:rsidRPr="003D73F3">
        <w:rPr>
          <w:lang w:val="en-GB"/>
        </w:rPr>
        <w:t xml:space="preserve">An intervention was </w:t>
      </w:r>
      <w:r w:rsidRPr="00B33C2B">
        <w:rPr>
          <w:lang w:val="en-GB"/>
        </w:rPr>
        <w:t xml:space="preserve">made by </w:t>
      </w:r>
      <w:r w:rsidRPr="00B33C2B">
        <w:rPr>
          <w:b/>
          <w:lang w:val="en-GB"/>
        </w:rPr>
        <w:t>Latvia</w:t>
      </w:r>
      <w:r w:rsidRPr="00B33C2B">
        <w:rPr>
          <w:lang w:val="en-GB"/>
        </w:rPr>
        <w:t xml:space="preserve"> </w:t>
      </w:r>
      <w:r w:rsidR="004E028B" w:rsidRPr="00B33C2B">
        <w:rPr>
          <w:rFonts w:ascii="Calibri" w:hAnsi="Calibri"/>
          <w:bCs/>
          <w:lang w:val="en-GB"/>
        </w:rPr>
        <w:t>on behalf of the Member States of the</w:t>
      </w:r>
      <w:r w:rsidR="007851F4" w:rsidRPr="00B33C2B">
        <w:rPr>
          <w:rFonts w:ascii="Calibri" w:hAnsi="Calibri"/>
          <w:bCs/>
          <w:lang w:val="en-GB"/>
        </w:rPr>
        <w:t xml:space="preserve"> European Union </w:t>
      </w:r>
      <w:r w:rsidR="004E028B" w:rsidRPr="00B33C2B">
        <w:rPr>
          <w:rFonts w:ascii="Calibri" w:hAnsi="Calibri"/>
          <w:bCs/>
          <w:lang w:val="en-GB"/>
        </w:rPr>
        <w:t>present at COP12</w:t>
      </w:r>
      <w:r w:rsidRPr="00B33C2B">
        <w:rPr>
          <w:lang w:val="en-GB"/>
        </w:rPr>
        <w:t>.</w:t>
      </w:r>
    </w:p>
    <w:p w:rsidR="00CB5892" w:rsidRPr="00CB5892" w:rsidRDefault="00CB5892" w:rsidP="00130233">
      <w:pPr>
        <w:spacing w:after="0" w:line="240" w:lineRule="auto"/>
        <w:ind w:left="567" w:hanging="567"/>
        <w:rPr>
          <w:lang w:val="en-GB"/>
        </w:rPr>
      </w:pPr>
    </w:p>
    <w:p w:rsidR="00CB5892" w:rsidRPr="0048288E" w:rsidRDefault="00CB5892" w:rsidP="00130233">
      <w:pPr>
        <w:pStyle w:val="ListParagraph"/>
        <w:numPr>
          <w:ilvl w:val="0"/>
          <w:numId w:val="10"/>
        </w:numPr>
        <w:spacing w:after="0" w:line="240" w:lineRule="auto"/>
        <w:ind w:left="567" w:hanging="567"/>
        <w:rPr>
          <w:lang w:val="en-GB"/>
        </w:rPr>
      </w:pPr>
      <w:r w:rsidRPr="0048288E">
        <w:rPr>
          <w:lang w:val="en-GB"/>
        </w:rPr>
        <w:t xml:space="preserve">In response to a suggestion from </w:t>
      </w:r>
      <w:r w:rsidRPr="0048288E">
        <w:rPr>
          <w:b/>
          <w:lang w:val="en-GB"/>
        </w:rPr>
        <w:t>Senegal</w:t>
      </w:r>
      <w:r w:rsidRPr="0048288E">
        <w:rPr>
          <w:lang w:val="en-GB"/>
        </w:rPr>
        <w:t>,</w:t>
      </w:r>
      <w:r w:rsidRPr="0048288E">
        <w:rPr>
          <w:b/>
          <w:lang w:val="en-GB"/>
        </w:rPr>
        <w:t xml:space="preserve"> </w:t>
      </w:r>
      <w:r w:rsidRPr="0048288E">
        <w:rPr>
          <w:lang w:val="en-GB"/>
        </w:rPr>
        <w:t xml:space="preserve">supported by the Observer from </w:t>
      </w:r>
      <w:r w:rsidRPr="0048288E">
        <w:rPr>
          <w:b/>
          <w:lang w:val="en-GB"/>
        </w:rPr>
        <w:t>WWF</w:t>
      </w:r>
      <w:r w:rsidRPr="0048288E">
        <w:rPr>
          <w:lang w:val="en-GB"/>
        </w:rPr>
        <w:t xml:space="preserve">, that the DR could be made more widely geographically applicable, </w:t>
      </w:r>
      <w:r w:rsidRPr="0048288E">
        <w:rPr>
          <w:b/>
          <w:lang w:val="en-GB"/>
        </w:rPr>
        <w:t xml:space="preserve">Greece </w:t>
      </w:r>
      <w:r w:rsidRPr="0048288E">
        <w:rPr>
          <w:lang w:val="en-GB"/>
        </w:rPr>
        <w:t>responded that they considered its scope should be restricted to a defined geographic area.</w:t>
      </w:r>
    </w:p>
    <w:p w:rsidR="00CB5892" w:rsidRPr="00CB5892" w:rsidRDefault="00CB5892" w:rsidP="00130233">
      <w:pPr>
        <w:spacing w:after="0" w:line="240" w:lineRule="auto"/>
        <w:ind w:left="567" w:hanging="567"/>
        <w:rPr>
          <w:lang w:val="en-GB"/>
        </w:rPr>
      </w:pPr>
    </w:p>
    <w:p w:rsidR="00CB5892" w:rsidRPr="00FC2E77" w:rsidRDefault="00CB5892" w:rsidP="00130233">
      <w:pPr>
        <w:pStyle w:val="Standard"/>
        <w:numPr>
          <w:ilvl w:val="0"/>
          <w:numId w:val="10"/>
        </w:numPr>
        <w:ind w:left="567" w:hanging="567"/>
        <w:rPr>
          <w:rFonts w:asciiTheme="minorHAnsi" w:hAnsiTheme="minorHAnsi"/>
          <w:iCs/>
          <w:sz w:val="22"/>
          <w:szCs w:val="22"/>
        </w:rPr>
      </w:pPr>
      <w:r w:rsidRPr="00FC2E77">
        <w:rPr>
          <w:rFonts w:asciiTheme="minorHAnsi" w:hAnsiTheme="minorHAnsi"/>
          <w:b/>
          <w:iCs/>
          <w:sz w:val="22"/>
          <w:szCs w:val="22"/>
        </w:rPr>
        <w:t>The President</w:t>
      </w:r>
      <w:r w:rsidRPr="00FC2E77">
        <w:rPr>
          <w:rFonts w:asciiTheme="minorHAnsi" w:hAnsiTheme="minorHAnsi"/>
          <w:iCs/>
          <w:sz w:val="22"/>
          <w:szCs w:val="22"/>
        </w:rPr>
        <w:t xml:space="preserve"> announced that a revised DR14, incorporating Latvia´s amendments would be produced by the Secretariat for further consideration by Plenary.</w:t>
      </w:r>
    </w:p>
    <w:p w:rsidR="00CB5892" w:rsidRPr="00FC2E77" w:rsidRDefault="00CB5892" w:rsidP="009B6EBA">
      <w:pPr>
        <w:spacing w:after="0" w:line="240" w:lineRule="auto"/>
        <w:rPr>
          <w:i/>
          <w:lang w:val="en-GB"/>
        </w:rPr>
      </w:pPr>
    </w:p>
    <w:p w:rsidR="00CB5892" w:rsidRDefault="00CB5892" w:rsidP="009B6EBA">
      <w:pPr>
        <w:spacing w:after="0" w:line="240" w:lineRule="auto"/>
        <w:rPr>
          <w:i/>
          <w:lang w:val="en-GB"/>
        </w:rPr>
      </w:pPr>
      <w:r w:rsidRPr="00FC2E77">
        <w:rPr>
          <w:i/>
          <w:lang w:val="en-GB"/>
        </w:rPr>
        <w:t>COP12 DR15</w:t>
      </w:r>
      <w:r>
        <w:rPr>
          <w:i/>
          <w:lang w:val="en-GB"/>
        </w:rPr>
        <w:t>:</w:t>
      </w:r>
      <w:r w:rsidRPr="00FC2E77">
        <w:rPr>
          <w:i/>
          <w:lang w:val="en-GB"/>
        </w:rPr>
        <w:t xml:space="preserve"> Evaluating and ensuring the effective management and conservation of Ramsar Sites </w:t>
      </w:r>
    </w:p>
    <w:p w:rsidR="00CB5892" w:rsidRPr="00FC2E77" w:rsidRDefault="00CB5892" w:rsidP="009B6EBA">
      <w:pPr>
        <w:spacing w:after="0" w:line="240" w:lineRule="auto"/>
        <w:rPr>
          <w:lang w:val="en-GB"/>
        </w:rPr>
      </w:pPr>
    </w:p>
    <w:p w:rsidR="00CB5892" w:rsidRPr="00FC2E77" w:rsidRDefault="00CB5892" w:rsidP="00130233">
      <w:pPr>
        <w:pStyle w:val="ListParagraph"/>
        <w:numPr>
          <w:ilvl w:val="0"/>
          <w:numId w:val="10"/>
        </w:numPr>
        <w:spacing w:after="0" w:line="240" w:lineRule="auto"/>
        <w:ind w:left="567" w:hanging="567"/>
        <w:rPr>
          <w:lang w:val="en-GB"/>
        </w:rPr>
      </w:pPr>
      <w:r w:rsidRPr="00FC2E77">
        <w:rPr>
          <w:b/>
          <w:lang w:val="en-GB"/>
        </w:rPr>
        <w:t xml:space="preserve">The President </w:t>
      </w:r>
      <w:r w:rsidRPr="00FC2E77">
        <w:rPr>
          <w:lang w:val="en-GB"/>
        </w:rPr>
        <w:t>opened the floor for comment.</w:t>
      </w:r>
    </w:p>
    <w:p w:rsidR="00CB5892" w:rsidRPr="00FC2E77" w:rsidRDefault="00CB5892" w:rsidP="00130233">
      <w:pPr>
        <w:spacing w:after="0" w:line="240" w:lineRule="auto"/>
        <w:ind w:left="567" w:hanging="567"/>
        <w:rPr>
          <w:lang w:val="en-GB"/>
        </w:rPr>
      </w:pPr>
    </w:p>
    <w:p w:rsidR="00CB5892" w:rsidRPr="00861A01" w:rsidRDefault="00CB5892" w:rsidP="00130233">
      <w:pPr>
        <w:pStyle w:val="ListParagraph"/>
        <w:numPr>
          <w:ilvl w:val="0"/>
          <w:numId w:val="10"/>
        </w:numPr>
        <w:spacing w:after="0" w:line="240" w:lineRule="auto"/>
        <w:ind w:left="567" w:hanging="567"/>
        <w:rPr>
          <w:lang w:val="en-GB"/>
        </w:rPr>
      </w:pPr>
      <w:r w:rsidRPr="00FC2E77">
        <w:rPr>
          <w:lang w:val="en-GB"/>
        </w:rPr>
        <w:t xml:space="preserve">Interventions were made by </w:t>
      </w:r>
      <w:r w:rsidRPr="00FC2E77">
        <w:rPr>
          <w:b/>
          <w:lang w:val="en-GB"/>
        </w:rPr>
        <w:t>Argentina</w:t>
      </w:r>
      <w:r w:rsidRPr="0048288E">
        <w:rPr>
          <w:lang w:val="en-GB"/>
        </w:rPr>
        <w:t>,</w:t>
      </w:r>
      <w:r w:rsidRPr="00FC2E77">
        <w:rPr>
          <w:b/>
          <w:lang w:val="en-GB"/>
        </w:rPr>
        <w:t xml:space="preserve"> Belarus</w:t>
      </w:r>
      <w:r w:rsidRPr="0048288E">
        <w:rPr>
          <w:lang w:val="en-GB"/>
        </w:rPr>
        <w:t>,</w:t>
      </w:r>
      <w:r w:rsidRPr="00FC2E77">
        <w:rPr>
          <w:b/>
          <w:lang w:val="en-GB"/>
        </w:rPr>
        <w:t xml:space="preserve"> Brazil</w:t>
      </w:r>
      <w:r w:rsidRPr="0048288E">
        <w:rPr>
          <w:lang w:val="en-GB"/>
        </w:rPr>
        <w:t>,</w:t>
      </w:r>
      <w:r w:rsidRPr="00FC2E77">
        <w:rPr>
          <w:b/>
          <w:lang w:val="en-GB"/>
        </w:rPr>
        <w:t xml:space="preserve"> Canada</w:t>
      </w:r>
      <w:r w:rsidRPr="0048288E">
        <w:rPr>
          <w:lang w:val="en-GB"/>
        </w:rPr>
        <w:t>,</w:t>
      </w:r>
      <w:r w:rsidRPr="00FC2E77">
        <w:rPr>
          <w:b/>
          <w:lang w:val="en-GB"/>
        </w:rPr>
        <w:t xml:space="preserve"> Chile</w:t>
      </w:r>
      <w:r w:rsidRPr="0048288E">
        <w:rPr>
          <w:lang w:val="en-GB"/>
        </w:rPr>
        <w:t>,</w:t>
      </w:r>
      <w:r w:rsidRPr="00FC2E77">
        <w:rPr>
          <w:b/>
          <w:lang w:val="en-GB"/>
        </w:rPr>
        <w:t xml:space="preserve"> Colombia</w:t>
      </w:r>
      <w:r w:rsidRPr="0048288E">
        <w:rPr>
          <w:lang w:val="en-GB"/>
        </w:rPr>
        <w:t>,</w:t>
      </w:r>
      <w:r w:rsidRPr="00FC2E77">
        <w:rPr>
          <w:b/>
          <w:lang w:val="en-GB"/>
        </w:rPr>
        <w:t xml:space="preserve"> Democratic </w:t>
      </w:r>
      <w:r w:rsidRPr="00AE0FD8">
        <w:rPr>
          <w:b/>
          <w:lang w:val="en-GB"/>
        </w:rPr>
        <w:t>Republic of Congo</w:t>
      </w:r>
      <w:r w:rsidRPr="00AE0FD8">
        <w:rPr>
          <w:lang w:val="en-GB"/>
        </w:rPr>
        <w:t>,</w:t>
      </w:r>
      <w:r w:rsidRPr="00AE0FD8">
        <w:rPr>
          <w:b/>
          <w:lang w:val="en-GB"/>
        </w:rPr>
        <w:t xml:space="preserve"> </w:t>
      </w:r>
      <w:r w:rsidR="00A04A6C">
        <w:rPr>
          <w:b/>
          <w:lang w:val="en-GB"/>
        </w:rPr>
        <w:t xml:space="preserve">the </w:t>
      </w:r>
      <w:r w:rsidRPr="00AE0FD8">
        <w:rPr>
          <w:b/>
          <w:lang w:val="en-GB"/>
        </w:rPr>
        <w:t>Islamic Republic of Iran</w:t>
      </w:r>
      <w:r w:rsidRPr="00AE0FD8">
        <w:rPr>
          <w:lang w:val="en-GB"/>
        </w:rPr>
        <w:t>,</w:t>
      </w:r>
      <w:r w:rsidRPr="00AE0FD8">
        <w:rPr>
          <w:b/>
          <w:lang w:val="en-GB"/>
        </w:rPr>
        <w:t xml:space="preserve"> Japan</w:t>
      </w:r>
      <w:r w:rsidRPr="00AE0FD8">
        <w:rPr>
          <w:lang w:val="en-GB"/>
        </w:rPr>
        <w:t>,</w:t>
      </w:r>
      <w:r w:rsidRPr="00AE0FD8">
        <w:rPr>
          <w:b/>
          <w:lang w:val="en-GB"/>
        </w:rPr>
        <w:t xml:space="preserve"> Latvia </w:t>
      </w:r>
      <w:r w:rsidR="004E028B" w:rsidRPr="00AE0FD8">
        <w:rPr>
          <w:rFonts w:ascii="Calibri" w:hAnsi="Calibri"/>
          <w:bCs/>
          <w:lang w:val="en-GB"/>
        </w:rPr>
        <w:t>on behalf of the Member States of the</w:t>
      </w:r>
      <w:r w:rsidR="007851F4" w:rsidRPr="00AE0FD8">
        <w:rPr>
          <w:rFonts w:ascii="Calibri" w:hAnsi="Calibri"/>
          <w:bCs/>
          <w:lang w:val="en-GB"/>
        </w:rPr>
        <w:t xml:space="preserve"> European Union </w:t>
      </w:r>
      <w:r w:rsidR="004E028B" w:rsidRPr="00AE0FD8">
        <w:rPr>
          <w:rFonts w:ascii="Calibri" w:hAnsi="Calibri"/>
          <w:bCs/>
          <w:lang w:val="en-GB"/>
        </w:rPr>
        <w:t>present at COP12</w:t>
      </w:r>
      <w:r w:rsidRPr="00AE0FD8">
        <w:rPr>
          <w:lang w:val="en-GB"/>
        </w:rPr>
        <w:t>,</w:t>
      </w:r>
      <w:r w:rsidRPr="00AE0FD8">
        <w:rPr>
          <w:b/>
          <w:lang w:val="en-GB"/>
        </w:rPr>
        <w:t xml:space="preserve"> Mexico</w:t>
      </w:r>
      <w:r w:rsidRPr="00AE0FD8">
        <w:rPr>
          <w:lang w:val="en-GB"/>
        </w:rPr>
        <w:t>,</w:t>
      </w:r>
      <w:r w:rsidRPr="00AE0FD8">
        <w:rPr>
          <w:b/>
          <w:lang w:val="en-GB"/>
        </w:rPr>
        <w:t xml:space="preserve"> New Zealand</w:t>
      </w:r>
      <w:r w:rsidRPr="00AE0FD8">
        <w:rPr>
          <w:lang w:val="en-GB"/>
        </w:rPr>
        <w:t>,</w:t>
      </w:r>
      <w:r w:rsidRPr="00AE0FD8">
        <w:rPr>
          <w:b/>
          <w:lang w:val="en-GB"/>
        </w:rPr>
        <w:t xml:space="preserve"> Oman</w:t>
      </w:r>
      <w:r w:rsidRPr="00AE0FD8">
        <w:rPr>
          <w:lang w:val="en-GB"/>
        </w:rPr>
        <w:t>,</w:t>
      </w:r>
      <w:r w:rsidRPr="00AE0FD8">
        <w:rPr>
          <w:b/>
          <w:lang w:val="en-GB"/>
        </w:rPr>
        <w:t xml:space="preserve"> Philippines</w:t>
      </w:r>
      <w:r w:rsidRPr="00AE0FD8">
        <w:rPr>
          <w:lang w:val="en-GB"/>
        </w:rPr>
        <w:t>,</w:t>
      </w:r>
      <w:r w:rsidRPr="00AE0FD8">
        <w:rPr>
          <w:b/>
          <w:lang w:val="en-GB"/>
        </w:rPr>
        <w:t xml:space="preserve"> Seychelles</w:t>
      </w:r>
      <w:r w:rsidRPr="00AE0FD8">
        <w:rPr>
          <w:lang w:val="en-GB"/>
        </w:rPr>
        <w:t>,</w:t>
      </w:r>
      <w:r w:rsidRPr="00AE0FD8">
        <w:rPr>
          <w:b/>
          <w:lang w:val="en-GB"/>
        </w:rPr>
        <w:t xml:space="preserve"> South Africa</w:t>
      </w:r>
      <w:r w:rsidRPr="00AE0FD8">
        <w:rPr>
          <w:lang w:val="en-GB"/>
        </w:rPr>
        <w:t>,</w:t>
      </w:r>
      <w:r w:rsidRPr="00AE0FD8">
        <w:rPr>
          <w:b/>
          <w:lang w:val="en-GB"/>
        </w:rPr>
        <w:t xml:space="preserve"> Thailand</w:t>
      </w:r>
      <w:r w:rsidRPr="00AE0FD8">
        <w:rPr>
          <w:lang w:val="en-GB"/>
        </w:rPr>
        <w:t>,</w:t>
      </w:r>
      <w:r w:rsidRPr="00AE0FD8">
        <w:rPr>
          <w:b/>
          <w:lang w:val="en-GB"/>
        </w:rPr>
        <w:t xml:space="preserve"> United Arab Emirates</w:t>
      </w:r>
      <w:r w:rsidR="00EB04D9" w:rsidRPr="00AE0FD8">
        <w:rPr>
          <w:lang w:val="en-GB"/>
        </w:rPr>
        <w:t>,</w:t>
      </w:r>
      <w:r w:rsidRPr="00AE0FD8">
        <w:rPr>
          <w:b/>
          <w:lang w:val="en-GB"/>
        </w:rPr>
        <w:t xml:space="preserve"> </w:t>
      </w:r>
      <w:r w:rsidRPr="00AE0FD8">
        <w:rPr>
          <w:lang w:val="en-GB"/>
        </w:rPr>
        <w:t xml:space="preserve">and </w:t>
      </w:r>
      <w:r w:rsidRPr="00AE0FD8">
        <w:rPr>
          <w:b/>
          <w:lang w:val="en-GB"/>
        </w:rPr>
        <w:t>Uruguay</w:t>
      </w:r>
      <w:r w:rsidRPr="00AE0FD8">
        <w:rPr>
          <w:lang w:val="en-GB"/>
        </w:rPr>
        <w:t>.</w:t>
      </w:r>
    </w:p>
    <w:p w:rsidR="00CB5892" w:rsidRPr="00FC2E77" w:rsidRDefault="00CB5892" w:rsidP="00130233">
      <w:pPr>
        <w:spacing w:after="0" w:line="240" w:lineRule="auto"/>
        <w:ind w:left="567" w:hanging="567"/>
        <w:rPr>
          <w:b/>
          <w:lang w:val="en-GB"/>
        </w:rPr>
      </w:pPr>
    </w:p>
    <w:p w:rsidR="00CB5892" w:rsidRPr="00FC2E77" w:rsidRDefault="00CB5892" w:rsidP="00130233">
      <w:pPr>
        <w:pStyle w:val="Standard"/>
        <w:numPr>
          <w:ilvl w:val="0"/>
          <w:numId w:val="10"/>
        </w:numPr>
        <w:ind w:left="567" w:hanging="567"/>
        <w:rPr>
          <w:rFonts w:asciiTheme="minorHAnsi" w:hAnsiTheme="minorHAnsi"/>
          <w:iCs/>
          <w:sz w:val="22"/>
          <w:szCs w:val="22"/>
        </w:rPr>
      </w:pPr>
      <w:r w:rsidRPr="00FC2E77">
        <w:rPr>
          <w:rFonts w:asciiTheme="minorHAnsi" w:hAnsiTheme="minorHAnsi"/>
          <w:b/>
          <w:iCs/>
          <w:sz w:val="22"/>
          <w:szCs w:val="22"/>
        </w:rPr>
        <w:t>The President</w:t>
      </w:r>
      <w:r w:rsidRPr="00FC2E77">
        <w:rPr>
          <w:rFonts w:asciiTheme="minorHAnsi" w:hAnsiTheme="minorHAnsi"/>
          <w:iCs/>
          <w:sz w:val="22"/>
          <w:szCs w:val="22"/>
        </w:rPr>
        <w:t xml:space="preserve"> announced that a revised DR15, incorporating interventions received from Parties in electronic form within the deadline agreed, would be produced by the Secretariat for further consideration by Plenary.</w:t>
      </w:r>
    </w:p>
    <w:p w:rsidR="00CB5892" w:rsidRPr="00FC2E77" w:rsidRDefault="00CB5892" w:rsidP="009B6EBA">
      <w:pPr>
        <w:pStyle w:val="Standard"/>
        <w:rPr>
          <w:rFonts w:asciiTheme="minorHAnsi" w:hAnsiTheme="minorHAnsi"/>
          <w:i/>
          <w:iCs/>
          <w:sz w:val="22"/>
          <w:szCs w:val="22"/>
        </w:rPr>
      </w:pPr>
    </w:p>
    <w:p w:rsidR="00CB5892" w:rsidRPr="00FC2E77" w:rsidRDefault="00CB5892" w:rsidP="009B6EBA">
      <w:pPr>
        <w:pStyle w:val="Standard"/>
        <w:rPr>
          <w:rFonts w:asciiTheme="minorHAnsi" w:hAnsiTheme="minorHAnsi"/>
          <w:iCs/>
          <w:sz w:val="22"/>
          <w:szCs w:val="22"/>
        </w:rPr>
      </w:pPr>
      <w:r w:rsidRPr="00FC2E77">
        <w:rPr>
          <w:rFonts w:asciiTheme="minorHAnsi" w:hAnsiTheme="minorHAnsi"/>
          <w:i/>
          <w:iCs/>
          <w:sz w:val="22"/>
          <w:szCs w:val="22"/>
        </w:rPr>
        <w:t>COP12 DR4</w:t>
      </w:r>
      <w:r>
        <w:rPr>
          <w:rFonts w:asciiTheme="minorHAnsi" w:hAnsiTheme="minorHAnsi"/>
          <w:i/>
          <w:iCs/>
          <w:sz w:val="22"/>
          <w:szCs w:val="22"/>
        </w:rPr>
        <w:t>:</w:t>
      </w:r>
      <w:r w:rsidRPr="00FC2E77">
        <w:rPr>
          <w:rFonts w:asciiTheme="minorHAnsi" w:hAnsiTheme="minorHAnsi"/>
          <w:i/>
          <w:iCs/>
          <w:sz w:val="22"/>
          <w:szCs w:val="22"/>
        </w:rPr>
        <w:t xml:space="preserve"> The Responsibilities, roles and composition of the Standing Committee and regional categorization of countries under the Ramsar Convention</w:t>
      </w:r>
    </w:p>
    <w:p w:rsidR="00CB5892" w:rsidRPr="00FC2E77" w:rsidRDefault="00CB5892" w:rsidP="009B6EBA">
      <w:pPr>
        <w:pStyle w:val="Standard"/>
        <w:rPr>
          <w:rFonts w:asciiTheme="minorHAnsi" w:hAnsiTheme="minorHAnsi"/>
          <w:b/>
          <w:iCs/>
          <w:sz w:val="22"/>
          <w:szCs w:val="22"/>
        </w:rPr>
      </w:pPr>
    </w:p>
    <w:p w:rsidR="00CB5892" w:rsidRPr="00FC2E77" w:rsidRDefault="00CB5892" w:rsidP="00130233">
      <w:pPr>
        <w:pStyle w:val="Standard"/>
        <w:numPr>
          <w:ilvl w:val="0"/>
          <w:numId w:val="10"/>
        </w:numPr>
        <w:ind w:left="567" w:hanging="567"/>
        <w:rPr>
          <w:rFonts w:asciiTheme="minorHAnsi" w:hAnsiTheme="minorHAnsi"/>
          <w:iCs/>
          <w:sz w:val="22"/>
          <w:szCs w:val="22"/>
        </w:rPr>
      </w:pPr>
      <w:r w:rsidRPr="00FC2E77">
        <w:rPr>
          <w:rFonts w:asciiTheme="minorHAnsi" w:hAnsiTheme="minorHAnsi"/>
          <w:b/>
          <w:iCs/>
          <w:sz w:val="22"/>
          <w:szCs w:val="22"/>
        </w:rPr>
        <w:t xml:space="preserve">The President </w:t>
      </w:r>
      <w:r w:rsidRPr="00FC2E77">
        <w:rPr>
          <w:rFonts w:asciiTheme="minorHAnsi" w:hAnsiTheme="minorHAnsi"/>
          <w:iCs/>
          <w:sz w:val="22"/>
          <w:szCs w:val="22"/>
        </w:rPr>
        <w:t>opened the floor for comments.</w:t>
      </w:r>
    </w:p>
    <w:p w:rsidR="00CB5892" w:rsidRPr="00FC2E77" w:rsidRDefault="00CB5892" w:rsidP="00130233">
      <w:pPr>
        <w:pStyle w:val="Standard"/>
        <w:ind w:left="567" w:hanging="567"/>
        <w:rPr>
          <w:rFonts w:asciiTheme="minorHAnsi" w:hAnsiTheme="minorHAnsi"/>
          <w:iCs/>
          <w:sz w:val="22"/>
          <w:szCs w:val="22"/>
        </w:rPr>
      </w:pPr>
    </w:p>
    <w:p w:rsidR="00CB5892" w:rsidRPr="00AE0FD8" w:rsidRDefault="00CB5892" w:rsidP="00130233">
      <w:pPr>
        <w:pStyle w:val="Standard"/>
        <w:numPr>
          <w:ilvl w:val="0"/>
          <w:numId w:val="10"/>
        </w:numPr>
        <w:ind w:left="567" w:hanging="567"/>
        <w:rPr>
          <w:rFonts w:asciiTheme="minorHAnsi" w:hAnsiTheme="minorHAnsi"/>
          <w:b/>
          <w:iCs/>
          <w:sz w:val="22"/>
          <w:szCs w:val="22"/>
        </w:rPr>
      </w:pPr>
      <w:r w:rsidRPr="00AE0FD8">
        <w:rPr>
          <w:rFonts w:asciiTheme="minorHAnsi" w:hAnsiTheme="minorHAnsi"/>
          <w:iCs/>
          <w:sz w:val="22"/>
          <w:szCs w:val="22"/>
        </w:rPr>
        <w:t>Interventions were made by</w:t>
      </w:r>
      <w:r w:rsidRPr="00AE0FD8">
        <w:rPr>
          <w:rFonts w:asciiTheme="minorHAnsi" w:hAnsiTheme="minorHAnsi"/>
          <w:b/>
          <w:iCs/>
          <w:sz w:val="22"/>
          <w:szCs w:val="22"/>
        </w:rPr>
        <w:t xml:space="preserve"> Argentina</w:t>
      </w:r>
      <w:r w:rsidRPr="00AE0FD8">
        <w:rPr>
          <w:rFonts w:asciiTheme="minorHAnsi" w:hAnsiTheme="minorHAnsi"/>
          <w:iCs/>
          <w:sz w:val="22"/>
          <w:szCs w:val="22"/>
        </w:rPr>
        <w:t>,</w:t>
      </w:r>
      <w:r w:rsidRPr="00AE0FD8">
        <w:rPr>
          <w:rFonts w:asciiTheme="minorHAnsi" w:hAnsiTheme="minorHAnsi"/>
          <w:b/>
          <w:iCs/>
          <w:sz w:val="22"/>
          <w:szCs w:val="22"/>
        </w:rPr>
        <w:t xml:space="preserve"> Canada</w:t>
      </w:r>
      <w:r w:rsidRPr="00AE0FD8">
        <w:rPr>
          <w:rFonts w:asciiTheme="minorHAnsi" w:hAnsiTheme="minorHAnsi"/>
          <w:iCs/>
          <w:sz w:val="22"/>
          <w:szCs w:val="22"/>
        </w:rPr>
        <w:t>,</w:t>
      </w:r>
      <w:r w:rsidRPr="00AE0FD8">
        <w:rPr>
          <w:rFonts w:asciiTheme="minorHAnsi" w:hAnsiTheme="minorHAnsi"/>
          <w:b/>
          <w:iCs/>
          <w:sz w:val="22"/>
          <w:szCs w:val="22"/>
        </w:rPr>
        <w:t xml:space="preserve"> Denmark</w:t>
      </w:r>
      <w:r w:rsidRPr="00AE0FD8">
        <w:rPr>
          <w:rFonts w:asciiTheme="minorHAnsi" w:hAnsiTheme="minorHAnsi"/>
          <w:iCs/>
          <w:sz w:val="22"/>
          <w:szCs w:val="22"/>
        </w:rPr>
        <w:t>,</w:t>
      </w:r>
      <w:r w:rsidRPr="00AE0FD8">
        <w:rPr>
          <w:rFonts w:asciiTheme="minorHAnsi" w:hAnsiTheme="minorHAnsi"/>
          <w:b/>
          <w:iCs/>
          <w:sz w:val="22"/>
          <w:szCs w:val="22"/>
        </w:rPr>
        <w:t xml:space="preserve"> Latvia </w:t>
      </w:r>
      <w:r w:rsidR="004E028B" w:rsidRPr="00AE0FD8">
        <w:rPr>
          <w:rFonts w:asciiTheme="minorHAnsi" w:hAnsiTheme="minorHAnsi"/>
          <w:bCs/>
          <w:sz w:val="22"/>
          <w:szCs w:val="22"/>
        </w:rPr>
        <w:t>on behalf of the Member States of the</w:t>
      </w:r>
      <w:r w:rsidR="007851F4" w:rsidRPr="00AE0FD8">
        <w:rPr>
          <w:rFonts w:asciiTheme="minorHAnsi" w:hAnsiTheme="minorHAnsi"/>
          <w:bCs/>
          <w:sz w:val="22"/>
          <w:szCs w:val="22"/>
        </w:rPr>
        <w:t xml:space="preserve"> European Union </w:t>
      </w:r>
      <w:r w:rsidR="004E028B" w:rsidRPr="00AE0FD8">
        <w:rPr>
          <w:rFonts w:asciiTheme="minorHAnsi" w:hAnsiTheme="minorHAnsi"/>
          <w:bCs/>
          <w:sz w:val="22"/>
          <w:szCs w:val="22"/>
        </w:rPr>
        <w:t>present at COP12</w:t>
      </w:r>
      <w:r w:rsidRPr="00AE0FD8">
        <w:rPr>
          <w:rFonts w:asciiTheme="minorHAnsi" w:hAnsiTheme="minorHAnsi"/>
          <w:iCs/>
          <w:sz w:val="22"/>
          <w:szCs w:val="22"/>
        </w:rPr>
        <w:t xml:space="preserve">, </w:t>
      </w:r>
      <w:r w:rsidRPr="00AE0FD8">
        <w:rPr>
          <w:rFonts w:asciiTheme="minorHAnsi" w:hAnsiTheme="minorHAnsi"/>
          <w:b/>
          <w:iCs/>
          <w:sz w:val="22"/>
          <w:szCs w:val="22"/>
        </w:rPr>
        <w:t>Mexico</w:t>
      </w:r>
      <w:r w:rsidRPr="00AE0FD8">
        <w:rPr>
          <w:rFonts w:asciiTheme="minorHAnsi" w:hAnsiTheme="minorHAnsi"/>
          <w:iCs/>
          <w:sz w:val="22"/>
          <w:szCs w:val="22"/>
        </w:rPr>
        <w:t>,</w:t>
      </w:r>
      <w:r w:rsidRPr="00AE0FD8">
        <w:rPr>
          <w:rFonts w:asciiTheme="minorHAnsi" w:hAnsiTheme="minorHAnsi"/>
          <w:b/>
          <w:iCs/>
          <w:sz w:val="22"/>
          <w:szCs w:val="22"/>
        </w:rPr>
        <w:t xml:space="preserve"> Panama</w:t>
      </w:r>
      <w:r w:rsidRPr="00AE0FD8">
        <w:rPr>
          <w:rFonts w:asciiTheme="minorHAnsi" w:hAnsiTheme="minorHAnsi"/>
          <w:iCs/>
          <w:sz w:val="22"/>
          <w:szCs w:val="22"/>
        </w:rPr>
        <w:t>,</w:t>
      </w:r>
      <w:r w:rsidRPr="00AE0FD8">
        <w:rPr>
          <w:rFonts w:asciiTheme="minorHAnsi" w:hAnsiTheme="minorHAnsi"/>
          <w:b/>
          <w:iCs/>
          <w:sz w:val="22"/>
          <w:szCs w:val="22"/>
        </w:rPr>
        <w:t xml:space="preserve"> South Africa</w:t>
      </w:r>
      <w:r w:rsidR="00EB04D9" w:rsidRPr="00AE0FD8">
        <w:rPr>
          <w:rFonts w:asciiTheme="minorHAnsi" w:hAnsiTheme="minorHAnsi"/>
          <w:sz w:val="22"/>
          <w:szCs w:val="22"/>
        </w:rPr>
        <w:t>,</w:t>
      </w:r>
      <w:r w:rsidRPr="00AE0FD8">
        <w:rPr>
          <w:rFonts w:asciiTheme="minorHAnsi" w:hAnsiTheme="minorHAnsi"/>
          <w:b/>
          <w:iCs/>
          <w:sz w:val="22"/>
          <w:szCs w:val="22"/>
        </w:rPr>
        <w:t xml:space="preserve"> </w:t>
      </w:r>
      <w:r w:rsidRPr="00AE0FD8">
        <w:rPr>
          <w:rFonts w:asciiTheme="minorHAnsi" w:hAnsiTheme="minorHAnsi"/>
          <w:iCs/>
          <w:sz w:val="22"/>
          <w:szCs w:val="22"/>
        </w:rPr>
        <w:t xml:space="preserve">and </w:t>
      </w:r>
      <w:r w:rsidRPr="00AE0FD8">
        <w:rPr>
          <w:rFonts w:asciiTheme="minorHAnsi" w:hAnsiTheme="minorHAnsi"/>
          <w:b/>
          <w:iCs/>
          <w:sz w:val="22"/>
          <w:szCs w:val="22"/>
        </w:rPr>
        <w:t>Tunisia.</w:t>
      </w:r>
    </w:p>
    <w:p w:rsidR="00CB5892" w:rsidRPr="00FC2E77" w:rsidRDefault="00CB5892" w:rsidP="00130233">
      <w:pPr>
        <w:pStyle w:val="Standard"/>
        <w:ind w:left="567" w:hanging="567"/>
        <w:rPr>
          <w:rFonts w:asciiTheme="minorHAnsi" w:hAnsiTheme="minorHAnsi"/>
          <w:b/>
          <w:iCs/>
          <w:sz w:val="22"/>
          <w:szCs w:val="22"/>
        </w:rPr>
      </w:pPr>
    </w:p>
    <w:p w:rsidR="00CB5892" w:rsidRPr="00FC2E77" w:rsidRDefault="00CB5892" w:rsidP="00130233">
      <w:pPr>
        <w:pStyle w:val="Standard"/>
        <w:numPr>
          <w:ilvl w:val="0"/>
          <w:numId w:val="10"/>
        </w:numPr>
        <w:ind w:left="567" w:hanging="567"/>
        <w:rPr>
          <w:rFonts w:asciiTheme="minorHAnsi" w:hAnsiTheme="minorHAnsi"/>
          <w:iCs/>
          <w:sz w:val="22"/>
          <w:szCs w:val="22"/>
        </w:rPr>
      </w:pPr>
      <w:r w:rsidRPr="00FC2E77">
        <w:rPr>
          <w:rFonts w:asciiTheme="minorHAnsi" w:hAnsiTheme="minorHAnsi"/>
          <w:b/>
          <w:iCs/>
          <w:sz w:val="22"/>
          <w:szCs w:val="22"/>
        </w:rPr>
        <w:t>The President</w:t>
      </w:r>
      <w:r w:rsidRPr="00FC2E77">
        <w:rPr>
          <w:rFonts w:asciiTheme="minorHAnsi" w:hAnsiTheme="minorHAnsi"/>
          <w:iCs/>
          <w:sz w:val="22"/>
          <w:szCs w:val="22"/>
        </w:rPr>
        <w:t xml:space="preserve"> announced that a revised DR4, incorporating interventions received from Parties in electronic form within the deadline agreed, would be produced by the Secretariat for further consideration by Plenary.</w:t>
      </w:r>
    </w:p>
    <w:p w:rsidR="00EF6A1C" w:rsidRDefault="00EF6A1C" w:rsidP="009B6EBA">
      <w:pPr>
        <w:spacing w:after="0" w:line="240" w:lineRule="auto"/>
        <w:rPr>
          <w:b/>
          <w:lang w:val="en-GB"/>
        </w:rPr>
      </w:pPr>
    </w:p>
    <w:p w:rsidR="00FF491A" w:rsidRPr="00EF6A1C" w:rsidRDefault="00FF491A" w:rsidP="009B6EBA">
      <w:pPr>
        <w:spacing w:after="0" w:line="240" w:lineRule="auto"/>
        <w:rPr>
          <w:b/>
          <w:lang w:val="en-GB"/>
        </w:rPr>
      </w:pPr>
    </w:p>
    <w:bookmarkEnd w:id="0"/>
    <w:p w:rsidR="004F4E41" w:rsidRDefault="00D87D07" w:rsidP="009B6EBA">
      <w:pPr>
        <w:pStyle w:val="Standard"/>
        <w:rPr>
          <w:rFonts w:asciiTheme="minorHAnsi" w:hAnsiTheme="minorHAnsi"/>
          <w:b/>
          <w:sz w:val="22"/>
          <w:szCs w:val="22"/>
        </w:rPr>
      </w:pPr>
      <w:r w:rsidRPr="00FF491A">
        <w:rPr>
          <w:rFonts w:asciiTheme="minorHAnsi" w:hAnsiTheme="minorHAnsi"/>
          <w:b/>
          <w:sz w:val="22"/>
          <w:szCs w:val="22"/>
        </w:rPr>
        <w:t>Ninth</w:t>
      </w:r>
      <w:r w:rsidR="009256F5" w:rsidRPr="00FF491A">
        <w:rPr>
          <w:rFonts w:asciiTheme="minorHAnsi" w:hAnsiTheme="minorHAnsi"/>
          <w:b/>
          <w:sz w:val="22"/>
          <w:szCs w:val="22"/>
        </w:rPr>
        <w:t xml:space="preserve"> Plenary Session</w:t>
      </w:r>
      <w:r w:rsidR="00130233">
        <w:rPr>
          <w:rFonts w:asciiTheme="minorHAnsi" w:hAnsiTheme="minorHAnsi"/>
          <w:b/>
          <w:sz w:val="22"/>
          <w:szCs w:val="22"/>
        </w:rPr>
        <w:t>,</w:t>
      </w:r>
      <w:r w:rsidR="009256F5" w:rsidRPr="00FF491A">
        <w:rPr>
          <w:rFonts w:asciiTheme="minorHAnsi" w:hAnsiTheme="minorHAnsi"/>
          <w:b/>
          <w:sz w:val="22"/>
          <w:szCs w:val="22"/>
        </w:rPr>
        <w:t xml:space="preserve"> Monday </w:t>
      </w:r>
      <w:r w:rsidR="00CE0303" w:rsidRPr="00FF491A">
        <w:rPr>
          <w:rFonts w:asciiTheme="minorHAnsi" w:hAnsiTheme="minorHAnsi"/>
          <w:b/>
          <w:sz w:val="22"/>
          <w:szCs w:val="22"/>
        </w:rPr>
        <w:t>8 June 2015</w:t>
      </w:r>
      <w:r w:rsidR="00130233">
        <w:rPr>
          <w:rFonts w:asciiTheme="minorHAnsi" w:hAnsiTheme="minorHAnsi"/>
          <w:b/>
          <w:sz w:val="22"/>
          <w:szCs w:val="22"/>
        </w:rPr>
        <w:t>,</w:t>
      </w:r>
      <w:r w:rsidR="009256F5" w:rsidRPr="00FF491A">
        <w:rPr>
          <w:rFonts w:asciiTheme="minorHAnsi" w:hAnsiTheme="minorHAnsi"/>
          <w:b/>
          <w:sz w:val="22"/>
          <w:szCs w:val="22"/>
        </w:rPr>
        <w:t xml:space="preserve"> 10.00 – 11.15</w:t>
      </w:r>
    </w:p>
    <w:p w:rsidR="00FF491A" w:rsidRPr="00FF491A" w:rsidRDefault="00FF491A" w:rsidP="009B6EBA">
      <w:pPr>
        <w:pStyle w:val="Standard"/>
        <w:rPr>
          <w:rFonts w:asciiTheme="minorHAnsi" w:hAnsiTheme="minorHAnsi"/>
          <w:b/>
          <w:sz w:val="22"/>
          <w:szCs w:val="22"/>
        </w:rPr>
      </w:pPr>
    </w:p>
    <w:p w:rsidR="00FF491A" w:rsidRDefault="00D87D07" w:rsidP="00130233">
      <w:pPr>
        <w:pStyle w:val="Standard"/>
        <w:numPr>
          <w:ilvl w:val="0"/>
          <w:numId w:val="10"/>
        </w:numPr>
        <w:ind w:left="567" w:hanging="567"/>
        <w:rPr>
          <w:rFonts w:asciiTheme="minorHAnsi" w:hAnsiTheme="minorHAnsi"/>
          <w:sz w:val="22"/>
          <w:szCs w:val="22"/>
        </w:rPr>
      </w:pPr>
      <w:r w:rsidRPr="00FF491A">
        <w:rPr>
          <w:rFonts w:asciiTheme="minorHAnsi" w:hAnsiTheme="minorHAnsi"/>
          <w:sz w:val="22"/>
          <w:szCs w:val="22"/>
        </w:rPr>
        <w:lastRenderedPageBreak/>
        <w:t xml:space="preserve">Following a suggestion from </w:t>
      </w:r>
      <w:r w:rsidR="009256F5" w:rsidRPr="00FF491A">
        <w:rPr>
          <w:rFonts w:asciiTheme="minorHAnsi" w:hAnsiTheme="minorHAnsi"/>
          <w:b/>
          <w:sz w:val="22"/>
          <w:szCs w:val="22"/>
        </w:rPr>
        <w:t>El Salvador</w:t>
      </w:r>
      <w:r w:rsidRPr="00FF491A">
        <w:rPr>
          <w:rFonts w:asciiTheme="minorHAnsi" w:hAnsiTheme="minorHAnsi"/>
          <w:sz w:val="22"/>
          <w:szCs w:val="22"/>
        </w:rPr>
        <w:t xml:space="preserve">, the meeting applauded the fact that today </w:t>
      </w:r>
      <w:r w:rsidR="009256F5" w:rsidRPr="00FF491A">
        <w:rPr>
          <w:rFonts w:asciiTheme="minorHAnsi" w:hAnsiTheme="minorHAnsi"/>
          <w:sz w:val="22"/>
          <w:szCs w:val="22"/>
        </w:rPr>
        <w:t>was World Oceans Day</w:t>
      </w:r>
      <w:r w:rsidR="00F9113A" w:rsidRPr="00FF491A">
        <w:rPr>
          <w:rFonts w:asciiTheme="minorHAnsi" w:hAnsiTheme="minorHAnsi"/>
          <w:sz w:val="22"/>
          <w:szCs w:val="22"/>
        </w:rPr>
        <w:t>.</w:t>
      </w:r>
    </w:p>
    <w:p w:rsidR="00FF491A" w:rsidRPr="00FF491A" w:rsidRDefault="00FF491A" w:rsidP="00130233">
      <w:pPr>
        <w:pStyle w:val="Standard"/>
        <w:ind w:left="567" w:hanging="567"/>
        <w:rPr>
          <w:rFonts w:asciiTheme="minorHAnsi" w:hAnsiTheme="minorHAnsi"/>
          <w:sz w:val="22"/>
          <w:szCs w:val="22"/>
        </w:rPr>
      </w:pPr>
    </w:p>
    <w:p w:rsidR="00776CF2" w:rsidRDefault="00D87D07" w:rsidP="00130233">
      <w:pPr>
        <w:pStyle w:val="ListParagraph"/>
        <w:numPr>
          <w:ilvl w:val="0"/>
          <w:numId w:val="10"/>
        </w:numPr>
        <w:spacing w:after="0" w:line="240" w:lineRule="auto"/>
        <w:ind w:left="567" w:hanging="567"/>
        <w:rPr>
          <w:lang w:val="en-US"/>
        </w:rPr>
      </w:pPr>
      <w:r w:rsidRPr="00FF491A">
        <w:rPr>
          <w:b/>
          <w:lang w:val="en-US"/>
        </w:rPr>
        <w:t xml:space="preserve">Senegal </w:t>
      </w:r>
      <w:r w:rsidR="009256F5" w:rsidRPr="00FF491A">
        <w:rPr>
          <w:lang w:val="en-US"/>
        </w:rPr>
        <w:t xml:space="preserve">presented </w:t>
      </w:r>
      <w:r w:rsidRPr="00FF491A">
        <w:rPr>
          <w:lang w:val="en-US"/>
        </w:rPr>
        <w:t xml:space="preserve">a short film </w:t>
      </w:r>
      <w:r w:rsidR="009256F5" w:rsidRPr="00FF491A">
        <w:rPr>
          <w:lang w:val="en-US"/>
        </w:rPr>
        <w:t>on the Bassin du Ndiaël</w:t>
      </w:r>
      <w:r w:rsidR="003428CD" w:rsidRPr="00FF491A">
        <w:rPr>
          <w:lang w:val="en-US"/>
        </w:rPr>
        <w:t xml:space="preserve"> Ramsar Site</w:t>
      </w:r>
      <w:r w:rsidR="009256F5" w:rsidRPr="00FF491A">
        <w:rPr>
          <w:lang w:val="en-US"/>
        </w:rPr>
        <w:t>, currently on the Montreux Record, outlini</w:t>
      </w:r>
      <w:r w:rsidRPr="00FF491A">
        <w:rPr>
          <w:lang w:val="en-US"/>
        </w:rPr>
        <w:t xml:space="preserve">ng </w:t>
      </w:r>
      <w:r w:rsidR="009256F5" w:rsidRPr="00FF491A">
        <w:rPr>
          <w:lang w:val="en-US"/>
        </w:rPr>
        <w:t>plans</w:t>
      </w:r>
      <w:r w:rsidRPr="00FF491A">
        <w:rPr>
          <w:lang w:val="en-US"/>
        </w:rPr>
        <w:t xml:space="preserve"> for its restoration</w:t>
      </w:r>
      <w:r w:rsidR="009256F5" w:rsidRPr="00FF491A">
        <w:rPr>
          <w:lang w:val="en-US"/>
        </w:rPr>
        <w:t>.</w:t>
      </w:r>
    </w:p>
    <w:p w:rsidR="00FF491A" w:rsidRPr="00FF491A" w:rsidRDefault="00FF491A" w:rsidP="009B6EBA">
      <w:pPr>
        <w:spacing w:after="0" w:line="240" w:lineRule="auto"/>
        <w:rPr>
          <w:lang w:val="en-US"/>
        </w:rPr>
      </w:pPr>
    </w:p>
    <w:p w:rsidR="00776CF2" w:rsidRPr="00A55E1E" w:rsidRDefault="00776CF2" w:rsidP="009B6EBA">
      <w:pPr>
        <w:pStyle w:val="Standard"/>
        <w:rPr>
          <w:rFonts w:asciiTheme="minorHAnsi" w:hAnsiTheme="minorHAnsi"/>
          <w:b/>
          <w:sz w:val="22"/>
          <w:szCs w:val="22"/>
        </w:rPr>
      </w:pPr>
      <w:r w:rsidRPr="00A55E1E">
        <w:rPr>
          <w:rFonts w:asciiTheme="minorHAnsi" w:hAnsiTheme="minorHAnsi"/>
          <w:b/>
          <w:sz w:val="22"/>
          <w:szCs w:val="22"/>
        </w:rPr>
        <w:t>Agenda item XV: Consideration of the Draft Resolutions submitted by Contracting Parties and the Standing Committee (</w:t>
      </w:r>
      <w:r w:rsidR="0098542C">
        <w:rPr>
          <w:rFonts w:asciiTheme="minorHAnsi" w:hAnsiTheme="minorHAnsi"/>
          <w:b/>
          <w:sz w:val="22"/>
          <w:szCs w:val="22"/>
        </w:rPr>
        <w:t>contd</w:t>
      </w:r>
      <w:r w:rsidRPr="00A55E1E">
        <w:rPr>
          <w:rFonts w:asciiTheme="minorHAnsi" w:hAnsiTheme="minorHAnsi"/>
          <w:b/>
          <w:sz w:val="22"/>
          <w:szCs w:val="22"/>
        </w:rPr>
        <w:t>)</w:t>
      </w:r>
    </w:p>
    <w:p w:rsidR="00844505" w:rsidRDefault="00844505" w:rsidP="009B6EBA">
      <w:pPr>
        <w:spacing w:after="0" w:line="240" w:lineRule="auto"/>
        <w:rPr>
          <w:b/>
          <w:lang w:val="en-US"/>
        </w:rPr>
      </w:pPr>
    </w:p>
    <w:p w:rsidR="005E6467" w:rsidRDefault="005E6467" w:rsidP="00130233">
      <w:pPr>
        <w:pStyle w:val="ListParagraph"/>
        <w:numPr>
          <w:ilvl w:val="0"/>
          <w:numId w:val="10"/>
        </w:numPr>
        <w:spacing w:after="0" w:line="240" w:lineRule="auto"/>
        <w:ind w:left="567" w:hanging="567"/>
        <w:rPr>
          <w:lang w:val="en-US"/>
        </w:rPr>
      </w:pPr>
      <w:r w:rsidRPr="00FF491A">
        <w:rPr>
          <w:lang w:val="en-US"/>
        </w:rPr>
        <w:t xml:space="preserve">On an invitation from </w:t>
      </w:r>
      <w:r w:rsidRPr="00FF491A">
        <w:rPr>
          <w:b/>
          <w:lang w:val="en-US"/>
        </w:rPr>
        <w:t>t</w:t>
      </w:r>
      <w:r w:rsidR="00776CF2" w:rsidRPr="00FF491A">
        <w:rPr>
          <w:b/>
          <w:lang w:val="en-US"/>
        </w:rPr>
        <w:t>he Presi</w:t>
      </w:r>
      <w:r w:rsidR="00D87D07" w:rsidRPr="00FF491A">
        <w:rPr>
          <w:b/>
          <w:lang w:val="en-US"/>
        </w:rPr>
        <w:t>d</w:t>
      </w:r>
      <w:r w:rsidR="00776CF2" w:rsidRPr="00FF491A">
        <w:rPr>
          <w:b/>
          <w:lang w:val="en-US"/>
        </w:rPr>
        <w:t>ent</w:t>
      </w:r>
      <w:r w:rsidRPr="00FF491A">
        <w:rPr>
          <w:b/>
          <w:lang w:val="en-US"/>
        </w:rPr>
        <w:t xml:space="preserve">, </w:t>
      </w:r>
      <w:r w:rsidRPr="00FF491A">
        <w:rPr>
          <w:lang w:val="en-US"/>
        </w:rPr>
        <w:t xml:space="preserve">representatives of </w:t>
      </w:r>
      <w:r w:rsidR="00D021FB" w:rsidRPr="00FF491A">
        <w:rPr>
          <w:lang w:val="en-US"/>
        </w:rPr>
        <w:t xml:space="preserve">Contact Groups and </w:t>
      </w:r>
      <w:r w:rsidR="00D87D07" w:rsidRPr="00FF491A">
        <w:rPr>
          <w:lang w:val="en-US"/>
        </w:rPr>
        <w:t>informal working groups provide</w:t>
      </w:r>
      <w:r w:rsidRPr="00FF491A">
        <w:rPr>
          <w:lang w:val="en-US"/>
        </w:rPr>
        <w:t>d</w:t>
      </w:r>
      <w:r w:rsidR="00D87D07" w:rsidRPr="00FF491A">
        <w:rPr>
          <w:lang w:val="en-US"/>
        </w:rPr>
        <w:t xml:space="preserve"> updates on the state of revision</w:t>
      </w:r>
      <w:r w:rsidR="00D021FB" w:rsidRPr="00FF491A">
        <w:rPr>
          <w:lang w:val="en-US"/>
        </w:rPr>
        <w:t xml:space="preserve"> </w:t>
      </w:r>
      <w:r w:rsidR="00D87D07" w:rsidRPr="00FF491A">
        <w:rPr>
          <w:lang w:val="en-US"/>
        </w:rPr>
        <w:t xml:space="preserve">of </w:t>
      </w:r>
      <w:r w:rsidRPr="00FF491A">
        <w:rPr>
          <w:lang w:val="en-US"/>
        </w:rPr>
        <w:t xml:space="preserve">the </w:t>
      </w:r>
      <w:r w:rsidR="00AF0780" w:rsidRPr="00FF491A">
        <w:rPr>
          <w:lang w:val="en-US"/>
        </w:rPr>
        <w:t xml:space="preserve">various </w:t>
      </w:r>
      <w:r w:rsidRPr="00FF491A">
        <w:rPr>
          <w:lang w:val="en-US"/>
        </w:rPr>
        <w:t>Draft R</w:t>
      </w:r>
      <w:r w:rsidR="00D021FB" w:rsidRPr="00FF491A">
        <w:rPr>
          <w:lang w:val="en-US"/>
        </w:rPr>
        <w:t>esolutions</w:t>
      </w:r>
      <w:r w:rsidRPr="00FF491A">
        <w:rPr>
          <w:lang w:val="en-US"/>
        </w:rPr>
        <w:t xml:space="preserve"> (DRs)</w:t>
      </w:r>
      <w:r w:rsidR="00776CF2" w:rsidRPr="00FF491A">
        <w:rPr>
          <w:lang w:val="en-US"/>
        </w:rPr>
        <w:t xml:space="preserve">. </w:t>
      </w:r>
    </w:p>
    <w:p w:rsidR="00FF491A" w:rsidRPr="00FF491A" w:rsidRDefault="00FF491A" w:rsidP="009B6EBA">
      <w:pPr>
        <w:pStyle w:val="ListParagraph"/>
        <w:spacing w:after="0" w:line="240" w:lineRule="auto"/>
        <w:rPr>
          <w:lang w:val="en-US"/>
        </w:rPr>
      </w:pPr>
    </w:p>
    <w:p w:rsidR="00776CF2" w:rsidRDefault="00776CF2" w:rsidP="009B6EBA">
      <w:pPr>
        <w:spacing w:after="0" w:line="240" w:lineRule="auto"/>
        <w:rPr>
          <w:i/>
          <w:lang w:val="en-US"/>
        </w:rPr>
      </w:pPr>
      <w:r w:rsidRPr="00CE0303">
        <w:rPr>
          <w:i/>
          <w:lang w:val="en-US"/>
        </w:rPr>
        <w:t>COP12 DR14</w:t>
      </w:r>
      <w:r w:rsidR="00480A26">
        <w:rPr>
          <w:i/>
          <w:lang w:val="en-US"/>
        </w:rPr>
        <w:t>:</w:t>
      </w:r>
      <w:r w:rsidRPr="00CE0303">
        <w:rPr>
          <w:i/>
          <w:lang w:val="en-US"/>
        </w:rPr>
        <w:t xml:space="preserve"> Conservation</w:t>
      </w:r>
      <w:r w:rsidRPr="00776CF2">
        <w:rPr>
          <w:i/>
          <w:lang w:val="en-US"/>
        </w:rPr>
        <w:t xml:space="preserve"> of Mediterranean Basin island wetlands</w:t>
      </w:r>
      <w:r w:rsidR="00480A26">
        <w:rPr>
          <w:i/>
          <w:lang w:val="en-US"/>
        </w:rPr>
        <w:t xml:space="preserve"> (contd)</w:t>
      </w:r>
    </w:p>
    <w:p w:rsidR="00FF491A" w:rsidRDefault="00FF491A" w:rsidP="009B6EBA">
      <w:pPr>
        <w:spacing w:after="0" w:line="240" w:lineRule="auto"/>
        <w:rPr>
          <w:lang w:val="en-US"/>
        </w:rPr>
      </w:pPr>
    </w:p>
    <w:p w:rsidR="00776CF2" w:rsidRPr="00AE0FD8" w:rsidRDefault="00776CF2" w:rsidP="00130233">
      <w:pPr>
        <w:pStyle w:val="ListParagraph"/>
        <w:numPr>
          <w:ilvl w:val="0"/>
          <w:numId w:val="10"/>
        </w:numPr>
        <w:spacing w:after="0" w:line="240" w:lineRule="auto"/>
        <w:ind w:left="567" w:hanging="567"/>
        <w:rPr>
          <w:lang w:val="en-US"/>
        </w:rPr>
      </w:pPr>
      <w:r w:rsidRPr="00FF491A">
        <w:rPr>
          <w:b/>
          <w:lang w:val="en-US"/>
        </w:rPr>
        <w:t xml:space="preserve">Greece </w:t>
      </w:r>
      <w:r w:rsidRPr="00FF491A">
        <w:rPr>
          <w:lang w:val="en-US"/>
        </w:rPr>
        <w:t xml:space="preserve">noted that </w:t>
      </w:r>
      <w:r w:rsidRPr="00AE0FD8">
        <w:rPr>
          <w:lang w:val="en-US"/>
        </w:rPr>
        <w:t xml:space="preserve">small editorial amendments to the DR </w:t>
      </w:r>
      <w:r w:rsidR="00D87D07" w:rsidRPr="00AE0FD8">
        <w:rPr>
          <w:lang w:val="en-US"/>
        </w:rPr>
        <w:t xml:space="preserve">had been </w:t>
      </w:r>
      <w:r w:rsidRPr="00AE0FD8">
        <w:rPr>
          <w:lang w:val="en-US"/>
        </w:rPr>
        <w:t>tabled by Lat</w:t>
      </w:r>
      <w:r w:rsidR="00D87D07" w:rsidRPr="00AE0FD8">
        <w:rPr>
          <w:lang w:val="en-US"/>
        </w:rPr>
        <w:t xml:space="preserve">via </w:t>
      </w:r>
      <w:r w:rsidR="004E028B" w:rsidRPr="00AE0FD8">
        <w:rPr>
          <w:rFonts w:ascii="Calibri" w:hAnsi="Calibri"/>
          <w:bCs/>
          <w:lang w:val="en-GB"/>
        </w:rPr>
        <w:t>on behalf of the Member States of the</w:t>
      </w:r>
      <w:r w:rsidR="007851F4" w:rsidRPr="00AE0FD8">
        <w:rPr>
          <w:rFonts w:ascii="Calibri" w:hAnsi="Calibri"/>
          <w:bCs/>
          <w:lang w:val="en-GB"/>
        </w:rPr>
        <w:t xml:space="preserve"> European Union </w:t>
      </w:r>
      <w:r w:rsidR="004E028B" w:rsidRPr="00AE0FD8">
        <w:rPr>
          <w:rFonts w:ascii="Calibri" w:hAnsi="Calibri"/>
          <w:bCs/>
          <w:lang w:val="en-GB"/>
        </w:rPr>
        <w:t>present at COP12</w:t>
      </w:r>
      <w:r w:rsidRPr="00AE0FD8">
        <w:rPr>
          <w:lang w:val="en-US"/>
        </w:rPr>
        <w:t>.</w:t>
      </w:r>
    </w:p>
    <w:p w:rsidR="00FF491A" w:rsidRPr="00776CF2" w:rsidRDefault="00FF491A" w:rsidP="00130233">
      <w:pPr>
        <w:spacing w:after="0" w:line="240" w:lineRule="auto"/>
        <w:ind w:left="567" w:hanging="567"/>
        <w:rPr>
          <w:lang w:val="en-US"/>
        </w:rPr>
      </w:pPr>
    </w:p>
    <w:p w:rsidR="00776CF2" w:rsidRPr="00FF491A" w:rsidRDefault="00776CF2" w:rsidP="00130233">
      <w:pPr>
        <w:pStyle w:val="ListParagraph"/>
        <w:numPr>
          <w:ilvl w:val="0"/>
          <w:numId w:val="10"/>
        </w:numPr>
        <w:spacing w:after="0" w:line="240" w:lineRule="auto"/>
        <w:ind w:left="567" w:hanging="567"/>
        <w:rPr>
          <w:lang w:val="en-US"/>
        </w:rPr>
      </w:pPr>
      <w:r w:rsidRPr="00FF491A">
        <w:rPr>
          <w:b/>
          <w:lang w:val="en-US"/>
        </w:rPr>
        <w:t xml:space="preserve">Turkey </w:t>
      </w:r>
      <w:r w:rsidRPr="00FF491A">
        <w:rPr>
          <w:lang w:val="en-US"/>
        </w:rPr>
        <w:t>made the following statement for the record:</w:t>
      </w:r>
    </w:p>
    <w:p w:rsidR="00FF491A" w:rsidRDefault="00FF491A" w:rsidP="00130233">
      <w:pPr>
        <w:spacing w:after="0" w:line="240" w:lineRule="auto"/>
        <w:ind w:left="567" w:hanging="567"/>
        <w:rPr>
          <w:lang w:val="en-US"/>
        </w:rPr>
      </w:pPr>
    </w:p>
    <w:p w:rsidR="00776CF2" w:rsidRDefault="00776CF2" w:rsidP="00EB04D9">
      <w:pPr>
        <w:spacing w:after="0" w:line="240" w:lineRule="auto"/>
        <w:ind w:left="851" w:right="521"/>
        <w:rPr>
          <w:lang w:val="en-US"/>
        </w:rPr>
      </w:pPr>
      <w:r w:rsidRPr="00776CF2">
        <w:rPr>
          <w:lang w:val="en-US"/>
        </w:rPr>
        <w:t>There are interrelated issues between Turkey and Greece in the Aegean Sea. The adoption of the present resolution should not be construed as having any effect on the legal position of Turkey regarding these issues.</w:t>
      </w:r>
    </w:p>
    <w:p w:rsidR="00FF491A" w:rsidRDefault="00FF491A" w:rsidP="00130233">
      <w:pPr>
        <w:spacing w:after="0" w:line="240" w:lineRule="auto"/>
        <w:ind w:left="567" w:hanging="567"/>
        <w:rPr>
          <w:lang w:val="en-US"/>
        </w:rPr>
      </w:pPr>
    </w:p>
    <w:p w:rsidR="00776CF2" w:rsidRPr="00FF491A" w:rsidRDefault="00776CF2" w:rsidP="00130233">
      <w:pPr>
        <w:pStyle w:val="ListParagraph"/>
        <w:numPr>
          <w:ilvl w:val="0"/>
          <w:numId w:val="10"/>
        </w:numPr>
        <w:spacing w:after="0" w:line="240" w:lineRule="auto"/>
        <w:ind w:left="567" w:hanging="567"/>
        <w:rPr>
          <w:lang w:val="en-US"/>
        </w:rPr>
      </w:pPr>
      <w:r w:rsidRPr="00FF491A">
        <w:rPr>
          <w:lang w:val="en-US"/>
        </w:rPr>
        <w:t>Resolution DR14 Rev.1, as amended, was adopted by acclaim.</w:t>
      </w:r>
    </w:p>
    <w:p w:rsidR="00FF491A" w:rsidRPr="00776CF2" w:rsidRDefault="00FF491A" w:rsidP="00130233">
      <w:pPr>
        <w:spacing w:after="0" w:line="240" w:lineRule="auto"/>
        <w:ind w:left="567" w:hanging="567"/>
        <w:rPr>
          <w:lang w:val="en-US"/>
        </w:rPr>
      </w:pPr>
    </w:p>
    <w:p w:rsidR="00D021FB" w:rsidRDefault="000521CA" w:rsidP="00130233">
      <w:pPr>
        <w:pStyle w:val="ListParagraph"/>
        <w:numPr>
          <w:ilvl w:val="0"/>
          <w:numId w:val="10"/>
        </w:numPr>
        <w:spacing w:after="0" w:line="240" w:lineRule="auto"/>
        <w:ind w:left="567" w:hanging="567"/>
        <w:rPr>
          <w:lang w:val="en-US"/>
        </w:rPr>
      </w:pPr>
      <w:r w:rsidRPr="00FF491A">
        <w:rPr>
          <w:b/>
          <w:lang w:val="en-US"/>
        </w:rPr>
        <w:t xml:space="preserve">The President </w:t>
      </w:r>
      <w:r w:rsidRPr="00FF491A">
        <w:rPr>
          <w:lang w:val="en-US"/>
        </w:rPr>
        <w:t>adjourned Plenary at 11.10.</w:t>
      </w:r>
    </w:p>
    <w:p w:rsidR="008059B7" w:rsidRDefault="008059B7" w:rsidP="009B6EBA">
      <w:pPr>
        <w:pStyle w:val="ListParagraph"/>
        <w:spacing w:after="0" w:line="240" w:lineRule="auto"/>
        <w:rPr>
          <w:lang w:val="en-US"/>
        </w:rPr>
      </w:pPr>
    </w:p>
    <w:p w:rsidR="009B6EBA" w:rsidRPr="008059B7" w:rsidRDefault="009B6EBA" w:rsidP="009B6EBA">
      <w:pPr>
        <w:pStyle w:val="ListParagraph"/>
        <w:spacing w:after="0" w:line="240" w:lineRule="auto"/>
        <w:rPr>
          <w:lang w:val="en-US"/>
        </w:rPr>
      </w:pPr>
    </w:p>
    <w:p w:rsidR="00D60BC1" w:rsidRDefault="00D60BC1" w:rsidP="009B6EBA">
      <w:pPr>
        <w:spacing w:after="0" w:line="240" w:lineRule="auto"/>
        <w:rPr>
          <w:b/>
          <w:lang w:val="en-US"/>
        </w:rPr>
      </w:pPr>
      <w:r>
        <w:rPr>
          <w:b/>
          <w:lang w:val="en-US"/>
        </w:rPr>
        <w:t>Tenth</w:t>
      </w:r>
      <w:r w:rsidRPr="00CE0303">
        <w:rPr>
          <w:b/>
          <w:lang w:val="en-US"/>
        </w:rPr>
        <w:t xml:space="preserve"> Plenary Session</w:t>
      </w:r>
      <w:r w:rsidR="009260FF">
        <w:rPr>
          <w:b/>
          <w:lang w:val="en-US"/>
        </w:rPr>
        <w:t>,</w:t>
      </w:r>
      <w:r w:rsidRPr="00CE0303">
        <w:rPr>
          <w:b/>
          <w:lang w:val="en-US"/>
        </w:rPr>
        <w:t xml:space="preserve"> Monday 8 June 2015</w:t>
      </w:r>
      <w:r w:rsidR="009260FF">
        <w:rPr>
          <w:b/>
          <w:lang w:val="en-US"/>
        </w:rPr>
        <w:t>,</w:t>
      </w:r>
      <w:r>
        <w:rPr>
          <w:b/>
          <w:lang w:val="en-US"/>
        </w:rPr>
        <w:t xml:space="preserve"> 15.00 – 16</w:t>
      </w:r>
      <w:r w:rsidRPr="00CE0303">
        <w:rPr>
          <w:b/>
          <w:lang w:val="en-US"/>
        </w:rPr>
        <w:t>.15</w:t>
      </w:r>
    </w:p>
    <w:p w:rsidR="008059B7" w:rsidRPr="00D60BC1" w:rsidRDefault="008059B7" w:rsidP="009B6EBA">
      <w:pPr>
        <w:spacing w:after="0" w:line="240" w:lineRule="auto"/>
        <w:rPr>
          <w:lang w:val="en-US"/>
        </w:rPr>
      </w:pPr>
    </w:p>
    <w:p w:rsidR="008059B7" w:rsidRPr="003A5D95" w:rsidRDefault="008059B7" w:rsidP="009B6EBA">
      <w:pPr>
        <w:spacing w:after="0" w:line="240" w:lineRule="auto"/>
        <w:rPr>
          <w:b/>
          <w:lang w:val="en-US"/>
        </w:rPr>
      </w:pPr>
      <w:r w:rsidRPr="003A5D95">
        <w:rPr>
          <w:b/>
          <w:lang w:val="en-US"/>
        </w:rPr>
        <w:t>Agenda item XIX: Date and venue of the next Ordinary Meeting of the Conference of the Contracting Parties</w:t>
      </w:r>
    </w:p>
    <w:p w:rsidR="008059B7" w:rsidRPr="008059B7" w:rsidRDefault="008059B7" w:rsidP="009B6EBA">
      <w:pPr>
        <w:spacing w:after="0" w:line="240" w:lineRule="auto"/>
        <w:ind w:left="426" w:hanging="426"/>
        <w:rPr>
          <w:lang w:val="en-US"/>
        </w:rPr>
      </w:pPr>
    </w:p>
    <w:p w:rsidR="008059B7" w:rsidRPr="003A5D95" w:rsidRDefault="008059B7" w:rsidP="00130233">
      <w:pPr>
        <w:pStyle w:val="ListParagraph"/>
        <w:numPr>
          <w:ilvl w:val="0"/>
          <w:numId w:val="10"/>
        </w:numPr>
        <w:spacing w:after="0" w:line="240" w:lineRule="auto"/>
        <w:ind w:left="567" w:hanging="567"/>
        <w:rPr>
          <w:lang w:val="en-US"/>
        </w:rPr>
      </w:pPr>
      <w:r w:rsidRPr="003A5D95">
        <w:rPr>
          <w:lang w:val="en-US"/>
        </w:rPr>
        <w:t xml:space="preserve">The </w:t>
      </w:r>
      <w:r w:rsidRPr="008D3A73">
        <w:rPr>
          <w:b/>
          <w:lang w:val="en-US"/>
        </w:rPr>
        <w:t>United Arab Emirates</w:t>
      </w:r>
      <w:r w:rsidRPr="003A5D95">
        <w:rPr>
          <w:lang w:val="en-US"/>
        </w:rPr>
        <w:t xml:space="preserve"> offered to host the next meeting of the Ramsar COP in Dubai in 2018, having first presented a short film about wetlands in the United Arab Emirates. </w:t>
      </w:r>
    </w:p>
    <w:p w:rsidR="008059B7" w:rsidRPr="008059B7" w:rsidRDefault="008059B7" w:rsidP="00130233">
      <w:pPr>
        <w:spacing w:after="0" w:line="240" w:lineRule="auto"/>
        <w:ind w:left="567" w:hanging="567"/>
        <w:rPr>
          <w:lang w:val="en-US"/>
        </w:rPr>
      </w:pPr>
    </w:p>
    <w:p w:rsidR="008059B7" w:rsidRPr="003A5D95" w:rsidRDefault="008059B7" w:rsidP="00130233">
      <w:pPr>
        <w:pStyle w:val="ListParagraph"/>
        <w:numPr>
          <w:ilvl w:val="0"/>
          <w:numId w:val="10"/>
        </w:numPr>
        <w:spacing w:after="0" w:line="240" w:lineRule="auto"/>
        <w:ind w:left="567" w:hanging="567"/>
        <w:rPr>
          <w:lang w:val="en-US"/>
        </w:rPr>
      </w:pPr>
      <w:r w:rsidRPr="003A5D95">
        <w:rPr>
          <w:lang w:val="en-US"/>
        </w:rPr>
        <w:t xml:space="preserve">The COP accepted the offer by acclamation. </w:t>
      </w:r>
    </w:p>
    <w:p w:rsidR="008059B7" w:rsidRPr="008059B7" w:rsidRDefault="008059B7" w:rsidP="00130233">
      <w:pPr>
        <w:spacing w:after="0" w:line="240" w:lineRule="auto"/>
        <w:ind w:left="567" w:hanging="567"/>
        <w:rPr>
          <w:lang w:val="en-US"/>
        </w:rPr>
      </w:pPr>
    </w:p>
    <w:p w:rsidR="008059B7" w:rsidRPr="003A5D95" w:rsidRDefault="008059B7" w:rsidP="00130233">
      <w:pPr>
        <w:pStyle w:val="ListParagraph"/>
        <w:numPr>
          <w:ilvl w:val="0"/>
          <w:numId w:val="10"/>
        </w:numPr>
        <w:spacing w:after="0" w:line="240" w:lineRule="auto"/>
        <w:ind w:left="567" w:hanging="567"/>
        <w:rPr>
          <w:lang w:val="en-US"/>
        </w:rPr>
      </w:pPr>
      <w:r w:rsidRPr="008D3A73">
        <w:rPr>
          <w:b/>
          <w:lang w:val="en-US"/>
        </w:rPr>
        <w:t>Bolivia</w:t>
      </w:r>
      <w:r w:rsidRPr="003A5D95">
        <w:rPr>
          <w:lang w:val="en-US"/>
        </w:rPr>
        <w:t xml:space="preserve"> presented a short film about wetlands in Bolivia entitled “Wetlands – water and life”.</w:t>
      </w:r>
    </w:p>
    <w:p w:rsidR="008059B7" w:rsidRPr="008059B7" w:rsidRDefault="008059B7" w:rsidP="009B6EBA">
      <w:pPr>
        <w:spacing w:after="0" w:line="240" w:lineRule="auto"/>
        <w:rPr>
          <w:lang w:val="en-US"/>
        </w:rPr>
      </w:pPr>
    </w:p>
    <w:p w:rsidR="008059B7" w:rsidRPr="003A5D95" w:rsidRDefault="008059B7" w:rsidP="009B6EBA">
      <w:pPr>
        <w:spacing w:after="0" w:line="240" w:lineRule="auto"/>
        <w:rPr>
          <w:b/>
          <w:lang w:val="en-US"/>
        </w:rPr>
      </w:pPr>
      <w:r w:rsidRPr="003A5D95">
        <w:rPr>
          <w:b/>
          <w:lang w:val="en-US"/>
        </w:rPr>
        <w:t>Agenda item XVI: Report of the Credentials Committee</w:t>
      </w:r>
    </w:p>
    <w:p w:rsidR="008059B7" w:rsidRPr="008059B7" w:rsidRDefault="008059B7" w:rsidP="009B6EBA">
      <w:pPr>
        <w:spacing w:after="0" w:line="240" w:lineRule="auto"/>
        <w:ind w:left="426" w:hanging="426"/>
        <w:rPr>
          <w:lang w:val="en-US"/>
        </w:rPr>
      </w:pPr>
    </w:p>
    <w:p w:rsidR="008059B7" w:rsidRPr="003A5D95" w:rsidRDefault="008059B7" w:rsidP="00130233">
      <w:pPr>
        <w:pStyle w:val="ListParagraph"/>
        <w:numPr>
          <w:ilvl w:val="0"/>
          <w:numId w:val="10"/>
        </w:numPr>
        <w:spacing w:after="0" w:line="240" w:lineRule="auto"/>
        <w:ind w:left="567" w:hanging="567"/>
        <w:rPr>
          <w:lang w:val="en-US"/>
        </w:rPr>
      </w:pPr>
      <w:r w:rsidRPr="008D3A73">
        <w:rPr>
          <w:b/>
          <w:lang w:val="en-US"/>
        </w:rPr>
        <w:t>Mexico</w:t>
      </w:r>
      <w:r w:rsidRPr="003A5D95">
        <w:rPr>
          <w:lang w:val="en-US"/>
        </w:rPr>
        <w:t xml:space="preserve">, as Chair of the Credential´s Committee, summarised the Committee´s final report (Annex </w:t>
      </w:r>
      <w:r w:rsidR="00656AF1">
        <w:rPr>
          <w:lang w:val="en-US"/>
        </w:rPr>
        <w:t>4</w:t>
      </w:r>
      <w:r w:rsidRPr="003A5D95">
        <w:rPr>
          <w:lang w:val="en-US"/>
        </w:rPr>
        <w:t xml:space="preserve">): of 141 Parties in attendance, 121 had had their credentials approved, </w:t>
      </w:r>
      <w:r w:rsidR="003F5403">
        <w:rPr>
          <w:lang w:val="en-US"/>
        </w:rPr>
        <w:t>seven</w:t>
      </w:r>
      <w:r w:rsidR="003F5403" w:rsidRPr="003A5D95">
        <w:rPr>
          <w:lang w:val="en-US"/>
        </w:rPr>
        <w:t xml:space="preserve"> </w:t>
      </w:r>
      <w:r w:rsidRPr="003A5D95">
        <w:rPr>
          <w:lang w:val="en-US"/>
        </w:rPr>
        <w:t>had incomplete credentials and 13 had not provided any.</w:t>
      </w:r>
    </w:p>
    <w:p w:rsidR="008059B7" w:rsidRPr="008059B7" w:rsidRDefault="008059B7" w:rsidP="00130233">
      <w:pPr>
        <w:spacing w:after="0" w:line="240" w:lineRule="auto"/>
        <w:ind w:left="567" w:hanging="567"/>
        <w:rPr>
          <w:lang w:val="en-US"/>
        </w:rPr>
      </w:pPr>
    </w:p>
    <w:p w:rsidR="008059B7" w:rsidRPr="003A5D95" w:rsidRDefault="008059B7" w:rsidP="00130233">
      <w:pPr>
        <w:pStyle w:val="ListParagraph"/>
        <w:numPr>
          <w:ilvl w:val="0"/>
          <w:numId w:val="10"/>
        </w:numPr>
        <w:spacing w:after="0" w:line="240" w:lineRule="auto"/>
        <w:ind w:left="567" w:hanging="567"/>
        <w:rPr>
          <w:lang w:val="en-US"/>
        </w:rPr>
      </w:pPr>
      <w:r w:rsidRPr="008D3A73">
        <w:rPr>
          <w:b/>
          <w:lang w:val="en-US"/>
        </w:rPr>
        <w:t>Senegal</w:t>
      </w:r>
      <w:r w:rsidRPr="003A5D95">
        <w:rPr>
          <w:lang w:val="en-US"/>
        </w:rPr>
        <w:t xml:space="preserve"> observed that all accredited Parties had been issued with electronic voting devices. He suggested that these be removed as he sincerely believed that, in the spirit of Ramsar, all decisions could be reached by consensus.</w:t>
      </w:r>
    </w:p>
    <w:p w:rsidR="008059B7" w:rsidRPr="008059B7" w:rsidRDefault="008059B7" w:rsidP="00130233">
      <w:pPr>
        <w:spacing w:after="0" w:line="240" w:lineRule="auto"/>
        <w:ind w:left="567" w:hanging="567"/>
        <w:rPr>
          <w:lang w:val="en-US"/>
        </w:rPr>
      </w:pPr>
    </w:p>
    <w:p w:rsidR="008059B7" w:rsidRPr="003A5D95" w:rsidRDefault="008059B7" w:rsidP="00130233">
      <w:pPr>
        <w:pStyle w:val="ListParagraph"/>
        <w:numPr>
          <w:ilvl w:val="0"/>
          <w:numId w:val="10"/>
        </w:numPr>
        <w:spacing w:after="0" w:line="240" w:lineRule="auto"/>
        <w:ind w:left="567" w:hanging="567"/>
        <w:rPr>
          <w:lang w:val="en-US"/>
        </w:rPr>
      </w:pPr>
      <w:r w:rsidRPr="003A5D95">
        <w:rPr>
          <w:lang w:val="en-US"/>
        </w:rPr>
        <w:lastRenderedPageBreak/>
        <w:t>His intervention was greeted by the Parties with acclaim.</w:t>
      </w:r>
    </w:p>
    <w:p w:rsidR="008059B7" w:rsidRPr="008059B7" w:rsidRDefault="008059B7" w:rsidP="009B6EBA">
      <w:pPr>
        <w:spacing w:after="0" w:line="240" w:lineRule="auto"/>
        <w:rPr>
          <w:lang w:val="en-US"/>
        </w:rPr>
      </w:pPr>
    </w:p>
    <w:p w:rsidR="008059B7" w:rsidRPr="003A5D95" w:rsidRDefault="008059B7" w:rsidP="009B6EBA">
      <w:pPr>
        <w:spacing w:after="0" w:line="240" w:lineRule="auto"/>
        <w:rPr>
          <w:b/>
          <w:lang w:val="en-US"/>
        </w:rPr>
      </w:pPr>
      <w:r w:rsidRPr="003A5D95">
        <w:rPr>
          <w:b/>
          <w:lang w:val="en-US"/>
        </w:rPr>
        <w:t>Agenda item XV: Consideration of the Draft Resolutions submitted by Contracting Parties and the Standing Committee (contd)</w:t>
      </w:r>
    </w:p>
    <w:p w:rsidR="008059B7" w:rsidRPr="008059B7" w:rsidRDefault="008059B7" w:rsidP="009B6EBA">
      <w:pPr>
        <w:spacing w:after="0" w:line="240" w:lineRule="auto"/>
        <w:rPr>
          <w:lang w:val="en-US"/>
        </w:rPr>
      </w:pPr>
    </w:p>
    <w:p w:rsidR="008059B7" w:rsidRPr="003A5D95" w:rsidRDefault="008059B7" w:rsidP="00130233">
      <w:pPr>
        <w:pStyle w:val="ListParagraph"/>
        <w:numPr>
          <w:ilvl w:val="0"/>
          <w:numId w:val="10"/>
        </w:numPr>
        <w:spacing w:after="0" w:line="240" w:lineRule="auto"/>
        <w:ind w:left="567" w:hanging="567"/>
        <w:rPr>
          <w:lang w:val="en-US"/>
        </w:rPr>
      </w:pPr>
      <w:r w:rsidRPr="003A5D95">
        <w:rPr>
          <w:lang w:val="en-US"/>
        </w:rPr>
        <w:t xml:space="preserve">On an invitation from the President, </w:t>
      </w:r>
      <w:r w:rsidRPr="008D3A73">
        <w:rPr>
          <w:b/>
          <w:lang w:val="en-US"/>
        </w:rPr>
        <w:t xml:space="preserve">the Secretary </w:t>
      </w:r>
      <w:r w:rsidRPr="003F5403">
        <w:rPr>
          <w:b/>
          <w:lang w:val="en-US"/>
        </w:rPr>
        <w:t>General (SG)</w:t>
      </w:r>
      <w:r w:rsidRPr="003A5D95">
        <w:rPr>
          <w:lang w:val="en-US"/>
        </w:rPr>
        <w:t xml:space="preserve"> provided an update on the status of each of the Draft Resolutions (DRs), other than DR14, a version of which had been adopted during the morning´s session. This information was supplemented by representatives of some of the Contact Groups and informal working groups working on revisions.</w:t>
      </w:r>
    </w:p>
    <w:p w:rsidR="008059B7" w:rsidRPr="008059B7" w:rsidRDefault="008059B7" w:rsidP="00130233">
      <w:pPr>
        <w:spacing w:after="0" w:line="240" w:lineRule="auto"/>
        <w:ind w:left="567" w:hanging="567"/>
        <w:rPr>
          <w:lang w:val="en-US"/>
        </w:rPr>
      </w:pPr>
    </w:p>
    <w:p w:rsidR="008059B7" w:rsidRPr="003A5D95" w:rsidRDefault="008059B7" w:rsidP="00130233">
      <w:pPr>
        <w:pStyle w:val="ListParagraph"/>
        <w:numPr>
          <w:ilvl w:val="0"/>
          <w:numId w:val="10"/>
        </w:numPr>
        <w:spacing w:after="0" w:line="240" w:lineRule="auto"/>
        <w:ind w:left="567" w:hanging="567"/>
        <w:rPr>
          <w:lang w:val="en-US"/>
        </w:rPr>
      </w:pPr>
      <w:r w:rsidRPr="003A5D95">
        <w:rPr>
          <w:lang w:val="en-US"/>
        </w:rPr>
        <w:t xml:space="preserve">All outstanding DRs were either still in the process of having comments incorporated or were being translated. </w:t>
      </w:r>
      <w:r w:rsidRPr="008D3A73">
        <w:rPr>
          <w:b/>
          <w:lang w:val="en-US"/>
        </w:rPr>
        <w:t>The President</w:t>
      </w:r>
      <w:r w:rsidRPr="003A5D95">
        <w:rPr>
          <w:lang w:val="en-US"/>
        </w:rPr>
        <w:t xml:space="preserve"> therefore adjourned the session to allow work on the DRs to continue and announced that he would reconvene the Plenary at 18.00 for a further update.</w:t>
      </w:r>
    </w:p>
    <w:p w:rsidR="009B6EBA" w:rsidRDefault="009B6EBA" w:rsidP="009B6EBA">
      <w:pPr>
        <w:spacing w:after="0" w:line="240" w:lineRule="auto"/>
        <w:rPr>
          <w:lang w:val="en-US"/>
        </w:rPr>
      </w:pPr>
    </w:p>
    <w:p w:rsidR="003A5D95" w:rsidRPr="008059B7" w:rsidRDefault="003A5D95" w:rsidP="009B6EBA">
      <w:pPr>
        <w:spacing w:after="0" w:line="240" w:lineRule="auto"/>
        <w:rPr>
          <w:lang w:val="en-US"/>
        </w:rPr>
      </w:pPr>
    </w:p>
    <w:p w:rsidR="008059B7" w:rsidRPr="003A5D95" w:rsidRDefault="008059B7" w:rsidP="009B6EBA">
      <w:pPr>
        <w:spacing w:after="0" w:line="240" w:lineRule="auto"/>
        <w:rPr>
          <w:b/>
          <w:lang w:val="en-US"/>
        </w:rPr>
      </w:pPr>
      <w:r w:rsidRPr="003A5D95">
        <w:rPr>
          <w:b/>
          <w:lang w:val="en-US"/>
        </w:rPr>
        <w:t>Eleventh Plenary Session</w:t>
      </w:r>
      <w:r w:rsidR="009260FF">
        <w:rPr>
          <w:b/>
          <w:lang w:val="en-US"/>
        </w:rPr>
        <w:t>,</w:t>
      </w:r>
      <w:r w:rsidRPr="003A5D95">
        <w:rPr>
          <w:b/>
          <w:lang w:val="en-US"/>
        </w:rPr>
        <w:t xml:space="preserve"> Monday 8 June</w:t>
      </w:r>
      <w:r w:rsidR="009260FF">
        <w:rPr>
          <w:b/>
          <w:lang w:val="en-US"/>
        </w:rPr>
        <w:t xml:space="preserve"> 2015,</w:t>
      </w:r>
      <w:r w:rsidRPr="003A5D95">
        <w:rPr>
          <w:b/>
          <w:lang w:val="en-US"/>
        </w:rPr>
        <w:t xml:space="preserve"> 18.10 – 18.30</w:t>
      </w:r>
    </w:p>
    <w:p w:rsidR="008059B7" w:rsidRPr="008059B7" w:rsidRDefault="008059B7" w:rsidP="009B6EBA">
      <w:pPr>
        <w:spacing w:after="0" w:line="240" w:lineRule="auto"/>
        <w:rPr>
          <w:lang w:val="en-US"/>
        </w:rPr>
      </w:pPr>
    </w:p>
    <w:p w:rsidR="008059B7" w:rsidRPr="003A5D95" w:rsidRDefault="008059B7" w:rsidP="009B6EBA">
      <w:pPr>
        <w:spacing w:after="0" w:line="240" w:lineRule="auto"/>
        <w:rPr>
          <w:b/>
          <w:lang w:val="en-US"/>
        </w:rPr>
      </w:pPr>
      <w:r w:rsidRPr="003A5D95">
        <w:rPr>
          <w:b/>
          <w:lang w:val="en-US"/>
        </w:rPr>
        <w:t>Agenda item XV: Consideration of the Draft Resolutions submitted by Contracting Parties and the Standing Committee (</w:t>
      </w:r>
      <w:r w:rsidR="0098542C">
        <w:rPr>
          <w:b/>
          <w:lang w:val="en-US"/>
        </w:rPr>
        <w:t>contd</w:t>
      </w:r>
      <w:r w:rsidRPr="003A5D95">
        <w:rPr>
          <w:b/>
          <w:lang w:val="en-US"/>
        </w:rPr>
        <w:t>)</w:t>
      </w:r>
    </w:p>
    <w:p w:rsidR="008059B7" w:rsidRPr="008059B7" w:rsidRDefault="008059B7" w:rsidP="009B6EBA">
      <w:pPr>
        <w:spacing w:after="0" w:line="240" w:lineRule="auto"/>
        <w:rPr>
          <w:lang w:val="en-US"/>
        </w:rPr>
      </w:pPr>
    </w:p>
    <w:p w:rsidR="008059B7" w:rsidRPr="003A5D95" w:rsidRDefault="008059B7" w:rsidP="00130233">
      <w:pPr>
        <w:pStyle w:val="ListParagraph"/>
        <w:numPr>
          <w:ilvl w:val="0"/>
          <w:numId w:val="10"/>
        </w:numPr>
        <w:spacing w:after="0" w:line="240" w:lineRule="auto"/>
        <w:ind w:left="567" w:hanging="567"/>
        <w:rPr>
          <w:lang w:val="en-US"/>
        </w:rPr>
      </w:pPr>
      <w:r w:rsidRPr="003A5D95">
        <w:rPr>
          <w:lang w:val="en-US"/>
        </w:rPr>
        <w:t xml:space="preserve">On an invitation from the President, Parties working on the revisions of DRs provided an update of the status of each of the outstanding DRs. </w:t>
      </w:r>
      <w:r w:rsidRPr="008D3A73">
        <w:rPr>
          <w:b/>
          <w:lang w:val="en-US"/>
        </w:rPr>
        <w:t>The President</w:t>
      </w:r>
      <w:r w:rsidRPr="003A5D95">
        <w:rPr>
          <w:lang w:val="en-US"/>
        </w:rPr>
        <w:t xml:space="preserve"> adjourned the session and announced that he would reconvene the Plenary at 20.00 for a further update.</w:t>
      </w:r>
    </w:p>
    <w:p w:rsidR="008059B7" w:rsidRDefault="008059B7" w:rsidP="009B6EBA">
      <w:pPr>
        <w:spacing w:after="0" w:line="240" w:lineRule="auto"/>
        <w:ind w:left="426" w:hanging="426"/>
        <w:rPr>
          <w:lang w:val="en-US"/>
        </w:rPr>
      </w:pPr>
    </w:p>
    <w:p w:rsidR="00EC3CA3" w:rsidRDefault="00EC3CA3" w:rsidP="009B6EBA">
      <w:pPr>
        <w:spacing w:after="0" w:line="240" w:lineRule="auto"/>
        <w:rPr>
          <w:b/>
          <w:lang w:val="en-US"/>
        </w:rPr>
      </w:pPr>
    </w:p>
    <w:p w:rsidR="008059B7" w:rsidRDefault="008059B7" w:rsidP="009B6EBA">
      <w:pPr>
        <w:spacing w:after="0" w:line="240" w:lineRule="auto"/>
        <w:rPr>
          <w:b/>
          <w:lang w:val="en-US"/>
        </w:rPr>
      </w:pPr>
      <w:r w:rsidRPr="003A5D95">
        <w:rPr>
          <w:b/>
          <w:lang w:val="en-US"/>
        </w:rPr>
        <w:t>Twelfth Plenary Session</w:t>
      </w:r>
      <w:r w:rsidR="009260FF">
        <w:rPr>
          <w:b/>
          <w:lang w:val="en-US"/>
        </w:rPr>
        <w:t>,</w:t>
      </w:r>
      <w:r w:rsidRPr="003A5D95">
        <w:rPr>
          <w:b/>
          <w:lang w:val="en-US"/>
        </w:rPr>
        <w:t xml:space="preserve"> Monday 8 June</w:t>
      </w:r>
      <w:r w:rsidR="009260FF">
        <w:rPr>
          <w:b/>
          <w:lang w:val="en-US"/>
        </w:rPr>
        <w:t xml:space="preserve"> 2015,</w:t>
      </w:r>
      <w:r w:rsidRPr="003A5D95">
        <w:rPr>
          <w:b/>
          <w:lang w:val="en-US"/>
        </w:rPr>
        <w:t xml:space="preserve"> 20.10 – 20.40</w:t>
      </w:r>
    </w:p>
    <w:p w:rsidR="00EC3CA3" w:rsidRDefault="00EC3CA3" w:rsidP="009B6EBA">
      <w:pPr>
        <w:spacing w:after="0" w:line="240" w:lineRule="auto"/>
        <w:rPr>
          <w:b/>
          <w:lang w:val="en-US"/>
        </w:rPr>
      </w:pPr>
    </w:p>
    <w:p w:rsidR="00EC3CA3" w:rsidRPr="003A5D95" w:rsidRDefault="00EC3CA3" w:rsidP="009B6EBA">
      <w:pPr>
        <w:spacing w:after="0" w:line="240" w:lineRule="auto"/>
        <w:rPr>
          <w:b/>
          <w:lang w:val="en-US"/>
        </w:rPr>
      </w:pPr>
      <w:r w:rsidRPr="003A5D95">
        <w:rPr>
          <w:b/>
          <w:lang w:val="en-US"/>
        </w:rPr>
        <w:t>Agenda item XV: Consideration of the Draft Resolutions submitted by Contracting Parties and the Standing Committee (</w:t>
      </w:r>
      <w:r w:rsidR="0098542C">
        <w:rPr>
          <w:b/>
          <w:lang w:val="en-US"/>
        </w:rPr>
        <w:t>contd</w:t>
      </w:r>
      <w:r w:rsidRPr="003A5D95">
        <w:rPr>
          <w:b/>
          <w:lang w:val="en-US"/>
        </w:rPr>
        <w:t>)</w:t>
      </w:r>
    </w:p>
    <w:p w:rsidR="008059B7" w:rsidRPr="008059B7" w:rsidRDefault="008059B7" w:rsidP="009B6EBA">
      <w:pPr>
        <w:spacing w:after="0" w:line="240" w:lineRule="auto"/>
        <w:rPr>
          <w:lang w:val="en-US"/>
        </w:rPr>
      </w:pPr>
    </w:p>
    <w:p w:rsidR="008059B7" w:rsidRPr="00CB6E48" w:rsidRDefault="008059B7" w:rsidP="00130233">
      <w:pPr>
        <w:pStyle w:val="ListParagraph"/>
        <w:numPr>
          <w:ilvl w:val="0"/>
          <w:numId w:val="10"/>
        </w:numPr>
        <w:spacing w:after="0" w:line="240" w:lineRule="auto"/>
        <w:ind w:left="567" w:hanging="567"/>
        <w:rPr>
          <w:lang w:val="en-US"/>
        </w:rPr>
      </w:pPr>
      <w:r w:rsidRPr="00CB6E48">
        <w:rPr>
          <w:lang w:val="en-US"/>
        </w:rPr>
        <w:t>On an invitation from the President, Parties working on the revisions of DRs provided an update of the status of each of the outstanding DRs.</w:t>
      </w:r>
    </w:p>
    <w:p w:rsidR="008059B7" w:rsidRPr="00CB6E48" w:rsidRDefault="008059B7" w:rsidP="00130233">
      <w:pPr>
        <w:spacing w:after="0" w:line="240" w:lineRule="auto"/>
        <w:ind w:left="567" w:hanging="567"/>
        <w:rPr>
          <w:lang w:val="en-US"/>
        </w:rPr>
      </w:pPr>
    </w:p>
    <w:p w:rsidR="008059B7" w:rsidRPr="00CB6E48" w:rsidRDefault="008059B7" w:rsidP="003F5403">
      <w:pPr>
        <w:pStyle w:val="ListParagraph"/>
        <w:numPr>
          <w:ilvl w:val="0"/>
          <w:numId w:val="10"/>
        </w:numPr>
        <w:spacing w:after="0" w:line="240" w:lineRule="auto"/>
        <w:ind w:left="567" w:hanging="567"/>
        <w:rPr>
          <w:lang w:val="en-US"/>
        </w:rPr>
      </w:pPr>
      <w:r w:rsidRPr="00CB6E48">
        <w:rPr>
          <w:lang w:val="en-US"/>
        </w:rPr>
        <w:t xml:space="preserve">In response to a request from the President, </w:t>
      </w:r>
      <w:r w:rsidRPr="00CB6E48">
        <w:rPr>
          <w:b/>
          <w:lang w:val="en-US"/>
        </w:rPr>
        <w:t>Canada</w:t>
      </w:r>
      <w:r w:rsidRPr="00CB6E48">
        <w:rPr>
          <w:lang w:val="en-US"/>
        </w:rPr>
        <w:t xml:space="preserve"> noted that several DRs </w:t>
      </w:r>
      <w:r w:rsidR="005055A0" w:rsidRPr="00CB6E48">
        <w:rPr>
          <w:lang w:val="en-US"/>
        </w:rPr>
        <w:t>(namely DRs 2,</w:t>
      </w:r>
      <w:r w:rsidR="00A04A6C">
        <w:rPr>
          <w:lang w:val="en-US"/>
        </w:rPr>
        <w:t xml:space="preserve"> </w:t>
      </w:r>
      <w:r w:rsidR="005055A0" w:rsidRPr="00CB6E48">
        <w:rPr>
          <w:lang w:val="en-US"/>
        </w:rPr>
        <w:t>9,</w:t>
      </w:r>
      <w:r w:rsidR="00A04A6C">
        <w:rPr>
          <w:lang w:val="en-US"/>
        </w:rPr>
        <w:t xml:space="preserve"> </w:t>
      </w:r>
      <w:r w:rsidR="005055A0" w:rsidRPr="00CB6E48">
        <w:rPr>
          <w:lang w:val="en-US"/>
        </w:rPr>
        <w:t>11,</w:t>
      </w:r>
      <w:r w:rsidR="00A04A6C">
        <w:rPr>
          <w:lang w:val="en-US"/>
        </w:rPr>
        <w:t xml:space="preserve"> </w:t>
      </w:r>
      <w:r w:rsidR="005055A0" w:rsidRPr="00CB6E48">
        <w:rPr>
          <w:lang w:val="en-US"/>
        </w:rPr>
        <w:t xml:space="preserve">13 and 15) </w:t>
      </w:r>
      <w:r w:rsidRPr="00CB6E48">
        <w:rPr>
          <w:lang w:val="en-US"/>
        </w:rPr>
        <w:t xml:space="preserve">made reference to “indigenous peoples” or “indigenous people”, and that there had been disagreement as to which was the most appropriate phrase to use. Consultations with several Parties had resulted in the following wording which she suggested the COP might find acceptable </w:t>
      </w:r>
      <w:r w:rsidR="005055A0" w:rsidRPr="00CB6E48">
        <w:rPr>
          <w:lang w:val="en-US"/>
        </w:rPr>
        <w:t>to use in these DRs</w:t>
      </w:r>
      <w:r w:rsidRPr="00CB6E48">
        <w:rPr>
          <w:lang w:val="en-US"/>
        </w:rPr>
        <w:t>: “indigenous peoples/people and/or local communities, depending on national perspective”.</w:t>
      </w:r>
    </w:p>
    <w:p w:rsidR="008059B7" w:rsidRPr="008059B7" w:rsidRDefault="008059B7" w:rsidP="00130233">
      <w:pPr>
        <w:spacing w:after="0" w:line="240" w:lineRule="auto"/>
        <w:ind w:left="567" w:hanging="567"/>
        <w:rPr>
          <w:lang w:val="en-US"/>
        </w:rPr>
      </w:pPr>
    </w:p>
    <w:p w:rsidR="008059B7" w:rsidRPr="003A5D95" w:rsidRDefault="008059B7" w:rsidP="00130233">
      <w:pPr>
        <w:pStyle w:val="ListParagraph"/>
        <w:numPr>
          <w:ilvl w:val="0"/>
          <w:numId w:val="10"/>
        </w:numPr>
        <w:spacing w:after="0" w:line="240" w:lineRule="auto"/>
        <w:ind w:left="567" w:hanging="567"/>
        <w:rPr>
          <w:lang w:val="en-US"/>
        </w:rPr>
      </w:pPr>
      <w:r w:rsidRPr="008D3A73">
        <w:rPr>
          <w:b/>
          <w:lang w:val="en-US"/>
        </w:rPr>
        <w:t>Chile</w:t>
      </w:r>
      <w:r w:rsidRPr="003A5D95">
        <w:rPr>
          <w:lang w:val="en-US"/>
        </w:rPr>
        <w:t xml:space="preserve">, </w:t>
      </w:r>
      <w:r w:rsidRPr="008D3A73">
        <w:rPr>
          <w:b/>
          <w:lang w:val="en-US"/>
        </w:rPr>
        <w:t>Denmark</w:t>
      </w:r>
      <w:r w:rsidRPr="003A5D95">
        <w:rPr>
          <w:lang w:val="en-US"/>
        </w:rPr>
        <w:t xml:space="preserve">, </w:t>
      </w:r>
      <w:r w:rsidRPr="008D3A73">
        <w:rPr>
          <w:b/>
          <w:lang w:val="en-US"/>
        </w:rPr>
        <w:t>Finland</w:t>
      </w:r>
      <w:r w:rsidRPr="003A5D95">
        <w:rPr>
          <w:lang w:val="en-US"/>
        </w:rPr>
        <w:t xml:space="preserve">, </w:t>
      </w:r>
      <w:r w:rsidRPr="008D3A73">
        <w:rPr>
          <w:b/>
          <w:lang w:val="en-US"/>
        </w:rPr>
        <w:t>France</w:t>
      </w:r>
      <w:r w:rsidRPr="003A5D95">
        <w:rPr>
          <w:lang w:val="en-US"/>
        </w:rPr>
        <w:t xml:space="preserve">, </w:t>
      </w:r>
      <w:r w:rsidRPr="008D3A73">
        <w:rPr>
          <w:b/>
          <w:lang w:val="en-US"/>
        </w:rPr>
        <w:t>Honduras</w:t>
      </w:r>
      <w:r w:rsidRPr="003A5D95">
        <w:rPr>
          <w:lang w:val="en-US"/>
        </w:rPr>
        <w:t xml:space="preserve">, </w:t>
      </w:r>
      <w:r w:rsidRPr="008D3A73">
        <w:rPr>
          <w:b/>
          <w:lang w:val="en-US"/>
        </w:rPr>
        <w:t>South Africa</w:t>
      </w:r>
      <w:r w:rsidRPr="003A5D95">
        <w:rPr>
          <w:lang w:val="en-US"/>
        </w:rPr>
        <w:t>,</w:t>
      </w:r>
      <w:r w:rsidR="008D3A73">
        <w:rPr>
          <w:lang w:val="en-US"/>
        </w:rPr>
        <w:t xml:space="preserve"> and</w:t>
      </w:r>
      <w:r w:rsidRPr="003A5D95">
        <w:rPr>
          <w:lang w:val="en-US"/>
        </w:rPr>
        <w:t xml:space="preserve"> </w:t>
      </w:r>
      <w:r w:rsidRPr="008D3A73">
        <w:rPr>
          <w:b/>
          <w:lang w:val="en-US"/>
        </w:rPr>
        <w:t>Switzerland</w:t>
      </w:r>
      <w:r w:rsidRPr="003A5D95">
        <w:rPr>
          <w:lang w:val="en-US"/>
        </w:rPr>
        <w:t xml:space="preserve"> all expressed views, some supporting the proposed wording put forward by Canada, others suggesting that the language used in other Multilateral Environmental Agreements be used in these DRs. It was noted that </w:t>
      </w:r>
      <w:r w:rsidRPr="00AE0FD8">
        <w:rPr>
          <w:lang w:val="en-US"/>
        </w:rPr>
        <w:t>reference to indigenous peoples and local communities was included in the preambular section of Resolution XI.12 (</w:t>
      </w:r>
      <w:r w:rsidRPr="00AE0FD8">
        <w:rPr>
          <w:i/>
          <w:lang w:val="en-US"/>
        </w:rPr>
        <w:t>Wetlands and health: taking an ecosystem approach</w:t>
      </w:r>
      <w:r w:rsidRPr="00AE0FD8">
        <w:rPr>
          <w:lang w:val="en-US"/>
        </w:rPr>
        <w:t xml:space="preserve">). </w:t>
      </w:r>
      <w:r w:rsidRPr="00AE0FD8">
        <w:rPr>
          <w:b/>
          <w:lang w:val="en-US"/>
        </w:rPr>
        <w:t>Latvia</w:t>
      </w:r>
      <w:r w:rsidRPr="00AE0FD8">
        <w:rPr>
          <w:lang w:val="en-US"/>
        </w:rPr>
        <w:t xml:space="preserve">, speaking </w:t>
      </w:r>
      <w:r w:rsidR="004E028B" w:rsidRPr="00AE0FD8">
        <w:rPr>
          <w:rFonts w:ascii="Calibri" w:hAnsi="Calibri"/>
          <w:bCs/>
          <w:lang w:val="en-GB"/>
        </w:rPr>
        <w:t>on behalf of the Member States of the</w:t>
      </w:r>
      <w:r w:rsidR="007851F4" w:rsidRPr="00AE0FD8">
        <w:rPr>
          <w:rFonts w:ascii="Calibri" w:hAnsi="Calibri"/>
          <w:bCs/>
          <w:lang w:val="en-GB"/>
        </w:rPr>
        <w:t xml:space="preserve"> European Union </w:t>
      </w:r>
      <w:r w:rsidR="004E028B" w:rsidRPr="00AE0FD8">
        <w:rPr>
          <w:rFonts w:ascii="Calibri" w:hAnsi="Calibri"/>
          <w:bCs/>
          <w:lang w:val="en-GB"/>
        </w:rPr>
        <w:t>present at COP12</w:t>
      </w:r>
      <w:r w:rsidRPr="00AE0FD8">
        <w:rPr>
          <w:lang w:val="en-US"/>
        </w:rPr>
        <w:t xml:space="preserve">, asked for more time for consultations on this matter. Accordingly, </w:t>
      </w:r>
      <w:r w:rsidRPr="00AE0FD8">
        <w:rPr>
          <w:b/>
          <w:lang w:val="en-US"/>
        </w:rPr>
        <w:t>the President</w:t>
      </w:r>
      <w:r w:rsidRPr="003A5D95">
        <w:rPr>
          <w:lang w:val="en-US"/>
        </w:rPr>
        <w:t xml:space="preserve"> deferred further discussion until the following day.</w:t>
      </w:r>
    </w:p>
    <w:p w:rsidR="008059B7" w:rsidRPr="008059B7" w:rsidRDefault="008059B7" w:rsidP="00130233">
      <w:pPr>
        <w:spacing w:after="0" w:line="240" w:lineRule="auto"/>
        <w:ind w:left="567" w:hanging="567"/>
        <w:rPr>
          <w:lang w:val="en-US"/>
        </w:rPr>
      </w:pPr>
    </w:p>
    <w:p w:rsidR="008059B7" w:rsidRPr="003A5D95" w:rsidRDefault="008059B7" w:rsidP="00130233">
      <w:pPr>
        <w:pStyle w:val="ListParagraph"/>
        <w:numPr>
          <w:ilvl w:val="0"/>
          <w:numId w:val="10"/>
        </w:numPr>
        <w:spacing w:after="0" w:line="240" w:lineRule="auto"/>
        <w:ind w:left="567" w:hanging="567"/>
        <w:rPr>
          <w:lang w:val="en-US"/>
        </w:rPr>
      </w:pPr>
      <w:r w:rsidRPr="00F914AB">
        <w:rPr>
          <w:b/>
          <w:lang w:val="en-US"/>
        </w:rPr>
        <w:lastRenderedPageBreak/>
        <w:t>The President</w:t>
      </w:r>
      <w:r w:rsidRPr="003A5D95">
        <w:rPr>
          <w:lang w:val="en-US"/>
        </w:rPr>
        <w:t xml:space="preserve"> adjourned the session and announced that he would reconvene Plenary at 09.00 the following day.</w:t>
      </w:r>
    </w:p>
    <w:p w:rsidR="008059B7" w:rsidRPr="008059B7" w:rsidRDefault="008059B7" w:rsidP="004F4E41">
      <w:pPr>
        <w:spacing w:after="0" w:line="240" w:lineRule="auto"/>
        <w:rPr>
          <w:lang w:val="en-US"/>
        </w:rPr>
      </w:pPr>
    </w:p>
    <w:p w:rsidR="00FF491A" w:rsidRDefault="00FF491A" w:rsidP="004F4E41">
      <w:pPr>
        <w:spacing w:after="0" w:line="240" w:lineRule="auto"/>
        <w:rPr>
          <w:b/>
          <w:lang w:val="en-US"/>
        </w:rPr>
      </w:pPr>
    </w:p>
    <w:p w:rsidR="004F4E41" w:rsidRPr="004F4E41" w:rsidRDefault="004F4E41" w:rsidP="004F4E41">
      <w:pPr>
        <w:spacing w:after="0" w:line="240" w:lineRule="auto"/>
        <w:rPr>
          <w:rFonts w:ascii="Calibri" w:hAnsi="Calibri"/>
          <w:b/>
          <w:lang w:val="en-GB"/>
        </w:rPr>
      </w:pPr>
      <w:r>
        <w:rPr>
          <w:b/>
          <w:lang w:val="en-US"/>
        </w:rPr>
        <w:t>Thirteenth Plenary Session, Tuesday 9 June 2015, 10.00 – 13.00</w:t>
      </w:r>
    </w:p>
    <w:p w:rsidR="004F4E41" w:rsidRPr="004F4E41" w:rsidRDefault="004F4E41" w:rsidP="004F4E41">
      <w:pPr>
        <w:spacing w:after="0" w:line="240" w:lineRule="auto"/>
        <w:rPr>
          <w:rFonts w:ascii="Calibri" w:hAnsi="Calibri"/>
          <w:b/>
          <w:lang w:val="en-GB"/>
        </w:rPr>
      </w:pPr>
    </w:p>
    <w:p w:rsidR="004F4E41" w:rsidRDefault="004F4E41" w:rsidP="004F4E41">
      <w:pPr>
        <w:spacing w:after="0" w:line="240" w:lineRule="auto"/>
        <w:rPr>
          <w:lang w:val="en-GB"/>
        </w:rPr>
      </w:pPr>
      <w:r w:rsidRPr="004F4E41">
        <w:rPr>
          <w:b/>
          <w:lang w:val="en-GB"/>
        </w:rPr>
        <w:t>Agenda item XV: Consideration of the Draft Resolutions submitted by Contracting Parties and the Standing Committee</w:t>
      </w:r>
      <w:r w:rsidR="00001968">
        <w:rPr>
          <w:b/>
          <w:lang w:val="en-GB"/>
        </w:rPr>
        <w:t xml:space="preserve"> </w:t>
      </w:r>
      <w:r w:rsidR="00001968" w:rsidRPr="003A5D95">
        <w:rPr>
          <w:b/>
          <w:lang w:val="en-US"/>
        </w:rPr>
        <w:t>(</w:t>
      </w:r>
      <w:r w:rsidR="00001968">
        <w:rPr>
          <w:b/>
          <w:lang w:val="en-US"/>
        </w:rPr>
        <w:t>contd</w:t>
      </w:r>
      <w:r w:rsidR="00001968" w:rsidRPr="003A5D95">
        <w:rPr>
          <w:b/>
          <w:lang w:val="en-US"/>
        </w:rPr>
        <w:t>)</w:t>
      </w:r>
    </w:p>
    <w:p w:rsidR="004F4E41" w:rsidRDefault="004F4E41" w:rsidP="004F4E41">
      <w:pPr>
        <w:spacing w:after="0" w:line="240" w:lineRule="auto"/>
        <w:rPr>
          <w:b/>
          <w:lang w:val="en-GB"/>
        </w:rPr>
      </w:pPr>
      <w:r>
        <w:rPr>
          <w:b/>
          <w:lang w:val="en-GB"/>
        </w:rPr>
        <w:t>Agenda item IV: Discussion and adoption of the Rules of Procedure</w:t>
      </w:r>
    </w:p>
    <w:p w:rsidR="004F4E41" w:rsidRDefault="004F4E41" w:rsidP="004F4E41">
      <w:pPr>
        <w:spacing w:after="0" w:line="240" w:lineRule="auto"/>
        <w:rPr>
          <w:b/>
          <w:lang w:val="en-GB"/>
        </w:rPr>
      </w:pPr>
    </w:p>
    <w:p w:rsidR="004F4E41" w:rsidRPr="004F4E41" w:rsidRDefault="004F4E41" w:rsidP="004F4E41">
      <w:pPr>
        <w:pStyle w:val="ListParagraph"/>
        <w:numPr>
          <w:ilvl w:val="0"/>
          <w:numId w:val="10"/>
        </w:numPr>
        <w:spacing w:after="0" w:line="240" w:lineRule="auto"/>
        <w:ind w:left="567" w:hanging="567"/>
        <w:rPr>
          <w:lang w:val="en-GB"/>
        </w:rPr>
      </w:pPr>
      <w:r w:rsidRPr="004F4E41">
        <w:rPr>
          <w:b/>
          <w:lang w:val="en-GB"/>
        </w:rPr>
        <w:t>The President</w:t>
      </w:r>
      <w:r w:rsidRPr="004F4E41">
        <w:rPr>
          <w:lang w:val="en-GB"/>
        </w:rPr>
        <w:t xml:space="preserve"> reported that the final versions of all unadopted Draft Resolutions (DRs) and a fourth version of the proposed Rules of Procedure (</w:t>
      </w:r>
      <w:r w:rsidRPr="00AE0FD8">
        <w:rPr>
          <w:lang w:val="en-GB"/>
        </w:rPr>
        <w:t>document COP12 DOC</w:t>
      </w:r>
      <w:r w:rsidR="001914F9" w:rsidRPr="00AE0FD8">
        <w:rPr>
          <w:lang w:val="en-GB"/>
        </w:rPr>
        <w:t>.</w:t>
      </w:r>
      <w:r w:rsidRPr="00AE0FD8">
        <w:rPr>
          <w:lang w:val="en-GB"/>
        </w:rPr>
        <w:t>3</w:t>
      </w:r>
      <w:r w:rsidR="00B83CBA" w:rsidRPr="00AE0FD8">
        <w:rPr>
          <w:lang w:val="en-GB"/>
        </w:rPr>
        <w:t>)</w:t>
      </w:r>
      <w:r w:rsidRPr="004F4E41">
        <w:rPr>
          <w:lang w:val="en-GB"/>
        </w:rPr>
        <w:t xml:space="preserve"> were now available in English, but that none of these was yet available in all three languages of the Convention.</w:t>
      </w:r>
    </w:p>
    <w:p w:rsidR="004F4E41" w:rsidRDefault="004F4E41" w:rsidP="004F4E41">
      <w:pPr>
        <w:spacing w:after="0" w:line="240" w:lineRule="auto"/>
        <w:ind w:left="567" w:hanging="567"/>
        <w:rPr>
          <w:lang w:val="en-GB"/>
        </w:rPr>
      </w:pPr>
    </w:p>
    <w:p w:rsidR="004F4E41" w:rsidRPr="004F4E41" w:rsidRDefault="004F4E41" w:rsidP="004F4E41">
      <w:pPr>
        <w:pStyle w:val="ListParagraph"/>
        <w:numPr>
          <w:ilvl w:val="0"/>
          <w:numId w:val="10"/>
        </w:numPr>
        <w:spacing w:after="0" w:line="240" w:lineRule="auto"/>
        <w:ind w:left="567" w:hanging="567"/>
        <w:rPr>
          <w:lang w:val="en-GB"/>
        </w:rPr>
      </w:pPr>
      <w:r w:rsidRPr="004F4E41">
        <w:rPr>
          <w:b/>
          <w:lang w:val="en-GB"/>
        </w:rPr>
        <w:t xml:space="preserve">The Secretary General (SG) </w:t>
      </w:r>
      <w:r w:rsidRPr="004F4E41">
        <w:rPr>
          <w:lang w:val="en-GB"/>
        </w:rPr>
        <w:t>stated that final versions of the DRs and the proposed Rules of Procedure had been received at various times the previous day, some not until late at night, and that this accounted for the lack of translated versions. He noted that several delegations, including those of France, Mexico, Switzerland and Uruguay, had kindly offered to help with translations if this would expedite proceedings.</w:t>
      </w:r>
    </w:p>
    <w:p w:rsidR="004F4E41" w:rsidRDefault="004F4E41" w:rsidP="004F4E41">
      <w:pPr>
        <w:spacing w:after="0" w:line="240" w:lineRule="auto"/>
        <w:ind w:left="567" w:hanging="567"/>
        <w:rPr>
          <w:lang w:val="en-GB"/>
        </w:rPr>
      </w:pPr>
    </w:p>
    <w:p w:rsidR="004F4E41" w:rsidRPr="004F4E41" w:rsidRDefault="004F4E41" w:rsidP="004F4E41">
      <w:pPr>
        <w:pStyle w:val="ListParagraph"/>
        <w:numPr>
          <w:ilvl w:val="0"/>
          <w:numId w:val="10"/>
        </w:numPr>
        <w:spacing w:after="0" w:line="240" w:lineRule="auto"/>
        <w:ind w:left="567" w:hanging="567"/>
        <w:rPr>
          <w:lang w:val="en-GB"/>
        </w:rPr>
      </w:pPr>
      <w:r w:rsidRPr="004F4E41">
        <w:rPr>
          <w:b/>
          <w:lang w:val="en-GB"/>
        </w:rPr>
        <w:t>Chile</w:t>
      </w:r>
      <w:r w:rsidRPr="004F4E41">
        <w:rPr>
          <w:lang w:val="en-GB"/>
        </w:rPr>
        <w:t xml:space="preserve">, speaking on behalf of Parties in Latin America and the Caribbean, applauded Uruguay´s tireless efforts as hosts in </w:t>
      </w:r>
      <w:r w:rsidR="009260FF" w:rsidRPr="004F4E41">
        <w:rPr>
          <w:lang w:val="en-GB"/>
        </w:rPr>
        <w:t>organi</w:t>
      </w:r>
      <w:r w:rsidR="009260FF">
        <w:rPr>
          <w:lang w:val="en-GB"/>
        </w:rPr>
        <w:t>z</w:t>
      </w:r>
      <w:r w:rsidR="009260FF" w:rsidRPr="004F4E41">
        <w:rPr>
          <w:lang w:val="en-GB"/>
        </w:rPr>
        <w:t xml:space="preserve">ing </w:t>
      </w:r>
      <w:r w:rsidRPr="004F4E41">
        <w:rPr>
          <w:lang w:val="en-GB"/>
        </w:rPr>
        <w:t>the meeting and stated that the American countries were willing to work on versions of documents in English, to help ensure that the meeting came to a successful outcome, for the sake of the Convention and the host country.</w:t>
      </w:r>
    </w:p>
    <w:p w:rsidR="004F4E41" w:rsidRDefault="004F4E41" w:rsidP="004F4E41">
      <w:pPr>
        <w:spacing w:after="0" w:line="240" w:lineRule="auto"/>
        <w:ind w:left="567" w:hanging="567"/>
        <w:rPr>
          <w:lang w:val="en-GB"/>
        </w:rPr>
      </w:pPr>
    </w:p>
    <w:p w:rsidR="004F4E41" w:rsidRPr="004F4E41" w:rsidRDefault="004F4E41" w:rsidP="004F4E41">
      <w:pPr>
        <w:pStyle w:val="ListParagraph"/>
        <w:numPr>
          <w:ilvl w:val="0"/>
          <w:numId w:val="10"/>
        </w:numPr>
        <w:spacing w:after="0" w:line="240" w:lineRule="auto"/>
        <w:ind w:left="567" w:hanging="567"/>
        <w:rPr>
          <w:lang w:val="en-GB"/>
        </w:rPr>
      </w:pPr>
      <w:r w:rsidRPr="004F4E41">
        <w:rPr>
          <w:b/>
          <w:lang w:val="en-GB"/>
        </w:rPr>
        <w:t xml:space="preserve">The Dominican Republic </w:t>
      </w:r>
      <w:r w:rsidRPr="004F4E41">
        <w:rPr>
          <w:lang w:val="en-GB"/>
        </w:rPr>
        <w:t xml:space="preserve">supported Chile but asked that the Secretariat make every effort to ensure that such a situation did not arise in future. His delegation comprised only one person who was not fluent in English. </w:t>
      </w:r>
    </w:p>
    <w:p w:rsidR="004F4E41" w:rsidRDefault="004F4E41" w:rsidP="004F4E41">
      <w:pPr>
        <w:spacing w:after="0" w:line="240" w:lineRule="auto"/>
        <w:ind w:left="567" w:hanging="567"/>
        <w:rPr>
          <w:lang w:val="en-GB"/>
        </w:rPr>
      </w:pPr>
    </w:p>
    <w:p w:rsidR="004F4E41" w:rsidRPr="004F4E41" w:rsidRDefault="004F4E41" w:rsidP="004F4E41">
      <w:pPr>
        <w:pStyle w:val="ListParagraph"/>
        <w:numPr>
          <w:ilvl w:val="0"/>
          <w:numId w:val="10"/>
        </w:numPr>
        <w:spacing w:after="0" w:line="240" w:lineRule="auto"/>
        <w:ind w:left="567" w:hanging="567"/>
        <w:rPr>
          <w:lang w:val="en-GB"/>
        </w:rPr>
      </w:pPr>
      <w:r w:rsidRPr="004F4E41">
        <w:rPr>
          <w:b/>
          <w:lang w:val="en-GB"/>
        </w:rPr>
        <w:t xml:space="preserve">Switzerland </w:t>
      </w:r>
      <w:r w:rsidRPr="004F4E41">
        <w:rPr>
          <w:lang w:val="en-GB"/>
        </w:rPr>
        <w:t>reported that she and Senegal were available to support Francophone delegates in the meeting if they had difficulties in working on English versions of the documents. She echoed Chile</w:t>
      </w:r>
      <w:r w:rsidR="009260FF">
        <w:rPr>
          <w:lang w:val="en-GB"/>
        </w:rPr>
        <w:t>’</w:t>
      </w:r>
      <w:r w:rsidRPr="004F4E41">
        <w:rPr>
          <w:lang w:val="en-GB"/>
        </w:rPr>
        <w:t xml:space="preserve">s gratitude to Uruguay for their work in </w:t>
      </w:r>
      <w:r w:rsidR="009260FF" w:rsidRPr="004F4E41">
        <w:rPr>
          <w:lang w:val="en-GB"/>
        </w:rPr>
        <w:t>organi</w:t>
      </w:r>
      <w:r w:rsidR="009260FF">
        <w:rPr>
          <w:lang w:val="en-GB"/>
        </w:rPr>
        <w:t>z</w:t>
      </w:r>
      <w:r w:rsidR="009260FF" w:rsidRPr="004F4E41">
        <w:rPr>
          <w:lang w:val="en-GB"/>
        </w:rPr>
        <w:t xml:space="preserve">ing </w:t>
      </w:r>
      <w:r w:rsidRPr="004F4E41">
        <w:rPr>
          <w:lang w:val="en-GB"/>
        </w:rPr>
        <w:t xml:space="preserve">the meeting. </w:t>
      </w:r>
      <w:r w:rsidRPr="004F4E41">
        <w:rPr>
          <w:b/>
          <w:lang w:val="en-GB"/>
        </w:rPr>
        <w:t>France</w:t>
      </w:r>
      <w:r w:rsidRPr="004F4E41">
        <w:rPr>
          <w:lang w:val="en-GB"/>
        </w:rPr>
        <w:t xml:space="preserve"> also offered to help delegates during the plenary.</w:t>
      </w:r>
    </w:p>
    <w:p w:rsidR="004F4E41" w:rsidRDefault="004F4E41" w:rsidP="004F4E41">
      <w:pPr>
        <w:spacing w:after="0" w:line="240" w:lineRule="auto"/>
        <w:ind w:left="567" w:hanging="567"/>
        <w:rPr>
          <w:lang w:val="en-GB"/>
        </w:rPr>
      </w:pPr>
    </w:p>
    <w:p w:rsidR="004F4E41" w:rsidRPr="004F4E41" w:rsidRDefault="004F4E41" w:rsidP="004F4E41">
      <w:pPr>
        <w:pStyle w:val="ListParagraph"/>
        <w:numPr>
          <w:ilvl w:val="0"/>
          <w:numId w:val="10"/>
        </w:numPr>
        <w:spacing w:after="0" w:line="240" w:lineRule="auto"/>
        <w:ind w:left="567" w:hanging="567"/>
        <w:rPr>
          <w:lang w:val="en-GB"/>
        </w:rPr>
      </w:pPr>
      <w:r w:rsidRPr="004F4E41">
        <w:rPr>
          <w:b/>
          <w:lang w:val="en-GB"/>
        </w:rPr>
        <w:t xml:space="preserve">The SG </w:t>
      </w:r>
      <w:r w:rsidRPr="004F4E41">
        <w:rPr>
          <w:lang w:val="en-GB"/>
        </w:rPr>
        <w:t>read out Rule 35, paragraph 3 of the current Rules of Procedure (document COP12 DOC.27) indicating that the procedure proposed was in conformity with this.</w:t>
      </w:r>
    </w:p>
    <w:p w:rsidR="004F4E41" w:rsidRDefault="004F4E41" w:rsidP="004F4E41">
      <w:pPr>
        <w:spacing w:after="0" w:line="240" w:lineRule="auto"/>
        <w:ind w:left="567" w:hanging="567"/>
        <w:rPr>
          <w:lang w:val="en-GB"/>
        </w:rPr>
      </w:pPr>
    </w:p>
    <w:p w:rsidR="004F4E41" w:rsidRPr="004F4E41" w:rsidRDefault="004F4E41" w:rsidP="004F4E41">
      <w:pPr>
        <w:pStyle w:val="ListParagraph"/>
        <w:numPr>
          <w:ilvl w:val="0"/>
          <w:numId w:val="10"/>
        </w:numPr>
        <w:spacing w:after="0" w:line="240" w:lineRule="auto"/>
        <w:ind w:left="567" w:hanging="567"/>
        <w:rPr>
          <w:lang w:val="en-GB"/>
        </w:rPr>
      </w:pPr>
      <w:r w:rsidRPr="004F4E41">
        <w:rPr>
          <w:lang w:val="en-GB"/>
        </w:rPr>
        <w:t xml:space="preserve">In response to an invitation from </w:t>
      </w:r>
      <w:r w:rsidRPr="009260FF">
        <w:rPr>
          <w:lang w:val="en-GB"/>
        </w:rPr>
        <w:t>the President,</w:t>
      </w:r>
      <w:r w:rsidRPr="004F4E41">
        <w:rPr>
          <w:b/>
          <w:lang w:val="en-GB"/>
        </w:rPr>
        <w:t xml:space="preserve"> Canada</w:t>
      </w:r>
      <w:r w:rsidRPr="004F4E41">
        <w:rPr>
          <w:lang w:val="en-GB"/>
        </w:rPr>
        <w:t xml:space="preserve"> reported back on consultations regarding the proposed use of terms to describe indigenous peoples and local communities, which appeared in several DRs. She believed this subject had been raised too late during the present meeting to be given its due consideration and, on the basis of consultations with interested Parties, recommended that the usage adopted at COP11 be retained, that is “indigenous peoples and local communities”, also recommending that Parties that objected to this usage record their objections in the record of the present meeting. </w:t>
      </w:r>
    </w:p>
    <w:p w:rsidR="004F4E41" w:rsidRDefault="004F4E41" w:rsidP="004F4E41">
      <w:pPr>
        <w:spacing w:after="0" w:line="240" w:lineRule="auto"/>
        <w:ind w:left="567" w:hanging="567"/>
        <w:rPr>
          <w:lang w:val="en-GB"/>
        </w:rPr>
      </w:pPr>
    </w:p>
    <w:p w:rsidR="004F4E41" w:rsidRPr="004F4E41" w:rsidRDefault="004F4E41" w:rsidP="004F4E41">
      <w:pPr>
        <w:pStyle w:val="ListParagraph"/>
        <w:numPr>
          <w:ilvl w:val="0"/>
          <w:numId w:val="10"/>
        </w:numPr>
        <w:spacing w:after="0" w:line="240" w:lineRule="auto"/>
        <w:ind w:left="567" w:hanging="567"/>
        <w:rPr>
          <w:lang w:val="en-GB"/>
        </w:rPr>
      </w:pPr>
      <w:r w:rsidRPr="004F4E41">
        <w:rPr>
          <w:b/>
          <w:lang w:val="en-GB"/>
        </w:rPr>
        <w:t>France</w:t>
      </w:r>
      <w:r w:rsidRPr="004F4E41">
        <w:rPr>
          <w:lang w:val="en-GB"/>
        </w:rPr>
        <w:t xml:space="preserve"> did not wish to reopen debate on this, but stated that her country had concerns with use of this terminology.</w:t>
      </w:r>
    </w:p>
    <w:p w:rsidR="004F4E41" w:rsidRDefault="004F4E41" w:rsidP="004F4E41">
      <w:pPr>
        <w:spacing w:after="0" w:line="240" w:lineRule="auto"/>
        <w:ind w:left="567" w:hanging="567"/>
        <w:rPr>
          <w:lang w:val="en-GB"/>
        </w:rPr>
      </w:pPr>
    </w:p>
    <w:p w:rsidR="004F4E41" w:rsidRPr="004F4E41" w:rsidRDefault="004F4E41" w:rsidP="004F4E41">
      <w:pPr>
        <w:pStyle w:val="ListParagraph"/>
        <w:numPr>
          <w:ilvl w:val="0"/>
          <w:numId w:val="10"/>
        </w:numPr>
        <w:spacing w:after="0" w:line="240" w:lineRule="auto"/>
        <w:ind w:left="567" w:hanging="567"/>
        <w:rPr>
          <w:b/>
          <w:lang w:val="en-GB"/>
        </w:rPr>
      </w:pPr>
      <w:r w:rsidRPr="004F4E41">
        <w:rPr>
          <w:b/>
          <w:lang w:val="en-GB"/>
        </w:rPr>
        <w:lastRenderedPageBreak/>
        <w:t xml:space="preserve">Chile, </w:t>
      </w:r>
      <w:r w:rsidRPr="004F4E41">
        <w:rPr>
          <w:lang w:val="en-GB"/>
        </w:rPr>
        <w:t xml:space="preserve">supported by Mexico, noted that DR12 had been the only DR originally submitted in Spanish and expressed a wish to work on the final version of this DR in that language. </w:t>
      </w:r>
    </w:p>
    <w:p w:rsidR="004F4E41" w:rsidRDefault="004F4E41" w:rsidP="004F4E41">
      <w:pPr>
        <w:spacing w:after="0" w:line="240" w:lineRule="auto"/>
        <w:ind w:left="567" w:hanging="567"/>
        <w:rPr>
          <w:b/>
          <w:lang w:val="en-GB"/>
        </w:rPr>
      </w:pPr>
    </w:p>
    <w:p w:rsidR="004F4E41" w:rsidRPr="004F4E41" w:rsidRDefault="004F4E41" w:rsidP="004F4E41">
      <w:pPr>
        <w:pStyle w:val="ListParagraph"/>
        <w:numPr>
          <w:ilvl w:val="0"/>
          <w:numId w:val="10"/>
        </w:numPr>
        <w:spacing w:after="0" w:line="240" w:lineRule="auto"/>
        <w:ind w:left="567" w:hanging="567"/>
        <w:rPr>
          <w:b/>
          <w:lang w:val="en-GB"/>
        </w:rPr>
      </w:pPr>
      <w:r w:rsidRPr="004F4E41">
        <w:rPr>
          <w:b/>
          <w:lang w:val="en-GB"/>
        </w:rPr>
        <w:t xml:space="preserve">The President </w:t>
      </w:r>
      <w:r w:rsidRPr="004F4E41">
        <w:rPr>
          <w:lang w:val="en-GB"/>
        </w:rPr>
        <w:t xml:space="preserve">asked the Secretariat to make translation of the latest revision of this DR into Spanish a priority. </w:t>
      </w:r>
    </w:p>
    <w:p w:rsidR="004F4E41" w:rsidRDefault="004F4E41" w:rsidP="004F4E41">
      <w:pPr>
        <w:spacing w:after="0" w:line="240" w:lineRule="auto"/>
        <w:rPr>
          <w:b/>
          <w:lang w:val="en-GB"/>
        </w:rPr>
      </w:pPr>
    </w:p>
    <w:p w:rsidR="004F4E41" w:rsidRDefault="004F4E41" w:rsidP="004F4E41">
      <w:pPr>
        <w:spacing w:after="0" w:line="240" w:lineRule="auto"/>
        <w:rPr>
          <w:lang w:val="en-GB"/>
        </w:rPr>
      </w:pPr>
      <w:r>
        <w:rPr>
          <w:i/>
          <w:iCs/>
          <w:lang w:val="en-GB"/>
        </w:rPr>
        <w:t>COP12 DR1 Rev.1 Fin</w:t>
      </w:r>
      <w:r>
        <w:rPr>
          <w:i/>
          <w:lang w:val="en-GB"/>
        </w:rPr>
        <w:t>ancial and budgetary matters</w:t>
      </w:r>
    </w:p>
    <w:p w:rsidR="004F4E41" w:rsidRDefault="004F4E41" w:rsidP="004F4E41">
      <w:pPr>
        <w:spacing w:after="0" w:line="240" w:lineRule="auto"/>
        <w:rPr>
          <w:lang w:val="en-GB"/>
        </w:rPr>
      </w:pPr>
    </w:p>
    <w:p w:rsidR="004F4E41" w:rsidRPr="00AE0FD8" w:rsidRDefault="004F4E41" w:rsidP="004F4E41">
      <w:pPr>
        <w:pStyle w:val="ListParagraph"/>
        <w:numPr>
          <w:ilvl w:val="0"/>
          <w:numId w:val="10"/>
        </w:numPr>
        <w:spacing w:after="0" w:line="240" w:lineRule="auto"/>
        <w:ind w:left="567" w:hanging="567"/>
        <w:rPr>
          <w:b/>
          <w:lang w:val="en-GB"/>
        </w:rPr>
      </w:pPr>
      <w:r w:rsidRPr="004F4E41">
        <w:rPr>
          <w:lang w:val="en-GB"/>
        </w:rPr>
        <w:t xml:space="preserve">Further amendments </w:t>
      </w:r>
      <w:r w:rsidRPr="00AE0FD8">
        <w:rPr>
          <w:lang w:val="en-GB"/>
        </w:rPr>
        <w:t xml:space="preserve">on DR1 were tabled by </w:t>
      </w:r>
      <w:r w:rsidRPr="00AE0FD8">
        <w:rPr>
          <w:b/>
          <w:lang w:val="en-GB"/>
        </w:rPr>
        <w:t>Canada</w:t>
      </w:r>
      <w:r w:rsidRPr="00AE0FD8">
        <w:rPr>
          <w:lang w:val="en-GB"/>
        </w:rPr>
        <w:t>,</w:t>
      </w:r>
      <w:r w:rsidRPr="00AE0FD8">
        <w:rPr>
          <w:b/>
          <w:lang w:val="en-GB"/>
        </w:rPr>
        <w:t xml:space="preserve"> Ecuador</w:t>
      </w:r>
      <w:r w:rsidRPr="00AE0FD8">
        <w:rPr>
          <w:lang w:val="en-GB"/>
        </w:rPr>
        <w:t xml:space="preserve">, </w:t>
      </w:r>
      <w:r w:rsidRPr="00AE0FD8">
        <w:rPr>
          <w:b/>
          <w:lang w:val="en-GB"/>
        </w:rPr>
        <w:t>Jamaica</w:t>
      </w:r>
      <w:r w:rsidRPr="00AE0FD8">
        <w:rPr>
          <w:lang w:val="en-GB"/>
        </w:rPr>
        <w:t>,</w:t>
      </w:r>
      <w:r w:rsidRPr="00AE0FD8">
        <w:rPr>
          <w:b/>
          <w:lang w:val="en-GB"/>
        </w:rPr>
        <w:t xml:space="preserve"> Senegal</w:t>
      </w:r>
      <w:r w:rsidRPr="00AE0FD8">
        <w:rPr>
          <w:lang w:val="en-GB"/>
        </w:rPr>
        <w:t>,</w:t>
      </w:r>
      <w:r w:rsidRPr="00AE0FD8">
        <w:rPr>
          <w:b/>
          <w:lang w:val="en-GB"/>
        </w:rPr>
        <w:t xml:space="preserve"> Switzerland </w:t>
      </w:r>
      <w:r w:rsidRPr="00AE0FD8">
        <w:rPr>
          <w:lang w:val="en-GB"/>
        </w:rPr>
        <w:t xml:space="preserve">and </w:t>
      </w:r>
      <w:r w:rsidR="009260FF" w:rsidRPr="00AE0FD8">
        <w:rPr>
          <w:lang w:val="en-GB"/>
        </w:rPr>
        <w:t xml:space="preserve">the </w:t>
      </w:r>
      <w:r w:rsidRPr="00AE0FD8">
        <w:rPr>
          <w:b/>
          <w:lang w:val="en-GB"/>
        </w:rPr>
        <w:t xml:space="preserve">United </w:t>
      </w:r>
      <w:r w:rsidRPr="00AE0FD8">
        <w:rPr>
          <w:b/>
          <w:bCs/>
          <w:lang w:val="en-GB"/>
        </w:rPr>
        <w:t xml:space="preserve">Kingdom </w:t>
      </w:r>
      <w:r w:rsidR="004E028B" w:rsidRPr="00AE0FD8">
        <w:rPr>
          <w:rFonts w:ascii="Calibri" w:hAnsi="Calibri"/>
          <w:bCs/>
          <w:lang w:val="en-GB"/>
        </w:rPr>
        <w:t>on behalf of the Member States of the</w:t>
      </w:r>
      <w:r w:rsidR="007851F4" w:rsidRPr="00AE0FD8">
        <w:rPr>
          <w:rFonts w:ascii="Calibri" w:hAnsi="Calibri"/>
          <w:bCs/>
          <w:lang w:val="en-GB"/>
        </w:rPr>
        <w:t xml:space="preserve"> European Union </w:t>
      </w:r>
      <w:r w:rsidR="004E028B" w:rsidRPr="00AE0FD8">
        <w:rPr>
          <w:rFonts w:ascii="Calibri" w:hAnsi="Calibri"/>
          <w:bCs/>
          <w:lang w:val="en-GB"/>
        </w:rPr>
        <w:t>present at COP12</w:t>
      </w:r>
      <w:r w:rsidRPr="00AE0FD8">
        <w:rPr>
          <w:lang w:val="en-GB"/>
        </w:rPr>
        <w:t>.</w:t>
      </w:r>
    </w:p>
    <w:p w:rsidR="004F4E41" w:rsidRDefault="004F4E41" w:rsidP="004F4E41">
      <w:pPr>
        <w:spacing w:after="0" w:line="240" w:lineRule="auto"/>
        <w:ind w:left="567" w:hanging="567"/>
        <w:rPr>
          <w:b/>
          <w:lang w:val="en-GB"/>
        </w:rPr>
      </w:pPr>
    </w:p>
    <w:p w:rsidR="004F4E41" w:rsidRPr="004F4E41" w:rsidRDefault="004F4E41" w:rsidP="004F4E41">
      <w:pPr>
        <w:pStyle w:val="ListParagraph"/>
        <w:numPr>
          <w:ilvl w:val="0"/>
          <w:numId w:val="10"/>
        </w:numPr>
        <w:spacing w:after="0" w:line="240" w:lineRule="auto"/>
        <w:ind w:left="567" w:hanging="567"/>
        <w:rPr>
          <w:lang w:val="en-GB"/>
        </w:rPr>
      </w:pPr>
      <w:r w:rsidRPr="004F4E41">
        <w:rPr>
          <w:lang w:val="en-GB"/>
        </w:rPr>
        <w:t xml:space="preserve">Acting on a request from </w:t>
      </w:r>
      <w:r w:rsidRPr="009260FF">
        <w:rPr>
          <w:lang w:val="en-GB"/>
        </w:rPr>
        <w:t>Canada,</w:t>
      </w:r>
      <w:r w:rsidRPr="004F4E41">
        <w:rPr>
          <w:b/>
          <w:lang w:val="en-GB"/>
        </w:rPr>
        <w:t xml:space="preserve"> the President </w:t>
      </w:r>
      <w:r w:rsidRPr="004F4E41">
        <w:rPr>
          <w:lang w:val="en-GB"/>
        </w:rPr>
        <w:t xml:space="preserve">agreed to suspend discussion of DR1 to allow time for the most recent version to be posted. </w:t>
      </w:r>
    </w:p>
    <w:p w:rsidR="004F4E41" w:rsidRDefault="004F4E41" w:rsidP="004F4E41">
      <w:pPr>
        <w:spacing w:after="0" w:line="240" w:lineRule="auto"/>
        <w:rPr>
          <w:lang w:val="en-GB"/>
        </w:rPr>
      </w:pPr>
    </w:p>
    <w:p w:rsidR="004F4E41" w:rsidRDefault="004F4E41" w:rsidP="004F4E41">
      <w:pPr>
        <w:spacing w:after="0" w:line="240" w:lineRule="auto"/>
        <w:rPr>
          <w:lang w:val="en-GB"/>
        </w:rPr>
      </w:pPr>
      <w:r>
        <w:rPr>
          <w:i/>
          <w:iCs/>
          <w:lang w:val="en-GB"/>
        </w:rPr>
        <w:t xml:space="preserve">COP12 DR15 Rev.2 </w:t>
      </w:r>
      <w:r>
        <w:rPr>
          <w:i/>
          <w:lang w:val="en-GB"/>
        </w:rPr>
        <w:t>Evaluating and ensuring the effective management and conservation of Ramsar Sites</w:t>
      </w:r>
    </w:p>
    <w:p w:rsidR="004F4E41" w:rsidRDefault="004F4E41" w:rsidP="004F4E41">
      <w:pPr>
        <w:spacing w:after="0" w:line="240" w:lineRule="auto"/>
        <w:rPr>
          <w:lang w:val="en-GB"/>
        </w:rPr>
      </w:pPr>
    </w:p>
    <w:p w:rsidR="004F4E41" w:rsidRPr="004F4E41" w:rsidRDefault="004F4E41" w:rsidP="004F4E41">
      <w:pPr>
        <w:pStyle w:val="ListParagraph"/>
        <w:numPr>
          <w:ilvl w:val="0"/>
          <w:numId w:val="10"/>
        </w:numPr>
        <w:spacing w:after="0" w:line="240" w:lineRule="auto"/>
        <w:ind w:left="567" w:hanging="567"/>
        <w:rPr>
          <w:lang w:val="en-US"/>
        </w:rPr>
      </w:pPr>
      <w:r w:rsidRPr="004F4E41">
        <w:rPr>
          <w:lang w:val="en-GB"/>
        </w:rPr>
        <w:t xml:space="preserve">The Draft Resolution in COP12 DR15 Rev.2 and its annex were </w:t>
      </w:r>
      <w:r w:rsidRPr="007851F4">
        <w:rPr>
          <w:bCs/>
          <w:lang w:val="en-GB"/>
        </w:rPr>
        <w:t>adopted</w:t>
      </w:r>
      <w:r w:rsidRPr="004F4E41">
        <w:rPr>
          <w:lang w:val="en-GB"/>
        </w:rPr>
        <w:t xml:space="preserve"> by acclaim.</w:t>
      </w:r>
    </w:p>
    <w:p w:rsidR="004F4E41" w:rsidRDefault="004F4E41" w:rsidP="004F4E41">
      <w:pPr>
        <w:spacing w:after="0" w:line="240" w:lineRule="auto"/>
        <w:rPr>
          <w:lang w:val="en-US"/>
        </w:rPr>
      </w:pPr>
    </w:p>
    <w:p w:rsidR="004F4E41" w:rsidRDefault="00390395" w:rsidP="004F4E41">
      <w:pPr>
        <w:spacing w:after="0" w:line="240" w:lineRule="auto"/>
        <w:rPr>
          <w:lang w:val="en-GB"/>
        </w:rPr>
      </w:pPr>
      <w:r>
        <w:rPr>
          <w:i/>
          <w:iCs/>
          <w:lang w:val="en-US"/>
        </w:rPr>
        <w:t>COP12 DR</w:t>
      </w:r>
      <w:r w:rsidR="004F4E41">
        <w:rPr>
          <w:i/>
          <w:iCs/>
          <w:lang w:val="en-US"/>
        </w:rPr>
        <w:t xml:space="preserve">6 Rev.2 </w:t>
      </w:r>
      <w:r w:rsidR="004F4E41">
        <w:rPr>
          <w:i/>
          <w:lang w:val="en-US"/>
        </w:rPr>
        <w:t>The status of Sites in the Ramsar List of Wetlands of International Importance</w:t>
      </w:r>
    </w:p>
    <w:p w:rsidR="004F4E41" w:rsidRDefault="004F4E41" w:rsidP="004F4E41">
      <w:pPr>
        <w:spacing w:after="0" w:line="240" w:lineRule="auto"/>
        <w:rPr>
          <w:lang w:val="en-GB"/>
        </w:rPr>
      </w:pPr>
    </w:p>
    <w:p w:rsidR="004F4E41" w:rsidRPr="004F4E41" w:rsidRDefault="004F4E41" w:rsidP="004F4E41">
      <w:pPr>
        <w:pStyle w:val="ListParagraph"/>
        <w:numPr>
          <w:ilvl w:val="0"/>
          <w:numId w:val="10"/>
        </w:numPr>
        <w:spacing w:after="0" w:line="240" w:lineRule="auto"/>
        <w:ind w:left="567" w:hanging="567"/>
        <w:rPr>
          <w:b/>
          <w:lang w:val="en-GB"/>
        </w:rPr>
      </w:pPr>
      <w:r w:rsidRPr="004F4E41">
        <w:rPr>
          <w:lang w:val="en-GB"/>
        </w:rPr>
        <w:t xml:space="preserve">Amendments were tabled by </w:t>
      </w:r>
      <w:r w:rsidRPr="004F4E41">
        <w:rPr>
          <w:b/>
          <w:lang w:val="en-GB"/>
        </w:rPr>
        <w:t>Belarus</w:t>
      </w:r>
      <w:r w:rsidRPr="005D0644">
        <w:rPr>
          <w:lang w:val="en-GB"/>
        </w:rPr>
        <w:t xml:space="preserve">, </w:t>
      </w:r>
      <w:r w:rsidRPr="004F4E41">
        <w:rPr>
          <w:b/>
          <w:lang w:val="en-GB"/>
        </w:rPr>
        <w:t>Brazil</w:t>
      </w:r>
      <w:r w:rsidRPr="005D0644">
        <w:rPr>
          <w:lang w:val="en-GB"/>
        </w:rPr>
        <w:t xml:space="preserve">, </w:t>
      </w:r>
      <w:r w:rsidRPr="004F4E41">
        <w:rPr>
          <w:b/>
          <w:lang w:val="en-GB"/>
        </w:rPr>
        <w:t>Senegal</w:t>
      </w:r>
      <w:r w:rsidRPr="005D0644">
        <w:rPr>
          <w:lang w:val="en-GB"/>
        </w:rPr>
        <w:t xml:space="preserve">, </w:t>
      </w:r>
      <w:r w:rsidRPr="004F4E41">
        <w:rPr>
          <w:b/>
          <w:lang w:val="en-GB"/>
        </w:rPr>
        <w:t>Switzerland</w:t>
      </w:r>
      <w:r w:rsidR="009260FF" w:rsidRPr="009260FF">
        <w:rPr>
          <w:lang w:val="en-GB"/>
        </w:rPr>
        <w:t>,</w:t>
      </w:r>
      <w:r w:rsidRPr="004F4E41">
        <w:rPr>
          <w:b/>
          <w:lang w:val="en-GB"/>
        </w:rPr>
        <w:t xml:space="preserve"> </w:t>
      </w:r>
      <w:r w:rsidRPr="004F4E41">
        <w:rPr>
          <w:lang w:val="en-GB"/>
        </w:rPr>
        <w:t xml:space="preserve">and </w:t>
      </w:r>
      <w:r w:rsidRPr="004F4E41">
        <w:rPr>
          <w:b/>
          <w:bCs/>
          <w:lang w:val="en-GB"/>
        </w:rPr>
        <w:t xml:space="preserve">Ukraine. </w:t>
      </w:r>
    </w:p>
    <w:p w:rsidR="004F4E41" w:rsidRDefault="004F4E41" w:rsidP="004F4E41">
      <w:pPr>
        <w:spacing w:after="0" w:line="240" w:lineRule="auto"/>
        <w:ind w:left="567" w:hanging="567"/>
        <w:rPr>
          <w:b/>
          <w:lang w:val="en-GB"/>
        </w:rPr>
      </w:pPr>
    </w:p>
    <w:p w:rsidR="004F4E41" w:rsidRPr="004F4E41" w:rsidRDefault="004F4E41" w:rsidP="004F4E41">
      <w:pPr>
        <w:pStyle w:val="ListParagraph"/>
        <w:numPr>
          <w:ilvl w:val="0"/>
          <w:numId w:val="10"/>
        </w:numPr>
        <w:spacing w:after="0" w:line="240" w:lineRule="auto"/>
        <w:ind w:left="567" w:hanging="567"/>
        <w:rPr>
          <w:b/>
          <w:lang w:val="en-GB"/>
        </w:rPr>
      </w:pPr>
      <w:r w:rsidRPr="004F4E41">
        <w:rPr>
          <w:lang w:val="en-GB"/>
        </w:rPr>
        <w:t xml:space="preserve">Interventions were also made by </w:t>
      </w:r>
      <w:r w:rsidRPr="004F4E41">
        <w:rPr>
          <w:b/>
          <w:bCs/>
          <w:lang w:val="en-GB"/>
        </w:rPr>
        <w:t>Argentina</w:t>
      </w:r>
      <w:r w:rsidRPr="005D0644">
        <w:rPr>
          <w:bCs/>
          <w:lang w:val="en-GB"/>
        </w:rPr>
        <w:t xml:space="preserve">, </w:t>
      </w:r>
      <w:r w:rsidRPr="004F4E41">
        <w:rPr>
          <w:b/>
          <w:bCs/>
          <w:lang w:val="en-GB"/>
        </w:rPr>
        <w:t>Burkina Faso</w:t>
      </w:r>
      <w:r w:rsidRPr="005D0644">
        <w:rPr>
          <w:bCs/>
          <w:lang w:val="en-GB"/>
        </w:rPr>
        <w:t xml:space="preserve">, </w:t>
      </w:r>
      <w:r w:rsidRPr="004F4E41">
        <w:rPr>
          <w:b/>
          <w:bCs/>
          <w:lang w:val="en-GB"/>
        </w:rPr>
        <w:t>Cameroon</w:t>
      </w:r>
      <w:r w:rsidRPr="005D0644">
        <w:rPr>
          <w:bCs/>
          <w:lang w:val="en-GB"/>
        </w:rPr>
        <w:t>,</w:t>
      </w:r>
      <w:r w:rsidRPr="004F4E41">
        <w:rPr>
          <w:b/>
          <w:bCs/>
          <w:lang w:val="en-GB"/>
        </w:rPr>
        <w:t xml:space="preserve"> Chile</w:t>
      </w:r>
      <w:r w:rsidRPr="005D0644">
        <w:rPr>
          <w:bCs/>
          <w:lang w:val="en-GB"/>
        </w:rPr>
        <w:t xml:space="preserve">, </w:t>
      </w:r>
      <w:r w:rsidRPr="004F4E41">
        <w:rPr>
          <w:b/>
          <w:bCs/>
          <w:lang w:val="en-GB"/>
        </w:rPr>
        <w:t>Democratic Republic of Congo</w:t>
      </w:r>
      <w:r w:rsidRPr="005D0644">
        <w:rPr>
          <w:bCs/>
          <w:lang w:val="en-GB"/>
        </w:rPr>
        <w:t>,</w:t>
      </w:r>
      <w:r w:rsidRPr="004F4E41">
        <w:rPr>
          <w:b/>
          <w:bCs/>
          <w:lang w:val="en-GB"/>
        </w:rPr>
        <w:t xml:space="preserve"> Jamaica</w:t>
      </w:r>
      <w:r w:rsidRPr="005D0644">
        <w:rPr>
          <w:bCs/>
          <w:lang w:val="en-GB"/>
        </w:rPr>
        <w:t xml:space="preserve">, </w:t>
      </w:r>
      <w:r w:rsidRPr="004F4E41">
        <w:rPr>
          <w:b/>
          <w:bCs/>
          <w:lang w:val="en-GB"/>
        </w:rPr>
        <w:t>Mexico</w:t>
      </w:r>
      <w:r w:rsidR="009260FF" w:rsidRPr="009260FF">
        <w:rPr>
          <w:lang w:val="en-GB"/>
        </w:rPr>
        <w:t>,</w:t>
      </w:r>
      <w:r w:rsidRPr="004F4E41">
        <w:rPr>
          <w:lang w:val="en-GB"/>
        </w:rPr>
        <w:t xml:space="preserve"> and</w:t>
      </w:r>
      <w:r w:rsidR="009260FF">
        <w:rPr>
          <w:lang w:val="en-GB"/>
        </w:rPr>
        <w:t xml:space="preserve"> </w:t>
      </w:r>
      <w:r w:rsidR="009260FF" w:rsidRPr="005D0644">
        <w:rPr>
          <w:b/>
          <w:lang w:val="en-GB"/>
        </w:rPr>
        <w:t>the</w:t>
      </w:r>
      <w:r w:rsidRPr="004F4E41">
        <w:rPr>
          <w:lang w:val="en-GB"/>
        </w:rPr>
        <w:t xml:space="preserve"> </w:t>
      </w:r>
      <w:r w:rsidRPr="004F4E41">
        <w:rPr>
          <w:b/>
          <w:bCs/>
          <w:lang w:val="en-GB"/>
        </w:rPr>
        <w:t>United States</w:t>
      </w:r>
      <w:r w:rsidR="007851F4">
        <w:rPr>
          <w:b/>
          <w:bCs/>
          <w:lang w:val="en-GB"/>
        </w:rPr>
        <w:t xml:space="preserve"> </w:t>
      </w:r>
      <w:r w:rsidRPr="004F4E41">
        <w:rPr>
          <w:b/>
          <w:bCs/>
          <w:lang w:val="en-GB"/>
        </w:rPr>
        <w:t xml:space="preserve">of America. </w:t>
      </w:r>
    </w:p>
    <w:p w:rsidR="004F4E41" w:rsidRDefault="004F4E41" w:rsidP="004F4E41">
      <w:pPr>
        <w:spacing w:after="0" w:line="240" w:lineRule="auto"/>
        <w:ind w:left="567" w:hanging="567"/>
        <w:rPr>
          <w:b/>
          <w:lang w:val="en-GB"/>
        </w:rPr>
      </w:pPr>
    </w:p>
    <w:p w:rsidR="004F4E41" w:rsidRPr="004F4E41" w:rsidRDefault="004F4E41" w:rsidP="004F4E41">
      <w:pPr>
        <w:pStyle w:val="ListParagraph"/>
        <w:numPr>
          <w:ilvl w:val="0"/>
          <w:numId w:val="10"/>
        </w:numPr>
        <w:spacing w:after="0" w:line="240" w:lineRule="auto"/>
        <w:ind w:left="567" w:hanging="567"/>
        <w:rPr>
          <w:lang w:val="en-GB"/>
        </w:rPr>
      </w:pPr>
      <w:r w:rsidRPr="004F4E41">
        <w:rPr>
          <w:lang w:val="en-GB"/>
        </w:rPr>
        <w:t xml:space="preserve">Taking into account the divergent views expressed, </w:t>
      </w:r>
      <w:r w:rsidRPr="004F4E41">
        <w:rPr>
          <w:b/>
          <w:lang w:val="en-GB"/>
        </w:rPr>
        <w:t>the President</w:t>
      </w:r>
      <w:r w:rsidRPr="004F4E41">
        <w:rPr>
          <w:lang w:val="en-GB"/>
        </w:rPr>
        <w:t xml:space="preserve"> asked Belarus and Senegal to confer with each other with a view to presenting some compromise text to the Plenary.</w:t>
      </w:r>
    </w:p>
    <w:p w:rsidR="004F4E41" w:rsidRDefault="004F4E41" w:rsidP="004F4E41">
      <w:pPr>
        <w:spacing w:after="0" w:line="240" w:lineRule="auto"/>
        <w:ind w:left="567" w:hanging="567"/>
        <w:rPr>
          <w:lang w:val="en-GB"/>
        </w:rPr>
      </w:pPr>
    </w:p>
    <w:p w:rsidR="004F4E41" w:rsidRPr="004F4E41" w:rsidRDefault="004F4E41" w:rsidP="004F4E41">
      <w:pPr>
        <w:pStyle w:val="ListParagraph"/>
        <w:numPr>
          <w:ilvl w:val="0"/>
          <w:numId w:val="10"/>
        </w:numPr>
        <w:spacing w:after="0" w:line="240" w:lineRule="auto"/>
        <w:ind w:left="567" w:hanging="567"/>
        <w:rPr>
          <w:lang w:val="en-GB"/>
        </w:rPr>
      </w:pPr>
      <w:r w:rsidRPr="004F4E41">
        <w:rPr>
          <w:b/>
          <w:lang w:val="en-GB"/>
        </w:rPr>
        <w:t xml:space="preserve">Mexico </w:t>
      </w:r>
      <w:r w:rsidRPr="004F4E41">
        <w:rPr>
          <w:lang w:val="en-GB"/>
        </w:rPr>
        <w:t xml:space="preserve">supported by </w:t>
      </w:r>
      <w:r w:rsidRPr="004F4E41">
        <w:rPr>
          <w:b/>
          <w:bCs/>
          <w:lang w:val="en-GB"/>
        </w:rPr>
        <w:t xml:space="preserve">Dominican Republic </w:t>
      </w:r>
      <w:r w:rsidRPr="004F4E41">
        <w:rPr>
          <w:lang w:val="en-GB"/>
        </w:rPr>
        <w:t>on a point of order stated that she believed that all substantive discussion should have been completed before the DRs were presented to Plenary for adoption.</w:t>
      </w:r>
    </w:p>
    <w:p w:rsidR="004F4E41" w:rsidRDefault="004F4E41" w:rsidP="004F4E41">
      <w:pPr>
        <w:spacing w:after="0" w:line="240" w:lineRule="auto"/>
        <w:ind w:left="567" w:hanging="567"/>
        <w:rPr>
          <w:lang w:val="en-GB"/>
        </w:rPr>
      </w:pPr>
    </w:p>
    <w:p w:rsidR="004F4E41" w:rsidRPr="004F4E41" w:rsidRDefault="004F4E41" w:rsidP="004F4E41">
      <w:pPr>
        <w:pStyle w:val="ListParagraph"/>
        <w:numPr>
          <w:ilvl w:val="0"/>
          <w:numId w:val="10"/>
        </w:numPr>
        <w:spacing w:after="0" w:line="240" w:lineRule="auto"/>
        <w:ind w:left="567" w:hanging="567"/>
        <w:rPr>
          <w:lang w:val="en-GB"/>
        </w:rPr>
      </w:pPr>
      <w:r w:rsidRPr="004F4E41">
        <w:rPr>
          <w:b/>
          <w:lang w:val="en-GB"/>
        </w:rPr>
        <w:t xml:space="preserve">The President </w:t>
      </w:r>
      <w:r w:rsidRPr="004F4E41">
        <w:rPr>
          <w:lang w:val="en-GB"/>
        </w:rPr>
        <w:t>responded that this was indeed the case, but that there were occasions when new text could be agreed as long as discussion proceeded in timely fashion. He then suspended discussion on this DR with the intention of returning to it following discussion of DR9.</w:t>
      </w:r>
    </w:p>
    <w:p w:rsidR="004F4E41" w:rsidRDefault="004F4E41" w:rsidP="004F4E41">
      <w:pPr>
        <w:spacing w:after="0" w:line="240" w:lineRule="auto"/>
        <w:rPr>
          <w:lang w:val="en-GB"/>
        </w:rPr>
      </w:pPr>
    </w:p>
    <w:p w:rsidR="004F4E41" w:rsidRDefault="004F4E41" w:rsidP="004F4E41">
      <w:pPr>
        <w:spacing w:after="0" w:line="240" w:lineRule="auto"/>
        <w:rPr>
          <w:lang w:val="en-GB"/>
        </w:rPr>
      </w:pPr>
      <w:r>
        <w:rPr>
          <w:i/>
          <w:lang w:val="en-GB"/>
        </w:rPr>
        <w:t>COP12 DR9 Rev.3 The Ramsar Convention´s Programme on communication, capacity development, education, participation and awareness (CEPA) 2016-2021</w:t>
      </w:r>
    </w:p>
    <w:p w:rsidR="004F4E41" w:rsidRDefault="004F4E41" w:rsidP="004F4E41">
      <w:pPr>
        <w:spacing w:after="0" w:line="240" w:lineRule="auto"/>
        <w:rPr>
          <w:lang w:val="en-GB"/>
        </w:rPr>
      </w:pPr>
    </w:p>
    <w:p w:rsidR="004F4E41" w:rsidRPr="009260FF" w:rsidRDefault="004F4E41" w:rsidP="004F4E41">
      <w:pPr>
        <w:pStyle w:val="ListParagraph"/>
        <w:numPr>
          <w:ilvl w:val="0"/>
          <w:numId w:val="10"/>
        </w:numPr>
        <w:spacing w:after="0" w:line="240" w:lineRule="auto"/>
        <w:ind w:left="567" w:hanging="567"/>
        <w:rPr>
          <w:lang w:val="en-GB"/>
        </w:rPr>
      </w:pPr>
      <w:r w:rsidRPr="004F4E41">
        <w:rPr>
          <w:lang w:val="en-GB"/>
        </w:rPr>
        <w:t xml:space="preserve">Further amendments were tabled by </w:t>
      </w:r>
      <w:r w:rsidRPr="004F4E41">
        <w:rPr>
          <w:b/>
          <w:lang w:val="en-GB"/>
        </w:rPr>
        <w:t>Argentina</w:t>
      </w:r>
      <w:r w:rsidRPr="005D0644">
        <w:rPr>
          <w:lang w:val="en-GB"/>
        </w:rPr>
        <w:t>,</w:t>
      </w:r>
      <w:r w:rsidRPr="004F4E41">
        <w:rPr>
          <w:b/>
          <w:lang w:val="en-GB"/>
        </w:rPr>
        <w:t xml:space="preserve"> Brazil</w:t>
      </w:r>
      <w:r w:rsidRPr="005D0644">
        <w:rPr>
          <w:lang w:val="en-GB"/>
        </w:rPr>
        <w:t>,</w:t>
      </w:r>
      <w:r w:rsidRPr="004F4E41">
        <w:rPr>
          <w:b/>
          <w:lang w:val="en-GB"/>
        </w:rPr>
        <w:t xml:space="preserve"> Finland</w:t>
      </w:r>
      <w:r w:rsidR="009260FF" w:rsidRPr="009260FF">
        <w:rPr>
          <w:lang w:val="en-GB"/>
        </w:rPr>
        <w:t>,</w:t>
      </w:r>
      <w:r w:rsidRPr="004F4E41">
        <w:rPr>
          <w:b/>
          <w:lang w:val="en-GB"/>
        </w:rPr>
        <w:t xml:space="preserve"> </w:t>
      </w:r>
      <w:r w:rsidRPr="004F4E41">
        <w:rPr>
          <w:lang w:val="en-GB"/>
        </w:rPr>
        <w:t xml:space="preserve">and </w:t>
      </w:r>
      <w:r w:rsidRPr="004F4E41">
        <w:rPr>
          <w:b/>
          <w:lang w:val="en-GB"/>
        </w:rPr>
        <w:t>South Africa</w:t>
      </w:r>
      <w:r w:rsidRPr="009260FF">
        <w:rPr>
          <w:lang w:val="en-GB"/>
        </w:rPr>
        <w:t>.</w:t>
      </w:r>
    </w:p>
    <w:p w:rsidR="004F4E41" w:rsidRDefault="004F4E41" w:rsidP="004F4E41">
      <w:pPr>
        <w:spacing w:after="0" w:line="240" w:lineRule="auto"/>
        <w:ind w:left="567" w:hanging="567"/>
        <w:rPr>
          <w:lang w:val="en-GB"/>
        </w:rPr>
      </w:pPr>
    </w:p>
    <w:p w:rsidR="004F4E41" w:rsidRPr="009260FF" w:rsidRDefault="004F4E41" w:rsidP="004F4E41">
      <w:pPr>
        <w:pStyle w:val="ListParagraph"/>
        <w:numPr>
          <w:ilvl w:val="0"/>
          <w:numId w:val="10"/>
        </w:numPr>
        <w:spacing w:after="0" w:line="240" w:lineRule="auto"/>
        <w:ind w:left="567" w:hanging="567"/>
        <w:rPr>
          <w:lang w:val="en-GB"/>
        </w:rPr>
      </w:pPr>
      <w:r w:rsidRPr="004F4E41">
        <w:rPr>
          <w:lang w:val="en-GB"/>
        </w:rPr>
        <w:t xml:space="preserve">Interventions were also made by </w:t>
      </w:r>
      <w:r w:rsidRPr="004F4E41">
        <w:rPr>
          <w:b/>
          <w:bCs/>
          <w:lang w:val="en-GB"/>
        </w:rPr>
        <w:t>Canada</w:t>
      </w:r>
      <w:r w:rsidRPr="005D0644">
        <w:rPr>
          <w:bCs/>
          <w:lang w:val="en-GB"/>
        </w:rPr>
        <w:t>,</w:t>
      </w:r>
      <w:r w:rsidRPr="004F4E41">
        <w:rPr>
          <w:b/>
          <w:bCs/>
          <w:lang w:val="en-GB"/>
        </w:rPr>
        <w:t xml:space="preserve"> Chile</w:t>
      </w:r>
      <w:r w:rsidRPr="005D0644">
        <w:rPr>
          <w:bCs/>
          <w:lang w:val="en-GB"/>
        </w:rPr>
        <w:t xml:space="preserve">, </w:t>
      </w:r>
      <w:r w:rsidRPr="004F4E41">
        <w:rPr>
          <w:b/>
          <w:bCs/>
          <w:lang w:val="en-GB"/>
        </w:rPr>
        <w:t>Colombia</w:t>
      </w:r>
      <w:r w:rsidRPr="005D0644">
        <w:rPr>
          <w:bCs/>
          <w:lang w:val="en-GB"/>
        </w:rPr>
        <w:t xml:space="preserve">, </w:t>
      </w:r>
      <w:r w:rsidRPr="004F4E41">
        <w:rPr>
          <w:b/>
          <w:bCs/>
          <w:lang w:val="en-GB"/>
        </w:rPr>
        <w:t>the Islamic Republic of Iran</w:t>
      </w:r>
      <w:r w:rsidRPr="005D0644">
        <w:rPr>
          <w:bCs/>
          <w:lang w:val="en-GB"/>
        </w:rPr>
        <w:t xml:space="preserve">, </w:t>
      </w:r>
      <w:r w:rsidRPr="004F4E41">
        <w:rPr>
          <w:b/>
          <w:bCs/>
          <w:lang w:val="en-GB"/>
        </w:rPr>
        <w:t>Panama</w:t>
      </w:r>
      <w:r w:rsidR="009260FF" w:rsidRPr="009260FF">
        <w:rPr>
          <w:lang w:val="en-GB"/>
        </w:rPr>
        <w:t>,</w:t>
      </w:r>
      <w:r w:rsidRPr="004F4E41">
        <w:rPr>
          <w:b/>
          <w:bCs/>
          <w:lang w:val="en-GB"/>
        </w:rPr>
        <w:t xml:space="preserve"> </w:t>
      </w:r>
      <w:r w:rsidRPr="004F4E41">
        <w:rPr>
          <w:lang w:val="en-GB"/>
        </w:rPr>
        <w:t xml:space="preserve">and </w:t>
      </w:r>
      <w:r w:rsidRPr="004F4E41">
        <w:rPr>
          <w:b/>
          <w:bCs/>
          <w:lang w:val="en-GB"/>
        </w:rPr>
        <w:t>Senegal</w:t>
      </w:r>
      <w:r w:rsidRPr="009260FF">
        <w:rPr>
          <w:bCs/>
          <w:lang w:val="en-GB"/>
        </w:rPr>
        <w:t xml:space="preserve">. </w:t>
      </w:r>
    </w:p>
    <w:p w:rsidR="004F4E41" w:rsidRDefault="004F4E41" w:rsidP="004F4E41">
      <w:pPr>
        <w:spacing w:after="0" w:line="240" w:lineRule="auto"/>
        <w:ind w:left="567" w:hanging="567"/>
        <w:rPr>
          <w:lang w:val="en-GB"/>
        </w:rPr>
      </w:pPr>
    </w:p>
    <w:p w:rsidR="004F4E41" w:rsidRPr="004F4E41" w:rsidRDefault="004F4E41" w:rsidP="004F4E41">
      <w:pPr>
        <w:pStyle w:val="ListParagraph"/>
        <w:numPr>
          <w:ilvl w:val="0"/>
          <w:numId w:val="10"/>
        </w:numPr>
        <w:spacing w:after="0" w:line="240" w:lineRule="auto"/>
        <w:ind w:left="567" w:hanging="567"/>
        <w:rPr>
          <w:lang w:val="en-GB"/>
        </w:rPr>
      </w:pPr>
      <w:r w:rsidRPr="004F4E41">
        <w:rPr>
          <w:lang w:val="en-GB"/>
        </w:rPr>
        <w:t xml:space="preserve">With the agreed amendments, the Draft Resolution in COP12 DR9 Rev.3 and its annex were </w:t>
      </w:r>
      <w:r w:rsidRPr="007851F4">
        <w:rPr>
          <w:bCs/>
          <w:lang w:val="en-GB"/>
        </w:rPr>
        <w:t>adopted</w:t>
      </w:r>
      <w:r w:rsidRPr="004F4E41">
        <w:rPr>
          <w:lang w:val="en-GB"/>
        </w:rPr>
        <w:t xml:space="preserve"> by acclaim. </w:t>
      </w:r>
    </w:p>
    <w:p w:rsidR="004F4E41" w:rsidRDefault="004F4E41" w:rsidP="004F4E41">
      <w:pPr>
        <w:spacing w:after="0" w:line="240" w:lineRule="auto"/>
        <w:rPr>
          <w:lang w:val="en-GB"/>
        </w:rPr>
      </w:pPr>
    </w:p>
    <w:p w:rsidR="004F4E41" w:rsidRDefault="00390395" w:rsidP="004F4E41">
      <w:pPr>
        <w:spacing w:after="0" w:line="240" w:lineRule="auto"/>
        <w:rPr>
          <w:i/>
          <w:lang w:val="en-US"/>
        </w:rPr>
      </w:pPr>
      <w:r>
        <w:rPr>
          <w:i/>
          <w:iCs/>
          <w:lang w:val="en-US"/>
        </w:rPr>
        <w:lastRenderedPageBreak/>
        <w:t>COP12 DR</w:t>
      </w:r>
      <w:r w:rsidR="004F4E41">
        <w:rPr>
          <w:i/>
          <w:iCs/>
          <w:lang w:val="en-US"/>
        </w:rPr>
        <w:t xml:space="preserve">6 Rev.2 </w:t>
      </w:r>
      <w:r w:rsidR="004F4E41">
        <w:rPr>
          <w:i/>
          <w:lang w:val="en-US"/>
        </w:rPr>
        <w:t>The status of Sites in the Ramsar List of Wetlands of International Importance (contd)</w:t>
      </w:r>
    </w:p>
    <w:p w:rsidR="004F4E41" w:rsidRDefault="004F4E41" w:rsidP="004F4E41">
      <w:pPr>
        <w:spacing w:after="0" w:line="240" w:lineRule="auto"/>
        <w:rPr>
          <w:i/>
          <w:lang w:val="en-US"/>
        </w:rPr>
      </w:pPr>
    </w:p>
    <w:p w:rsidR="004F4E41" w:rsidRPr="004F4E41" w:rsidRDefault="004F4E41" w:rsidP="004F4E41">
      <w:pPr>
        <w:pStyle w:val="ListParagraph"/>
        <w:numPr>
          <w:ilvl w:val="0"/>
          <w:numId w:val="10"/>
        </w:numPr>
        <w:spacing w:after="0" w:line="240" w:lineRule="auto"/>
        <w:ind w:left="567" w:hanging="567"/>
        <w:rPr>
          <w:lang w:val="en-US"/>
        </w:rPr>
      </w:pPr>
      <w:r w:rsidRPr="004F4E41">
        <w:rPr>
          <w:b/>
          <w:lang w:val="en-US"/>
        </w:rPr>
        <w:t xml:space="preserve">The President </w:t>
      </w:r>
      <w:r w:rsidRPr="004F4E41">
        <w:rPr>
          <w:lang w:val="en-US"/>
        </w:rPr>
        <w:t>re-opened discussion of this DR.</w:t>
      </w:r>
    </w:p>
    <w:p w:rsidR="004F4E41" w:rsidRDefault="004F4E41" w:rsidP="004F4E41">
      <w:pPr>
        <w:spacing w:after="0" w:line="240" w:lineRule="auto"/>
        <w:ind w:left="567" w:hanging="567"/>
        <w:rPr>
          <w:lang w:val="en-US"/>
        </w:rPr>
      </w:pPr>
    </w:p>
    <w:p w:rsidR="004F4E41" w:rsidRPr="004F4E41" w:rsidRDefault="004F4E41" w:rsidP="004F4E41">
      <w:pPr>
        <w:pStyle w:val="ListParagraph"/>
        <w:numPr>
          <w:ilvl w:val="0"/>
          <w:numId w:val="10"/>
        </w:numPr>
        <w:spacing w:after="0" w:line="240" w:lineRule="auto"/>
        <w:ind w:left="567" w:hanging="567"/>
        <w:rPr>
          <w:lang w:val="en-US"/>
        </w:rPr>
      </w:pPr>
      <w:r w:rsidRPr="004F4E41">
        <w:rPr>
          <w:b/>
          <w:lang w:val="en-US"/>
        </w:rPr>
        <w:t xml:space="preserve">Senegal </w:t>
      </w:r>
      <w:r w:rsidRPr="004F4E41">
        <w:rPr>
          <w:lang w:val="en-US"/>
        </w:rPr>
        <w:t xml:space="preserve">proposed some text resulting from discussions with Belarus, to which the Parties agreed. </w:t>
      </w:r>
    </w:p>
    <w:p w:rsidR="004F4E41" w:rsidRDefault="004F4E41" w:rsidP="004F4E41">
      <w:pPr>
        <w:spacing w:after="0" w:line="240" w:lineRule="auto"/>
        <w:ind w:left="567" w:hanging="567"/>
        <w:rPr>
          <w:lang w:val="en-US"/>
        </w:rPr>
      </w:pPr>
    </w:p>
    <w:p w:rsidR="004F4E41" w:rsidRPr="004F4E41" w:rsidRDefault="004F4E41" w:rsidP="004F4E41">
      <w:pPr>
        <w:pStyle w:val="ListParagraph"/>
        <w:numPr>
          <w:ilvl w:val="0"/>
          <w:numId w:val="10"/>
        </w:numPr>
        <w:spacing w:after="0" w:line="240" w:lineRule="auto"/>
        <w:ind w:left="567" w:hanging="567"/>
        <w:rPr>
          <w:lang w:val="en-US"/>
        </w:rPr>
      </w:pPr>
      <w:r w:rsidRPr="004F4E41">
        <w:rPr>
          <w:b/>
          <w:bCs/>
          <w:lang w:val="en-US"/>
        </w:rPr>
        <w:t xml:space="preserve">Cameroon </w:t>
      </w:r>
      <w:r w:rsidRPr="004F4E41">
        <w:rPr>
          <w:lang w:val="en-US"/>
        </w:rPr>
        <w:t xml:space="preserve">and </w:t>
      </w:r>
      <w:r w:rsidRPr="004F4E41">
        <w:rPr>
          <w:b/>
          <w:bCs/>
          <w:lang w:val="en-US"/>
        </w:rPr>
        <w:t xml:space="preserve">Burkina Faso </w:t>
      </w:r>
      <w:r w:rsidRPr="004F4E41">
        <w:rPr>
          <w:lang w:val="en-US"/>
        </w:rPr>
        <w:t>also made interventions.</w:t>
      </w:r>
    </w:p>
    <w:p w:rsidR="004F4E41" w:rsidRDefault="004F4E41" w:rsidP="004F4E41">
      <w:pPr>
        <w:spacing w:after="0" w:line="240" w:lineRule="auto"/>
        <w:ind w:left="567" w:hanging="567"/>
        <w:rPr>
          <w:lang w:val="en-US"/>
        </w:rPr>
      </w:pPr>
    </w:p>
    <w:p w:rsidR="004F4E41" w:rsidRPr="004F4E41" w:rsidRDefault="004F4E41" w:rsidP="004F4E41">
      <w:pPr>
        <w:pStyle w:val="ListParagraph"/>
        <w:numPr>
          <w:ilvl w:val="0"/>
          <w:numId w:val="10"/>
        </w:numPr>
        <w:spacing w:after="0" w:line="240" w:lineRule="auto"/>
        <w:ind w:left="567" w:hanging="567"/>
        <w:rPr>
          <w:lang w:val="en-US"/>
        </w:rPr>
      </w:pPr>
      <w:r w:rsidRPr="004F4E41">
        <w:rPr>
          <w:lang w:val="en-US"/>
        </w:rPr>
        <w:t xml:space="preserve">With the text proposed by Senegal and earlier agreed amendments, the Draft Resolution in COP12 DR6 Rev.2 and its annex were </w:t>
      </w:r>
      <w:r w:rsidRPr="007851F4">
        <w:rPr>
          <w:bCs/>
          <w:lang w:val="en-US"/>
        </w:rPr>
        <w:t>adopted</w:t>
      </w:r>
      <w:r w:rsidRPr="004F4E41">
        <w:rPr>
          <w:lang w:val="en-US"/>
        </w:rPr>
        <w:t xml:space="preserve"> by acclaim.</w:t>
      </w:r>
    </w:p>
    <w:p w:rsidR="004F4E41" w:rsidRDefault="004F4E41" w:rsidP="004F4E41">
      <w:pPr>
        <w:spacing w:after="0" w:line="240" w:lineRule="auto"/>
        <w:rPr>
          <w:lang w:val="en-US"/>
        </w:rPr>
      </w:pPr>
    </w:p>
    <w:p w:rsidR="004F4E41" w:rsidRDefault="004F4E41" w:rsidP="004F4E41">
      <w:pPr>
        <w:spacing w:after="0" w:line="240" w:lineRule="auto"/>
        <w:rPr>
          <w:lang w:val="en-US"/>
        </w:rPr>
      </w:pPr>
    </w:p>
    <w:p w:rsidR="004F4E41" w:rsidRPr="004F4E41" w:rsidRDefault="004F4E41" w:rsidP="004F4E41">
      <w:pPr>
        <w:spacing w:after="0" w:line="240" w:lineRule="auto"/>
        <w:rPr>
          <w:b/>
          <w:lang w:val="en-GB"/>
        </w:rPr>
      </w:pPr>
      <w:r w:rsidRPr="004F4E41">
        <w:rPr>
          <w:b/>
          <w:lang w:val="en-GB"/>
        </w:rPr>
        <w:t>Fourteenth Plenary Session</w:t>
      </w:r>
      <w:r w:rsidR="009260FF">
        <w:rPr>
          <w:b/>
          <w:lang w:val="en-GB"/>
        </w:rPr>
        <w:t>,</w:t>
      </w:r>
      <w:r w:rsidRPr="004F4E41">
        <w:rPr>
          <w:b/>
          <w:lang w:val="en-GB"/>
        </w:rPr>
        <w:t xml:space="preserve"> Tuesday 9</w:t>
      </w:r>
      <w:r w:rsidRPr="004F4E41">
        <w:rPr>
          <w:b/>
          <w:vertAlign w:val="superscript"/>
          <w:lang w:val="en-GB"/>
        </w:rPr>
        <w:t xml:space="preserve"> </w:t>
      </w:r>
      <w:r w:rsidRPr="004F4E41">
        <w:rPr>
          <w:b/>
          <w:lang w:val="en-GB"/>
        </w:rPr>
        <w:t>June 2015</w:t>
      </w:r>
      <w:r w:rsidR="009260FF">
        <w:rPr>
          <w:b/>
          <w:lang w:val="en-GB"/>
        </w:rPr>
        <w:t>,</w:t>
      </w:r>
      <w:r w:rsidRPr="004F4E41">
        <w:rPr>
          <w:b/>
          <w:lang w:val="en-GB"/>
        </w:rPr>
        <w:t xml:space="preserve"> 14.30 – 18.20</w:t>
      </w:r>
    </w:p>
    <w:p w:rsidR="004F4E41" w:rsidRPr="004F4E41" w:rsidRDefault="004F4E41" w:rsidP="004F4E41">
      <w:pPr>
        <w:spacing w:after="0" w:line="240" w:lineRule="auto"/>
        <w:rPr>
          <w:b/>
          <w:lang w:val="en-GB"/>
        </w:rPr>
      </w:pPr>
    </w:p>
    <w:p w:rsidR="004F4E41" w:rsidRDefault="004F4E41" w:rsidP="004F4E41">
      <w:pPr>
        <w:spacing w:after="0" w:line="240" w:lineRule="auto"/>
        <w:rPr>
          <w:b/>
          <w:lang w:val="en-GB"/>
        </w:rPr>
      </w:pPr>
      <w:r w:rsidRPr="004F4E41">
        <w:rPr>
          <w:b/>
          <w:lang w:val="en-GB"/>
        </w:rPr>
        <w:t>Agenda item XV: Consideration of the Draft Resolutions submitted by Contracting Parties and the Standing Committee</w:t>
      </w:r>
      <w:r w:rsidR="00001968">
        <w:rPr>
          <w:b/>
          <w:lang w:val="en-GB"/>
        </w:rPr>
        <w:t xml:space="preserve"> </w:t>
      </w:r>
      <w:r w:rsidR="00001968" w:rsidRPr="003A5D95">
        <w:rPr>
          <w:b/>
          <w:lang w:val="en-US"/>
        </w:rPr>
        <w:t>(</w:t>
      </w:r>
      <w:r w:rsidR="00001968">
        <w:rPr>
          <w:b/>
          <w:lang w:val="en-US"/>
        </w:rPr>
        <w:t>contd</w:t>
      </w:r>
      <w:r w:rsidR="00001968" w:rsidRPr="003A5D95">
        <w:rPr>
          <w:b/>
          <w:lang w:val="en-US"/>
        </w:rPr>
        <w:t>)</w:t>
      </w:r>
    </w:p>
    <w:p w:rsidR="004F4E41" w:rsidRDefault="004F4E41" w:rsidP="004F4E41">
      <w:pPr>
        <w:spacing w:after="0" w:line="240" w:lineRule="auto"/>
        <w:rPr>
          <w:b/>
          <w:lang w:val="en-GB"/>
        </w:rPr>
      </w:pPr>
      <w:r>
        <w:rPr>
          <w:b/>
          <w:lang w:val="en-GB"/>
        </w:rPr>
        <w:t>Agenda item IV: Discussion and adoption of the Rules of Procedure</w:t>
      </w:r>
    </w:p>
    <w:p w:rsidR="004F4E41" w:rsidRDefault="004F4E41" w:rsidP="004F4E41">
      <w:pPr>
        <w:spacing w:after="0" w:line="240" w:lineRule="auto"/>
        <w:rPr>
          <w:b/>
          <w:lang w:val="en-GB"/>
        </w:rPr>
      </w:pPr>
    </w:p>
    <w:p w:rsidR="004F4E41" w:rsidRPr="004F4E41" w:rsidRDefault="004F4E41" w:rsidP="004F4E41">
      <w:pPr>
        <w:spacing w:after="0" w:line="240" w:lineRule="auto"/>
        <w:rPr>
          <w:lang w:val="en-GB"/>
        </w:rPr>
      </w:pPr>
      <w:r>
        <w:rPr>
          <w:i/>
          <w:lang w:val="en-GB"/>
        </w:rPr>
        <w:t>COP12 DR1</w:t>
      </w:r>
      <w:r>
        <w:rPr>
          <w:lang w:val="en-GB"/>
        </w:rPr>
        <w:t xml:space="preserve"> </w:t>
      </w:r>
      <w:r>
        <w:rPr>
          <w:i/>
          <w:lang w:val="en-GB"/>
        </w:rPr>
        <w:t>Rev.4</w:t>
      </w:r>
      <w:r>
        <w:rPr>
          <w:lang w:val="en-GB"/>
        </w:rPr>
        <w:t xml:space="preserve"> </w:t>
      </w:r>
      <w:r>
        <w:rPr>
          <w:i/>
          <w:lang w:val="en-GB"/>
        </w:rPr>
        <w:t>Financial and budgetary matters</w:t>
      </w:r>
      <w:r>
        <w:rPr>
          <w:i/>
          <w:lang w:val="en-US"/>
        </w:rPr>
        <w:t xml:space="preserve"> (contd)</w:t>
      </w:r>
    </w:p>
    <w:p w:rsidR="004F4E41" w:rsidRPr="004F4E41" w:rsidRDefault="004F4E41" w:rsidP="004F4E41">
      <w:pPr>
        <w:spacing w:after="0" w:line="240" w:lineRule="auto"/>
        <w:rPr>
          <w:lang w:val="en-GB"/>
        </w:rPr>
      </w:pPr>
    </w:p>
    <w:p w:rsidR="004F4E41" w:rsidRPr="004F4E41" w:rsidRDefault="004F4E41" w:rsidP="004F4E41">
      <w:pPr>
        <w:pStyle w:val="ListParagraph"/>
        <w:numPr>
          <w:ilvl w:val="0"/>
          <w:numId w:val="10"/>
        </w:numPr>
        <w:spacing w:after="0" w:line="240" w:lineRule="auto"/>
        <w:ind w:left="567" w:hanging="567"/>
        <w:rPr>
          <w:lang w:val="en-GB"/>
        </w:rPr>
      </w:pPr>
      <w:r w:rsidRPr="004F4E41">
        <w:rPr>
          <w:b/>
          <w:lang w:val="en-GB"/>
        </w:rPr>
        <w:t xml:space="preserve">Canada </w:t>
      </w:r>
      <w:r w:rsidRPr="004F4E41">
        <w:rPr>
          <w:lang w:val="en-GB"/>
        </w:rPr>
        <w:t>tabled the agreed amendments that had been incorporated into DR1 Rev.4.</w:t>
      </w:r>
    </w:p>
    <w:p w:rsidR="004F4E41" w:rsidRPr="004F4E41" w:rsidRDefault="004F4E41" w:rsidP="004F4E41">
      <w:pPr>
        <w:spacing w:after="0" w:line="240" w:lineRule="auto"/>
        <w:ind w:left="567" w:hanging="567"/>
        <w:rPr>
          <w:lang w:val="en-GB"/>
        </w:rPr>
      </w:pPr>
    </w:p>
    <w:p w:rsidR="004F4E41" w:rsidRPr="004F4E41" w:rsidRDefault="004F4E41" w:rsidP="004F4E41">
      <w:pPr>
        <w:pStyle w:val="ListParagraph"/>
        <w:numPr>
          <w:ilvl w:val="0"/>
          <w:numId w:val="10"/>
        </w:numPr>
        <w:spacing w:after="0" w:line="240" w:lineRule="auto"/>
        <w:ind w:left="567" w:hanging="567"/>
        <w:rPr>
          <w:lang w:val="en-GB"/>
        </w:rPr>
      </w:pPr>
      <w:r w:rsidRPr="004F4E41">
        <w:rPr>
          <w:lang w:val="en-GB"/>
        </w:rPr>
        <w:t xml:space="preserve">The Draft Resolution in COP12 DR1 Rev.4 and its annexes were </w:t>
      </w:r>
      <w:r w:rsidRPr="007851F4">
        <w:rPr>
          <w:lang w:val="en-GB"/>
        </w:rPr>
        <w:t>adopted</w:t>
      </w:r>
      <w:r w:rsidRPr="004F4E41">
        <w:rPr>
          <w:lang w:val="en-GB"/>
        </w:rPr>
        <w:t xml:space="preserve"> by acclaim.</w:t>
      </w:r>
    </w:p>
    <w:p w:rsidR="004F4E41" w:rsidRPr="004F4E41" w:rsidRDefault="004F4E41" w:rsidP="004F4E41">
      <w:pPr>
        <w:spacing w:after="0" w:line="240" w:lineRule="auto"/>
        <w:rPr>
          <w:lang w:val="en-GB"/>
        </w:rPr>
      </w:pPr>
    </w:p>
    <w:p w:rsidR="004F4E41" w:rsidRPr="004F4E41" w:rsidRDefault="004F4E41" w:rsidP="004F4E41">
      <w:pPr>
        <w:spacing w:after="0" w:line="240" w:lineRule="auto"/>
        <w:rPr>
          <w:lang w:val="en-GB"/>
        </w:rPr>
      </w:pPr>
      <w:r w:rsidRPr="004F4E41">
        <w:rPr>
          <w:i/>
          <w:lang w:val="en-GB"/>
        </w:rPr>
        <w:t>COP12 DR13 Rev.2 Wetlands and disaster risk reduction</w:t>
      </w:r>
    </w:p>
    <w:p w:rsidR="004F4E41" w:rsidRPr="004F4E41" w:rsidRDefault="004F4E41" w:rsidP="004F4E41">
      <w:pPr>
        <w:spacing w:after="0" w:line="240" w:lineRule="auto"/>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lang w:val="en-GB"/>
        </w:rPr>
        <w:t xml:space="preserve">The Draft Resolution in COP12 DR13 Rev.2 was </w:t>
      </w:r>
      <w:r w:rsidRPr="007851F4">
        <w:rPr>
          <w:lang w:val="en-GB"/>
        </w:rPr>
        <w:t>adopted</w:t>
      </w:r>
      <w:r w:rsidRPr="005E395D">
        <w:rPr>
          <w:b/>
          <w:lang w:val="en-GB"/>
        </w:rPr>
        <w:t xml:space="preserve"> </w:t>
      </w:r>
      <w:r w:rsidRPr="005E395D">
        <w:rPr>
          <w:lang w:val="en-GB"/>
        </w:rPr>
        <w:t>by acclaim.</w:t>
      </w:r>
    </w:p>
    <w:p w:rsidR="004F4E41" w:rsidRPr="004F4E41" w:rsidRDefault="004F4E41" w:rsidP="004F4E41">
      <w:pPr>
        <w:spacing w:after="0" w:line="240" w:lineRule="auto"/>
        <w:rPr>
          <w:lang w:val="en-GB"/>
        </w:rPr>
      </w:pPr>
    </w:p>
    <w:p w:rsidR="004F4E41" w:rsidRPr="004F4E41" w:rsidRDefault="00390395" w:rsidP="004F4E41">
      <w:pPr>
        <w:spacing w:after="0" w:line="240" w:lineRule="auto"/>
        <w:rPr>
          <w:lang w:val="en-GB"/>
        </w:rPr>
      </w:pPr>
      <w:r>
        <w:rPr>
          <w:i/>
          <w:lang w:val="en-GB"/>
        </w:rPr>
        <w:t>COP12 DR</w:t>
      </w:r>
      <w:r w:rsidR="004F4E41" w:rsidRPr="004F4E41">
        <w:rPr>
          <w:i/>
          <w:lang w:val="en-GB"/>
        </w:rPr>
        <w:t>7 Rev.2 Resource Mobilization and Partnership Framework of the Ramsar Convention</w:t>
      </w:r>
    </w:p>
    <w:p w:rsidR="004F4E41" w:rsidRPr="004F4E41" w:rsidRDefault="004F4E41" w:rsidP="004F4E41">
      <w:pPr>
        <w:spacing w:after="0" w:line="240" w:lineRule="auto"/>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b/>
          <w:lang w:val="en-GB"/>
        </w:rPr>
        <w:t>Canada</w:t>
      </w:r>
      <w:r w:rsidRPr="005E395D">
        <w:rPr>
          <w:lang w:val="en-GB"/>
        </w:rPr>
        <w:t xml:space="preserve"> tabled one amendment.</w:t>
      </w:r>
    </w:p>
    <w:p w:rsidR="004F4E41" w:rsidRPr="004F4E41" w:rsidRDefault="004F4E41" w:rsidP="005E395D">
      <w:pPr>
        <w:spacing w:after="0" w:line="240" w:lineRule="auto"/>
        <w:ind w:left="567" w:hanging="567"/>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lang w:val="en-GB"/>
        </w:rPr>
        <w:t xml:space="preserve">The Draft Resolution in COP12 DR7 Rev.2, as amended, was </w:t>
      </w:r>
      <w:r w:rsidRPr="007851F4">
        <w:rPr>
          <w:lang w:val="en-GB"/>
        </w:rPr>
        <w:t>adopted</w:t>
      </w:r>
      <w:r w:rsidRPr="005E395D">
        <w:rPr>
          <w:b/>
          <w:lang w:val="en-GB"/>
        </w:rPr>
        <w:t xml:space="preserve"> </w:t>
      </w:r>
      <w:r w:rsidRPr="005E395D">
        <w:rPr>
          <w:lang w:val="en-GB"/>
        </w:rPr>
        <w:t>by acclaim.</w:t>
      </w:r>
    </w:p>
    <w:p w:rsidR="004F4E41" w:rsidRPr="004F4E41" w:rsidRDefault="004F4E41" w:rsidP="005E395D">
      <w:pPr>
        <w:spacing w:after="0" w:line="240" w:lineRule="auto"/>
        <w:ind w:left="567" w:hanging="567"/>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b/>
          <w:lang w:val="en-GB"/>
        </w:rPr>
        <w:t>Canada</w:t>
      </w:r>
      <w:r w:rsidRPr="005E395D">
        <w:rPr>
          <w:lang w:val="en-GB"/>
        </w:rPr>
        <w:t xml:space="preserve"> asked that all DRs be checked by the Secretariat for spelling and grammar once adopted, drawing attention in particular to DR8 and DR10.</w:t>
      </w:r>
    </w:p>
    <w:p w:rsidR="004F4E41" w:rsidRPr="004F4E41" w:rsidRDefault="004F4E41" w:rsidP="004F4E41">
      <w:pPr>
        <w:spacing w:after="0" w:line="240" w:lineRule="auto"/>
        <w:rPr>
          <w:lang w:val="en-GB"/>
        </w:rPr>
      </w:pPr>
    </w:p>
    <w:p w:rsidR="004F4E41" w:rsidRPr="004F4E41" w:rsidRDefault="004F4E41" w:rsidP="004F4E41">
      <w:pPr>
        <w:spacing w:after="0" w:line="240" w:lineRule="auto"/>
        <w:rPr>
          <w:lang w:val="en-GB"/>
        </w:rPr>
      </w:pPr>
      <w:r w:rsidRPr="004F4E41">
        <w:rPr>
          <w:i/>
          <w:lang w:val="en-GB"/>
        </w:rPr>
        <w:t>COP12 DR10 Rev.2 Ramsar Wetland City Accreditation (RWCA)</w:t>
      </w:r>
    </w:p>
    <w:p w:rsidR="004F4E41" w:rsidRPr="004F4E41" w:rsidRDefault="004F4E41" w:rsidP="004F4E41">
      <w:pPr>
        <w:spacing w:after="0" w:line="240" w:lineRule="auto"/>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b/>
          <w:bCs/>
          <w:lang w:val="en-GB"/>
        </w:rPr>
        <w:t>Canada</w:t>
      </w:r>
      <w:r w:rsidRPr="005E395D">
        <w:rPr>
          <w:lang w:val="en-GB"/>
        </w:rPr>
        <w:t xml:space="preserve"> proposed an amendment but, following an intervention by </w:t>
      </w:r>
      <w:r w:rsidRPr="005E395D">
        <w:rPr>
          <w:b/>
          <w:bCs/>
          <w:lang w:val="en-GB"/>
        </w:rPr>
        <w:t>Senegal,</w:t>
      </w:r>
      <w:r w:rsidRPr="005E395D">
        <w:rPr>
          <w:lang w:val="en-GB"/>
        </w:rPr>
        <w:t xml:space="preserve"> withdrew it.</w:t>
      </w:r>
    </w:p>
    <w:p w:rsidR="004F4E41" w:rsidRPr="004F4E41" w:rsidRDefault="004F4E41" w:rsidP="005E395D">
      <w:pPr>
        <w:spacing w:after="0" w:line="240" w:lineRule="auto"/>
        <w:ind w:left="567" w:hanging="567"/>
        <w:rPr>
          <w:lang w:val="en-GB"/>
        </w:rPr>
      </w:pPr>
    </w:p>
    <w:p w:rsidR="004F4E41" w:rsidRPr="005E395D" w:rsidRDefault="005530C3" w:rsidP="005E395D">
      <w:pPr>
        <w:pStyle w:val="ListParagraph"/>
        <w:numPr>
          <w:ilvl w:val="0"/>
          <w:numId w:val="10"/>
        </w:numPr>
        <w:spacing w:after="0" w:line="240" w:lineRule="auto"/>
        <w:ind w:left="567" w:hanging="567"/>
        <w:rPr>
          <w:lang w:val="en-GB"/>
        </w:rPr>
      </w:pPr>
      <w:r>
        <w:rPr>
          <w:b/>
          <w:bCs/>
          <w:lang w:val="en-GB"/>
        </w:rPr>
        <w:t>T</w:t>
      </w:r>
      <w:r w:rsidRPr="004F4E41">
        <w:rPr>
          <w:b/>
          <w:bCs/>
          <w:lang w:val="en-GB"/>
        </w:rPr>
        <w:t xml:space="preserve">he Islamic Republic of </w:t>
      </w:r>
      <w:r w:rsidR="004F4E41" w:rsidRPr="005E395D">
        <w:rPr>
          <w:b/>
          <w:lang w:val="en-GB"/>
        </w:rPr>
        <w:t>Iran</w:t>
      </w:r>
      <w:r w:rsidR="004F4E41" w:rsidRPr="005E395D">
        <w:rPr>
          <w:lang w:val="en-GB"/>
        </w:rPr>
        <w:t xml:space="preserve">, supported by </w:t>
      </w:r>
      <w:r w:rsidR="004F4E41" w:rsidRPr="005E395D">
        <w:rPr>
          <w:b/>
          <w:bCs/>
          <w:lang w:val="en-GB"/>
        </w:rPr>
        <w:t>Benin</w:t>
      </w:r>
      <w:r w:rsidR="004F4E41" w:rsidRPr="00395393">
        <w:rPr>
          <w:bCs/>
          <w:lang w:val="en-GB"/>
        </w:rPr>
        <w:t>,</w:t>
      </w:r>
      <w:r w:rsidR="004F4E41" w:rsidRPr="005E395D">
        <w:rPr>
          <w:b/>
          <w:bCs/>
          <w:lang w:val="en-GB"/>
        </w:rPr>
        <w:t xml:space="preserve"> Burkina Faso</w:t>
      </w:r>
      <w:r w:rsidR="004F4E41" w:rsidRPr="00395393">
        <w:rPr>
          <w:bCs/>
          <w:lang w:val="en-GB"/>
        </w:rPr>
        <w:t xml:space="preserve">, </w:t>
      </w:r>
      <w:r w:rsidR="004F4E41" w:rsidRPr="005E395D">
        <w:rPr>
          <w:b/>
          <w:bCs/>
          <w:lang w:val="en-GB"/>
        </w:rPr>
        <w:t>Cameroon</w:t>
      </w:r>
      <w:r w:rsidR="004F4E41" w:rsidRPr="00395393">
        <w:rPr>
          <w:bCs/>
          <w:lang w:val="en-GB"/>
        </w:rPr>
        <w:t xml:space="preserve">, </w:t>
      </w:r>
      <w:r w:rsidR="004F4E41" w:rsidRPr="005E395D">
        <w:rPr>
          <w:b/>
          <w:bCs/>
          <w:lang w:val="en-GB"/>
        </w:rPr>
        <w:t>Gabon</w:t>
      </w:r>
      <w:r w:rsidRPr="005530C3">
        <w:rPr>
          <w:bCs/>
          <w:lang w:val="en-GB"/>
        </w:rPr>
        <w:t>,</w:t>
      </w:r>
      <w:r w:rsidR="004F4E41" w:rsidRPr="005E395D">
        <w:rPr>
          <w:lang w:val="en-GB"/>
        </w:rPr>
        <w:t xml:space="preserve"> and </w:t>
      </w:r>
      <w:r w:rsidR="004F4E41" w:rsidRPr="005E395D">
        <w:rPr>
          <w:b/>
          <w:bCs/>
          <w:lang w:val="en-GB"/>
        </w:rPr>
        <w:t>Uganda</w:t>
      </w:r>
      <w:r w:rsidR="004F4E41" w:rsidRPr="005E395D">
        <w:rPr>
          <w:lang w:val="en-GB"/>
        </w:rPr>
        <w:t>, queried the change of title from “Ramsar Wetland City Accreditation” to “World Wetland City WWC Accreditation”.</w:t>
      </w:r>
    </w:p>
    <w:p w:rsidR="004F4E41" w:rsidRPr="004F4E41" w:rsidRDefault="004F4E41" w:rsidP="005E395D">
      <w:pPr>
        <w:spacing w:after="0" w:line="240" w:lineRule="auto"/>
        <w:ind w:left="567" w:hanging="567"/>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b/>
          <w:lang w:val="en-GB"/>
        </w:rPr>
        <w:t>Tunisia,</w:t>
      </w:r>
      <w:r w:rsidRPr="005E395D">
        <w:rPr>
          <w:lang w:val="en-GB"/>
        </w:rPr>
        <w:t xml:space="preserve"> supported by </w:t>
      </w:r>
      <w:r w:rsidRPr="005E395D">
        <w:rPr>
          <w:b/>
          <w:bCs/>
          <w:lang w:val="en-GB"/>
        </w:rPr>
        <w:t>Pakistan</w:t>
      </w:r>
      <w:r w:rsidRPr="005E395D">
        <w:rPr>
          <w:lang w:val="en-GB"/>
        </w:rPr>
        <w:t xml:space="preserve"> and </w:t>
      </w:r>
      <w:r w:rsidRPr="005E395D">
        <w:rPr>
          <w:b/>
          <w:bCs/>
          <w:lang w:val="en-GB"/>
        </w:rPr>
        <w:t>United Arab Emirates</w:t>
      </w:r>
      <w:r w:rsidRPr="005E395D">
        <w:rPr>
          <w:lang w:val="en-GB"/>
        </w:rPr>
        <w:t>, stated that the new title had been reached after much consultation and agreement.</w:t>
      </w:r>
    </w:p>
    <w:p w:rsidR="004F4E41" w:rsidRPr="004F4E41" w:rsidRDefault="004F4E41" w:rsidP="005E395D">
      <w:pPr>
        <w:spacing w:after="0" w:line="240" w:lineRule="auto"/>
        <w:ind w:left="567" w:hanging="567"/>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b/>
          <w:lang w:val="en-GB"/>
        </w:rPr>
        <w:lastRenderedPageBreak/>
        <w:t>Colombia</w:t>
      </w:r>
      <w:r w:rsidRPr="005E395D">
        <w:rPr>
          <w:lang w:val="en-GB"/>
        </w:rPr>
        <w:t xml:space="preserve">, supported by </w:t>
      </w:r>
      <w:r w:rsidRPr="005E395D">
        <w:rPr>
          <w:b/>
          <w:bCs/>
          <w:lang w:val="en-GB"/>
        </w:rPr>
        <w:t>Brazi</w:t>
      </w:r>
      <w:r w:rsidRPr="005530C3">
        <w:rPr>
          <w:b/>
          <w:lang w:val="en-GB"/>
        </w:rPr>
        <w:t>l</w:t>
      </w:r>
      <w:r w:rsidRPr="005E395D">
        <w:rPr>
          <w:lang w:val="en-GB"/>
        </w:rPr>
        <w:t xml:space="preserve"> and </w:t>
      </w:r>
      <w:r w:rsidRPr="005E395D">
        <w:rPr>
          <w:b/>
          <w:bCs/>
          <w:lang w:val="en-GB"/>
        </w:rPr>
        <w:t>Senegal</w:t>
      </w:r>
      <w:r w:rsidRPr="005E395D">
        <w:rPr>
          <w:lang w:val="en-GB"/>
        </w:rPr>
        <w:t xml:space="preserve">, suggested a compromise and was asked by the President to coordinate a small group on the fringes of Plenary to come to a consensus within five minutes. Following this, </w:t>
      </w:r>
      <w:r w:rsidRPr="005E395D">
        <w:rPr>
          <w:b/>
          <w:lang w:val="en-GB"/>
        </w:rPr>
        <w:t xml:space="preserve">Colombia </w:t>
      </w:r>
      <w:r w:rsidRPr="005E395D">
        <w:rPr>
          <w:lang w:val="en-GB"/>
        </w:rPr>
        <w:t>reported that the group proposed the title “Wetlands City Accreditation of the Ramsar Convention”.</w:t>
      </w:r>
    </w:p>
    <w:p w:rsidR="004F4E41" w:rsidRPr="004F4E41" w:rsidRDefault="004F4E41" w:rsidP="005E395D">
      <w:pPr>
        <w:spacing w:after="0" w:line="240" w:lineRule="auto"/>
        <w:ind w:left="567" w:hanging="567"/>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lang w:val="en-GB"/>
        </w:rPr>
        <w:t>Seeing no objection, t</w:t>
      </w:r>
      <w:r w:rsidRPr="005E395D">
        <w:rPr>
          <w:b/>
          <w:lang w:val="en-GB"/>
        </w:rPr>
        <w:t>he President</w:t>
      </w:r>
      <w:r w:rsidRPr="005E395D">
        <w:rPr>
          <w:lang w:val="en-GB"/>
        </w:rPr>
        <w:t xml:space="preserve"> confirmed that DR10 Rev.2 would be amended as requested and noted that the full name would be used throughout the document.</w:t>
      </w:r>
    </w:p>
    <w:p w:rsidR="004F4E41" w:rsidRPr="004F4E41" w:rsidRDefault="004F4E41" w:rsidP="005E395D">
      <w:pPr>
        <w:spacing w:after="0" w:line="240" w:lineRule="auto"/>
        <w:ind w:left="567" w:hanging="567"/>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lang w:val="en-GB"/>
        </w:rPr>
        <w:t xml:space="preserve">The Draft Resolution in COP12 DR10 Rev.2 and its annex, as amended, were </w:t>
      </w:r>
      <w:r w:rsidRPr="007851F4">
        <w:rPr>
          <w:lang w:val="en-GB"/>
        </w:rPr>
        <w:t>adopted</w:t>
      </w:r>
      <w:r w:rsidRPr="005E395D">
        <w:rPr>
          <w:b/>
          <w:lang w:val="en-GB"/>
        </w:rPr>
        <w:t xml:space="preserve"> </w:t>
      </w:r>
      <w:r w:rsidRPr="005E395D">
        <w:rPr>
          <w:lang w:val="en-GB"/>
        </w:rPr>
        <w:t>by acclaim.</w:t>
      </w:r>
    </w:p>
    <w:p w:rsidR="004F4E41" w:rsidRPr="004F4E41" w:rsidRDefault="004F4E41" w:rsidP="004F4E41">
      <w:pPr>
        <w:spacing w:after="0" w:line="240" w:lineRule="auto"/>
        <w:rPr>
          <w:lang w:val="en-GB"/>
        </w:rPr>
      </w:pPr>
    </w:p>
    <w:p w:rsidR="004F4E41" w:rsidRPr="004F4E41" w:rsidRDefault="004F4E41" w:rsidP="004F4E41">
      <w:pPr>
        <w:spacing w:after="0" w:line="240" w:lineRule="auto"/>
        <w:rPr>
          <w:lang w:val="en-GB"/>
        </w:rPr>
      </w:pPr>
      <w:r>
        <w:rPr>
          <w:i/>
          <w:lang w:val="en-US"/>
        </w:rPr>
        <w:t>COP12 DR11 Rev.3</w:t>
      </w:r>
      <w:r>
        <w:rPr>
          <w:lang w:val="en-US"/>
        </w:rPr>
        <w:t xml:space="preserve"> </w:t>
      </w:r>
      <w:r>
        <w:rPr>
          <w:rFonts w:eastAsia="Arial Unicode MS" w:cs="Arial Unicode MS"/>
          <w:i/>
          <w:kern w:val="1"/>
          <w:lang w:val="en-GB" w:eastAsia="hi-IN" w:bidi="hi-IN"/>
        </w:rPr>
        <w:t>Peatlands, climate change and wise use: Implications for the Ramsar Convention</w:t>
      </w:r>
    </w:p>
    <w:p w:rsidR="004F4E41" w:rsidRDefault="004F4E41" w:rsidP="004F4E41">
      <w:pPr>
        <w:spacing w:after="0" w:line="240" w:lineRule="auto"/>
        <w:rPr>
          <w:b/>
          <w:lang w:val="en-GB"/>
        </w:rPr>
      </w:pPr>
      <w:r w:rsidRPr="004F4E41">
        <w:rPr>
          <w:lang w:val="en-GB"/>
        </w:rPr>
        <w:t xml:space="preserve"> </w:t>
      </w:r>
    </w:p>
    <w:p w:rsidR="004F4E41" w:rsidRPr="005E395D" w:rsidRDefault="004F4E41" w:rsidP="005E395D">
      <w:pPr>
        <w:pStyle w:val="ListParagraph"/>
        <w:numPr>
          <w:ilvl w:val="0"/>
          <w:numId w:val="10"/>
        </w:numPr>
        <w:spacing w:after="0" w:line="240" w:lineRule="auto"/>
        <w:ind w:left="567" w:hanging="567"/>
        <w:rPr>
          <w:lang w:val="en-GB"/>
        </w:rPr>
      </w:pPr>
      <w:r w:rsidRPr="005E395D">
        <w:rPr>
          <w:b/>
          <w:lang w:val="en-GB"/>
        </w:rPr>
        <w:t>Denmark</w:t>
      </w:r>
      <w:r w:rsidRPr="005E395D">
        <w:rPr>
          <w:lang w:val="en-GB"/>
        </w:rPr>
        <w:t xml:space="preserve"> tabled one small amendment.</w:t>
      </w:r>
    </w:p>
    <w:p w:rsidR="004F4E41" w:rsidRDefault="004F4E41" w:rsidP="005E395D">
      <w:pPr>
        <w:spacing w:after="0" w:line="240" w:lineRule="auto"/>
        <w:ind w:left="567" w:hanging="567"/>
        <w:rPr>
          <w:lang w:val="en-GB"/>
        </w:rPr>
      </w:pPr>
    </w:p>
    <w:p w:rsidR="004F4E41" w:rsidRPr="00AE0FD8" w:rsidRDefault="004F4E41" w:rsidP="005E395D">
      <w:pPr>
        <w:pStyle w:val="ListParagraph"/>
        <w:numPr>
          <w:ilvl w:val="0"/>
          <w:numId w:val="10"/>
        </w:numPr>
        <w:spacing w:after="0" w:line="240" w:lineRule="auto"/>
        <w:ind w:left="567" w:hanging="567"/>
        <w:rPr>
          <w:lang w:val="en-GB"/>
        </w:rPr>
      </w:pPr>
      <w:r w:rsidRPr="00AE0FD8">
        <w:rPr>
          <w:b/>
          <w:lang w:val="en-GB"/>
        </w:rPr>
        <w:t>Argentina</w:t>
      </w:r>
      <w:r w:rsidRPr="00AE0FD8">
        <w:rPr>
          <w:lang w:val="en-GB"/>
        </w:rPr>
        <w:t xml:space="preserve">, </w:t>
      </w:r>
      <w:r w:rsidRPr="00AE0FD8">
        <w:rPr>
          <w:b/>
          <w:lang w:val="en-GB"/>
        </w:rPr>
        <w:t>Brazil</w:t>
      </w:r>
      <w:r w:rsidRPr="00AE0FD8">
        <w:rPr>
          <w:lang w:val="en-GB"/>
        </w:rPr>
        <w:t xml:space="preserve"> and </w:t>
      </w:r>
      <w:r w:rsidRPr="00AE0FD8">
        <w:rPr>
          <w:b/>
          <w:lang w:val="en-GB"/>
        </w:rPr>
        <w:t>Latvia</w:t>
      </w:r>
      <w:r w:rsidRPr="00AE0FD8">
        <w:rPr>
          <w:lang w:val="en-GB"/>
        </w:rPr>
        <w:t xml:space="preserve"> </w:t>
      </w:r>
      <w:r w:rsidR="004E028B" w:rsidRPr="00AE0FD8">
        <w:rPr>
          <w:rFonts w:ascii="Calibri" w:hAnsi="Calibri"/>
          <w:bCs/>
          <w:lang w:val="en-GB"/>
        </w:rPr>
        <w:t>on behalf of the Member States of the</w:t>
      </w:r>
      <w:r w:rsidR="007851F4" w:rsidRPr="00AE0FD8">
        <w:rPr>
          <w:rFonts w:ascii="Calibri" w:hAnsi="Calibri"/>
          <w:bCs/>
          <w:lang w:val="en-GB"/>
        </w:rPr>
        <w:t xml:space="preserve"> European Union </w:t>
      </w:r>
      <w:r w:rsidR="004E028B" w:rsidRPr="00AE0FD8">
        <w:rPr>
          <w:rFonts w:ascii="Calibri" w:hAnsi="Calibri"/>
          <w:bCs/>
          <w:lang w:val="en-GB"/>
        </w:rPr>
        <w:t>present at COP12</w:t>
      </w:r>
      <w:r w:rsidR="004E028B" w:rsidRPr="00AE0FD8">
        <w:rPr>
          <w:lang w:val="en-US"/>
        </w:rPr>
        <w:t xml:space="preserve"> </w:t>
      </w:r>
      <w:r w:rsidRPr="00AE0FD8">
        <w:rPr>
          <w:lang w:val="en-GB"/>
        </w:rPr>
        <w:t>offered congratulations on the hard work of the Contact Group in reaching consensus on this DR.</w:t>
      </w:r>
    </w:p>
    <w:p w:rsidR="004F4E41" w:rsidRDefault="004F4E41" w:rsidP="005E395D">
      <w:pPr>
        <w:spacing w:after="0" w:line="240" w:lineRule="auto"/>
        <w:ind w:left="567" w:hanging="567"/>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lang w:val="en-GB"/>
        </w:rPr>
        <w:t xml:space="preserve">The Draft Resolution in COP12 DR11 Rev.3, as amended, was </w:t>
      </w:r>
      <w:r w:rsidRPr="007851F4">
        <w:rPr>
          <w:lang w:val="en-GB"/>
        </w:rPr>
        <w:t>adopted</w:t>
      </w:r>
      <w:r w:rsidRPr="005E395D">
        <w:rPr>
          <w:lang w:val="en-GB"/>
        </w:rPr>
        <w:t xml:space="preserve"> by acclaim.</w:t>
      </w:r>
    </w:p>
    <w:p w:rsidR="004F4E41" w:rsidRDefault="004F4E41" w:rsidP="004F4E41">
      <w:pPr>
        <w:spacing w:after="0" w:line="240" w:lineRule="auto"/>
        <w:rPr>
          <w:lang w:val="en-GB"/>
        </w:rPr>
      </w:pPr>
    </w:p>
    <w:p w:rsidR="004F4E41" w:rsidRDefault="004F4E41" w:rsidP="004F4E41">
      <w:pPr>
        <w:spacing w:after="0" w:line="240" w:lineRule="auto"/>
        <w:rPr>
          <w:lang w:val="en-GB"/>
        </w:rPr>
      </w:pPr>
      <w:r>
        <w:rPr>
          <w:i/>
          <w:lang w:val="en-GB"/>
        </w:rPr>
        <w:t>COP12 DR12 Rev.4 Call to action to ensure and protect the water requirements of wetlands for the present and the future</w:t>
      </w:r>
    </w:p>
    <w:p w:rsidR="004F4E41" w:rsidRDefault="004F4E41" w:rsidP="004F4E41">
      <w:pPr>
        <w:spacing w:after="0" w:line="240" w:lineRule="auto"/>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lang w:val="en-GB"/>
        </w:rPr>
        <w:t xml:space="preserve">The Draft Resolution in COP12 DR12 Rev.4 and its annex were </w:t>
      </w:r>
      <w:r w:rsidRPr="007851F4">
        <w:rPr>
          <w:lang w:val="en-GB"/>
        </w:rPr>
        <w:t>adopted</w:t>
      </w:r>
      <w:r w:rsidRPr="005E395D">
        <w:rPr>
          <w:lang w:val="en-GB"/>
        </w:rPr>
        <w:t xml:space="preserve"> by acclaim.</w:t>
      </w:r>
    </w:p>
    <w:p w:rsidR="004F4E41" w:rsidRDefault="004F4E41" w:rsidP="005E395D">
      <w:pPr>
        <w:spacing w:after="0" w:line="240" w:lineRule="auto"/>
        <w:ind w:left="567" w:hanging="567"/>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lang w:val="en-GB"/>
        </w:rPr>
        <w:t>Mexico presented a short film about reserving water for our wetlands.</w:t>
      </w:r>
    </w:p>
    <w:p w:rsidR="004F4E41" w:rsidRPr="004F4E41" w:rsidRDefault="004F4E41" w:rsidP="005E395D">
      <w:pPr>
        <w:spacing w:after="0" w:line="240" w:lineRule="auto"/>
        <w:ind w:left="567" w:hanging="567"/>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lang w:val="en-GB"/>
        </w:rPr>
        <w:t xml:space="preserve">In response to a request from </w:t>
      </w:r>
      <w:r w:rsidRPr="005530C3">
        <w:rPr>
          <w:b/>
          <w:lang w:val="en-GB"/>
        </w:rPr>
        <w:t>the</w:t>
      </w:r>
      <w:r w:rsidRPr="005E395D">
        <w:rPr>
          <w:lang w:val="en-GB"/>
        </w:rPr>
        <w:t xml:space="preserve"> </w:t>
      </w:r>
      <w:r w:rsidRPr="005E395D">
        <w:rPr>
          <w:b/>
          <w:bCs/>
          <w:lang w:val="en-GB"/>
        </w:rPr>
        <w:t>Islamic Republic of Iran</w:t>
      </w:r>
      <w:r w:rsidRPr="005D0644">
        <w:rPr>
          <w:bCs/>
          <w:lang w:val="en-GB"/>
        </w:rPr>
        <w:t>,</w:t>
      </w:r>
      <w:r w:rsidRPr="005E395D">
        <w:rPr>
          <w:b/>
          <w:bCs/>
          <w:lang w:val="en-GB"/>
        </w:rPr>
        <w:t xml:space="preserve"> the Secretariat</w:t>
      </w:r>
      <w:r w:rsidRPr="005E395D">
        <w:rPr>
          <w:lang w:val="en-GB"/>
        </w:rPr>
        <w:t xml:space="preserve"> reported that it would make all films shown during the meeting available through its website.</w:t>
      </w:r>
    </w:p>
    <w:p w:rsidR="004F4E41" w:rsidRPr="004F4E41" w:rsidRDefault="004F4E41" w:rsidP="004F4E41">
      <w:pPr>
        <w:spacing w:after="0" w:line="240" w:lineRule="auto"/>
        <w:rPr>
          <w:lang w:val="en-GB"/>
        </w:rPr>
      </w:pPr>
    </w:p>
    <w:p w:rsidR="004F4E41" w:rsidRPr="004F4E41" w:rsidRDefault="004F4E41" w:rsidP="004F4E41">
      <w:pPr>
        <w:spacing w:after="0" w:line="240" w:lineRule="auto"/>
        <w:rPr>
          <w:lang w:val="en-GB"/>
        </w:rPr>
      </w:pPr>
      <w:r w:rsidRPr="004F4E41">
        <w:rPr>
          <w:i/>
          <w:iCs/>
          <w:lang w:val="en-GB"/>
        </w:rPr>
        <w:t xml:space="preserve">COP12 DR4 Rev.3 </w:t>
      </w:r>
      <w:r w:rsidRPr="004F4E41">
        <w:rPr>
          <w:rFonts w:eastAsia="Times-Roman" w:cs="Times-Roman"/>
          <w:i/>
          <w:iCs/>
          <w:color w:val="292C23"/>
          <w:lang w:val="en-GB"/>
        </w:rPr>
        <w:t>The responsibilities, roles and composition of the Standing Committee and regional categorization of countries under the Ramsar Convention</w:t>
      </w:r>
    </w:p>
    <w:p w:rsidR="004F4E41" w:rsidRPr="004F4E41" w:rsidRDefault="004F4E41" w:rsidP="004F4E41">
      <w:pPr>
        <w:spacing w:after="0" w:line="240" w:lineRule="auto"/>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b/>
          <w:bCs/>
          <w:lang w:val="en-GB"/>
        </w:rPr>
        <w:t>Romania</w:t>
      </w:r>
      <w:r w:rsidRPr="005E395D">
        <w:rPr>
          <w:lang w:val="en-GB"/>
        </w:rPr>
        <w:t xml:space="preserve"> drew attention to a small error in a date in </w:t>
      </w:r>
      <w:r w:rsidR="00373F25">
        <w:rPr>
          <w:lang w:val="en-GB"/>
        </w:rPr>
        <w:t>one of the a</w:t>
      </w:r>
      <w:r w:rsidRPr="005E395D">
        <w:rPr>
          <w:lang w:val="en-GB"/>
        </w:rPr>
        <w:t xml:space="preserve">nnexes of the DR. </w:t>
      </w:r>
    </w:p>
    <w:p w:rsidR="004F4E41" w:rsidRPr="004F4E41" w:rsidRDefault="004F4E41" w:rsidP="005E395D">
      <w:pPr>
        <w:spacing w:after="0" w:line="240" w:lineRule="auto"/>
        <w:ind w:left="567" w:hanging="567"/>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lang w:val="en-GB"/>
        </w:rPr>
        <w:t xml:space="preserve">With this amendment, the Draft Resolution in COP12 DR4 Rev.3 and its annexes were </w:t>
      </w:r>
      <w:r w:rsidRPr="007851F4">
        <w:rPr>
          <w:bCs/>
          <w:lang w:val="en-GB"/>
        </w:rPr>
        <w:t>adopted</w:t>
      </w:r>
      <w:r w:rsidRPr="005E395D">
        <w:rPr>
          <w:lang w:val="en-GB"/>
        </w:rPr>
        <w:t xml:space="preserve"> by acclaim.</w:t>
      </w:r>
    </w:p>
    <w:p w:rsidR="004F4E41" w:rsidRPr="004F4E41" w:rsidRDefault="004F4E41" w:rsidP="004F4E41">
      <w:pPr>
        <w:spacing w:after="0" w:line="240" w:lineRule="auto"/>
        <w:rPr>
          <w:lang w:val="en-GB"/>
        </w:rPr>
      </w:pPr>
    </w:p>
    <w:p w:rsidR="004F4E41" w:rsidRPr="004F4E41" w:rsidRDefault="004F4E41" w:rsidP="004F4E41">
      <w:pPr>
        <w:spacing w:after="0" w:line="240" w:lineRule="auto"/>
        <w:rPr>
          <w:lang w:val="en-GB"/>
        </w:rPr>
      </w:pPr>
      <w:r w:rsidRPr="004F4E41">
        <w:rPr>
          <w:i/>
          <w:iCs/>
          <w:lang w:val="en-GB"/>
        </w:rPr>
        <w:t>COP12 DR3 Rev.2. Enhancing the languages of the Convention and its visibility and stature, and increasing synergies with other multilateral environmental agreements and other international institutions</w:t>
      </w:r>
    </w:p>
    <w:p w:rsidR="004F4E41" w:rsidRPr="004F4E41" w:rsidRDefault="004F4E41" w:rsidP="004F4E41">
      <w:pPr>
        <w:spacing w:after="0" w:line="240" w:lineRule="auto"/>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lang w:val="en-GB"/>
        </w:rPr>
        <w:t xml:space="preserve">Amendments were proposed by </w:t>
      </w:r>
      <w:r w:rsidRPr="005E395D">
        <w:rPr>
          <w:b/>
          <w:bCs/>
          <w:lang w:val="en-GB"/>
        </w:rPr>
        <w:t>Canada, New Zealand</w:t>
      </w:r>
      <w:r w:rsidRPr="005E395D">
        <w:rPr>
          <w:lang w:val="en-GB"/>
        </w:rPr>
        <w:t xml:space="preserve"> and </w:t>
      </w:r>
      <w:r w:rsidR="005D0644" w:rsidRPr="005D0644">
        <w:rPr>
          <w:b/>
          <w:lang w:val="en-GB"/>
        </w:rPr>
        <w:t>the</w:t>
      </w:r>
      <w:r w:rsidR="005D0644">
        <w:rPr>
          <w:lang w:val="en-GB"/>
        </w:rPr>
        <w:t xml:space="preserve"> </w:t>
      </w:r>
      <w:r w:rsidRPr="005E395D">
        <w:rPr>
          <w:b/>
          <w:bCs/>
          <w:lang w:val="en-GB"/>
        </w:rPr>
        <w:t>United States of America</w:t>
      </w:r>
      <w:r w:rsidRPr="005E395D">
        <w:rPr>
          <w:lang w:val="en-GB"/>
        </w:rPr>
        <w:t>.</w:t>
      </w:r>
    </w:p>
    <w:p w:rsidR="004F4E41" w:rsidRPr="004F4E41" w:rsidRDefault="004F4E41" w:rsidP="005E395D">
      <w:pPr>
        <w:spacing w:after="0" w:line="240" w:lineRule="auto"/>
        <w:ind w:left="567" w:hanging="567"/>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lang w:val="en-GB"/>
        </w:rPr>
        <w:t xml:space="preserve">With these amendments, the Draft Resolution in COP12 DR3 Rev.2 was </w:t>
      </w:r>
      <w:r w:rsidRPr="005E395D">
        <w:rPr>
          <w:b/>
          <w:bCs/>
          <w:lang w:val="en-GB"/>
        </w:rPr>
        <w:t>adopted</w:t>
      </w:r>
      <w:r w:rsidRPr="005E395D">
        <w:rPr>
          <w:lang w:val="en-GB"/>
        </w:rPr>
        <w:t xml:space="preserve"> by acclaim.</w:t>
      </w:r>
    </w:p>
    <w:p w:rsidR="004F4E41" w:rsidRPr="004F4E41" w:rsidRDefault="004F4E41" w:rsidP="004F4E41">
      <w:pPr>
        <w:spacing w:after="0" w:line="240" w:lineRule="auto"/>
        <w:rPr>
          <w:lang w:val="en-GB"/>
        </w:rPr>
      </w:pPr>
    </w:p>
    <w:p w:rsidR="004F4E41" w:rsidRPr="004F4E41" w:rsidRDefault="004F4E41" w:rsidP="004F4E41">
      <w:pPr>
        <w:spacing w:after="0" w:line="240" w:lineRule="auto"/>
        <w:rPr>
          <w:lang w:val="en-GB"/>
        </w:rPr>
      </w:pPr>
      <w:r w:rsidRPr="004F4E41">
        <w:rPr>
          <w:i/>
          <w:iCs/>
          <w:lang w:val="en-GB"/>
        </w:rPr>
        <w:t>COP12 DR2 Rev.3. The Ramsar Strategic Plan 2016-2024</w:t>
      </w:r>
    </w:p>
    <w:p w:rsidR="004F4E41" w:rsidRPr="004F4E41" w:rsidRDefault="004F4E41" w:rsidP="004F4E41">
      <w:pPr>
        <w:spacing w:after="0" w:line="240" w:lineRule="auto"/>
        <w:rPr>
          <w:lang w:val="en-GB"/>
        </w:rPr>
      </w:pPr>
    </w:p>
    <w:p w:rsidR="004F4E41" w:rsidRPr="00AE0FD8" w:rsidRDefault="004F4E41" w:rsidP="005E395D">
      <w:pPr>
        <w:pStyle w:val="ListParagraph"/>
        <w:numPr>
          <w:ilvl w:val="0"/>
          <w:numId w:val="10"/>
        </w:numPr>
        <w:spacing w:after="0" w:line="240" w:lineRule="auto"/>
        <w:ind w:left="567" w:hanging="567"/>
        <w:rPr>
          <w:lang w:val="en-GB"/>
        </w:rPr>
      </w:pPr>
      <w:r w:rsidRPr="00AE0FD8">
        <w:rPr>
          <w:lang w:val="en-GB"/>
        </w:rPr>
        <w:lastRenderedPageBreak/>
        <w:t xml:space="preserve">Amendments were proposed by </w:t>
      </w:r>
      <w:r w:rsidRPr="00AE0FD8">
        <w:rPr>
          <w:b/>
          <w:bCs/>
          <w:lang w:val="en-GB"/>
        </w:rPr>
        <w:t>China</w:t>
      </w:r>
      <w:r w:rsidRPr="00AE0FD8">
        <w:rPr>
          <w:bCs/>
          <w:lang w:val="en-GB"/>
        </w:rPr>
        <w:t xml:space="preserve">, </w:t>
      </w:r>
      <w:r w:rsidRPr="00AE0FD8">
        <w:rPr>
          <w:b/>
          <w:bCs/>
          <w:lang w:val="en-GB"/>
        </w:rPr>
        <w:t>Finland</w:t>
      </w:r>
      <w:r w:rsidRPr="00AE0FD8">
        <w:rPr>
          <w:bCs/>
          <w:lang w:val="en-GB"/>
        </w:rPr>
        <w:t>,</w:t>
      </w:r>
      <w:r w:rsidRPr="00AE0FD8">
        <w:rPr>
          <w:b/>
          <w:bCs/>
          <w:lang w:val="en-GB"/>
        </w:rPr>
        <w:t xml:space="preserve"> Latvia</w:t>
      </w:r>
      <w:r w:rsidRPr="00AE0FD8">
        <w:rPr>
          <w:lang w:val="en-GB"/>
        </w:rPr>
        <w:t xml:space="preserve"> </w:t>
      </w:r>
      <w:r w:rsidR="004E028B" w:rsidRPr="00AE0FD8">
        <w:rPr>
          <w:rFonts w:ascii="Calibri" w:hAnsi="Calibri"/>
          <w:bCs/>
          <w:lang w:val="en-GB"/>
        </w:rPr>
        <w:t>on behalf of the Member States of the</w:t>
      </w:r>
      <w:r w:rsidR="007851F4" w:rsidRPr="00AE0FD8">
        <w:rPr>
          <w:rFonts w:ascii="Calibri" w:hAnsi="Calibri"/>
          <w:bCs/>
          <w:lang w:val="en-GB"/>
        </w:rPr>
        <w:t xml:space="preserve"> European Union </w:t>
      </w:r>
      <w:r w:rsidR="004E028B" w:rsidRPr="00AE0FD8">
        <w:rPr>
          <w:rFonts w:ascii="Calibri" w:hAnsi="Calibri"/>
          <w:bCs/>
          <w:lang w:val="en-GB"/>
        </w:rPr>
        <w:t>present at COP12</w:t>
      </w:r>
      <w:r w:rsidRPr="00AE0FD8">
        <w:rPr>
          <w:lang w:val="en-GB"/>
        </w:rPr>
        <w:t xml:space="preserve">, </w:t>
      </w:r>
      <w:r w:rsidRPr="00AE0FD8">
        <w:rPr>
          <w:b/>
          <w:bCs/>
          <w:lang w:val="en-GB"/>
        </w:rPr>
        <w:t>Nicaragua</w:t>
      </w:r>
      <w:r w:rsidRPr="00AE0FD8">
        <w:rPr>
          <w:bCs/>
          <w:lang w:val="en-GB"/>
        </w:rPr>
        <w:t>,</w:t>
      </w:r>
      <w:r w:rsidRPr="00AE0FD8">
        <w:rPr>
          <w:b/>
          <w:bCs/>
          <w:lang w:val="en-GB"/>
        </w:rPr>
        <w:t xml:space="preserve"> Peru</w:t>
      </w:r>
      <w:r w:rsidRPr="00AE0FD8">
        <w:rPr>
          <w:bCs/>
          <w:lang w:val="en-GB"/>
        </w:rPr>
        <w:t xml:space="preserve">, </w:t>
      </w:r>
      <w:r w:rsidRPr="00AE0FD8">
        <w:rPr>
          <w:b/>
          <w:bCs/>
          <w:lang w:val="en-GB"/>
        </w:rPr>
        <w:t>Ukraine</w:t>
      </w:r>
      <w:r w:rsidR="005D0644" w:rsidRPr="00AE0FD8">
        <w:rPr>
          <w:bCs/>
          <w:lang w:val="en-GB"/>
        </w:rPr>
        <w:t>,</w:t>
      </w:r>
      <w:r w:rsidRPr="00AE0FD8">
        <w:rPr>
          <w:lang w:val="en-GB"/>
        </w:rPr>
        <w:t xml:space="preserve"> and </w:t>
      </w:r>
      <w:r w:rsidR="005D0644" w:rsidRPr="00AE0FD8">
        <w:rPr>
          <w:b/>
          <w:lang w:val="en-GB"/>
        </w:rPr>
        <w:t>the</w:t>
      </w:r>
      <w:r w:rsidR="005D0644" w:rsidRPr="00AE0FD8">
        <w:rPr>
          <w:lang w:val="en-GB"/>
        </w:rPr>
        <w:t xml:space="preserve"> </w:t>
      </w:r>
      <w:r w:rsidRPr="00AE0FD8">
        <w:rPr>
          <w:b/>
          <w:bCs/>
          <w:lang w:val="en-GB"/>
        </w:rPr>
        <w:t>United States</w:t>
      </w:r>
      <w:r w:rsidR="00C17BA7" w:rsidRPr="00AE0FD8">
        <w:rPr>
          <w:b/>
          <w:bCs/>
          <w:lang w:val="en-GB"/>
        </w:rPr>
        <w:t xml:space="preserve"> of America</w:t>
      </w:r>
      <w:r w:rsidRPr="00AE0FD8">
        <w:rPr>
          <w:lang w:val="en-GB"/>
        </w:rPr>
        <w:t>.</w:t>
      </w:r>
    </w:p>
    <w:p w:rsidR="004F4E41" w:rsidRPr="004F4E41" w:rsidRDefault="004F4E41" w:rsidP="005E395D">
      <w:pPr>
        <w:spacing w:after="0" w:line="240" w:lineRule="auto"/>
        <w:ind w:left="567" w:hanging="567"/>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lang w:val="en-GB"/>
        </w:rPr>
        <w:t xml:space="preserve">Interventions were also made by </w:t>
      </w:r>
      <w:r w:rsidRPr="005E395D">
        <w:rPr>
          <w:b/>
          <w:bCs/>
          <w:lang w:val="en-GB"/>
        </w:rPr>
        <w:t>Argentina</w:t>
      </w:r>
      <w:r w:rsidRPr="00395393">
        <w:rPr>
          <w:bCs/>
          <w:lang w:val="en-GB"/>
        </w:rPr>
        <w:t xml:space="preserve">, </w:t>
      </w:r>
      <w:r w:rsidRPr="005E395D">
        <w:rPr>
          <w:b/>
          <w:bCs/>
          <w:lang w:val="en-GB"/>
        </w:rPr>
        <w:t>Bolivia</w:t>
      </w:r>
      <w:r w:rsidRPr="00395393">
        <w:rPr>
          <w:bCs/>
          <w:lang w:val="en-GB"/>
        </w:rPr>
        <w:t xml:space="preserve">, </w:t>
      </w:r>
      <w:r w:rsidRPr="005E395D">
        <w:rPr>
          <w:b/>
          <w:bCs/>
          <w:lang w:val="en-GB"/>
        </w:rPr>
        <w:t>Brazil</w:t>
      </w:r>
      <w:r w:rsidRPr="00395393">
        <w:rPr>
          <w:bCs/>
          <w:lang w:val="en-GB"/>
        </w:rPr>
        <w:t xml:space="preserve">, </w:t>
      </w:r>
      <w:r w:rsidRPr="005E395D">
        <w:rPr>
          <w:b/>
          <w:bCs/>
          <w:lang w:val="en-GB"/>
        </w:rPr>
        <w:t>Chile</w:t>
      </w:r>
      <w:r w:rsidRPr="00395393">
        <w:rPr>
          <w:bCs/>
          <w:lang w:val="en-GB"/>
        </w:rPr>
        <w:t xml:space="preserve">, </w:t>
      </w:r>
      <w:r w:rsidRPr="005E395D">
        <w:rPr>
          <w:b/>
          <w:bCs/>
          <w:lang w:val="en-GB"/>
        </w:rPr>
        <w:t>Colombia</w:t>
      </w:r>
      <w:r w:rsidRPr="00395393">
        <w:rPr>
          <w:bCs/>
          <w:lang w:val="en-GB"/>
        </w:rPr>
        <w:t xml:space="preserve">, </w:t>
      </w:r>
      <w:r w:rsidRPr="005E395D">
        <w:rPr>
          <w:b/>
          <w:bCs/>
          <w:lang w:val="en-GB"/>
        </w:rPr>
        <w:t>Panama</w:t>
      </w:r>
      <w:r w:rsidR="005D0644" w:rsidRPr="005D0644">
        <w:rPr>
          <w:bCs/>
          <w:lang w:val="en-GB"/>
        </w:rPr>
        <w:t>,</w:t>
      </w:r>
      <w:r w:rsidRPr="005E395D">
        <w:rPr>
          <w:lang w:val="en-GB"/>
        </w:rPr>
        <w:t xml:space="preserve"> and </w:t>
      </w:r>
      <w:r w:rsidRPr="005E395D">
        <w:rPr>
          <w:b/>
          <w:bCs/>
          <w:lang w:val="en-GB"/>
        </w:rPr>
        <w:t>Senegal</w:t>
      </w:r>
      <w:r w:rsidRPr="005E395D">
        <w:rPr>
          <w:lang w:val="en-GB"/>
        </w:rPr>
        <w:t>.</w:t>
      </w:r>
    </w:p>
    <w:p w:rsidR="004F4E41" w:rsidRPr="004F4E41" w:rsidRDefault="004F4E41" w:rsidP="005E395D">
      <w:pPr>
        <w:spacing w:after="0" w:line="240" w:lineRule="auto"/>
        <w:ind w:left="567" w:hanging="567"/>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lang w:val="en-GB"/>
        </w:rPr>
        <w:t xml:space="preserve">On the basis of the interventions, </w:t>
      </w:r>
      <w:r w:rsidRPr="005E395D">
        <w:rPr>
          <w:b/>
          <w:bCs/>
          <w:lang w:val="en-GB"/>
        </w:rPr>
        <w:t>Ukraine</w:t>
      </w:r>
      <w:r w:rsidRPr="005E395D">
        <w:rPr>
          <w:lang w:val="en-GB"/>
        </w:rPr>
        <w:t xml:space="preserve"> agreed to withdraw its proposed amendment.</w:t>
      </w:r>
    </w:p>
    <w:p w:rsidR="004F4E41" w:rsidRPr="004F4E41" w:rsidRDefault="004F4E41" w:rsidP="005E395D">
      <w:pPr>
        <w:spacing w:after="0" w:line="240" w:lineRule="auto"/>
        <w:ind w:left="567" w:hanging="567"/>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lang w:val="en-GB"/>
        </w:rPr>
        <w:t xml:space="preserve">The Draft Resolution in document COP12 DR2 Rev.3 and the Ramsar Strategic Plan 2016-2024 in its annex, with the agreed amendments, were </w:t>
      </w:r>
      <w:r w:rsidRPr="007851F4">
        <w:rPr>
          <w:bCs/>
          <w:lang w:val="en-GB"/>
        </w:rPr>
        <w:t>adopted</w:t>
      </w:r>
      <w:r w:rsidRPr="005E395D">
        <w:rPr>
          <w:lang w:val="en-GB"/>
        </w:rPr>
        <w:t xml:space="preserve"> by acclaim. </w:t>
      </w:r>
    </w:p>
    <w:p w:rsidR="004F4E41" w:rsidRPr="004F4E41" w:rsidRDefault="004F4E41" w:rsidP="004F4E41">
      <w:pPr>
        <w:spacing w:after="0" w:line="240" w:lineRule="auto"/>
        <w:rPr>
          <w:lang w:val="en-GB"/>
        </w:rPr>
      </w:pPr>
    </w:p>
    <w:p w:rsidR="004F4E41" w:rsidRPr="004F4E41" w:rsidRDefault="004F4E41" w:rsidP="004F4E41">
      <w:pPr>
        <w:spacing w:after="0" w:line="240" w:lineRule="auto"/>
        <w:rPr>
          <w:lang w:val="en-GB"/>
        </w:rPr>
      </w:pPr>
      <w:r w:rsidRPr="004F4E41">
        <w:rPr>
          <w:i/>
          <w:iCs/>
          <w:lang w:val="en-GB"/>
        </w:rPr>
        <w:t xml:space="preserve">COP12 DR8 Rev.2. </w:t>
      </w:r>
      <w:r w:rsidRPr="004F4E41">
        <w:rPr>
          <w:rFonts w:eastAsia="Times-Roman" w:cs="Times-Roman"/>
          <w:i/>
          <w:iCs/>
          <w:color w:val="292C23"/>
          <w:lang w:val="en-GB"/>
        </w:rPr>
        <w:t>Regional initiatives 2016-2018 in the framework of the Ramsar Convention</w:t>
      </w:r>
    </w:p>
    <w:p w:rsidR="004F4E41" w:rsidRPr="004F4E41" w:rsidRDefault="004F4E41" w:rsidP="004F4E41">
      <w:pPr>
        <w:spacing w:after="0" w:line="240" w:lineRule="auto"/>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b/>
          <w:bCs/>
          <w:lang w:val="en-GB"/>
        </w:rPr>
        <w:t>Argentina</w:t>
      </w:r>
      <w:r w:rsidRPr="005E395D">
        <w:rPr>
          <w:lang w:val="en-GB"/>
        </w:rPr>
        <w:t xml:space="preserve"> pointed out a minor error in the Spanish version.</w:t>
      </w:r>
    </w:p>
    <w:p w:rsidR="004F4E41" w:rsidRPr="004F4E41" w:rsidRDefault="004F4E41" w:rsidP="004F4E41">
      <w:pPr>
        <w:spacing w:after="0" w:line="240" w:lineRule="auto"/>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lang w:val="en-GB"/>
        </w:rPr>
        <w:t xml:space="preserve">The Draft Resolution in document COP12 DR8 Rev. 2 was </w:t>
      </w:r>
      <w:r w:rsidRPr="007851F4">
        <w:rPr>
          <w:bCs/>
          <w:lang w:val="en-GB"/>
        </w:rPr>
        <w:t>adopte</w:t>
      </w:r>
      <w:r w:rsidRPr="007851F4">
        <w:rPr>
          <w:lang w:val="en-GB"/>
        </w:rPr>
        <w:t>d</w:t>
      </w:r>
      <w:r w:rsidRPr="005E395D">
        <w:rPr>
          <w:lang w:val="en-GB"/>
        </w:rPr>
        <w:t xml:space="preserve"> by acclaim.</w:t>
      </w:r>
    </w:p>
    <w:p w:rsidR="004F4E41" w:rsidRPr="004F4E41" w:rsidRDefault="004F4E41" w:rsidP="004F4E41">
      <w:pPr>
        <w:spacing w:after="0" w:line="240" w:lineRule="auto"/>
        <w:rPr>
          <w:lang w:val="en-GB"/>
        </w:rPr>
      </w:pPr>
    </w:p>
    <w:p w:rsidR="004F4E41" w:rsidRPr="004F4E41" w:rsidRDefault="004F4E41" w:rsidP="004F4E41">
      <w:pPr>
        <w:spacing w:after="0" w:line="240" w:lineRule="auto"/>
        <w:rPr>
          <w:lang w:val="en-GB"/>
        </w:rPr>
      </w:pPr>
      <w:r w:rsidRPr="004F4E41">
        <w:rPr>
          <w:i/>
          <w:iCs/>
          <w:lang w:val="en-GB"/>
        </w:rPr>
        <w:t xml:space="preserve">COP12 DR5 Rev.2. </w:t>
      </w:r>
      <w:r w:rsidRPr="004F4E41">
        <w:rPr>
          <w:rFonts w:eastAsia="Times-Roman" w:cs="Times-Roman"/>
          <w:i/>
          <w:iCs/>
          <w:color w:val="292C23"/>
          <w:lang w:val="en-GB"/>
        </w:rPr>
        <w:t>Proposed new framework for delivery of scientific and technical advice and guidance on the Convention</w:t>
      </w:r>
    </w:p>
    <w:p w:rsidR="004F4E41" w:rsidRPr="004F4E41" w:rsidRDefault="004F4E41" w:rsidP="004F4E41">
      <w:pPr>
        <w:spacing w:after="0" w:line="240" w:lineRule="auto"/>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AE0FD8">
        <w:rPr>
          <w:b/>
          <w:bCs/>
          <w:lang w:val="en-GB"/>
        </w:rPr>
        <w:t>The United Kingdom</w:t>
      </w:r>
      <w:r w:rsidRPr="00AE0FD8">
        <w:rPr>
          <w:lang w:val="en-GB"/>
        </w:rPr>
        <w:t xml:space="preserve"> </w:t>
      </w:r>
      <w:r w:rsidR="004E028B" w:rsidRPr="00AE0FD8">
        <w:rPr>
          <w:rFonts w:ascii="Calibri" w:hAnsi="Calibri"/>
          <w:bCs/>
          <w:lang w:val="en-GB"/>
        </w:rPr>
        <w:t>on behalf of the Member States of the</w:t>
      </w:r>
      <w:r w:rsidR="007851F4" w:rsidRPr="00AE0FD8">
        <w:rPr>
          <w:rFonts w:ascii="Calibri" w:hAnsi="Calibri"/>
          <w:bCs/>
          <w:lang w:val="en-GB"/>
        </w:rPr>
        <w:t xml:space="preserve"> European Union </w:t>
      </w:r>
      <w:r w:rsidR="004E028B" w:rsidRPr="00AE0FD8">
        <w:rPr>
          <w:rFonts w:ascii="Calibri" w:hAnsi="Calibri"/>
          <w:bCs/>
          <w:lang w:val="en-GB"/>
        </w:rPr>
        <w:t>present at COP12</w:t>
      </w:r>
      <w:r w:rsidR="004E028B" w:rsidRPr="00AE0FD8">
        <w:rPr>
          <w:lang w:val="en-US"/>
        </w:rPr>
        <w:t xml:space="preserve"> </w:t>
      </w:r>
      <w:r w:rsidRPr="00AE0FD8">
        <w:rPr>
          <w:lang w:val="en-GB"/>
        </w:rPr>
        <w:t>proposed some</w:t>
      </w:r>
      <w:r w:rsidRPr="005E395D">
        <w:rPr>
          <w:lang w:val="en-GB"/>
        </w:rPr>
        <w:t xml:space="preserve"> minor amendments. </w:t>
      </w:r>
    </w:p>
    <w:p w:rsidR="004F4E41" w:rsidRPr="004F4E41" w:rsidRDefault="004F4E41" w:rsidP="005E395D">
      <w:pPr>
        <w:spacing w:after="0" w:line="240" w:lineRule="auto"/>
        <w:ind w:left="567" w:hanging="567"/>
        <w:rPr>
          <w:lang w:val="en-GB"/>
        </w:rPr>
      </w:pPr>
    </w:p>
    <w:p w:rsidR="004F4E41" w:rsidRPr="00AE0FD8" w:rsidRDefault="004F4E41" w:rsidP="005E395D">
      <w:pPr>
        <w:pStyle w:val="ListParagraph"/>
        <w:numPr>
          <w:ilvl w:val="0"/>
          <w:numId w:val="10"/>
        </w:numPr>
        <w:spacing w:after="0" w:line="240" w:lineRule="auto"/>
        <w:ind w:left="567" w:hanging="567"/>
        <w:rPr>
          <w:lang w:val="en-GB"/>
        </w:rPr>
      </w:pPr>
      <w:r w:rsidRPr="00AE0FD8">
        <w:rPr>
          <w:b/>
          <w:lang w:val="en-GB"/>
        </w:rPr>
        <w:t>Turkey</w:t>
      </w:r>
      <w:r w:rsidRPr="00AE0FD8">
        <w:rPr>
          <w:lang w:val="en-GB"/>
        </w:rPr>
        <w:t xml:space="preserve"> requested that the following statement be inserted in the record of the meetings: </w:t>
      </w:r>
    </w:p>
    <w:p w:rsidR="004F4E41" w:rsidRPr="00AE0FD8" w:rsidRDefault="004F4E41" w:rsidP="004F4E41">
      <w:pPr>
        <w:spacing w:after="0" w:line="240" w:lineRule="auto"/>
        <w:rPr>
          <w:lang w:val="en-GB"/>
        </w:rPr>
      </w:pPr>
    </w:p>
    <w:p w:rsidR="004F4E41" w:rsidRPr="00AE0FD8" w:rsidRDefault="00F646C0" w:rsidP="005D0644">
      <w:pPr>
        <w:spacing w:after="0" w:line="240" w:lineRule="auto"/>
        <w:ind w:left="851" w:right="521"/>
        <w:rPr>
          <w:lang w:val="en-GB"/>
        </w:rPr>
      </w:pPr>
      <w:r w:rsidRPr="00AE0FD8">
        <w:rPr>
          <w:lang w:val="en-GB"/>
        </w:rPr>
        <w:t>Turkey joins the consensus on COP12 DR5Rev2, however, this is not to be construed as change of the Turkish position regarding the Convention on the Protection and Use of Transboundary Water Courses and International Lakes, as wa</w:t>
      </w:r>
      <w:r w:rsidR="00AE0FD8">
        <w:rPr>
          <w:lang w:val="en-GB"/>
        </w:rPr>
        <w:t>s expressed in COP11.</w:t>
      </w:r>
    </w:p>
    <w:p w:rsidR="00F646C0" w:rsidRPr="00AE0FD8" w:rsidRDefault="00F646C0" w:rsidP="004F4E41">
      <w:pPr>
        <w:spacing w:after="0" w:line="240" w:lineRule="auto"/>
        <w:rPr>
          <w:lang w:val="en-GB"/>
        </w:rPr>
      </w:pPr>
    </w:p>
    <w:p w:rsidR="004F4E41" w:rsidRPr="00AE0FD8" w:rsidRDefault="004F4E41" w:rsidP="005E395D">
      <w:pPr>
        <w:pStyle w:val="ListParagraph"/>
        <w:numPr>
          <w:ilvl w:val="0"/>
          <w:numId w:val="10"/>
        </w:numPr>
        <w:spacing w:after="0" w:line="240" w:lineRule="auto"/>
        <w:ind w:left="567" w:hanging="567"/>
        <w:rPr>
          <w:lang w:val="en-GB"/>
        </w:rPr>
      </w:pPr>
      <w:r w:rsidRPr="00AE0FD8">
        <w:rPr>
          <w:lang w:val="en-GB"/>
        </w:rPr>
        <w:t xml:space="preserve">The Draft Resolution in COP12 DR5 Rev.2 and its annexes, as amended, were </w:t>
      </w:r>
      <w:r w:rsidRPr="00AE0FD8">
        <w:rPr>
          <w:bCs/>
          <w:lang w:val="en-GB"/>
        </w:rPr>
        <w:t>adopted</w:t>
      </w:r>
      <w:r w:rsidRPr="00AE0FD8">
        <w:rPr>
          <w:lang w:val="en-GB"/>
        </w:rPr>
        <w:t xml:space="preserve"> by acclaim.</w:t>
      </w:r>
    </w:p>
    <w:p w:rsidR="004F4E41" w:rsidRPr="00AE0FD8" w:rsidRDefault="004F4E41" w:rsidP="004F4E41">
      <w:pPr>
        <w:spacing w:after="0" w:line="240" w:lineRule="auto"/>
        <w:rPr>
          <w:lang w:val="en-GB"/>
        </w:rPr>
      </w:pPr>
    </w:p>
    <w:p w:rsidR="004F4E41" w:rsidRPr="00AE0FD8" w:rsidRDefault="004F4E41" w:rsidP="004F4E41">
      <w:pPr>
        <w:spacing w:after="0" w:line="240" w:lineRule="auto"/>
        <w:rPr>
          <w:lang w:val="en-GB"/>
        </w:rPr>
      </w:pPr>
      <w:r w:rsidRPr="00AE0FD8">
        <w:rPr>
          <w:i/>
          <w:iCs/>
          <w:lang w:val="en-GB"/>
        </w:rPr>
        <w:t>COP12 DOC</w:t>
      </w:r>
      <w:r w:rsidR="00B83CBA" w:rsidRPr="00AE0FD8">
        <w:rPr>
          <w:i/>
          <w:iCs/>
          <w:lang w:val="en-GB"/>
        </w:rPr>
        <w:t>.</w:t>
      </w:r>
      <w:r w:rsidRPr="00AE0FD8">
        <w:rPr>
          <w:i/>
          <w:iCs/>
          <w:lang w:val="en-GB"/>
        </w:rPr>
        <w:t>3 Rules of procedure</w:t>
      </w:r>
    </w:p>
    <w:p w:rsidR="004F4E41" w:rsidRPr="00AE0FD8" w:rsidRDefault="004F4E41" w:rsidP="004F4E41">
      <w:pPr>
        <w:spacing w:after="0" w:line="240" w:lineRule="auto"/>
        <w:rPr>
          <w:lang w:val="en-GB"/>
        </w:rPr>
      </w:pPr>
    </w:p>
    <w:p w:rsidR="004F4E41" w:rsidRPr="00AE0FD8" w:rsidRDefault="004F4E41" w:rsidP="005E395D">
      <w:pPr>
        <w:pStyle w:val="ListParagraph"/>
        <w:numPr>
          <w:ilvl w:val="0"/>
          <w:numId w:val="10"/>
        </w:numPr>
        <w:spacing w:after="0" w:line="240" w:lineRule="auto"/>
        <w:ind w:left="567" w:hanging="567"/>
        <w:rPr>
          <w:lang w:val="en-GB"/>
        </w:rPr>
      </w:pPr>
      <w:r w:rsidRPr="00AE0FD8">
        <w:rPr>
          <w:lang w:val="en-GB"/>
        </w:rPr>
        <w:t xml:space="preserve">Interventions were made by </w:t>
      </w:r>
      <w:r w:rsidRPr="00AE0FD8">
        <w:rPr>
          <w:b/>
          <w:bCs/>
          <w:lang w:val="en-GB"/>
        </w:rPr>
        <w:t>Argentina</w:t>
      </w:r>
      <w:r w:rsidRPr="00AE0FD8">
        <w:rPr>
          <w:bCs/>
          <w:lang w:val="en-GB"/>
        </w:rPr>
        <w:t xml:space="preserve">, </w:t>
      </w:r>
      <w:r w:rsidRPr="00AE0FD8">
        <w:rPr>
          <w:b/>
          <w:bCs/>
          <w:lang w:val="en-GB"/>
        </w:rPr>
        <w:t>Denmark</w:t>
      </w:r>
      <w:r w:rsidRPr="00AE0FD8">
        <w:rPr>
          <w:bCs/>
          <w:lang w:val="en-GB"/>
        </w:rPr>
        <w:t>,</w:t>
      </w:r>
      <w:r w:rsidRPr="00AE0FD8">
        <w:rPr>
          <w:b/>
          <w:bCs/>
          <w:lang w:val="en-GB"/>
        </w:rPr>
        <w:t xml:space="preserve"> El Salvador</w:t>
      </w:r>
      <w:r w:rsidRPr="00AE0FD8">
        <w:rPr>
          <w:bCs/>
          <w:lang w:val="en-GB"/>
        </w:rPr>
        <w:t xml:space="preserve">, </w:t>
      </w:r>
      <w:r w:rsidRPr="00AE0FD8">
        <w:rPr>
          <w:b/>
          <w:bCs/>
          <w:lang w:val="en-GB"/>
        </w:rPr>
        <w:t>the Islamic Republic of Iran</w:t>
      </w:r>
      <w:r w:rsidR="005530C3" w:rsidRPr="00AE0FD8">
        <w:rPr>
          <w:bCs/>
          <w:lang w:val="en-GB"/>
        </w:rPr>
        <w:t>,</w:t>
      </w:r>
      <w:r w:rsidRPr="00AE0FD8">
        <w:rPr>
          <w:lang w:val="en-GB"/>
        </w:rPr>
        <w:t xml:space="preserve"> and </w:t>
      </w:r>
      <w:r w:rsidRPr="00AE0FD8">
        <w:rPr>
          <w:b/>
          <w:bCs/>
          <w:lang w:val="en-GB"/>
        </w:rPr>
        <w:t>Mexico</w:t>
      </w:r>
      <w:r w:rsidRPr="00AE0FD8">
        <w:rPr>
          <w:lang w:val="en-GB"/>
        </w:rPr>
        <w:t xml:space="preserve">. </w:t>
      </w:r>
    </w:p>
    <w:p w:rsidR="004F4E41" w:rsidRPr="00AE0FD8" w:rsidRDefault="004F4E41" w:rsidP="005E395D">
      <w:pPr>
        <w:spacing w:after="0" w:line="240" w:lineRule="auto"/>
        <w:ind w:left="567" w:hanging="567"/>
        <w:rPr>
          <w:lang w:val="en-GB"/>
        </w:rPr>
      </w:pPr>
    </w:p>
    <w:p w:rsidR="004F4E41" w:rsidRPr="00AE0FD8" w:rsidRDefault="004F4E41" w:rsidP="005E395D">
      <w:pPr>
        <w:pStyle w:val="ListParagraph"/>
        <w:numPr>
          <w:ilvl w:val="0"/>
          <w:numId w:val="10"/>
        </w:numPr>
        <w:spacing w:after="0" w:line="240" w:lineRule="auto"/>
        <w:ind w:left="567" w:hanging="567"/>
        <w:rPr>
          <w:lang w:val="en-GB"/>
        </w:rPr>
      </w:pPr>
      <w:r w:rsidRPr="00AE0FD8">
        <w:rPr>
          <w:lang w:val="en-GB"/>
        </w:rPr>
        <w:t xml:space="preserve">Responding to a request from </w:t>
      </w:r>
      <w:r w:rsidRPr="00AE0FD8">
        <w:rPr>
          <w:b/>
          <w:bCs/>
          <w:lang w:val="en-GB"/>
        </w:rPr>
        <w:t>Argentina</w:t>
      </w:r>
      <w:r w:rsidRPr="00AE0FD8">
        <w:rPr>
          <w:lang w:val="en-GB"/>
        </w:rPr>
        <w:t xml:space="preserve">, </w:t>
      </w:r>
      <w:r w:rsidRPr="00AE0FD8">
        <w:rPr>
          <w:b/>
          <w:lang w:val="en-GB"/>
        </w:rPr>
        <w:t>the</w:t>
      </w:r>
      <w:r w:rsidRPr="00AE0FD8">
        <w:rPr>
          <w:lang w:val="en-GB"/>
        </w:rPr>
        <w:t xml:space="preserve"> </w:t>
      </w:r>
      <w:r w:rsidRPr="00AE0FD8">
        <w:rPr>
          <w:b/>
          <w:bCs/>
          <w:lang w:val="en-GB"/>
        </w:rPr>
        <w:t>Secretary General</w:t>
      </w:r>
      <w:r w:rsidRPr="00AE0FD8">
        <w:rPr>
          <w:lang w:val="en-GB"/>
        </w:rPr>
        <w:t xml:space="preserve"> agreed to make a clean copy available to Parties as soon as possible. </w:t>
      </w:r>
    </w:p>
    <w:p w:rsidR="004F4E41" w:rsidRPr="00AE0FD8" w:rsidRDefault="004F4E41" w:rsidP="005E395D">
      <w:pPr>
        <w:spacing w:after="0" w:line="240" w:lineRule="auto"/>
        <w:ind w:left="567" w:hanging="567"/>
        <w:rPr>
          <w:lang w:val="en-GB"/>
        </w:rPr>
      </w:pPr>
    </w:p>
    <w:p w:rsidR="004F4E41" w:rsidRPr="00AE0FD8" w:rsidRDefault="004F4E41" w:rsidP="005E395D">
      <w:pPr>
        <w:pStyle w:val="ListParagraph"/>
        <w:numPr>
          <w:ilvl w:val="0"/>
          <w:numId w:val="10"/>
        </w:numPr>
        <w:spacing w:after="0" w:line="240" w:lineRule="auto"/>
        <w:ind w:left="567" w:hanging="567"/>
        <w:rPr>
          <w:lang w:val="en-GB"/>
        </w:rPr>
      </w:pPr>
      <w:r w:rsidRPr="00AE0FD8">
        <w:rPr>
          <w:lang w:val="en-GB"/>
        </w:rPr>
        <w:t>The revised Rules of Procedure in document COP12 DOC</w:t>
      </w:r>
      <w:r w:rsidR="00CA2903" w:rsidRPr="00AE0FD8">
        <w:rPr>
          <w:lang w:val="en-GB"/>
        </w:rPr>
        <w:t>.</w:t>
      </w:r>
      <w:r w:rsidRPr="00AE0FD8">
        <w:rPr>
          <w:lang w:val="en-GB"/>
        </w:rPr>
        <w:t xml:space="preserve">3 were </w:t>
      </w:r>
      <w:r w:rsidRPr="00AE0FD8">
        <w:rPr>
          <w:bCs/>
          <w:lang w:val="en-GB"/>
        </w:rPr>
        <w:t>adopted</w:t>
      </w:r>
      <w:r w:rsidRPr="00AE0FD8">
        <w:rPr>
          <w:lang w:val="en-GB"/>
        </w:rPr>
        <w:t xml:space="preserve"> by acclaim.</w:t>
      </w:r>
    </w:p>
    <w:p w:rsidR="004F4E41" w:rsidRPr="00AE0FD8" w:rsidRDefault="004F4E41" w:rsidP="004F4E41">
      <w:pPr>
        <w:spacing w:after="0" w:line="240" w:lineRule="auto"/>
        <w:rPr>
          <w:lang w:val="en-GB"/>
        </w:rPr>
      </w:pPr>
    </w:p>
    <w:p w:rsidR="004F4E41" w:rsidRPr="00AE0FD8" w:rsidRDefault="004F4E41" w:rsidP="00F646C0">
      <w:pPr>
        <w:spacing w:after="0" w:line="240" w:lineRule="auto"/>
        <w:rPr>
          <w:i/>
          <w:iCs/>
          <w:lang w:val="en-GB"/>
        </w:rPr>
      </w:pPr>
      <w:r w:rsidRPr="00AE0FD8">
        <w:rPr>
          <w:i/>
          <w:iCs/>
          <w:lang w:val="en-GB"/>
        </w:rPr>
        <w:t xml:space="preserve">COP12 DR16 Rev.1 </w:t>
      </w:r>
      <w:r w:rsidR="00F646C0" w:rsidRPr="00AE0FD8">
        <w:rPr>
          <w:i/>
          <w:iCs/>
          <w:lang w:val="en-GB"/>
        </w:rPr>
        <w:t>Thanks to the Host Country, Uruguay, and the “Declaration of Punta del Este”</w:t>
      </w:r>
    </w:p>
    <w:p w:rsidR="00F646C0" w:rsidRPr="00AE0FD8" w:rsidRDefault="00F646C0" w:rsidP="00F646C0">
      <w:pPr>
        <w:spacing w:after="0" w:line="240" w:lineRule="auto"/>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AE0FD8">
        <w:rPr>
          <w:b/>
          <w:bCs/>
          <w:lang w:val="en-GB"/>
        </w:rPr>
        <w:t>Chile,</w:t>
      </w:r>
      <w:r w:rsidRPr="00AE0FD8">
        <w:rPr>
          <w:lang w:val="en-GB"/>
        </w:rPr>
        <w:t xml:space="preserve"> speaking on behalf of all Parties present, thanked Uruguay warmly for their hosting of the meeting. She recogni</w:t>
      </w:r>
      <w:r w:rsidR="00C5082D">
        <w:rPr>
          <w:lang w:val="en-GB"/>
        </w:rPr>
        <w:t>z</w:t>
      </w:r>
      <w:r w:rsidRPr="00AE0FD8">
        <w:rPr>
          <w:lang w:val="en-GB"/>
        </w:rPr>
        <w:t>ed the hard work that had gone into its organi</w:t>
      </w:r>
      <w:r w:rsidR="005530C3" w:rsidRPr="00AE0FD8">
        <w:rPr>
          <w:lang w:val="en-GB"/>
        </w:rPr>
        <w:t>z</w:t>
      </w:r>
      <w:r w:rsidRPr="00AE0FD8">
        <w:rPr>
          <w:lang w:val="en-GB"/>
        </w:rPr>
        <w:t>ation and applauded the host country</w:t>
      </w:r>
      <w:r w:rsidR="002A0B82" w:rsidRPr="00AE0FD8">
        <w:rPr>
          <w:lang w:val="en-GB"/>
        </w:rPr>
        <w:t>’</w:t>
      </w:r>
      <w:r w:rsidRPr="00AE0FD8">
        <w:rPr>
          <w:lang w:val="en-GB"/>
        </w:rPr>
        <w:t xml:space="preserve">s hospitality and the convivial atmosphere that had been created. All of this had helped ensure the active participation of all delegations and been crucial in bringing the </w:t>
      </w:r>
      <w:r w:rsidRPr="00AE0FD8">
        <w:rPr>
          <w:lang w:val="en-GB"/>
        </w:rPr>
        <w:lastRenderedPageBreak/>
        <w:t>meeting to a successful conclusion. She then read out DR16 Rev.1 and</w:t>
      </w:r>
      <w:r w:rsidRPr="005E395D">
        <w:rPr>
          <w:lang w:val="en-GB"/>
        </w:rPr>
        <w:t xml:space="preserve"> its Annex, the </w:t>
      </w:r>
      <w:r w:rsidR="00C5082D">
        <w:rPr>
          <w:lang w:val="en-GB"/>
        </w:rPr>
        <w:t>“</w:t>
      </w:r>
      <w:r w:rsidRPr="005E395D">
        <w:rPr>
          <w:lang w:val="en-GB"/>
        </w:rPr>
        <w:t>Declaration of Punta del Este</w:t>
      </w:r>
      <w:r w:rsidR="00C5082D">
        <w:rPr>
          <w:lang w:val="en-GB"/>
        </w:rPr>
        <w:t>”</w:t>
      </w:r>
      <w:r w:rsidRPr="005E395D">
        <w:rPr>
          <w:lang w:val="en-GB"/>
        </w:rPr>
        <w:t xml:space="preserve">. The Draft Resolution and the Declaration were both </w:t>
      </w:r>
      <w:r w:rsidRPr="007851F4">
        <w:rPr>
          <w:bCs/>
          <w:lang w:val="en-GB"/>
        </w:rPr>
        <w:t>adopted</w:t>
      </w:r>
      <w:r w:rsidRPr="005E395D">
        <w:rPr>
          <w:lang w:val="en-GB"/>
        </w:rPr>
        <w:t xml:space="preserve"> by acclaim. </w:t>
      </w:r>
    </w:p>
    <w:p w:rsidR="004F4E41" w:rsidRPr="004F4E41" w:rsidRDefault="004F4E41" w:rsidP="004F4E41">
      <w:pPr>
        <w:spacing w:after="0" w:line="240" w:lineRule="auto"/>
        <w:rPr>
          <w:lang w:val="en-GB"/>
        </w:rPr>
      </w:pPr>
    </w:p>
    <w:p w:rsidR="004F4E41" w:rsidRPr="005E395D" w:rsidRDefault="004F4E41" w:rsidP="005E395D">
      <w:pPr>
        <w:spacing w:after="0" w:line="240" w:lineRule="auto"/>
        <w:rPr>
          <w:b/>
          <w:bCs/>
          <w:lang w:val="en-GB"/>
        </w:rPr>
      </w:pPr>
      <w:r w:rsidRPr="005E395D">
        <w:rPr>
          <w:b/>
          <w:bCs/>
          <w:lang w:val="en-GB"/>
        </w:rPr>
        <w:t>Agenda item XXI: Adoption of the report of the 12th Meeting of the Conference of the Contracting Parties</w:t>
      </w:r>
    </w:p>
    <w:p w:rsidR="005E395D" w:rsidRDefault="005E395D" w:rsidP="004F4E41">
      <w:pPr>
        <w:spacing w:after="0" w:line="240" w:lineRule="auto"/>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lang w:val="en-GB"/>
        </w:rPr>
        <w:t xml:space="preserve">The report of COP12, up to the end of the </w:t>
      </w:r>
      <w:r w:rsidR="009260FF" w:rsidRPr="005E395D">
        <w:rPr>
          <w:lang w:val="en-GB"/>
        </w:rPr>
        <w:t xml:space="preserve">Twelfth Plenary Session </w:t>
      </w:r>
      <w:r w:rsidRPr="005E395D">
        <w:rPr>
          <w:lang w:val="en-GB"/>
        </w:rPr>
        <w:t xml:space="preserve">(Monday 8 June), was </w:t>
      </w:r>
      <w:r w:rsidRPr="007851F4">
        <w:rPr>
          <w:bCs/>
          <w:lang w:val="en-GB"/>
        </w:rPr>
        <w:t>adopted</w:t>
      </w:r>
      <w:r w:rsidRPr="005E395D">
        <w:rPr>
          <w:lang w:val="en-GB"/>
        </w:rPr>
        <w:t xml:space="preserve"> by acclaim, with minor amendments requested by </w:t>
      </w:r>
      <w:r w:rsidRPr="005E395D">
        <w:rPr>
          <w:b/>
          <w:bCs/>
          <w:lang w:val="en-GB"/>
        </w:rPr>
        <w:t>Brazil</w:t>
      </w:r>
      <w:r w:rsidRPr="005D0644">
        <w:rPr>
          <w:bCs/>
          <w:lang w:val="en-GB"/>
        </w:rPr>
        <w:t>,</w:t>
      </w:r>
      <w:r w:rsidRPr="005E395D">
        <w:rPr>
          <w:b/>
          <w:bCs/>
          <w:lang w:val="en-GB"/>
        </w:rPr>
        <w:t xml:space="preserve"> Peru</w:t>
      </w:r>
      <w:r w:rsidR="005D0644" w:rsidRPr="005D0644">
        <w:rPr>
          <w:bCs/>
          <w:lang w:val="en-GB"/>
        </w:rPr>
        <w:t>,</w:t>
      </w:r>
      <w:r w:rsidRPr="005E395D">
        <w:rPr>
          <w:lang w:val="en-GB"/>
        </w:rPr>
        <w:t xml:space="preserve"> and </w:t>
      </w:r>
      <w:r w:rsidRPr="005D0644">
        <w:rPr>
          <w:b/>
          <w:lang w:val="en-GB"/>
        </w:rPr>
        <w:t>the</w:t>
      </w:r>
      <w:r w:rsidRPr="005E395D">
        <w:rPr>
          <w:b/>
          <w:bCs/>
          <w:lang w:val="en-GB"/>
        </w:rPr>
        <w:t xml:space="preserve"> United Kingdom.</w:t>
      </w:r>
    </w:p>
    <w:p w:rsidR="004F4E41" w:rsidRPr="004F4E41" w:rsidRDefault="004F4E41" w:rsidP="004F4E41">
      <w:pPr>
        <w:spacing w:after="0" w:line="240" w:lineRule="auto"/>
        <w:rPr>
          <w:lang w:val="en-GB"/>
        </w:rPr>
      </w:pPr>
    </w:p>
    <w:p w:rsidR="004F4E41" w:rsidRPr="004F4E41" w:rsidRDefault="004F4E41" w:rsidP="004F4E41">
      <w:pPr>
        <w:spacing w:after="0" w:line="240" w:lineRule="auto"/>
        <w:rPr>
          <w:lang w:val="en-GB"/>
        </w:rPr>
      </w:pPr>
      <w:r w:rsidRPr="004F4E41">
        <w:rPr>
          <w:b/>
          <w:bCs/>
          <w:lang w:val="en-GB"/>
        </w:rPr>
        <w:t>Agenda item XXII: Close of the meeting</w:t>
      </w:r>
    </w:p>
    <w:p w:rsidR="004F4E41" w:rsidRPr="004F4E41" w:rsidRDefault="004F4E41" w:rsidP="004F4E41">
      <w:pPr>
        <w:spacing w:after="0" w:line="240" w:lineRule="auto"/>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lang w:val="en-GB"/>
        </w:rPr>
        <w:t>Chile</w:t>
      </w:r>
      <w:r w:rsidR="002A0B82">
        <w:rPr>
          <w:lang w:val="en-GB"/>
        </w:rPr>
        <w:t>’</w:t>
      </w:r>
      <w:r w:rsidRPr="005E395D">
        <w:rPr>
          <w:lang w:val="en-GB"/>
        </w:rPr>
        <w:t xml:space="preserve">s thanks to Uruguay which had preceded the adoption of DR16 were echoed by </w:t>
      </w:r>
      <w:r w:rsidRPr="005E395D">
        <w:rPr>
          <w:b/>
          <w:bCs/>
          <w:lang w:val="en-GB"/>
        </w:rPr>
        <w:t>Argentina</w:t>
      </w:r>
      <w:r w:rsidRPr="005D0644">
        <w:rPr>
          <w:bCs/>
          <w:lang w:val="en-GB"/>
        </w:rPr>
        <w:t>,</w:t>
      </w:r>
      <w:r w:rsidRPr="005E395D">
        <w:rPr>
          <w:b/>
          <w:bCs/>
          <w:lang w:val="en-GB"/>
        </w:rPr>
        <w:t xml:space="preserve"> Armenia</w:t>
      </w:r>
      <w:r w:rsidRPr="005D0644">
        <w:rPr>
          <w:bCs/>
          <w:lang w:val="en-GB"/>
        </w:rPr>
        <w:t>,</w:t>
      </w:r>
      <w:r w:rsidRPr="005E395D">
        <w:rPr>
          <w:b/>
          <w:bCs/>
          <w:lang w:val="en-GB"/>
        </w:rPr>
        <w:t xml:space="preserve"> Benin</w:t>
      </w:r>
      <w:r w:rsidRPr="005D0644">
        <w:rPr>
          <w:bCs/>
          <w:lang w:val="en-GB"/>
        </w:rPr>
        <w:t>,</w:t>
      </w:r>
      <w:r w:rsidRPr="005E395D">
        <w:rPr>
          <w:b/>
          <w:bCs/>
          <w:lang w:val="en-GB"/>
        </w:rPr>
        <w:t xml:space="preserve"> Brazil</w:t>
      </w:r>
      <w:r w:rsidRPr="005D0644">
        <w:rPr>
          <w:bCs/>
          <w:lang w:val="en-GB"/>
        </w:rPr>
        <w:t>,</w:t>
      </w:r>
      <w:r w:rsidRPr="005E395D">
        <w:rPr>
          <w:b/>
          <w:bCs/>
          <w:lang w:val="en-GB"/>
        </w:rPr>
        <w:t xml:space="preserve"> Burkina Faso</w:t>
      </w:r>
      <w:r w:rsidRPr="005D0644">
        <w:rPr>
          <w:bCs/>
          <w:lang w:val="en-GB"/>
        </w:rPr>
        <w:t>,</w:t>
      </w:r>
      <w:r w:rsidRPr="005E395D">
        <w:rPr>
          <w:b/>
          <w:bCs/>
          <w:lang w:val="en-GB"/>
        </w:rPr>
        <w:t xml:space="preserve"> Cameroon</w:t>
      </w:r>
      <w:r w:rsidRPr="005D0644">
        <w:rPr>
          <w:bCs/>
          <w:lang w:val="en-GB"/>
        </w:rPr>
        <w:t>,</w:t>
      </w:r>
      <w:r w:rsidRPr="005E395D">
        <w:rPr>
          <w:b/>
          <w:bCs/>
          <w:lang w:val="en-GB"/>
        </w:rPr>
        <w:t xml:space="preserve"> Colombia</w:t>
      </w:r>
      <w:r w:rsidRPr="005D0644">
        <w:rPr>
          <w:bCs/>
          <w:lang w:val="en-GB"/>
        </w:rPr>
        <w:t>,</w:t>
      </w:r>
      <w:r w:rsidRPr="005E395D">
        <w:rPr>
          <w:b/>
          <w:bCs/>
          <w:lang w:val="en-GB"/>
        </w:rPr>
        <w:t xml:space="preserve"> Democratic Republic of Congo</w:t>
      </w:r>
      <w:r w:rsidRPr="005D0644">
        <w:rPr>
          <w:bCs/>
          <w:lang w:val="en-GB"/>
        </w:rPr>
        <w:t>,</w:t>
      </w:r>
      <w:r w:rsidRPr="005E395D">
        <w:rPr>
          <w:b/>
          <w:bCs/>
          <w:lang w:val="en-GB"/>
        </w:rPr>
        <w:t xml:space="preserve"> Honduras</w:t>
      </w:r>
      <w:r w:rsidRPr="005D0644">
        <w:rPr>
          <w:bCs/>
          <w:lang w:val="en-GB"/>
        </w:rPr>
        <w:t>,</w:t>
      </w:r>
      <w:r w:rsidRPr="005E395D">
        <w:rPr>
          <w:b/>
          <w:bCs/>
          <w:lang w:val="en-GB"/>
        </w:rPr>
        <w:t xml:space="preserve"> the Islamic Republic of Iran</w:t>
      </w:r>
      <w:r w:rsidRPr="005D0644">
        <w:rPr>
          <w:bCs/>
          <w:lang w:val="en-GB"/>
        </w:rPr>
        <w:t>,</w:t>
      </w:r>
      <w:r w:rsidRPr="005E395D">
        <w:rPr>
          <w:b/>
          <w:bCs/>
          <w:lang w:val="en-GB"/>
        </w:rPr>
        <w:t xml:space="preserve"> Mexico</w:t>
      </w:r>
      <w:r w:rsidRPr="005D0644">
        <w:rPr>
          <w:bCs/>
          <w:lang w:val="en-GB"/>
        </w:rPr>
        <w:t>,</w:t>
      </w:r>
      <w:r w:rsidRPr="005E395D">
        <w:rPr>
          <w:b/>
          <w:bCs/>
          <w:lang w:val="en-GB"/>
        </w:rPr>
        <w:t xml:space="preserve"> Norway</w:t>
      </w:r>
      <w:r w:rsidRPr="005D0644">
        <w:rPr>
          <w:bCs/>
          <w:lang w:val="en-GB"/>
        </w:rPr>
        <w:t>,</w:t>
      </w:r>
      <w:r w:rsidRPr="005E395D">
        <w:rPr>
          <w:b/>
          <w:bCs/>
          <w:lang w:val="en-GB"/>
        </w:rPr>
        <w:t xml:space="preserve"> Peru</w:t>
      </w:r>
      <w:r w:rsidRPr="005D0644">
        <w:rPr>
          <w:bCs/>
          <w:lang w:val="en-GB"/>
        </w:rPr>
        <w:t>,</w:t>
      </w:r>
      <w:r w:rsidRPr="005E395D">
        <w:rPr>
          <w:b/>
          <w:bCs/>
          <w:lang w:val="en-GB"/>
        </w:rPr>
        <w:t xml:space="preserve"> Switzerland</w:t>
      </w:r>
      <w:r w:rsidRPr="005D0644">
        <w:rPr>
          <w:bCs/>
          <w:lang w:val="en-GB"/>
        </w:rPr>
        <w:t>,</w:t>
      </w:r>
      <w:r w:rsidRPr="005E395D">
        <w:rPr>
          <w:b/>
          <w:bCs/>
          <w:lang w:val="en-GB"/>
        </w:rPr>
        <w:t xml:space="preserve"> United Arab Emirates</w:t>
      </w:r>
      <w:r w:rsidRPr="005D0644">
        <w:rPr>
          <w:bCs/>
          <w:lang w:val="en-GB"/>
        </w:rPr>
        <w:t>,</w:t>
      </w:r>
      <w:r w:rsidRPr="005E395D">
        <w:rPr>
          <w:b/>
          <w:bCs/>
          <w:lang w:val="en-GB"/>
        </w:rPr>
        <w:t xml:space="preserve"> the </w:t>
      </w:r>
      <w:r w:rsidR="007851F4">
        <w:rPr>
          <w:b/>
          <w:bCs/>
          <w:lang w:val="en-GB"/>
        </w:rPr>
        <w:t>United States of America</w:t>
      </w:r>
      <w:r w:rsidR="005D0644" w:rsidRPr="005D0644">
        <w:rPr>
          <w:bCs/>
          <w:lang w:val="en-GB"/>
        </w:rPr>
        <w:t>,</w:t>
      </w:r>
      <w:r w:rsidRPr="005E395D">
        <w:rPr>
          <w:b/>
          <w:bCs/>
          <w:lang w:val="en-GB"/>
        </w:rPr>
        <w:t xml:space="preserve"> </w:t>
      </w:r>
      <w:r w:rsidRPr="005E395D">
        <w:rPr>
          <w:lang w:val="en-GB"/>
        </w:rPr>
        <w:t xml:space="preserve">and </w:t>
      </w:r>
      <w:r w:rsidRPr="005E395D">
        <w:rPr>
          <w:b/>
          <w:bCs/>
          <w:lang w:val="en-GB"/>
        </w:rPr>
        <w:t>Zimbabwe</w:t>
      </w:r>
      <w:r w:rsidRPr="005E395D">
        <w:rPr>
          <w:lang w:val="en-GB"/>
        </w:rPr>
        <w:t>. The Secretariat, interpreters, translators and all others who had worked so hard to make the meeting a success were also thanked.</w:t>
      </w:r>
    </w:p>
    <w:p w:rsidR="004F4E41" w:rsidRPr="004F4E41" w:rsidRDefault="004F4E41" w:rsidP="005E395D">
      <w:pPr>
        <w:spacing w:after="0" w:line="240" w:lineRule="auto"/>
        <w:ind w:left="567" w:hanging="567"/>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lang w:val="en-GB"/>
        </w:rPr>
        <w:t>In response</w:t>
      </w:r>
      <w:r w:rsidR="005D0644">
        <w:rPr>
          <w:lang w:val="en-GB"/>
        </w:rPr>
        <w:t>,</w:t>
      </w:r>
      <w:r w:rsidRPr="005E395D">
        <w:rPr>
          <w:lang w:val="en-GB"/>
        </w:rPr>
        <w:t xml:space="preserve"> </w:t>
      </w:r>
      <w:r w:rsidRPr="005E395D">
        <w:rPr>
          <w:b/>
          <w:bCs/>
          <w:lang w:val="en-GB"/>
        </w:rPr>
        <w:t xml:space="preserve">Uruguay </w:t>
      </w:r>
      <w:r w:rsidRPr="005E395D">
        <w:rPr>
          <w:lang w:val="en-GB"/>
        </w:rPr>
        <w:t>gratefully acknowledged the thanks from the Parties and stated that without the cooperation of all involved it would have been impossible to have brought the meeting to a successful conclusion. He felt that Ramsar had recovered its sense of unity.</w:t>
      </w:r>
    </w:p>
    <w:p w:rsidR="004F4E41" w:rsidRPr="004F4E41" w:rsidRDefault="004F4E41" w:rsidP="005E395D">
      <w:pPr>
        <w:spacing w:after="0" w:line="240" w:lineRule="auto"/>
        <w:ind w:left="567" w:hanging="567"/>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b/>
          <w:bCs/>
          <w:lang w:val="en-GB"/>
        </w:rPr>
        <w:t>BirdLife International</w:t>
      </w:r>
      <w:r w:rsidRPr="005D0644">
        <w:rPr>
          <w:bCs/>
          <w:lang w:val="en-GB"/>
        </w:rPr>
        <w:t xml:space="preserve">, </w:t>
      </w:r>
      <w:r w:rsidRPr="005E395D">
        <w:rPr>
          <w:lang w:val="en-GB"/>
        </w:rPr>
        <w:t xml:space="preserve">on behalf of the IOPs, and </w:t>
      </w:r>
      <w:r w:rsidRPr="005E395D">
        <w:rPr>
          <w:b/>
          <w:bCs/>
          <w:lang w:val="en-GB"/>
        </w:rPr>
        <w:t>The World Wetland Network</w:t>
      </w:r>
      <w:r w:rsidRPr="005D0644">
        <w:rPr>
          <w:bCs/>
          <w:lang w:val="en-GB"/>
        </w:rPr>
        <w:t xml:space="preserve">, </w:t>
      </w:r>
      <w:r w:rsidRPr="005D0644">
        <w:rPr>
          <w:lang w:val="en-GB"/>
        </w:rPr>
        <w:t>r</w:t>
      </w:r>
      <w:r w:rsidRPr="005E395D">
        <w:rPr>
          <w:lang w:val="en-GB"/>
        </w:rPr>
        <w:t xml:space="preserve">epresenting NGOs present, also made statements, each underlining their commitment to the Convention and willingness to work to make sure that it was successfully implemented. </w:t>
      </w:r>
      <w:r w:rsidRPr="005E395D">
        <w:rPr>
          <w:b/>
          <w:bCs/>
          <w:lang w:val="en-GB"/>
        </w:rPr>
        <w:t>BirdLife International</w:t>
      </w:r>
      <w:r w:rsidRPr="005E395D">
        <w:rPr>
          <w:lang w:val="en-GB"/>
        </w:rPr>
        <w:t xml:space="preserve"> specifically welcomed the Wildfowl and Wetlands Trust as a new IOP, this having been agreed at the present meeting. </w:t>
      </w:r>
    </w:p>
    <w:p w:rsidR="004F4E41" w:rsidRPr="004F4E41" w:rsidRDefault="004F4E41" w:rsidP="005E395D">
      <w:pPr>
        <w:spacing w:after="0" w:line="240" w:lineRule="auto"/>
        <w:ind w:left="567" w:hanging="567"/>
        <w:rPr>
          <w:lang w:val="en-GB"/>
        </w:rPr>
      </w:pPr>
    </w:p>
    <w:p w:rsidR="004F4E41" w:rsidRPr="005E395D" w:rsidRDefault="004F4E41" w:rsidP="005E395D">
      <w:pPr>
        <w:pStyle w:val="ListParagraph"/>
        <w:numPr>
          <w:ilvl w:val="0"/>
          <w:numId w:val="10"/>
        </w:numPr>
        <w:spacing w:after="0" w:line="240" w:lineRule="auto"/>
        <w:ind w:left="567" w:hanging="567"/>
        <w:rPr>
          <w:lang w:val="en-GB"/>
        </w:rPr>
      </w:pPr>
      <w:r w:rsidRPr="005E395D">
        <w:rPr>
          <w:lang w:val="en-GB"/>
        </w:rPr>
        <w:t xml:space="preserve">The </w:t>
      </w:r>
      <w:r w:rsidRPr="005E395D">
        <w:rPr>
          <w:b/>
          <w:bCs/>
          <w:lang w:val="en-GB"/>
        </w:rPr>
        <w:t xml:space="preserve">Secretary General (SG) </w:t>
      </w:r>
      <w:r w:rsidRPr="005E395D">
        <w:rPr>
          <w:lang w:val="en-GB"/>
        </w:rPr>
        <w:t xml:space="preserve">and </w:t>
      </w:r>
      <w:r w:rsidRPr="005E395D">
        <w:rPr>
          <w:b/>
          <w:bCs/>
          <w:lang w:val="en-GB"/>
        </w:rPr>
        <w:t xml:space="preserve">Deputy Secretary General (DSG) </w:t>
      </w:r>
      <w:r w:rsidRPr="005E395D">
        <w:rPr>
          <w:lang w:val="en-GB"/>
        </w:rPr>
        <w:t xml:space="preserve">both addressed the meeting. This had been the first Ramsar COP for both of them, and each acknowledged that it had been a steep learning curve. </w:t>
      </w:r>
      <w:r w:rsidRPr="005E395D">
        <w:rPr>
          <w:b/>
          <w:bCs/>
          <w:lang w:val="en-GB"/>
        </w:rPr>
        <w:t>The SG</w:t>
      </w:r>
      <w:r w:rsidRPr="005E395D">
        <w:rPr>
          <w:lang w:val="en-GB"/>
        </w:rPr>
        <w:t xml:space="preserve"> thanked participants for their patience, good will and forbearance in the face of operational difficulties. </w:t>
      </w:r>
      <w:r w:rsidRPr="005E395D">
        <w:rPr>
          <w:b/>
          <w:bCs/>
          <w:lang w:val="en-GB"/>
        </w:rPr>
        <w:t xml:space="preserve">The DSG </w:t>
      </w:r>
      <w:r w:rsidRPr="005E395D">
        <w:rPr>
          <w:lang w:val="en-GB"/>
        </w:rPr>
        <w:t>stressed the consensual nature of the decision-making process at the meeting and believed the Ramsar family was now in a strong position to go forward to work together for the conservation and wise use of wetlands. They both specifically thanked individuals in the Secretariat who had played a crucial role in the organisation of the meeting.</w:t>
      </w:r>
    </w:p>
    <w:p w:rsidR="004F4E41" w:rsidRPr="004F4E41" w:rsidRDefault="004F4E41" w:rsidP="005E395D">
      <w:pPr>
        <w:spacing w:after="0" w:line="240" w:lineRule="auto"/>
        <w:ind w:left="567" w:hanging="567"/>
        <w:rPr>
          <w:lang w:val="en-GB"/>
        </w:rPr>
      </w:pPr>
    </w:p>
    <w:p w:rsidR="004F4E41" w:rsidRDefault="004F4E41" w:rsidP="009B6EBA">
      <w:pPr>
        <w:pStyle w:val="ListParagraph"/>
        <w:numPr>
          <w:ilvl w:val="0"/>
          <w:numId w:val="10"/>
        </w:numPr>
        <w:spacing w:after="0" w:line="240" w:lineRule="auto"/>
        <w:ind w:left="567" w:hanging="567"/>
        <w:rPr>
          <w:lang w:val="en-GB"/>
        </w:rPr>
      </w:pPr>
      <w:r w:rsidRPr="005E395D">
        <w:rPr>
          <w:lang w:val="en-GB"/>
        </w:rPr>
        <w:t xml:space="preserve">In concluding, </w:t>
      </w:r>
      <w:r w:rsidRPr="005E395D">
        <w:rPr>
          <w:b/>
          <w:bCs/>
          <w:lang w:val="en-GB"/>
        </w:rPr>
        <w:t>the President</w:t>
      </w:r>
      <w:r w:rsidRPr="005E395D">
        <w:rPr>
          <w:lang w:val="en-GB"/>
        </w:rPr>
        <w:t xml:space="preserve"> stressed the importance of Ramsar in helping to maintain wetlands and the livelihoods of those who depended on them. He believed it was important that all Parties were engaged in implementing the Convention. He specifically thanked Romania as outgoing Chair of the Standing Committee and reiterated his and his country</w:t>
      </w:r>
      <w:r w:rsidR="002A0B82">
        <w:rPr>
          <w:lang w:val="en-GB"/>
        </w:rPr>
        <w:t>’</w:t>
      </w:r>
      <w:r w:rsidRPr="005E395D">
        <w:rPr>
          <w:lang w:val="en-GB"/>
        </w:rPr>
        <w:t xml:space="preserve">s commitment to carrying on the work they had started at this meeting for the next triennium. </w:t>
      </w:r>
    </w:p>
    <w:p w:rsidR="006279A9" w:rsidRPr="006279A9" w:rsidRDefault="006279A9" w:rsidP="006279A9">
      <w:pPr>
        <w:pStyle w:val="ListParagraph"/>
        <w:rPr>
          <w:lang w:val="en-GB"/>
        </w:rPr>
      </w:pPr>
    </w:p>
    <w:p w:rsidR="006279A9" w:rsidRDefault="006279A9" w:rsidP="006279A9">
      <w:pPr>
        <w:spacing w:after="0" w:line="240" w:lineRule="auto"/>
        <w:rPr>
          <w:lang w:val="en-GB"/>
        </w:rPr>
      </w:pPr>
    </w:p>
    <w:p w:rsidR="006279A9" w:rsidRDefault="006279A9" w:rsidP="006279A9">
      <w:pPr>
        <w:pStyle w:val="BodyText"/>
        <w:kinsoku w:val="0"/>
        <w:overflowPunct w:val="0"/>
        <w:rPr>
          <w:sz w:val="20"/>
          <w:szCs w:val="20"/>
        </w:rPr>
      </w:pPr>
    </w:p>
    <w:p w:rsidR="006279A9" w:rsidRDefault="006279A9" w:rsidP="006279A9">
      <w:pPr>
        <w:pStyle w:val="BodyText"/>
        <w:kinsoku w:val="0"/>
        <w:overflowPunct w:val="0"/>
        <w:spacing w:line="200" w:lineRule="atLeast"/>
        <w:ind w:left="106"/>
        <w:rPr>
          <w:sz w:val="20"/>
          <w:szCs w:val="20"/>
        </w:rPr>
      </w:pPr>
    </w:p>
    <w:p w:rsidR="006279A9" w:rsidRDefault="006279A9" w:rsidP="006279A9">
      <w:pPr>
        <w:pStyle w:val="BodyText"/>
        <w:kinsoku w:val="0"/>
        <w:overflowPunct w:val="0"/>
        <w:spacing w:line="200" w:lineRule="atLeast"/>
        <w:ind w:left="106"/>
        <w:rPr>
          <w:sz w:val="20"/>
          <w:szCs w:val="20"/>
        </w:rPr>
      </w:pPr>
    </w:p>
    <w:p w:rsidR="006279A9" w:rsidRPr="006279A9" w:rsidRDefault="006279A9" w:rsidP="006279A9">
      <w:pPr>
        <w:spacing w:after="0" w:line="240" w:lineRule="auto"/>
        <w:rPr>
          <w:b/>
          <w:lang w:val="en-GB"/>
        </w:rPr>
      </w:pPr>
      <w:r w:rsidRPr="006279A9">
        <w:rPr>
          <w:b/>
          <w:lang w:val="en-GB"/>
        </w:rPr>
        <w:t>Annex 1</w:t>
      </w:r>
    </w:p>
    <w:p w:rsidR="006279A9" w:rsidRDefault="006279A9" w:rsidP="006279A9">
      <w:pPr>
        <w:pStyle w:val="BodyText"/>
        <w:kinsoku w:val="0"/>
        <w:overflowPunct w:val="0"/>
        <w:rPr>
          <w:sz w:val="20"/>
          <w:szCs w:val="20"/>
        </w:rPr>
      </w:pPr>
    </w:p>
    <w:p w:rsidR="006279A9" w:rsidRDefault="006279A9" w:rsidP="00D1137B">
      <w:pPr>
        <w:pStyle w:val="Heading1"/>
        <w:kinsoku w:val="0"/>
        <w:overflowPunct w:val="0"/>
        <w:spacing w:before="0"/>
        <w:ind w:left="0" w:right="95"/>
        <w:jc w:val="center"/>
        <w:rPr>
          <w:rFonts w:asciiTheme="minorHAnsi" w:hAnsiTheme="minorHAnsi"/>
          <w:bCs w:val="0"/>
          <w:sz w:val="22"/>
          <w:szCs w:val="22"/>
        </w:rPr>
      </w:pPr>
      <w:r w:rsidRPr="00D1137B">
        <w:rPr>
          <w:rFonts w:asciiTheme="minorHAnsi" w:hAnsiTheme="minorHAnsi"/>
          <w:spacing w:val="-1"/>
          <w:sz w:val="22"/>
          <w:szCs w:val="22"/>
        </w:rPr>
        <w:t xml:space="preserve">UNFCCC </w:t>
      </w:r>
      <w:r w:rsidR="00D1137B" w:rsidRPr="00D1137B">
        <w:rPr>
          <w:rFonts w:asciiTheme="minorHAnsi" w:hAnsiTheme="minorHAnsi"/>
          <w:spacing w:val="-1"/>
          <w:sz w:val="22"/>
          <w:szCs w:val="22"/>
        </w:rPr>
        <w:t>statement</w:t>
      </w:r>
      <w:r w:rsidR="00132649">
        <w:rPr>
          <w:rFonts w:asciiTheme="minorHAnsi" w:hAnsiTheme="minorHAnsi"/>
          <w:spacing w:val="-1"/>
          <w:sz w:val="22"/>
          <w:szCs w:val="22"/>
        </w:rPr>
        <w:t xml:space="preserve"> </w:t>
      </w:r>
      <w:r w:rsidRPr="00D1137B">
        <w:rPr>
          <w:rFonts w:asciiTheme="minorHAnsi" w:hAnsiTheme="minorHAnsi"/>
          <w:bCs w:val="0"/>
          <w:spacing w:val="-1"/>
          <w:sz w:val="22"/>
          <w:szCs w:val="22"/>
        </w:rPr>
        <w:t>to</w:t>
      </w:r>
      <w:r w:rsidRPr="00D1137B">
        <w:rPr>
          <w:rFonts w:asciiTheme="minorHAnsi" w:hAnsiTheme="minorHAnsi"/>
          <w:bCs w:val="0"/>
          <w:sz w:val="22"/>
          <w:szCs w:val="22"/>
        </w:rPr>
        <w:t xml:space="preserve"> the</w:t>
      </w:r>
      <w:r w:rsidRPr="00D1137B">
        <w:rPr>
          <w:rFonts w:asciiTheme="minorHAnsi" w:hAnsiTheme="minorHAnsi"/>
          <w:bCs w:val="0"/>
          <w:spacing w:val="-1"/>
          <w:sz w:val="22"/>
          <w:szCs w:val="22"/>
        </w:rPr>
        <w:t xml:space="preserve"> </w:t>
      </w:r>
      <w:r w:rsidRPr="00D1137B">
        <w:rPr>
          <w:rFonts w:asciiTheme="minorHAnsi" w:hAnsiTheme="minorHAnsi"/>
          <w:bCs w:val="0"/>
          <w:sz w:val="22"/>
          <w:szCs w:val="22"/>
        </w:rPr>
        <w:t xml:space="preserve">12th </w:t>
      </w:r>
      <w:r w:rsidRPr="00D1137B">
        <w:rPr>
          <w:rFonts w:asciiTheme="minorHAnsi" w:hAnsiTheme="minorHAnsi"/>
          <w:bCs w:val="0"/>
          <w:spacing w:val="-1"/>
          <w:sz w:val="22"/>
          <w:szCs w:val="22"/>
        </w:rPr>
        <w:t>Conference</w:t>
      </w:r>
      <w:r w:rsidRPr="00D1137B">
        <w:rPr>
          <w:rFonts w:asciiTheme="minorHAnsi" w:hAnsiTheme="minorHAnsi"/>
          <w:bCs w:val="0"/>
          <w:spacing w:val="1"/>
          <w:sz w:val="22"/>
          <w:szCs w:val="22"/>
        </w:rPr>
        <w:t xml:space="preserve"> </w:t>
      </w:r>
      <w:r w:rsidRPr="00D1137B">
        <w:rPr>
          <w:rFonts w:asciiTheme="minorHAnsi" w:hAnsiTheme="minorHAnsi"/>
          <w:bCs w:val="0"/>
          <w:sz w:val="22"/>
          <w:szCs w:val="22"/>
        </w:rPr>
        <w:t>of</w:t>
      </w:r>
      <w:r w:rsidRPr="00D1137B">
        <w:rPr>
          <w:rFonts w:asciiTheme="minorHAnsi" w:hAnsiTheme="minorHAnsi"/>
          <w:bCs w:val="0"/>
          <w:spacing w:val="1"/>
          <w:sz w:val="22"/>
          <w:szCs w:val="22"/>
        </w:rPr>
        <w:t xml:space="preserve"> </w:t>
      </w:r>
      <w:r w:rsidRPr="00D1137B">
        <w:rPr>
          <w:rFonts w:asciiTheme="minorHAnsi" w:hAnsiTheme="minorHAnsi"/>
          <w:bCs w:val="0"/>
          <w:spacing w:val="-1"/>
          <w:sz w:val="22"/>
          <w:szCs w:val="22"/>
        </w:rPr>
        <w:t>the Contracting</w:t>
      </w:r>
      <w:r w:rsidRPr="00D1137B">
        <w:rPr>
          <w:rFonts w:asciiTheme="minorHAnsi" w:hAnsiTheme="minorHAnsi"/>
          <w:bCs w:val="0"/>
          <w:sz w:val="22"/>
          <w:szCs w:val="22"/>
        </w:rPr>
        <w:t xml:space="preserve"> Parties </w:t>
      </w:r>
      <w:r w:rsidRPr="00D1137B">
        <w:rPr>
          <w:rFonts w:asciiTheme="minorHAnsi" w:hAnsiTheme="minorHAnsi"/>
          <w:bCs w:val="0"/>
          <w:spacing w:val="-1"/>
          <w:sz w:val="22"/>
          <w:szCs w:val="22"/>
        </w:rPr>
        <w:t>to</w:t>
      </w:r>
      <w:r w:rsidRPr="00D1137B">
        <w:rPr>
          <w:rFonts w:asciiTheme="minorHAnsi" w:hAnsiTheme="minorHAnsi"/>
          <w:bCs w:val="0"/>
          <w:sz w:val="22"/>
          <w:szCs w:val="22"/>
        </w:rPr>
        <w:t xml:space="preserve"> </w:t>
      </w:r>
      <w:r w:rsidR="00D1137B">
        <w:rPr>
          <w:rFonts w:asciiTheme="minorHAnsi" w:hAnsiTheme="minorHAnsi"/>
          <w:bCs w:val="0"/>
          <w:sz w:val="22"/>
          <w:szCs w:val="22"/>
        </w:rPr>
        <w:br/>
      </w:r>
      <w:r w:rsidRPr="00D1137B">
        <w:rPr>
          <w:rFonts w:asciiTheme="minorHAnsi" w:hAnsiTheme="minorHAnsi"/>
          <w:bCs w:val="0"/>
          <w:sz w:val="22"/>
          <w:szCs w:val="22"/>
        </w:rPr>
        <w:t>the</w:t>
      </w:r>
      <w:r w:rsidRPr="00D1137B">
        <w:rPr>
          <w:rFonts w:asciiTheme="minorHAnsi" w:hAnsiTheme="minorHAnsi"/>
          <w:bCs w:val="0"/>
          <w:spacing w:val="-1"/>
          <w:sz w:val="22"/>
          <w:szCs w:val="22"/>
        </w:rPr>
        <w:t xml:space="preserve"> Ramsar </w:t>
      </w:r>
      <w:r w:rsidRPr="00D1137B">
        <w:rPr>
          <w:rFonts w:asciiTheme="minorHAnsi" w:hAnsiTheme="minorHAnsi"/>
          <w:bCs w:val="0"/>
          <w:sz w:val="22"/>
          <w:szCs w:val="22"/>
        </w:rPr>
        <w:t>Convention on</w:t>
      </w:r>
      <w:r w:rsidRPr="00D1137B">
        <w:rPr>
          <w:rFonts w:asciiTheme="minorHAnsi" w:hAnsiTheme="minorHAnsi"/>
          <w:bCs w:val="0"/>
          <w:spacing w:val="49"/>
          <w:sz w:val="22"/>
          <w:szCs w:val="22"/>
        </w:rPr>
        <w:t xml:space="preserve"> </w:t>
      </w:r>
      <w:r w:rsidRPr="00D1137B">
        <w:rPr>
          <w:rFonts w:asciiTheme="minorHAnsi" w:hAnsiTheme="minorHAnsi"/>
          <w:bCs w:val="0"/>
          <w:sz w:val="22"/>
          <w:szCs w:val="22"/>
        </w:rPr>
        <w:t>Wetlands</w:t>
      </w:r>
    </w:p>
    <w:p w:rsidR="006041E0" w:rsidRPr="006041E0" w:rsidRDefault="006041E0" w:rsidP="006041E0">
      <w:pPr>
        <w:jc w:val="center"/>
        <w:rPr>
          <w:lang w:val="en-GB"/>
        </w:rPr>
      </w:pPr>
      <w:r>
        <w:rPr>
          <w:lang w:val="en-GB"/>
        </w:rPr>
        <w:t>4 June 2015</w:t>
      </w:r>
    </w:p>
    <w:p w:rsidR="006279A9" w:rsidRPr="00132649" w:rsidRDefault="006279A9" w:rsidP="006279A9">
      <w:pPr>
        <w:pStyle w:val="BodyText"/>
        <w:kinsoku w:val="0"/>
        <w:overflowPunct w:val="0"/>
        <w:spacing w:after="0" w:line="240" w:lineRule="auto"/>
        <w:rPr>
          <w:rFonts w:asciiTheme="minorHAnsi" w:hAnsiTheme="minorHAnsi"/>
          <w:sz w:val="22"/>
          <w:szCs w:val="22"/>
        </w:rPr>
      </w:pPr>
    </w:p>
    <w:p w:rsidR="006279A9" w:rsidRPr="006279A9" w:rsidRDefault="006279A9" w:rsidP="008C2143">
      <w:pPr>
        <w:pStyle w:val="BodyText"/>
        <w:kinsoku w:val="0"/>
        <w:overflowPunct w:val="0"/>
        <w:spacing w:after="0" w:line="240" w:lineRule="auto"/>
        <w:ind w:right="-46"/>
        <w:rPr>
          <w:rFonts w:asciiTheme="minorHAnsi" w:hAnsiTheme="minorHAnsi"/>
          <w:spacing w:val="-1"/>
          <w:sz w:val="22"/>
          <w:szCs w:val="22"/>
        </w:rPr>
      </w:pPr>
      <w:r w:rsidRPr="006279A9">
        <w:rPr>
          <w:rFonts w:asciiTheme="minorHAnsi" w:hAnsiTheme="minorHAnsi"/>
          <w:sz w:val="22"/>
          <w:szCs w:val="22"/>
        </w:rPr>
        <w:t>The</w:t>
      </w:r>
      <w:r w:rsidRPr="006279A9">
        <w:rPr>
          <w:rFonts w:asciiTheme="minorHAnsi" w:hAnsiTheme="minorHAnsi"/>
          <w:spacing w:val="-2"/>
          <w:sz w:val="22"/>
          <w:szCs w:val="22"/>
        </w:rPr>
        <w:t xml:space="preserve"> </w:t>
      </w:r>
      <w:r w:rsidRPr="006279A9">
        <w:rPr>
          <w:rFonts w:asciiTheme="minorHAnsi" w:hAnsiTheme="minorHAnsi"/>
          <w:sz w:val="22"/>
          <w:szCs w:val="22"/>
        </w:rPr>
        <w:t>UN</w:t>
      </w:r>
      <w:r w:rsidRPr="006279A9">
        <w:rPr>
          <w:rFonts w:asciiTheme="minorHAnsi" w:hAnsiTheme="minorHAnsi"/>
          <w:spacing w:val="1"/>
          <w:sz w:val="22"/>
          <w:szCs w:val="22"/>
        </w:rPr>
        <w:t xml:space="preserve"> </w:t>
      </w:r>
      <w:r w:rsidRPr="006279A9">
        <w:rPr>
          <w:rFonts w:asciiTheme="minorHAnsi" w:hAnsiTheme="minorHAnsi"/>
          <w:spacing w:val="-1"/>
          <w:sz w:val="22"/>
          <w:szCs w:val="22"/>
        </w:rPr>
        <w:t>Framework</w:t>
      </w:r>
      <w:r w:rsidRPr="006279A9">
        <w:rPr>
          <w:rFonts w:asciiTheme="minorHAnsi" w:hAnsiTheme="minorHAnsi"/>
          <w:sz w:val="22"/>
          <w:szCs w:val="22"/>
        </w:rPr>
        <w:t xml:space="preserve"> Convention on Climate</w:t>
      </w:r>
      <w:r w:rsidRPr="006279A9">
        <w:rPr>
          <w:rFonts w:asciiTheme="minorHAnsi" w:hAnsiTheme="minorHAnsi"/>
          <w:spacing w:val="1"/>
          <w:sz w:val="22"/>
          <w:szCs w:val="22"/>
        </w:rPr>
        <w:t xml:space="preserve"> </w:t>
      </w:r>
      <w:r w:rsidRPr="006279A9">
        <w:rPr>
          <w:rFonts w:asciiTheme="minorHAnsi" w:hAnsiTheme="minorHAnsi"/>
          <w:spacing w:val="-1"/>
          <w:sz w:val="22"/>
          <w:szCs w:val="22"/>
        </w:rPr>
        <w:t>Change</w:t>
      </w:r>
      <w:r w:rsidRPr="006279A9">
        <w:rPr>
          <w:rFonts w:asciiTheme="minorHAnsi" w:hAnsiTheme="minorHAnsi"/>
          <w:spacing w:val="1"/>
          <w:sz w:val="22"/>
          <w:szCs w:val="22"/>
        </w:rPr>
        <w:t xml:space="preserve"> </w:t>
      </w:r>
      <w:r w:rsidRPr="006279A9">
        <w:rPr>
          <w:rFonts w:asciiTheme="minorHAnsi" w:hAnsiTheme="minorHAnsi"/>
          <w:spacing w:val="-1"/>
          <w:sz w:val="22"/>
          <w:szCs w:val="22"/>
        </w:rPr>
        <w:t>(UNFCCC) and</w:t>
      </w:r>
      <w:r w:rsidRPr="006279A9">
        <w:rPr>
          <w:rFonts w:asciiTheme="minorHAnsi" w:hAnsiTheme="minorHAnsi"/>
          <w:sz w:val="22"/>
          <w:szCs w:val="22"/>
        </w:rPr>
        <w:t xml:space="preserve"> the</w:t>
      </w:r>
      <w:r w:rsidRPr="006279A9">
        <w:rPr>
          <w:rFonts w:asciiTheme="minorHAnsi" w:hAnsiTheme="minorHAnsi"/>
          <w:spacing w:val="33"/>
          <w:sz w:val="22"/>
          <w:szCs w:val="22"/>
        </w:rPr>
        <w:t xml:space="preserve"> </w:t>
      </w:r>
      <w:r w:rsidRPr="006279A9">
        <w:rPr>
          <w:rFonts w:asciiTheme="minorHAnsi" w:hAnsiTheme="minorHAnsi"/>
          <w:spacing w:val="-1"/>
          <w:sz w:val="22"/>
          <w:szCs w:val="22"/>
        </w:rPr>
        <w:t>Convention</w:t>
      </w:r>
      <w:r w:rsidRPr="006279A9">
        <w:rPr>
          <w:rFonts w:asciiTheme="minorHAnsi" w:hAnsiTheme="minorHAnsi"/>
          <w:sz w:val="22"/>
          <w:szCs w:val="22"/>
        </w:rPr>
        <w:t xml:space="preserve"> on </w:t>
      </w:r>
      <w:r w:rsidRPr="006279A9">
        <w:rPr>
          <w:rFonts w:asciiTheme="minorHAnsi" w:hAnsiTheme="minorHAnsi"/>
          <w:spacing w:val="-1"/>
          <w:sz w:val="22"/>
          <w:szCs w:val="22"/>
        </w:rPr>
        <w:t>Wetlands</w:t>
      </w:r>
      <w:r w:rsidRPr="006279A9">
        <w:rPr>
          <w:rFonts w:asciiTheme="minorHAnsi" w:hAnsiTheme="minorHAnsi"/>
          <w:spacing w:val="-3"/>
          <w:sz w:val="22"/>
          <w:szCs w:val="22"/>
        </w:rPr>
        <w:t xml:space="preserve"> </w:t>
      </w:r>
      <w:r w:rsidRPr="006279A9">
        <w:rPr>
          <w:rFonts w:asciiTheme="minorHAnsi" w:hAnsiTheme="minorHAnsi"/>
          <w:sz w:val="22"/>
          <w:szCs w:val="22"/>
        </w:rPr>
        <w:t>of</w:t>
      </w:r>
      <w:r w:rsidRPr="006279A9">
        <w:rPr>
          <w:rFonts w:asciiTheme="minorHAnsi" w:hAnsiTheme="minorHAnsi"/>
          <w:spacing w:val="1"/>
          <w:sz w:val="22"/>
          <w:szCs w:val="22"/>
        </w:rPr>
        <w:t xml:space="preserve"> </w:t>
      </w:r>
      <w:r w:rsidRPr="006279A9">
        <w:rPr>
          <w:rFonts w:asciiTheme="minorHAnsi" w:hAnsiTheme="minorHAnsi"/>
          <w:spacing w:val="-1"/>
          <w:sz w:val="22"/>
          <w:szCs w:val="22"/>
        </w:rPr>
        <w:t>International</w:t>
      </w:r>
      <w:r w:rsidRPr="006279A9">
        <w:rPr>
          <w:rFonts w:asciiTheme="minorHAnsi" w:hAnsiTheme="minorHAnsi"/>
          <w:spacing w:val="5"/>
          <w:sz w:val="22"/>
          <w:szCs w:val="22"/>
        </w:rPr>
        <w:t xml:space="preserve"> </w:t>
      </w:r>
      <w:r w:rsidRPr="006279A9">
        <w:rPr>
          <w:rFonts w:asciiTheme="minorHAnsi" w:hAnsiTheme="minorHAnsi"/>
          <w:spacing w:val="-1"/>
          <w:sz w:val="22"/>
          <w:szCs w:val="22"/>
        </w:rPr>
        <w:t xml:space="preserve">Importance </w:t>
      </w:r>
      <w:r w:rsidRPr="006279A9">
        <w:rPr>
          <w:rFonts w:asciiTheme="minorHAnsi" w:hAnsiTheme="minorHAnsi"/>
          <w:sz w:val="22"/>
          <w:szCs w:val="22"/>
        </w:rPr>
        <w:t>especially</w:t>
      </w:r>
      <w:r w:rsidRPr="006279A9">
        <w:rPr>
          <w:rFonts w:asciiTheme="minorHAnsi" w:hAnsiTheme="minorHAnsi"/>
          <w:spacing w:val="-5"/>
          <w:sz w:val="22"/>
          <w:szCs w:val="22"/>
        </w:rPr>
        <w:t xml:space="preserve"> </w:t>
      </w:r>
      <w:r w:rsidRPr="006279A9">
        <w:rPr>
          <w:rFonts w:asciiTheme="minorHAnsi" w:hAnsiTheme="minorHAnsi"/>
          <w:spacing w:val="-1"/>
          <w:sz w:val="22"/>
          <w:szCs w:val="22"/>
        </w:rPr>
        <w:t>as</w:t>
      </w:r>
      <w:r w:rsidRPr="006279A9">
        <w:rPr>
          <w:rFonts w:asciiTheme="minorHAnsi" w:hAnsiTheme="minorHAnsi"/>
          <w:sz w:val="22"/>
          <w:szCs w:val="22"/>
        </w:rPr>
        <w:t xml:space="preserve"> </w:t>
      </w:r>
      <w:r w:rsidRPr="006279A9">
        <w:rPr>
          <w:rFonts w:asciiTheme="minorHAnsi" w:hAnsiTheme="minorHAnsi"/>
          <w:spacing w:val="-1"/>
          <w:sz w:val="22"/>
          <w:szCs w:val="22"/>
        </w:rPr>
        <w:t>Waterfowl</w:t>
      </w:r>
      <w:r w:rsidRPr="006279A9">
        <w:rPr>
          <w:rFonts w:asciiTheme="minorHAnsi" w:hAnsiTheme="minorHAnsi"/>
          <w:sz w:val="22"/>
          <w:szCs w:val="22"/>
        </w:rPr>
        <w:t xml:space="preserve"> </w:t>
      </w:r>
      <w:r w:rsidRPr="006279A9">
        <w:rPr>
          <w:rFonts w:asciiTheme="minorHAnsi" w:hAnsiTheme="minorHAnsi"/>
          <w:spacing w:val="-1"/>
          <w:sz w:val="22"/>
          <w:szCs w:val="22"/>
        </w:rPr>
        <w:t>Habitat</w:t>
      </w:r>
      <w:r w:rsidRPr="006279A9">
        <w:rPr>
          <w:rFonts w:asciiTheme="minorHAnsi" w:hAnsiTheme="minorHAnsi"/>
          <w:spacing w:val="87"/>
          <w:sz w:val="22"/>
          <w:szCs w:val="22"/>
        </w:rPr>
        <w:t xml:space="preserve"> </w:t>
      </w:r>
      <w:r w:rsidRPr="006279A9">
        <w:rPr>
          <w:rFonts w:asciiTheme="minorHAnsi" w:hAnsiTheme="minorHAnsi"/>
          <w:spacing w:val="-1"/>
          <w:sz w:val="22"/>
          <w:szCs w:val="22"/>
        </w:rPr>
        <w:t xml:space="preserve">(Ramsar Convention) </w:t>
      </w:r>
      <w:r w:rsidRPr="006279A9">
        <w:rPr>
          <w:rFonts w:asciiTheme="minorHAnsi" w:hAnsiTheme="minorHAnsi"/>
          <w:sz w:val="22"/>
          <w:szCs w:val="22"/>
        </w:rPr>
        <w:t>share</w:t>
      </w:r>
      <w:r w:rsidRPr="006279A9">
        <w:rPr>
          <w:rFonts w:asciiTheme="minorHAnsi" w:hAnsiTheme="minorHAnsi"/>
          <w:spacing w:val="-2"/>
          <w:sz w:val="22"/>
          <w:szCs w:val="22"/>
        </w:rPr>
        <w:t xml:space="preserve"> </w:t>
      </w:r>
      <w:r w:rsidRPr="006279A9">
        <w:rPr>
          <w:rFonts w:asciiTheme="minorHAnsi" w:hAnsiTheme="minorHAnsi"/>
          <w:sz w:val="22"/>
          <w:szCs w:val="22"/>
        </w:rPr>
        <w:t>a</w:t>
      </w:r>
      <w:r w:rsidRPr="006279A9">
        <w:rPr>
          <w:rFonts w:asciiTheme="minorHAnsi" w:hAnsiTheme="minorHAnsi"/>
          <w:spacing w:val="-1"/>
          <w:sz w:val="22"/>
          <w:szCs w:val="22"/>
        </w:rPr>
        <w:t xml:space="preserve"> crucial</w:t>
      </w:r>
      <w:r w:rsidRPr="006279A9">
        <w:rPr>
          <w:rFonts w:asciiTheme="minorHAnsi" w:hAnsiTheme="minorHAnsi"/>
          <w:sz w:val="22"/>
          <w:szCs w:val="22"/>
        </w:rPr>
        <w:t xml:space="preserve"> role</w:t>
      </w:r>
      <w:r w:rsidRPr="006279A9">
        <w:rPr>
          <w:rFonts w:asciiTheme="minorHAnsi" w:hAnsiTheme="minorHAnsi"/>
          <w:spacing w:val="-1"/>
          <w:sz w:val="22"/>
          <w:szCs w:val="22"/>
        </w:rPr>
        <w:t xml:space="preserve"> </w:t>
      </w:r>
      <w:r w:rsidRPr="006279A9">
        <w:rPr>
          <w:rFonts w:asciiTheme="minorHAnsi" w:hAnsiTheme="minorHAnsi"/>
          <w:sz w:val="22"/>
          <w:szCs w:val="22"/>
        </w:rPr>
        <w:t>in setting the</w:t>
      </w:r>
      <w:r w:rsidRPr="006279A9">
        <w:rPr>
          <w:rFonts w:asciiTheme="minorHAnsi" w:hAnsiTheme="minorHAnsi"/>
          <w:spacing w:val="-1"/>
          <w:sz w:val="22"/>
          <w:szCs w:val="22"/>
        </w:rPr>
        <w:t xml:space="preserve"> course</w:t>
      </w:r>
      <w:r w:rsidRPr="006279A9">
        <w:rPr>
          <w:rFonts w:asciiTheme="minorHAnsi" w:hAnsiTheme="minorHAnsi"/>
          <w:spacing w:val="-2"/>
          <w:sz w:val="22"/>
          <w:szCs w:val="22"/>
        </w:rPr>
        <w:t xml:space="preserve"> </w:t>
      </w:r>
      <w:r w:rsidRPr="006279A9">
        <w:rPr>
          <w:rFonts w:asciiTheme="minorHAnsi" w:hAnsiTheme="minorHAnsi"/>
          <w:sz w:val="22"/>
          <w:szCs w:val="22"/>
        </w:rPr>
        <w:t xml:space="preserve">to a sustainable </w:t>
      </w:r>
      <w:r w:rsidRPr="006279A9">
        <w:rPr>
          <w:rFonts w:asciiTheme="minorHAnsi" w:hAnsiTheme="minorHAnsi"/>
          <w:spacing w:val="-1"/>
          <w:sz w:val="22"/>
          <w:szCs w:val="22"/>
        </w:rPr>
        <w:t>future</w:t>
      </w:r>
      <w:r w:rsidRPr="006279A9">
        <w:rPr>
          <w:rFonts w:asciiTheme="minorHAnsi" w:hAnsiTheme="minorHAnsi"/>
          <w:spacing w:val="70"/>
          <w:sz w:val="22"/>
          <w:szCs w:val="22"/>
        </w:rPr>
        <w:t xml:space="preserve"> </w:t>
      </w:r>
      <w:r w:rsidRPr="006279A9">
        <w:rPr>
          <w:rFonts w:asciiTheme="minorHAnsi" w:hAnsiTheme="minorHAnsi"/>
          <w:sz w:val="22"/>
          <w:szCs w:val="22"/>
        </w:rPr>
        <w:t>for</w:t>
      </w:r>
      <w:r w:rsidRPr="006279A9">
        <w:rPr>
          <w:rFonts w:asciiTheme="minorHAnsi" w:hAnsiTheme="minorHAnsi"/>
          <w:spacing w:val="-2"/>
          <w:sz w:val="22"/>
          <w:szCs w:val="22"/>
        </w:rPr>
        <w:t xml:space="preserve"> </w:t>
      </w:r>
      <w:r w:rsidRPr="006279A9">
        <w:rPr>
          <w:rFonts w:asciiTheme="minorHAnsi" w:hAnsiTheme="minorHAnsi"/>
          <w:spacing w:val="-1"/>
          <w:sz w:val="22"/>
          <w:szCs w:val="22"/>
        </w:rPr>
        <w:t>all.</w:t>
      </w:r>
      <w:r w:rsidRPr="006279A9">
        <w:rPr>
          <w:rFonts w:asciiTheme="minorHAnsi" w:hAnsiTheme="minorHAnsi"/>
          <w:sz w:val="22"/>
          <w:szCs w:val="22"/>
        </w:rPr>
        <w:t xml:space="preserve"> </w:t>
      </w:r>
      <w:r w:rsidRPr="006279A9">
        <w:rPr>
          <w:rFonts w:asciiTheme="minorHAnsi" w:hAnsiTheme="minorHAnsi"/>
          <w:spacing w:val="-1"/>
          <w:sz w:val="22"/>
          <w:szCs w:val="22"/>
        </w:rPr>
        <w:t>Action</w:t>
      </w:r>
      <w:r w:rsidRPr="006279A9">
        <w:rPr>
          <w:rFonts w:asciiTheme="minorHAnsi" w:hAnsiTheme="minorHAnsi"/>
          <w:sz w:val="22"/>
          <w:szCs w:val="22"/>
        </w:rPr>
        <w:t xml:space="preserve"> </w:t>
      </w:r>
      <w:r w:rsidRPr="006279A9">
        <w:rPr>
          <w:rFonts w:asciiTheme="minorHAnsi" w:hAnsiTheme="minorHAnsi"/>
          <w:spacing w:val="-1"/>
          <w:sz w:val="22"/>
          <w:szCs w:val="22"/>
        </w:rPr>
        <w:t>under</w:t>
      </w:r>
      <w:r w:rsidRPr="006279A9">
        <w:rPr>
          <w:rFonts w:asciiTheme="minorHAnsi" w:hAnsiTheme="minorHAnsi"/>
          <w:sz w:val="22"/>
          <w:szCs w:val="22"/>
        </w:rPr>
        <w:t xml:space="preserve"> the</w:t>
      </w:r>
      <w:r w:rsidRPr="006279A9">
        <w:rPr>
          <w:rFonts w:asciiTheme="minorHAnsi" w:hAnsiTheme="minorHAnsi"/>
          <w:spacing w:val="1"/>
          <w:sz w:val="22"/>
          <w:szCs w:val="22"/>
        </w:rPr>
        <w:t xml:space="preserve"> </w:t>
      </w:r>
      <w:r w:rsidRPr="006279A9">
        <w:rPr>
          <w:rFonts w:asciiTheme="minorHAnsi" w:hAnsiTheme="minorHAnsi"/>
          <w:spacing w:val="-1"/>
          <w:sz w:val="22"/>
          <w:szCs w:val="22"/>
        </w:rPr>
        <w:t>UNFCCC</w:t>
      </w:r>
      <w:r w:rsidRPr="006279A9">
        <w:rPr>
          <w:rFonts w:asciiTheme="minorHAnsi" w:hAnsiTheme="minorHAnsi"/>
          <w:sz w:val="22"/>
          <w:szCs w:val="22"/>
        </w:rPr>
        <w:t xml:space="preserve"> </w:t>
      </w:r>
      <w:r w:rsidRPr="006279A9">
        <w:rPr>
          <w:rFonts w:asciiTheme="minorHAnsi" w:hAnsiTheme="minorHAnsi"/>
          <w:spacing w:val="-1"/>
          <w:sz w:val="22"/>
          <w:szCs w:val="22"/>
        </w:rPr>
        <w:t>enables</w:t>
      </w:r>
      <w:r w:rsidRPr="006279A9">
        <w:rPr>
          <w:rFonts w:asciiTheme="minorHAnsi" w:hAnsiTheme="minorHAnsi"/>
          <w:sz w:val="22"/>
          <w:szCs w:val="22"/>
        </w:rPr>
        <w:t xml:space="preserve"> society</w:t>
      </w:r>
      <w:r w:rsidRPr="006279A9">
        <w:rPr>
          <w:rFonts w:asciiTheme="minorHAnsi" w:hAnsiTheme="minorHAnsi"/>
          <w:spacing w:val="-3"/>
          <w:sz w:val="22"/>
          <w:szCs w:val="22"/>
        </w:rPr>
        <w:t xml:space="preserve"> </w:t>
      </w:r>
      <w:r w:rsidRPr="006279A9">
        <w:rPr>
          <w:rFonts w:asciiTheme="minorHAnsi" w:hAnsiTheme="minorHAnsi"/>
          <w:sz w:val="22"/>
          <w:szCs w:val="22"/>
        </w:rPr>
        <w:t>to move</w:t>
      </w:r>
      <w:r w:rsidRPr="006279A9">
        <w:rPr>
          <w:rFonts w:asciiTheme="minorHAnsi" w:hAnsiTheme="minorHAnsi"/>
          <w:spacing w:val="-1"/>
          <w:sz w:val="22"/>
          <w:szCs w:val="22"/>
        </w:rPr>
        <w:t xml:space="preserve"> </w:t>
      </w:r>
      <w:r w:rsidRPr="006279A9">
        <w:rPr>
          <w:rFonts w:asciiTheme="minorHAnsi" w:hAnsiTheme="minorHAnsi"/>
          <w:sz w:val="22"/>
          <w:szCs w:val="22"/>
        </w:rPr>
        <w:t>towards a new</w:t>
      </w:r>
      <w:r w:rsidRPr="006279A9">
        <w:rPr>
          <w:rFonts w:asciiTheme="minorHAnsi" w:hAnsiTheme="minorHAnsi"/>
          <w:spacing w:val="1"/>
          <w:sz w:val="22"/>
          <w:szCs w:val="22"/>
        </w:rPr>
        <w:t xml:space="preserve"> </w:t>
      </w:r>
      <w:r w:rsidRPr="006279A9">
        <w:rPr>
          <w:rFonts w:asciiTheme="minorHAnsi" w:hAnsiTheme="minorHAnsi"/>
          <w:sz w:val="22"/>
          <w:szCs w:val="22"/>
        </w:rPr>
        <w:t>model of</w:t>
      </w:r>
      <w:r w:rsidRPr="006279A9">
        <w:rPr>
          <w:rFonts w:asciiTheme="minorHAnsi" w:hAnsiTheme="minorHAnsi"/>
          <w:spacing w:val="47"/>
          <w:sz w:val="22"/>
          <w:szCs w:val="22"/>
        </w:rPr>
        <w:t xml:space="preserve"> </w:t>
      </w:r>
      <w:r w:rsidRPr="006279A9">
        <w:rPr>
          <w:rFonts w:asciiTheme="minorHAnsi" w:hAnsiTheme="minorHAnsi"/>
          <w:spacing w:val="-1"/>
          <w:sz w:val="22"/>
          <w:szCs w:val="22"/>
        </w:rPr>
        <w:t>growth</w:t>
      </w:r>
      <w:r w:rsidRPr="006279A9">
        <w:rPr>
          <w:rFonts w:asciiTheme="minorHAnsi" w:hAnsiTheme="minorHAnsi"/>
          <w:sz w:val="22"/>
          <w:szCs w:val="22"/>
        </w:rPr>
        <w:t xml:space="preserve"> that </w:t>
      </w:r>
      <w:r w:rsidRPr="006279A9">
        <w:rPr>
          <w:rFonts w:asciiTheme="minorHAnsi" w:hAnsiTheme="minorHAnsi"/>
          <w:spacing w:val="-1"/>
          <w:sz w:val="22"/>
          <w:szCs w:val="22"/>
        </w:rPr>
        <w:t>restores</w:t>
      </w:r>
      <w:r w:rsidRPr="006279A9">
        <w:rPr>
          <w:rFonts w:asciiTheme="minorHAnsi" w:hAnsiTheme="minorHAnsi"/>
          <w:sz w:val="22"/>
          <w:szCs w:val="22"/>
        </w:rPr>
        <w:t xml:space="preserve"> the</w:t>
      </w:r>
      <w:r w:rsidRPr="006279A9">
        <w:rPr>
          <w:rFonts w:asciiTheme="minorHAnsi" w:hAnsiTheme="minorHAnsi"/>
          <w:spacing w:val="1"/>
          <w:sz w:val="22"/>
          <w:szCs w:val="22"/>
        </w:rPr>
        <w:t xml:space="preserve"> </w:t>
      </w:r>
      <w:r w:rsidRPr="006279A9">
        <w:rPr>
          <w:rFonts w:asciiTheme="minorHAnsi" w:hAnsiTheme="minorHAnsi"/>
          <w:spacing w:val="-1"/>
          <w:sz w:val="22"/>
          <w:szCs w:val="22"/>
        </w:rPr>
        <w:t>ecological</w:t>
      </w:r>
      <w:r w:rsidRPr="006279A9">
        <w:rPr>
          <w:rFonts w:asciiTheme="minorHAnsi" w:hAnsiTheme="minorHAnsi"/>
          <w:sz w:val="22"/>
          <w:szCs w:val="22"/>
        </w:rPr>
        <w:t xml:space="preserve"> balance</w:t>
      </w:r>
      <w:r w:rsidRPr="006279A9">
        <w:rPr>
          <w:rFonts w:asciiTheme="minorHAnsi" w:hAnsiTheme="minorHAnsi"/>
          <w:spacing w:val="-1"/>
          <w:sz w:val="22"/>
          <w:szCs w:val="22"/>
        </w:rPr>
        <w:t xml:space="preserve"> </w:t>
      </w:r>
      <w:r w:rsidRPr="006279A9">
        <w:rPr>
          <w:rFonts w:asciiTheme="minorHAnsi" w:hAnsiTheme="minorHAnsi"/>
          <w:sz w:val="22"/>
          <w:szCs w:val="22"/>
        </w:rPr>
        <w:t xml:space="preserve">between human </w:t>
      </w:r>
      <w:r w:rsidRPr="006279A9">
        <w:rPr>
          <w:rFonts w:asciiTheme="minorHAnsi" w:hAnsiTheme="minorHAnsi"/>
          <w:spacing w:val="-1"/>
          <w:sz w:val="22"/>
          <w:szCs w:val="22"/>
        </w:rPr>
        <w:t>emissions</w:t>
      </w:r>
      <w:r w:rsidRPr="006279A9">
        <w:rPr>
          <w:rFonts w:asciiTheme="minorHAnsi" w:hAnsiTheme="minorHAnsi"/>
          <w:sz w:val="22"/>
          <w:szCs w:val="22"/>
        </w:rPr>
        <w:t xml:space="preserve"> </w:t>
      </w:r>
      <w:r w:rsidRPr="006279A9">
        <w:rPr>
          <w:rFonts w:asciiTheme="minorHAnsi" w:hAnsiTheme="minorHAnsi"/>
          <w:spacing w:val="-1"/>
          <w:sz w:val="22"/>
          <w:szCs w:val="22"/>
        </w:rPr>
        <w:t>and</w:t>
      </w:r>
      <w:r w:rsidRPr="006279A9">
        <w:rPr>
          <w:rFonts w:asciiTheme="minorHAnsi" w:hAnsiTheme="minorHAnsi"/>
          <w:sz w:val="22"/>
          <w:szCs w:val="22"/>
        </w:rPr>
        <w:t xml:space="preserve"> </w:t>
      </w:r>
      <w:r w:rsidRPr="006279A9">
        <w:rPr>
          <w:rFonts w:asciiTheme="minorHAnsi" w:hAnsiTheme="minorHAnsi"/>
          <w:spacing w:val="-1"/>
          <w:sz w:val="22"/>
          <w:szCs w:val="22"/>
        </w:rPr>
        <w:t>nature’s</w:t>
      </w:r>
      <w:r w:rsidRPr="006279A9">
        <w:rPr>
          <w:rFonts w:asciiTheme="minorHAnsi" w:hAnsiTheme="minorHAnsi"/>
          <w:spacing w:val="65"/>
          <w:sz w:val="22"/>
          <w:szCs w:val="22"/>
        </w:rPr>
        <w:t xml:space="preserve"> </w:t>
      </w:r>
      <w:r w:rsidRPr="006279A9">
        <w:rPr>
          <w:rFonts w:asciiTheme="minorHAnsi" w:hAnsiTheme="minorHAnsi"/>
          <w:sz w:val="22"/>
          <w:szCs w:val="22"/>
        </w:rPr>
        <w:t>capacity</w:t>
      </w:r>
      <w:r w:rsidRPr="006279A9">
        <w:rPr>
          <w:rFonts w:asciiTheme="minorHAnsi" w:hAnsiTheme="minorHAnsi"/>
          <w:spacing w:val="-5"/>
          <w:sz w:val="22"/>
          <w:szCs w:val="22"/>
        </w:rPr>
        <w:t xml:space="preserve"> </w:t>
      </w:r>
      <w:r w:rsidRPr="006279A9">
        <w:rPr>
          <w:rFonts w:asciiTheme="minorHAnsi" w:hAnsiTheme="minorHAnsi"/>
          <w:sz w:val="22"/>
          <w:szCs w:val="22"/>
        </w:rPr>
        <w:t>to absorb those</w:t>
      </w:r>
      <w:r w:rsidRPr="006279A9">
        <w:rPr>
          <w:rFonts w:asciiTheme="minorHAnsi" w:hAnsiTheme="minorHAnsi"/>
          <w:spacing w:val="1"/>
          <w:sz w:val="22"/>
          <w:szCs w:val="22"/>
        </w:rPr>
        <w:t xml:space="preserve"> </w:t>
      </w:r>
      <w:r w:rsidRPr="006279A9">
        <w:rPr>
          <w:rFonts w:asciiTheme="minorHAnsi" w:hAnsiTheme="minorHAnsi"/>
          <w:spacing w:val="-1"/>
          <w:sz w:val="22"/>
          <w:szCs w:val="22"/>
        </w:rPr>
        <w:t>emissions.</w:t>
      </w:r>
      <w:r w:rsidRPr="006279A9">
        <w:rPr>
          <w:rFonts w:asciiTheme="minorHAnsi" w:hAnsiTheme="minorHAnsi"/>
          <w:sz w:val="22"/>
          <w:szCs w:val="22"/>
        </w:rPr>
        <w:t xml:space="preserve"> As </w:t>
      </w:r>
      <w:r w:rsidRPr="006279A9">
        <w:rPr>
          <w:rFonts w:asciiTheme="minorHAnsi" w:hAnsiTheme="minorHAnsi"/>
          <w:spacing w:val="-1"/>
          <w:sz w:val="22"/>
          <w:szCs w:val="22"/>
        </w:rPr>
        <w:t xml:space="preserve">carbon </w:t>
      </w:r>
      <w:r w:rsidRPr="006279A9">
        <w:rPr>
          <w:rFonts w:asciiTheme="minorHAnsi" w:hAnsiTheme="minorHAnsi"/>
          <w:sz w:val="22"/>
          <w:szCs w:val="22"/>
        </w:rPr>
        <w:t xml:space="preserve">sinks </w:t>
      </w:r>
      <w:r w:rsidRPr="006279A9">
        <w:rPr>
          <w:rFonts w:asciiTheme="minorHAnsi" w:hAnsiTheme="minorHAnsi"/>
          <w:spacing w:val="-1"/>
          <w:sz w:val="22"/>
          <w:szCs w:val="22"/>
        </w:rPr>
        <w:t>and</w:t>
      </w:r>
      <w:r w:rsidRPr="006279A9">
        <w:rPr>
          <w:rFonts w:asciiTheme="minorHAnsi" w:hAnsiTheme="minorHAnsi"/>
          <w:sz w:val="22"/>
          <w:szCs w:val="22"/>
        </w:rPr>
        <w:t xml:space="preserve"> </w:t>
      </w:r>
      <w:r w:rsidRPr="006279A9">
        <w:rPr>
          <w:rFonts w:asciiTheme="minorHAnsi" w:hAnsiTheme="minorHAnsi"/>
          <w:spacing w:val="-1"/>
          <w:sz w:val="22"/>
          <w:szCs w:val="22"/>
        </w:rPr>
        <w:t>reservoirs,</w:t>
      </w:r>
      <w:r w:rsidRPr="006279A9">
        <w:rPr>
          <w:rFonts w:asciiTheme="minorHAnsi" w:hAnsiTheme="minorHAnsi"/>
          <w:sz w:val="22"/>
          <w:szCs w:val="22"/>
        </w:rPr>
        <w:t xml:space="preserve"> </w:t>
      </w:r>
      <w:r w:rsidRPr="006279A9">
        <w:rPr>
          <w:rFonts w:asciiTheme="minorHAnsi" w:hAnsiTheme="minorHAnsi"/>
          <w:spacing w:val="-1"/>
          <w:sz w:val="22"/>
          <w:szCs w:val="22"/>
        </w:rPr>
        <w:t>wetlands</w:t>
      </w:r>
      <w:r w:rsidRPr="006279A9">
        <w:rPr>
          <w:rFonts w:asciiTheme="minorHAnsi" w:hAnsiTheme="minorHAnsi"/>
          <w:sz w:val="22"/>
          <w:szCs w:val="22"/>
        </w:rPr>
        <w:t xml:space="preserve"> play</w:t>
      </w:r>
      <w:r w:rsidRPr="006279A9">
        <w:rPr>
          <w:rFonts w:asciiTheme="minorHAnsi" w:hAnsiTheme="minorHAnsi"/>
          <w:spacing w:val="-5"/>
          <w:sz w:val="22"/>
          <w:szCs w:val="22"/>
        </w:rPr>
        <w:t xml:space="preserve"> </w:t>
      </w:r>
      <w:r w:rsidRPr="006279A9">
        <w:rPr>
          <w:rFonts w:asciiTheme="minorHAnsi" w:hAnsiTheme="minorHAnsi"/>
          <w:sz w:val="22"/>
          <w:szCs w:val="22"/>
        </w:rPr>
        <w:t>a</w:t>
      </w:r>
      <w:r w:rsidRPr="006279A9">
        <w:rPr>
          <w:rFonts w:asciiTheme="minorHAnsi" w:hAnsiTheme="minorHAnsi"/>
          <w:spacing w:val="69"/>
          <w:sz w:val="22"/>
          <w:szCs w:val="22"/>
        </w:rPr>
        <w:t xml:space="preserve"> </w:t>
      </w:r>
      <w:r w:rsidRPr="006279A9">
        <w:rPr>
          <w:rFonts w:asciiTheme="minorHAnsi" w:hAnsiTheme="minorHAnsi"/>
          <w:spacing w:val="-1"/>
          <w:sz w:val="22"/>
          <w:szCs w:val="22"/>
        </w:rPr>
        <w:t>crucial</w:t>
      </w:r>
      <w:r w:rsidRPr="006279A9">
        <w:rPr>
          <w:rFonts w:asciiTheme="minorHAnsi" w:hAnsiTheme="minorHAnsi"/>
          <w:sz w:val="22"/>
          <w:szCs w:val="22"/>
        </w:rPr>
        <w:t xml:space="preserve"> role</w:t>
      </w:r>
      <w:r w:rsidRPr="006279A9">
        <w:rPr>
          <w:rFonts w:asciiTheme="minorHAnsi" w:hAnsiTheme="minorHAnsi"/>
          <w:spacing w:val="-1"/>
          <w:sz w:val="22"/>
          <w:szCs w:val="22"/>
        </w:rPr>
        <w:t xml:space="preserve"> </w:t>
      </w:r>
      <w:r w:rsidRPr="006279A9">
        <w:rPr>
          <w:rFonts w:asciiTheme="minorHAnsi" w:hAnsiTheme="minorHAnsi"/>
          <w:sz w:val="22"/>
          <w:szCs w:val="22"/>
        </w:rPr>
        <w:t>in achieving</w:t>
      </w:r>
      <w:r w:rsidRPr="006279A9">
        <w:rPr>
          <w:rFonts w:asciiTheme="minorHAnsi" w:hAnsiTheme="minorHAnsi"/>
          <w:spacing w:val="-3"/>
          <w:sz w:val="22"/>
          <w:szCs w:val="22"/>
        </w:rPr>
        <w:t xml:space="preserve"> </w:t>
      </w:r>
      <w:r w:rsidRPr="006279A9">
        <w:rPr>
          <w:rFonts w:asciiTheme="minorHAnsi" w:hAnsiTheme="minorHAnsi"/>
          <w:sz w:val="22"/>
          <w:szCs w:val="22"/>
        </w:rPr>
        <w:t xml:space="preserve">this </w:t>
      </w:r>
      <w:r w:rsidRPr="006279A9">
        <w:rPr>
          <w:rFonts w:asciiTheme="minorHAnsi" w:hAnsiTheme="minorHAnsi"/>
          <w:spacing w:val="-1"/>
          <w:sz w:val="22"/>
          <w:szCs w:val="22"/>
        </w:rPr>
        <w:t>balance.</w:t>
      </w:r>
    </w:p>
    <w:p w:rsidR="006279A9" w:rsidRPr="006279A9" w:rsidRDefault="006279A9" w:rsidP="008C2143">
      <w:pPr>
        <w:pStyle w:val="BodyText"/>
        <w:kinsoku w:val="0"/>
        <w:overflowPunct w:val="0"/>
        <w:spacing w:after="0" w:line="240" w:lineRule="auto"/>
        <w:ind w:right="-46"/>
        <w:rPr>
          <w:rFonts w:asciiTheme="minorHAnsi" w:hAnsiTheme="minorHAnsi"/>
          <w:sz w:val="22"/>
          <w:szCs w:val="22"/>
        </w:rPr>
      </w:pPr>
    </w:p>
    <w:p w:rsidR="006279A9" w:rsidRPr="006279A9" w:rsidRDefault="006279A9" w:rsidP="008C2143">
      <w:pPr>
        <w:pStyle w:val="BodyText"/>
        <w:kinsoku w:val="0"/>
        <w:overflowPunct w:val="0"/>
        <w:spacing w:after="0" w:line="240" w:lineRule="auto"/>
        <w:ind w:right="-46"/>
        <w:rPr>
          <w:rFonts w:asciiTheme="minorHAnsi" w:hAnsiTheme="minorHAnsi"/>
          <w:spacing w:val="-1"/>
          <w:sz w:val="22"/>
          <w:szCs w:val="22"/>
        </w:rPr>
      </w:pPr>
      <w:r w:rsidRPr="006279A9">
        <w:rPr>
          <w:rFonts w:asciiTheme="minorHAnsi" w:hAnsiTheme="minorHAnsi"/>
          <w:sz w:val="22"/>
          <w:szCs w:val="22"/>
        </w:rPr>
        <w:t>Climate</w:t>
      </w:r>
      <w:r w:rsidRPr="006279A9">
        <w:rPr>
          <w:rFonts w:asciiTheme="minorHAnsi" w:hAnsiTheme="minorHAnsi"/>
          <w:spacing w:val="-1"/>
          <w:sz w:val="22"/>
          <w:szCs w:val="22"/>
        </w:rPr>
        <w:t xml:space="preserve"> change </w:t>
      </w:r>
      <w:r w:rsidRPr="006279A9">
        <w:rPr>
          <w:rFonts w:asciiTheme="minorHAnsi" w:hAnsiTheme="minorHAnsi"/>
          <w:sz w:val="22"/>
          <w:szCs w:val="22"/>
        </w:rPr>
        <w:t>is one</w:t>
      </w:r>
      <w:r w:rsidRPr="006279A9">
        <w:rPr>
          <w:rFonts w:asciiTheme="minorHAnsi" w:hAnsiTheme="minorHAnsi"/>
          <w:spacing w:val="-1"/>
          <w:sz w:val="22"/>
          <w:szCs w:val="22"/>
        </w:rPr>
        <w:t xml:space="preserve"> </w:t>
      </w:r>
      <w:r w:rsidRPr="006279A9">
        <w:rPr>
          <w:rFonts w:asciiTheme="minorHAnsi" w:hAnsiTheme="minorHAnsi"/>
          <w:sz w:val="22"/>
          <w:szCs w:val="22"/>
        </w:rPr>
        <w:t>of</w:t>
      </w:r>
      <w:r w:rsidRPr="006279A9">
        <w:rPr>
          <w:rFonts w:asciiTheme="minorHAnsi" w:hAnsiTheme="minorHAnsi"/>
          <w:spacing w:val="1"/>
          <w:sz w:val="22"/>
          <w:szCs w:val="22"/>
        </w:rPr>
        <w:t xml:space="preserve"> </w:t>
      </w:r>
      <w:r w:rsidRPr="006279A9">
        <w:rPr>
          <w:rFonts w:asciiTheme="minorHAnsi" w:hAnsiTheme="minorHAnsi"/>
          <w:sz w:val="22"/>
          <w:szCs w:val="22"/>
        </w:rPr>
        <w:t xml:space="preserve">the </w:t>
      </w:r>
      <w:r w:rsidRPr="006279A9">
        <w:rPr>
          <w:rFonts w:asciiTheme="minorHAnsi" w:hAnsiTheme="minorHAnsi"/>
          <w:spacing w:val="-1"/>
          <w:sz w:val="22"/>
          <w:szCs w:val="22"/>
        </w:rPr>
        <w:t>greatest</w:t>
      </w:r>
      <w:r w:rsidRPr="006279A9">
        <w:rPr>
          <w:rFonts w:asciiTheme="minorHAnsi" w:hAnsiTheme="minorHAnsi"/>
          <w:spacing w:val="2"/>
          <w:sz w:val="22"/>
          <w:szCs w:val="22"/>
        </w:rPr>
        <w:t xml:space="preserve"> </w:t>
      </w:r>
      <w:r w:rsidRPr="006279A9">
        <w:rPr>
          <w:rFonts w:asciiTheme="minorHAnsi" w:hAnsiTheme="minorHAnsi"/>
          <w:spacing w:val="-1"/>
          <w:sz w:val="22"/>
          <w:szCs w:val="22"/>
        </w:rPr>
        <w:t>challenges</w:t>
      </w:r>
      <w:r w:rsidRPr="006279A9">
        <w:rPr>
          <w:rFonts w:asciiTheme="minorHAnsi" w:hAnsiTheme="minorHAnsi"/>
          <w:sz w:val="22"/>
          <w:szCs w:val="22"/>
        </w:rPr>
        <w:t xml:space="preserve"> we</w:t>
      </w:r>
      <w:r w:rsidRPr="006279A9">
        <w:rPr>
          <w:rFonts w:asciiTheme="minorHAnsi" w:hAnsiTheme="minorHAnsi"/>
          <w:spacing w:val="-1"/>
          <w:sz w:val="22"/>
          <w:szCs w:val="22"/>
        </w:rPr>
        <w:t xml:space="preserve"> have</w:t>
      </w:r>
      <w:r w:rsidRPr="006279A9">
        <w:rPr>
          <w:rFonts w:asciiTheme="minorHAnsi" w:hAnsiTheme="minorHAnsi"/>
          <w:spacing w:val="1"/>
          <w:sz w:val="22"/>
          <w:szCs w:val="22"/>
        </w:rPr>
        <w:t xml:space="preserve"> </w:t>
      </w:r>
      <w:r w:rsidRPr="006279A9">
        <w:rPr>
          <w:rFonts w:asciiTheme="minorHAnsi" w:hAnsiTheme="minorHAnsi"/>
          <w:spacing w:val="-1"/>
          <w:sz w:val="22"/>
          <w:szCs w:val="22"/>
        </w:rPr>
        <w:t>ever</w:t>
      </w:r>
      <w:r w:rsidRPr="006279A9">
        <w:rPr>
          <w:rFonts w:asciiTheme="minorHAnsi" w:hAnsiTheme="minorHAnsi"/>
          <w:spacing w:val="1"/>
          <w:sz w:val="22"/>
          <w:szCs w:val="22"/>
        </w:rPr>
        <w:t xml:space="preserve"> </w:t>
      </w:r>
      <w:r w:rsidRPr="006279A9">
        <w:rPr>
          <w:rFonts w:asciiTheme="minorHAnsi" w:hAnsiTheme="minorHAnsi"/>
          <w:spacing w:val="-1"/>
          <w:sz w:val="22"/>
          <w:szCs w:val="22"/>
        </w:rPr>
        <w:t>faced.</w:t>
      </w:r>
      <w:r w:rsidRPr="006279A9">
        <w:rPr>
          <w:rFonts w:asciiTheme="minorHAnsi" w:hAnsiTheme="minorHAnsi"/>
          <w:spacing w:val="2"/>
          <w:sz w:val="22"/>
          <w:szCs w:val="22"/>
        </w:rPr>
        <w:t xml:space="preserve"> </w:t>
      </w:r>
      <w:r w:rsidRPr="006279A9">
        <w:rPr>
          <w:rFonts w:asciiTheme="minorHAnsi" w:hAnsiTheme="minorHAnsi"/>
          <w:spacing w:val="-1"/>
          <w:sz w:val="22"/>
          <w:szCs w:val="22"/>
        </w:rPr>
        <w:t>Science</w:t>
      </w:r>
      <w:r w:rsidRPr="006279A9">
        <w:rPr>
          <w:rFonts w:asciiTheme="minorHAnsi" w:hAnsiTheme="minorHAnsi"/>
          <w:spacing w:val="61"/>
          <w:sz w:val="22"/>
          <w:szCs w:val="22"/>
        </w:rPr>
        <w:t xml:space="preserve"> </w:t>
      </w:r>
      <w:r w:rsidRPr="006279A9">
        <w:rPr>
          <w:rFonts w:asciiTheme="minorHAnsi" w:hAnsiTheme="minorHAnsi"/>
          <w:sz w:val="22"/>
          <w:szCs w:val="22"/>
        </w:rPr>
        <w:t>shows that we</w:t>
      </w:r>
      <w:r w:rsidRPr="006279A9">
        <w:rPr>
          <w:rFonts w:asciiTheme="minorHAnsi" w:hAnsiTheme="minorHAnsi"/>
          <w:spacing w:val="-2"/>
          <w:sz w:val="22"/>
          <w:szCs w:val="22"/>
        </w:rPr>
        <w:t xml:space="preserve"> </w:t>
      </w:r>
      <w:r w:rsidRPr="006279A9">
        <w:rPr>
          <w:rFonts w:asciiTheme="minorHAnsi" w:hAnsiTheme="minorHAnsi"/>
          <w:sz w:val="22"/>
          <w:szCs w:val="22"/>
        </w:rPr>
        <w:t>must fundamentally</w:t>
      </w:r>
      <w:r w:rsidRPr="006279A9">
        <w:rPr>
          <w:rFonts w:asciiTheme="minorHAnsi" w:hAnsiTheme="minorHAnsi"/>
          <w:spacing w:val="-5"/>
          <w:sz w:val="22"/>
          <w:szCs w:val="22"/>
        </w:rPr>
        <w:t xml:space="preserve"> </w:t>
      </w:r>
      <w:r w:rsidRPr="006279A9">
        <w:rPr>
          <w:rFonts w:asciiTheme="minorHAnsi" w:hAnsiTheme="minorHAnsi"/>
          <w:spacing w:val="-1"/>
          <w:sz w:val="22"/>
          <w:szCs w:val="22"/>
        </w:rPr>
        <w:t>transform</w:t>
      </w:r>
      <w:r w:rsidRPr="006279A9">
        <w:rPr>
          <w:rFonts w:asciiTheme="minorHAnsi" w:hAnsiTheme="minorHAnsi"/>
          <w:sz w:val="22"/>
          <w:szCs w:val="22"/>
        </w:rPr>
        <w:t xml:space="preserve"> development to </w:t>
      </w:r>
      <w:r w:rsidRPr="006279A9">
        <w:rPr>
          <w:rFonts w:asciiTheme="minorHAnsi" w:hAnsiTheme="minorHAnsi"/>
          <w:spacing w:val="-1"/>
          <w:sz w:val="22"/>
          <w:szCs w:val="22"/>
        </w:rPr>
        <w:t>avoid</w:t>
      </w:r>
      <w:r w:rsidRPr="006279A9">
        <w:rPr>
          <w:rFonts w:asciiTheme="minorHAnsi" w:hAnsiTheme="minorHAnsi"/>
          <w:sz w:val="22"/>
          <w:szCs w:val="22"/>
        </w:rPr>
        <w:t xml:space="preserve"> the</w:t>
      </w:r>
      <w:r w:rsidRPr="006279A9">
        <w:rPr>
          <w:rFonts w:asciiTheme="minorHAnsi" w:hAnsiTheme="minorHAnsi"/>
          <w:spacing w:val="-1"/>
          <w:sz w:val="22"/>
          <w:szCs w:val="22"/>
        </w:rPr>
        <w:t xml:space="preserve"> worst</w:t>
      </w:r>
      <w:r w:rsidRPr="006279A9">
        <w:rPr>
          <w:rFonts w:asciiTheme="minorHAnsi" w:hAnsiTheme="minorHAnsi"/>
          <w:sz w:val="22"/>
          <w:szCs w:val="22"/>
        </w:rPr>
        <w:t xml:space="preserve"> </w:t>
      </w:r>
      <w:r w:rsidRPr="006279A9">
        <w:rPr>
          <w:rFonts w:asciiTheme="minorHAnsi" w:hAnsiTheme="minorHAnsi"/>
          <w:spacing w:val="-1"/>
          <w:sz w:val="22"/>
          <w:szCs w:val="22"/>
        </w:rPr>
        <w:t>impacts</w:t>
      </w:r>
      <w:r w:rsidRPr="006279A9">
        <w:rPr>
          <w:rFonts w:asciiTheme="minorHAnsi" w:hAnsiTheme="minorHAnsi"/>
          <w:spacing w:val="41"/>
          <w:sz w:val="22"/>
          <w:szCs w:val="22"/>
        </w:rPr>
        <w:t xml:space="preserve"> </w:t>
      </w:r>
      <w:r w:rsidRPr="006279A9">
        <w:rPr>
          <w:rFonts w:asciiTheme="minorHAnsi" w:hAnsiTheme="minorHAnsi"/>
          <w:sz w:val="22"/>
          <w:szCs w:val="22"/>
        </w:rPr>
        <w:t>of</w:t>
      </w:r>
      <w:r w:rsidRPr="006279A9">
        <w:rPr>
          <w:rFonts w:asciiTheme="minorHAnsi" w:hAnsiTheme="minorHAnsi"/>
          <w:spacing w:val="-1"/>
          <w:sz w:val="22"/>
          <w:szCs w:val="22"/>
        </w:rPr>
        <w:t xml:space="preserve"> climate change.</w:t>
      </w:r>
      <w:r w:rsidRPr="006279A9">
        <w:rPr>
          <w:rFonts w:asciiTheme="minorHAnsi" w:hAnsiTheme="minorHAnsi"/>
          <w:spacing w:val="2"/>
          <w:sz w:val="22"/>
          <w:szCs w:val="22"/>
        </w:rPr>
        <w:t xml:space="preserve"> </w:t>
      </w:r>
      <w:r w:rsidRPr="006279A9">
        <w:rPr>
          <w:rFonts w:asciiTheme="minorHAnsi" w:hAnsiTheme="minorHAnsi"/>
          <w:spacing w:val="-1"/>
          <w:sz w:val="22"/>
          <w:szCs w:val="22"/>
        </w:rPr>
        <w:t>Land</w:t>
      </w:r>
      <w:r w:rsidRPr="006279A9">
        <w:rPr>
          <w:rFonts w:asciiTheme="minorHAnsi" w:hAnsiTheme="minorHAnsi"/>
          <w:spacing w:val="2"/>
          <w:sz w:val="22"/>
          <w:szCs w:val="22"/>
        </w:rPr>
        <w:t xml:space="preserve"> </w:t>
      </w:r>
      <w:r w:rsidRPr="006279A9">
        <w:rPr>
          <w:rFonts w:asciiTheme="minorHAnsi" w:hAnsiTheme="minorHAnsi"/>
          <w:sz w:val="22"/>
          <w:szCs w:val="22"/>
        </w:rPr>
        <w:t xml:space="preserve">use </w:t>
      </w:r>
      <w:r w:rsidRPr="006279A9">
        <w:rPr>
          <w:rFonts w:asciiTheme="minorHAnsi" w:hAnsiTheme="minorHAnsi"/>
          <w:spacing w:val="-1"/>
          <w:sz w:val="22"/>
          <w:szCs w:val="22"/>
        </w:rPr>
        <w:t>and</w:t>
      </w:r>
      <w:r w:rsidRPr="006279A9">
        <w:rPr>
          <w:rFonts w:asciiTheme="minorHAnsi" w:hAnsiTheme="minorHAnsi"/>
          <w:sz w:val="22"/>
          <w:szCs w:val="22"/>
        </w:rPr>
        <w:t xml:space="preserve"> </w:t>
      </w:r>
      <w:r w:rsidRPr="006279A9">
        <w:rPr>
          <w:rFonts w:asciiTheme="minorHAnsi" w:hAnsiTheme="minorHAnsi"/>
          <w:spacing w:val="-1"/>
          <w:sz w:val="22"/>
          <w:szCs w:val="22"/>
        </w:rPr>
        <w:t>natural</w:t>
      </w:r>
      <w:r w:rsidRPr="006279A9">
        <w:rPr>
          <w:rFonts w:asciiTheme="minorHAnsi" w:hAnsiTheme="minorHAnsi"/>
          <w:sz w:val="22"/>
          <w:szCs w:val="22"/>
        </w:rPr>
        <w:t xml:space="preserve"> </w:t>
      </w:r>
      <w:r w:rsidRPr="006279A9">
        <w:rPr>
          <w:rFonts w:asciiTheme="minorHAnsi" w:hAnsiTheme="minorHAnsi"/>
          <w:spacing w:val="-1"/>
          <w:sz w:val="22"/>
          <w:szCs w:val="22"/>
        </w:rPr>
        <w:t>resource</w:t>
      </w:r>
      <w:r w:rsidRPr="006279A9">
        <w:rPr>
          <w:rFonts w:asciiTheme="minorHAnsi" w:hAnsiTheme="minorHAnsi"/>
          <w:spacing w:val="1"/>
          <w:sz w:val="22"/>
          <w:szCs w:val="22"/>
        </w:rPr>
        <w:t xml:space="preserve"> </w:t>
      </w:r>
      <w:r w:rsidRPr="006279A9">
        <w:rPr>
          <w:rFonts w:asciiTheme="minorHAnsi" w:hAnsiTheme="minorHAnsi"/>
          <w:spacing w:val="-1"/>
          <w:sz w:val="22"/>
          <w:szCs w:val="22"/>
        </w:rPr>
        <w:t>management</w:t>
      </w:r>
      <w:r w:rsidRPr="006279A9">
        <w:rPr>
          <w:rFonts w:asciiTheme="minorHAnsi" w:hAnsiTheme="minorHAnsi"/>
          <w:sz w:val="22"/>
          <w:szCs w:val="22"/>
        </w:rPr>
        <w:t xml:space="preserve"> must be part of this</w:t>
      </w:r>
      <w:r w:rsidRPr="006279A9">
        <w:rPr>
          <w:rFonts w:asciiTheme="minorHAnsi" w:hAnsiTheme="minorHAnsi"/>
          <w:spacing w:val="65"/>
          <w:sz w:val="22"/>
          <w:szCs w:val="22"/>
        </w:rPr>
        <w:t xml:space="preserve"> </w:t>
      </w:r>
      <w:r w:rsidRPr="006279A9">
        <w:rPr>
          <w:rFonts w:asciiTheme="minorHAnsi" w:hAnsiTheme="minorHAnsi"/>
          <w:spacing w:val="-1"/>
          <w:sz w:val="22"/>
          <w:szCs w:val="22"/>
        </w:rPr>
        <w:t>transformation.</w:t>
      </w:r>
      <w:r w:rsidRPr="006279A9">
        <w:rPr>
          <w:rFonts w:asciiTheme="minorHAnsi" w:hAnsiTheme="minorHAnsi"/>
          <w:sz w:val="22"/>
          <w:szCs w:val="22"/>
        </w:rPr>
        <w:t xml:space="preserve"> This makes </w:t>
      </w:r>
      <w:r w:rsidRPr="006279A9">
        <w:rPr>
          <w:rFonts w:asciiTheme="minorHAnsi" w:hAnsiTheme="minorHAnsi"/>
          <w:spacing w:val="-1"/>
          <w:sz w:val="22"/>
          <w:szCs w:val="22"/>
        </w:rPr>
        <w:t>action</w:t>
      </w:r>
      <w:r w:rsidRPr="006279A9">
        <w:rPr>
          <w:rFonts w:asciiTheme="minorHAnsi" w:hAnsiTheme="minorHAnsi"/>
          <w:sz w:val="22"/>
          <w:szCs w:val="22"/>
        </w:rPr>
        <w:t xml:space="preserve"> </w:t>
      </w:r>
      <w:r w:rsidRPr="006279A9">
        <w:rPr>
          <w:rFonts w:asciiTheme="minorHAnsi" w:hAnsiTheme="minorHAnsi"/>
          <w:spacing w:val="-1"/>
          <w:sz w:val="22"/>
          <w:szCs w:val="22"/>
        </w:rPr>
        <w:t>under</w:t>
      </w:r>
      <w:r w:rsidRPr="006279A9">
        <w:rPr>
          <w:rFonts w:asciiTheme="minorHAnsi" w:hAnsiTheme="minorHAnsi"/>
          <w:sz w:val="22"/>
          <w:szCs w:val="22"/>
        </w:rPr>
        <w:t xml:space="preserve"> the</w:t>
      </w:r>
      <w:r w:rsidRPr="006279A9">
        <w:rPr>
          <w:rFonts w:asciiTheme="minorHAnsi" w:hAnsiTheme="minorHAnsi"/>
          <w:spacing w:val="-1"/>
          <w:sz w:val="22"/>
          <w:szCs w:val="22"/>
        </w:rPr>
        <w:t xml:space="preserve"> </w:t>
      </w:r>
      <w:r w:rsidRPr="006279A9">
        <w:rPr>
          <w:rFonts w:asciiTheme="minorHAnsi" w:hAnsiTheme="minorHAnsi"/>
          <w:sz w:val="22"/>
          <w:szCs w:val="22"/>
        </w:rPr>
        <w:t xml:space="preserve">Ramsar </w:t>
      </w:r>
      <w:r w:rsidRPr="006279A9">
        <w:rPr>
          <w:rFonts w:asciiTheme="minorHAnsi" w:hAnsiTheme="minorHAnsi"/>
          <w:spacing w:val="-1"/>
          <w:sz w:val="22"/>
          <w:szCs w:val="22"/>
        </w:rPr>
        <w:t>Convention,</w:t>
      </w:r>
      <w:r w:rsidRPr="006279A9">
        <w:rPr>
          <w:rFonts w:asciiTheme="minorHAnsi" w:hAnsiTheme="minorHAnsi"/>
          <w:sz w:val="22"/>
          <w:szCs w:val="22"/>
        </w:rPr>
        <w:t xml:space="preserve"> namely</w:t>
      </w:r>
      <w:r w:rsidRPr="006279A9">
        <w:rPr>
          <w:rFonts w:asciiTheme="minorHAnsi" w:hAnsiTheme="minorHAnsi"/>
          <w:spacing w:val="67"/>
          <w:sz w:val="22"/>
          <w:szCs w:val="22"/>
        </w:rPr>
        <w:t xml:space="preserve"> </w:t>
      </w:r>
      <w:r w:rsidRPr="006279A9">
        <w:rPr>
          <w:rFonts w:asciiTheme="minorHAnsi" w:hAnsiTheme="minorHAnsi"/>
          <w:spacing w:val="-1"/>
          <w:sz w:val="22"/>
          <w:szCs w:val="22"/>
        </w:rPr>
        <w:t>management</w:t>
      </w:r>
      <w:r w:rsidRPr="006279A9">
        <w:rPr>
          <w:rFonts w:asciiTheme="minorHAnsi" w:hAnsiTheme="minorHAnsi"/>
          <w:sz w:val="22"/>
          <w:szCs w:val="22"/>
        </w:rPr>
        <w:t xml:space="preserve"> </w:t>
      </w:r>
      <w:r w:rsidRPr="006279A9">
        <w:rPr>
          <w:rFonts w:asciiTheme="minorHAnsi" w:hAnsiTheme="minorHAnsi"/>
          <w:spacing w:val="-1"/>
          <w:sz w:val="22"/>
          <w:szCs w:val="22"/>
        </w:rPr>
        <w:t>and</w:t>
      </w:r>
      <w:r w:rsidRPr="006279A9">
        <w:rPr>
          <w:rFonts w:asciiTheme="minorHAnsi" w:hAnsiTheme="minorHAnsi"/>
          <w:spacing w:val="2"/>
          <w:sz w:val="22"/>
          <w:szCs w:val="22"/>
        </w:rPr>
        <w:t xml:space="preserve"> </w:t>
      </w:r>
      <w:r w:rsidRPr="006279A9">
        <w:rPr>
          <w:rFonts w:asciiTheme="minorHAnsi" w:hAnsiTheme="minorHAnsi"/>
          <w:sz w:val="22"/>
          <w:szCs w:val="22"/>
        </w:rPr>
        <w:t>wise</w:t>
      </w:r>
      <w:r w:rsidRPr="006279A9">
        <w:rPr>
          <w:rFonts w:asciiTheme="minorHAnsi" w:hAnsiTheme="minorHAnsi"/>
          <w:spacing w:val="-1"/>
          <w:sz w:val="22"/>
          <w:szCs w:val="22"/>
        </w:rPr>
        <w:t xml:space="preserve"> </w:t>
      </w:r>
      <w:r w:rsidRPr="006279A9">
        <w:rPr>
          <w:rFonts w:asciiTheme="minorHAnsi" w:hAnsiTheme="minorHAnsi"/>
          <w:sz w:val="22"/>
          <w:szCs w:val="22"/>
        </w:rPr>
        <w:t>use</w:t>
      </w:r>
      <w:r w:rsidRPr="006279A9">
        <w:rPr>
          <w:rFonts w:asciiTheme="minorHAnsi" w:hAnsiTheme="minorHAnsi"/>
          <w:spacing w:val="-1"/>
          <w:sz w:val="22"/>
          <w:szCs w:val="22"/>
        </w:rPr>
        <w:t xml:space="preserve"> </w:t>
      </w:r>
      <w:r w:rsidRPr="006279A9">
        <w:rPr>
          <w:rFonts w:asciiTheme="minorHAnsi" w:hAnsiTheme="minorHAnsi"/>
          <w:sz w:val="22"/>
          <w:szCs w:val="22"/>
        </w:rPr>
        <w:t xml:space="preserve">of </w:t>
      </w:r>
      <w:r w:rsidRPr="006279A9">
        <w:rPr>
          <w:rFonts w:asciiTheme="minorHAnsi" w:hAnsiTheme="minorHAnsi"/>
          <w:spacing w:val="-1"/>
          <w:sz w:val="22"/>
          <w:szCs w:val="22"/>
        </w:rPr>
        <w:t>wetlands</w:t>
      </w:r>
      <w:r w:rsidRPr="006279A9">
        <w:rPr>
          <w:rFonts w:asciiTheme="minorHAnsi" w:hAnsiTheme="minorHAnsi"/>
          <w:sz w:val="22"/>
          <w:szCs w:val="22"/>
        </w:rPr>
        <w:t xml:space="preserve"> </w:t>
      </w:r>
      <w:r w:rsidRPr="006279A9">
        <w:rPr>
          <w:rFonts w:asciiTheme="minorHAnsi" w:hAnsiTheme="minorHAnsi"/>
          <w:spacing w:val="1"/>
          <w:sz w:val="22"/>
          <w:szCs w:val="22"/>
        </w:rPr>
        <w:t>of</w:t>
      </w:r>
      <w:r w:rsidRPr="006279A9">
        <w:rPr>
          <w:rFonts w:asciiTheme="minorHAnsi" w:hAnsiTheme="minorHAnsi"/>
          <w:sz w:val="22"/>
          <w:szCs w:val="22"/>
        </w:rPr>
        <w:t xml:space="preserve"> </w:t>
      </w:r>
      <w:r w:rsidRPr="006279A9">
        <w:rPr>
          <w:rFonts w:asciiTheme="minorHAnsi" w:hAnsiTheme="minorHAnsi"/>
          <w:spacing w:val="-1"/>
          <w:sz w:val="22"/>
          <w:szCs w:val="22"/>
        </w:rPr>
        <w:t>international</w:t>
      </w:r>
      <w:r w:rsidRPr="006279A9">
        <w:rPr>
          <w:rFonts w:asciiTheme="minorHAnsi" w:hAnsiTheme="minorHAnsi"/>
          <w:sz w:val="22"/>
          <w:szCs w:val="22"/>
        </w:rPr>
        <w:t xml:space="preserve"> </w:t>
      </w:r>
      <w:r w:rsidRPr="006279A9">
        <w:rPr>
          <w:rFonts w:asciiTheme="minorHAnsi" w:hAnsiTheme="minorHAnsi"/>
          <w:spacing w:val="-1"/>
          <w:sz w:val="22"/>
          <w:szCs w:val="22"/>
        </w:rPr>
        <w:t>importance,</w:t>
      </w:r>
      <w:r w:rsidRPr="006279A9">
        <w:rPr>
          <w:rFonts w:asciiTheme="minorHAnsi" w:hAnsiTheme="minorHAnsi"/>
          <w:sz w:val="22"/>
          <w:szCs w:val="22"/>
        </w:rPr>
        <w:t xml:space="preserve"> part of</w:t>
      </w:r>
      <w:r w:rsidRPr="006279A9">
        <w:rPr>
          <w:rFonts w:asciiTheme="minorHAnsi" w:hAnsiTheme="minorHAnsi"/>
          <w:spacing w:val="-1"/>
          <w:sz w:val="22"/>
          <w:szCs w:val="22"/>
        </w:rPr>
        <w:t xml:space="preserve"> </w:t>
      </w:r>
      <w:r w:rsidRPr="006279A9">
        <w:rPr>
          <w:rFonts w:asciiTheme="minorHAnsi" w:hAnsiTheme="minorHAnsi"/>
          <w:sz w:val="22"/>
          <w:szCs w:val="22"/>
        </w:rPr>
        <w:t>the</w:t>
      </w:r>
      <w:r w:rsidRPr="006279A9">
        <w:rPr>
          <w:rFonts w:asciiTheme="minorHAnsi" w:hAnsiTheme="minorHAnsi"/>
          <w:spacing w:val="-1"/>
          <w:sz w:val="22"/>
          <w:szCs w:val="22"/>
        </w:rPr>
        <w:t xml:space="preserve"> critical</w:t>
      </w:r>
      <w:r w:rsidRPr="006279A9">
        <w:rPr>
          <w:rFonts w:asciiTheme="minorHAnsi" w:hAnsiTheme="minorHAnsi"/>
          <w:spacing w:val="89"/>
          <w:sz w:val="22"/>
          <w:szCs w:val="22"/>
        </w:rPr>
        <w:t xml:space="preserve"> </w:t>
      </w:r>
      <w:r w:rsidRPr="006279A9">
        <w:rPr>
          <w:rFonts w:asciiTheme="minorHAnsi" w:hAnsiTheme="minorHAnsi"/>
          <w:spacing w:val="-1"/>
          <w:sz w:val="22"/>
          <w:szCs w:val="22"/>
        </w:rPr>
        <w:t>path</w:t>
      </w:r>
      <w:r w:rsidRPr="006279A9">
        <w:rPr>
          <w:rFonts w:asciiTheme="minorHAnsi" w:hAnsiTheme="minorHAnsi"/>
          <w:sz w:val="22"/>
          <w:szCs w:val="22"/>
        </w:rPr>
        <w:t xml:space="preserve"> to </w:t>
      </w:r>
      <w:r w:rsidRPr="006279A9">
        <w:rPr>
          <w:rFonts w:asciiTheme="minorHAnsi" w:hAnsiTheme="minorHAnsi"/>
          <w:spacing w:val="-1"/>
          <w:sz w:val="22"/>
          <w:szCs w:val="22"/>
        </w:rPr>
        <w:t>meeting</w:t>
      </w:r>
      <w:r w:rsidRPr="006279A9">
        <w:rPr>
          <w:rFonts w:asciiTheme="minorHAnsi" w:hAnsiTheme="minorHAnsi"/>
          <w:spacing w:val="-3"/>
          <w:sz w:val="22"/>
          <w:szCs w:val="22"/>
        </w:rPr>
        <w:t xml:space="preserve"> </w:t>
      </w:r>
      <w:r w:rsidRPr="006279A9">
        <w:rPr>
          <w:rFonts w:asciiTheme="minorHAnsi" w:hAnsiTheme="minorHAnsi"/>
          <w:sz w:val="22"/>
          <w:szCs w:val="22"/>
        </w:rPr>
        <w:t>the</w:t>
      </w:r>
      <w:r w:rsidRPr="006279A9">
        <w:rPr>
          <w:rFonts w:asciiTheme="minorHAnsi" w:hAnsiTheme="minorHAnsi"/>
          <w:spacing w:val="1"/>
          <w:sz w:val="22"/>
          <w:szCs w:val="22"/>
        </w:rPr>
        <w:t xml:space="preserve"> </w:t>
      </w:r>
      <w:r w:rsidRPr="006279A9">
        <w:rPr>
          <w:rFonts w:asciiTheme="minorHAnsi" w:hAnsiTheme="minorHAnsi"/>
          <w:spacing w:val="-1"/>
          <w:sz w:val="22"/>
          <w:szCs w:val="22"/>
        </w:rPr>
        <w:t>climate challenge.</w:t>
      </w:r>
    </w:p>
    <w:p w:rsidR="006279A9" w:rsidRPr="006279A9" w:rsidRDefault="006279A9" w:rsidP="008C2143">
      <w:pPr>
        <w:pStyle w:val="BodyText"/>
        <w:kinsoku w:val="0"/>
        <w:overflowPunct w:val="0"/>
        <w:spacing w:after="0" w:line="240" w:lineRule="auto"/>
        <w:ind w:right="-46"/>
        <w:rPr>
          <w:rFonts w:asciiTheme="minorHAnsi" w:hAnsiTheme="minorHAnsi"/>
          <w:sz w:val="22"/>
          <w:szCs w:val="22"/>
        </w:rPr>
      </w:pPr>
    </w:p>
    <w:p w:rsidR="006279A9" w:rsidRPr="006279A9" w:rsidRDefault="006279A9" w:rsidP="008C2143">
      <w:pPr>
        <w:pStyle w:val="BodyText"/>
        <w:kinsoku w:val="0"/>
        <w:overflowPunct w:val="0"/>
        <w:spacing w:after="0" w:line="240" w:lineRule="auto"/>
        <w:ind w:right="-46"/>
        <w:rPr>
          <w:rFonts w:asciiTheme="minorHAnsi" w:hAnsiTheme="minorHAnsi"/>
          <w:spacing w:val="-1"/>
          <w:sz w:val="22"/>
          <w:szCs w:val="22"/>
        </w:rPr>
      </w:pPr>
      <w:r w:rsidRPr="006279A9">
        <w:rPr>
          <w:rFonts w:asciiTheme="minorHAnsi" w:hAnsiTheme="minorHAnsi"/>
          <w:spacing w:val="-1"/>
          <w:sz w:val="22"/>
          <w:szCs w:val="22"/>
        </w:rPr>
        <w:t>Although</w:t>
      </w:r>
      <w:r w:rsidRPr="006279A9">
        <w:rPr>
          <w:rFonts w:asciiTheme="minorHAnsi" w:hAnsiTheme="minorHAnsi"/>
          <w:sz w:val="22"/>
          <w:szCs w:val="22"/>
        </w:rPr>
        <w:t xml:space="preserve"> </w:t>
      </w:r>
      <w:r w:rsidRPr="006279A9">
        <w:rPr>
          <w:rFonts w:asciiTheme="minorHAnsi" w:hAnsiTheme="minorHAnsi"/>
          <w:spacing w:val="1"/>
          <w:sz w:val="22"/>
          <w:szCs w:val="22"/>
        </w:rPr>
        <w:t>they</w:t>
      </w:r>
      <w:r w:rsidRPr="006279A9">
        <w:rPr>
          <w:rFonts w:asciiTheme="minorHAnsi" w:hAnsiTheme="minorHAnsi"/>
          <w:spacing w:val="-5"/>
          <w:sz w:val="22"/>
          <w:szCs w:val="22"/>
        </w:rPr>
        <w:t xml:space="preserve"> </w:t>
      </w:r>
      <w:r w:rsidRPr="006279A9">
        <w:rPr>
          <w:rFonts w:asciiTheme="minorHAnsi" w:hAnsiTheme="minorHAnsi"/>
          <w:sz w:val="22"/>
          <w:szCs w:val="22"/>
        </w:rPr>
        <w:t xml:space="preserve">are </w:t>
      </w:r>
      <w:r w:rsidRPr="006279A9">
        <w:rPr>
          <w:rFonts w:asciiTheme="minorHAnsi" w:hAnsiTheme="minorHAnsi"/>
          <w:spacing w:val="-1"/>
          <w:sz w:val="22"/>
          <w:szCs w:val="22"/>
        </w:rPr>
        <w:t>guided</w:t>
      </w:r>
      <w:r w:rsidRPr="006279A9">
        <w:rPr>
          <w:rFonts w:asciiTheme="minorHAnsi" w:hAnsiTheme="minorHAnsi"/>
          <w:spacing w:val="1"/>
          <w:sz w:val="22"/>
          <w:szCs w:val="22"/>
        </w:rPr>
        <w:t xml:space="preserve"> by</w:t>
      </w:r>
      <w:r w:rsidRPr="006279A9">
        <w:rPr>
          <w:rFonts w:asciiTheme="minorHAnsi" w:hAnsiTheme="minorHAnsi"/>
          <w:spacing w:val="-3"/>
          <w:sz w:val="22"/>
          <w:szCs w:val="22"/>
        </w:rPr>
        <w:t xml:space="preserve"> </w:t>
      </w:r>
      <w:r w:rsidRPr="006279A9">
        <w:rPr>
          <w:rFonts w:asciiTheme="minorHAnsi" w:hAnsiTheme="minorHAnsi"/>
          <w:sz w:val="22"/>
          <w:szCs w:val="22"/>
        </w:rPr>
        <w:t>separate</w:t>
      </w:r>
      <w:r w:rsidRPr="006279A9">
        <w:rPr>
          <w:rFonts w:asciiTheme="minorHAnsi" w:hAnsiTheme="minorHAnsi"/>
          <w:spacing w:val="-1"/>
          <w:sz w:val="22"/>
          <w:szCs w:val="22"/>
        </w:rPr>
        <w:t xml:space="preserve"> mandates,</w:t>
      </w:r>
      <w:r w:rsidRPr="006279A9">
        <w:rPr>
          <w:rFonts w:asciiTheme="minorHAnsi" w:hAnsiTheme="minorHAnsi"/>
          <w:sz w:val="22"/>
          <w:szCs w:val="22"/>
        </w:rPr>
        <w:t xml:space="preserve"> there</w:t>
      </w:r>
      <w:r w:rsidRPr="006279A9">
        <w:rPr>
          <w:rFonts w:asciiTheme="minorHAnsi" w:hAnsiTheme="minorHAnsi"/>
          <w:spacing w:val="-1"/>
          <w:sz w:val="22"/>
          <w:szCs w:val="22"/>
        </w:rPr>
        <w:t xml:space="preserve"> </w:t>
      </w:r>
      <w:r w:rsidRPr="006279A9">
        <w:rPr>
          <w:rFonts w:asciiTheme="minorHAnsi" w:hAnsiTheme="minorHAnsi"/>
          <w:sz w:val="22"/>
          <w:szCs w:val="22"/>
        </w:rPr>
        <w:t xml:space="preserve">is </w:t>
      </w:r>
      <w:r w:rsidRPr="006279A9">
        <w:rPr>
          <w:rFonts w:asciiTheme="minorHAnsi" w:hAnsiTheme="minorHAnsi"/>
          <w:spacing w:val="-1"/>
          <w:sz w:val="22"/>
          <w:szCs w:val="22"/>
        </w:rPr>
        <w:t>concurrence</w:t>
      </w:r>
      <w:r w:rsidRPr="006279A9">
        <w:rPr>
          <w:rFonts w:asciiTheme="minorHAnsi" w:hAnsiTheme="minorHAnsi"/>
          <w:sz w:val="22"/>
          <w:szCs w:val="22"/>
        </w:rPr>
        <w:t xml:space="preserve"> in the</w:t>
      </w:r>
      <w:r w:rsidRPr="006279A9">
        <w:rPr>
          <w:rFonts w:asciiTheme="minorHAnsi" w:hAnsiTheme="minorHAnsi"/>
          <w:spacing w:val="54"/>
          <w:sz w:val="22"/>
          <w:szCs w:val="22"/>
        </w:rPr>
        <w:t xml:space="preserve"> </w:t>
      </w:r>
      <w:r w:rsidRPr="006279A9">
        <w:rPr>
          <w:rFonts w:asciiTheme="minorHAnsi" w:hAnsiTheme="minorHAnsi"/>
          <w:spacing w:val="-1"/>
          <w:sz w:val="22"/>
          <w:szCs w:val="22"/>
        </w:rPr>
        <w:t>UNFCCC</w:t>
      </w:r>
      <w:r w:rsidRPr="006279A9">
        <w:rPr>
          <w:rFonts w:asciiTheme="minorHAnsi" w:hAnsiTheme="minorHAnsi"/>
          <w:sz w:val="22"/>
          <w:szCs w:val="22"/>
        </w:rPr>
        <w:t xml:space="preserve"> </w:t>
      </w:r>
      <w:r w:rsidRPr="006279A9">
        <w:rPr>
          <w:rFonts w:asciiTheme="minorHAnsi" w:hAnsiTheme="minorHAnsi"/>
          <w:spacing w:val="-1"/>
          <w:sz w:val="22"/>
          <w:szCs w:val="22"/>
        </w:rPr>
        <w:t>and</w:t>
      </w:r>
      <w:r w:rsidRPr="006279A9">
        <w:rPr>
          <w:rFonts w:asciiTheme="minorHAnsi" w:hAnsiTheme="minorHAnsi"/>
          <w:sz w:val="22"/>
          <w:szCs w:val="22"/>
        </w:rPr>
        <w:t xml:space="preserve"> the Ramsar Convention.</w:t>
      </w:r>
      <w:r w:rsidRPr="006279A9">
        <w:rPr>
          <w:rFonts w:asciiTheme="minorHAnsi" w:hAnsiTheme="minorHAnsi"/>
          <w:spacing w:val="2"/>
          <w:sz w:val="22"/>
          <w:szCs w:val="22"/>
        </w:rPr>
        <w:t xml:space="preserve"> </w:t>
      </w:r>
      <w:r w:rsidRPr="006279A9">
        <w:rPr>
          <w:rFonts w:asciiTheme="minorHAnsi" w:hAnsiTheme="minorHAnsi"/>
          <w:spacing w:val="-3"/>
          <w:sz w:val="22"/>
          <w:szCs w:val="22"/>
        </w:rPr>
        <w:t>In</w:t>
      </w:r>
      <w:r w:rsidRPr="006279A9">
        <w:rPr>
          <w:rFonts w:asciiTheme="minorHAnsi" w:hAnsiTheme="minorHAnsi"/>
          <w:spacing w:val="2"/>
          <w:sz w:val="22"/>
          <w:szCs w:val="22"/>
        </w:rPr>
        <w:t xml:space="preserve"> </w:t>
      </w:r>
      <w:r w:rsidRPr="006279A9">
        <w:rPr>
          <w:rFonts w:asciiTheme="minorHAnsi" w:hAnsiTheme="minorHAnsi"/>
          <w:spacing w:val="-1"/>
          <w:sz w:val="22"/>
          <w:szCs w:val="22"/>
        </w:rPr>
        <w:t>recognizing</w:t>
      </w:r>
      <w:r w:rsidRPr="006279A9">
        <w:rPr>
          <w:rFonts w:asciiTheme="minorHAnsi" w:hAnsiTheme="minorHAnsi"/>
          <w:spacing w:val="-2"/>
          <w:sz w:val="22"/>
          <w:szCs w:val="22"/>
        </w:rPr>
        <w:t xml:space="preserve"> </w:t>
      </w:r>
      <w:r w:rsidRPr="006279A9">
        <w:rPr>
          <w:rFonts w:asciiTheme="minorHAnsi" w:hAnsiTheme="minorHAnsi"/>
          <w:sz w:val="22"/>
          <w:szCs w:val="22"/>
        </w:rPr>
        <w:t xml:space="preserve">this common </w:t>
      </w:r>
      <w:r w:rsidRPr="006279A9">
        <w:rPr>
          <w:rFonts w:asciiTheme="minorHAnsi" w:hAnsiTheme="minorHAnsi"/>
          <w:spacing w:val="-1"/>
          <w:sz w:val="22"/>
          <w:szCs w:val="22"/>
        </w:rPr>
        <w:t>ground,</w:t>
      </w:r>
      <w:r w:rsidRPr="006279A9">
        <w:rPr>
          <w:rFonts w:asciiTheme="minorHAnsi" w:hAnsiTheme="minorHAnsi"/>
          <w:sz w:val="22"/>
          <w:szCs w:val="22"/>
        </w:rPr>
        <w:t xml:space="preserve"> seeking</w:t>
      </w:r>
      <w:r w:rsidRPr="006279A9">
        <w:rPr>
          <w:rFonts w:asciiTheme="minorHAnsi" w:hAnsiTheme="minorHAnsi"/>
          <w:spacing w:val="49"/>
          <w:sz w:val="22"/>
          <w:szCs w:val="22"/>
        </w:rPr>
        <w:t xml:space="preserve"> </w:t>
      </w:r>
      <w:r w:rsidRPr="006279A9">
        <w:rPr>
          <w:rFonts w:asciiTheme="minorHAnsi" w:hAnsiTheme="minorHAnsi"/>
          <w:spacing w:val="-1"/>
          <w:sz w:val="22"/>
          <w:szCs w:val="22"/>
        </w:rPr>
        <w:t>formal</w:t>
      </w:r>
      <w:r w:rsidRPr="006279A9">
        <w:rPr>
          <w:rFonts w:asciiTheme="minorHAnsi" w:hAnsiTheme="minorHAnsi"/>
          <w:sz w:val="22"/>
          <w:szCs w:val="22"/>
        </w:rPr>
        <w:t xml:space="preserve"> </w:t>
      </w:r>
      <w:r w:rsidRPr="006279A9">
        <w:rPr>
          <w:rFonts w:asciiTheme="minorHAnsi" w:hAnsiTheme="minorHAnsi"/>
          <w:spacing w:val="-1"/>
          <w:sz w:val="22"/>
          <w:szCs w:val="22"/>
        </w:rPr>
        <w:t>cooperation</w:t>
      </w:r>
      <w:r w:rsidRPr="006279A9">
        <w:rPr>
          <w:rFonts w:asciiTheme="minorHAnsi" w:hAnsiTheme="minorHAnsi"/>
          <w:sz w:val="22"/>
          <w:szCs w:val="22"/>
        </w:rPr>
        <w:t xml:space="preserve"> </w:t>
      </w:r>
      <w:r w:rsidRPr="006279A9">
        <w:rPr>
          <w:rFonts w:asciiTheme="minorHAnsi" w:hAnsiTheme="minorHAnsi"/>
          <w:spacing w:val="-1"/>
          <w:sz w:val="22"/>
          <w:szCs w:val="22"/>
        </w:rPr>
        <w:t>and</w:t>
      </w:r>
      <w:r w:rsidRPr="006279A9">
        <w:rPr>
          <w:rFonts w:asciiTheme="minorHAnsi" w:hAnsiTheme="minorHAnsi"/>
          <w:sz w:val="22"/>
          <w:szCs w:val="22"/>
        </w:rPr>
        <w:t xml:space="preserve"> developing</w:t>
      </w:r>
      <w:r w:rsidRPr="006279A9">
        <w:rPr>
          <w:rFonts w:asciiTheme="minorHAnsi" w:hAnsiTheme="minorHAnsi"/>
          <w:spacing w:val="-2"/>
          <w:sz w:val="22"/>
          <w:szCs w:val="22"/>
        </w:rPr>
        <w:t xml:space="preserve"> </w:t>
      </w:r>
      <w:r w:rsidRPr="006279A9">
        <w:rPr>
          <w:rFonts w:asciiTheme="minorHAnsi" w:hAnsiTheme="minorHAnsi"/>
          <w:sz w:val="22"/>
          <w:szCs w:val="22"/>
        </w:rPr>
        <w:t>mutually</w:t>
      </w:r>
      <w:r w:rsidRPr="006279A9">
        <w:rPr>
          <w:rFonts w:asciiTheme="minorHAnsi" w:hAnsiTheme="minorHAnsi"/>
          <w:spacing w:val="-5"/>
          <w:sz w:val="22"/>
          <w:szCs w:val="22"/>
        </w:rPr>
        <w:t xml:space="preserve"> </w:t>
      </w:r>
      <w:r w:rsidRPr="006279A9">
        <w:rPr>
          <w:rFonts w:asciiTheme="minorHAnsi" w:hAnsiTheme="minorHAnsi"/>
          <w:sz w:val="22"/>
          <w:szCs w:val="22"/>
        </w:rPr>
        <w:t>supportive</w:t>
      </w:r>
      <w:r w:rsidRPr="006279A9">
        <w:rPr>
          <w:rFonts w:asciiTheme="minorHAnsi" w:hAnsiTheme="minorHAnsi"/>
          <w:spacing w:val="-1"/>
          <w:sz w:val="22"/>
          <w:szCs w:val="22"/>
        </w:rPr>
        <w:t xml:space="preserve"> collaborative</w:t>
      </w:r>
      <w:r w:rsidRPr="006279A9">
        <w:rPr>
          <w:rFonts w:asciiTheme="minorHAnsi" w:hAnsiTheme="minorHAnsi"/>
          <w:spacing w:val="1"/>
          <w:sz w:val="22"/>
          <w:szCs w:val="22"/>
        </w:rPr>
        <w:t xml:space="preserve"> </w:t>
      </w:r>
      <w:r w:rsidRPr="006279A9">
        <w:rPr>
          <w:rFonts w:asciiTheme="minorHAnsi" w:hAnsiTheme="minorHAnsi"/>
          <w:sz w:val="22"/>
          <w:szCs w:val="22"/>
        </w:rPr>
        <w:t>actions, we</w:t>
      </w:r>
      <w:r w:rsidRPr="006279A9">
        <w:rPr>
          <w:rFonts w:asciiTheme="minorHAnsi" w:hAnsiTheme="minorHAnsi"/>
          <w:spacing w:val="-2"/>
          <w:sz w:val="22"/>
          <w:szCs w:val="22"/>
        </w:rPr>
        <w:t xml:space="preserve"> </w:t>
      </w:r>
      <w:r w:rsidRPr="006279A9">
        <w:rPr>
          <w:rFonts w:asciiTheme="minorHAnsi" w:hAnsiTheme="minorHAnsi"/>
          <w:spacing w:val="-1"/>
          <w:sz w:val="22"/>
          <w:szCs w:val="22"/>
        </w:rPr>
        <w:t>can</w:t>
      </w:r>
      <w:r w:rsidRPr="006279A9">
        <w:rPr>
          <w:rFonts w:asciiTheme="minorHAnsi" w:hAnsiTheme="minorHAnsi"/>
          <w:spacing w:val="67"/>
          <w:sz w:val="22"/>
          <w:szCs w:val="22"/>
        </w:rPr>
        <w:t xml:space="preserve"> </w:t>
      </w:r>
      <w:r w:rsidRPr="006279A9">
        <w:rPr>
          <w:rFonts w:asciiTheme="minorHAnsi" w:hAnsiTheme="minorHAnsi"/>
          <w:spacing w:val="-1"/>
          <w:sz w:val="22"/>
          <w:szCs w:val="22"/>
        </w:rPr>
        <w:t>together</w:t>
      </w:r>
      <w:r w:rsidRPr="006279A9">
        <w:rPr>
          <w:rFonts w:asciiTheme="minorHAnsi" w:hAnsiTheme="minorHAnsi"/>
          <w:sz w:val="22"/>
          <w:szCs w:val="22"/>
        </w:rPr>
        <w:t xml:space="preserve"> </w:t>
      </w:r>
      <w:r w:rsidRPr="006279A9">
        <w:rPr>
          <w:rFonts w:asciiTheme="minorHAnsi" w:hAnsiTheme="minorHAnsi"/>
          <w:spacing w:val="-1"/>
          <w:sz w:val="22"/>
          <w:szCs w:val="22"/>
        </w:rPr>
        <w:t>deliver</w:t>
      </w:r>
      <w:r w:rsidRPr="006279A9">
        <w:rPr>
          <w:rFonts w:asciiTheme="minorHAnsi" w:hAnsiTheme="minorHAnsi"/>
          <w:sz w:val="22"/>
          <w:szCs w:val="22"/>
        </w:rPr>
        <w:t xml:space="preserve"> </w:t>
      </w:r>
      <w:r w:rsidRPr="006279A9">
        <w:rPr>
          <w:rFonts w:asciiTheme="minorHAnsi" w:hAnsiTheme="minorHAnsi"/>
          <w:spacing w:val="-1"/>
          <w:sz w:val="22"/>
          <w:szCs w:val="22"/>
        </w:rPr>
        <w:t>benefits</w:t>
      </w:r>
      <w:r w:rsidRPr="006279A9">
        <w:rPr>
          <w:rFonts w:asciiTheme="minorHAnsi" w:hAnsiTheme="minorHAnsi"/>
          <w:spacing w:val="4"/>
          <w:sz w:val="22"/>
          <w:szCs w:val="22"/>
        </w:rPr>
        <w:t xml:space="preserve"> </w:t>
      </w:r>
      <w:r w:rsidRPr="006279A9">
        <w:rPr>
          <w:rFonts w:asciiTheme="minorHAnsi" w:hAnsiTheme="minorHAnsi"/>
          <w:sz w:val="22"/>
          <w:szCs w:val="22"/>
        </w:rPr>
        <w:t>to the</w:t>
      </w:r>
      <w:r w:rsidRPr="006279A9">
        <w:rPr>
          <w:rFonts w:asciiTheme="minorHAnsi" w:hAnsiTheme="minorHAnsi"/>
          <w:spacing w:val="-1"/>
          <w:sz w:val="22"/>
          <w:szCs w:val="22"/>
        </w:rPr>
        <w:t xml:space="preserve"> environment,</w:t>
      </w:r>
      <w:r w:rsidRPr="006279A9">
        <w:rPr>
          <w:rFonts w:asciiTheme="minorHAnsi" w:hAnsiTheme="minorHAnsi"/>
          <w:sz w:val="22"/>
          <w:szCs w:val="22"/>
        </w:rPr>
        <w:t xml:space="preserve"> to </w:t>
      </w:r>
      <w:r w:rsidRPr="006279A9">
        <w:rPr>
          <w:rFonts w:asciiTheme="minorHAnsi" w:hAnsiTheme="minorHAnsi"/>
          <w:spacing w:val="-1"/>
          <w:sz w:val="22"/>
          <w:szCs w:val="22"/>
        </w:rPr>
        <w:t>economies</w:t>
      </w:r>
      <w:r w:rsidRPr="006279A9">
        <w:rPr>
          <w:rFonts w:asciiTheme="minorHAnsi" w:hAnsiTheme="minorHAnsi"/>
          <w:sz w:val="22"/>
          <w:szCs w:val="22"/>
        </w:rPr>
        <w:t xml:space="preserve"> of the</w:t>
      </w:r>
      <w:r w:rsidRPr="006279A9">
        <w:rPr>
          <w:rFonts w:asciiTheme="minorHAnsi" w:hAnsiTheme="minorHAnsi"/>
          <w:spacing w:val="-1"/>
          <w:sz w:val="22"/>
          <w:szCs w:val="22"/>
        </w:rPr>
        <w:t xml:space="preserve"> world</w:t>
      </w:r>
      <w:r w:rsidRPr="006279A9">
        <w:rPr>
          <w:rFonts w:asciiTheme="minorHAnsi" w:hAnsiTheme="minorHAnsi"/>
          <w:sz w:val="22"/>
          <w:szCs w:val="22"/>
        </w:rPr>
        <w:t xml:space="preserve"> and</w:t>
      </w:r>
      <w:r w:rsidRPr="006279A9">
        <w:rPr>
          <w:rFonts w:asciiTheme="minorHAnsi" w:hAnsiTheme="minorHAnsi"/>
          <w:spacing w:val="1"/>
          <w:sz w:val="22"/>
          <w:szCs w:val="22"/>
        </w:rPr>
        <w:t xml:space="preserve"> </w:t>
      </w:r>
      <w:r w:rsidRPr="006279A9">
        <w:rPr>
          <w:rFonts w:asciiTheme="minorHAnsi" w:hAnsiTheme="minorHAnsi"/>
          <w:sz w:val="22"/>
          <w:szCs w:val="22"/>
        </w:rPr>
        <w:t>to all</w:t>
      </w:r>
      <w:r w:rsidRPr="006279A9">
        <w:rPr>
          <w:rFonts w:asciiTheme="minorHAnsi" w:hAnsiTheme="minorHAnsi"/>
          <w:spacing w:val="77"/>
          <w:sz w:val="22"/>
          <w:szCs w:val="22"/>
        </w:rPr>
        <w:t xml:space="preserve"> </w:t>
      </w:r>
      <w:r w:rsidRPr="006279A9">
        <w:rPr>
          <w:rFonts w:asciiTheme="minorHAnsi" w:hAnsiTheme="minorHAnsi"/>
          <w:spacing w:val="-1"/>
          <w:sz w:val="22"/>
          <w:szCs w:val="22"/>
        </w:rPr>
        <w:t>global</w:t>
      </w:r>
      <w:r w:rsidRPr="006279A9">
        <w:rPr>
          <w:rFonts w:asciiTheme="minorHAnsi" w:hAnsiTheme="minorHAnsi"/>
          <w:sz w:val="22"/>
          <w:szCs w:val="22"/>
        </w:rPr>
        <w:t xml:space="preserve"> </w:t>
      </w:r>
      <w:r w:rsidRPr="006279A9">
        <w:rPr>
          <w:rFonts w:asciiTheme="minorHAnsi" w:hAnsiTheme="minorHAnsi"/>
          <w:spacing w:val="-1"/>
          <w:sz w:val="22"/>
          <w:szCs w:val="22"/>
        </w:rPr>
        <w:t>citizens.</w:t>
      </w:r>
    </w:p>
    <w:p w:rsidR="006279A9" w:rsidRPr="006279A9" w:rsidRDefault="006279A9" w:rsidP="008C2143">
      <w:pPr>
        <w:pStyle w:val="BodyText"/>
        <w:kinsoku w:val="0"/>
        <w:overflowPunct w:val="0"/>
        <w:spacing w:after="0" w:line="240" w:lineRule="auto"/>
        <w:ind w:right="-46"/>
        <w:rPr>
          <w:rFonts w:asciiTheme="minorHAnsi" w:hAnsiTheme="minorHAnsi"/>
          <w:sz w:val="22"/>
          <w:szCs w:val="22"/>
        </w:rPr>
      </w:pPr>
    </w:p>
    <w:p w:rsidR="006279A9" w:rsidRPr="006279A9" w:rsidRDefault="006279A9" w:rsidP="008C2143">
      <w:pPr>
        <w:pStyle w:val="BodyText"/>
        <w:kinsoku w:val="0"/>
        <w:overflowPunct w:val="0"/>
        <w:spacing w:after="0" w:line="240" w:lineRule="auto"/>
        <w:ind w:right="-46"/>
        <w:rPr>
          <w:rFonts w:asciiTheme="minorHAnsi" w:hAnsiTheme="minorHAnsi"/>
          <w:spacing w:val="-1"/>
          <w:sz w:val="22"/>
          <w:szCs w:val="22"/>
        </w:rPr>
      </w:pPr>
      <w:r w:rsidRPr="006279A9">
        <w:rPr>
          <w:rFonts w:asciiTheme="minorHAnsi" w:hAnsiTheme="minorHAnsi"/>
          <w:sz w:val="22"/>
          <w:szCs w:val="22"/>
        </w:rPr>
        <w:t>The</w:t>
      </w:r>
      <w:r w:rsidRPr="006279A9">
        <w:rPr>
          <w:rFonts w:asciiTheme="minorHAnsi" w:hAnsiTheme="minorHAnsi"/>
          <w:spacing w:val="-2"/>
          <w:sz w:val="22"/>
          <w:szCs w:val="22"/>
        </w:rPr>
        <w:t xml:space="preserve"> </w:t>
      </w:r>
      <w:r w:rsidRPr="006279A9">
        <w:rPr>
          <w:rFonts w:asciiTheme="minorHAnsi" w:hAnsiTheme="minorHAnsi"/>
          <w:spacing w:val="-1"/>
          <w:sz w:val="22"/>
          <w:szCs w:val="22"/>
        </w:rPr>
        <w:t>UNFCCC</w:t>
      </w:r>
      <w:r w:rsidRPr="006279A9">
        <w:rPr>
          <w:rFonts w:asciiTheme="minorHAnsi" w:hAnsiTheme="minorHAnsi"/>
          <w:sz w:val="22"/>
          <w:szCs w:val="22"/>
        </w:rPr>
        <w:t xml:space="preserve"> </w:t>
      </w:r>
      <w:r w:rsidRPr="006279A9">
        <w:rPr>
          <w:rFonts w:asciiTheme="minorHAnsi" w:hAnsiTheme="minorHAnsi"/>
          <w:spacing w:val="-1"/>
          <w:sz w:val="22"/>
          <w:szCs w:val="22"/>
        </w:rPr>
        <w:t>Secretariat</w:t>
      </w:r>
      <w:r w:rsidRPr="006279A9">
        <w:rPr>
          <w:rFonts w:asciiTheme="minorHAnsi" w:hAnsiTheme="minorHAnsi"/>
          <w:sz w:val="22"/>
          <w:szCs w:val="22"/>
        </w:rPr>
        <w:t xml:space="preserve"> </w:t>
      </w:r>
      <w:r w:rsidRPr="006279A9">
        <w:rPr>
          <w:rFonts w:asciiTheme="minorHAnsi" w:hAnsiTheme="minorHAnsi"/>
          <w:spacing w:val="-1"/>
          <w:sz w:val="22"/>
          <w:szCs w:val="22"/>
        </w:rPr>
        <w:t>welcomes</w:t>
      </w:r>
      <w:r w:rsidRPr="006279A9">
        <w:rPr>
          <w:rFonts w:asciiTheme="minorHAnsi" w:hAnsiTheme="minorHAnsi"/>
          <w:sz w:val="22"/>
          <w:szCs w:val="22"/>
        </w:rPr>
        <w:t xml:space="preserve"> all </w:t>
      </w:r>
      <w:r w:rsidRPr="006279A9">
        <w:rPr>
          <w:rFonts w:asciiTheme="minorHAnsi" w:hAnsiTheme="minorHAnsi"/>
          <w:spacing w:val="-1"/>
          <w:sz w:val="22"/>
          <w:szCs w:val="22"/>
        </w:rPr>
        <w:t>efforts</w:t>
      </w:r>
      <w:r w:rsidRPr="006279A9">
        <w:rPr>
          <w:rFonts w:asciiTheme="minorHAnsi" w:hAnsiTheme="minorHAnsi"/>
          <w:sz w:val="22"/>
          <w:szCs w:val="22"/>
        </w:rPr>
        <w:t xml:space="preserve"> </w:t>
      </w:r>
      <w:r w:rsidRPr="006279A9">
        <w:rPr>
          <w:rFonts w:asciiTheme="minorHAnsi" w:hAnsiTheme="minorHAnsi"/>
          <w:spacing w:val="2"/>
          <w:sz w:val="22"/>
          <w:szCs w:val="22"/>
        </w:rPr>
        <w:t>by</w:t>
      </w:r>
      <w:r w:rsidRPr="006279A9">
        <w:rPr>
          <w:rFonts w:asciiTheme="minorHAnsi" w:hAnsiTheme="minorHAnsi"/>
          <w:spacing w:val="-3"/>
          <w:sz w:val="22"/>
          <w:szCs w:val="22"/>
        </w:rPr>
        <w:t xml:space="preserve"> </w:t>
      </w:r>
      <w:r w:rsidRPr="006279A9">
        <w:rPr>
          <w:rFonts w:asciiTheme="minorHAnsi" w:hAnsiTheme="minorHAnsi"/>
          <w:sz w:val="22"/>
          <w:szCs w:val="22"/>
        </w:rPr>
        <w:t xml:space="preserve">the </w:t>
      </w:r>
      <w:r w:rsidRPr="006279A9">
        <w:rPr>
          <w:rFonts w:asciiTheme="minorHAnsi" w:hAnsiTheme="minorHAnsi"/>
          <w:spacing w:val="-1"/>
          <w:sz w:val="22"/>
          <w:szCs w:val="22"/>
        </w:rPr>
        <w:t>Ramsar</w:t>
      </w:r>
      <w:r w:rsidRPr="006279A9">
        <w:rPr>
          <w:rFonts w:asciiTheme="minorHAnsi" w:hAnsiTheme="minorHAnsi"/>
          <w:sz w:val="22"/>
          <w:szCs w:val="22"/>
        </w:rPr>
        <w:t xml:space="preserve"> </w:t>
      </w:r>
      <w:r w:rsidRPr="006279A9">
        <w:rPr>
          <w:rFonts w:asciiTheme="minorHAnsi" w:hAnsiTheme="minorHAnsi"/>
          <w:spacing w:val="-1"/>
          <w:sz w:val="22"/>
          <w:szCs w:val="22"/>
        </w:rPr>
        <w:t>Convention</w:t>
      </w:r>
      <w:r w:rsidRPr="006279A9">
        <w:rPr>
          <w:rFonts w:asciiTheme="minorHAnsi" w:hAnsiTheme="minorHAnsi"/>
          <w:sz w:val="22"/>
          <w:szCs w:val="22"/>
        </w:rPr>
        <w:t xml:space="preserve"> to</w:t>
      </w:r>
      <w:r w:rsidRPr="006279A9">
        <w:rPr>
          <w:rFonts w:asciiTheme="minorHAnsi" w:hAnsiTheme="minorHAnsi"/>
          <w:spacing w:val="75"/>
          <w:sz w:val="22"/>
          <w:szCs w:val="22"/>
        </w:rPr>
        <w:t xml:space="preserve"> </w:t>
      </w:r>
      <w:r w:rsidRPr="006279A9">
        <w:rPr>
          <w:rFonts w:asciiTheme="minorHAnsi" w:hAnsiTheme="minorHAnsi"/>
          <w:sz w:val="22"/>
          <w:szCs w:val="22"/>
        </w:rPr>
        <w:t>take</w:t>
      </w:r>
      <w:r w:rsidRPr="006279A9">
        <w:rPr>
          <w:rFonts w:asciiTheme="minorHAnsi" w:hAnsiTheme="minorHAnsi"/>
          <w:spacing w:val="-2"/>
          <w:sz w:val="22"/>
          <w:szCs w:val="22"/>
        </w:rPr>
        <w:t xml:space="preserve"> </w:t>
      </w:r>
      <w:r w:rsidRPr="006279A9">
        <w:rPr>
          <w:rFonts w:asciiTheme="minorHAnsi" w:hAnsiTheme="minorHAnsi"/>
          <w:spacing w:val="-1"/>
          <w:sz w:val="22"/>
          <w:szCs w:val="22"/>
        </w:rPr>
        <w:t>action</w:t>
      </w:r>
      <w:r w:rsidRPr="006279A9">
        <w:rPr>
          <w:rFonts w:asciiTheme="minorHAnsi" w:hAnsiTheme="minorHAnsi"/>
          <w:sz w:val="22"/>
          <w:szCs w:val="22"/>
        </w:rPr>
        <w:t xml:space="preserve"> to </w:t>
      </w:r>
      <w:r w:rsidRPr="006279A9">
        <w:rPr>
          <w:rFonts w:asciiTheme="minorHAnsi" w:hAnsiTheme="minorHAnsi"/>
          <w:spacing w:val="-1"/>
          <w:sz w:val="22"/>
          <w:szCs w:val="22"/>
        </w:rPr>
        <w:t>tackle</w:t>
      </w:r>
      <w:r w:rsidRPr="006279A9">
        <w:rPr>
          <w:rFonts w:asciiTheme="minorHAnsi" w:hAnsiTheme="minorHAnsi"/>
          <w:spacing w:val="1"/>
          <w:sz w:val="22"/>
          <w:szCs w:val="22"/>
        </w:rPr>
        <w:t xml:space="preserve"> </w:t>
      </w:r>
      <w:r w:rsidRPr="006279A9">
        <w:rPr>
          <w:rFonts w:asciiTheme="minorHAnsi" w:hAnsiTheme="minorHAnsi"/>
          <w:spacing w:val="-1"/>
          <w:sz w:val="22"/>
          <w:szCs w:val="22"/>
        </w:rPr>
        <w:t xml:space="preserve">climate </w:t>
      </w:r>
      <w:r w:rsidRPr="006279A9">
        <w:rPr>
          <w:rFonts w:asciiTheme="minorHAnsi" w:hAnsiTheme="minorHAnsi"/>
          <w:sz w:val="22"/>
          <w:szCs w:val="22"/>
        </w:rPr>
        <w:t>change</w:t>
      </w:r>
      <w:r w:rsidRPr="006279A9">
        <w:rPr>
          <w:rFonts w:asciiTheme="minorHAnsi" w:hAnsiTheme="minorHAnsi"/>
          <w:spacing w:val="-1"/>
          <w:sz w:val="22"/>
          <w:szCs w:val="22"/>
        </w:rPr>
        <w:t xml:space="preserve"> and</w:t>
      </w:r>
      <w:r w:rsidRPr="006279A9">
        <w:rPr>
          <w:rFonts w:asciiTheme="minorHAnsi" w:hAnsiTheme="minorHAnsi"/>
          <w:sz w:val="22"/>
          <w:szCs w:val="22"/>
        </w:rPr>
        <w:t xml:space="preserve"> to restore</w:t>
      </w:r>
      <w:r w:rsidRPr="006279A9">
        <w:rPr>
          <w:rFonts w:asciiTheme="minorHAnsi" w:hAnsiTheme="minorHAnsi"/>
          <w:spacing w:val="1"/>
          <w:sz w:val="22"/>
          <w:szCs w:val="22"/>
        </w:rPr>
        <w:t xml:space="preserve"> </w:t>
      </w:r>
      <w:r w:rsidRPr="006279A9">
        <w:rPr>
          <w:rFonts w:asciiTheme="minorHAnsi" w:hAnsiTheme="minorHAnsi"/>
          <w:sz w:val="22"/>
          <w:szCs w:val="22"/>
        </w:rPr>
        <w:t xml:space="preserve">lost </w:t>
      </w:r>
      <w:r w:rsidRPr="006279A9">
        <w:rPr>
          <w:rFonts w:asciiTheme="minorHAnsi" w:hAnsiTheme="minorHAnsi"/>
          <w:spacing w:val="-1"/>
          <w:sz w:val="22"/>
          <w:szCs w:val="22"/>
        </w:rPr>
        <w:t>and</w:t>
      </w:r>
      <w:r w:rsidRPr="006279A9">
        <w:rPr>
          <w:rFonts w:asciiTheme="minorHAnsi" w:hAnsiTheme="minorHAnsi"/>
          <w:sz w:val="22"/>
          <w:szCs w:val="22"/>
        </w:rPr>
        <w:t xml:space="preserve"> </w:t>
      </w:r>
      <w:r w:rsidRPr="006279A9">
        <w:rPr>
          <w:rFonts w:asciiTheme="minorHAnsi" w:hAnsiTheme="minorHAnsi"/>
          <w:spacing w:val="-1"/>
          <w:sz w:val="22"/>
          <w:szCs w:val="22"/>
        </w:rPr>
        <w:t>degraded</w:t>
      </w:r>
      <w:r w:rsidRPr="006279A9">
        <w:rPr>
          <w:rFonts w:asciiTheme="minorHAnsi" w:hAnsiTheme="minorHAnsi"/>
          <w:spacing w:val="2"/>
          <w:sz w:val="22"/>
          <w:szCs w:val="22"/>
        </w:rPr>
        <w:t xml:space="preserve"> </w:t>
      </w:r>
      <w:r w:rsidRPr="006279A9">
        <w:rPr>
          <w:rFonts w:asciiTheme="minorHAnsi" w:hAnsiTheme="minorHAnsi"/>
          <w:spacing w:val="-1"/>
          <w:sz w:val="22"/>
          <w:szCs w:val="22"/>
        </w:rPr>
        <w:t>wetlands</w:t>
      </w:r>
      <w:r w:rsidRPr="006279A9">
        <w:rPr>
          <w:rFonts w:asciiTheme="minorHAnsi" w:hAnsiTheme="minorHAnsi"/>
          <w:sz w:val="22"/>
          <w:szCs w:val="22"/>
        </w:rPr>
        <w:t xml:space="preserve"> as </w:t>
      </w:r>
      <w:r w:rsidRPr="006279A9">
        <w:rPr>
          <w:rFonts w:asciiTheme="minorHAnsi" w:hAnsiTheme="minorHAnsi"/>
          <w:spacing w:val="-1"/>
          <w:sz w:val="22"/>
          <w:szCs w:val="22"/>
        </w:rPr>
        <w:t>part</w:t>
      </w:r>
      <w:r w:rsidRPr="006279A9">
        <w:rPr>
          <w:rFonts w:asciiTheme="minorHAnsi" w:hAnsiTheme="minorHAnsi"/>
          <w:spacing w:val="63"/>
          <w:sz w:val="22"/>
          <w:szCs w:val="22"/>
        </w:rPr>
        <w:t xml:space="preserve"> </w:t>
      </w:r>
      <w:r w:rsidRPr="006279A9">
        <w:rPr>
          <w:rFonts w:asciiTheme="minorHAnsi" w:hAnsiTheme="minorHAnsi"/>
          <w:sz w:val="22"/>
          <w:szCs w:val="22"/>
        </w:rPr>
        <w:t>of</w:t>
      </w:r>
      <w:r w:rsidRPr="006279A9">
        <w:rPr>
          <w:rFonts w:asciiTheme="minorHAnsi" w:hAnsiTheme="minorHAnsi"/>
          <w:spacing w:val="-1"/>
          <w:sz w:val="22"/>
          <w:szCs w:val="22"/>
        </w:rPr>
        <w:t xml:space="preserve"> </w:t>
      </w:r>
      <w:r w:rsidRPr="006279A9">
        <w:rPr>
          <w:rFonts w:asciiTheme="minorHAnsi" w:hAnsiTheme="minorHAnsi"/>
          <w:sz w:val="22"/>
          <w:szCs w:val="22"/>
        </w:rPr>
        <w:t>developing</w:t>
      </w:r>
      <w:r w:rsidRPr="006279A9">
        <w:rPr>
          <w:rFonts w:asciiTheme="minorHAnsi" w:hAnsiTheme="minorHAnsi"/>
          <w:spacing w:val="-3"/>
          <w:sz w:val="22"/>
          <w:szCs w:val="22"/>
        </w:rPr>
        <w:t xml:space="preserve"> </w:t>
      </w:r>
      <w:r w:rsidRPr="006279A9">
        <w:rPr>
          <w:rFonts w:asciiTheme="minorHAnsi" w:hAnsiTheme="minorHAnsi"/>
          <w:spacing w:val="-1"/>
          <w:sz w:val="22"/>
          <w:szCs w:val="22"/>
        </w:rPr>
        <w:t>an</w:t>
      </w:r>
      <w:r w:rsidRPr="006279A9">
        <w:rPr>
          <w:rFonts w:asciiTheme="minorHAnsi" w:hAnsiTheme="minorHAnsi"/>
          <w:sz w:val="22"/>
          <w:szCs w:val="22"/>
        </w:rPr>
        <w:t xml:space="preserve"> ever more</w:t>
      </w:r>
      <w:r w:rsidRPr="006279A9">
        <w:rPr>
          <w:rFonts w:asciiTheme="minorHAnsi" w:hAnsiTheme="minorHAnsi"/>
          <w:spacing w:val="-2"/>
          <w:sz w:val="22"/>
          <w:szCs w:val="22"/>
        </w:rPr>
        <w:t xml:space="preserve"> </w:t>
      </w:r>
      <w:r w:rsidRPr="006279A9">
        <w:rPr>
          <w:rFonts w:asciiTheme="minorHAnsi" w:hAnsiTheme="minorHAnsi"/>
          <w:spacing w:val="-1"/>
          <w:sz w:val="22"/>
          <w:szCs w:val="22"/>
        </w:rPr>
        <w:t>resilient</w:t>
      </w:r>
      <w:r w:rsidRPr="006279A9">
        <w:rPr>
          <w:rFonts w:asciiTheme="minorHAnsi" w:hAnsiTheme="minorHAnsi"/>
          <w:sz w:val="22"/>
          <w:szCs w:val="22"/>
        </w:rPr>
        <w:t xml:space="preserve"> </w:t>
      </w:r>
      <w:r w:rsidRPr="006279A9">
        <w:rPr>
          <w:rFonts w:asciiTheme="minorHAnsi" w:hAnsiTheme="minorHAnsi"/>
          <w:spacing w:val="-1"/>
          <w:sz w:val="22"/>
          <w:szCs w:val="22"/>
        </w:rPr>
        <w:t>world.</w:t>
      </w:r>
      <w:r w:rsidRPr="006279A9">
        <w:rPr>
          <w:rFonts w:asciiTheme="minorHAnsi" w:hAnsiTheme="minorHAnsi"/>
          <w:sz w:val="22"/>
          <w:szCs w:val="22"/>
        </w:rPr>
        <w:t xml:space="preserve"> We</w:t>
      </w:r>
      <w:r w:rsidRPr="006279A9">
        <w:rPr>
          <w:rFonts w:asciiTheme="minorHAnsi" w:hAnsiTheme="minorHAnsi"/>
          <w:spacing w:val="-1"/>
          <w:sz w:val="22"/>
          <w:szCs w:val="22"/>
        </w:rPr>
        <w:t xml:space="preserve"> </w:t>
      </w:r>
      <w:r w:rsidRPr="006279A9">
        <w:rPr>
          <w:rFonts w:asciiTheme="minorHAnsi" w:hAnsiTheme="minorHAnsi"/>
          <w:sz w:val="22"/>
          <w:szCs w:val="22"/>
        </w:rPr>
        <w:t>have</w:t>
      </w:r>
      <w:r w:rsidRPr="006279A9">
        <w:rPr>
          <w:rFonts w:asciiTheme="minorHAnsi" w:hAnsiTheme="minorHAnsi"/>
          <w:spacing w:val="-1"/>
          <w:sz w:val="22"/>
          <w:szCs w:val="22"/>
        </w:rPr>
        <w:t xml:space="preserve"> everything</w:t>
      </w:r>
      <w:r w:rsidRPr="006279A9">
        <w:rPr>
          <w:rFonts w:asciiTheme="minorHAnsi" w:hAnsiTheme="minorHAnsi"/>
          <w:spacing w:val="-3"/>
          <w:sz w:val="22"/>
          <w:szCs w:val="22"/>
        </w:rPr>
        <w:t xml:space="preserve"> </w:t>
      </w:r>
      <w:r w:rsidRPr="006279A9">
        <w:rPr>
          <w:rFonts w:asciiTheme="minorHAnsi" w:hAnsiTheme="minorHAnsi"/>
          <w:sz w:val="22"/>
          <w:szCs w:val="22"/>
        </w:rPr>
        <w:t>to</w:t>
      </w:r>
      <w:r w:rsidRPr="006279A9">
        <w:rPr>
          <w:rFonts w:asciiTheme="minorHAnsi" w:hAnsiTheme="minorHAnsi"/>
          <w:spacing w:val="2"/>
          <w:sz w:val="22"/>
          <w:szCs w:val="22"/>
        </w:rPr>
        <w:t xml:space="preserve"> </w:t>
      </w:r>
      <w:r w:rsidRPr="006279A9">
        <w:rPr>
          <w:rFonts w:asciiTheme="minorHAnsi" w:hAnsiTheme="minorHAnsi"/>
          <w:spacing w:val="-1"/>
          <w:sz w:val="22"/>
          <w:szCs w:val="22"/>
        </w:rPr>
        <w:t>gain</w:t>
      </w:r>
      <w:r w:rsidRPr="006279A9">
        <w:rPr>
          <w:rFonts w:asciiTheme="minorHAnsi" w:hAnsiTheme="minorHAnsi"/>
          <w:sz w:val="22"/>
          <w:szCs w:val="22"/>
        </w:rPr>
        <w:t xml:space="preserve"> </w:t>
      </w:r>
      <w:r w:rsidRPr="006279A9">
        <w:rPr>
          <w:rFonts w:asciiTheme="minorHAnsi" w:hAnsiTheme="minorHAnsi"/>
          <w:spacing w:val="2"/>
          <w:sz w:val="22"/>
          <w:szCs w:val="22"/>
        </w:rPr>
        <w:t>by</w:t>
      </w:r>
      <w:r w:rsidRPr="006279A9">
        <w:rPr>
          <w:rFonts w:asciiTheme="minorHAnsi" w:hAnsiTheme="minorHAnsi"/>
          <w:spacing w:val="49"/>
          <w:sz w:val="22"/>
          <w:szCs w:val="22"/>
        </w:rPr>
        <w:t xml:space="preserve"> </w:t>
      </w:r>
      <w:r w:rsidRPr="006279A9">
        <w:rPr>
          <w:rFonts w:asciiTheme="minorHAnsi" w:hAnsiTheme="minorHAnsi"/>
          <w:spacing w:val="-1"/>
          <w:sz w:val="22"/>
          <w:szCs w:val="22"/>
        </w:rPr>
        <w:t>accelerating</w:t>
      </w:r>
      <w:r w:rsidRPr="006279A9">
        <w:rPr>
          <w:rFonts w:asciiTheme="minorHAnsi" w:hAnsiTheme="minorHAnsi"/>
          <w:spacing w:val="-3"/>
          <w:sz w:val="22"/>
          <w:szCs w:val="22"/>
        </w:rPr>
        <w:t xml:space="preserve"> </w:t>
      </w:r>
      <w:r w:rsidRPr="006279A9">
        <w:rPr>
          <w:rFonts w:asciiTheme="minorHAnsi" w:hAnsiTheme="minorHAnsi"/>
          <w:sz w:val="22"/>
          <w:szCs w:val="22"/>
        </w:rPr>
        <w:t>every</w:t>
      </w:r>
      <w:r w:rsidRPr="006279A9">
        <w:rPr>
          <w:rFonts w:asciiTheme="minorHAnsi" w:hAnsiTheme="minorHAnsi"/>
          <w:spacing w:val="-5"/>
          <w:sz w:val="22"/>
          <w:szCs w:val="22"/>
        </w:rPr>
        <w:t xml:space="preserve"> </w:t>
      </w:r>
      <w:r w:rsidRPr="006279A9">
        <w:rPr>
          <w:rFonts w:asciiTheme="minorHAnsi" w:hAnsiTheme="minorHAnsi"/>
          <w:sz w:val="22"/>
          <w:szCs w:val="22"/>
        </w:rPr>
        <w:t>effort</w:t>
      </w:r>
      <w:r w:rsidRPr="006279A9">
        <w:rPr>
          <w:rFonts w:asciiTheme="minorHAnsi" w:hAnsiTheme="minorHAnsi"/>
          <w:spacing w:val="1"/>
          <w:sz w:val="22"/>
          <w:szCs w:val="22"/>
        </w:rPr>
        <w:t xml:space="preserve"> </w:t>
      </w:r>
      <w:r w:rsidRPr="006279A9">
        <w:rPr>
          <w:rFonts w:asciiTheme="minorHAnsi" w:hAnsiTheme="minorHAnsi"/>
          <w:sz w:val="22"/>
          <w:szCs w:val="22"/>
        </w:rPr>
        <w:t>to wisely</w:t>
      </w:r>
      <w:r w:rsidRPr="006279A9">
        <w:rPr>
          <w:rFonts w:asciiTheme="minorHAnsi" w:hAnsiTheme="minorHAnsi"/>
          <w:spacing w:val="-5"/>
          <w:sz w:val="22"/>
          <w:szCs w:val="22"/>
        </w:rPr>
        <w:t xml:space="preserve"> </w:t>
      </w:r>
      <w:r w:rsidRPr="006279A9">
        <w:rPr>
          <w:rFonts w:asciiTheme="minorHAnsi" w:hAnsiTheme="minorHAnsi"/>
          <w:sz w:val="22"/>
          <w:szCs w:val="22"/>
        </w:rPr>
        <w:t>manage</w:t>
      </w:r>
      <w:r w:rsidRPr="006279A9">
        <w:rPr>
          <w:rFonts w:asciiTheme="minorHAnsi" w:hAnsiTheme="minorHAnsi"/>
          <w:spacing w:val="-1"/>
          <w:sz w:val="22"/>
          <w:szCs w:val="22"/>
        </w:rPr>
        <w:t xml:space="preserve"> </w:t>
      </w:r>
      <w:r w:rsidRPr="006279A9">
        <w:rPr>
          <w:rFonts w:asciiTheme="minorHAnsi" w:hAnsiTheme="minorHAnsi"/>
          <w:sz w:val="22"/>
          <w:szCs w:val="22"/>
        </w:rPr>
        <w:t xml:space="preserve">the </w:t>
      </w:r>
      <w:r w:rsidRPr="006279A9">
        <w:rPr>
          <w:rFonts w:asciiTheme="minorHAnsi" w:hAnsiTheme="minorHAnsi"/>
          <w:spacing w:val="-1"/>
          <w:sz w:val="22"/>
          <w:szCs w:val="22"/>
        </w:rPr>
        <w:t>resources</w:t>
      </w:r>
      <w:r w:rsidRPr="006279A9">
        <w:rPr>
          <w:rFonts w:asciiTheme="minorHAnsi" w:hAnsiTheme="minorHAnsi"/>
          <w:sz w:val="22"/>
          <w:szCs w:val="22"/>
        </w:rPr>
        <w:t xml:space="preserve"> </w:t>
      </w:r>
      <w:r w:rsidRPr="006279A9">
        <w:rPr>
          <w:rFonts w:asciiTheme="minorHAnsi" w:hAnsiTheme="minorHAnsi"/>
          <w:spacing w:val="-1"/>
          <w:sz w:val="22"/>
          <w:szCs w:val="22"/>
        </w:rPr>
        <w:t>needed</w:t>
      </w:r>
      <w:r w:rsidRPr="006279A9">
        <w:rPr>
          <w:rFonts w:asciiTheme="minorHAnsi" w:hAnsiTheme="minorHAnsi"/>
          <w:sz w:val="22"/>
          <w:szCs w:val="22"/>
        </w:rPr>
        <w:t xml:space="preserve"> to achieve</w:t>
      </w:r>
      <w:r w:rsidRPr="006279A9">
        <w:rPr>
          <w:rFonts w:asciiTheme="minorHAnsi" w:hAnsiTheme="minorHAnsi"/>
          <w:spacing w:val="50"/>
          <w:sz w:val="22"/>
          <w:szCs w:val="22"/>
        </w:rPr>
        <w:t xml:space="preserve"> </w:t>
      </w:r>
      <w:r w:rsidRPr="006279A9">
        <w:rPr>
          <w:rFonts w:asciiTheme="minorHAnsi" w:hAnsiTheme="minorHAnsi"/>
          <w:spacing w:val="-1"/>
          <w:sz w:val="22"/>
          <w:szCs w:val="22"/>
        </w:rPr>
        <w:t>sustainable development</w:t>
      </w:r>
      <w:r w:rsidRPr="006279A9">
        <w:rPr>
          <w:rFonts w:asciiTheme="minorHAnsi" w:hAnsiTheme="minorHAnsi"/>
          <w:spacing w:val="2"/>
          <w:sz w:val="22"/>
          <w:szCs w:val="22"/>
        </w:rPr>
        <w:t xml:space="preserve"> </w:t>
      </w:r>
      <w:r w:rsidRPr="006279A9">
        <w:rPr>
          <w:rFonts w:asciiTheme="minorHAnsi" w:hAnsiTheme="minorHAnsi"/>
          <w:spacing w:val="-1"/>
          <w:sz w:val="22"/>
          <w:szCs w:val="22"/>
        </w:rPr>
        <w:t>and</w:t>
      </w:r>
      <w:r w:rsidRPr="006279A9">
        <w:rPr>
          <w:rFonts w:asciiTheme="minorHAnsi" w:hAnsiTheme="minorHAnsi"/>
          <w:sz w:val="22"/>
          <w:szCs w:val="22"/>
        </w:rPr>
        <w:t xml:space="preserve"> </w:t>
      </w:r>
      <w:r w:rsidRPr="006279A9">
        <w:rPr>
          <w:rFonts w:asciiTheme="minorHAnsi" w:hAnsiTheme="minorHAnsi"/>
          <w:spacing w:val="-1"/>
          <w:sz w:val="22"/>
          <w:szCs w:val="22"/>
        </w:rPr>
        <w:t>climate-safe</w:t>
      </w:r>
      <w:r w:rsidRPr="006279A9">
        <w:rPr>
          <w:rFonts w:asciiTheme="minorHAnsi" w:hAnsiTheme="minorHAnsi"/>
          <w:sz w:val="22"/>
          <w:szCs w:val="22"/>
        </w:rPr>
        <w:t xml:space="preserve"> </w:t>
      </w:r>
      <w:r w:rsidRPr="006279A9">
        <w:rPr>
          <w:rFonts w:asciiTheme="minorHAnsi" w:hAnsiTheme="minorHAnsi"/>
          <w:spacing w:val="-1"/>
          <w:sz w:val="22"/>
          <w:szCs w:val="22"/>
        </w:rPr>
        <w:t>growth.</w:t>
      </w:r>
    </w:p>
    <w:p w:rsidR="006279A9" w:rsidRPr="006279A9" w:rsidRDefault="006279A9" w:rsidP="008C2143">
      <w:pPr>
        <w:pStyle w:val="BodyText"/>
        <w:kinsoku w:val="0"/>
        <w:overflowPunct w:val="0"/>
        <w:spacing w:after="0" w:line="240" w:lineRule="auto"/>
        <w:ind w:right="-46"/>
        <w:rPr>
          <w:rFonts w:asciiTheme="minorHAnsi" w:hAnsiTheme="minorHAnsi"/>
          <w:sz w:val="22"/>
          <w:szCs w:val="22"/>
        </w:rPr>
      </w:pPr>
    </w:p>
    <w:p w:rsidR="006279A9" w:rsidRPr="006279A9" w:rsidRDefault="006279A9" w:rsidP="008C2143">
      <w:pPr>
        <w:pStyle w:val="BodyText"/>
        <w:kinsoku w:val="0"/>
        <w:overflowPunct w:val="0"/>
        <w:spacing w:after="0" w:line="240" w:lineRule="auto"/>
        <w:ind w:right="-46"/>
        <w:rPr>
          <w:rFonts w:asciiTheme="minorHAnsi" w:hAnsiTheme="minorHAnsi"/>
          <w:sz w:val="22"/>
          <w:szCs w:val="22"/>
        </w:rPr>
      </w:pPr>
      <w:r w:rsidRPr="006279A9">
        <w:rPr>
          <w:rFonts w:asciiTheme="minorHAnsi" w:hAnsiTheme="minorHAnsi"/>
          <w:spacing w:val="-1"/>
          <w:sz w:val="22"/>
          <w:szCs w:val="22"/>
        </w:rPr>
        <w:t>Wetlands</w:t>
      </w:r>
      <w:r w:rsidRPr="006279A9">
        <w:rPr>
          <w:rFonts w:asciiTheme="minorHAnsi" w:hAnsiTheme="minorHAnsi"/>
          <w:sz w:val="22"/>
          <w:szCs w:val="22"/>
        </w:rPr>
        <w:t xml:space="preserve"> </w:t>
      </w:r>
      <w:r w:rsidRPr="006279A9">
        <w:rPr>
          <w:rFonts w:asciiTheme="minorHAnsi" w:hAnsiTheme="minorHAnsi"/>
          <w:spacing w:val="-1"/>
          <w:sz w:val="22"/>
          <w:szCs w:val="22"/>
        </w:rPr>
        <w:t xml:space="preserve">increase </w:t>
      </w:r>
      <w:r w:rsidRPr="006279A9">
        <w:rPr>
          <w:rFonts w:asciiTheme="minorHAnsi" w:hAnsiTheme="minorHAnsi"/>
          <w:sz w:val="22"/>
          <w:szCs w:val="22"/>
        </w:rPr>
        <w:t>the</w:t>
      </w:r>
      <w:r w:rsidRPr="006279A9">
        <w:rPr>
          <w:rFonts w:asciiTheme="minorHAnsi" w:hAnsiTheme="minorHAnsi"/>
          <w:spacing w:val="1"/>
          <w:sz w:val="22"/>
          <w:szCs w:val="22"/>
        </w:rPr>
        <w:t xml:space="preserve"> </w:t>
      </w:r>
      <w:r w:rsidRPr="006279A9">
        <w:rPr>
          <w:rFonts w:asciiTheme="minorHAnsi" w:hAnsiTheme="minorHAnsi"/>
          <w:spacing w:val="-1"/>
          <w:sz w:val="22"/>
          <w:szCs w:val="22"/>
        </w:rPr>
        <w:t>Earth’s</w:t>
      </w:r>
      <w:r w:rsidRPr="006279A9">
        <w:rPr>
          <w:rFonts w:asciiTheme="minorHAnsi" w:hAnsiTheme="minorHAnsi"/>
          <w:sz w:val="22"/>
          <w:szCs w:val="22"/>
        </w:rPr>
        <w:t xml:space="preserve"> capacity</w:t>
      </w:r>
      <w:r w:rsidRPr="006279A9">
        <w:rPr>
          <w:rFonts w:asciiTheme="minorHAnsi" w:hAnsiTheme="minorHAnsi"/>
          <w:spacing w:val="-5"/>
          <w:sz w:val="22"/>
          <w:szCs w:val="22"/>
        </w:rPr>
        <w:t xml:space="preserve"> </w:t>
      </w:r>
      <w:r w:rsidRPr="006279A9">
        <w:rPr>
          <w:rFonts w:asciiTheme="minorHAnsi" w:hAnsiTheme="minorHAnsi"/>
          <w:sz w:val="22"/>
          <w:szCs w:val="22"/>
        </w:rPr>
        <w:t>to</w:t>
      </w:r>
      <w:r w:rsidRPr="006279A9">
        <w:rPr>
          <w:rFonts w:asciiTheme="minorHAnsi" w:hAnsiTheme="minorHAnsi"/>
          <w:spacing w:val="2"/>
          <w:sz w:val="22"/>
          <w:szCs w:val="22"/>
        </w:rPr>
        <w:t xml:space="preserve"> </w:t>
      </w:r>
      <w:r w:rsidRPr="006279A9">
        <w:rPr>
          <w:rFonts w:asciiTheme="minorHAnsi" w:hAnsiTheme="minorHAnsi"/>
          <w:spacing w:val="-1"/>
          <w:sz w:val="22"/>
          <w:szCs w:val="22"/>
        </w:rPr>
        <w:t>absorb</w:t>
      </w:r>
      <w:r w:rsidRPr="006279A9">
        <w:rPr>
          <w:rFonts w:asciiTheme="minorHAnsi" w:hAnsiTheme="minorHAnsi"/>
          <w:sz w:val="22"/>
          <w:szCs w:val="22"/>
        </w:rPr>
        <w:t xml:space="preserve"> emissions, </w:t>
      </w:r>
      <w:r w:rsidRPr="006279A9">
        <w:rPr>
          <w:rFonts w:asciiTheme="minorHAnsi" w:hAnsiTheme="minorHAnsi"/>
          <w:spacing w:val="-1"/>
          <w:sz w:val="22"/>
          <w:szCs w:val="22"/>
        </w:rPr>
        <w:t>protect</w:t>
      </w:r>
      <w:r w:rsidRPr="006279A9">
        <w:rPr>
          <w:rFonts w:asciiTheme="minorHAnsi" w:hAnsiTheme="minorHAnsi"/>
          <w:sz w:val="22"/>
          <w:szCs w:val="22"/>
        </w:rPr>
        <w:t xml:space="preserve"> rich</w:t>
      </w:r>
      <w:r w:rsidRPr="006279A9">
        <w:rPr>
          <w:rFonts w:asciiTheme="minorHAnsi" w:hAnsiTheme="minorHAnsi"/>
          <w:spacing w:val="57"/>
          <w:sz w:val="22"/>
          <w:szCs w:val="22"/>
        </w:rPr>
        <w:t xml:space="preserve"> </w:t>
      </w:r>
      <w:r w:rsidRPr="006279A9">
        <w:rPr>
          <w:rFonts w:asciiTheme="minorHAnsi" w:hAnsiTheme="minorHAnsi"/>
          <w:sz w:val="22"/>
          <w:szCs w:val="22"/>
        </w:rPr>
        <w:t>biodiversity</w:t>
      </w:r>
      <w:r w:rsidRPr="006279A9">
        <w:rPr>
          <w:rFonts w:asciiTheme="minorHAnsi" w:hAnsiTheme="minorHAnsi"/>
          <w:spacing w:val="-5"/>
          <w:sz w:val="22"/>
          <w:szCs w:val="22"/>
        </w:rPr>
        <w:t xml:space="preserve"> </w:t>
      </w:r>
      <w:r w:rsidRPr="006279A9">
        <w:rPr>
          <w:rFonts w:asciiTheme="minorHAnsi" w:hAnsiTheme="minorHAnsi"/>
          <w:spacing w:val="-1"/>
          <w:sz w:val="22"/>
          <w:szCs w:val="22"/>
        </w:rPr>
        <w:t>and</w:t>
      </w:r>
      <w:r w:rsidRPr="006279A9">
        <w:rPr>
          <w:rFonts w:asciiTheme="minorHAnsi" w:hAnsiTheme="minorHAnsi"/>
          <w:spacing w:val="2"/>
          <w:sz w:val="22"/>
          <w:szCs w:val="22"/>
        </w:rPr>
        <w:t xml:space="preserve"> </w:t>
      </w:r>
      <w:r w:rsidRPr="006279A9">
        <w:rPr>
          <w:rFonts w:asciiTheme="minorHAnsi" w:hAnsiTheme="minorHAnsi"/>
          <w:spacing w:val="-1"/>
          <w:sz w:val="22"/>
          <w:szCs w:val="22"/>
        </w:rPr>
        <w:t>ensure</w:t>
      </w:r>
      <w:r w:rsidRPr="006279A9">
        <w:rPr>
          <w:rFonts w:asciiTheme="minorHAnsi" w:hAnsiTheme="minorHAnsi"/>
          <w:spacing w:val="-2"/>
          <w:sz w:val="22"/>
          <w:szCs w:val="22"/>
        </w:rPr>
        <w:t xml:space="preserve"> </w:t>
      </w:r>
      <w:r w:rsidRPr="006279A9">
        <w:rPr>
          <w:rFonts w:asciiTheme="minorHAnsi" w:hAnsiTheme="minorHAnsi"/>
          <w:sz w:val="22"/>
          <w:szCs w:val="22"/>
        </w:rPr>
        <w:t xml:space="preserve">food </w:t>
      </w:r>
      <w:r w:rsidRPr="006279A9">
        <w:rPr>
          <w:rFonts w:asciiTheme="minorHAnsi" w:hAnsiTheme="minorHAnsi"/>
          <w:spacing w:val="-1"/>
          <w:sz w:val="22"/>
          <w:szCs w:val="22"/>
        </w:rPr>
        <w:t>and</w:t>
      </w:r>
      <w:r w:rsidRPr="006279A9">
        <w:rPr>
          <w:rFonts w:asciiTheme="minorHAnsi" w:hAnsiTheme="minorHAnsi"/>
          <w:sz w:val="22"/>
          <w:szCs w:val="22"/>
        </w:rPr>
        <w:t xml:space="preserve"> </w:t>
      </w:r>
      <w:r w:rsidRPr="006279A9">
        <w:rPr>
          <w:rFonts w:asciiTheme="minorHAnsi" w:hAnsiTheme="minorHAnsi"/>
          <w:spacing w:val="-1"/>
          <w:sz w:val="22"/>
          <w:szCs w:val="22"/>
        </w:rPr>
        <w:t>water</w:t>
      </w:r>
      <w:r w:rsidRPr="006279A9">
        <w:rPr>
          <w:rFonts w:asciiTheme="minorHAnsi" w:hAnsiTheme="minorHAnsi"/>
          <w:sz w:val="22"/>
          <w:szCs w:val="22"/>
        </w:rPr>
        <w:t xml:space="preserve"> security</w:t>
      </w:r>
      <w:r w:rsidRPr="006279A9">
        <w:rPr>
          <w:rFonts w:asciiTheme="minorHAnsi" w:hAnsiTheme="minorHAnsi"/>
          <w:spacing w:val="-5"/>
          <w:sz w:val="22"/>
          <w:szCs w:val="22"/>
        </w:rPr>
        <w:t xml:space="preserve"> </w:t>
      </w:r>
      <w:r w:rsidRPr="006279A9">
        <w:rPr>
          <w:rFonts w:asciiTheme="minorHAnsi" w:hAnsiTheme="minorHAnsi"/>
          <w:sz w:val="22"/>
          <w:szCs w:val="22"/>
        </w:rPr>
        <w:t xml:space="preserve">for </w:t>
      </w:r>
      <w:r w:rsidRPr="006279A9">
        <w:rPr>
          <w:rFonts w:asciiTheme="minorHAnsi" w:hAnsiTheme="minorHAnsi"/>
          <w:spacing w:val="-1"/>
          <w:sz w:val="22"/>
          <w:szCs w:val="22"/>
        </w:rPr>
        <w:t>future</w:t>
      </w:r>
      <w:r w:rsidRPr="006279A9">
        <w:rPr>
          <w:rFonts w:asciiTheme="minorHAnsi" w:hAnsiTheme="minorHAnsi"/>
          <w:sz w:val="22"/>
          <w:szCs w:val="22"/>
        </w:rPr>
        <w:t xml:space="preserve"> </w:t>
      </w:r>
      <w:r w:rsidRPr="006279A9">
        <w:rPr>
          <w:rFonts w:asciiTheme="minorHAnsi" w:hAnsiTheme="minorHAnsi"/>
          <w:spacing w:val="-1"/>
          <w:sz w:val="22"/>
          <w:szCs w:val="22"/>
        </w:rPr>
        <w:t>generations</w:t>
      </w:r>
      <w:r w:rsidRPr="006279A9">
        <w:rPr>
          <w:rFonts w:asciiTheme="minorHAnsi" w:hAnsiTheme="minorHAnsi"/>
          <w:spacing w:val="4"/>
          <w:sz w:val="22"/>
          <w:szCs w:val="22"/>
        </w:rPr>
        <w:t xml:space="preserve"> </w:t>
      </w:r>
      <w:r w:rsidRPr="006279A9">
        <w:rPr>
          <w:rFonts w:asciiTheme="minorHAnsi" w:hAnsiTheme="minorHAnsi"/>
          <w:sz w:val="22"/>
          <w:szCs w:val="22"/>
        </w:rPr>
        <w:t>– building</w:t>
      </w:r>
      <w:r w:rsidRPr="006279A9">
        <w:rPr>
          <w:rFonts w:asciiTheme="minorHAnsi" w:hAnsiTheme="minorHAnsi"/>
          <w:spacing w:val="59"/>
          <w:sz w:val="22"/>
          <w:szCs w:val="22"/>
        </w:rPr>
        <w:t xml:space="preserve"> </w:t>
      </w:r>
      <w:r w:rsidRPr="006279A9">
        <w:rPr>
          <w:rFonts w:asciiTheme="minorHAnsi" w:hAnsiTheme="minorHAnsi"/>
          <w:sz w:val="22"/>
          <w:szCs w:val="22"/>
        </w:rPr>
        <w:t>blocks of</w:t>
      </w:r>
      <w:r w:rsidRPr="006279A9">
        <w:rPr>
          <w:rFonts w:asciiTheme="minorHAnsi" w:hAnsiTheme="minorHAnsi"/>
          <w:spacing w:val="-1"/>
          <w:sz w:val="22"/>
          <w:szCs w:val="22"/>
        </w:rPr>
        <w:t xml:space="preserve"> </w:t>
      </w:r>
      <w:r w:rsidRPr="006279A9">
        <w:rPr>
          <w:rFonts w:asciiTheme="minorHAnsi" w:hAnsiTheme="minorHAnsi"/>
          <w:sz w:val="22"/>
          <w:szCs w:val="22"/>
        </w:rPr>
        <w:t>a</w:t>
      </w:r>
      <w:r w:rsidRPr="006279A9">
        <w:rPr>
          <w:rFonts w:asciiTheme="minorHAnsi" w:hAnsiTheme="minorHAnsi"/>
          <w:spacing w:val="-1"/>
          <w:sz w:val="22"/>
          <w:szCs w:val="22"/>
        </w:rPr>
        <w:t xml:space="preserve"> new,</w:t>
      </w:r>
      <w:r w:rsidRPr="006279A9">
        <w:rPr>
          <w:rFonts w:asciiTheme="minorHAnsi" w:hAnsiTheme="minorHAnsi"/>
          <w:spacing w:val="1"/>
          <w:sz w:val="22"/>
          <w:szCs w:val="22"/>
        </w:rPr>
        <w:t xml:space="preserve"> </w:t>
      </w:r>
      <w:r w:rsidRPr="006279A9">
        <w:rPr>
          <w:rFonts w:asciiTheme="minorHAnsi" w:hAnsiTheme="minorHAnsi"/>
          <w:spacing w:val="-1"/>
          <w:sz w:val="22"/>
          <w:szCs w:val="22"/>
        </w:rPr>
        <w:t>green</w:t>
      </w:r>
      <w:r w:rsidRPr="006279A9">
        <w:rPr>
          <w:rFonts w:asciiTheme="minorHAnsi" w:hAnsiTheme="minorHAnsi"/>
          <w:sz w:val="22"/>
          <w:szCs w:val="22"/>
        </w:rPr>
        <w:t xml:space="preserve"> </w:t>
      </w:r>
      <w:r w:rsidRPr="006279A9">
        <w:rPr>
          <w:rFonts w:asciiTheme="minorHAnsi" w:hAnsiTheme="minorHAnsi"/>
          <w:spacing w:val="-1"/>
          <w:sz w:val="22"/>
          <w:szCs w:val="22"/>
        </w:rPr>
        <w:t>economy.</w:t>
      </w:r>
      <w:r w:rsidRPr="006279A9">
        <w:rPr>
          <w:rFonts w:asciiTheme="minorHAnsi" w:hAnsiTheme="minorHAnsi"/>
          <w:spacing w:val="1"/>
          <w:sz w:val="22"/>
          <w:szCs w:val="22"/>
        </w:rPr>
        <w:t xml:space="preserve"> </w:t>
      </w:r>
      <w:r w:rsidRPr="006279A9">
        <w:rPr>
          <w:rFonts w:asciiTheme="minorHAnsi" w:hAnsiTheme="minorHAnsi"/>
          <w:sz w:val="22"/>
          <w:szCs w:val="22"/>
        </w:rPr>
        <w:t xml:space="preserve">The </w:t>
      </w:r>
      <w:r w:rsidRPr="006279A9">
        <w:rPr>
          <w:rFonts w:asciiTheme="minorHAnsi" w:hAnsiTheme="minorHAnsi"/>
          <w:spacing w:val="-1"/>
          <w:sz w:val="22"/>
          <w:szCs w:val="22"/>
        </w:rPr>
        <w:t>UNFCCC</w:t>
      </w:r>
      <w:r w:rsidRPr="006279A9">
        <w:rPr>
          <w:rFonts w:asciiTheme="minorHAnsi" w:hAnsiTheme="minorHAnsi"/>
          <w:sz w:val="22"/>
          <w:szCs w:val="22"/>
        </w:rPr>
        <w:t xml:space="preserve"> calls on</w:t>
      </w:r>
      <w:r w:rsidRPr="006279A9">
        <w:rPr>
          <w:rFonts w:asciiTheme="minorHAnsi" w:hAnsiTheme="minorHAnsi"/>
          <w:spacing w:val="2"/>
          <w:sz w:val="22"/>
          <w:szCs w:val="22"/>
        </w:rPr>
        <w:t xml:space="preserve"> </w:t>
      </w:r>
      <w:r w:rsidRPr="006279A9">
        <w:rPr>
          <w:rFonts w:asciiTheme="minorHAnsi" w:hAnsiTheme="minorHAnsi"/>
          <w:spacing w:val="-1"/>
          <w:sz w:val="22"/>
          <w:szCs w:val="22"/>
        </w:rPr>
        <w:t>Parties</w:t>
      </w:r>
      <w:r w:rsidRPr="006279A9">
        <w:rPr>
          <w:rFonts w:asciiTheme="minorHAnsi" w:hAnsiTheme="minorHAnsi"/>
          <w:sz w:val="22"/>
          <w:szCs w:val="22"/>
        </w:rPr>
        <w:t xml:space="preserve"> to the </w:t>
      </w:r>
      <w:r w:rsidRPr="006279A9">
        <w:rPr>
          <w:rFonts w:asciiTheme="minorHAnsi" w:hAnsiTheme="minorHAnsi"/>
          <w:spacing w:val="-1"/>
          <w:sz w:val="22"/>
          <w:szCs w:val="22"/>
        </w:rPr>
        <w:t>Ramsar</w:t>
      </w:r>
      <w:r w:rsidRPr="006279A9">
        <w:rPr>
          <w:rFonts w:asciiTheme="minorHAnsi" w:hAnsiTheme="minorHAnsi"/>
          <w:spacing w:val="47"/>
          <w:sz w:val="22"/>
          <w:szCs w:val="22"/>
        </w:rPr>
        <w:t xml:space="preserve"> </w:t>
      </w:r>
      <w:r w:rsidRPr="006279A9">
        <w:rPr>
          <w:rFonts w:asciiTheme="minorHAnsi" w:hAnsiTheme="minorHAnsi"/>
          <w:spacing w:val="-1"/>
          <w:sz w:val="22"/>
          <w:szCs w:val="22"/>
        </w:rPr>
        <w:t>Convention</w:t>
      </w:r>
      <w:r w:rsidRPr="006279A9">
        <w:rPr>
          <w:rFonts w:asciiTheme="minorHAnsi" w:hAnsiTheme="minorHAnsi"/>
          <w:sz w:val="22"/>
          <w:szCs w:val="22"/>
        </w:rPr>
        <w:t xml:space="preserve"> </w:t>
      </w:r>
      <w:r w:rsidRPr="006279A9">
        <w:rPr>
          <w:rFonts w:asciiTheme="minorHAnsi" w:hAnsiTheme="minorHAnsi"/>
          <w:spacing w:val="-1"/>
          <w:sz w:val="22"/>
          <w:szCs w:val="22"/>
        </w:rPr>
        <w:t>and</w:t>
      </w:r>
      <w:r w:rsidRPr="006279A9">
        <w:rPr>
          <w:rFonts w:asciiTheme="minorHAnsi" w:hAnsiTheme="minorHAnsi"/>
          <w:sz w:val="22"/>
          <w:szCs w:val="22"/>
        </w:rPr>
        <w:t xml:space="preserve"> </w:t>
      </w:r>
      <w:r w:rsidRPr="006279A9">
        <w:rPr>
          <w:rFonts w:asciiTheme="minorHAnsi" w:hAnsiTheme="minorHAnsi"/>
          <w:spacing w:val="-1"/>
          <w:sz w:val="22"/>
          <w:szCs w:val="22"/>
        </w:rPr>
        <w:t>all</w:t>
      </w:r>
      <w:r w:rsidRPr="006279A9">
        <w:rPr>
          <w:rFonts w:asciiTheme="minorHAnsi" w:hAnsiTheme="minorHAnsi"/>
          <w:spacing w:val="1"/>
          <w:sz w:val="22"/>
          <w:szCs w:val="22"/>
        </w:rPr>
        <w:t xml:space="preserve"> </w:t>
      </w:r>
      <w:r w:rsidRPr="006279A9">
        <w:rPr>
          <w:rFonts w:asciiTheme="minorHAnsi" w:hAnsiTheme="minorHAnsi"/>
          <w:spacing w:val="-1"/>
          <w:sz w:val="22"/>
          <w:szCs w:val="22"/>
        </w:rPr>
        <w:t>international</w:t>
      </w:r>
      <w:r w:rsidRPr="006279A9">
        <w:rPr>
          <w:rFonts w:asciiTheme="minorHAnsi" w:hAnsiTheme="minorHAnsi"/>
          <w:sz w:val="22"/>
          <w:szCs w:val="22"/>
        </w:rPr>
        <w:t xml:space="preserve"> treaty</w:t>
      </w:r>
      <w:r w:rsidRPr="006279A9">
        <w:rPr>
          <w:rFonts w:asciiTheme="minorHAnsi" w:hAnsiTheme="minorHAnsi"/>
          <w:spacing w:val="-5"/>
          <w:sz w:val="22"/>
          <w:szCs w:val="22"/>
        </w:rPr>
        <w:t xml:space="preserve"> </w:t>
      </w:r>
      <w:r w:rsidRPr="006279A9">
        <w:rPr>
          <w:rFonts w:asciiTheme="minorHAnsi" w:hAnsiTheme="minorHAnsi"/>
          <w:sz w:val="22"/>
          <w:szCs w:val="22"/>
        </w:rPr>
        <w:t xml:space="preserve">bodies, </w:t>
      </w:r>
      <w:r w:rsidRPr="006279A9">
        <w:rPr>
          <w:rFonts w:asciiTheme="minorHAnsi" w:hAnsiTheme="minorHAnsi"/>
          <w:spacing w:val="-1"/>
          <w:sz w:val="22"/>
          <w:szCs w:val="22"/>
        </w:rPr>
        <w:t>inter-governmental</w:t>
      </w:r>
      <w:r w:rsidRPr="006279A9">
        <w:rPr>
          <w:rFonts w:asciiTheme="minorHAnsi" w:hAnsiTheme="minorHAnsi"/>
          <w:sz w:val="22"/>
          <w:szCs w:val="22"/>
        </w:rPr>
        <w:t xml:space="preserve"> </w:t>
      </w:r>
      <w:r w:rsidRPr="006279A9">
        <w:rPr>
          <w:rFonts w:asciiTheme="minorHAnsi" w:hAnsiTheme="minorHAnsi"/>
          <w:spacing w:val="-1"/>
          <w:sz w:val="22"/>
          <w:szCs w:val="22"/>
        </w:rPr>
        <w:t>organizations</w:t>
      </w:r>
      <w:r w:rsidRPr="006279A9">
        <w:rPr>
          <w:rFonts w:asciiTheme="minorHAnsi" w:hAnsiTheme="minorHAnsi"/>
          <w:sz w:val="22"/>
          <w:szCs w:val="22"/>
        </w:rPr>
        <w:t xml:space="preserve"> and</w:t>
      </w:r>
      <w:r w:rsidRPr="006279A9">
        <w:rPr>
          <w:rFonts w:asciiTheme="minorHAnsi" w:hAnsiTheme="minorHAnsi"/>
          <w:spacing w:val="105"/>
          <w:sz w:val="22"/>
          <w:szCs w:val="22"/>
        </w:rPr>
        <w:t xml:space="preserve"> </w:t>
      </w:r>
      <w:r w:rsidRPr="006279A9">
        <w:rPr>
          <w:rFonts w:asciiTheme="minorHAnsi" w:hAnsiTheme="minorHAnsi"/>
          <w:sz w:val="22"/>
          <w:szCs w:val="22"/>
        </w:rPr>
        <w:t>their</w:t>
      </w:r>
      <w:r w:rsidRPr="006279A9">
        <w:rPr>
          <w:rFonts w:asciiTheme="minorHAnsi" w:hAnsiTheme="minorHAnsi"/>
          <w:spacing w:val="-1"/>
          <w:sz w:val="22"/>
          <w:szCs w:val="22"/>
        </w:rPr>
        <w:t xml:space="preserve"> partners </w:t>
      </w:r>
      <w:r w:rsidRPr="006279A9">
        <w:rPr>
          <w:rFonts w:asciiTheme="minorHAnsi" w:hAnsiTheme="minorHAnsi"/>
          <w:sz w:val="22"/>
          <w:szCs w:val="22"/>
        </w:rPr>
        <w:t>to pursue</w:t>
      </w:r>
      <w:r w:rsidRPr="006279A9">
        <w:rPr>
          <w:rFonts w:asciiTheme="minorHAnsi" w:hAnsiTheme="minorHAnsi"/>
          <w:spacing w:val="-1"/>
          <w:sz w:val="22"/>
          <w:szCs w:val="22"/>
        </w:rPr>
        <w:t xml:space="preserve"> cooperative and</w:t>
      </w:r>
      <w:r w:rsidRPr="006279A9">
        <w:rPr>
          <w:rFonts w:asciiTheme="minorHAnsi" w:hAnsiTheme="minorHAnsi"/>
          <w:sz w:val="22"/>
          <w:szCs w:val="22"/>
        </w:rPr>
        <w:t xml:space="preserve"> independent </w:t>
      </w:r>
      <w:r w:rsidRPr="006279A9">
        <w:rPr>
          <w:rFonts w:asciiTheme="minorHAnsi" w:hAnsiTheme="minorHAnsi"/>
          <w:spacing w:val="-1"/>
          <w:sz w:val="22"/>
          <w:szCs w:val="22"/>
        </w:rPr>
        <w:t>action</w:t>
      </w:r>
      <w:r w:rsidRPr="006279A9">
        <w:rPr>
          <w:rFonts w:asciiTheme="minorHAnsi" w:hAnsiTheme="minorHAnsi"/>
          <w:spacing w:val="2"/>
          <w:sz w:val="22"/>
          <w:szCs w:val="22"/>
        </w:rPr>
        <w:t xml:space="preserve"> </w:t>
      </w:r>
      <w:r w:rsidRPr="006279A9">
        <w:rPr>
          <w:rFonts w:asciiTheme="minorHAnsi" w:hAnsiTheme="minorHAnsi"/>
          <w:sz w:val="22"/>
          <w:szCs w:val="22"/>
        </w:rPr>
        <w:t xml:space="preserve">that turns the </w:t>
      </w:r>
      <w:r w:rsidRPr="006279A9">
        <w:rPr>
          <w:rFonts w:asciiTheme="minorHAnsi" w:hAnsiTheme="minorHAnsi"/>
          <w:spacing w:val="-1"/>
          <w:sz w:val="22"/>
          <w:szCs w:val="22"/>
        </w:rPr>
        <w:t xml:space="preserve">challenge </w:t>
      </w:r>
      <w:r w:rsidRPr="006279A9">
        <w:rPr>
          <w:rFonts w:asciiTheme="minorHAnsi" w:hAnsiTheme="minorHAnsi"/>
          <w:sz w:val="22"/>
          <w:szCs w:val="22"/>
        </w:rPr>
        <w:t>of</w:t>
      </w:r>
      <w:r w:rsidRPr="006279A9">
        <w:rPr>
          <w:rFonts w:asciiTheme="minorHAnsi" w:hAnsiTheme="minorHAnsi"/>
          <w:spacing w:val="61"/>
          <w:sz w:val="22"/>
          <w:szCs w:val="22"/>
        </w:rPr>
        <w:t xml:space="preserve"> </w:t>
      </w:r>
      <w:r w:rsidRPr="006279A9">
        <w:rPr>
          <w:rFonts w:asciiTheme="minorHAnsi" w:hAnsiTheme="minorHAnsi"/>
          <w:spacing w:val="-1"/>
          <w:sz w:val="22"/>
          <w:szCs w:val="22"/>
        </w:rPr>
        <w:t xml:space="preserve">climate change </w:t>
      </w:r>
      <w:r w:rsidRPr="006279A9">
        <w:rPr>
          <w:rFonts w:asciiTheme="minorHAnsi" w:hAnsiTheme="minorHAnsi"/>
          <w:sz w:val="22"/>
          <w:szCs w:val="22"/>
        </w:rPr>
        <w:t xml:space="preserve">into </w:t>
      </w:r>
      <w:r w:rsidRPr="006279A9">
        <w:rPr>
          <w:rFonts w:asciiTheme="minorHAnsi" w:hAnsiTheme="minorHAnsi"/>
          <w:spacing w:val="-1"/>
          <w:sz w:val="22"/>
          <w:szCs w:val="22"/>
        </w:rPr>
        <w:t>an</w:t>
      </w:r>
      <w:r w:rsidRPr="006279A9">
        <w:rPr>
          <w:rFonts w:asciiTheme="minorHAnsi" w:hAnsiTheme="minorHAnsi"/>
          <w:sz w:val="22"/>
          <w:szCs w:val="22"/>
        </w:rPr>
        <w:t xml:space="preserve"> opportunity</w:t>
      </w:r>
      <w:r w:rsidRPr="006279A9">
        <w:rPr>
          <w:rFonts w:asciiTheme="minorHAnsi" w:hAnsiTheme="minorHAnsi"/>
          <w:spacing w:val="-5"/>
          <w:sz w:val="22"/>
          <w:szCs w:val="22"/>
        </w:rPr>
        <w:t xml:space="preserve"> </w:t>
      </w:r>
      <w:r w:rsidRPr="006279A9">
        <w:rPr>
          <w:rFonts w:asciiTheme="minorHAnsi" w:hAnsiTheme="minorHAnsi"/>
          <w:spacing w:val="-1"/>
          <w:sz w:val="22"/>
          <w:szCs w:val="22"/>
        </w:rPr>
        <w:t>for</w:t>
      </w:r>
      <w:r w:rsidRPr="006279A9">
        <w:rPr>
          <w:rFonts w:asciiTheme="minorHAnsi" w:hAnsiTheme="minorHAnsi"/>
          <w:spacing w:val="1"/>
          <w:sz w:val="22"/>
          <w:szCs w:val="22"/>
        </w:rPr>
        <w:t xml:space="preserve"> </w:t>
      </w:r>
      <w:r w:rsidRPr="006279A9">
        <w:rPr>
          <w:rFonts w:asciiTheme="minorHAnsi" w:hAnsiTheme="minorHAnsi"/>
          <w:sz w:val="22"/>
          <w:szCs w:val="22"/>
        </w:rPr>
        <w:t>a</w:t>
      </w:r>
      <w:r w:rsidRPr="006279A9">
        <w:rPr>
          <w:rFonts w:asciiTheme="minorHAnsi" w:hAnsiTheme="minorHAnsi"/>
          <w:spacing w:val="-1"/>
          <w:sz w:val="22"/>
          <w:szCs w:val="22"/>
        </w:rPr>
        <w:t xml:space="preserve"> better</w:t>
      </w:r>
      <w:r w:rsidRPr="006279A9">
        <w:rPr>
          <w:rFonts w:asciiTheme="minorHAnsi" w:hAnsiTheme="minorHAnsi"/>
          <w:spacing w:val="1"/>
          <w:sz w:val="22"/>
          <w:szCs w:val="22"/>
        </w:rPr>
        <w:t xml:space="preserve"> </w:t>
      </w:r>
      <w:r w:rsidRPr="006279A9">
        <w:rPr>
          <w:rFonts w:asciiTheme="minorHAnsi" w:hAnsiTheme="minorHAnsi"/>
          <w:sz w:val="22"/>
          <w:szCs w:val="22"/>
        </w:rPr>
        <w:t>future.</w:t>
      </w:r>
    </w:p>
    <w:p w:rsidR="006279A9" w:rsidRDefault="006279A9" w:rsidP="008C2143">
      <w:pPr>
        <w:spacing w:after="0" w:line="240" w:lineRule="auto"/>
        <w:ind w:right="-46"/>
        <w:rPr>
          <w:lang w:val="en-GB"/>
        </w:rPr>
      </w:pPr>
    </w:p>
    <w:p w:rsidR="006279A9" w:rsidRDefault="006279A9" w:rsidP="006279A9">
      <w:pPr>
        <w:spacing w:after="0" w:line="240" w:lineRule="auto"/>
        <w:rPr>
          <w:lang w:val="en-GB"/>
        </w:rPr>
      </w:pPr>
    </w:p>
    <w:p w:rsidR="00D1137B" w:rsidRDefault="00D1137B">
      <w:pPr>
        <w:rPr>
          <w:lang w:val="en-GB"/>
        </w:rPr>
      </w:pPr>
      <w:r>
        <w:rPr>
          <w:lang w:val="en-GB"/>
        </w:rPr>
        <w:br w:type="page"/>
      </w:r>
    </w:p>
    <w:p w:rsidR="006279A9" w:rsidRPr="009D2E91" w:rsidRDefault="00D1137B" w:rsidP="006279A9">
      <w:pPr>
        <w:spacing w:after="0" w:line="240" w:lineRule="auto"/>
        <w:rPr>
          <w:b/>
          <w:lang w:val="en-GB"/>
        </w:rPr>
      </w:pPr>
      <w:r w:rsidRPr="009D2E91">
        <w:rPr>
          <w:b/>
          <w:lang w:val="en-GB"/>
        </w:rPr>
        <w:lastRenderedPageBreak/>
        <w:t>Annex 2</w:t>
      </w:r>
    </w:p>
    <w:p w:rsidR="00D1137B" w:rsidRDefault="00D1137B" w:rsidP="006279A9">
      <w:pPr>
        <w:spacing w:after="0" w:line="240" w:lineRule="auto"/>
        <w:rPr>
          <w:lang w:val="en-GB"/>
        </w:rPr>
      </w:pPr>
    </w:p>
    <w:p w:rsidR="00D1137B" w:rsidRPr="006041E0" w:rsidRDefault="00D1137B" w:rsidP="00D1137B">
      <w:pPr>
        <w:pStyle w:val="Default"/>
        <w:jc w:val="center"/>
        <w:rPr>
          <w:bCs/>
          <w:sz w:val="22"/>
          <w:szCs w:val="22"/>
        </w:rPr>
      </w:pPr>
      <w:r>
        <w:rPr>
          <w:b/>
          <w:bCs/>
          <w:sz w:val="22"/>
          <w:szCs w:val="22"/>
        </w:rPr>
        <w:t>UNCCD Statement at Ramsar COP12</w:t>
      </w:r>
      <w:r>
        <w:rPr>
          <w:b/>
          <w:bCs/>
          <w:sz w:val="22"/>
          <w:szCs w:val="22"/>
        </w:rPr>
        <w:br/>
      </w:r>
      <w:r w:rsidRPr="006041E0">
        <w:rPr>
          <w:bCs/>
          <w:sz w:val="22"/>
          <w:szCs w:val="22"/>
        </w:rPr>
        <w:t>04 June 2015 – Agenda Item XV – DR2: New Strategic Plan</w:t>
      </w:r>
    </w:p>
    <w:p w:rsidR="00D1137B" w:rsidRDefault="00D1137B" w:rsidP="00D1137B">
      <w:pPr>
        <w:pStyle w:val="Default"/>
        <w:rPr>
          <w:sz w:val="22"/>
          <w:szCs w:val="22"/>
        </w:rPr>
      </w:pPr>
    </w:p>
    <w:p w:rsidR="00D1137B" w:rsidRDefault="00D1137B" w:rsidP="00D1137B">
      <w:pPr>
        <w:pStyle w:val="Default"/>
        <w:rPr>
          <w:sz w:val="22"/>
          <w:szCs w:val="22"/>
        </w:rPr>
      </w:pPr>
      <w:r>
        <w:rPr>
          <w:sz w:val="22"/>
          <w:szCs w:val="22"/>
        </w:rPr>
        <w:t xml:space="preserve">On behalf of the Executive Secretary of the United Nations Convention to Combat Desertification, Monique Barbut, we very much welcome the opportunity to collaborate and align our vision for the future. We have a lot in common and together we will have a stronger voice. Together, we can make our case heard in key international processes and at the national level. The UNCCD secretariat was delighted to participate in the early discussions about the strategic plan being discussed here; and we look forward to Ramsar’s inputs as the UNCCD reformulates its approaches for the post-2015 world. </w:t>
      </w:r>
    </w:p>
    <w:p w:rsidR="00D1137B" w:rsidRDefault="00D1137B" w:rsidP="00D1137B">
      <w:pPr>
        <w:pStyle w:val="Default"/>
        <w:rPr>
          <w:sz w:val="22"/>
          <w:szCs w:val="22"/>
        </w:rPr>
      </w:pPr>
    </w:p>
    <w:p w:rsidR="00D1137B" w:rsidRDefault="00D1137B" w:rsidP="00D1137B">
      <w:pPr>
        <w:pStyle w:val="Default"/>
        <w:rPr>
          <w:sz w:val="22"/>
          <w:szCs w:val="22"/>
        </w:rPr>
      </w:pPr>
      <w:r>
        <w:rPr>
          <w:sz w:val="22"/>
          <w:szCs w:val="22"/>
        </w:rPr>
        <w:t xml:space="preserve">We applaud the Ramsar Convention for being the first multilateral agreement with the vision to adopt and implement an ecosystem approach, one that guides more effective responses to “prevent, stop and reverse wetland degradation and loss”. Healthy wetlands and watersheds are critical for sustaining livelihoods, especially in dryland communities and growing urban areas, while at the same time poor land management practices are a significant driver of wetland loss and degradation. </w:t>
      </w:r>
    </w:p>
    <w:p w:rsidR="00D1137B" w:rsidRDefault="00D1137B" w:rsidP="00D1137B">
      <w:pPr>
        <w:pStyle w:val="Default"/>
        <w:rPr>
          <w:sz w:val="22"/>
          <w:szCs w:val="22"/>
        </w:rPr>
      </w:pPr>
    </w:p>
    <w:p w:rsidR="00D1137B" w:rsidRDefault="00D1137B" w:rsidP="00D1137B">
      <w:pPr>
        <w:pStyle w:val="Default"/>
        <w:rPr>
          <w:sz w:val="22"/>
          <w:szCs w:val="22"/>
        </w:rPr>
      </w:pPr>
      <w:r>
        <w:rPr>
          <w:sz w:val="22"/>
          <w:szCs w:val="22"/>
        </w:rPr>
        <w:t xml:space="preserve">Last year at the World Parks Congress, just as the SDG negotiations were gaining momentum, Ramsar and the UNCCD made a common commitment to Land Degradation Neutrality in order to help shape a more resilient future. Simply put, this means that all communities and countries aim to reach a state where the total area of healthy and productive land and wetlands stabilizes and eventually increases. This is not just about agriculture but mixed-use or working landscapes where the mining, energy and infrastructure sectors will be equally important partners. </w:t>
      </w:r>
    </w:p>
    <w:p w:rsidR="00D1137B" w:rsidRDefault="00D1137B" w:rsidP="00D1137B">
      <w:pPr>
        <w:pStyle w:val="Default"/>
        <w:rPr>
          <w:sz w:val="22"/>
          <w:szCs w:val="22"/>
        </w:rPr>
      </w:pPr>
    </w:p>
    <w:p w:rsidR="00D1137B" w:rsidRDefault="00D1137B" w:rsidP="00D1137B">
      <w:pPr>
        <w:pStyle w:val="Default"/>
        <w:rPr>
          <w:sz w:val="22"/>
          <w:szCs w:val="22"/>
        </w:rPr>
      </w:pPr>
      <w:r>
        <w:rPr>
          <w:sz w:val="22"/>
          <w:szCs w:val="22"/>
        </w:rPr>
        <w:t xml:space="preserve">In our view, the principle of wise use and the target on land degradation neutrality go hand in hand. And that the efforts of our Conventions would profit from better coordination and proactive collaborations that help Parties protect and restore ecological character through better land use planning at watershed and regional scales. Our actions can be mutually beneficial, and are absolutely essential for poverty reduction, food and water security, climate action and many other sustainable development goals. </w:t>
      </w:r>
    </w:p>
    <w:p w:rsidR="00D1137B" w:rsidRDefault="00D1137B" w:rsidP="00D1137B">
      <w:pPr>
        <w:pStyle w:val="Default"/>
        <w:rPr>
          <w:sz w:val="22"/>
          <w:szCs w:val="22"/>
        </w:rPr>
      </w:pPr>
    </w:p>
    <w:p w:rsidR="00D1137B" w:rsidRDefault="00D1137B" w:rsidP="00D1137B">
      <w:pPr>
        <w:pStyle w:val="Default"/>
        <w:rPr>
          <w:sz w:val="22"/>
          <w:szCs w:val="22"/>
        </w:rPr>
      </w:pPr>
      <w:r>
        <w:rPr>
          <w:sz w:val="22"/>
          <w:szCs w:val="22"/>
        </w:rPr>
        <w:t xml:space="preserve">The UNCCD is playing an active role in formulating a global response to land degradation including implementation and monitoring at the national and sub-national levels. Currently, the UNCCD has a LDN pilot project with 14 countries to identify the ways and means to implement a plan of action. This will require cooperation among various sectors as increasing water quality and availability will figure prominently in many country plans. </w:t>
      </w:r>
    </w:p>
    <w:p w:rsidR="00D1137B" w:rsidRDefault="00D1137B" w:rsidP="00D1137B">
      <w:pPr>
        <w:pStyle w:val="Default"/>
        <w:rPr>
          <w:sz w:val="22"/>
          <w:szCs w:val="22"/>
        </w:rPr>
      </w:pPr>
    </w:p>
    <w:p w:rsidR="00D1137B" w:rsidRDefault="00D1137B" w:rsidP="00D1137B">
      <w:pPr>
        <w:spacing w:after="0" w:line="240" w:lineRule="auto"/>
        <w:rPr>
          <w:lang w:val="en-GB"/>
        </w:rPr>
      </w:pPr>
      <w:r w:rsidRPr="00D1137B">
        <w:rPr>
          <w:lang w:val="en-GB"/>
        </w:rPr>
        <w:t>The new Ramsar strategic plan presents a concise vision for the future and provides ample opportunities for cooperation at all levels. One such opportunity is the Global Partnership on Wetland Restoration which could take advantage of the synergies created by the numerous global and national commitments to restoration and climate action. It could also help focus attention and resources on mitigating the drivers of degradation while sustaining the social and economic benefits of wetlands in the wider landscape. Ramsar has a lot to offer: from technical expertise and capacity building to business engagement and cooperation at all levels. The UNCCD stands ready to work closely with Ramsar to help restore healthy and productive landscapes that support livelihoods around the world.</w:t>
      </w:r>
    </w:p>
    <w:p w:rsidR="009D2E91" w:rsidRDefault="009D2E91" w:rsidP="00D1137B">
      <w:pPr>
        <w:spacing w:after="0" w:line="240" w:lineRule="auto"/>
        <w:rPr>
          <w:lang w:val="en-GB"/>
        </w:rPr>
      </w:pPr>
    </w:p>
    <w:p w:rsidR="009D2E91" w:rsidRPr="009D2E91" w:rsidRDefault="009D2E91" w:rsidP="009D2E91">
      <w:pPr>
        <w:spacing w:after="0" w:line="240" w:lineRule="auto"/>
        <w:rPr>
          <w:b/>
          <w:lang w:val="en-GB"/>
        </w:rPr>
      </w:pPr>
      <w:r w:rsidRPr="009D2E91">
        <w:rPr>
          <w:b/>
          <w:lang w:val="en-GB"/>
        </w:rPr>
        <w:lastRenderedPageBreak/>
        <w:t xml:space="preserve">Annex </w:t>
      </w:r>
      <w:r>
        <w:rPr>
          <w:b/>
          <w:lang w:val="en-GB"/>
        </w:rPr>
        <w:t>3</w:t>
      </w:r>
    </w:p>
    <w:p w:rsidR="009D2E91" w:rsidRDefault="009D2E91" w:rsidP="009D2E91">
      <w:pPr>
        <w:spacing w:after="0" w:line="240" w:lineRule="auto"/>
        <w:rPr>
          <w:lang w:val="en-GB"/>
        </w:rPr>
      </w:pPr>
    </w:p>
    <w:p w:rsidR="006041E0" w:rsidRDefault="004A4BA4" w:rsidP="006041E0">
      <w:pPr>
        <w:spacing w:after="0" w:line="240" w:lineRule="auto"/>
        <w:jc w:val="center"/>
        <w:rPr>
          <w:b/>
          <w:lang w:val="en-GB"/>
        </w:rPr>
      </w:pPr>
      <w:r>
        <w:rPr>
          <w:b/>
          <w:lang w:val="en-GB"/>
        </w:rPr>
        <w:t>Intervention</w:t>
      </w:r>
      <w:r w:rsidR="006041E0" w:rsidRPr="006041E0">
        <w:rPr>
          <w:b/>
          <w:lang w:val="en-GB"/>
        </w:rPr>
        <w:t xml:space="preserve"> on behalf of</w:t>
      </w:r>
      <w:r w:rsidR="009D2E91" w:rsidRPr="006041E0">
        <w:rPr>
          <w:b/>
          <w:lang w:val="en-GB"/>
        </w:rPr>
        <w:t xml:space="preserve"> Achim Steiner, Executive Director of </w:t>
      </w:r>
      <w:r w:rsidR="006041E0">
        <w:rPr>
          <w:b/>
          <w:lang w:val="en-GB"/>
        </w:rPr>
        <w:t xml:space="preserve">the </w:t>
      </w:r>
      <w:r w:rsidR="006041E0" w:rsidRPr="006041E0">
        <w:rPr>
          <w:b/>
          <w:lang w:val="en-GB"/>
        </w:rPr>
        <w:t>United Nations Environment Programme</w:t>
      </w:r>
      <w:r w:rsidR="006041E0">
        <w:rPr>
          <w:b/>
          <w:lang w:val="en-GB"/>
        </w:rPr>
        <w:t xml:space="preserve">, </w:t>
      </w:r>
      <w:r w:rsidR="006041E0" w:rsidRPr="006041E0">
        <w:rPr>
          <w:b/>
          <w:lang w:val="en-GB"/>
        </w:rPr>
        <w:t xml:space="preserve">by Elizabeth Mrema, Head of UNEP Delegation </w:t>
      </w:r>
    </w:p>
    <w:p w:rsidR="006041E0" w:rsidRPr="006041E0" w:rsidRDefault="006041E0" w:rsidP="006041E0">
      <w:pPr>
        <w:spacing w:after="0" w:line="240" w:lineRule="auto"/>
        <w:jc w:val="center"/>
        <w:rPr>
          <w:lang w:val="en-GB"/>
        </w:rPr>
      </w:pPr>
      <w:r w:rsidRPr="006041E0">
        <w:rPr>
          <w:lang w:val="en-GB"/>
        </w:rPr>
        <w:t>4 June 2015</w:t>
      </w:r>
    </w:p>
    <w:p w:rsidR="006041E0" w:rsidRPr="006041E0" w:rsidRDefault="006041E0" w:rsidP="006041E0">
      <w:pPr>
        <w:spacing w:after="0" w:line="240" w:lineRule="auto"/>
        <w:rPr>
          <w:b/>
          <w:i/>
          <w:lang w:val="en-GB"/>
        </w:rPr>
      </w:pPr>
    </w:p>
    <w:p w:rsidR="006041E0" w:rsidRPr="006041E0" w:rsidRDefault="006041E0" w:rsidP="006041E0">
      <w:pPr>
        <w:spacing w:after="0" w:line="240" w:lineRule="auto"/>
        <w:rPr>
          <w:b/>
          <w:i/>
          <w:lang w:val="en-GB"/>
        </w:rPr>
      </w:pPr>
      <w:r w:rsidRPr="006041E0">
        <w:rPr>
          <w:b/>
          <w:i/>
          <w:lang w:val="en-GB"/>
        </w:rPr>
        <w:t>Distinguished Delegates, Ladies and Gentlemen,</w:t>
      </w:r>
    </w:p>
    <w:p w:rsidR="006041E0" w:rsidRPr="006041E0" w:rsidRDefault="006041E0" w:rsidP="006041E0">
      <w:pPr>
        <w:spacing w:after="0" w:line="240" w:lineRule="auto"/>
        <w:rPr>
          <w:b/>
          <w:i/>
          <w:lang w:val="en-GB"/>
        </w:rPr>
      </w:pPr>
    </w:p>
    <w:p w:rsidR="006041E0" w:rsidRPr="006041E0" w:rsidRDefault="006041E0" w:rsidP="006041E0">
      <w:pPr>
        <w:spacing w:after="0" w:line="240" w:lineRule="auto"/>
        <w:ind w:left="426" w:hanging="426"/>
        <w:rPr>
          <w:lang w:val="en-GB"/>
        </w:rPr>
      </w:pPr>
      <w:r w:rsidRPr="006041E0">
        <w:rPr>
          <w:lang w:val="en-GB"/>
        </w:rPr>
        <w:t>1.</w:t>
      </w:r>
      <w:r w:rsidRPr="006041E0">
        <w:rPr>
          <w:lang w:val="en-GB"/>
        </w:rPr>
        <w:tab/>
        <w:t>It is a great honor to participate at this COP 12 of the RAMSAR Convention and wish you a successful outcome. First and foremost, my sincere congratulations to the host country, Government of Uruguay for hosting us all together with the RAMSAR Secretariat for putting up all the arrangements for us to meet here in the coming days and looking forward to working with them and supporting their work for the effective implementation of the Convention.</w:t>
      </w:r>
    </w:p>
    <w:p w:rsidR="006041E0" w:rsidRPr="006041E0" w:rsidRDefault="006041E0" w:rsidP="006041E0">
      <w:pPr>
        <w:spacing w:after="0" w:line="240" w:lineRule="auto"/>
        <w:ind w:left="426" w:hanging="426"/>
        <w:rPr>
          <w:lang w:val="en-GB"/>
        </w:rPr>
      </w:pPr>
    </w:p>
    <w:p w:rsidR="006041E0" w:rsidRPr="006041E0" w:rsidRDefault="006041E0" w:rsidP="006041E0">
      <w:pPr>
        <w:spacing w:after="0" w:line="240" w:lineRule="auto"/>
        <w:ind w:left="426" w:hanging="426"/>
        <w:rPr>
          <w:b/>
          <w:lang w:val="en-GB"/>
        </w:rPr>
      </w:pPr>
      <w:r w:rsidRPr="006041E0">
        <w:rPr>
          <w:b/>
          <w:lang w:val="en-GB"/>
        </w:rPr>
        <w:t>a.</w:t>
      </w:r>
      <w:r w:rsidRPr="006041E0">
        <w:rPr>
          <w:b/>
          <w:lang w:val="en-GB"/>
        </w:rPr>
        <w:tab/>
        <w:t>UNEP support for the implementation of the Ramsar Convention</w:t>
      </w:r>
    </w:p>
    <w:p w:rsidR="006041E0" w:rsidRPr="006041E0" w:rsidRDefault="006041E0" w:rsidP="006041E0">
      <w:pPr>
        <w:spacing w:after="0" w:line="240" w:lineRule="auto"/>
        <w:ind w:left="426" w:hanging="426"/>
        <w:rPr>
          <w:lang w:val="en-GB"/>
        </w:rPr>
      </w:pPr>
    </w:p>
    <w:p w:rsidR="006041E0" w:rsidRPr="006041E0" w:rsidRDefault="006041E0" w:rsidP="006041E0">
      <w:pPr>
        <w:spacing w:after="0" w:line="240" w:lineRule="auto"/>
        <w:ind w:left="426" w:hanging="426"/>
        <w:rPr>
          <w:lang w:val="en-GB"/>
        </w:rPr>
      </w:pPr>
      <w:r w:rsidRPr="006041E0">
        <w:rPr>
          <w:lang w:val="en-GB"/>
        </w:rPr>
        <w:t>2.</w:t>
      </w:r>
      <w:r w:rsidRPr="006041E0">
        <w:rPr>
          <w:lang w:val="en-GB"/>
        </w:rPr>
        <w:tab/>
        <w:t>UNEP has been and continues to collaborate with MEAs secretariats as well as parties including for the RAMSAR Convention to undertake different activities in support of these instruments.  Taking cognizance that human and financial resources do not permit us to fully support each and every MEA’s priority list of needs and wish list, our focus continues to be synergistic approach to those areas which responds to multiple MEAs in a synergistic and coherent manner. Just few examples for illustrative purposes.</w:t>
      </w:r>
    </w:p>
    <w:p w:rsidR="006041E0" w:rsidRPr="006041E0" w:rsidRDefault="006041E0" w:rsidP="006041E0">
      <w:pPr>
        <w:spacing w:after="0" w:line="240" w:lineRule="auto"/>
        <w:ind w:left="426" w:hanging="426"/>
        <w:rPr>
          <w:lang w:val="en-GB"/>
        </w:rPr>
      </w:pPr>
    </w:p>
    <w:p w:rsidR="006041E0" w:rsidRPr="006041E0" w:rsidRDefault="006041E0" w:rsidP="006041E0">
      <w:pPr>
        <w:spacing w:after="0" w:line="240" w:lineRule="auto"/>
        <w:ind w:left="426" w:hanging="426"/>
        <w:rPr>
          <w:lang w:val="en-GB"/>
        </w:rPr>
      </w:pPr>
      <w:r w:rsidRPr="006041E0">
        <w:rPr>
          <w:lang w:val="en-GB"/>
        </w:rPr>
        <w:t>3.</w:t>
      </w:r>
      <w:r w:rsidRPr="006041E0">
        <w:rPr>
          <w:lang w:val="en-GB"/>
        </w:rPr>
        <w:tab/>
        <w:t>With biodiversity cluster of MEAs including RAMSAR, continue to ensure that their strategic plans such as the Ramsar Strategic Plan 2015-2021 to be hopefully adopted at this COP will as appropriate be mainstreamed into NBSAPs as its Ramsar contribution to the achievement of the Strategic Plan for Biodiversity 2011-2020 and its Aichi Targets. UNEP has collaborated with the Ramsar Secretariat in promoting the synergistic approach through the regional preparations or pre-COP consultations for this very CoP for the Pacific region held late last year together with also CMS and CITES. The outcomes of these joint pre-COP consultations contributed to the 6th Oceania Regional Meeting for Ramsar Convention.</w:t>
      </w:r>
    </w:p>
    <w:p w:rsidR="006041E0" w:rsidRPr="006041E0" w:rsidRDefault="006041E0" w:rsidP="006041E0">
      <w:pPr>
        <w:spacing w:after="0" w:line="240" w:lineRule="auto"/>
        <w:ind w:left="426" w:hanging="426"/>
        <w:rPr>
          <w:lang w:val="en-GB"/>
        </w:rPr>
      </w:pPr>
    </w:p>
    <w:p w:rsidR="006041E0" w:rsidRPr="006041E0" w:rsidRDefault="006041E0" w:rsidP="006041E0">
      <w:pPr>
        <w:spacing w:after="0" w:line="240" w:lineRule="auto"/>
        <w:ind w:left="426" w:hanging="426"/>
        <w:rPr>
          <w:lang w:val="en-GB"/>
        </w:rPr>
      </w:pPr>
      <w:r w:rsidRPr="006041E0">
        <w:rPr>
          <w:lang w:val="en-GB"/>
        </w:rPr>
        <w:t>4.</w:t>
      </w:r>
      <w:r w:rsidRPr="006041E0">
        <w:rPr>
          <w:lang w:val="en-GB"/>
        </w:rPr>
        <w:tab/>
        <w:t xml:space="preserve">I thank the Ramsar Secretariat for its continued and active engagement in supporting  the project undertaken by UNEP on “Improving the effectiveness of and cooperation among biodiversity-related conventions and exploring opportunities for further synergies”.  To this end, Ramsar Secretariat provided inputs in terms of best practices related to synergic implementation responding to the Convention for the Sourcebook of opportunities for enhancing cooperation among the biodiversity-related conventions at national and regional level which is a component of the project referred to earlier.  The Sourcebook is now completed and ready for use and will in fact be launched this week during this very COP on Monday 8th June. The Sourcebook aims to provide national focal points of the major biodiversity-related conventions, as well as other stakeholders working on those conventions, with options to achieve enhanced implementation of the conventions through strengthened cooperation. </w:t>
      </w:r>
    </w:p>
    <w:p w:rsidR="006041E0" w:rsidRPr="006041E0" w:rsidRDefault="006041E0" w:rsidP="006041E0">
      <w:pPr>
        <w:spacing w:after="0" w:line="240" w:lineRule="auto"/>
        <w:ind w:left="426" w:hanging="426"/>
        <w:rPr>
          <w:lang w:val="en-GB"/>
        </w:rPr>
      </w:pPr>
    </w:p>
    <w:p w:rsidR="006041E0" w:rsidRPr="006041E0" w:rsidRDefault="006041E0" w:rsidP="006041E0">
      <w:pPr>
        <w:spacing w:after="0" w:line="240" w:lineRule="auto"/>
        <w:ind w:left="426" w:hanging="426"/>
        <w:rPr>
          <w:lang w:val="en-GB"/>
        </w:rPr>
      </w:pPr>
      <w:r w:rsidRPr="006041E0">
        <w:rPr>
          <w:lang w:val="en-GB"/>
        </w:rPr>
        <w:t>5.</w:t>
      </w:r>
      <w:r w:rsidRPr="006041E0">
        <w:rPr>
          <w:lang w:val="en-GB"/>
        </w:rPr>
        <w:tab/>
        <w:t xml:space="preserve">In this regard, UNEP acknowledges a draft resolution to be considered by the parties during this COP related to synergies among biodiversity related MEAs which encourages the secretariats and the parties to continue to be engaged in this Programme. The UNEP thematic regional MEAs focal points in all UNEP regions including in this region continue work and support the work of the MEAs Secretariats including RAMSAR for the implementation of their conventions in the regional and as relevant also at the national level. They will continue to collaborate with </w:t>
      </w:r>
      <w:r w:rsidRPr="006041E0">
        <w:rPr>
          <w:lang w:val="en-GB"/>
        </w:rPr>
        <w:lastRenderedPageBreak/>
        <w:t>the Secretariat in supporting the RAMSAR Convention and implementing your priority activities in the regions and countries within the meager resources available.</w:t>
      </w:r>
    </w:p>
    <w:p w:rsidR="006041E0" w:rsidRPr="006041E0" w:rsidRDefault="006041E0" w:rsidP="006041E0">
      <w:pPr>
        <w:spacing w:after="0" w:line="240" w:lineRule="auto"/>
        <w:ind w:left="426" w:hanging="426"/>
        <w:rPr>
          <w:lang w:val="en-GB"/>
        </w:rPr>
      </w:pPr>
    </w:p>
    <w:p w:rsidR="006041E0" w:rsidRPr="006041E0" w:rsidRDefault="006041E0" w:rsidP="006041E0">
      <w:pPr>
        <w:spacing w:after="0" w:line="240" w:lineRule="auto"/>
        <w:ind w:left="426" w:hanging="426"/>
        <w:rPr>
          <w:lang w:val="en-GB"/>
        </w:rPr>
      </w:pPr>
      <w:r w:rsidRPr="006041E0">
        <w:rPr>
          <w:lang w:val="en-GB"/>
        </w:rPr>
        <w:t>6.</w:t>
      </w:r>
      <w:r w:rsidRPr="006041E0">
        <w:rPr>
          <w:lang w:val="en-GB"/>
        </w:rPr>
        <w:tab/>
        <w:t xml:space="preserve">In support of assessing the status of the implementation of the Biodiversity Strategic Plan and this contributions to reach the agreed Aichi Targets, UNEP through its Regional Biodiversity MEAs Focal Points has developed the second edition of three regional reports on the State of Biodiversity in Africa, Asia-Pacific, and West Asia. These reports complement the fourth edition of the Global Biodiversity Outlook and provide a mid-term review of progress towards implementation of the Strategic Plan for Biodiversity 2011-2020 and its Aichi Biodiversity Targets in the three regions. The reports, among other issues, highlight successful examples in implementing multiple Conventions in a synergistic manner, for example, the prioritization of the protected areas that are enlisted as Ramsar </w:t>
      </w:r>
      <w:r w:rsidR="00E351B6">
        <w:rPr>
          <w:lang w:val="en-GB"/>
        </w:rPr>
        <w:t>s</w:t>
      </w:r>
      <w:r w:rsidRPr="006041E0">
        <w:rPr>
          <w:lang w:val="en-GB"/>
        </w:rPr>
        <w:t>ites and World Heritage Sites (case in Nepal), as well as the engagement of multiple Convention focal points in the NBSAP processes (China).</w:t>
      </w:r>
    </w:p>
    <w:p w:rsidR="006041E0" w:rsidRPr="006041E0" w:rsidRDefault="006041E0" w:rsidP="006041E0">
      <w:pPr>
        <w:spacing w:after="0" w:line="240" w:lineRule="auto"/>
        <w:ind w:left="426" w:hanging="426"/>
        <w:rPr>
          <w:lang w:val="en-GB"/>
        </w:rPr>
      </w:pPr>
    </w:p>
    <w:p w:rsidR="006041E0" w:rsidRPr="006041E0" w:rsidRDefault="006041E0" w:rsidP="006041E0">
      <w:pPr>
        <w:spacing w:after="0" w:line="240" w:lineRule="auto"/>
        <w:ind w:left="426" w:hanging="426"/>
        <w:rPr>
          <w:lang w:val="en-GB"/>
        </w:rPr>
      </w:pPr>
      <w:r w:rsidRPr="006041E0">
        <w:rPr>
          <w:lang w:val="en-GB"/>
        </w:rPr>
        <w:t>7.</w:t>
      </w:r>
      <w:r w:rsidRPr="006041E0">
        <w:rPr>
          <w:lang w:val="en-GB"/>
        </w:rPr>
        <w:tab/>
        <w:t>RAMSAR Secretariat continues to engage with other MEAs and international bodies hosting different MEAs in the execution of MEA Information and Knowledge Management Initiative (InforMEA) which is another tool enabling the parties and other stakeholders to view at a click of a button all decisions taken at different COPs as well as at a glance to check related decisions adopted by other MEAs COPs related to RAMSAR issues or decisions hence enabling the parties to ensure harmony in the implementation of such decisions. With it among the eLearning Courses on MEAs include one for RAMSAR Convention developed through the Secretariat and expected to be undertaken by all national focal points to better understand the Convention and their roles.</w:t>
      </w:r>
    </w:p>
    <w:p w:rsidR="006041E0" w:rsidRPr="006041E0" w:rsidRDefault="006041E0" w:rsidP="006041E0">
      <w:pPr>
        <w:spacing w:after="0" w:line="240" w:lineRule="auto"/>
        <w:ind w:left="426" w:hanging="426"/>
        <w:rPr>
          <w:lang w:val="en-GB"/>
        </w:rPr>
      </w:pPr>
    </w:p>
    <w:p w:rsidR="006041E0" w:rsidRPr="006041E0" w:rsidRDefault="006041E0" w:rsidP="006041E0">
      <w:pPr>
        <w:spacing w:after="0" w:line="240" w:lineRule="auto"/>
        <w:ind w:left="426" w:hanging="426"/>
        <w:rPr>
          <w:lang w:val="en-GB"/>
        </w:rPr>
      </w:pPr>
      <w:r w:rsidRPr="006041E0">
        <w:rPr>
          <w:lang w:val="en-GB"/>
        </w:rPr>
        <w:t>8.</w:t>
      </w:r>
      <w:r w:rsidRPr="006041E0">
        <w:rPr>
          <w:lang w:val="en-GB"/>
        </w:rPr>
        <w:tab/>
        <w:t>As we are all aware, all your countries as well as all stakeholders have been busy this year contributing to the future SDGs as had been called for by the Rio+20, the Future We Want document and with it the new climate change regime all to be adopted later this year, among other important outcomes like the disaster risk reduction all relevant to the RAMSAR wetlands. UNEP is already working closely with your Secretariat to develop indicators for wetlands in response to the SDGs when adopted as well as mapping of wetlands. This collaboration will not just continue but be further strengthened.</w:t>
      </w:r>
    </w:p>
    <w:p w:rsidR="006041E0" w:rsidRPr="006041E0" w:rsidRDefault="006041E0" w:rsidP="006041E0">
      <w:pPr>
        <w:spacing w:after="0" w:line="240" w:lineRule="auto"/>
        <w:ind w:left="426" w:hanging="426"/>
        <w:rPr>
          <w:lang w:val="en-GB"/>
        </w:rPr>
      </w:pPr>
    </w:p>
    <w:p w:rsidR="006041E0" w:rsidRPr="006041E0" w:rsidRDefault="006041E0" w:rsidP="006041E0">
      <w:pPr>
        <w:spacing w:after="0" w:line="240" w:lineRule="auto"/>
        <w:ind w:left="426" w:hanging="426"/>
        <w:rPr>
          <w:lang w:val="en-GB"/>
        </w:rPr>
      </w:pPr>
      <w:r w:rsidRPr="006041E0">
        <w:rPr>
          <w:lang w:val="en-GB"/>
        </w:rPr>
        <w:t>9.</w:t>
      </w:r>
      <w:r w:rsidRPr="006041E0">
        <w:rPr>
          <w:lang w:val="en-GB"/>
        </w:rPr>
        <w:tab/>
        <w:t xml:space="preserve">To further enhance the existing collaboration and cooperation between the RAMSAR Secretariat and UNEP, currently consultations are on going for the signing of a MOU between the two entities. The MOU will lay the foundation for continued collaboration on environment and wetland issues. </w:t>
      </w:r>
    </w:p>
    <w:p w:rsidR="006041E0" w:rsidRPr="006041E0" w:rsidRDefault="006041E0" w:rsidP="006041E0">
      <w:pPr>
        <w:spacing w:after="0" w:line="240" w:lineRule="auto"/>
        <w:ind w:left="426" w:hanging="426"/>
        <w:rPr>
          <w:lang w:val="en-GB"/>
        </w:rPr>
      </w:pPr>
    </w:p>
    <w:p w:rsidR="006041E0" w:rsidRPr="006041E0" w:rsidRDefault="006041E0" w:rsidP="006041E0">
      <w:pPr>
        <w:spacing w:after="0" w:line="240" w:lineRule="auto"/>
        <w:ind w:left="426" w:hanging="426"/>
        <w:rPr>
          <w:lang w:val="en-GB"/>
        </w:rPr>
      </w:pPr>
      <w:r w:rsidRPr="006041E0">
        <w:rPr>
          <w:lang w:val="en-GB"/>
        </w:rPr>
        <w:t>10.</w:t>
      </w:r>
      <w:r w:rsidRPr="006041E0">
        <w:rPr>
          <w:lang w:val="en-GB"/>
        </w:rPr>
        <w:tab/>
        <w:t>I wish you a successful COP in this beautiful capital city of Punta del Este, Uruguay and look forward to our mutual supportiveness and cooperation to contribute to the conservation and restoration of the wetlands for the future generations.</w:t>
      </w:r>
    </w:p>
    <w:p w:rsidR="009D2E91" w:rsidRDefault="009D2E91" w:rsidP="009D2E91">
      <w:pPr>
        <w:spacing w:after="0" w:line="240" w:lineRule="auto"/>
        <w:rPr>
          <w:b/>
          <w:lang w:val="en-GB"/>
        </w:rPr>
      </w:pPr>
    </w:p>
    <w:p w:rsidR="009D2E91" w:rsidRDefault="009D2E91">
      <w:pPr>
        <w:rPr>
          <w:b/>
          <w:lang w:val="en-GB"/>
        </w:rPr>
      </w:pPr>
      <w:r>
        <w:rPr>
          <w:b/>
          <w:lang w:val="en-GB"/>
        </w:rPr>
        <w:br w:type="page"/>
      </w:r>
    </w:p>
    <w:p w:rsidR="009D2E91" w:rsidRPr="009D2E91" w:rsidRDefault="009D2E91" w:rsidP="00373F25">
      <w:pPr>
        <w:spacing w:after="0" w:line="240" w:lineRule="auto"/>
        <w:rPr>
          <w:b/>
          <w:lang w:val="en-GB"/>
        </w:rPr>
      </w:pPr>
      <w:r w:rsidRPr="009D2E91">
        <w:rPr>
          <w:b/>
          <w:lang w:val="en-GB"/>
        </w:rPr>
        <w:lastRenderedPageBreak/>
        <w:t xml:space="preserve">Annex </w:t>
      </w:r>
      <w:r>
        <w:rPr>
          <w:b/>
          <w:lang w:val="en-GB"/>
        </w:rPr>
        <w:t>4</w:t>
      </w:r>
    </w:p>
    <w:p w:rsidR="00ED1858" w:rsidRDefault="00ED1858" w:rsidP="00373F25">
      <w:pPr>
        <w:spacing w:after="0" w:line="240" w:lineRule="auto"/>
        <w:rPr>
          <w:lang w:val="en-GB"/>
        </w:rPr>
      </w:pPr>
    </w:p>
    <w:p w:rsidR="00ED1858" w:rsidRPr="008C2143" w:rsidRDefault="00ED1858" w:rsidP="00373F25">
      <w:pPr>
        <w:pStyle w:val="Default"/>
        <w:jc w:val="center"/>
        <w:rPr>
          <w:b/>
          <w:bCs/>
          <w:sz w:val="22"/>
          <w:szCs w:val="22"/>
        </w:rPr>
      </w:pPr>
      <w:r w:rsidRPr="008C2143">
        <w:rPr>
          <w:b/>
          <w:bCs/>
          <w:sz w:val="22"/>
          <w:szCs w:val="22"/>
        </w:rPr>
        <w:t>Report from the Credentials Committee (Final)</w:t>
      </w:r>
    </w:p>
    <w:p w:rsidR="00ED1858" w:rsidRPr="006041E0" w:rsidRDefault="00ED1858" w:rsidP="00373F25">
      <w:pPr>
        <w:pStyle w:val="Default"/>
        <w:jc w:val="center"/>
        <w:rPr>
          <w:bCs/>
          <w:sz w:val="22"/>
          <w:szCs w:val="22"/>
        </w:rPr>
      </w:pPr>
      <w:r w:rsidRPr="006041E0">
        <w:rPr>
          <w:bCs/>
          <w:sz w:val="22"/>
          <w:szCs w:val="22"/>
        </w:rPr>
        <w:t>8 June 2015</w:t>
      </w:r>
    </w:p>
    <w:p w:rsidR="00ED1858" w:rsidRPr="00ED1858" w:rsidRDefault="00ED1858" w:rsidP="00ED1858">
      <w:pPr>
        <w:rPr>
          <w:rFonts w:ascii="Calibri" w:eastAsia="Calibri" w:hAnsi="Calibri" w:cs="Calibri"/>
          <w:b/>
          <w:bCs/>
          <w:sz w:val="24"/>
          <w:szCs w:val="24"/>
          <w:lang w:val="en-GB"/>
        </w:rPr>
      </w:pPr>
    </w:p>
    <w:p w:rsidR="00ED1858" w:rsidRPr="00ED1858" w:rsidRDefault="00ED1858" w:rsidP="00ED1858">
      <w:pPr>
        <w:pStyle w:val="BodyText"/>
        <w:kinsoku w:val="0"/>
        <w:overflowPunct w:val="0"/>
        <w:spacing w:after="0" w:line="240" w:lineRule="auto"/>
        <w:ind w:right="237"/>
        <w:rPr>
          <w:rFonts w:asciiTheme="minorHAnsi" w:hAnsiTheme="minorHAnsi"/>
          <w:b/>
          <w:sz w:val="22"/>
          <w:szCs w:val="22"/>
        </w:rPr>
      </w:pPr>
      <w:r w:rsidRPr="00ED1858">
        <w:rPr>
          <w:rFonts w:asciiTheme="minorHAnsi" w:hAnsiTheme="minorHAnsi"/>
          <w:b/>
          <w:sz w:val="22"/>
          <w:szCs w:val="22"/>
        </w:rPr>
        <w:t>Total in Attendance: 141</w:t>
      </w:r>
    </w:p>
    <w:p w:rsidR="00ED1858" w:rsidRPr="00ED1858" w:rsidRDefault="00ED1858" w:rsidP="00ED1858">
      <w:pPr>
        <w:pStyle w:val="BodyText"/>
        <w:kinsoku w:val="0"/>
        <w:overflowPunct w:val="0"/>
        <w:spacing w:after="0" w:line="240" w:lineRule="auto"/>
        <w:ind w:right="237"/>
        <w:rPr>
          <w:rFonts w:asciiTheme="minorHAnsi" w:hAnsiTheme="minorHAnsi"/>
          <w:b/>
          <w:sz w:val="22"/>
          <w:szCs w:val="22"/>
          <w:u w:val="single"/>
        </w:rPr>
      </w:pPr>
      <w:r w:rsidRPr="00ED1858">
        <w:rPr>
          <w:rFonts w:asciiTheme="minorHAnsi" w:hAnsiTheme="minorHAnsi"/>
          <w:b/>
          <w:sz w:val="22"/>
          <w:szCs w:val="22"/>
          <w:u w:val="single"/>
        </w:rPr>
        <w:t>Total of acceptable Credentials: 121</w:t>
      </w:r>
    </w:p>
    <w:p w:rsidR="00ED1858" w:rsidRPr="00ED1858" w:rsidRDefault="00ED1858" w:rsidP="00ED1858">
      <w:pPr>
        <w:pStyle w:val="BodyText"/>
        <w:kinsoku w:val="0"/>
        <w:overflowPunct w:val="0"/>
        <w:spacing w:after="0" w:line="240" w:lineRule="auto"/>
        <w:ind w:right="237"/>
        <w:rPr>
          <w:rFonts w:asciiTheme="minorHAnsi" w:hAnsiTheme="minorHAnsi"/>
          <w:sz w:val="22"/>
          <w:szCs w:val="22"/>
        </w:rPr>
      </w:pPr>
    </w:p>
    <w:p w:rsidR="00ED1858" w:rsidRPr="00ED1858" w:rsidRDefault="00ED1858" w:rsidP="00ED1858">
      <w:pPr>
        <w:pStyle w:val="BodyText"/>
        <w:kinsoku w:val="0"/>
        <w:overflowPunct w:val="0"/>
        <w:spacing w:after="0" w:line="240" w:lineRule="auto"/>
        <w:ind w:right="237"/>
        <w:rPr>
          <w:rFonts w:asciiTheme="minorHAnsi" w:hAnsiTheme="minorHAnsi"/>
          <w:b/>
          <w:sz w:val="22"/>
          <w:szCs w:val="22"/>
        </w:rPr>
      </w:pPr>
      <w:r w:rsidRPr="00ED1858">
        <w:rPr>
          <w:rFonts w:asciiTheme="minorHAnsi" w:hAnsiTheme="minorHAnsi"/>
          <w:b/>
          <w:sz w:val="22"/>
          <w:szCs w:val="22"/>
        </w:rPr>
        <w:t>Total incomplete: 7</w:t>
      </w:r>
    </w:p>
    <w:p w:rsidR="00ED1858" w:rsidRPr="00ED1858" w:rsidRDefault="00ED1858" w:rsidP="008B37A1">
      <w:pPr>
        <w:pStyle w:val="BodyText"/>
        <w:tabs>
          <w:tab w:val="left" w:pos="1276"/>
        </w:tabs>
        <w:kinsoku w:val="0"/>
        <w:overflowPunct w:val="0"/>
        <w:spacing w:after="0" w:line="240" w:lineRule="auto"/>
        <w:ind w:right="237"/>
        <w:rPr>
          <w:rFonts w:asciiTheme="minorHAnsi" w:hAnsiTheme="minorHAnsi"/>
          <w:sz w:val="22"/>
          <w:szCs w:val="22"/>
        </w:rPr>
      </w:pPr>
      <w:r w:rsidRPr="00ED1858">
        <w:rPr>
          <w:rFonts w:asciiTheme="minorHAnsi" w:hAnsiTheme="minorHAnsi"/>
          <w:sz w:val="22"/>
          <w:szCs w:val="22"/>
        </w:rPr>
        <w:t>Cabo Verde</w:t>
      </w:r>
      <w:r w:rsidRPr="00ED1858">
        <w:rPr>
          <w:rFonts w:asciiTheme="minorHAnsi" w:hAnsiTheme="minorHAnsi"/>
          <w:sz w:val="22"/>
          <w:szCs w:val="22"/>
        </w:rPr>
        <w:tab/>
        <w:t>Wrong Minister / Portuguese</w:t>
      </w:r>
    </w:p>
    <w:p w:rsidR="00ED1858" w:rsidRPr="00ED1858" w:rsidRDefault="00ED1858" w:rsidP="008B37A1">
      <w:pPr>
        <w:pStyle w:val="BodyText"/>
        <w:tabs>
          <w:tab w:val="left" w:pos="1276"/>
        </w:tabs>
        <w:kinsoku w:val="0"/>
        <w:overflowPunct w:val="0"/>
        <w:spacing w:after="0" w:line="240" w:lineRule="auto"/>
        <w:ind w:right="237"/>
        <w:rPr>
          <w:rFonts w:asciiTheme="minorHAnsi" w:hAnsiTheme="minorHAnsi"/>
          <w:sz w:val="22"/>
          <w:szCs w:val="22"/>
        </w:rPr>
      </w:pPr>
      <w:r w:rsidRPr="00ED1858">
        <w:rPr>
          <w:rFonts w:asciiTheme="minorHAnsi" w:hAnsiTheme="minorHAnsi"/>
          <w:sz w:val="22"/>
          <w:szCs w:val="22"/>
        </w:rPr>
        <w:t>Malawi</w:t>
      </w:r>
      <w:r w:rsidR="008B37A1">
        <w:rPr>
          <w:rFonts w:asciiTheme="minorHAnsi" w:hAnsiTheme="minorHAnsi"/>
          <w:sz w:val="22"/>
          <w:szCs w:val="22"/>
        </w:rPr>
        <w:tab/>
      </w:r>
      <w:r w:rsidRPr="00ED1858">
        <w:rPr>
          <w:rFonts w:asciiTheme="minorHAnsi" w:hAnsiTheme="minorHAnsi"/>
          <w:sz w:val="22"/>
          <w:szCs w:val="22"/>
        </w:rPr>
        <w:t>No signature</w:t>
      </w:r>
    </w:p>
    <w:p w:rsidR="00ED1858" w:rsidRPr="00ED1858" w:rsidRDefault="00ED1858" w:rsidP="008B37A1">
      <w:pPr>
        <w:pStyle w:val="BodyText"/>
        <w:tabs>
          <w:tab w:val="left" w:pos="1276"/>
        </w:tabs>
        <w:kinsoku w:val="0"/>
        <w:overflowPunct w:val="0"/>
        <w:spacing w:after="0" w:line="240" w:lineRule="auto"/>
        <w:ind w:right="237"/>
        <w:rPr>
          <w:rFonts w:asciiTheme="minorHAnsi" w:hAnsiTheme="minorHAnsi"/>
          <w:sz w:val="22"/>
          <w:szCs w:val="22"/>
        </w:rPr>
      </w:pPr>
      <w:r w:rsidRPr="00ED1858">
        <w:rPr>
          <w:rFonts w:asciiTheme="minorHAnsi" w:hAnsiTheme="minorHAnsi"/>
          <w:sz w:val="22"/>
          <w:szCs w:val="22"/>
        </w:rPr>
        <w:t>Pakistan</w:t>
      </w:r>
      <w:r w:rsidRPr="00ED1858">
        <w:rPr>
          <w:rFonts w:asciiTheme="minorHAnsi" w:hAnsiTheme="minorHAnsi"/>
          <w:sz w:val="22"/>
          <w:szCs w:val="22"/>
        </w:rPr>
        <w:tab/>
        <w:t>Signed by advisor / not Minister</w:t>
      </w:r>
    </w:p>
    <w:p w:rsidR="00ED1858" w:rsidRPr="00ED1858" w:rsidRDefault="00ED1858" w:rsidP="008B37A1">
      <w:pPr>
        <w:pStyle w:val="BodyText"/>
        <w:tabs>
          <w:tab w:val="left" w:pos="1276"/>
        </w:tabs>
        <w:kinsoku w:val="0"/>
        <w:overflowPunct w:val="0"/>
        <w:spacing w:after="0" w:line="240" w:lineRule="auto"/>
        <w:ind w:right="237"/>
        <w:rPr>
          <w:rFonts w:asciiTheme="minorHAnsi" w:hAnsiTheme="minorHAnsi"/>
          <w:sz w:val="22"/>
          <w:szCs w:val="22"/>
        </w:rPr>
      </w:pPr>
      <w:r w:rsidRPr="00ED1858">
        <w:rPr>
          <w:rFonts w:asciiTheme="minorHAnsi" w:hAnsiTheme="minorHAnsi"/>
          <w:sz w:val="22"/>
          <w:szCs w:val="22"/>
        </w:rPr>
        <w:t>Tunisia</w:t>
      </w:r>
      <w:r w:rsidRPr="00ED1858">
        <w:rPr>
          <w:rFonts w:asciiTheme="minorHAnsi" w:hAnsiTheme="minorHAnsi"/>
          <w:sz w:val="22"/>
          <w:szCs w:val="22"/>
        </w:rPr>
        <w:tab/>
        <w:t>Translation not validated</w:t>
      </w:r>
    </w:p>
    <w:p w:rsidR="00ED1858" w:rsidRPr="00ED1858" w:rsidRDefault="00ED1858" w:rsidP="008B37A1">
      <w:pPr>
        <w:pStyle w:val="BodyText"/>
        <w:tabs>
          <w:tab w:val="left" w:pos="1276"/>
        </w:tabs>
        <w:kinsoku w:val="0"/>
        <w:overflowPunct w:val="0"/>
        <w:spacing w:after="0" w:line="240" w:lineRule="auto"/>
        <w:ind w:right="237"/>
        <w:rPr>
          <w:rFonts w:asciiTheme="minorHAnsi" w:hAnsiTheme="minorHAnsi"/>
          <w:sz w:val="22"/>
          <w:szCs w:val="22"/>
        </w:rPr>
      </w:pPr>
      <w:r w:rsidRPr="00ED1858">
        <w:rPr>
          <w:rFonts w:asciiTheme="minorHAnsi" w:hAnsiTheme="minorHAnsi"/>
          <w:sz w:val="22"/>
          <w:szCs w:val="22"/>
        </w:rPr>
        <w:t>Guinea</w:t>
      </w:r>
      <w:r w:rsidRPr="00ED1858">
        <w:rPr>
          <w:rFonts w:asciiTheme="minorHAnsi" w:hAnsiTheme="minorHAnsi"/>
          <w:sz w:val="22"/>
          <w:szCs w:val="22"/>
        </w:rPr>
        <w:tab/>
        <w:t>Wrong Minister</w:t>
      </w:r>
    </w:p>
    <w:p w:rsidR="00ED1858" w:rsidRPr="00ED1858" w:rsidRDefault="00ED1858" w:rsidP="008B37A1">
      <w:pPr>
        <w:pStyle w:val="BodyText"/>
        <w:tabs>
          <w:tab w:val="left" w:pos="1276"/>
        </w:tabs>
        <w:kinsoku w:val="0"/>
        <w:overflowPunct w:val="0"/>
        <w:spacing w:after="0" w:line="240" w:lineRule="auto"/>
        <w:ind w:right="237"/>
        <w:rPr>
          <w:rFonts w:asciiTheme="minorHAnsi" w:hAnsiTheme="minorHAnsi"/>
          <w:sz w:val="22"/>
          <w:szCs w:val="22"/>
        </w:rPr>
      </w:pPr>
      <w:r w:rsidRPr="00ED1858">
        <w:rPr>
          <w:rFonts w:asciiTheme="minorHAnsi" w:hAnsiTheme="minorHAnsi"/>
          <w:sz w:val="22"/>
          <w:szCs w:val="22"/>
        </w:rPr>
        <w:t>Bangladesh</w:t>
      </w:r>
      <w:r w:rsidRPr="00ED1858">
        <w:rPr>
          <w:rFonts w:asciiTheme="minorHAnsi" w:hAnsiTheme="minorHAnsi"/>
          <w:sz w:val="22"/>
          <w:szCs w:val="22"/>
        </w:rPr>
        <w:tab/>
        <w:t>Wrong Minister</w:t>
      </w:r>
    </w:p>
    <w:p w:rsidR="00ED1858" w:rsidRPr="00ED1858" w:rsidRDefault="00ED1858" w:rsidP="008B37A1">
      <w:pPr>
        <w:pStyle w:val="BodyText"/>
        <w:tabs>
          <w:tab w:val="left" w:pos="1276"/>
        </w:tabs>
        <w:kinsoku w:val="0"/>
        <w:overflowPunct w:val="0"/>
        <w:spacing w:after="0" w:line="240" w:lineRule="auto"/>
        <w:ind w:right="237"/>
        <w:rPr>
          <w:rFonts w:asciiTheme="minorHAnsi" w:hAnsiTheme="minorHAnsi"/>
          <w:sz w:val="22"/>
          <w:szCs w:val="22"/>
        </w:rPr>
      </w:pPr>
      <w:r w:rsidRPr="00ED1858">
        <w:rPr>
          <w:rFonts w:asciiTheme="minorHAnsi" w:hAnsiTheme="minorHAnsi"/>
          <w:sz w:val="22"/>
          <w:szCs w:val="22"/>
        </w:rPr>
        <w:t>Ukraine</w:t>
      </w:r>
      <w:r w:rsidRPr="00ED1858">
        <w:rPr>
          <w:rFonts w:asciiTheme="minorHAnsi" w:hAnsiTheme="minorHAnsi"/>
          <w:sz w:val="22"/>
          <w:szCs w:val="22"/>
        </w:rPr>
        <w:tab/>
        <w:t>Wrong Minister</w:t>
      </w:r>
    </w:p>
    <w:p w:rsidR="00ED1858" w:rsidRPr="00ED1858" w:rsidRDefault="00ED1858" w:rsidP="00ED1858">
      <w:pPr>
        <w:pStyle w:val="BodyText"/>
        <w:kinsoku w:val="0"/>
        <w:overflowPunct w:val="0"/>
        <w:spacing w:after="0" w:line="240" w:lineRule="auto"/>
        <w:ind w:right="237"/>
        <w:rPr>
          <w:rFonts w:asciiTheme="minorHAnsi" w:hAnsiTheme="minorHAnsi"/>
          <w:sz w:val="22"/>
          <w:szCs w:val="22"/>
        </w:rPr>
      </w:pPr>
    </w:p>
    <w:p w:rsidR="00ED1858" w:rsidRPr="00ED1858" w:rsidRDefault="00ED1858" w:rsidP="00ED1858">
      <w:pPr>
        <w:pStyle w:val="BodyText"/>
        <w:kinsoku w:val="0"/>
        <w:overflowPunct w:val="0"/>
        <w:spacing w:after="0" w:line="240" w:lineRule="auto"/>
        <w:ind w:right="237"/>
        <w:rPr>
          <w:rFonts w:asciiTheme="minorHAnsi" w:hAnsiTheme="minorHAnsi"/>
          <w:b/>
          <w:sz w:val="22"/>
          <w:szCs w:val="22"/>
        </w:rPr>
      </w:pPr>
      <w:r w:rsidRPr="00ED1858">
        <w:rPr>
          <w:rFonts w:asciiTheme="minorHAnsi" w:hAnsiTheme="minorHAnsi"/>
          <w:b/>
          <w:sz w:val="22"/>
          <w:szCs w:val="22"/>
        </w:rPr>
        <w:t xml:space="preserve">Total Parties Missing Credentials: 13 </w:t>
      </w:r>
    </w:p>
    <w:p w:rsidR="00ED1858" w:rsidRDefault="00ED1858" w:rsidP="00ED1858">
      <w:pPr>
        <w:pStyle w:val="BodyText"/>
        <w:kinsoku w:val="0"/>
        <w:overflowPunct w:val="0"/>
        <w:spacing w:after="0" w:line="240" w:lineRule="auto"/>
        <w:ind w:right="237"/>
        <w:rPr>
          <w:rFonts w:asciiTheme="minorHAnsi" w:hAnsiTheme="minorHAnsi"/>
          <w:sz w:val="22"/>
          <w:szCs w:val="22"/>
        </w:rPr>
      </w:pPr>
    </w:p>
    <w:p w:rsidR="008C2143" w:rsidRDefault="00ED1858" w:rsidP="008C2143">
      <w:pPr>
        <w:pStyle w:val="BodyText"/>
        <w:kinsoku w:val="0"/>
        <w:overflowPunct w:val="0"/>
        <w:spacing w:after="0" w:line="240" w:lineRule="auto"/>
        <w:ind w:right="237"/>
        <w:rPr>
          <w:rFonts w:asciiTheme="minorHAnsi" w:hAnsiTheme="minorHAnsi"/>
          <w:b/>
          <w:sz w:val="22"/>
          <w:szCs w:val="22"/>
        </w:rPr>
      </w:pPr>
      <w:r w:rsidRPr="00ED1858">
        <w:rPr>
          <w:rFonts w:asciiTheme="minorHAnsi" w:hAnsiTheme="minorHAnsi"/>
          <w:b/>
          <w:sz w:val="22"/>
          <w:szCs w:val="22"/>
        </w:rPr>
        <w:t>Approved Credentials</w:t>
      </w:r>
    </w:p>
    <w:p w:rsidR="008B37A1" w:rsidRPr="006041E0" w:rsidRDefault="008B37A1" w:rsidP="008C2143">
      <w:pPr>
        <w:pStyle w:val="BodyText"/>
        <w:kinsoku w:val="0"/>
        <w:overflowPunct w:val="0"/>
        <w:spacing w:after="0" w:line="240" w:lineRule="auto"/>
        <w:ind w:right="237"/>
        <w:rPr>
          <w:rFonts w:asciiTheme="minorHAnsi" w:hAnsiTheme="minorHAnsi"/>
          <w:sz w:val="22"/>
          <w:szCs w:val="22"/>
        </w:rPr>
        <w:sectPr w:rsidR="008B37A1" w:rsidRPr="006041E0" w:rsidSect="008C2143">
          <w:headerReference w:type="default" r:id="rId10"/>
          <w:pgSz w:w="11906" w:h="16838" w:code="9"/>
          <w:pgMar w:top="1440" w:right="1440" w:bottom="1440" w:left="1440" w:header="1134" w:footer="708" w:gutter="0"/>
          <w:cols w:space="708"/>
          <w:titlePg/>
          <w:docGrid w:linePitch="360"/>
        </w:sectPr>
      </w:pPr>
    </w:p>
    <w:p w:rsidR="00ED1858" w:rsidRPr="008C2143" w:rsidRDefault="00ED1858" w:rsidP="008C2143">
      <w:pPr>
        <w:pStyle w:val="BodyText"/>
        <w:kinsoku w:val="0"/>
        <w:overflowPunct w:val="0"/>
        <w:spacing w:after="0" w:line="240" w:lineRule="auto"/>
        <w:ind w:right="237"/>
        <w:rPr>
          <w:rFonts w:asciiTheme="minorHAnsi" w:hAnsiTheme="minorHAnsi"/>
          <w:sz w:val="22"/>
          <w:szCs w:val="22"/>
          <w:lang w:val="es-ES"/>
        </w:rPr>
      </w:pPr>
      <w:r w:rsidRPr="008C2143">
        <w:rPr>
          <w:rFonts w:asciiTheme="minorHAnsi" w:hAnsiTheme="minorHAnsi"/>
          <w:sz w:val="22"/>
          <w:szCs w:val="22"/>
          <w:lang w:val="es-ES"/>
        </w:rPr>
        <w:lastRenderedPageBreak/>
        <w:t>Albania</w:t>
      </w:r>
    </w:p>
    <w:p w:rsidR="00ED1858" w:rsidRPr="008C2143" w:rsidRDefault="00ED1858" w:rsidP="00ED1858">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Antigua and Barbuda</w:t>
      </w:r>
    </w:p>
    <w:p w:rsidR="00ED1858" w:rsidRPr="008C2143" w:rsidRDefault="00ED1858" w:rsidP="00ED1858">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Argentina</w:t>
      </w:r>
    </w:p>
    <w:p w:rsidR="00ED1858" w:rsidRPr="008C2143" w:rsidRDefault="00ED1858" w:rsidP="00ED1858">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Armenia</w:t>
      </w:r>
    </w:p>
    <w:p w:rsid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Australia</w:t>
      </w:r>
    </w:p>
    <w:p w:rsid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Austria</w:t>
      </w:r>
    </w:p>
    <w:p w:rsid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Azerbaijan</w:t>
      </w:r>
    </w:p>
    <w:p w:rsid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Bahrain</w:t>
      </w:r>
    </w:p>
    <w:p w:rsid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Belarus</w:t>
      </w:r>
    </w:p>
    <w:p w:rsid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Belize</w:t>
      </w:r>
    </w:p>
    <w:p w:rsid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Benin</w:t>
      </w:r>
    </w:p>
    <w:p w:rsidR="00ED1858" w:rsidRP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Bhutan</w:t>
      </w:r>
    </w:p>
    <w:p w:rsid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Bolivia (Plurinational State of)</w:t>
      </w:r>
    </w:p>
    <w:p w:rsid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Bosnia and Herzegovina</w:t>
      </w:r>
    </w:p>
    <w:p w:rsidR="00ED1858" w:rsidRPr="008C2143" w:rsidRDefault="00ED1858" w:rsidP="00ED1858">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Botswana</w:t>
      </w:r>
    </w:p>
    <w:p w:rsidR="00ED1858" w:rsidRPr="008C2143" w:rsidRDefault="00ED1858" w:rsidP="00ED1858">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Brazil</w:t>
      </w:r>
    </w:p>
    <w:p w:rsidR="00ED1858" w:rsidRPr="00ED1858" w:rsidRDefault="00ED1858" w:rsidP="00ED1858">
      <w:pPr>
        <w:pStyle w:val="BodyText"/>
        <w:spacing w:after="0" w:line="240" w:lineRule="auto"/>
        <w:rPr>
          <w:rFonts w:asciiTheme="minorHAnsi" w:hAnsiTheme="minorHAnsi"/>
          <w:sz w:val="22"/>
          <w:szCs w:val="22"/>
          <w:lang w:val="es-ES"/>
        </w:rPr>
      </w:pPr>
      <w:r w:rsidRPr="00ED1858">
        <w:rPr>
          <w:rFonts w:asciiTheme="minorHAnsi" w:hAnsiTheme="minorHAnsi"/>
          <w:sz w:val="22"/>
          <w:szCs w:val="22"/>
          <w:lang w:val="es-ES"/>
        </w:rPr>
        <w:t>Bulgaria</w:t>
      </w:r>
    </w:p>
    <w:p w:rsidR="00ED1858" w:rsidRPr="00ED1858" w:rsidRDefault="00ED1858" w:rsidP="00ED1858">
      <w:pPr>
        <w:pStyle w:val="BodyText"/>
        <w:spacing w:after="0" w:line="240" w:lineRule="auto"/>
        <w:rPr>
          <w:rFonts w:asciiTheme="minorHAnsi" w:hAnsiTheme="minorHAnsi"/>
          <w:sz w:val="22"/>
          <w:szCs w:val="22"/>
          <w:lang w:val="es-ES"/>
        </w:rPr>
      </w:pPr>
      <w:r w:rsidRPr="00ED1858">
        <w:rPr>
          <w:rFonts w:asciiTheme="minorHAnsi" w:hAnsiTheme="minorHAnsi"/>
          <w:sz w:val="22"/>
          <w:szCs w:val="22"/>
          <w:lang w:val="es-ES"/>
        </w:rPr>
        <w:t>Burkina Faso</w:t>
      </w:r>
    </w:p>
    <w:p w:rsidR="00ED1858" w:rsidRPr="00ED1858" w:rsidRDefault="00ED1858" w:rsidP="00ED1858">
      <w:pPr>
        <w:pStyle w:val="BodyText"/>
        <w:spacing w:after="0" w:line="240" w:lineRule="auto"/>
        <w:rPr>
          <w:rFonts w:asciiTheme="minorHAnsi" w:hAnsiTheme="minorHAnsi"/>
          <w:sz w:val="22"/>
          <w:szCs w:val="22"/>
          <w:lang w:val="es-ES"/>
        </w:rPr>
      </w:pPr>
      <w:r w:rsidRPr="00ED1858">
        <w:rPr>
          <w:rFonts w:asciiTheme="minorHAnsi" w:hAnsiTheme="minorHAnsi"/>
          <w:sz w:val="22"/>
          <w:szCs w:val="22"/>
          <w:lang w:val="es-ES"/>
        </w:rPr>
        <w:t>Cameroon</w:t>
      </w:r>
    </w:p>
    <w:p w:rsidR="00ED1858" w:rsidRPr="00ED1858" w:rsidRDefault="00ED1858" w:rsidP="00ED1858">
      <w:pPr>
        <w:pStyle w:val="BodyText"/>
        <w:spacing w:after="0" w:line="240" w:lineRule="auto"/>
        <w:rPr>
          <w:rFonts w:asciiTheme="minorHAnsi" w:hAnsiTheme="minorHAnsi"/>
          <w:sz w:val="22"/>
          <w:szCs w:val="22"/>
          <w:lang w:val="es-ES"/>
        </w:rPr>
      </w:pPr>
      <w:r w:rsidRPr="00ED1858">
        <w:rPr>
          <w:rFonts w:asciiTheme="minorHAnsi" w:hAnsiTheme="minorHAnsi"/>
          <w:sz w:val="22"/>
          <w:szCs w:val="22"/>
          <w:lang w:val="es-ES"/>
        </w:rPr>
        <w:t>Canada</w:t>
      </w:r>
    </w:p>
    <w:p w:rsidR="00ED1858" w:rsidRPr="008C2143" w:rsidRDefault="00ED1858" w:rsidP="00ED1858">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Central African Republic</w:t>
      </w:r>
    </w:p>
    <w:p w:rsidR="00ED1858" w:rsidRPr="008C2143" w:rsidRDefault="00ED1858" w:rsidP="00ED1858">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Chad</w:t>
      </w:r>
    </w:p>
    <w:p w:rsidR="00ED1858" w:rsidRPr="008C2143" w:rsidRDefault="00ED1858" w:rsidP="00ED1858">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Chile</w:t>
      </w:r>
    </w:p>
    <w:p w:rsidR="00ED1858" w:rsidRPr="00ED1858" w:rsidRDefault="00ED1858" w:rsidP="00ED1858">
      <w:pPr>
        <w:pStyle w:val="BodyText"/>
        <w:spacing w:after="0" w:line="240" w:lineRule="auto"/>
        <w:rPr>
          <w:rFonts w:asciiTheme="minorHAnsi" w:hAnsiTheme="minorHAnsi"/>
          <w:sz w:val="22"/>
          <w:szCs w:val="22"/>
          <w:lang w:val="es-ES"/>
        </w:rPr>
      </w:pPr>
      <w:r w:rsidRPr="00ED1858">
        <w:rPr>
          <w:rFonts w:asciiTheme="minorHAnsi" w:hAnsiTheme="minorHAnsi"/>
          <w:sz w:val="22"/>
          <w:szCs w:val="22"/>
          <w:lang w:val="es-ES"/>
        </w:rPr>
        <w:t>China</w:t>
      </w:r>
    </w:p>
    <w:p w:rsidR="00ED1858" w:rsidRPr="00ED1858" w:rsidRDefault="00ED1858" w:rsidP="00ED1858">
      <w:pPr>
        <w:pStyle w:val="BodyText"/>
        <w:spacing w:after="0" w:line="240" w:lineRule="auto"/>
        <w:rPr>
          <w:rFonts w:asciiTheme="minorHAnsi" w:hAnsiTheme="minorHAnsi"/>
          <w:sz w:val="22"/>
          <w:szCs w:val="22"/>
          <w:lang w:val="es-ES"/>
        </w:rPr>
      </w:pPr>
      <w:r w:rsidRPr="00ED1858">
        <w:rPr>
          <w:rFonts w:asciiTheme="minorHAnsi" w:hAnsiTheme="minorHAnsi"/>
          <w:sz w:val="22"/>
          <w:szCs w:val="22"/>
          <w:lang w:val="es-ES"/>
        </w:rPr>
        <w:t>Colombia</w:t>
      </w:r>
    </w:p>
    <w:p w:rsidR="00ED1858" w:rsidRPr="00ED1858" w:rsidRDefault="00ED1858" w:rsidP="00ED1858">
      <w:pPr>
        <w:pStyle w:val="BodyText"/>
        <w:spacing w:after="0" w:line="240" w:lineRule="auto"/>
        <w:rPr>
          <w:rFonts w:asciiTheme="minorHAnsi" w:hAnsiTheme="minorHAnsi"/>
          <w:sz w:val="22"/>
          <w:szCs w:val="22"/>
          <w:lang w:val="es-ES"/>
        </w:rPr>
      </w:pPr>
      <w:r w:rsidRPr="00ED1858">
        <w:rPr>
          <w:rFonts w:asciiTheme="minorHAnsi" w:hAnsiTheme="minorHAnsi"/>
          <w:sz w:val="22"/>
          <w:szCs w:val="22"/>
          <w:lang w:val="es-ES"/>
        </w:rPr>
        <w:t>Comoros</w:t>
      </w:r>
    </w:p>
    <w:p w:rsidR="00ED1858" w:rsidRPr="00ED1858" w:rsidRDefault="00ED1858" w:rsidP="00ED1858">
      <w:pPr>
        <w:pStyle w:val="BodyText"/>
        <w:spacing w:after="0" w:line="240" w:lineRule="auto"/>
        <w:rPr>
          <w:rFonts w:asciiTheme="minorHAnsi" w:hAnsiTheme="minorHAnsi"/>
          <w:sz w:val="22"/>
          <w:szCs w:val="22"/>
          <w:lang w:val="es-ES"/>
        </w:rPr>
      </w:pPr>
      <w:r w:rsidRPr="00ED1858">
        <w:rPr>
          <w:rFonts w:asciiTheme="minorHAnsi" w:hAnsiTheme="minorHAnsi"/>
          <w:sz w:val="22"/>
          <w:szCs w:val="22"/>
          <w:lang w:val="es-ES"/>
        </w:rPr>
        <w:t>Congo</w:t>
      </w:r>
    </w:p>
    <w:p w:rsidR="00ED1858" w:rsidRPr="00ED1858" w:rsidRDefault="00ED1858" w:rsidP="00ED1858">
      <w:pPr>
        <w:pStyle w:val="BodyText"/>
        <w:spacing w:after="0" w:line="240" w:lineRule="auto"/>
        <w:rPr>
          <w:rFonts w:asciiTheme="minorHAnsi" w:hAnsiTheme="minorHAnsi"/>
          <w:sz w:val="22"/>
          <w:szCs w:val="22"/>
          <w:lang w:val="es-ES"/>
        </w:rPr>
      </w:pPr>
      <w:r w:rsidRPr="00ED1858">
        <w:rPr>
          <w:rFonts w:asciiTheme="minorHAnsi" w:hAnsiTheme="minorHAnsi"/>
          <w:sz w:val="22"/>
          <w:szCs w:val="22"/>
          <w:lang w:val="es-ES"/>
        </w:rPr>
        <w:t>Costa Rica</w:t>
      </w:r>
    </w:p>
    <w:p w:rsidR="00ED1858" w:rsidRPr="006041E0" w:rsidRDefault="00ED1858" w:rsidP="00ED1858">
      <w:pPr>
        <w:pStyle w:val="BodyText"/>
        <w:spacing w:after="0" w:line="240" w:lineRule="auto"/>
        <w:rPr>
          <w:rFonts w:asciiTheme="minorHAnsi" w:hAnsiTheme="minorHAnsi"/>
          <w:sz w:val="22"/>
          <w:szCs w:val="22"/>
          <w:lang w:val="es-ES"/>
        </w:rPr>
      </w:pPr>
      <w:r w:rsidRPr="006041E0">
        <w:rPr>
          <w:rFonts w:asciiTheme="minorHAnsi" w:hAnsiTheme="minorHAnsi"/>
          <w:sz w:val="22"/>
          <w:szCs w:val="22"/>
          <w:lang w:val="es-ES"/>
        </w:rPr>
        <w:t>Côte d'Ivoire</w:t>
      </w:r>
    </w:p>
    <w:p w:rsidR="00ED1858" w:rsidRPr="006041E0" w:rsidRDefault="00ED1858" w:rsidP="00ED1858">
      <w:pPr>
        <w:pStyle w:val="BodyText"/>
        <w:spacing w:after="0" w:line="240" w:lineRule="auto"/>
        <w:rPr>
          <w:rFonts w:asciiTheme="minorHAnsi" w:hAnsiTheme="minorHAnsi"/>
          <w:sz w:val="22"/>
          <w:szCs w:val="22"/>
          <w:lang w:val="es-ES"/>
        </w:rPr>
      </w:pPr>
      <w:r w:rsidRPr="006041E0">
        <w:rPr>
          <w:rFonts w:asciiTheme="minorHAnsi" w:hAnsiTheme="minorHAnsi"/>
          <w:sz w:val="22"/>
          <w:szCs w:val="22"/>
          <w:lang w:val="es-ES"/>
        </w:rPr>
        <w:lastRenderedPageBreak/>
        <w:t>Croatia</w:t>
      </w:r>
    </w:p>
    <w:p w:rsidR="00ED1858" w:rsidRP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Cuba</w:t>
      </w:r>
    </w:p>
    <w:p w:rsidR="00ED1858" w:rsidRP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Czech Republic</w:t>
      </w:r>
    </w:p>
    <w:p w:rsidR="008C2143"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Democratic Republic of Congo</w:t>
      </w:r>
    </w:p>
    <w:p w:rsidR="00ED1858" w:rsidRPr="006041E0" w:rsidRDefault="00ED1858" w:rsidP="00ED1858">
      <w:pPr>
        <w:pStyle w:val="BodyText"/>
        <w:spacing w:after="0" w:line="240" w:lineRule="auto"/>
        <w:rPr>
          <w:rFonts w:asciiTheme="minorHAnsi" w:hAnsiTheme="minorHAnsi"/>
          <w:sz w:val="22"/>
          <w:szCs w:val="22"/>
          <w:lang w:val="es-ES"/>
        </w:rPr>
      </w:pPr>
      <w:r w:rsidRPr="006041E0">
        <w:rPr>
          <w:rFonts w:asciiTheme="minorHAnsi" w:hAnsiTheme="minorHAnsi"/>
          <w:sz w:val="22"/>
          <w:szCs w:val="22"/>
          <w:lang w:val="es-ES"/>
        </w:rPr>
        <w:t>Denmark</w:t>
      </w:r>
    </w:p>
    <w:p w:rsidR="00ED1858" w:rsidRPr="006041E0" w:rsidRDefault="00ED1858" w:rsidP="00ED1858">
      <w:pPr>
        <w:pStyle w:val="BodyText"/>
        <w:spacing w:after="0" w:line="240" w:lineRule="auto"/>
        <w:rPr>
          <w:rFonts w:asciiTheme="minorHAnsi" w:hAnsiTheme="minorHAnsi"/>
          <w:sz w:val="22"/>
          <w:szCs w:val="22"/>
          <w:lang w:val="es-ES"/>
        </w:rPr>
      </w:pPr>
      <w:r w:rsidRPr="006041E0">
        <w:rPr>
          <w:rFonts w:asciiTheme="minorHAnsi" w:hAnsiTheme="minorHAnsi"/>
          <w:sz w:val="22"/>
          <w:szCs w:val="22"/>
          <w:lang w:val="es-ES"/>
        </w:rPr>
        <w:t>Djibouti</w:t>
      </w:r>
    </w:p>
    <w:p w:rsidR="00ED1858" w:rsidRPr="008C2143" w:rsidRDefault="00ED1858" w:rsidP="00ED1858">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Dominican Republic</w:t>
      </w:r>
    </w:p>
    <w:p w:rsidR="00ED1858" w:rsidRPr="008C2143" w:rsidRDefault="00ED1858" w:rsidP="00ED1858">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Ecuador</w:t>
      </w:r>
    </w:p>
    <w:p w:rsidR="00ED1858" w:rsidRPr="008C2143" w:rsidRDefault="00ED1858" w:rsidP="00ED1858">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El Salvador</w:t>
      </w:r>
    </w:p>
    <w:p w:rsidR="00ED1858" w:rsidRPr="006041E0" w:rsidRDefault="00ED1858" w:rsidP="00ED1858">
      <w:pPr>
        <w:pStyle w:val="BodyText"/>
        <w:spacing w:after="0" w:line="240" w:lineRule="auto"/>
        <w:rPr>
          <w:rFonts w:asciiTheme="minorHAnsi" w:hAnsiTheme="minorHAnsi"/>
          <w:sz w:val="22"/>
          <w:szCs w:val="22"/>
        </w:rPr>
      </w:pPr>
      <w:r w:rsidRPr="006041E0">
        <w:rPr>
          <w:rFonts w:asciiTheme="minorHAnsi" w:hAnsiTheme="minorHAnsi"/>
          <w:sz w:val="22"/>
          <w:szCs w:val="22"/>
        </w:rPr>
        <w:t>Estonia</w:t>
      </w:r>
    </w:p>
    <w:p w:rsidR="00ED1858" w:rsidRPr="006041E0" w:rsidRDefault="00ED1858" w:rsidP="00ED1858">
      <w:pPr>
        <w:pStyle w:val="BodyText"/>
        <w:spacing w:after="0" w:line="240" w:lineRule="auto"/>
        <w:rPr>
          <w:rFonts w:asciiTheme="minorHAnsi" w:hAnsiTheme="minorHAnsi"/>
          <w:sz w:val="22"/>
          <w:szCs w:val="22"/>
        </w:rPr>
      </w:pPr>
      <w:r w:rsidRPr="006041E0">
        <w:rPr>
          <w:rFonts w:asciiTheme="minorHAnsi" w:hAnsiTheme="minorHAnsi"/>
          <w:sz w:val="22"/>
          <w:szCs w:val="22"/>
        </w:rPr>
        <w:t>Fiji</w:t>
      </w:r>
    </w:p>
    <w:p w:rsid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Finland</w:t>
      </w:r>
    </w:p>
    <w:p w:rsid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France</w:t>
      </w:r>
    </w:p>
    <w:p w:rsid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Gabon</w:t>
      </w:r>
    </w:p>
    <w:p w:rsid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Gambia</w:t>
      </w:r>
    </w:p>
    <w:p w:rsid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Georgia</w:t>
      </w:r>
    </w:p>
    <w:p w:rsid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Germany</w:t>
      </w:r>
    </w:p>
    <w:p w:rsidR="00ED1858" w:rsidRPr="008C2143" w:rsidRDefault="00ED1858" w:rsidP="00ED1858">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Ghana</w:t>
      </w:r>
    </w:p>
    <w:p w:rsidR="00ED1858" w:rsidRPr="008C2143" w:rsidRDefault="00ED1858" w:rsidP="00ED1858">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Greece</w:t>
      </w:r>
    </w:p>
    <w:p w:rsidR="00ED1858" w:rsidRPr="008C2143" w:rsidRDefault="00ED1858" w:rsidP="00ED1858">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Grenada</w:t>
      </w:r>
    </w:p>
    <w:p w:rsidR="00ED1858" w:rsidRPr="008C2143" w:rsidRDefault="00ED1858" w:rsidP="00ED1858">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Guatemala</w:t>
      </w:r>
    </w:p>
    <w:p w:rsidR="00ED1858" w:rsidRPr="008C2143" w:rsidRDefault="00ED1858" w:rsidP="00ED1858">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Honduras</w:t>
      </w:r>
    </w:p>
    <w:p w:rsidR="00ED1858" w:rsidRPr="008C2143" w:rsidRDefault="00ED1858" w:rsidP="00ED1858">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Hungary</w:t>
      </w:r>
    </w:p>
    <w:p w:rsid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India</w:t>
      </w:r>
    </w:p>
    <w:p w:rsidR="00ED1858" w:rsidRP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Indonesia</w:t>
      </w:r>
    </w:p>
    <w:p w:rsid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Iran (Islamic Republic of)</w:t>
      </w:r>
    </w:p>
    <w:p w:rsidR="00ED1858" w:rsidRPr="006041E0" w:rsidRDefault="00ED1858" w:rsidP="00ED1858">
      <w:pPr>
        <w:pStyle w:val="BodyText"/>
        <w:spacing w:after="0" w:line="240" w:lineRule="auto"/>
        <w:rPr>
          <w:rFonts w:asciiTheme="minorHAnsi" w:hAnsiTheme="minorHAnsi"/>
          <w:sz w:val="22"/>
          <w:szCs w:val="22"/>
          <w:lang w:val="es-ES"/>
        </w:rPr>
      </w:pPr>
      <w:r w:rsidRPr="006041E0">
        <w:rPr>
          <w:rFonts w:asciiTheme="minorHAnsi" w:hAnsiTheme="minorHAnsi"/>
          <w:sz w:val="22"/>
          <w:szCs w:val="22"/>
          <w:lang w:val="es-ES"/>
        </w:rPr>
        <w:t>Israel</w:t>
      </w:r>
    </w:p>
    <w:p w:rsidR="00ED1858" w:rsidRPr="006041E0" w:rsidRDefault="00ED1858" w:rsidP="00ED1858">
      <w:pPr>
        <w:pStyle w:val="BodyText"/>
        <w:spacing w:after="0" w:line="240" w:lineRule="auto"/>
        <w:rPr>
          <w:rFonts w:asciiTheme="minorHAnsi" w:hAnsiTheme="minorHAnsi"/>
          <w:sz w:val="22"/>
          <w:szCs w:val="22"/>
          <w:lang w:val="es-ES"/>
        </w:rPr>
      </w:pPr>
      <w:r w:rsidRPr="006041E0">
        <w:rPr>
          <w:rFonts w:asciiTheme="minorHAnsi" w:hAnsiTheme="minorHAnsi"/>
          <w:sz w:val="22"/>
          <w:szCs w:val="22"/>
          <w:lang w:val="es-ES"/>
        </w:rPr>
        <w:t>Jamaica</w:t>
      </w:r>
    </w:p>
    <w:p w:rsidR="00ED1858" w:rsidRPr="006041E0" w:rsidRDefault="00ED1858" w:rsidP="00ED1858">
      <w:pPr>
        <w:pStyle w:val="BodyText"/>
        <w:spacing w:after="0" w:line="240" w:lineRule="auto"/>
        <w:rPr>
          <w:rFonts w:asciiTheme="minorHAnsi" w:hAnsiTheme="minorHAnsi"/>
          <w:sz w:val="22"/>
          <w:szCs w:val="22"/>
          <w:lang w:val="es-ES"/>
        </w:rPr>
      </w:pPr>
      <w:r w:rsidRPr="006041E0">
        <w:rPr>
          <w:rFonts w:asciiTheme="minorHAnsi" w:hAnsiTheme="minorHAnsi"/>
          <w:sz w:val="22"/>
          <w:szCs w:val="22"/>
          <w:lang w:val="es-ES"/>
        </w:rPr>
        <w:t>Japan</w:t>
      </w:r>
    </w:p>
    <w:p w:rsidR="00ED1858" w:rsidRPr="00E0303C" w:rsidRDefault="00ED1858" w:rsidP="00ED1858">
      <w:pPr>
        <w:pStyle w:val="BodyText"/>
        <w:spacing w:after="0" w:line="240" w:lineRule="auto"/>
        <w:rPr>
          <w:rFonts w:asciiTheme="minorHAnsi" w:hAnsiTheme="minorHAnsi"/>
          <w:sz w:val="22"/>
          <w:szCs w:val="22"/>
        </w:rPr>
      </w:pPr>
      <w:r w:rsidRPr="00E0303C">
        <w:rPr>
          <w:rFonts w:asciiTheme="minorHAnsi" w:hAnsiTheme="minorHAnsi"/>
          <w:sz w:val="22"/>
          <w:szCs w:val="22"/>
        </w:rPr>
        <w:lastRenderedPageBreak/>
        <w:t>Kazakhstan</w:t>
      </w:r>
    </w:p>
    <w:p w:rsidR="00ED1858" w:rsidRPr="00E0303C" w:rsidRDefault="00ED1858" w:rsidP="00ED1858">
      <w:pPr>
        <w:pStyle w:val="BodyText"/>
        <w:spacing w:after="0" w:line="240" w:lineRule="auto"/>
        <w:rPr>
          <w:rFonts w:asciiTheme="minorHAnsi" w:hAnsiTheme="minorHAnsi"/>
          <w:sz w:val="22"/>
          <w:szCs w:val="22"/>
        </w:rPr>
      </w:pPr>
      <w:r w:rsidRPr="00E0303C">
        <w:rPr>
          <w:rFonts w:asciiTheme="minorHAnsi" w:hAnsiTheme="minorHAnsi"/>
          <w:sz w:val="22"/>
          <w:szCs w:val="22"/>
        </w:rPr>
        <w:t>Kenya</w:t>
      </w:r>
    </w:p>
    <w:p w:rsidR="00ED1858" w:rsidRPr="00E0303C" w:rsidRDefault="00ED1858" w:rsidP="00ED1858">
      <w:pPr>
        <w:pStyle w:val="BodyText"/>
        <w:spacing w:after="0" w:line="240" w:lineRule="auto"/>
        <w:rPr>
          <w:rFonts w:asciiTheme="minorHAnsi" w:hAnsiTheme="minorHAnsi"/>
          <w:sz w:val="22"/>
          <w:szCs w:val="22"/>
        </w:rPr>
      </w:pPr>
      <w:r w:rsidRPr="00E0303C">
        <w:rPr>
          <w:rFonts w:asciiTheme="minorHAnsi" w:hAnsiTheme="minorHAnsi"/>
          <w:sz w:val="22"/>
          <w:szCs w:val="22"/>
        </w:rPr>
        <w:t>Kiribati</w:t>
      </w:r>
    </w:p>
    <w:p w:rsidR="00ED1858" w:rsidRP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Kyrgyzstan</w:t>
      </w:r>
    </w:p>
    <w:p w:rsid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Lao People's Democratic Republic</w:t>
      </w:r>
    </w:p>
    <w:p w:rsidR="00ED1858" w:rsidRPr="00E0303C" w:rsidRDefault="00ED1858" w:rsidP="00ED1858">
      <w:pPr>
        <w:pStyle w:val="BodyText"/>
        <w:spacing w:after="0" w:line="240" w:lineRule="auto"/>
        <w:rPr>
          <w:rFonts w:asciiTheme="minorHAnsi" w:hAnsiTheme="minorHAnsi"/>
          <w:sz w:val="22"/>
          <w:szCs w:val="22"/>
          <w:lang w:val="es-ES"/>
        </w:rPr>
      </w:pPr>
      <w:r w:rsidRPr="00E0303C">
        <w:rPr>
          <w:rFonts w:asciiTheme="minorHAnsi" w:hAnsiTheme="minorHAnsi"/>
          <w:sz w:val="22"/>
          <w:szCs w:val="22"/>
          <w:lang w:val="es-ES"/>
        </w:rPr>
        <w:t>Latvia</w:t>
      </w:r>
    </w:p>
    <w:p w:rsidR="00ED1858" w:rsidRPr="00E0303C" w:rsidRDefault="00ED1858" w:rsidP="00ED1858">
      <w:pPr>
        <w:pStyle w:val="BodyText"/>
        <w:spacing w:after="0" w:line="240" w:lineRule="auto"/>
        <w:rPr>
          <w:rFonts w:asciiTheme="minorHAnsi" w:hAnsiTheme="minorHAnsi"/>
          <w:sz w:val="22"/>
          <w:szCs w:val="22"/>
          <w:lang w:val="es-ES"/>
        </w:rPr>
      </w:pPr>
      <w:r w:rsidRPr="00E0303C">
        <w:rPr>
          <w:rFonts w:asciiTheme="minorHAnsi" w:hAnsiTheme="minorHAnsi"/>
          <w:sz w:val="22"/>
          <w:szCs w:val="22"/>
          <w:lang w:val="es-ES"/>
        </w:rPr>
        <w:t>Lesotho</w:t>
      </w:r>
    </w:p>
    <w:p w:rsidR="00ED1858" w:rsidRPr="00E0303C" w:rsidRDefault="00ED1858" w:rsidP="00ED1858">
      <w:pPr>
        <w:pStyle w:val="BodyText"/>
        <w:spacing w:after="0" w:line="240" w:lineRule="auto"/>
        <w:rPr>
          <w:rFonts w:asciiTheme="minorHAnsi" w:hAnsiTheme="minorHAnsi"/>
          <w:sz w:val="22"/>
          <w:szCs w:val="22"/>
          <w:lang w:val="es-ES"/>
        </w:rPr>
      </w:pPr>
      <w:r w:rsidRPr="00E0303C">
        <w:rPr>
          <w:rFonts w:asciiTheme="minorHAnsi" w:hAnsiTheme="minorHAnsi"/>
          <w:sz w:val="22"/>
          <w:szCs w:val="22"/>
          <w:lang w:val="es-ES"/>
        </w:rPr>
        <w:t>Libya</w:t>
      </w:r>
    </w:p>
    <w:p w:rsidR="00ED1858" w:rsidRPr="00E0303C" w:rsidRDefault="00ED1858" w:rsidP="00ED1858">
      <w:pPr>
        <w:pStyle w:val="BodyText"/>
        <w:spacing w:after="0" w:line="240" w:lineRule="auto"/>
        <w:rPr>
          <w:rFonts w:asciiTheme="minorHAnsi" w:hAnsiTheme="minorHAnsi"/>
          <w:sz w:val="22"/>
          <w:szCs w:val="22"/>
          <w:lang w:val="es-ES"/>
        </w:rPr>
      </w:pPr>
      <w:r w:rsidRPr="00E0303C">
        <w:rPr>
          <w:rFonts w:asciiTheme="minorHAnsi" w:hAnsiTheme="minorHAnsi"/>
          <w:sz w:val="22"/>
          <w:szCs w:val="22"/>
          <w:lang w:val="es-ES"/>
        </w:rPr>
        <w:t>Madagascar</w:t>
      </w:r>
    </w:p>
    <w:p w:rsidR="00ED1858" w:rsidRPr="00E0303C" w:rsidRDefault="008C2143" w:rsidP="00ED1858">
      <w:pPr>
        <w:pStyle w:val="BodyText"/>
        <w:spacing w:after="0" w:line="240" w:lineRule="auto"/>
        <w:rPr>
          <w:rFonts w:asciiTheme="minorHAnsi" w:hAnsiTheme="minorHAnsi"/>
          <w:sz w:val="22"/>
          <w:szCs w:val="22"/>
          <w:lang w:val="es-ES"/>
        </w:rPr>
      </w:pPr>
      <w:r w:rsidRPr="00E0303C">
        <w:rPr>
          <w:rFonts w:asciiTheme="minorHAnsi" w:hAnsiTheme="minorHAnsi"/>
          <w:sz w:val="22"/>
          <w:szCs w:val="22"/>
          <w:lang w:val="es-ES"/>
        </w:rPr>
        <w:t>Mali</w:t>
      </w:r>
    </w:p>
    <w:p w:rsidR="00ED1858" w:rsidRPr="00E0303C" w:rsidRDefault="00ED1858" w:rsidP="00ED1858">
      <w:pPr>
        <w:pStyle w:val="BodyText"/>
        <w:spacing w:after="0" w:line="240" w:lineRule="auto"/>
        <w:rPr>
          <w:rFonts w:asciiTheme="minorHAnsi" w:hAnsiTheme="minorHAnsi"/>
          <w:sz w:val="22"/>
          <w:szCs w:val="22"/>
          <w:lang w:val="es-ES"/>
        </w:rPr>
      </w:pPr>
      <w:r w:rsidRPr="00E0303C">
        <w:rPr>
          <w:rFonts w:asciiTheme="minorHAnsi" w:hAnsiTheme="minorHAnsi"/>
          <w:sz w:val="22"/>
          <w:szCs w:val="22"/>
          <w:lang w:val="es-ES"/>
        </w:rPr>
        <w:t>Malaysia</w:t>
      </w:r>
    </w:p>
    <w:p w:rsidR="00ED1858" w:rsidRPr="006041E0" w:rsidRDefault="00ED1858" w:rsidP="00ED1858">
      <w:pPr>
        <w:pStyle w:val="BodyText"/>
        <w:spacing w:after="0" w:line="240" w:lineRule="auto"/>
        <w:rPr>
          <w:rFonts w:asciiTheme="minorHAnsi" w:hAnsiTheme="minorHAnsi"/>
          <w:sz w:val="22"/>
          <w:szCs w:val="22"/>
        </w:rPr>
      </w:pPr>
      <w:r w:rsidRPr="006041E0">
        <w:rPr>
          <w:rFonts w:asciiTheme="minorHAnsi" w:hAnsiTheme="minorHAnsi"/>
          <w:sz w:val="22"/>
          <w:szCs w:val="22"/>
        </w:rPr>
        <w:t>Marshall Islands</w:t>
      </w:r>
    </w:p>
    <w:p w:rsidR="00ED1858" w:rsidRPr="006041E0" w:rsidRDefault="00ED1858" w:rsidP="00ED1858">
      <w:pPr>
        <w:pStyle w:val="BodyText"/>
        <w:spacing w:after="0" w:line="240" w:lineRule="auto"/>
        <w:rPr>
          <w:rFonts w:asciiTheme="minorHAnsi" w:hAnsiTheme="minorHAnsi"/>
          <w:sz w:val="22"/>
          <w:szCs w:val="22"/>
        </w:rPr>
      </w:pPr>
      <w:r w:rsidRPr="006041E0">
        <w:rPr>
          <w:rFonts w:asciiTheme="minorHAnsi" w:hAnsiTheme="minorHAnsi"/>
          <w:sz w:val="22"/>
          <w:szCs w:val="22"/>
        </w:rPr>
        <w:t>Mauritania</w:t>
      </w:r>
    </w:p>
    <w:p w:rsidR="00ED1858" w:rsidRPr="006041E0" w:rsidRDefault="00ED1858" w:rsidP="00ED1858">
      <w:pPr>
        <w:pStyle w:val="BodyText"/>
        <w:spacing w:after="0" w:line="240" w:lineRule="auto"/>
        <w:rPr>
          <w:rFonts w:asciiTheme="minorHAnsi" w:hAnsiTheme="minorHAnsi"/>
          <w:sz w:val="22"/>
          <w:szCs w:val="22"/>
        </w:rPr>
      </w:pPr>
      <w:r w:rsidRPr="006041E0">
        <w:rPr>
          <w:rFonts w:asciiTheme="minorHAnsi" w:hAnsiTheme="minorHAnsi"/>
          <w:sz w:val="22"/>
          <w:szCs w:val="22"/>
        </w:rPr>
        <w:t>Mauritius</w:t>
      </w:r>
    </w:p>
    <w:p w:rsidR="00ED1858" w:rsidRPr="006041E0" w:rsidRDefault="00ED1858" w:rsidP="00ED1858">
      <w:pPr>
        <w:pStyle w:val="BodyText"/>
        <w:spacing w:after="0" w:line="240" w:lineRule="auto"/>
        <w:rPr>
          <w:rFonts w:asciiTheme="minorHAnsi" w:hAnsiTheme="minorHAnsi"/>
          <w:sz w:val="22"/>
          <w:szCs w:val="22"/>
        </w:rPr>
      </w:pPr>
      <w:r w:rsidRPr="006041E0">
        <w:rPr>
          <w:rFonts w:asciiTheme="minorHAnsi" w:hAnsiTheme="minorHAnsi"/>
          <w:sz w:val="22"/>
          <w:szCs w:val="22"/>
        </w:rPr>
        <w:t>Mexico</w:t>
      </w:r>
    </w:p>
    <w:p w:rsidR="00ED1858" w:rsidRPr="006041E0" w:rsidRDefault="00ED1858" w:rsidP="00ED1858">
      <w:pPr>
        <w:pStyle w:val="BodyText"/>
        <w:spacing w:after="0" w:line="240" w:lineRule="auto"/>
        <w:rPr>
          <w:rFonts w:asciiTheme="minorHAnsi" w:hAnsiTheme="minorHAnsi"/>
          <w:sz w:val="22"/>
          <w:szCs w:val="22"/>
        </w:rPr>
      </w:pPr>
      <w:r w:rsidRPr="006041E0">
        <w:rPr>
          <w:rFonts w:asciiTheme="minorHAnsi" w:hAnsiTheme="minorHAnsi"/>
          <w:sz w:val="22"/>
          <w:szCs w:val="22"/>
        </w:rPr>
        <w:t>Mongolia</w:t>
      </w:r>
    </w:p>
    <w:p w:rsidR="00ED1858" w:rsidRPr="00E0303C" w:rsidRDefault="00ED1858" w:rsidP="00ED1858">
      <w:pPr>
        <w:pStyle w:val="BodyText"/>
        <w:spacing w:after="0" w:line="240" w:lineRule="auto"/>
        <w:rPr>
          <w:rFonts w:asciiTheme="minorHAnsi" w:hAnsiTheme="minorHAnsi"/>
          <w:sz w:val="22"/>
          <w:szCs w:val="22"/>
          <w:lang w:val="es-ES"/>
        </w:rPr>
      </w:pPr>
      <w:r w:rsidRPr="00E0303C">
        <w:rPr>
          <w:rFonts w:asciiTheme="minorHAnsi" w:hAnsiTheme="minorHAnsi"/>
          <w:sz w:val="22"/>
          <w:szCs w:val="22"/>
          <w:lang w:val="es-ES"/>
        </w:rPr>
        <w:t>Morocco</w:t>
      </w:r>
    </w:p>
    <w:p w:rsidR="00ED1858" w:rsidRPr="00E0303C" w:rsidRDefault="00ED1858" w:rsidP="00ED1858">
      <w:pPr>
        <w:pStyle w:val="BodyText"/>
        <w:spacing w:after="0" w:line="240" w:lineRule="auto"/>
        <w:rPr>
          <w:rFonts w:asciiTheme="minorHAnsi" w:hAnsiTheme="minorHAnsi"/>
          <w:sz w:val="22"/>
          <w:szCs w:val="22"/>
          <w:lang w:val="es-ES"/>
        </w:rPr>
      </w:pPr>
      <w:r w:rsidRPr="00E0303C">
        <w:rPr>
          <w:rFonts w:asciiTheme="minorHAnsi" w:hAnsiTheme="minorHAnsi"/>
          <w:sz w:val="22"/>
          <w:szCs w:val="22"/>
          <w:lang w:val="es-ES"/>
        </w:rPr>
        <w:t>Mozambique</w:t>
      </w:r>
    </w:p>
    <w:p w:rsidR="00ED1858" w:rsidRPr="00E0303C" w:rsidRDefault="00ED1858" w:rsidP="00ED1858">
      <w:pPr>
        <w:pStyle w:val="BodyText"/>
        <w:spacing w:after="0" w:line="240" w:lineRule="auto"/>
        <w:rPr>
          <w:rFonts w:asciiTheme="minorHAnsi" w:hAnsiTheme="minorHAnsi"/>
          <w:sz w:val="22"/>
          <w:szCs w:val="22"/>
          <w:lang w:val="es-ES"/>
        </w:rPr>
      </w:pPr>
      <w:r w:rsidRPr="00E0303C">
        <w:rPr>
          <w:rFonts w:asciiTheme="minorHAnsi" w:hAnsiTheme="minorHAnsi"/>
          <w:sz w:val="22"/>
          <w:szCs w:val="22"/>
          <w:lang w:val="es-ES"/>
        </w:rPr>
        <w:t>Myanmar</w:t>
      </w:r>
    </w:p>
    <w:p w:rsidR="00ED1858" w:rsidRPr="00E0303C" w:rsidRDefault="00ED1858" w:rsidP="00ED1858">
      <w:pPr>
        <w:pStyle w:val="BodyText"/>
        <w:spacing w:after="0" w:line="240" w:lineRule="auto"/>
        <w:rPr>
          <w:lang w:val="es-ES"/>
        </w:rPr>
      </w:pPr>
      <w:r w:rsidRPr="00E0303C">
        <w:rPr>
          <w:rFonts w:asciiTheme="minorHAnsi" w:hAnsiTheme="minorHAnsi"/>
          <w:sz w:val="22"/>
          <w:szCs w:val="22"/>
          <w:lang w:val="es-ES"/>
        </w:rPr>
        <w:t>Namibia</w:t>
      </w:r>
    </w:p>
    <w:p w:rsidR="00ED1858" w:rsidRPr="00E0303C" w:rsidRDefault="00ED1858" w:rsidP="00ED1858">
      <w:pPr>
        <w:pStyle w:val="BodyText"/>
        <w:spacing w:after="0" w:line="240" w:lineRule="auto"/>
        <w:rPr>
          <w:rFonts w:asciiTheme="minorHAnsi" w:hAnsiTheme="minorHAnsi"/>
          <w:sz w:val="22"/>
          <w:szCs w:val="22"/>
          <w:lang w:val="es-ES"/>
        </w:rPr>
      </w:pPr>
      <w:r w:rsidRPr="00E0303C">
        <w:rPr>
          <w:rFonts w:asciiTheme="minorHAnsi" w:hAnsiTheme="minorHAnsi"/>
          <w:sz w:val="22"/>
          <w:szCs w:val="22"/>
          <w:lang w:val="es-ES"/>
        </w:rPr>
        <w:t>Nepal</w:t>
      </w:r>
    </w:p>
    <w:p w:rsidR="00ED1858" w:rsidRPr="00E0303C" w:rsidRDefault="00ED1858" w:rsidP="00ED1858">
      <w:pPr>
        <w:pStyle w:val="BodyText"/>
        <w:spacing w:after="0" w:line="240" w:lineRule="auto"/>
        <w:rPr>
          <w:rFonts w:asciiTheme="minorHAnsi" w:hAnsiTheme="minorHAnsi"/>
          <w:sz w:val="22"/>
          <w:szCs w:val="22"/>
          <w:lang w:val="es-ES"/>
        </w:rPr>
      </w:pPr>
      <w:r w:rsidRPr="00E0303C">
        <w:rPr>
          <w:rFonts w:asciiTheme="minorHAnsi" w:hAnsiTheme="minorHAnsi"/>
          <w:sz w:val="22"/>
          <w:szCs w:val="22"/>
          <w:lang w:val="es-ES"/>
        </w:rPr>
        <w:t>Netherlands</w:t>
      </w:r>
    </w:p>
    <w:p w:rsid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New Zealand</w:t>
      </w:r>
    </w:p>
    <w:p w:rsidR="00ED1858" w:rsidRPr="00E0303C" w:rsidRDefault="00ED1858" w:rsidP="00ED1858">
      <w:pPr>
        <w:pStyle w:val="BodyText"/>
        <w:spacing w:after="0" w:line="240" w:lineRule="auto"/>
        <w:rPr>
          <w:rFonts w:asciiTheme="minorHAnsi" w:hAnsiTheme="minorHAnsi"/>
          <w:sz w:val="22"/>
          <w:szCs w:val="22"/>
        </w:rPr>
      </w:pPr>
      <w:r w:rsidRPr="00E0303C">
        <w:rPr>
          <w:rFonts w:asciiTheme="minorHAnsi" w:hAnsiTheme="minorHAnsi"/>
          <w:sz w:val="22"/>
          <w:szCs w:val="22"/>
        </w:rPr>
        <w:t>Nicaragua</w:t>
      </w:r>
    </w:p>
    <w:p w:rsidR="00ED1858" w:rsidRPr="00E0303C" w:rsidRDefault="00ED1858" w:rsidP="00ED1858">
      <w:pPr>
        <w:pStyle w:val="BodyText"/>
        <w:spacing w:after="0" w:line="240" w:lineRule="auto"/>
        <w:rPr>
          <w:rFonts w:asciiTheme="minorHAnsi" w:hAnsiTheme="minorHAnsi"/>
          <w:sz w:val="22"/>
          <w:szCs w:val="22"/>
        </w:rPr>
      </w:pPr>
      <w:r w:rsidRPr="00E0303C">
        <w:rPr>
          <w:rFonts w:asciiTheme="minorHAnsi" w:hAnsiTheme="minorHAnsi"/>
          <w:sz w:val="22"/>
          <w:szCs w:val="22"/>
        </w:rPr>
        <w:t>Niger</w:t>
      </w:r>
    </w:p>
    <w:p w:rsidR="00ED1858" w:rsidRPr="00E0303C" w:rsidRDefault="00ED1858" w:rsidP="00ED1858">
      <w:pPr>
        <w:pStyle w:val="BodyText"/>
        <w:spacing w:after="0" w:line="240" w:lineRule="auto"/>
        <w:rPr>
          <w:rFonts w:asciiTheme="minorHAnsi" w:hAnsiTheme="minorHAnsi"/>
          <w:sz w:val="22"/>
          <w:szCs w:val="22"/>
        </w:rPr>
      </w:pPr>
      <w:r w:rsidRPr="00E0303C">
        <w:rPr>
          <w:rFonts w:asciiTheme="minorHAnsi" w:hAnsiTheme="minorHAnsi"/>
          <w:sz w:val="22"/>
          <w:szCs w:val="22"/>
        </w:rPr>
        <w:t>Norway</w:t>
      </w:r>
    </w:p>
    <w:p w:rsidR="008C2143" w:rsidRPr="00E0303C" w:rsidRDefault="008C2143" w:rsidP="00ED1858">
      <w:pPr>
        <w:pStyle w:val="BodyText"/>
        <w:spacing w:after="0" w:line="240" w:lineRule="auto"/>
        <w:rPr>
          <w:rFonts w:asciiTheme="minorHAnsi" w:hAnsiTheme="minorHAnsi"/>
          <w:sz w:val="22"/>
          <w:szCs w:val="22"/>
        </w:rPr>
      </w:pPr>
      <w:r w:rsidRPr="00E0303C">
        <w:rPr>
          <w:rFonts w:asciiTheme="minorHAnsi" w:hAnsiTheme="minorHAnsi"/>
          <w:sz w:val="22"/>
          <w:szCs w:val="22"/>
        </w:rPr>
        <w:t>Oman</w:t>
      </w:r>
    </w:p>
    <w:p w:rsidR="008C2143" w:rsidRPr="00E0303C" w:rsidRDefault="00ED1858" w:rsidP="00ED1858">
      <w:pPr>
        <w:pStyle w:val="BodyText"/>
        <w:spacing w:after="0" w:line="240" w:lineRule="auto"/>
        <w:rPr>
          <w:rFonts w:asciiTheme="minorHAnsi" w:hAnsiTheme="minorHAnsi"/>
          <w:sz w:val="22"/>
          <w:szCs w:val="22"/>
        </w:rPr>
      </w:pPr>
      <w:r w:rsidRPr="00E0303C">
        <w:rPr>
          <w:rFonts w:asciiTheme="minorHAnsi" w:hAnsiTheme="minorHAnsi"/>
          <w:sz w:val="22"/>
          <w:szCs w:val="22"/>
        </w:rPr>
        <w:t>Panama</w:t>
      </w:r>
    </w:p>
    <w:p w:rsidR="008C2143" w:rsidRPr="00E0303C" w:rsidRDefault="00ED1858" w:rsidP="00ED1858">
      <w:pPr>
        <w:pStyle w:val="BodyText"/>
        <w:spacing w:after="0" w:line="240" w:lineRule="auto"/>
        <w:rPr>
          <w:rFonts w:asciiTheme="minorHAnsi" w:hAnsiTheme="minorHAnsi"/>
          <w:sz w:val="22"/>
          <w:szCs w:val="22"/>
        </w:rPr>
      </w:pPr>
      <w:r w:rsidRPr="00E0303C">
        <w:rPr>
          <w:rFonts w:asciiTheme="minorHAnsi" w:hAnsiTheme="minorHAnsi"/>
          <w:sz w:val="22"/>
          <w:szCs w:val="22"/>
        </w:rPr>
        <w:t>Paraguay</w:t>
      </w:r>
    </w:p>
    <w:p w:rsidR="008C2143" w:rsidRPr="006041E0" w:rsidRDefault="008C2143" w:rsidP="00ED1858">
      <w:pPr>
        <w:pStyle w:val="BodyText"/>
        <w:spacing w:after="0" w:line="240" w:lineRule="auto"/>
        <w:rPr>
          <w:rFonts w:asciiTheme="minorHAnsi" w:hAnsiTheme="minorHAnsi"/>
          <w:sz w:val="22"/>
          <w:szCs w:val="22"/>
        </w:rPr>
      </w:pPr>
      <w:r w:rsidRPr="006041E0">
        <w:rPr>
          <w:rFonts w:asciiTheme="minorHAnsi" w:hAnsiTheme="minorHAnsi"/>
          <w:sz w:val="22"/>
          <w:szCs w:val="22"/>
        </w:rPr>
        <w:t>Peru</w:t>
      </w:r>
    </w:p>
    <w:p w:rsidR="008C2143" w:rsidRPr="006041E0" w:rsidRDefault="00ED1858" w:rsidP="00ED1858">
      <w:pPr>
        <w:pStyle w:val="BodyText"/>
        <w:spacing w:after="0" w:line="240" w:lineRule="auto"/>
        <w:rPr>
          <w:rFonts w:asciiTheme="minorHAnsi" w:hAnsiTheme="minorHAnsi"/>
          <w:sz w:val="22"/>
          <w:szCs w:val="22"/>
        </w:rPr>
      </w:pPr>
      <w:r w:rsidRPr="006041E0">
        <w:rPr>
          <w:rFonts w:asciiTheme="minorHAnsi" w:hAnsiTheme="minorHAnsi"/>
          <w:sz w:val="22"/>
          <w:szCs w:val="22"/>
        </w:rPr>
        <w:t>Philippines</w:t>
      </w:r>
    </w:p>
    <w:p w:rsidR="00ED1858" w:rsidRPr="006041E0" w:rsidRDefault="00ED1858" w:rsidP="00ED1858">
      <w:pPr>
        <w:pStyle w:val="BodyText"/>
        <w:spacing w:after="0" w:line="240" w:lineRule="auto"/>
        <w:rPr>
          <w:rFonts w:asciiTheme="minorHAnsi" w:hAnsiTheme="minorHAnsi"/>
          <w:sz w:val="22"/>
          <w:szCs w:val="22"/>
        </w:rPr>
      </w:pPr>
      <w:r w:rsidRPr="006041E0">
        <w:rPr>
          <w:rFonts w:asciiTheme="minorHAnsi" w:hAnsiTheme="minorHAnsi"/>
          <w:sz w:val="22"/>
          <w:szCs w:val="22"/>
        </w:rPr>
        <w:t>Portugal</w:t>
      </w:r>
    </w:p>
    <w:p w:rsidR="008C2143"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lastRenderedPageBreak/>
        <w:t>Republic of Korea</w:t>
      </w:r>
    </w:p>
    <w:p w:rsidR="008C2143"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Republic of Moldova</w:t>
      </w:r>
    </w:p>
    <w:p w:rsidR="00ED1858" w:rsidRP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Romania</w:t>
      </w:r>
    </w:p>
    <w:p w:rsidR="008C2143"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Russian Federation</w:t>
      </w:r>
    </w:p>
    <w:p w:rsidR="00ED1858" w:rsidRP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Saint Lucia</w:t>
      </w:r>
    </w:p>
    <w:p w:rsidR="00ED1858" w:rsidRP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Samoa</w:t>
      </w:r>
    </w:p>
    <w:p w:rsidR="008C2143"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Sao Tome and Principe</w:t>
      </w:r>
    </w:p>
    <w:p w:rsidR="00ED1858" w:rsidRP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Senegal</w:t>
      </w:r>
    </w:p>
    <w:p w:rsidR="008C2143"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Serbia</w:t>
      </w:r>
    </w:p>
    <w:p w:rsidR="008C2143"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Seychelles</w:t>
      </w:r>
    </w:p>
    <w:p w:rsidR="008C2143"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Slovakia</w:t>
      </w:r>
    </w:p>
    <w:p w:rsidR="008C2143"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South Africa</w:t>
      </w:r>
    </w:p>
    <w:p w:rsidR="00ED1858" w:rsidRP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Spain</w:t>
      </w:r>
    </w:p>
    <w:p w:rsidR="008C2143"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 xml:space="preserve">Sri Lanka </w:t>
      </w:r>
    </w:p>
    <w:p w:rsidR="008C2143"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 xml:space="preserve">Sudan </w:t>
      </w:r>
    </w:p>
    <w:p w:rsidR="00ED1858" w:rsidRP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 xml:space="preserve">Suriname </w:t>
      </w:r>
    </w:p>
    <w:p w:rsidR="008C2143"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 xml:space="preserve">Swaziland </w:t>
      </w:r>
    </w:p>
    <w:p w:rsidR="008C2143"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 xml:space="preserve">Sweden </w:t>
      </w:r>
    </w:p>
    <w:p w:rsidR="008C2143"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 xml:space="preserve">Switzerland </w:t>
      </w:r>
    </w:p>
    <w:p w:rsidR="008C2143"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 xml:space="preserve">Thailand </w:t>
      </w:r>
    </w:p>
    <w:p w:rsidR="008C2143"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 xml:space="preserve">Turkey </w:t>
      </w:r>
    </w:p>
    <w:p w:rsidR="00ED1858" w:rsidRP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Uganda</w:t>
      </w:r>
    </w:p>
    <w:p w:rsidR="008C2143"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 xml:space="preserve">United Arab Emirates </w:t>
      </w:r>
    </w:p>
    <w:p w:rsidR="00ED1858" w:rsidRP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United Kingdom</w:t>
      </w:r>
    </w:p>
    <w:p w:rsidR="008C2143"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United Republic of Tanzania</w:t>
      </w:r>
    </w:p>
    <w:p w:rsidR="008C2143"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 xml:space="preserve">United States of America </w:t>
      </w:r>
    </w:p>
    <w:p w:rsidR="00ED1858" w:rsidRPr="006041E0" w:rsidRDefault="00ED1858" w:rsidP="00ED1858">
      <w:pPr>
        <w:pStyle w:val="BodyText"/>
        <w:spacing w:after="0" w:line="240" w:lineRule="auto"/>
        <w:rPr>
          <w:rFonts w:asciiTheme="minorHAnsi" w:hAnsiTheme="minorHAnsi"/>
          <w:sz w:val="22"/>
          <w:szCs w:val="22"/>
        </w:rPr>
      </w:pPr>
      <w:r w:rsidRPr="006041E0">
        <w:rPr>
          <w:rFonts w:asciiTheme="minorHAnsi" w:hAnsiTheme="minorHAnsi"/>
          <w:sz w:val="22"/>
          <w:szCs w:val="22"/>
        </w:rPr>
        <w:t>Uruguay</w:t>
      </w:r>
    </w:p>
    <w:p w:rsidR="008C2143" w:rsidRPr="006041E0" w:rsidRDefault="00ED1858" w:rsidP="00ED1858">
      <w:pPr>
        <w:pStyle w:val="BodyText"/>
        <w:spacing w:after="0" w:line="240" w:lineRule="auto"/>
        <w:rPr>
          <w:rFonts w:asciiTheme="minorHAnsi" w:hAnsiTheme="minorHAnsi"/>
          <w:sz w:val="22"/>
          <w:szCs w:val="22"/>
        </w:rPr>
      </w:pPr>
      <w:r w:rsidRPr="006041E0">
        <w:rPr>
          <w:rFonts w:asciiTheme="minorHAnsi" w:hAnsiTheme="minorHAnsi"/>
          <w:sz w:val="22"/>
          <w:szCs w:val="22"/>
        </w:rPr>
        <w:t>Venezuela (Bolivarian Republic of)</w:t>
      </w:r>
    </w:p>
    <w:p w:rsidR="00ED1858" w:rsidRP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Viet Nam</w:t>
      </w:r>
    </w:p>
    <w:p w:rsidR="008C2143"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 xml:space="preserve">Zambia </w:t>
      </w:r>
    </w:p>
    <w:p w:rsidR="00ED1858" w:rsidRPr="00ED1858" w:rsidRDefault="00ED1858" w:rsidP="00ED1858">
      <w:pPr>
        <w:pStyle w:val="BodyText"/>
        <w:spacing w:after="0" w:line="240" w:lineRule="auto"/>
        <w:rPr>
          <w:rFonts w:asciiTheme="minorHAnsi" w:hAnsiTheme="minorHAnsi"/>
          <w:sz w:val="22"/>
          <w:szCs w:val="22"/>
        </w:rPr>
      </w:pPr>
      <w:r w:rsidRPr="00ED1858">
        <w:rPr>
          <w:rFonts w:asciiTheme="minorHAnsi" w:hAnsiTheme="minorHAnsi"/>
          <w:sz w:val="22"/>
          <w:szCs w:val="22"/>
        </w:rPr>
        <w:t>Zimbabwe</w:t>
      </w:r>
    </w:p>
    <w:p w:rsidR="008B37A1" w:rsidRDefault="008B37A1" w:rsidP="00ED1858">
      <w:pPr>
        <w:rPr>
          <w:rFonts w:ascii="Calibri" w:eastAsia="Calibri" w:hAnsi="Calibri" w:cs="Calibri"/>
          <w:sz w:val="20"/>
          <w:szCs w:val="20"/>
          <w:lang w:val="en-GB"/>
        </w:rPr>
        <w:sectPr w:rsidR="008B37A1" w:rsidSect="008B37A1">
          <w:type w:val="continuous"/>
          <w:pgSz w:w="11906" w:h="16838" w:code="9"/>
          <w:pgMar w:top="1440" w:right="1440" w:bottom="1440" w:left="1440" w:header="1134" w:footer="708" w:gutter="0"/>
          <w:cols w:num="2" w:space="708"/>
          <w:titlePg/>
          <w:docGrid w:linePitch="360"/>
        </w:sectPr>
      </w:pPr>
    </w:p>
    <w:p w:rsidR="00ED1858" w:rsidRPr="00ED1858" w:rsidRDefault="00ED1858" w:rsidP="00ED1858">
      <w:pPr>
        <w:rPr>
          <w:rFonts w:ascii="Calibri" w:eastAsia="Calibri" w:hAnsi="Calibri" w:cs="Calibri"/>
          <w:sz w:val="20"/>
          <w:szCs w:val="20"/>
          <w:lang w:val="en-GB"/>
        </w:rPr>
      </w:pPr>
    </w:p>
    <w:p w:rsidR="00ED1858" w:rsidRPr="008B37A1" w:rsidRDefault="00ED1858" w:rsidP="008B37A1">
      <w:pPr>
        <w:pStyle w:val="BodyText"/>
        <w:kinsoku w:val="0"/>
        <w:overflowPunct w:val="0"/>
        <w:spacing w:after="0" w:line="240" w:lineRule="auto"/>
        <w:ind w:right="237"/>
        <w:rPr>
          <w:rFonts w:asciiTheme="minorHAnsi" w:hAnsiTheme="minorHAnsi"/>
          <w:b/>
          <w:sz w:val="22"/>
          <w:szCs w:val="22"/>
        </w:rPr>
      </w:pPr>
      <w:r w:rsidRPr="008B37A1">
        <w:rPr>
          <w:rFonts w:asciiTheme="minorHAnsi" w:hAnsiTheme="minorHAnsi"/>
          <w:b/>
          <w:sz w:val="22"/>
          <w:szCs w:val="22"/>
        </w:rPr>
        <w:t>Countries Missing Credentials:</w:t>
      </w:r>
    </w:p>
    <w:p w:rsidR="008C2143" w:rsidRPr="006041E0" w:rsidRDefault="00ED1858" w:rsidP="008C2143">
      <w:pPr>
        <w:pStyle w:val="BodyText"/>
        <w:spacing w:after="0" w:line="240" w:lineRule="auto"/>
        <w:rPr>
          <w:rFonts w:asciiTheme="minorHAnsi" w:hAnsiTheme="minorHAnsi"/>
          <w:sz w:val="22"/>
          <w:szCs w:val="22"/>
          <w:lang w:val="es-ES"/>
        </w:rPr>
      </w:pPr>
      <w:r w:rsidRPr="006041E0">
        <w:rPr>
          <w:rFonts w:asciiTheme="minorHAnsi" w:hAnsiTheme="minorHAnsi"/>
          <w:sz w:val="22"/>
          <w:szCs w:val="22"/>
          <w:lang w:val="es-ES"/>
        </w:rPr>
        <w:t xml:space="preserve">Bahamas </w:t>
      </w:r>
    </w:p>
    <w:p w:rsidR="008C2143" w:rsidRPr="008C2143" w:rsidRDefault="00ED1858" w:rsidP="008C2143">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 xml:space="preserve">Barbados </w:t>
      </w:r>
    </w:p>
    <w:p w:rsidR="008C2143" w:rsidRPr="008C2143" w:rsidRDefault="00E0303C" w:rsidP="008C2143">
      <w:pPr>
        <w:pStyle w:val="BodyText"/>
        <w:spacing w:after="0" w:line="240" w:lineRule="auto"/>
        <w:rPr>
          <w:rFonts w:asciiTheme="minorHAnsi" w:hAnsiTheme="minorHAnsi"/>
          <w:sz w:val="22"/>
          <w:szCs w:val="22"/>
          <w:lang w:val="es-ES"/>
        </w:rPr>
      </w:pPr>
      <w:bookmarkStart w:id="1" w:name="_GoBack"/>
      <w:r>
        <w:rPr>
          <w:rFonts w:asciiTheme="minorHAnsi" w:hAnsiTheme="minorHAnsi"/>
          <w:sz w:val="22"/>
          <w:szCs w:val="22"/>
          <w:lang w:val="es-ES"/>
        </w:rPr>
        <w:t xml:space="preserve">Equatorial </w:t>
      </w:r>
      <w:r w:rsidR="00ED1858" w:rsidRPr="008C2143">
        <w:rPr>
          <w:rFonts w:asciiTheme="minorHAnsi" w:hAnsiTheme="minorHAnsi"/>
          <w:sz w:val="22"/>
          <w:szCs w:val="22"/>
          <w:lang w:val="es-ES"/>
        </w:rPr>
        <w:t xml:space="preserve">Guinea </w:t>
      </w:r>
    </w:p>
    <w:bookmarkEnd w:id="1"/>
    <w:p w:rsidR="008C2143" w:rsidRPr="008C2143" w:rsidRDefault="00ED1858" w:rsidP="008C2143">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 xml:space="preserve">Guinea-Bissau </w:t>
      </w:r>
    </w:p>
    <w:p w:rsidR="00ED1858" w:rsidRPr="008C2143" w:rsidRDefault="00ED1858" w:rsidP="008C2143">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Iraq</w:t>
      </w:r>
    </w:p>
    <w:p w:rsidR="008C2143" w:rsidRPr="006041E0" w:rsidRDefault="00ED1858" w:rsidP="008C2143">
      <w:pPr>
        <w:pStyle w:val="BodyText"/>
        <w:spacing w:after="0" w:line="240" w:lineRule="auto"/>
        <w:rPr>
          <w:rFonts w:asciiTheme="minorHAnsi" w:hAnsiTheme="minorHAnsi"/>
          <w:sz w:val="22"/>
          <w:szCs w:val="22"/>
          <w:lang w:val="es-ES"/>
        </w:rPr>
      </w:pPr>
      <w:r w:rsidRPr="006041E0">
        <w:rPr>
          <w:rFonts w:asciiTheme="minorHAnsi" w:hAnsiTheme="minorHAnsi"/>
          <w:sz w:val="22"/>
          <w:szCs w:val="22"/>
          <w:lang w:val="es-ES"/>
        </w:rPr>
        <w:t xml:space="preserve">Jordan </w:t>
      </w:r>
    </w:p>
    <w:p w:rsidR="008C2143" w:rsidRPr="008C2143" w:rsidRDefault="00ED1858" w:rsidP="008C2143">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 xml:space="preserve">Lebanon </w:t>
      </w:r>
    </w:p>
    <w:p w:rsidR="008C2143" w:rsidRPr="008C2143" w:rsidRDefault="00ED1858" w:rsidP="008C2143">
      <w:pPr>
        <w:pStyle w:val="BodyText"/>
        <w:spacing w:after="0" w:line="240" w:lineRule="auto"/>
        <w:rPr>
          <w:rFonts w:asciiTheme="minorHAnsi" w:hAnsiTheme="minorHAnsi"/>
          <w:sz w:val="22"/>
          <w:szCs w:val="22"/>
          <w:lang w:val="es-ES"/>
        </w:rPr>
      </w:pPr>
      <w:r w:rsidRPr="008C2143">
        <w:rPr>
          <w:rFonts w:asciiTheme="minorHAnsi" w:hAnsiTheme="minorHAnsi"/>
          <w:sz w:val="22"/>
          <w:szCs w:val="22"/>
          <w:lang w:val="es-ES"/>
        </w:rPr>
        <w:t xml:space="preserve">Montenegro </w:t>
      </w:r>
    </w:p>
    <w:p w:rsidR="008C2143" w:rsidRPr="00E0303C" w:rsidRDefault="00ED1858" w:rsidP="008C2143">
      <w:pPr>
        <w:pStyle w:val="BodyText"/>
        <w:spacing w:after="0" w:line="240" w:lineRule="auto"/>
        <w:rPr>
          <w:rFonts w:asciiTheme="minorHAnsi" w:hAnsiTheme="minorHAnsi"/>
          <w:sz w:val="22"/>
          <w:szCs w:val="22"/>
        </w:rPr>
      </w:pPr>
      <w:r w:rsidRPr="00E0303C">
        <w:rPr>
          <w:rFonts w:asciiTheme="minorHAnsi" w:hAnsiTheme="minorHAnsi"/>
          <w:sz w:val="22"/>
          <w:szCs w:val="22"/>
        </w:rPr>
        <w:t xml:space="preserve">Sierra Leone </w:t>
      </w:r>
    </w:p>
    <w:p w:rsidR="008C2143" w:rsidRPr="00E0303C" w:rsidRDefault="00ED1858" w:rsidP="008C2143">
      <w:pPr>
        <w:pStyle w:val="BodyText"/>
        <w:spacing w:after="0" w:line="240" w:lineRule="auto"/>
        <w:rPr>
          <w:rFonts w:asciiTheme="minorHAnsi" w:hAnsiTheme="minorHAnsi"/>
          <w:sz w:val="22"/>
          <w:szCs w:val="22"/>
        </w:rPr>
      </w:pPr>
      <w:r w:rsidRPr="00E0303C">
        <w:rPr>
          <w:rFonts w:asciiTheme="minorHAnsi" w:hAnsiTheme="minorHAnsi"/>
          <w:sz w:val="22"/>
          <w:szCs w:val="22"/>
        </w:rPr>
        <w:t xml:space="preserve">South Sudan </w:t>
      </w:r>
    </w:p>
    <w:p w:rsidR="00ED1858" w:rsidRPr="008C2143" w:rsidRDefault="00ED1858" w:rsidP="008C2143">
      <w:pPr>
        <w:pStyle w:val="BodyText"/>
        <w:spacing w:after="0" w:line="240" w:lineRule="auto"/>
        <w:rPr>
          <w:rFonts w:asciiTheme="minorHAnsi" w:hAnsiTheme="minorHAnsi"/>
          <w:sz w:val="22"/>
          <w:szCs w:val="22"/>
        </w:rPr>
      </w:pPr>
      <w:r w:rsidRPr="008C2143">
        <w:rPr>
          <w:rFonts w:asciiTheme="minorHAnsi" w:hAnsiTheme="minorHAnsi"/>
          <w:sz w:val="22"/>
          <w:szCs w:val="22"/>
        </w:rPr>
        <w:t>Tajikistan</w:t>
      </w:r>
    </w:p>
    <w:p w:rsidR="008C2143" w:rsidRDefault="00ED1858" w:rsidP="008C2143">
      <w:pPr>
        <w:pStyle w:val="BodyText"/>
        <w:spacing w:after="0" w:line="240" w:lineRule="auto"/>
        <w:rPr>
          <w:rFonts w:asciiTheme="minorHAnsi" w:hAnsiTheme="minorHAnsi"/>
          <w:sz w:val="22"/>
          <w:szCs w:val="22"/>
        </w:rPr>
      </w:pPr>
      <w:r w:rsidRPr="008C2143">
        <w:rPr>
          <w:rFonts w:asciiTheme="minorHAnsi" w:hAnsiTheme="minorHAnsi"/>
          <w:sz w:val="22"/>
          <w:szCs w:val="22"/>
        </w:rPr>
        <w:t xml:space="preserve">The former Yugoslav Republic of Macedonia </w:t>
      </w:r>
    </w:p>
    <w:p w:rsidR="00ED1858" w:rsidRPr="008C2143" w:rsidRDefault="00ED1858" w:rsidP="008C2143">
      <w:pPr>
        <w:pStyle w:val="BodyText"/>
        <w:spacing w:after="0" w:line="240" w:lineRule="auto"/>
        <w:rPr>
          <w:rFonts w:asciiTheme="minorHAnsi" w:hAnsiTheme="minorHAnsi"/>
          <w:sz w:val="22"/>
          <w:szCs w:val="22"/>
        </w:rPr>
      </w:pPr>
      <w:r w:rsidRPr="008C2143">
        <w:rPr>
          <w:rFonts w:asciiTheme="minorHAnsi" w:hAnsiTheme="minorHAnsi"/>
          <w:sz w:val="22"/>
          <w:szCs w:val="22"/>
        </w:rPr>
        <w:t>Turkmenistan</w:t>
      </w:r>
    </w:p>
    <w:p w:rsidR="00ED1858" w:rsidRPr="00D1137B" w:rsidRDefault="00ED1858" w:rsidP="00D1137B">
      <w:pPr>
        <w:spacing w:after="0" w:line="240" w:lineRule="auto"/>
        <w:rPr>
          <w:lang w:val="en-GB"/>
        </w:rPr>
      </w:pPr>
    </w:p>
    <w:sectPr w:rsidR="00ED1858" w:rsidRPr="00D1137B" w:rsidSect="008B37A1">
      <w:type w:val="continuous"/>
      <w:pgSz w:w="11906" w:h="16838" w:code="9"/>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74" w:rsidRDefault="00544274" w:rsidP="008059B7">
      <w:pPr>
        <w:spacing w:after="0" w:line="240" w:lineRule="auto"/>
      </w:pPr>
      <w:r>
        <w:separator/>
      </w:r>
    </w:p>
  </w:endnote>
  <w:endnote w:type="continuationSeparator" w:id="0">
    <w:p w:rsidR="00544274" w:rsidRDefault="00544274" w:rsidP="0080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MS PMincho"/>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74" w:rsidRDefault="00544274" w:rsidP="008059B7">
      <w:pPr>
        <w:spacing w:after="0" w:line="240" w:lineRule="auto"/>
      </w:pPr>
      <w:r>
        <w:separator/>
      </w:r>
    </w:p>
  </w:footnote>
  <w:footnote w:type="continuationSeparator" w:id="0">
    <w:p w:rsidR="00544274" w:rsidRDefault="00544274" w:rsidP="00805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74" w:rsidRPr="00E53571" w:rsidRDefault="00544274" w:rsidP="008059B7">
    <w:pPr>
      <w:pStyle w:val="Header"/>
      <w:jc w:val="right"/>
      <w:rPr>
        <w:noProof/>
        <w:lang w:val="en-US"/>
      </w:rPr>
    </w:pPr>
    <w:r w:rsidRPr="00E53571">
      <w:rPr>
        <w:lang w:val="en-US"/>
      </w:rPr>
      <w:t xml:space="preserve">Ramsar COP12 Conference Report, page </w:t>
    </w:r>
    <w:r w:rsidRPr="00E554DA">
      <w:fldChar w:fldCharType="begin"/>
    </w:r>
    <w:r w:rsidRPr="00E53571">
      <w:rPr>
        <w:lang w:val="en-US"/>
      </w:rPr>
      <w:instrText xml:space="preserve"> PAGE   \* MERGEFORMAT </w:instrText>
    </w:r>
    <w:r w:rsidRPr="00E554DA">
      <w:fldChar w:fldCharType="separate"/>
    </w:r>
    <w:r w:rsidR="008804E0">
      <w:rPr>
        <w:noProof/>
        <w:lang w:val="en-US"/>
      </w:rPr>
      <w:t>35</w:t>
    </w:r>
    <w:r w:rsidRPr="00E554DA">
      <w:rPr>
        <w:noProof/>
      </w:rPr>
      <w:fldChar w:fldCharType="end"/>
    </w:r>
  </w:p>
  <w:p w:rsidR="00544274" w:rsidRPr="00E53571" w:rsidRDefault="00544274" w:rsidP="008059B7">
    <w:pPr>
      <w:pStyle w:val="Header"/>
      <w:jc w:val="right"/>
      <w:rPr>
        <w:noProof/>
        <w:lang w:val="en-US"/>
      </w:rPr>
    </w:pPr>
  </w:p>
  <w:p w:rsidR="00544274" w:rsidRPr="00E53571" w:rsidRDefault="0054427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B46"/>
    <w:multiLevelType w:val="hybridMultilevel"/>
    <w:tmpl w:val="46B85038"/>
    <w:lvl w:ilvl="0" w:tplc="E37CC7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66C71"/>
    <w:multiLevelType w:val="hybridMultilevel"/>
    <w:tmpl w:val="1242AE28"/>
    <w:lvl w:ilvl="0" w:tplc="14F8DEF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9652C7"/>
    <w:multiLevelType w:val="hybridMultilevel"/>
    <w:tmpl w:val="C4F452FC"/>
    <w:lvl w:ilvl="0" w:tplc="14F8DEF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324AF4"/>
    <w:multiLevelType w:val="hybridMultilevel"/>
    <w:tmpl w:val="641CFF90"/>
    <w:lvl w:ilvl="0" w:tplc="14F8DEF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844610"/>
    <w:multiLevelType w:val="hybridMultilevel"/>
    <w:tmpl w:val="D52203BE"/>
    <w:lvl w:ilvl="0" w:tplc="14F8DEFC">
      <w:start w:val="1"/>
      <w:numFmt w:val="decimal"/>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37C4886"/>
    <w:multiLevelType w:val="hybridMultilevel"/>
    <w:tmpl w:val="08C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972864"/>
    <w:multiLevelType w:val="hybridMultilevel"/>
    <w:tmpl w:val="87E00276"/>
    <w:lvl w:ilvl="0" w:tplc="14F8DEF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F121E0"/>
    <w:multiLevelType w:val="hybridMultilevel"/>
    <w:tmpl w:val="7994B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F55A4D"/>
    <w:multiLevelType w:val="hybridMultilevel"/>
    <w:tmpl w:val="F4E221C6"/>
    <w:lvl w:ilvl="0" w:tplc="72CC61B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4011AF"/>
    <w:multiLevelType w:val="hybridMultilevel"/>
    <w:tmpl w:val="CF52343C"/>
    <w:lvl w:ilvl="0" w:tplc="72CC61B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0F35E5"/>
    <w:multiLevelType w:val="hybridMultilevel"/>
    <w:tmpl w:val="9678FB1E"/>
    <w:lvl w:ilvl="0" w:tplc="14F8DEF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5720C5"/>
    <w:multiLevelType w:val="hybridMultilevel"/>
    <w:tmpl w:val="D8B4FD22"/>
    <w:lvl w:ilvl="0" w:tplc="14F8DEF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F900F5"/>
    <w:multiLevelType w:val="hybridMultilevel"/>
    <w:tmpl w:val="2EF49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A6148B"/>
    <w:multiLevelType w:val="hybridMultilevel"/>
    <w:tmpl w:val="82FEEC72"/>
    <w:lvl w:ilvl="0" w:tplc="14F8DEF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2021A9"/>
    <w:multiLevelType w:val="hybridMultilevel"/>
    <w:tmpl w:val="F5869DF6"/>
    <w:lvl w:ilvl="0" w:tplc="14F8DEF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5964A0"/>
    <w:multiLevelType w:val="hybridMultilevel"/>
    <w:tmpl w:val="1EEA7EF0"/>
    <w:lvl w:ilvl="0" w:tplc="72CC61B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880ABF"/>
    <w:multiLevelType w:val="hybridMultilevel"/>
    <w:tmpl w:val="F81E24E4"/>
    <w:lvl w:ilvl="0" w:tplc="14F8DEF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9D45FC"/>
    <w:multiLevelType w:val="hybridMultilevel"/>
    <w:tmpl w:val="5358BFB0"/>
    <w:lvl w:ilvl="0" w:tplc="72CC61B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D87DE5"/>
    <w:multiLevelType w:val="hybridMultilevel"/>
    <w:tmpl w:val="2774E5CE"/>
    <w:lvl w:ilvl="0" w:tplc="72CC61B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4F239A"/>
    <w:multiLevelType w:val="hybridMultilevel"/>
    <w:tmpl w:val="186680BA"/>
    <w:lvl w:ilvl="0" w:tplc="14F8DEF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AB66BD"/>
    <w:multiLevelType w:val="hybridMultilevel"/>
    <w:tmpl w:val="4AFE4F36"/>
    <w:lvl w:ilvl="0" w:tplc="14F8DEF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DF54FA"/>
    <w:multiLevelType w:val="hybridMultilevel"/>
    <w:tmpl w:val="964ED016"/>
    <w:lvl w:ilvl="0" w:tplc="14F8DEF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BD0414"/>
    <w:multiLevelType w:val="hybridMultilevel"/>
    <w:tmpl w:val="615ED9EC"/>
    <w:lvl w:ilvl="0" w:tplc="14F8DEF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F87D09"/>
    <w:multiLevelType w:val="hybridMultilevel"/>
    <w:tmpl w:val="C996280C"/>
    <w:lvl w:ilvl="0" w:tplc="16F06C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8704B1"/>
    <w:multiLevelType w:val="hybridMultilevel"/>
    <w:tmpl w:val="53D0BA24"/>
    <w:lvl w:ilvl="0" w:tplc="14F8DEF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FB3654"/>
    <w:multiLevelType w:val="hybridMultilevel"/>
    <w:tmpl w:val="C4163964"/>
    <w:lvl w:ilvl="0" w:tplc="14F8DEF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5C485F"/>
    <w:multiLevelType w:val="hybridMultilevel"/>
    <w:tmpl w:val="74F2DA2A"/>
    <w:lvl w:ilvl="0" w:tplc="14F8DEF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5"/>
  </w:num>
  <w:num w:numId="5">
    <w:abstractNumId w:val="15"/>
  </w:num>
  <w:num w:numId="6">
    <w:abstractNumId w:val="17"/>
  </w:num>
  <w:num w:numId="7">
    <w:abstractNumId w:val="18"/>
  </w:num>
  <w:num w:numId="8">
    <w:abstractNumId w:val="23"/>
  </w:num>
  <w:num w:numId="9">
    <w:abstractNumId w:val="0"/>
  </w:num>
  <w:num w:numId="10">
    <w:abstractNumId w:val="4"/>
  </w:num>
  <w:num w:numId="11">
    <w:abstractNumId w:val="12"/>
  </w:num>
  <w:num w:numId="12">
    <w:abstractNumId w:val="24"/>
  </w:num>
  <w:num w:numId="13">
    <w:abstractNumId w:val="20"/>
  </w:num>
  <w:num w:numId="14">
    <w:abstractNumId w:val="11"/>
  </w:num>
  <w:num w:numId="15">
    <w:abstractNumId w:val="2"/>
  </w:num>
  <w:num w:numId="16">
    <w:abstractNumId w:val="22"/>
  </w:num>
  <w:num w:numId="17">
    <w:abstractNumId w:val="16"/>
  </w:num>
  <w:num w:numId="18">
    <w:abstractNumId w:val="6"/>
  </w:num>
  <w:num w:numId="19">
    <w:abstractNumId w:val="21"/>
  </w:num>
  <w:num w:numId="20">
    <w:abstractNumId w:val="26"/>
  </w:num>
  <w:num w:numId="21">
    <w:abstractNumId w:val="10"/>
  </w:num>
  <w:num w:numId="22">
    <w:abstractNumId w:val="19"/>
  </w:num>
  <w:num w:numId="23">
    <w:abstractNumId w:val="3"/>
  </w:num>
  <w:num w:numId="24">
    <w:abstractNumId w:val="13"/>
  </w:num>
  <w:num w:numId="25">
    <w:abstractNumId w:val="1"/>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F5"/>
    <w:rsid w:val="00001968"/>
    <w:rsid w:val="000521CA"/>
    <w:rsid w:val="0009383B"/>
    <w:rsid w:val="00096CC5"/>
    <w:rsid w:val="000C62C4"/>
    <w:rsid w:val="00130233"/>
    <w:rsid w:val="00132649"/>
    <w:rsid w:val="001914F9"/>
    <w:rsid w:val="00197379"/>
    <w:rsid w:val="001D0C83"/>
    <w:rsid w:val="001E70C3"/>
    <w:rsid w:val="002822F5"/>
    <w:rsid w:val="002A0B82"/>
    <w:rsid w:val="00317524"/>
    <w:rsid w:val="00317954"/>
    <w:rsid w:val="003310D9"/>
    <w:rsid w:val="003428CD"/>
    <w:rsid w:val="00373F25"/>
    <w:rsid w:val="00390395"/>
    <w:rsid w:val="00395393"/>
    <w:rsid w:val="003A5D95"/>
    <w:rsid w:val="003D07E6"/>
    <w:rsid w:val="003F5403"/>
    <w:rsid w:val="00464586"/>
    <w:rsid w:val="00480A26"/>
    <w:rsid w:val="004A4BA4"/>
    <w:rsid w:val="004E028B"/>
    <w:rsid w:val="004F4E41"/>
    <w:rsid w:val="005055A0"/>
    <w:rsid w:val="00531B5A"/>
    <w:rsid w:val="00544274"/>
    <w:rsid w:val="005463D2"/>
    <w:rsid w:val="005530C3"/>
    <w:rsid w:val="00560096"/>
    <w:rsid w:val="005D0644"/>
    <w:rsid w:val="005E395D"/>
    <w:rsid w:val="005E6467"/>
    <w:rsid w:val="006041E0"/>
    <w:rsid w:val="006279A9"/>
    <w:rsid w:val="006377F6"/>
    <w:rsid w:val="00656AF1"/>
    <w:rsid w:val="006E0501"/>
    <w:rsid w:val="007227E3"/>
    <w:rsid w:val="00776CF2"/>
    <w:rsid w:val="007851F4"/>
    <w:rsid w:val="00804354"/>
    <w:rsid w:val="008059B7"/>
    <w:rsid w:val="00844505"/>
    <w:rsid w:val="008804E0"/>
    <w:rsid w:val="008919CB"/>
    <w:rsid w:val="008B37A1"/>
    <w:rsid w:val="008C2143"/>
    <w:rsid w:val="008C7E39"/>
    <w:rsid w:val="008D3A73"/>
    <w:rsid w:val="009256F5"/>
    <w:rsid w:val="009260FF"/>
    <w:rsid w:val="0098542C"/>
    <w:rsid w:val="009B6EBA"/>
    <w:rsid w:val="009D2E91"/>
    <w:rsid w:val="009E09CF"/>
    <w:rsid w:val="00A04A6C"/>
    <w:rsid w:val="00A3377D"/>
    <w:rsid w:val="00A65731"/>
    <w:rsid w:val="00A7621F"/>
    <w:rsid w:val="00A849A1"/>
    <w:rsid w:val="00AE0FD8"/>
    <w:rsid w:val="00AF0780"/>
    <w:rsid w:val="00B33C2B"/>
    <w:rsid w:val="00B41CF8"/>
    <w:rsid w:val="00B83CBA"/>
    <w:rsid w:val="00BD09FF"/>
    <w:rsid w:val="00C17BA7"/>
    <w:rsid w:val="00C5082D"/>
    <w:rsid w:val="00CA2903"/>
    <w:rsid w:val="00CB38D1"/>
    <w:rsid w:val="00CB5892"/>
    <w:rsid w:val="00CB6E48"/>
    <w:rsid w:val="00CC29E1"/>
    <w:rsid w:val="00CE0303"/>
    <w:rsid w:val="00CE305F"/>
    <w:rsid w:val="00CF3ADB"/>
    <w:rsid w:val="00D021FB"/>
    <w:rsid w:val="00D045B1"/>
    <w:rsid w:val="00D1137B"/>
    <w:rsid w:val="00D60BC1"/>
    <w:rsid w:val="00D87D07"/>
    <w:rsid w:val="00DA13F2"/>
    <w:rsid w:val="00DB54E5"/>
    <w:rsid w:val="00DD1C1D"/>
    <w:rsid w:val="00DE71A0"/>
    <w:rsid w:val="00E0303C"/>
    <w:rsid w:val="00E06130"/>
    <w:rsid w:val="00E351B6"/>
    <w:rsid w:val="00E53571"/>
    <w:rsid w:val="00EB04D9"/>
    <w:rsid w:val="00EC3CA3"/>
    <w:rsid w:val="00EC48A8"/>
    <w:rsid w:val="00ED1858"/>
    <w:rsid w:val="00EF6A1C"/>
    <w:rsid w:val="00F646C0"/>
    <w:rsid w:val="00F9113A"/>
    <w:rsid w:val="00F914AB"/>
    <w:rsid w:val="00FF49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279A9"/>
    <w:pPr>
      <w:autoSpaceDE w:val="0"/>
      <w:autoSpaceDN w:val="0"/>
      <w:adjustRightInd w:val="0"/>
      <w:spacing w:before="29" w:after="0" w:line="240" w:lineRule="auto"/>
      <w:ind w:left="1329"/>
      <w:outlineLvl w:val="0"/>
    </w:pPr>
    <w:rPr>
      <w:rFonts w:ascii="Times New Roman" w:hAnsi="Times New Roman" w:cs="Times New Roman"/>
      <w:b/>
      <w:bCs/>
      <w:sz w:val="24"/>
      <w:szCs w:val="24"/>
      <w:lang w:val="en-GB"/>
    </w:rPr>
  </w:style>
  <w:style w:type="paragraph" w:styleId="Heading2">
    <w:name w:val="heading 2"/>
    <w:basedOn w:val="Normal"/>
    <w:next w:val="Normal"/>
    <w:link w:val="Heading2Char"/>
    <w:uiPriority w:val="9"/>
    <w:semiHidden/>
    <w:unhideWhenUsed/>
    <w:qFormat/>
    <w:rsid w:val="00ED18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76CF2"/>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n-GB" w:eastAsia="zh-CN" w:bidi="hi-IN"/>
    </w:rPr>
  </w:style>
  <w:style w:type="paragraph" w:styleId="ListParagraph">
    <w:name w:val="List Paragraph"/>
    <w:basedOn w:val="Normal"/>
    <w:uiPriority w:val="34"/>
    <w:qFormat/>
    <w:rsid w:val="00FF491A"/>
    <w:pPr>
      <w:ind w:left="720"/>
      <w:contextualSpacing/>
    </w:pPr>
  </w:style>
  <w:style w:type="paragraph" w:styleId="Header">
    <w:name w:val="header"/>
    <w:basedOn w:val="Normal"/>
    <w:link w:val="HeaderChar"/>
    <w:unhideWhenUsed/>
    <w:rsid w:val="00805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9B7"/>
  </w:style>
  <w:style w:type="paragraph" w:styleId="Footer">
    <w:name w:val="footer"/>
    <w:basedOn w:val="Normal"/>
    <w:link w:val="FooterChar"/>
    <w:uiPriority w:val="99"/>
    <w:unhideWhenUsed/>
    <w:rsid w:val="00805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9B7"/>
  </w:style>
  <w:style w:type="character" w:customStyle="1" w:styleId="st1">
    <w:name w:val="st1"/>
    <w:basedOn w:val="DefaultParagraphFont"/>
    <w:rsid w:val="00CB5892"/>
  </w:style>
  <w:style w:type="character" w:styleId="Emphasis">
    <w:name w:val="Emphasis"/>
    <w:basedOn w:val="DefaultParagraphFont"/>
    <w:uiPriority w:val="20"/>
    <w:qFormat/>
    <w:rsid w:val="009B6EBA"/>
    <w:rPr>
      <w:i/>
      <w:iCs/>
    </w:rPr>
  </w:style>
  <w:style w:type="paragraph" w:styleId="BodyText">
    <w:name w:val="Body Text"/>
    <w:basedOn w:val="Normal"/>
    <w:link w:val="BodyTextChar"/>
    <w:rsid w:val="004F4E41"/>
    <w:pPr>
      <w:widowControl w:val="0"/>
      <w:suppressAutoHyphens/>
      <w:spacing w:after="120" w:line="100" w:lineRule="atLeast"/>
    </w:pPr>
    <w:rPr>
      <w:rFonts w:ascii="Times New Roman" w:eastAsia="Arial Unicode MS" w:hAnsi="Times New Roman" w:cs="Arial Unicode MS"/>
      <w:kern w:val="1"/>
      <w:sz w:val="24"/>
      <w:szCs w:val="24"/>
      <w:lang w:val="en-GB" w:eastAsia="hi-IN" w:bidi="hi-IN"/>
    </w:rPr>
  </w:style>
  <w:style w:type="character" w:customStyle="1" w:styleId="BodyTextChar">
    <w:name w:val="Body Text Char"/>
    <w:basedOn w:val="DefaultParagraphFont"/>
    <w:link w:val="BodyText"/>
    <w:rsid w:val="004F4E41"/>
    <w:rPr>
      <w:rFonts w:ascii="Times New Roman" w:eastAsia="Arial Unicode MS" w:hAnsi="Times New Roman" w:cs="Arial Unicode MS"/>
      <w:kern w:val="1"/>
      <w:sz w:val="24"/>
      <w:szCs w:val="24"/>
      <w:lang w:val="en-GB" w:eastAsia="hi-IN" w:bidi="hi-IN"/>
    </w:rPr>
  </w:style>
  <w:style w:type="paragraph" w:styleId="BalloonText">
    <w:name w:val="Balloon Text"/>
    <w:basedOn w:val="Normal"/>
    <w:link w:val="BalloonTextChar"/>
    <w:uiPriority w:val="99"/>
    <w:semiHidden/>
    <w:unhideWhenUsed/>
    <w:rsid w:val="00F64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6C0"/>
    <w:rPr>
      <w:rFonts w:ascii="Tahoma" w:hAnsi="Tahoma" w:cs="Tahoma"/>
      <w:sz w:val="16"/>
      <w:szCs w:val="16"/>
    </w:rPr>
  </w:style>
  <w:style w:type="character" w:styleId="CommentReference">
    <w:name w:val="annotation reference"/>
    <w:basedOn w:val="DefaultParagraphFont"/>
    <w:uiPriority w:val="99"/>
    <w:semiHidden/>
    <w:unhideWhenUsed/>
    <w:rsid w:val="00DB54E5"/>
    <w:rPr>
      <w:sz w:val="16"/>
      <w:szCs w:val="16"/>
    </w:rPr>
  </w:style>
  <w:style w:type="paragraph" w:styleId="CommentText">
    <w:name w:val="annotation text"/>
    <w:basedOn w:val="Normal"/>
    <w:link w:val="CommentTextChar"/>
    <w:uiPriority w:val="99"/>
    <w:semiHidden/>
    <w:unhideWhenUsed/>
    <w:rsid w:val="00DB54E5"/>
    <w:pPr>
      <w:spacing w:line="240" w:lineRule="auto"/>
    </w:pPr>
    <w:rPr>
      <w:sz w:val="20"/>
      <w:szCs w:val="20"/>
    </w:rPr>
  </w:style>
  <w:style w:type="character" w:customStyle="1" w:styleId="CommentTextChar">
    <w:name w:val="Comment Text Char"/>
    <w:basedOn w:val="DefaultParagraphFont"/>
    <w:link w:val="CommentText"/>
    <w:uiPriority w:val="99"/>
    <w:semiHidden/>
    <w:rsid w:val="00DB54E5"/>
    <w:rPr>
      <w:sz w:val="20"/>
      <w:szCs w:val="20"/>
    </w:rPr>
  </w:style>
  <w:style w:type="paragraph" w:styleId="CommentSubject">
    <w:name w:val="annotation subject"/>
    <w:basedOn w:val="CommentText"/>
    <w:next w:val="CommentText"/>
    <w:link w:val="CommentSubjectChar"/>
    <w:uiPriority w:val="99"/>
    <w:semiHidden/>
    <w:unhideWhenUsed/>
    <w:rsid w:val="00DB54E5"/>
    <w:rPr>
      <w:b/>
      <w:bCs/>
    </w:rPr>
  </w:style>
  <w:style w:type="character" w:customStyle="1" w:styleId="CommentSubjectChar">
    <w:name w:val="Comment Subject Char"/>
    <w:basedOn w:val="CommentTextChar"/>
    <w:link w:val="CommentSubject"/>
    <w:uiPriority w:val="99"/>
    <w:semiHidden/>
    <w:rsid w:val="00DB54E5"/>
    <w:rPr>
      <w:b/>
      <w:bCs/>
      <w:sz w:val="20"/>
      <w:szCs w:val="20"/>
    </w:rPr>
  </w:style>
  <w:style w:type="character" w:customStyle="1" w:styleId="Heading1Char">
    <w:name w:val="Heading 1 Char"/>
    <w:basedOn w:val="DefaultParagraphFont"/>
    <w:link w:val="Heading1"/>
    <w:uiPriority w:val="1"/>
    <w:rsid w:val="006279A9"/>
    <w:rPr>
      <w:rFonts w:ascii="Times New Roman" w:hAnsi="Times New Roman" w:cs="Times New Roman"/>
      <w:b/>
      <w:bCs/>
      <w:sz w:val="24"/>
      <w:szCs w:val="24"/>
      <w:lang w:val="en-GB"/>
    </w:rPr>
  </w:style>
  <w:style w:type="paragraph" w:customStyle="1" w:styleId="Default">
    <w:name w:val="Default"/>
    <w:rsid w:val="00D1137B"/>
    <w:pPr>
      <w:autoSpaceDE w:val="0"/>
      <w:autoSpaceDN w:val="0"/>
      <w:adjustRightInd w:val="0"/>
      <w:spacing w:after="0" w:line="240" w:lineRule="auto"/>
    </w:pPr>
    <w:rPr>
      <w:rFonts w:ascii="Calibri" w:hAnsi="Calibri" w:cs="Calibri"/>
      <w:color w:val="000000"/>
      <w:sz w:val="24"/>
      <w:szCs w:val="24"/>
      <w:lang w:val="en-GB"/>
    </w:rPr>
  </w:style>
  <w:style w:type="character" w:customStyle="1" w:styleId="Heading2Char">
    <w:name w:val="Heading 2 Char"/>
    <w:basedOn w:val="DefaultParagraphFont"/>
    <w:link w:val="Heading2"/>
    <w:uiPriority w:val="9"/>
    <w:semiHidden/>
    <w:rsid w:val="00ED1858"/>
    <w:rPr>
      <w:rFonts w:asciiTheme="majorHAnsi" w:eastAsiaTheme="majorEastAsia" w:hAnsiTheme="majorHAnsi" w:cstheme="majorBidi"/>
      <w:b/>
      <w:bCs/>
      <w:color w:val="5B9BD5" w:themeColor="accent1"/>
      <w:sz w:val="26"/>
      <w:szCs w:val="26"/>
    </w:rPr>
  </w:style>
  <w:style w:type="paragraph" w:customStyle="1" w:styleId="TableParagraph">
    <w:name w:val="Table Paragraph"/>
    <w:basedOn w:val="Normal"/>
    <w:uiPriority w:val="1"/>
    <w:qFormat/>
    <w:rsid w:val="00ED1858"/>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279A9"/>
    <w:pPr>
      <w:autoSpaceDE w:val="0"/>
      <w:autoSpaceDN w:val="0"/>
      <w:adjustRightInd w:val="0"/>
      <w:spacing w:before="29" w:after="0" w:line="240" w:lineRule="auto"/>
      <w:ind w:left="1329"/>
      <w:outlineLvl w:val="0"/>
    </w:pPr>
    <w:rPr>
      <w:rFonts w:ascii="Times New Roman" w:hAnsi="Times New Roman" w:cs="Times New Roman"/>
      <w:b/>
      <w:bCs/>
      <w:sz w:val="24"/>
      <w:szCs w:val="24"/>
      <w:lang w:val="en-GB"/>
    </w:rPr>
  </w:style>
  <w:style w:type="paragraph" w:styleId="Heading2">
    <w:name w:val="heading 2"/>
    <w:basedOn w:val="Normal"/>
    <w:next w:val="Normal"/>
    <w:link w:val="Heading2Char"/>
    <w:uiPriority w:val="9"/>
    <w:semiHidden/>
    <w:unhideWhenUsed/>
    <w:qFormat/>
    <w:rsid w:val="00ED18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76CF2"/>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n-GB" w:eastAsia="zh-CN" w:bidi="hi-IN"/>
    </w:rPr>
  </w:style>
  <w:style w:type="paragraph" w:styleId="ListParagraph">
    <w:name w:val="List Paragraph"/>
    <w:basedOn w:val="Normal"/>
    <w:uiPriority w:val="34"/>
    <w:qFormat/>
    <w:rsid w:val="00FF491A"/>
    <w:pPr>
      <w:ind w:left="720"/>
      <w:contextualSpacing/>
    </w:pPr>
  </w:style>
  <w:style w:type="paragraph" w:styleId="Header">
    <w:name w:val="header"/>
    <w:basedOn w:val="Normal"/>
    <w:link w:val="HeaderChar"/>
    <w:unhideWhenUsed/>
    <w:rsid w:val="00805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9B7"/>
  </w:style>
  <w:style w:type="paragraph" w:styleId="Footer">
    <w:name w:val="footer"/>
    <w:basedOn w:val="Normal"/>
    <w:link w:val="FooterChar"/>
    <w:uiPriority w:val="99"/>
    <w:unhideWhenUsed/>
    <w:rsid w:val="00805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9B7"/>
  </w:style>
  <w:style w:type="character" w:customStyle="1" w:styleId="st1">
    <w:name w:val="st1"/>
    <w:basedOn w:val="DefaultParagraphFont"/>
    <w:rsid w:val="00CB5892"/>
  </w:style>
  <w:style w:type="character" w:styleId="Emphasis">
    <w:name w:val="Emphasis"/>
    <w:basedOn w:val="DefaultParagraphFont"/>
    <w:uiPriority w:val="20"/>
    <w:qFormat/>
    <w:rsid w:val="009B6EBA"/>
    <w:rPr>
      <w:i/>
      <w:iCs/>
    </w:rPr>
  </w:style>
  <w:style w:type="paragraph" w:styleId="BodyText">
    <w:name w:val="Body Text"/>
    <w:basedOn w:val="Normal"/>
    <w:link w:val="BodyTextChar"/>
    <w:rsid w:val="004F4E41"/>
    <w:pPr>
      <w:widowControl w:val="0"/>
      <w:suppressAutoHyphens/>
      <w:spacing w:after="120" w:line="100" w:lineRule="atLeast"/>
    </w:pPr>
    <w:rPr>
      <w:rFonts w:ascii="Times New Roman" w:eastAsia="Arial Unicode MS" w:hAnsi="Times New Roman" w:cs="Arial Unicode MS"/>
      <w:kern w:val="1"/>
      <w:sz w:val="24"/>
      <w:szCs w:val="24"/>
      <w:lang w:val="en-GB" w:eastAsia="hi-IN" w:bidi="hi-IN"/>
    </w:rPr>
  </w:style>
  <w:style w:type="character" w:customStyle="1" w:styleId="BodyTextChar">
    <w:name w:val="Body Text Char"/>
    <w:basedOn w:val="DefaultParagraphFont"/>
    <w:link w:val="BodyText"/>
    <w:rsid w:val="004F4E41"/>
    <w:rPr>
      <w:rFonts w:ascii="Times New Roman" w:eastAsia="Arial Unicode MS" w:hAnsi="Times New Roman" w:cs="Arial Unicode MS"/>
      <w:kern w:val="1"/>
      <w:sz w:val="24"/>
      <w:szCs w:val="24"/>
      <w:lang w:val="en-GB" w:eastAsia="hi-IN" w:bidi="hi-IN"/>
    </w:rPr>
  </w:style>
  <w:style w:type="paragraph" w:styleId="BalloonText">
    <w:name w:val="Balloon Text"/>
    <w:basedOn w:val="Normal"/>
    <w:link w:val="BalloonTextChar"/>
    <w:uiPriority w:val="99"/>
    <w:semiHidden/>
    <w:unhideWhenUsed/>
    <w:rsid w:val="00F64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6C0"/>
    <w:rPr>
      <w:rFonts w:ascii="Tahoma" w:hAnsi="Tahoma" w:cs="Tahoma"/>
      <w:sz w:val="16"/>
      <w:szCs w:val="16"/>
    </w:rPr>
  </w:style>
  <w:style w:type="character" w:styleId="CommentReference">
    <w:name w:val="annotation reference"/>
    <w:basedOn w:val="DefaultParagraphFont"/>
    <w:uiPriority w:val="99"/>
    <w:semiHidden/>
    <w:unhideWhenUsed/>
    <w:rsid w:val="00DB54E5"/>
    <w:rPr>
      <w:sz w:val="16"/>
      <w:szCs w:val="16"/>
    </w:rPr>
  </w:style>
  <w:style w:type="paragraph" w:styleId="CommentText">
    <w:name w:val="annotation text"/>
    <w:basedOn w:val="Normal"/>
    <w:link w:val="CommentTextChar"/>
    <w:uiPriority w:val="99"/>
    <w:semiHidden/>
    <w:unhideWhenUsed/>
    <w:rsid w:val="00DB54E5"/>
    <w:pPr>
      <w:spacing w:line="240" w:lineRule="auto"/>
    </w:pPr>
    <w:rPr>
      <w:sz w:val="20"/>
      <w:szCs w:val="20"/>
    </w:rPr>
  </w:style>
  <w:style w:type="character" w:customStyle="1" w:styleId="CommentTextChar">
    <w:name w:val="Comment Text Char"/>
    <w:basedOn w:val="DefaultParagraphFont"/>
    <w:link w:val="CommentText"/>
    <w:uiPriority w:val="99"/>
    <w:semiHidden/>
    <w:rsid w:val="00DB54E5"/>
    <w:rPr>
      <w:sz w:val="20"/>
      <w:szCs w:val="20"/>
    </w:rPr>
  </w:style>
  <w:style w:type="paragraph" w:styleId="CommentSubject">
    <w:name w:val="annotation subject"/>
    <w:basedOn w:val="CommentText"/>
    <w:next w:val="CommentText"/>
    <w:link w:val="CommentSubjectChar"/>
    <w:uiPriority w:val="99"/>
    <w:semiHidden/>
    <w:unhideWhenUsed/>
    <w:rsid w:val="00DB54E5"/>
    <w:rPr>
      <w:b/>
      <w:bCs/>
    </w:rPr>
  </w:style>
  <w:style w:type="character" w:customStyle="1" w:styleId="CommentSubjectChar">
    <w:name w:val="Comment Subject Char"/>
    <w:basedOn w:val="CommentTextChar"/>
    <w:link w:val="CommentSubject"/>
    <w:uiPriority w:val="99"/>
    <w:semiHidden/>
    <w:rsid w:val="00DB54E5"/>
    <w:rPr>
      <w:b/>
      <w:bCs/>
      <w:sz w:val="20"/>
      <w:szCs w:val="20"/>
    </w:rPr>
  </w:style>
  <w:style w:type="character" w:customStyle="1" w:styleId="Heading1Char">
    <w:name w:val="Heading 1 Char"/>
    <w:basedOn w:val="DefaultParagraphFont"/>
    <w:link w:val="Heading1"/>
    <w:uiPriority w:val="1"/>
    <w:rsid w:val="006279A9"/>
    <w:rPr>
      <w:rFonts w:ascii="Times New Roman" w:hAnsi="Times New Roman" w:cs="Times New Roman"/>
      <w:b/>
      <w:bCs/>
      <w:sz w:val="24"/>
      <w:szCs w:val="24"/>
      <w:lang w:val="en-GB"/>
    </w:rPr>
  </w:style>
  <w:style w:type="paragraph" w:customStyle="1" w:styleId="Default">
    <w:name w:val="Default"/>
    <w:rsid w:val="00D1137B"/>
    <w:pPr>
      <w:autoSpaceDE w:val="0"/>
      <w:autoSpaceDN w:val="0"/>
      <w:adjustRightInd w:val="0"/>
      <w:spacing w:after="0" w:line="240" w:lineRule="auto"/>
    </w:pPr>
    <w:rPr>
      <w:rFonts w:ascii="Calibri" w:hAnsi="Calibri" w:cs="Calibri"/>
      <w:color w:val="000000"/>
      <w:sz w:val="24"/>
      <w:szCs w:val="24"/>
      <w:lang w:val="en-GB"/>
    </w:rPr>
  </w:style>
  <w:style w:type="character" w:customStyle="1" w:styleId="Heading2Char">
    <w:name w:val="Heading 2 Char"/>
    <w:basedOn w:val="DefaultParagraphFont"/>
    <w:link w:val="Heading2"/>
    <w:uiPriority w:val="9"/>
    <w:semiHidden/>
    <w:rsid w:val="00ED1858"/>
    <w:rPr>
      <w:rFonts w:asciiTheme="majorHAnsi" w:eastAsiaTheme="majorEastAsia" w:hAnsiTheme="majorHAnsi" w:cstheme="majorBidi"/>
      <w:b/>
      <w:bCs/>
      <w:color w:val="5B9BD5" w:themeColor="accent1"/>
      <w:sz w:val="26"/>
      <w:szCs w:val="26"/>
    </w:rPr>
  </w:style>
  <w:style w:type="paragraph" w:customStyle="1" w:styleId="TableParagraph">
    <w:name w:val="Table Paragraph"/>
    <w:basedOn w:val="Normal"/>
    <w:uiPriority w:val="1"/>
    <w:qFormat/>
    <w:rsid w:val="00ED1858"/>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72174">
      <w:bodyDiv w:val="1"/>
      <w:marLeft w:val="0"/>
      <w:marRight w:val="0"/>
      <w:marTop w:val="0"/>
      <w:marBottom w:val="0"/>
      <w:divBdr>
        <w:top w:val="none" w:sz="0" w:space="0" w:color="auto"/>
        <w:left w:val="none" w:sz="0" w:space="0" w:color="auto"/>
        <w:bottom w:val="none" w:sz="0" w:space="0" w:color="auto"/>
        <w:right w:val="none" w:sz="0" w:space="0" w:color="auto"/>
      </w:divBdr>
    </w:div>
    <w:div w:id="13152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B8A8E-BC8A-4FDA-ADC6-C94F39CB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13990</Words>
  <Characters>79747</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Infoland40</dc:creator>
  <cp:lastModifiedBy>Ramsar\JenningsE</cp:lastModifiedBy>
  <cp:revision>2</cp:revision>
  <cp:lastPrinted>2015-06-26T09:44:00Z</cp:lastPrinted>
  <dcterms:created xsi:type="dcterms:W3CDTF">2015-10-29T14:23:00Z</dcterms:created>
  <dcterms:modified xsi:type="dcterms:W3CDTF">2015-10-29T14:23:00Z</dcterms:modified>
</cp:coreProperties>
</file>