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E4A0B" w14:textId="77777777" w:rsidR="007B5F02" w:rsidRDefault="007B5F02" w:rsidP="007B5F02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eastAsia="Times New Roman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LA CONVENTION SUR LES ZONES HUMIDES</w:t>
      </w:r>
    </w:p>
    <w:p w14:paraId="50738493" w14:textId="77777777" w:rsidR="000D57A0" w:rsidRPr="00231E30" w:rsidRDefault="000D57A0" w:rsidP="000D57A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 w:rsidRPr="00231E30">
        <w:rPr>
          <w:rFonts w:asciiTheme="minorHAnsi" w:hAnsiTheme="minorHAnsi" w:cstheme="minorHAnsi"/>
          <w:bCs/>
          <w:szCs w:val="20"/>
          <w:lang w:val="fr-FR"/>
        </w:rPr>
        <w:t>Troisième Session extraordinaire de la Conférence des Parties contractantes</w:t>
      </w:r>
    </w:p>
    <w:p w14:paraId="7AB1ED97" w14:textId="4A3A7E3C" w:rsidR="000D57A0" w:rsidRPr="00231E30" w:rsidRDefault="007B5F02" w:rsidP="000D57A0">
      <w:pPr>
        <w:suppressLineNumbers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31" w:color="auto" w:shadow="1"/>
        </w:pBdr>
        <w:suppressAutoHyphens/>
        <w:ind w:right="2222"/>
        <w:rPr>
          <w:rFonts w:asciiTheme="minorHAnsi" w:hAnsiTheme="minorHAnsi" w:cstheme="minorHAnsi"/>
          <w:bCs/>
          <w:szCs w:val="20"/>
          <w:lang w:val="fr-FR"/>
        </w:rPr>
      </w:pPr>
      <w:r>
        <w:rPr>
          <w:rFonts w:asciiTheme="minorHAnsi" w:hAnsiTheme="minorHAnsi" w:cstheme="minorHAnsi"/>
          <w:bCs/>
          <w:szCs w:val="20"/>
          <w:lang w:val="fr-FR"/>
        </w:rPr>
        <w:t>25 au 29 octo</w:t>
      </w:r>
      <w:r w:rsidR="000D57A0" w:rsidRPr="00231E30">
        <w:rPr>
          <w:rFonts w:asciiTheme="minorHAnsi" w:hAnsiTheme="minorHAnsi" w:cstheme="minorHAnsi"/>
          <w:bCs/>
          <w:szCs w:val="20"/>
          <w:lang w:val="fr-FR"/>
        </w:rPr>
        <w:t>bre 2021 (en ligne)</w:t>
      </w:r>
    </w:p>
    <w:p w14:paraId="05158054" w14:textId="77777777" w:rsidR="00D10705" w:rsidRDefault="00D10705" w:rsidP="000D57A0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</w:p>
    <w:p w14:paraId="300D7BB9" w14:textId="77777777" w:rsidR="00D10705" w:rsidRDefault="00D10705" w:rsidP="000D57A0">
      <w:pPr>
        <w:ind w:right="17"/>
        <w:jc w:val="right"/>
        <w:outlineLvl w:val="0"/>
        <w:rPr>
          <w:rFonts w:asciiTheme="minorHAnsi" w:eastAsiaTheme="minorEastAsia" w:hAnsiTheme="minorHAnsi" w:cstheme="minorHAnsi"/>
          <w:b/>
          <w:sz w:val="28"/>
          <w:lang w:val="fr-FR"/>
        </w:rPr>
      </w:pPr>
    </w:p>
    <w:p w14:paraId="448A2F18" w14:textId="47F57EC7" w:rsidR="000D57A0" w:rsidRPr="005B2509" w:rsidRDefault="000D57A0" w:rsidP="000D57A0">
      <w:pPr>
        <w:ind w:right="17"/>
        <w:jc w:val="right"/>
        <w:outlineLvl w:val="0"/>
        <w:rPr>
          <w:rFonts w:asciiTheme="minorHAnsi" w:eastAsia="Times New Roman" w:hAnsiTheme="minorHAnsi" w:cstheme="minorHAnsi"/>
          <w:b/>
          <w:bCs/>
          <w:lang w:val="fr-FR"/>
        </w:rPr>
      </w:pPr>
      <w:bookmarkStart w:id="0" w:name="_GoBack"/>
      <w:bookmarkEnd w:id="0"/>
      <w:r w:rsidRPr="00AE26C7">
        <w:rPr>
          <w:rFonts w:asciiTheme="minorHAnsi" w:eastAsiaTheme="minorEastAsia" w:hAnsiTheme="minorHAnsi" w:cstheme="minorHAnsi"/>
          <w:b/>
          <w:sz w:val="28"/>
          <w:lang w:val="fr-FR"/>
        </w:rPr>
        <w:t>ExCOP3 Doc.3.2</w:t>
      </w:r>
      <w:r w:rsidR="00AE26C7" w:rsidRPr="00AE26C7">
        <w:rPr>
          <w:rFonts w:asciiTheme="minorHAnsi" w:eastAsiaTheme="minorEastAsia" w:hAnsiTheme="minorHAnsi" w:cstheme="minorHAnsi"/>
          <w:b/>
          <w:sz w:val="28"/>
          <w:lang w:val="fr-FR"/>
        </w:rPr>
        <w:t xml:space="preserve"> Rev.1</w:t>
      </w:r>
    </w:p>
    <w:p w14:paraId="043D8796" w14:textId="77777777" w:rsidR="000D57A0" w:rsidRPr="005B2509" w:rsidRDefault="000D57A0" w:rsidP="000D57A0">
      <w:pPr>
        <w:autoSpaceDE w:val="0"/>
        <w:autoSpaceDN w:val="0"/>
        <w:adjustRightInd w:val="0"/>
        <w:ind w:left="0" w:firstLine="0"/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</w:pPr>
      <w:bookmarkStart w:id="1" w:name="_Hlk79739773"/>
    </w:p>
    <w:p w14:paraId="47872D21" w14:textId="424A1DA3" w:rsidR="000D57A0" w:rsidRPr="005B2509" w:rsidRDefault="000D57A0" w:rsidP="000D57A0">
      <w:pPr>
        <w:ind w:left="0" w:firstLine="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val="fr-FR" w:eastAsia="en-GB"/>
        </w:rPr>
      </w:pPr>
      <w:r w:rsidRPr="005B2509">
        <w:rPr>
          <w:rFonts w:asciiTheme="minorHAnsi" w:eastAsiaTheme="minorHAnsi" w:hAnsiTheme="minorHAnsi" w:cstheme="minorHAnsi"/>
          <w:color w:val="000000"/>
          <w:sz w:val="24"/>
          <w:szCs w:val="24"/>
          <w:lang w:val="fr-FR"/>
        </w:rPr>
        <w:t xml:space="preserve"> </w:t>
      </w:r>
      <w:bookmarkEnd w:id="1"/>
      <w:r w:rsidRPr="005B2509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  <w:lang w:val="fr-FR"/>
        </w:rPr>
        <w:t>Programme de travail</w:t>
      </w:r>
    </w:p>
    <w:p w14:paraId="1BD7A4E7" w14:textId="77777777" w:rsidR="00E414F9" w:rsidRPr="005B2509" w:rsidRDefault="00E414F9" w:rsidP="00307B7E">
      <w:pPr>
        <w:rPr>
          <w:rFonts w:asciiTheme="minorHAnsi" w:hAnsiTheme="minorHAnsi" w:cstheme="minorHAnsi"/>
          <w:lang w:val="fr-FR"/>
        </w:rPr>
      </w:pPr>
    </w:p>
    <w:p w14:paraId="3ADE0072" w14:textId="77777777" w:rsidR="00B059D9" w:rsidRPr="005B2509" w:rsidRDefault="00B059D9" w:rsidP="00307B7E">
      <w:pPr>
        <w:rPr>
          <w:rFonts w:asciiTheme="minorHAnsi" w:hAnsiTheme="minorHAnsi" w:cstheme="minorHAnsi"/>
          <w:lang w:val="fr-FR"/>
        </w:rPr>
      </w:pPr>
    </w:p>
    <w:p w14:paraId="419343C7" w14:textId="3681E160" w:rsidR="00013754" w:rsidRPr="0056764D" w:rsidRDefault="00782B97" w:rsidP="00013754">
      <w:pPr>
        <w:contextualSpacing/>
        <w:rPr>
          <w:rFonts w:asciiTheme="minorHAnsi" w:hAnsiTheme="minorHAnsi" w:cstheme="minorHAnsi"/>
          <w:b/>
          <w:bCs/>
          <w:lang w:val="fr-FR"/>
        </w:rPr>
      </w:pPr>
      <w:r w:rsidRPr="0056764D">
        <w:rPr>
          <w:rFonts w:asciiTheme="minorHAnsi" w:hAnsiTheme="minorHAnsi" w:cstheme="minorHAnsi"/>
          <w:b/>
          <w:bCs/>
          <w:lang w:val="fr-FR"/>
        </w:rPr>
        <w:t>Lundi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2</w:t>
      </w:r>
      <w:r w:rsidR="002C0AED" w:rsidRPr="0056764D">
        <w:rPr>
          <w:rFonts w:asciiTheme="minorHAnsi" w:hAnsiTheme="minorHAnsi" w:cstheme="minorHAnsi"/>
          <w:b/>
          <w:bCs/>
          <w:lang w:val="fr-FR"/>
        </w:rPr>
        <w:t>5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</w:t>
      </w:r>
      <w:r w:rsidRPr="0056764D">
        <w:rPr>
          <w:rFonts w:asciiTheme="minorHAnsi" w:hAnsiTheme="minorHAnsi" w:cstheme="minorHAnsi"/>
          <w:b/>
          <w:bCs/>
          <w:lang w:val="fr-FR"/>
        </w:rPr>
        <w:t>o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>ctob</w:t>
      </w:r>
      <w:r w:rsidRPr="0056764D">
        <w:rPr>
          <w:rFonts w:asciiTheme="minorHAnsi" w:hAnsiTheme="minorHAnsi" w:cstheme="minorHAnsi"/>
          <w:b/>
          <w:bCs/>
          <w:lang w:val="fr-FR"/>
        </w:rPr>
        <w:t>re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 xml:space="preserve"> 20</w:t>
      </w:r>
      <w:r w:rsidR="002C0AED" w:rsidRPr="0056764D">
        <w:rPr>
          <w:rFonts w:asciiTheme="minorHAnsi" w:hAnsiTheme="minorHAnsi" w:cstheme="minorHAnsi"/>
          <w:b/>
          <w:bCs/>
          <w:lang w:val="fr-FR"/>
        </w:rPr>
        <w:t>2</w:t>
      </w:r>
      <w:r w:rsidR="00013754" w:rsidRPr="0056764D">
        <w:rPr>
          <w:rFonts w:asciiTheme="minorHAnsi" w:hAnsiTheme="minorHAnsi" w:cstheme="minorHAnsi"/>
          <w:b/>
          <w:bCs/>
          <w:lang w:val="fr-FR"/>
        </w:rPr>
        <w:t>1</w:t>
      </w:r>
    </w:p>
    <w:p w14:paraId="499BF319" w14:textId="77777777" w:rsidR="00013754" w:rsidRPr="0056764D" w:rsidRDefault="00013754" w:rsidP="00013754">
      <w:pPr>
        <w:contextualSpacing/>
        <w:rPr>
          <w:rFonts w:asciiTheme="minorHAnsi" w:hAnsiTheme="minorHAnsi" w:cstheme="minorHAnsi"/>
          <w:b/>
          <w:bCs/>
          <w:lang w:val="fr-FR"/>
        </w:rPr>
      </w:pPr>
    </w:p>
    <w:p w14:paraId="7EC9DCB2" w14:textId="09506976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lang w:val="fr-FR"/>
        </w:rPr>
      </w:pPr>
      <w:r w:rsidRPr="00782B97">
        <w:rPr>
          <w:rFonts w:asciiTheme="minorHAnsi" w:hAnsiTheme="minorHAnsi" w:cstheme="minorHAnsi"/>
          <w:spacing w:val="-2"/>
          <w:lang w:val="fr-FR"/>
        </w:rPr>
        <w:t>1</w:t>
      </w:r>
      <w:r w:rsidR="002C0AED" w:rsidRPr="00782B97">
        <w:rPr>
          <w:rFonts w:asciiTheme="minorHAnsi" w:hAnsiTheme="minorHAnsi" w:cstheme="minorHAnsi"/>
          <w:spacing w:val="-2"/>
          <w:lang w:val="fr-FR"/>
        </w:rPr>
        <w:t>3</w:t>
      </w:r>
      <w:r w:rsidRPr="00782B97">
        <w:rPr>
          <w:rFonts w:asciiTheme="minorHAnsi" w:hAnsiTheme="minorHAnsi" w:cstheme="minorHAnsi"/>
          <w:spacing w:val="-2"/>
          <w:lang w:val="fr-FR"/>
        </w:rPr>
        <w:t>:00 – 1</w:t>
      </w:r>
      <w:r w:rsidR="002C0AED" w:rsidRPr="00782B97">
        <w:rPr>
          <w:rFonts w:asciiTheme="minorHAnsi" w:hAnsiTheme="minorHAnsi" w:cstheme="minorHAnsi"/>
          <w:spacing w:val="-2"/>
          <w:lang w:val="fr-FR"/>
        </w:rPr>
        <w:t>6</w:t>
      </w:r>
      <w:r w:rsidRPr="00782B97">
        <w:rPr>
          <w:rFonts w:asciiTheme="minorHAnsi" w:hAnsiTheme="minorHAnsi" w:cstheme="minorHAnsi"/>
          <w:spacing w:val="-2"/>
          <w:lang w:val="fr-FR"/>
        </w:rPr>
        <w:t>:00</w:t>
      </w:r>
      <w:r w:rsidRPr="00782B97">
        <w:rPr>
          <w:rFonts w:asciiTheme="minorHAnsi" w:hAnsiTheme="minorHAnsi" w:cstheme="minorHAnsi"/>
          <w:spacing w:val="-2"/>
          <w:lang w:val="fr-FR"/>
        </w:rPr>
        <w:tab/>
      </w:r>
      <w:r w:rsidRPr="00782B97">
        <w:rPr>
          <w:rFonts w:asciiTheme="minorHAnsi" w:hAnsiTheme="minorHAnsi" w:cstheme="minorHAnsi"/>
          <w:b/>
          <w:lang w:val="fr-FR"/>
        </w:rPr>
        <w:t>O</w:t>
      </w:r>
      <w:r w:rsidR="00782B97" w:rsidRPr="00782B97">
        <w:rPr>
          <w:rFonts w:asciiTheme="minorHAnsi" w:hAnsiTheme="minorHAnsi" w:cstheme="minorHAnsi"/>
          <w:b/>
          <w:lang w:val="fr-FR"/>
        </w:rPr>
        <w:t xml:space="preserve">uverture de la </w:t>
      </w:r>
      <w:r w:rsidR="00782B97">
        <w:rPr>
          <w:rFonts w:asciiTheme="minorHAnsi" w:hAnsiTheme="minorHAnsi" w:cstheme="minorHAnsi"/>
          <w:b/>
          <w:lang w:val="fr-FR"/>
        </w:rPr>
        <w:t>S</w:t>
      </w:r>
      <w:r w:rsidR="00782B97" w:rsidRPr="00782B97">
        <w:rPr>
          <w:rFonts w:asciiTheme="minorHAnsi" w:hAnsiTheme="minorHAnsi" w:cstheme="minorHAnsi"/>
          <w:b/>
          <w:lang w:val="fr-FR"/>
        </w:rPr>
        <w:t>ession et d</w:t>
      </w:r>
      <w:r w:rsidR="00782B97">
        <w:rPr>
          <w:rFonts w:asciiTheme="minorHAnsi" w:hAnsiTheme="minorHAnsi" w:cstheme="minorHAnsi"/>
          <w:b/>
          <w:lang w:val="fr-FR"/>
        </w:rPr>
        <w:t>é</w:t>
      </w:r>
      <w:r w:rsidR="00782B97" w:rsidRPr="00782B97">
        <w:rPr>
          <w:rFonts w:asciiTheme="minorHAnsi" w:hAnsiTheme="minorHAnsi" w:cstheme="minorHAnsi"/>
          <w:b/>
          <w:lang w:val="fr-FR"/>
        </w:rPr>
        <w:t>clarations de bienvenue</w:t>
      </w:r>
      <w:r w:rsidRPr="00782B97">
        <w:rPr>
          <w:rFonts w:asciiTheme="minorHAnsi" w:hAnsiTheme="minorHAnsi" w:cstheme="minorHAnsi"/>
          <w:b/>
          <w:lang w:val="fr-FR"/>
        </w:rPr>
        <w:t xml:space="preserve"> </w:t>
      </w:r>
    </w:p>
    <w:p w14:paraId="212497F8" w14:textId="77777777" w:rsidR="00013754" w:rsidRPr="00782B97" w:rsidRDefault="00013754" w:rsidP="00013754">
      <w:pPr>
        <w:ind w:left="567" w:hanging="567"/>
        <w:contextualSpacing/>
        <w:rPr>
          <w:rFonts w:asciiTheme="minorHAnsi" w:hAnsiTheme="minorHAnsi" w:cstheme="minorHAnsi"/>
          <w:bCs/>
          <w:lang w:val="fr-FR"/>
        </w:rPr>
      </w:pPr>
    </w:p>
    <w:p w14:paraId="13E6CFF3" w14:textId="6405C7ED" w:rsidR="00013754" w:rsidRPr="005B2509" w:rsidRDefault="005B2509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spacing w:val="-2"/>
          <w:lang w:val="fr-FR"/>
        </w:rPr>
      </w:pPr>
      <w:r>
        <w:rPr>
          <w:rFonts w:asciiTheme="minorHAnsi" w:hAnsiTheme="minorHAnsi" w:cstheme="minorHAnsi"/>
          <w:spacing w:val="-2"/>
          <w:lang w:val="fr-FR"/>
        </w:rPr>
        <w:t>1.</w:t>
      </w:r>
      <w:r>
        <w:rPr>
          <w:rFonts w:asciiTheme="minorHAnsi" w:hAnsiTheme="minorHAnsi" w:cstheme="minorHAnsi"/>
          <w:spacing w:val="-2"/>
          <w:lang w:val="fr-FR"/>
        </w:rPr>
        <w:tab/>
      </w:r>
      <w:r w:rsidR="00782B97" w:rsidRPr="005B2509">
        <w:rPr>
          <w:rFonts w:asciiTheme="minorHAnsi" w:hAnsiTheme="minorHAnsi" w:cstheme="minorHAnsi"/>
          <w:spacing w:val="-2"/>
          <w:lang w:val="fr-FR"/>
        </w:rPr>
        <w:t>Ouverture de la Session</w:t>
      </w:r>
    </w:p>
    <w:p w14:paraId="18C4625D" w14:textId="6F5CC13A" w:rsidR="00013754" w:rsidRPr="00782B97" w:rsidRDefault="0001375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spacing w:val="-2"/>
          <w:lang w:val="fr-FR"/>
        </w:rPr>
      </w:pPr>
    </w:p>
    <w:p w14:paraId="40FE4F65" w14:textId="727E9F72" w:rsidR="00013754" w:rsidRPr="005B2509" w:rsidRDefault="005B2509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>
        <w:rPr>
          <w:rFonts w:asciiTheme="minorHAnsi" w:hAnsiTheme="minorHAnsi" w:cstheme="minorHAnsi"/>
          <w:bCs/>
          <w:lang w:val="fr-FR"/>
        </w:rPr>
        <w:t>2.</w:t>
      </w:r>
      <w:r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Déclarations générales</w:t>
      </w:r>
    </w:p>
    <w:p w14:paraId="7738A5B6" w14:textId="77777777" w:rsidR="00013754" w:rsidRPr="00782B97" w:rsidRDefault="00013754" w:rsidP="00013754">
      <w:pPr>
        <w:tabs>
          <w:tab w:val="left" w:pos="-1440"/>
          <w:tab w:val="left" w:pos="-720"/>
        </w:tabs>
        <w:suppressAutoHyphens/>
        <w:ind w:left="1843" w:hanging="1843"/>
        <w:rPr>
          <w:rFonts w:asciiTheme="minorHAnsi" w:hAnsiTheme="minorHAnsi" w:cstheme="minorHAnsi"/>
          <w:b/>
          <w:spacing w:val="-2"/>
          <w:lang w:val="fr-FR"/>
        </w:rPr>
      </w:pPr>
    </w:p>
    <w:p w14:paraId="533A3705" w14:textId="0EE13748" w:rsidR="00013754" w:rsidRPr="00782B97" w:rsidRDefault="00013754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782B97">
        <w:rPr>
          <w:rFonts w:asciiTheme="minorHAnsi" w:hAnsiTheme="minorHAnsi" w:cstheme="minorHAnsi"/>
          <w:b/>
          <w:spacing w:val="-3"/>
          <w:lang w:val="fr-FR"/>
        </w:rPr>
        <w:tab/>
      </w:r>
      <w:r w:rsidR="00782B97" w:rsidRPr="00782B97">
        <w:rPr>
          <w:rFonts w:asciiTheme="minorHAnsi" w:hAnsiTheme="minorHAnsi" w:cstheme="minorHAnsi"/>
          <w:b/>
          <w:spacing w:val="-3"/>
          <w:lang w:val="fr-FR"/>
        </w:rPr>
        <w:t>Séance plénière</w:t>
      </w:r>
    </w:p>
    <w:p w14:paraId="7B5D970D" w14:textId="77777777" w:rsidR="00013754" w:rsidRPr="00782B97" w:rsidRDefault="00013754" w:rsidP="005B2509">
      <w:pPr>
        <w:tabs>
          <w:tab w:val="right" w:pos="1134"/>
        </w:tabs>
        <w:ind w:left="0" w:firstLine="0"/>
        <w:rPr>
          <w:rFonts w:asciiTheme="minorHAnsi" w:hAnsiTheme="minorHAnsi" w:cstheme="minorHAnsi"/>
          <w:lang w:val="fr-FR"/>
        </w:rPr>
      </w:pPr>
    </w:p>
    <w:p w14:paraId="2B2C291D" w14:textId="0AF2B0EC" w:rsidR="00282EC4" w:rsidRPr="005B2509" w:rsidRDefault="005838CE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3</w:t>
      </w:r>
      <w:r w:rsidR="003C103F" w:rsidRPr="005B2509">
        <w:rPr>
          <w:rFonts w:asciiTheme="minorHAnsi" w:hAnsiTheme="minorHAnsi" w:cstheme="minorHAnsi"/>
          <w:bCs/>
          <w:lang w:val="fr-FR"/>
        </w:rPr>
        <w:t>.</w:t>
      </w:r>
      <w:r w:rsidR="005B2509"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Adoption de l’ordre du jour et du programme de travail provisoires</w:t>
      </w:r>
    </w:p>
    <w:p w14:paraId="58320371" w14:textId="77777777" w:rsidR="00282EC4" w:rsidRPr="005B2509" w:rsidRDefault="00282EC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11BAF1F3" w14:textId="22DB3520" w:rsidR="00EF79BC" w:rsidRPr="005B2509" w:rsidRDefault="005838CE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4</w:t>
      </w:r>
      <w:r w:rsidR="005B2509">
        <w:rPr>
          <w:rFonts w:asciiTheme="minorHAnsi" w:hAnsiTheme="minorHAnsi" w:cstheme="minorHAnsi"/>
          <w:bCs/>
          <w:lang w:val="fr-FR"/>
        </w:rPr>
        <w:t>.</w:t>
      </w:r>
      <w:r w:rsidR="00282EC4"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 xml:space="preserve">Adoption du Règlement intérieur </w:t>
      </w:r>
      <w:r w:rsidR="00EF79BC" w:rsidRPr="005B2509">
        <w:rPr>
          <w:rFonts w:asciiTheme="minorHAnsi" w:hAnsiTheme="minorHAnsi" w:cstheme="minorHAnsi"/>
          <w:bCs/>
          <w:lang w:val="fr-FR"/>
        </w:rPr>
        <w:t xml:space="preserve">: </w:t>
      </w:r>
      <w:r w:rsidR="00782B97" w:rsidRPr="005B2509">
        <w:rPr>
          <w:rFonts w:asciiTheme="minorHAnsi" w:hAnsiTheme="minorHAnsi" w:cstheme="minorHAnsi"/>
          <w:bCs/>
          <w:lang w:val="fr-FR"/>
        </w:rPr>
        <w:t>Règlement intérieur provisoire</w:t>
      </w:r>
    </w:p>
    <w:p w14:paraId="1F8BEA83" w14:textId="77777777" w:rsidR="00403CCF" w:rsidRPr="005B2509" w:rsidRDefault="00403CC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62D8E261" w14:textId="4E427A9F" w:rsidR="00403CCF" w:rsidRPr="005B2509" w:rsidRDefault="00403CC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5.</w:t>
      </w:r>
      <w:r w:rsidRPr="005B2509">
        <w:rPr>
          <w:rFonts w:asciiTheme="minorHAnsi" w:hAnsiTheme="minorHAnsi" w:cstheme="minorHAnsi"/>
          <w:bCs/>
          <w:lang w:val="fr-FR"/>
        </w:rPr>
        <w:tab/>
        <w:t>Le Bureau de la Session– président et vice-présidents</w:t>
      </w:r>
    </w:p>
    <w:p w14:paraId="4BE0C055" w14:textId="77777777" w:rsidR="00013754" w:rsidRPr="005B2509" w:rsidRDefault="0001375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083F5A8B" w14:textId="6766FAE1" w:rsidR="00013754" w:rsidRPr="005B2509" w:rsidRDefault="003C103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6.</w:t>
      </w:r>
      <w:r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Constitution du Comité de vérification des pouvoirs et de tout autre comité</w:t>
      </w:r>
    </w:p>
    <w:p w14:paraId="01813BED" w14:textId="77777777" w:rsidR="00013754" w:rsidRPr="005B2509" w:rsidRDefault="00013754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55E493C4" w14:textId="74B370C3" w:rsidR="00013754" w:rsidRPr="005B2509" w:rsidRDefault="003C103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7.</w:t>
      </w:r>
      <w:r w:rsidR="00013754" w:rsidRPr="005B2509">
        <w:rPr>
          <w:rFonts w:asciiTheme="minorHAnsi" w:hAnsiTheme="minorHAnsi" w:cstheme="minorHAnsi"/>
          <w:bCs/>
          <w:lang w:val="fr-FR"/>
        </w:rPr>
        <w:tab/>
        <w:t xml:space="preserve">Admission </w:t>
      </w:r>
      <w:r w:rsidR="00782B97" w:rsidRPr="005B2509">
        <w:rPr>
          <w:rFonts w:asciiTheme="minorHAnsi" w:hAnsiTheme="minorHAnsi" w:cstheme="minorHAnsi"/>
          <w:bCs/>
          <w:lang w:val="fr-FR"/>
        </w:rPr>
        <w:t>des observateurs</w:t>
      </w:r>
    </w:p>
    <w:p w14:paraId="3D05A789" w14:textId="77777777" w:rsidR="00EF79BC" w:rsidRPr="005B2509" w:rsidRDefault="00EF79BC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1CF91634" w14:textId="22F9DFAE" w:rsidR="00013754" w:rsidRPr="005B2509" w:rsidRDefault="003C103F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8.</w:t>
      </w:r>
      <w:r w:rsidR="00013754" w:rsidRPr="005B2509">
        <w:rPr>
          <w:rFonts w:asciiTheme="minorHAnsi" w:hAnsiTheme="minorHAnsi" w:cstheme="minorHAnsi"/>
          <w:bCs/>
          <w:lang w:val="fr-FR"/>
        </w:rPr>
        <w:tab/>
      </w:r>
      <w:r w:rsidR="00782B97" w:rsidRPr="005B2509">
        <w:rPr>
          <w:rFonts w:asciiTheme="minorHAnsi" w:hAnsiTheme="minorHAnsi" w:cstheme="minorHAnsi"/>
          <w:bCs/>
          <w:lang w:val="fr-FR"/>
        </w:rPr>
        <w:t>Examen des projets de résolutions</w:t>
      </w:r>
    </w:p>
    <w:p w14:paraId="1AD57DCB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0B47915E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53A0749A" w14:textId="639D3F98" w:rsidR="00C07185" w:rsidRPr="006F71F1" w:rsidRDefault="00782B97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>Jeudi</w:t>
      </w:r>
      <w:r w:rsidR="00C07185" w:rsidRPr="006F71F1">
        <w:rPr>
          <w:rFonts w:asciiTheme="minorHAnsi" w:hAnsiTheme="minorHAnsi" w:cstheme="minorHAnsi"/>
          <w:b/>
          <w:bCs/>
          <w:lang w:val="fr-FR"/>
        </w:rPr>
        <w:t xml:space="preserve"> 28 </w:t>
      </w:r>
      <w:r w:rsidRPr="006F71F1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C07185" w:rsidRPr="006F71F1">
        <w:rPr>
          <w:rFonts w:asciiTheme="minorHAnsi" w:hAnsiTheme="minorHAnsi" w:cstheme="minorHAnsi"/>
          <w:b/>
          <w:bCs/>
          <w:lang w:val="fr-FR"/>
        </w:rPr>
        <w:t>2021</w:t>
      </w:r>
    </w:p>
    <w:p w14:paraId="4DA60D4A" w14:textId="77777777" w:rsidR="00C07185" w:rsidRPr="006F71F1" w:rsidRDefault="00C07185" w:rsidP="0001375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</w:p>
    <w:p w14:paraId="41D01740" w14:textId="674C18A9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 xml:space="preserve">13:00 -16:00 </w:t>
      </w:r>
      <w:r w:rsidRPr="006F71F1">
        <w:rPr>
          <w:rFonts w:asciiTheme="minorHAnsi" w:hAnsiTheme="minorHAnsi" w:cstheme="minorHAnsi"/>
          <w:b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/>
          <w:spacing w:val="-3"/>
          <w:lang w:val="fr-FR"/>
        </w:rPr>
        <w:t>Séance plénière</w:t>
      </w:r>
    </w:p>
    <w:p w14:paraId="6718D06F" w14:textId="77777777" w:rsidR="00C07185" w:rsidRPr="006F71F1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</w:p>
    <w:p w14:paraId="52AE3B5F" w14:textId="1C7A3F78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6F71F1">
        <w:rPr>
          <w:rFonts w:asciiTheme="minorHAnsi" w:hAnsiTheme="minorHAnsi" w:cstheme="minorHAnsi"/>
          <w:bCs/>
          <w:lang w:val="fr-FR"/>
        </w:rPr>
        <w:t>9.</w:t>
      </w:r>
      <w:r w:rsidRPr="006F71F1">
        <w:rPr>
          <w:rFonts w:asciiTheme="minorHAnsi" w:hAnsiTheme="minorHAnsi" w:cstheme="minorHAnsi"/>
          <w:bCs/>
          <w:lang w:val="fr-FR"/>
        </w:rPr>
        <w:tab/>
        <w:t xml:space="preserve">Rapport </w:t>
      </w:r>
      <w:r w:rsidRPr="00AE26C7">
        <w:rPr>
          <w:rFonts w:asciiTheme="minorHAnsi" w:hAnsiTheme="minorHAnsi" w:cstheme="minorHAnsi"/>
          <w:bCs/>
          <w:lang w:val="fr-FR"/>
        </w:rPr>
        <w:t xml:space="preserve">intérimaire </w:t>
      </w:r>
      <w:r w:rsidRPr="006F71F1">
        <w:rPr>
          <w:rFonts w:asciiTheme="minorHAnsi" w:hAnsiTheme="minorHAnsi" w:cstheme="minorHAnsi"/>
          <w:bCs/>
          <w:lang w:val="fr-FR"/>
        </w:rPr>
        <w:t xml:space="preserve">du </w:t>
      </w:r>
      <w:r w:rsidRPr="005B2509">
        <w:rPr>
          <w:rFonts w:asciiTheme="minorHAnsi" w:hAnsiTheme="minorHAnsi" w:cstheme="minorHAnsi"/>
          <w:bCs/>
          <w:lang w:val="fr-FR"/>
        </w:rPr>
        <w:t>Comité de vérification des pouvoirs</w:t>
      </w:r>
    </w:p>
    <w:p w14:paraId="7DFFA01C" w14:textId="7777777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3E011887" w14:textId="2B76E979" w:rsidR="00C07185" w:rsidRPr="006F71F1" w:rsidRDefault="00C07185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8.</w:t>
      </w:r>
      <w:r w:rsidRPr="005B2509">
        <w:rPr>
          <w:rFonts w:asciiTheme="minorHAnsi" w:hAnsiTheme="minorHAnsi" w:cstheme="minorHAnsi"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Cs/>
          <w:lang w:val="fr-FR"/>
        </w:rPr>
        <w:t xml:space="preserve">Examen des projets de résolutions </w:t>
      </w:r>
      <w:r w:rsidRPr="006F71F1">
        <w:rPr>
          <w:rFonts w:asciiTheme="minorHAnsi" w:hAnsiTheme="minorHAnsi" w:cstheme="minorHAnsi"/>
          <w:bCs/>
          <w:lang w:val="fr-FR"/>
        </w:rPr>
        <w:t>(</w:t>
      </w:r>
      <w:r w:rsidR="00782B97" w:rsidRPr="006F71F1">
        <w:rPr>
          <w:rFonts w:asciiTheme="minorHAnsi" w:hAnsiTheme="minorHAnsi" w:cstheme="minorHAnsi"/>
          <w:bCs/>
          <w:lang w:val="fr-FR"/>
        </w:rPr>
        <w:t>suite</w:t>
      </w:r>
      <w:r w:rsidRPr="006F71F1">
        <w:rPr>
          <w:rFonts w:asciiTheme="minorHAnsi" w:hAnsiTheme="minorHAnsi" w:cstheme="minorHAnsi"/>
          <w:bCs/>
          <w:lang w:val="fr-FR"/>
        </w:rPr>
        <w:t>)</w:t>
      </w:r>
    </w:p>
    <w:p w14:paraId="4B16C397" w14:textId="4E91C5CB" w:rsidR="00C07185" w:rsidRDefault="00C07185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95DED4A" w14:textId="77777777" w:rsidR="005B2509" w:rsidRPr="006F71F1" w:rsidRDefault="005B2509" w:rsidP="00C0718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4EC9DE33" w14:textId="5339E0E0" w:rsidR="009D6390" w:rsidRPr="006F71F1" w:rsidRDefault="00782B97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>Vendredi</w:t>
      </w:r>
      <w:r w:rsidR="009D6390" w:rsidRPr="006F71F1">
        <w:rPr>
          <w:rFonts w:asciiTheme="minorHAnsi" w:hAnsiTheme="minorHAnsi" w:cstheme="minorHAnsi"/>
          <w:b/>
          <w:bCs/>
          <w:lang w:val="fr-FR"/>
        </w:rPr>
        <w:t xml:space="preserve"> 29 </w:t>
      </w:r>
      <w:r w:rsidRPr="006F71F1">
        <w:rPr>
          <w:rFonts w:asciiTheme="minorHAnsi" w:hAnsiTheme="minorHAnsi" w:cstheme="minorHAnsi"/>
          <w:b/>
          <w:bCs/>
          <w:lang w:val="fr-FR"/>
        </w:rPr>
        <w:t xml:space="preserve">octobre </w:t>
      </w:r>
      <w:r w:rsidR="009D6390" w:rsidRPr="006F71F1">
        <w:rPr>
          <w:rFonts w:asciiTheme="minorHAnsi" w:hAnsiTheme="minorHAnsi" w:cstheme="minorHAnsi"/>
          <w:b/>
          <w:bCs/>
          <w:lang w:val="fr-FR"/>
        </w:rPr>
        <w:t>2021</w:t>
      </w:r>
    </w:p>
    <w:p w14:paraId="315E31A1" w14:textId="77777777" w:rsidR="009D6390" w:rsidRPr="006F71F1" w:rsidRDefault="009D6390" w:rsidP="009D6390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/>
          <w:bCs/>
          <w:lang w:val="fr-FR"/>
        </w:rPr>
      </w:pPr>
    </w:p>
    <w:p w14:paraId="05A2C4EF" w14:textId="18A2F405" w:rsidR="009D6390" w:rsidRDefault="009D6390" w:rsidP="00C146D2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Theme="minorHAnsi" w:hAnsiTheme="minorHAnsi" w:cstheme="minorHAnsi"/>
          <w:b/>
          <w:spacing w:val="-3"/>
          <w:lang w:val="fr-FR"/>
        </w:rPr>
      </w:pPr>
      <w:r w:rsidRPr="006F71F1">
        <w:rPr>
          <w:rFonts w:asciiTheme="minorHAnsi" w:hAnsiTheme="minorHAnsi" w:cstheme="minorHAnsi"/>
          <w:b/>
          <w:bCs/>
          <w:lang w:val="fr-FR"/>
        </w:rPr>
        <w:t xml:space="preserve">13:00 -16:00 </w:t>
      </w:r>
      <w:r w:rsidRPr="006F71F1">
        <w:rPr>
          <w:rFonts w:asciiTheme="minorHAnsi" w:hAnsiTheme="minorHAnsi" w:cstheme="minorHAnsi"/>
          <w:b/>
          <w:bCs/>
          <w:lang w:val="fr-FR"/>
        </w:rPr>
        <w:tab/>
      </w:r>
      <w:r w:rsidR="00782B97" w:rsidRPr="006F71F1">
        <w:rPr>
          <w:rFonts w:asciiTheme="minorHAnsi" w:hAnsiTheme="minorHAnsi" w:cstheme="minorHAnsi"/>
          <w:b/>
          <w:spacing w:val="-3"/>
          <w:lang w:val="fr-FR"/>
        </w:rPr>
        <w:t>Séance plénière</w:t>
      </w:r>
      <w:r w:rsidRPr="006F71F1">
        <w:rPr>
          <w:rFonts w:asciiTheme="minorHAnsi" w:hAnsiTheme="minorHAnsi" w:cstheme="minorHAnsi"/>
          <w:b/>
          <w:spacing w:val="-3"/>
          <w:lang w:val="fr-FR"/>
        </w:rPr>
        <w:t xml:space="preserve"> </w:t>
      </w:r>
    </w:p>
    <w:p w14:paraId="60C4725C" w14:textId="77777777" w:rsidR="00AE26C7" w:rsidRDefault="00AE26C7" w:rsidP="00AE26C7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2574" w:hanging="2574"/>
        <w:rPr>
          <w:rFonts w:asciiTheme="minorHAnsi" w:hAnsiTheme="minorHAnsi" w:cstheme="minorHAnsi"/>
          <w:bCs/>
          <w:lang w:val="fr-FR"/>
        </w:rPr>
      </w:pPr>
    </w:p>
    <w:p w14:paraId="73FB8171" w14:textId="7771E07B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6F71F1">
        <w:rPr>
          <w:rFonts w:asciiTheme="minorHAnsi" w:hAnsiTheme="minorHAnsi" w:cstheme="minorHAnsi"/>
          <w:bCs/>
          <w:lang w:val="fr-FR"/>
        </w:rPr>
        <w:t>9.</w:t>
      </w:r>
      <w:r w:rsidRPr="006F71F1">
        <w:rPr>
          <w:rFonts w:asciiTheme="minorHAnsi" w:hAnsiTheme="minorHAnsi" w:cstheme="minorHAnsi"/>
          <w:bCs/>
          <w:lang w:val="fr-FR"/>
        </w:rPr>
        <w:tab/>
        <w:t xml:space="preserve">Rapport du </w:t>
      </w:r>
      <w:r w:rsidRPr="005B2509">
        <w:rPr>
          <w:rFonts w:asciiTheme="minorHAnsi" w:hAnsiTheme="minorHAnsi" w:cstheme="minorHAnsi"/>
          <w:bCs/>
          <w:lang w:val="fr-FR"/>
        </w:rPr>
        <w:t>Comité de vérification des pouvoirs</w:t>
      </w:r>
    </w:p>
    <w:p w14:paraId="4FB47E88" w14:textId="536BE37D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5A670152" w14:textId="18781FE2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>10.</w:t>
      </w:r>
      <w:r w:rsidRPr="005B2509">
        <w:rPr>
          <w:rFonts w:asciiTheme="minorHAnsi" w:hAnsiTheme="minorHAnsi" w:cstheme="minorHAnsi"/>
          <w:bCs/>
          <w:lang w:val="fr-FR"/>
        </w:rPr>
        <w:tab/>
        <w:t xml:space="preserve">Adoption des Résolutions </w:t>
      </w:r>
    </w:p>
    <w:p w14:paraId="3CAA7F6E" w14:textId="7777777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73E7743A" w14:textId="784AAD9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  <w:r w:rsidRPr="005B2509">
        <w:rPr>
          <w:rFonts w:asciiTheme="minorHAnsi" w:hAnsiTheme="minorHAnsi" w:cstheme="minorHAnsi"/>
          <w:bCs/>
          <w:lang w:val="fr-FR"/>
        </w:rPr>
        <w:t xml:space="preserve">11. </w:t>
      </w:r>
      <w:r w:rsidRPr="005B2509">
        <w:rPr>
          <w:rFonts w:asciiTheme="minorHAnsi" w:hAnsiTheme="minorHAnsi" w:cstheme="minorHAnsi"/>
          <w:bCs/>
          <w:lang w:val="fr-FR"/>
        </w:rPr>
        <w:tab/>
      </w:r>
      <w:r w:rsidRPr="006F71F1">
        <w:rPr>
          <w:rFonts w:asciiTheme="minorHAnsi" w:hAnsiTheme="minorHAnsi" w:cstheme="minorHAnsi"/>
          <w:bCs/>
          <w:lang w:val="fr-FR"/>
        </w:rPr>
        <w:t>Adoption du rapport de la Troisième Session e</w:t>
      </w:r>
      <w:r w:rsidRPr="005B2509">
        <w:rPr>
          <w:rFonts w:asciiTheme="minorHAnsi" w:hAnsiTheme="minorHAnsi" w:cstheme="minorHAnsi"/>
          <w:bCs/>
          <w:lang w:val="fr-FR"/>
        </w:rPr>
        <w:t>xtraordinaire de la Conférence des Parties contractantes</w:t>
      </w:r>
    </w:p>
    <w:p w14:paraId="1162CA09" w14:textId="77777777" w:rsidR="00AE26C7" w:rsidRPr="005B2509" w:rsidRDefault="00AE26C7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Cs/>
          <w:lang w:val="fr-FR"/>
        </w:rPr>
      </w:pPr>
    </w:p>
    <w:p w14:paraId="5C33F114" w14:textId="2062748E" w:rsidR="00AE26C7" w:rsidRPr="006F71F1" w:rsidRDefault="005B2509" w:rsidP="005B2509">
      <w:pPr>
        <w:tabs>
          <w:tab w:val="left" w:pos="-1440"/>
          <w:tab w:val="left" w:pos="-720"/>
        </w:tabs>
        <w:suppressAutoHyphens/>
        <w:ind w:left="2552" w:hanging="709"/>
        <w:rPr>
          <w:rFonts w:asciiTheme="minorHAnsi" w:hAnsiTheme="minorHAnsi" w:cstheme="minorHAnsi"/>
          <w:b/>
          <w:sz w:val="28"/>
          <w:szCs w:val="28"/>
          <w:lang w:val="fr-FR"/>
        </w:rPr>
      </w:pPr>
      <w:r>
        <w:rPr>
          <w:rFonts w:asciiTheme="minorHAnsi" w:hAnsiTheme="minorHAnsi" w:cstheme="minorHAnsi"/>
          <w:bCs/>
          <w:lang w:val="fr-FR"/>
        </w:rPr>
        <w:t>1</w:t>
      </w:r>
      <w:r w:rsidR="00AE26C7" w:rsidRPr="005B2509">
        <w:rPr>
          <w:rFonts w:asciiTheme="minorHAnsi" w:hAnsiTheme="minorHAnsi" w:cstheme="minorHAnsi"/>
          <w:bCs/>
          <w:lang w:val="fr-FR"/>
        </w:rPr>
        <w:t>2.</w:t>
      </w:r>
      <w:r w:rsidR="00AE26C7" w:rsidRPr="005B2509">
        <w:rPr>
          <w:rFonts w:asciiTheme="minorHAnsi" w:hAnsiTheme="minorHAnsi" w:cstheme="minorHAnsi"/>
          <w:bCs/>
          <w:lang w:val="fr-FR"/>
        </w:rPr>
        <w:tab/>
      </w:r>
      <w:r w:rsidR="00AE26C7" w:rsidRPr="006F71F1">
        <w:rPr>
          <w:rFonts w:asciiTheme="minorHAnsi" w:hAnsiTheme="minorHAnsi" w:cstheme="minorHAnsi"/>
          <w:bCs/>
          <w:lang w:val="fr-FR"/>
        </w:rPr>
        <w:t xml:space="preserve">Clôture de la </w:t>
      </w:r>
      <w:r w:rsidR="00AE26C7">
        <w:rPr>
          <w:rFonts w:asciiTheme="minorHAnsi" w:hAnsiTheme="minorHAnsi" w:cstheme="minorHAnsi"/>
          <w:bCs/>
          <w:lang w:val="fr-FR"/>
        </w:rPr>
        <w:t>S</w:t>
      </w:r>
      <w:r w:rsidR="00AE26C7" w:rsidRPr="006F71F1">
        <w:rPr>
          <w:rFonts w:asciiTheme="minorHAnsi" w:hAnsiTheme="minorHAnsi" w:cstheme="minorHAnsi"/>
          <w:bCs/>
          <w:lang w:val="fr-FR"/>
        </w:rPr>
        <w:t>ession</w:t>
      </w:r>
    </w:p>
    <w:sectPr w:rsidR="00AE26C7" w:rsidRPr="006F71F1" w:rsidSect="005B2509"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3E21F" w14:textId="77777777" w:rsidR="005B2509" w:rsidRDefault="005B2509" w:rsidP="005B2509">
      <w:r>
        <w:separator/>
      </w:r>
    </w:p>
  </w:endnote>
  <w:endnote w:type="continuationSeparator" w:id="0">
    <w:p w14:paraId="0E43CC69" w14:textId="77777777" w:rsidR="005B2509" w:rsidRDefault="005B2509" w:rsidP="005B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9BF41" w14:textId="72393592" w:rsidR="005B2509" w:rsidRPr="005B2509" w:rsidRDefault="005B2509" w:rsidP="005B2509">
    <w:pPr>
      <w:pStyle w:val="Footer"/>
      <w:rPr>
        <w:rFonts w:asciiTheme="minorHAnsi" w:hAnsiTheme="minorHAnsi" w:cstheme="minorHAnsi"/>
        <w:sz w:val="20"/>
        <w:szCs w:val="20"/>
      </w:rPr>
    </w:pPr>
    <w:r w:rsidRPr="0037267A">
      <w:rPr>
        <w:rFonts w:asciiTheme="minorHAnsi" w:hAnsiTheme="minorHAnsi" w:cstheme="minorHAnsi"/>
        <w:sz w:val="20"/>
        <w:szCs w:val="20"/>
      </w:rPr>
      <w:t>ExCOP3 Doc.3.2 Rev.1</w:t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tab/>
    </w:r>
    <w:r w:rsidRPr="0037267A">
      <w:rPr>
        <w:rFonts w:asciiTheme="minorHAnsi" w:hAnsiTheme="minorHAnsi" w:cstheme="minorHAnsi"/>
        <w:sz w:val="20"/>
        <w:szCs w:val="20"/>
      </w:rPr>
      <w:fldChar w:fldCharType="begin"/>
    </w:r>
    <w:r w:rsidRPr="0037267A">
      <w:rPr>
        <w:rFonts w:asciiTheme="minorHAnsi" w:hAnsiTheme="minorHAnsi" w:cstheme="minorHAnsi"/>
        <w:sz w:val="20"/>
        <w:szCs w:val="20"/>
      </w:rPr>
      <w:instrText xml:space="preserve"> PAGE   \* MERGEFORMAT </w:instrText>
    </w:r>
    <w:r w:rsidRPr="0037267A">
      <w:rPr>
        <w:rFonts w:asciiTheme="minorHAnsi" w:hAnsiTheme="minorHAnsi" w:cstheme="minorHAnsi"/>
        <w:sz w:val="20"/>
        <w:szCs w:val="20"/>
      </w:rPr>
      <w:fldChar w:fldCharType="separate"/>
    </w:r>
    <w:r w:rsidR="00D10705">
      <w:rPr>
        <w:rFonts w:asciiTheme="minorHAnsi" w:hAnsiTheme="minorHAnsi" w:cstheme="minorHAnsi"/>
        <w:noProof/>
        <w:sz w:val="20"/>
        <w:szCs w:val="20"/>
      </w:rPr>
      <w:t>2</w:t>
    </w:r>
    <w:r w:rsidRPr="0037267A">
      <w:rPr>
        <w:rFonts w:asciiTheme="minorHAnsi" w:hAnsiTheme="minorHAnsi" w:cstheme="min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D92582" w14:textId="77777777" w:rsidR="005B2509" w:rsidRDefault="005B2509" w:rsidP="005B2509">
      <w:r>
        <w:separator/>
      </w:r>
    </w:p>
  </w:footnote>
  <w:footnote w:type="continuationSeparator" w:id="0">
    <w:p w14:paraId="2DE23A21" w14:textId="77777777" w:rsidR="005B2509" w:rsidRDefault="005B2509" w:rsidP="005B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2A6"/>
    <w:multiLevelType w:val="hybridMultilevel"/>
    <w:tmpl w:val="1F403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9340E"/>
    <w:multiLevelType w:val="hybridMultilevel"/>
    <w:tmpl w:val="5352E3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D5A1B"/>
    <w:multiLevelType w:val="hybridMultilevel"/>
    <w:tmpl w:val="DABE2B86"/>
    <w:lvl w:ilvl="0" w:tplc="788E700C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A11CD9"/>
    <w:multiLevelType w:val="hybridMultilevel"/>
    <w:tmpl w:val="BBF086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03937"/>
    <w:multiLevelType w:val="hybridMultilevel"/>
    <w:tmpl w:val="B9D6C0B8"/>
    <w:lvl w:ilvl="0" w:tplc="08D4F25E">
      <w:start w:val="1"/>
      <w:numFmt w:val="decimal"/>
      <w:lvlText w:val="%1.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5" w15:restartNumberingAfterBreak="0">
    <w:nsid w:val="7E345E83"/>
    <w:multiLevelType w:val="hybridMultilevel"/>
    <w:tmpl w:val="1E88C0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Formatting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9D9"/>
    <w:rsid w:val="00013754"/>
    <w:rsid w:val="00026A52"/>
    <w:rsid w:val="000343E6"/>
    <w:rsid w:val="00043651"/>
    <w:rsid w:val="0006326C"/>
    <w:rsid w:val="00083AEA"/>
    <w:rsid w:val="000C34E0"/>
    <w:rsid w:val="000D57A0"/>
    <w:rsid w:val="000E090D"/>
    <w:rsid w:val="00102889"/>
    <w:rsid w:val="002074A4"/>
    <w:rsid w:val="002407B0"/>
    <w:rsid w:val="00260B0A"/>
    <w:rsid w:val="00282EC4"/>
    <w:rsid w:val="002C0AED"/>
    <w:rsid w:val="002D434E"/>
    <w:rsid w:val="00307B7E"/>
    <w:rsid w:val="003C103F"/>
    <w:rsid w:val="00403CCF"/>
    <w:rsid w:val="00487B10"/>
    <w:rsid w:val="0049197A"/>
    <w:rsid w:val="004D5EB6"/>
    <w:rsid w:val="004E7C11"/>
    <w:rsid w:val="0056764D"/>
    <w:rsid w:val="005838CE"/>
    <w:rsid w:val="005B2509"/>
    <w:rsid w:val="005D52A4"/>
    <w:rsid w:val="005E0E4F"/>
    <w:rsid w:val="006718A3"/>
    <w:rsid w:val="0068358C"/>
    <w:rsid w:val="00695048"/>
    <w:rsid w:val="00696E43"/>
    <w:rsid w:val="006A44E1"/>
    <w:rsid w:val="006F71F1"/>
    <w:rsid w:val="007077DE"/>
    <w:rsid w:val="00782B97"/>
    <w:rsid w:val="007B5F02"/>
    <w:rsid w:val="008F31FE"/>
    <w:rsid w:val="009A0668"/>
    <w:rsid w:val="009D6390"/>
    <w:rsid w:val="009F1A34"/>
    <w:rsid w:val="00A717A3"/>
    <w:rsid w:val="00AC5876"/>
    <w:rsid w:val="00AC75F2"/>
    <w:rsid w:val="00AE26C7"/>
    <w:rsid w:val="00B059D9"/>
    <w:rsid w:val="00B05DE1"/>
    <w:rsid w:val="00B37546"/>
    <w:rsid w:val="00C07185"/>
    <w:rsid w:val="00C146D2"/>
    <w:rsid w:val="00CB6209"/>
    <w:rsid w:val="00D10705"/>
    <w:rsid w:val="00E01D4C"/>
    <w:rsid w:val="00E414F9"/>
    <w:rsid w:val="00E60B57"/>
    <w:rsid w:val="00EF79BC"/>
    <w:rsid w:val="00F756E3"/>
    <w:rsid w:val="00F7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6B9C0"/>
  <w15:chartTrackingRefBased/>
  <w15:docId w15:val="{DC8F0239-BBDE-4790-9662-EFB2462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9D9"/>
    <w:pPr>
      <w:spacing w:after="0" w:line="240" w:lineRule="auto"/>
      <w:ind w:left="425" w:hanging="425"/>
    </w:pPr>
    <w:rPr>
      <w:rFonts w:ascii="Tahoma" w:eastAsia="Calibri" w:hAnsi="Tahom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B059D9"/>
    <w:pPr>
      <w:spacing w:after="12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059D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0668"/>
    <w:pPr>
      <w:ind w:left="720"/>
      <w:contextualSpacing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6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6C7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2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509"/>
    <w:rPr>
      <w:rFonts w:ascii="Tahoma" w:eastAsia="Calibri" w:hAnsi="Tahoma" w:cs="Times New Roman"/>
    </w:rPr>
  </w:style>
  <w:style w:type="paragraph" w:styleId="Footer">
    <w:name w:val="footer"/>
    <w:basedOn w:val="Normal"/>
    <w:link w:val="FooterChar"/>
    <w:uiPriority w:val="99"/>
    <w:unhideWhenUsed/>
    <w:rsid w:val="005B2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509"/>
    <w:rPr>
      <w:rFonts w:ascii="Tahoma" w:eastAsia="Calibri" w:hAnsi="Tahom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3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0" ma:contentTypeDescription="Create a new document." ma:contentTypeScope="" ma:versionID="40fbab5a3390233354d1d19905a21a2b">
  <xsd:schema xmlns:xsd="http://www.w3.org/2001/XMLSchema" xmlns:xs="http://www.w3.org/2001/XMLSchema" xmlns:p="http://schemas.microsoft.com/office/2006/metadata/properties" xmlns:ns3="8c0b6b05-eb82-4bda-97e8-cd82d0d6b453" targetNamespace="http://schemas.microsoft.com/office/2006/metadata/properties" ma:root="true" ma:fieldsID="30c1fdeb8c2cfcff55d0f529bd9cc16e" ns3:_="">
    <xsd:import namespace="8c0b6b05-eb82-4bda-97e8-cd82d0d6b45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BD1872-0DF6-4248-93CF-F54189867792}">
  <ds:schemaRefs>
    <ds:schemaRef ds:uri="http://purl.org/dc/dcmitype/"/>
    <ds:schemaRef ds:uri="http://schemas.microsoft.com/office/2006/documentManagement/types"/>
    <ds:schemaRef ds:uri="http://purl.org/dc/elements/1.1/"/>
    <ds:schemaRef ds:uri="8c0b6b05-eb82-4bda-97e8-cd82d0d6b453"/>
    <ds:schemaRef ds:uri="http://schemas.microsoft.com/office/2006/metadata/properti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62A18B06-6D84-4CFE-B6D0-17E1539BE6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98CBAD-3D84-4286-88AA-75C4CABF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IUCN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on Wetlands</dc:creator>
  <cp:keywords/>
  <dc:description/>
  <cp:lastModifiedBy>Ed Jennings</cp:lastModifiedBy>
  <cp:revision>3</cp:revision>
  <cp:lastPrinted>2021-08-16T16:22:00Z</cp:lastPrinted>
  <dcterms:created xsi:type="dcterms:W3CDTF">2021-10-28T10:21:00Z</dcterms:created>
  <dcterms:modified xsi:type="dcterms:W3CDTF">2021-10-28T10:29:00Z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