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0660D" w14:textId="77777777" w:rsidR="00AA3AFF" w:rsidRPr="00AA3AFF" w:rsidRDefault="00AA3AFF" w:rsidP="00FC20F9">
      <w:pPr>
        <w:jc w:val="center"/>
        <w:rPr>
          <w:rFonts w:asciiTheme="minorHAnsi" w:hAnsiTheme="minorHAnsi" w:cstheme="minorHAnsi"/>
          <w:b/>
          <w:lang w:val="fr-FR"/>
        </w:rPr>
      </w:pPr>
      <w:r w:rsidRPr="00CC5670">
        <w:rPr>
          <w:rFonts w:asciiTheme="minorHAnsi" w:hAnsiTheme="minorHAnsi" w:cstheme="minorHAnsi"/>
          <w:b/>
          <w:lang w:val="fr-FR"/>
        </w:rPr>
        <w:t>14</w:t>
      </w:r>
      <w:r w:rsidRPr="00CC5670">
        <w:rPr>
          <w:rFonts w:asciiTheme="minorHAnsi" w:hAnsiTheme="minorHAnsi" w:cstheme="minorHAnsi"/>
          <w:b/>
          <w:vertAlign w:val="superscript"/>
          <w:lang w:val="fr-FR"/>
        </w:rPr>
        <w:t>e</w:t>
      </w:r>
      <w:r w:rsidRPr="00CC5670">
        <w:rPr>
          <w:rFonts w:asciiTheme="minorHAnsi" w:hAnsiTheme="minorHAnsi" w:cstheme="minorHAnsi"/>
          <w:b/>
          <w:lang w:val="fr-FR"/>
        </w:rPr>
        <w:t xml:space="preserve"> Session </w:t>
      </w:r>
      <w:r w:rsidRPr="00AA3AFF">
        <w:rPr>
          <w:rFonts w:asciiTheme="minorHAnsi" w:hAnsiTheme="minorHAnsi" w:cstheme="minorHAnsi"/>
          <w:b/>
          <w:lang w:val="fr-FR"/>
        </w:rPr>
        <w:t>de la Conférence des Parties contractantes à la</w:t>
      </w:r>
    </w:p>
    <w:p w14:paraId="4E77C1D6" w14:textId="77777777" w:rsidR="00AA3AFF" w:rsidRPr="00AA3AFF" w:rsidRDefault="00AA3AFF" w:rsidP="00FC20F9">
      <w:pPr>
        <w:jc w:val="center"/>
        <w:rPr>
          <w:rFonts w:asciiTheme="minorHAnsi" w:hAnsiTheme="minorHAnsi" w:cstheme="minorHAnsi"/>
          <w:b/>
          <w:lang w:val="fr-FR"/>
        </w:rPr>
      </w:pPr>
      <w:r w:rsidRPr="00AA3AFF">
        <w:rPr>
          <w:rFonts w:asciiTheme="minorHAnsi" w:hAnsiTheme="minorHAnsi" w:cstheme="minorHAnsi"/>
          <w:b/>
          <w:lang w:val="fr-FR"/>
        </w:rPr>
        <w:t>Convention de Ramsar sur les zones humides</w:t>
      </w:r>
    </w:p>
    <w:p w14:paraId="635402A9" w14:textId="77777777" w:rsidR="00AA3AFF" w:rsidRPr="00AA3AFF" w:rsidRDefault="00AA3AFF" w:rsidP="00FC20F9">
      <w:pPr>
        <w:jc w:val="center"/>
        <w:rPr>
          <w:rFonts w:asciiTheme="minorHAnsi" w:hAnsiTheme="minorHAnsi" w:cstheme="minorHAnsi"/>
          <w:b/>
          <w:lang w:val="fr-FR"/>
        </w:rPr>
      </w:pPr>
    </w:p>
    <w:p w14:paraId="28F6F805" w14:textId="42900BBF" w:rsidR="00AA3AFF" w:rsidRPr="00AA3AFF" w:rsidRDefault="00AA3AFF" w:rsidP="00FC20F9">
      <w:pPr>
        <w:jc w:val="center"/>
        <w:rPr>
          <w:rFonts w:asciiTheme="minorHAnsi" w:hAnsiTheme="minorHAnsi" w:cstheme="minorHAnsi"/>
          <w:b/>
          <w:lang w:val="fr-FR"/>
        </w:rPr>
      </w:pPr>
      <w:r w:rsidRPr="00AA3AFF">
        <w:rPr>
          <w:rFonts w:asciiTheme="minorHAnsi" w:hAnsiTheme="minorHAnsi" w:cstheme="minorHAnsi"/>
          <w:b/>
          <w:lang w:val="fr-FR"/>
        </w:rPr>
        <w:t>« Agir pour les zones humides, c</w:t>
      </w:r>
      <w:r w:rsidR="00BA0B20">
        <w:rPr>
          <w:rFonts w:asciiTheme="minorHAnsi" w:hAnsiTheme="minorHAnsi" w:cstheme="minorHAnsi"/>
          <w:b/>
          <w:lang w:val="fr-FR"/>
        </w:rPr>
        <w:t>’</w:t>
      </w:r>
      <w:r w:rsidRPr="00AA3AFF">
        <w:rPr>
          <w:rFonts w:asciiTheme="minorHAnsi" w:hAnsiTheme="minorHAnsi" w:cstheme="minorHAnsi"/>
          <w:b/>
          <w:lang w:val="fr-FR"/>
        </w:rPr>
        <w:t>est agir pour l</w:t>
      </w:r>
      <w:r w:rsidR="00BA0B20">
        <w:rPr>
          <w:rFonts w:asciiTheme="minorHAnsi" w:hAnsiTheme="minorHAnsi" w:cstheme="minorHAnsi"/>
          <w:b/>
          <w:lang w:val="fr-FR"/>
        </w:rPr>
        <w:t>’</w:t>
      </w:r>
      <w:r w:rsidRPr="00AA3AFF">
        <w:rPr>
          <w:rFonts w:asciiTheme="minorHAnsi" w:hAnsiTheme="minorHAnsi" w:cstheme="minorHAnsi"/>
          <w:b/>
          <w:lang w:val="fr-FR"/>
        </w:rPr>
        <w:t>humanité et la nature »</w:t>
      </w:r>
    </w:p>
    <w:p w14:paraId="25959D80" w14:textId="3EE2139A" w:rsidR="00AA3AFF" w:rsidRDefault="00FC20F9" w:rsidP="00FC20F9">
      <w:pPr>
        <w:jc w:val="center"/>
        <w:rPr>
          <w:rFonts w:asciiTheme="minorHAnsi" w:hAnsiTheme="minorHAnsi" w:cstheme="minorHAnsi"/>
          <w:b/>
          <w:lang w:val="fr-FR"/>
        </w:rPr>
      </w:pPr>
      <w:r w:rsidRPr="00FC20F9">
        <w:rPr>
          <w:rFonts w:asciiTheme="minorHAnsi" w:hAnsiTheme="minorHAnsi" w:cstheme="minorHAnsi"/>
          <w:b/>
          <w:lang w:val="fr-FR"/>
        </w:rPr>
        <w:t xml:space="preserve">Wuhan, Chine et </w:t>
      </w:r>
      <w:r w:rsidR="00AA3AFF" w:rsidRPr="00AA3AFF">
        <w:rPr>
          <w:rFonts w:asciiTheme="minorHAnsi" w:hAnsiTheme="minorHAnsi" w:cstheme="minorHAnsi"/>
          <w:b/>
          <w:lang w:val="fr-FR"/>
        </w:rPr>
        <w:t>Genève, Suisse, 5 au 13 novembre 2022</w:t>
      </w:r>
    </w:p>
    <w:p w14:paraId="13D3F943" w14:textId="713216EF" w:rsidR="00CC5670" w:rsidRDefault="00CC5670" w:rsidP="00FC20F9">
      <w:pPr>
        <w:jc w:val="center"/>
        <w:rPr>
          <w:rFonts w:asciiTheme="minorHAnsi" w:hAnsiTheme="minorHAnsi" w:cstheme="minorHAnsi"/>
          <w:b/>
          <w:lang w:val="fr-FR"/>
        </w:rPr>
      </w:pPr>
    </w:p>
    <w:tbl>
      <w:tblPr>
        <w:tblStyle w:val="TableGrid"/>
        <w:tblW w:w="5000" w:type="pct"/>
        <w:tblCellMar>
          <w:top w:w="57" w:type="dxa"/>
          <w:bottom w:w="57" w:type="dxa"/>
        </w:tblCellMar>
        <w:tblLook w:val="04A0" w:firstRow="1" w:lastRow="0" w:firstColumn="1" w:lastColumn="0" w:noHBand="0" w:noVBand="1"/>
      </w:tblPr>
      <w:tblGrid>
        <w:gridCol w:w="9016"/>
      </w:tblGrid>
      <w:tr w:rsidR="00CC5670" w:rsidRPr="00CC5670" w14:paraId="2CFDBB71" w14:textId="77777777" w:rsidTr="00CC5670">
        <w:tc>
          <w:tcPr>
            <w:tcW w:w="9016" w:type="dxa"/>
          </w:tcPr>
          <w:p w14:paraId="7A9B2595" w14:textId="02864F23" w:rsidR="00CC5670" w:rsidRPr="00CC5670" w:rsidRDefault="00CC5670" w:rsidP="003E4720">
            <w:pPr>
              <w:jc w:val="right"/>
              <w:rPr>
                <w:rFonts w:asciiTheme="minorHAnsi" w:hAnsiTheme="minorHAnsi" w:cstheme="minorHAnsi"/>
                <w:b/>
                <w:lang w:val="fr-FR"/>
              </w:rPr>
            </w:pPr>
            <w:r w:rsidRPr="00CC5670">
              <w:rPr>
                <w:rFonts w:asciiTheme="minorHAnsi" w:hAnsiTheme="minorHAnsi" w:cstheme="minorHAnsi"/>
                <w:b/>
                <w:lang w:val="fr-FR"/>
              </w:rPr>
              <w:t>Ramsar COP14 Doc.</w:t>
            </w:r>
            <w:r w:rsidR="003E4720">
              <w:rPr>
                <w:rFonts w:asciiTheme="minorHAnsi" w:hAnsiTheme="minorHAnsi" w:cstheme="minorHAnsi"/>
                <w:b/>
                <w:lang w:val="fr-FR"/>
              </w:rPr>
              <w:t>18.8</w:t>
            </w:r>
            <w:r w:rsidR="009C255D">
              <w:rPr>
                <w:rFonts w:asciiTheme="minorHAnsi" w:hAnsiTheme="minorHAnsi" w:cstheme="minorHAnsi"/>
                <w:b/>
                <w:lang w:val="fr-FR"/>
              </w:rPr>
              <w:t xml:space="preserve"> Rev.1</w:t>
            </w:r>
          </w:p>
        </w:tc>
      </w:tr>
    </w:tbl>
    <w:p w14:paraId="77C80E7D" w14:textId="6B1F9886" w:rsidR="00AA3AFF" w:rsidRPr="00CC5670" w:rsidRDefault="00AA3AFF" w:rsidP="00FC20F9">
      <w:pPr>
        <w:jc w:val="center"/>
        <w:rPr>
          <w:rFonts w:asciiTheme="minorHAnsi" w:hAnsiTheme="minorHAnsi" w:cstheme="minorHAnsi"/>
          <w:sz w:val="22"/>
          <w:szCs w:val="22"/>
          <w:lang w:val="fr-FR"/>
        </w:rPr>
      </w:pPr>
    </w:p>
    <w:p w14:paraId="1674ED5A" w14:textId="57590EBE" w:rsidR="00CC5670" w:rsidRPr="00CC5670" w:rsidRDefault="00CC5670" w:rsidP="00FC20F9">
      <w:pPr>
        <w:jc w:val="center"/>
        <w:rPr>
          <w:rFonts w:asciiTheme="minorHAnsi" w:hAnsiTheme="minorHAnsi" w:cstheme="minorHAnsi"/>
          <w:sz w:val="22"/>
          <w:szCs w:val="22"/>
          <w:lang w:val="fr-FR"/>
        </w:rPr>
      </w:pPr>
    </w:p>
    <w:tbl>
      <w:tblPr>
        <w:tblStyle w:val="TableGrid"/>
        <w:tblW w:w="0" w:type="auto"/>
        <w:tblCellMar>
          <w:top w:w="57" w:type="dxa"/>
          <w:bottom w:w="57" w:type="dxa"/>
        </w:tblCellMar>
        <w:tblLook w:val="04A0" w:firstRow="1" w:lastRow="0" w:firstColumn="1" w:lastColumn="0" w:noHBand="0" w:noVBand="1"/>
      </w:tblPr>
      <w:tblGrid>
        <w:gridCol w:w="9016"/>
      </w:tblGrid>
      <w:tr w:rsidR="00CC5670" w:rsidRPr="007F3984" w14:paraId="107BD5A3" w14:textId="77777777" w:rsidTr="003E4720">
        <w:tc>
          <w:tcPr>
            <w:tcW w:w="9016" w:type="dxa"/>
          </w:tcPr>
          <w:p w14:paraId="4E3DB721" w14:textId="77777777" w:rsidR="00CC5670" w:rsidRPr="006F411D" w:rsidRDefault="00CC5670" w:rsidP="00FC20F9">
            <w:pPr>
              <w:rPr>
                <w:rFonts w:asciiTheme="minorHAnsi" w:hAnsiTheme="minorHAnsi" w:cstheme="minorHAnsi"/>
                <w:b/>
                <w:sz w:val="22"/>
                <w:szCs w:val="22"/>
                <w:lang w:val="fr-FR"/>
              </w:rPr>
            </w:pPr>
            <w:r w:rsidRPr="006F411D">
              <w:rPr>
                <w:rFonts w:asciiTheme="minorHAnsi" w:hAnsiTheme="minorHAnsi" w:cstheme="minorHAnsi"/>
                <w:b/>
                <w:sz w:val="22"/>
                <w:szCs w:val="22"/>
                <w:lang w:val="fr-FR"/>
              </w:rPr>
              <w:t>Note du Secrétariat :</w:t>
            </w:r>
          </w:p>
          <w:p w14:paraId="0BEE810B" w14:textId="77777777" w:rsidR="00CC5670" w:rsidRPr="006F411D" w:rsidRDefault="00CC5670" w:rsidP="00FC20F9">
            <w:pPr>
              <w:rPr>
                <w:rFonts w:asciiTheme="minorHAnsi" w:hAnsiTheme="minorHAnsi" w:cstheme="minorHAnsi"/>
                <w:b/>
                <w:sz w:val="22"/>
                <w:szCs w:val="22"/>
                <w:lang w:val="fr-FR"/>
              </w:rPr>
            </w:pPr>
          </w:p>
          <w:p w14:paraId="4C72D1F5" w14:textId="2FF446BE" w:rsidR="00CC5670" w:rsidRPr="006F411D" w:rsidRDefault="00CC5670" w:rsidP="00FC20F9">
            <w:pPr>
              <w:rPr>
                <w:rFonts w:asciiTheme="minorHAnsi" w:hAnsiTheme="minorHAnsi" w:cstheme="minorHAnsi"/>
                <w:bCs/>
                <w:sz w:val="22"/>
                <w:szCs w:val="22"/>
                <w:lang w:val="fr-FR"/>
              </w:rPr>
            </w:pPr>
            <w:r w:rsidRPr="006F411D">
              <w:rPr>
                <w:rFonts w:asciiTheme="minorHAnsi" w:hAnsiTheme="minorHAnsi" w:cstheme="minorHAnsi"/>
                <w:bCs/>
                <w:sz w:val="22"/>
                <w:szCs w:val="22"/>
                <w:lang w:val="fr-FR"/>
              </w:rPr>
              <w:t>À la reprise de séance de sa 59</w:t>
            </w:r>
            <w:r w:rsidRPr="006F411D">
              <w:rPr>
                <w:rFonts w:asciiTheme="minorHAnsi" w:hAnsiTheme="minorHAnsi" w:cstheme="minorHAnsi"/>
                <w:bCs/>
                <w:sz w:val="22"/>
                <w:szCs w:val="22"/>
                <w:vertAlign w:val="superscript"/>
                <w:lang w:val="fr-FR"/>
              </w:rPr>
              <w:t>e</w:t>
            </w:r>
            <w:r w:rsidRPr="006F411D">
              <w:rPr>
                <w:rFonts w:asciiTheme="minorHAnsi" w:hAnsiTheme="minorHAnsi" w:cstheme="minorHAnsi"/>
                <w:bCs/>
                <w:sz w:val="22"/>
                <w:szCs w:val="22"/>
                <w:lang w:val="fr-FR"/>
              </w:rPr>
              <w:t xml:space="preserve"> Réunion, dans sa Décision SC59/2022-35, le Comité permanent a accepté le projet de résolution figurant dans le document SC59/2022 Doc.16 Rev.1, </w:t>
            </w:r>
            <w:r w:rsidRPr="006F411D">
              <w:rPr>
                <w:rFonts w:asciiTheme="minorHAnsi" w:hAnsiTheme="minorHAnsi" w:cstheme="minorHAnsi"/>
                <w:bCs/>
                <w:i/>
                <w:iCs/>
                <w:sz w:val="22"/>
                <w:szCs w:val="22"/>
                <w:lang w:val="fr-FR"/>
              </w:rPr>
              <w:t>Renforcer la visibilité de la Convention et les synergies avec d</w:t>
            </w:r>
            <w:r w:rsidR="00BA0B20">
              <w:rPr>
                <w:rFonts w:asciiTheme="minorHAnsi" w:hAnsiTheme="minorHAnsi" w:cstheme="minorHAnsi"/>
                <w:bCs/>
                <w:i/>
                <w:iCs/>
                <w:sz w:val="22"/>
                <w:szCs w:val="22"/>
                <w:lang w:val="fr-FR"/>
              </w:rPr>
              <w:t>’</w:t>
            </w:r>
            <w:r w:rsidRPr="006F411D">
              <w:rPr>
                <w:rFonts w:asciiTheme="minorHAnsi" w:hAnsiTheme="minorHAnsi" w:cstheme="minorHAnsi"/>
                <w:bCs/>
                <w:i/>
                <w:iCs/>
                <w:sz w:val="22"/>
                <w:szCs w:val="22"/>
                <w:lang w:val="fr-FR"/>
              </w:rPr>
              <w:t>autres accords multilatéraux sur l</w:t>
            </w:r>
            <w:r w:rsidR="00BA0B20">
              <w:rPr>
                <w:rFonts w:asciiTheme="minorHAnsi" w:hAnsiTheme="minorHAnsi" w:cstheme="minorHAnsi"/>
                <w:bCs/>
                <w:i/>
                <w:iCs/>
                <w:sz w:val="22"/>
                <w:szCs w:val="22"/>
                <w:lang w:val="fr-FR"/>
              </w:rPr>
              <w:t>’</w:t>
            </w:r>
            <w:r w:rsidRPr="006F411D">
              <w:rPr>
                <w:rFonts w:asciiTheme="minorHAnsi" w:hAnsiTheme="minorHAnsi" w:cstheme="minorHAnsi"/>
                <w:bCs/>
                <w:i/>
                <w:iCs/>
                <w:sz w:val="22"/>
                <w:szCs w:val="22"/>
                <w:lang w:val="fr-FR"/>
              </w:rPr>
              <w:t>environnement et institutions internationales</w:t>
            </w:r>
            <w:r w:rsidRPr="006F411D">
              <w:rPr>
                <w:rFonts w:asciiTheme="minorHAnsi" w:hAnsiTheme="minorHAnsi" w:cstheme="minorHAnsi"/>
                <w:bCs/>
                <w:sz w:val="22"/>
                <w:szCs w:val="22"/>
                <w:lang w:val="fr-FR"/>
              </w:rPr>
              <w:t>, avec les amendements proposés entre crochets et a décidé de le communiquer à la COP14 pour examen.</w:t>
            </w:r>
          </w:p>
          <w:p w14:paraId="525B37E3" w14:textId="596D2D61" w:rsidR="00CC5670" w:rsidRDefault="00CC5670" w:rsidP="00FC20F9">
            <w:pPr>
              <w:rPr>
                <w:rFonts w:asciiTheme="minorHAnsi" w:hAnsiTheme="minorHAnsi" w:cstheme="minorHAnsi"/>
                <w:b/>
                <w:lang w:val="fr-FR"/>
              </w:rPr>
            </w:pPr>
          </w:p>
        </w:tc>
      </w:tr>
    </w:tbl>
    <w:p w14:paraId="362B4A8F" w14:textId="34514954" w:rsidR="00CC5670" w:rsidRPr="00FC20F9" w:rsidRDefault="00CC5670" w:rsidP="00FC20F9">
      <w:pPr>
        <w:jc w:val="center"/>
        <w:rPr>
          <w:rFonts w:asciiTheme="minorHAnsi" w:hAnsiTheme="minorHAnsi" w:cstheme="minorHAnsi"/>
          <w:sz w:val="22"/>
          <w:szCs w:val="22"/>
          <w:lang w:val="fr-FR"/>
        </w:rPr>
      </w:pPr>
    </w:p>
    <w:p w14:paraId="60DFC777" w14:textId="77777777" w:rsidR="00AA3AFF" w:rsidRPr="00FC20F9" w:rsidRDefault="00AA3AFF" w:rsidP="00FC20F9">
      <w:pPr>
        <w:jc w:val="center"/>
        <w:rPr>
          <w:rFonts w:asciiTheme="minorHAnsi" w:hAnsiTheme="minorHAnsi" w:cstheme="minorHAnsi"/>
          <w:sz w:val="22"/>
          <w:szCs w:val="22"/>
          <w:lang w:val="fr-FR"/>
        </w:rPr>
      </w:pPr>
    </w:p>
    <w:p w14:paraId="2F6AC856" w14:textId="45655478" w:rsidR="00865B67" w:rsidRPr="00FC20F9" w:rsidRDefault="0098763C" w:rsidP="0098763C">
      <w:pPr>
        <w:jc w:val="center"/>
        <w:rPr>
          <w:rFonts w:asciiTheme="minorHAnsi" w:hAnsiTheme="minorHAnsi" w:cstheme="minorHAnsi"/>
          <w:b/>
          <w:bCs/>
          <w:sz w:val="28"/>
          <w:szCs w:val="28"/>
          <w:lang w:val="fr-FR"/>
        </w:rPr>
      </w:pPr>
      <w:bookmarkStart w:id="0" w:name="_Hlk109629877"/>
      <w:r w:rsidRPr="00FC20F9">
        <w:rPr>
          <w:rFonts w:asciiTheme="minorHAnsi" w:hAnsiTheme="minorHAnsi" w:cstheme="minorHAnsi"/>
          <w:b/>
          <w:sz w:val="28"/>
          <w:szCs w:val="28"/>
          <w:lang w:val="fr-FR"/>
        </w:rPr>
        <w:t xml:space="preserve">Projet de résolution </w:t>
      </w:r>
      <w:r w:rsidR="006F411D" w:rsidRPr="006F411D">
        <w:rPr>
          <w:rFonts w:asciiTheme="minorHAnsi" w:hAnsiTheme="minorHAnsi" w:cstheme="minorHAnsi"/>
          <w:b/>
          <w:sz w:val="28"/>
          <w:szCs w:val="28"/>
          <w:lang w:val="fr-FR"/>
        </w:rPr>
        <w:t xml:space="preserve">sur le renforcement de </w:t>
      </w:r>
      <w:r w:rsidR="005674CF" w:rsidRPr="005674CF">
        <w:rPr>
          <w:rStyle w:val="markedcontent"/>
          <w:rFonts w:asciiTheme="minorHAnsi" w:hAnsiTheme="minorHAnsi" w:cstheme="minorHAnsi"/>
          <w:b/>
          <w:sz w:val="28"/>
          <w:szCs w:val="28"/>
          <w:lang w:val="fr-FR"/>
        </w:rPr>
        <w:t>la visibilité de l</w:t>
      </w:r>
      <w:r w:rsidR="005674CF">
        <w:rPr>
          <w:rStyle w:val="markedcontent"/>
          <w:rFonts w:asciiTheme="minorHAnsi" w:hAnsiTheme="minorHAnsi" w:cstheme="minorHAnsi"/>
          <w:b/>
          <w:sz w:val="28"/>
          <w:szCs w:val="28"/>
          <w:lang w:val="fr-FR"/>
        </w:rPr>
        <w:t xml:space="preserve">a </w:t>
      </w:r>
      <w:r w:rsidR="00865B67" w:rsidRPr="00FC20F9">
        <w:rPr>
          <w:rStyle w:val="markedcontent"/>
          <w:rFonts w:asciiTheme="minorHAnsi" w:hAnsiTheme="minorHAnsi" w:cstheme="minorHAnsi"/>
          <w:b/>
          <w:sz w:val="28"/>
          <w:szCs w:val="28"/>
          <w:lang w:val="fr-FR"/>
        </w:rPr>
        <w:t xml:space="preserve">Convention </w:t>
      </w:r>
      <w:r w:rsidR="00FC20F9">
        <w:rPr>
          <w:rStyle w:val="markedcontent"/>
          <w:rFonts w:asciiTheme="minorHAnsi" w:hAnsiTheme="minorHAnsi" w:cstheme="minorHAnsi"/>
          <w:b/>
          <w:sz w:val="28"/>
          <w:szCs w:val="28"/>
          <w:lang w:val="fr-FR"/>
        </w:rPr>
        <w:br/>
      </w:r>
      <w:r w:rsidR="00865B67" w:rsidRPr="00FC20F9">
        <w:rPr>
          <w:rStyle w:val="markedcontent"/>
          <w:rFonts w:asciiTheme="minorHAnsi" w:hAnsiTheme="minorHAnsi" w:cstheme="minorHAnsi"/>
          <w:b/>
          <w:sz w:val="28"/>
          <w:szCs w:val="28"/>
          <w:lang w:val="fr-FR"/>
        </w:rPr>
        <w:t>et les synergies avec d</w:t>
      </w:r>
      <w:r w:rsidR="00BA0B20">
        <w:rPr>
          <w:rStyle w:val="markedcontent"/>
          <w:rFonts w:asciiTheme="minorHAnsi" w:hAnsiTheme="minorHAnsi" w:cstheme="minorHAnsi"/>
          <w:b/>
          <w:sz w:val="28"/>
          <w:szCs w:val="28"/>
          <w:lang w:val="fr-FR"/>
        </w:rPr>
        <w:t>’</w:t>
      </w:r>
      <w:r w:rsidR="00865B67" w:rsidRPr="00FC20F9">
        <w:rPr>
          <w:rStyle w:val="markedcontent"/>
          <w:rFonts w:asciiTheme="minorHAnsi" w:hAnsiTheme="minorHAnsi" w:cstheme="minorHAnsi"/>
          <w:b/>
          <w:sz w:val="28"/>
          <w:szCs w:val="28"/>
          <w:lang w:val="fr-FR"/>
        </w:rPr>
        <w:t>autres accords multilatéraux sur l</w:t>
      </w:r>
      <w:r w:rsidR="00BA0B20">
        <w:rPr>
          <w:rStyle w:val="markedcontent"/>
          <w:rFonts w:asciiTheme="minorHAnsi" w:hAnsiTheme="minorHAnsi" w:cstheme="minorHAnsi"/>
          <w:b/>
          <w:sz w:val="28"/>
          <w:szCs w:val="28"/>
          <w:lang w:val="fr-FR"/>
        </w:rPr>
        <w:t>’</w:t>
      </w:r>
      <w:r w:rsidR="00865B67" w:rsidRPr="00FC20F9">
        <w:rPr>
          <w:rStyle w:val="markedcontent"/>
          <w:rFonts w:asciiTheme="minorHAnsi" w:hAnsiTheme="minorHAnsi" w:cstheme="minorHAnsi"/>
          <w:b/>
          <w:sz w:val="28"/>
          <w:szCs w:val="28"/>
          <w:lang w:val="fr-FR"/>
        </w:rPr>
        <w:t xml:space="preserve">environnement </w:t>
      </w:r>
      <w:r w:rsidR="00FC20F9">
        <w:rPr>
          <w:rStyle w:val="markedcontent"/>
          <w:rFonts w:asciiTheme="minorHAnsi" w:hAnsiTheme="minorHAnsi" w:cstheme="minorHAnsi"/>
          <w:b/>
          <w:sz w:val="28"/>
          <w:szCs w:val="28"/>
          <w:lang w:val="fr-FR"/>
        </w:rPr>
        <w:br/>
      </w:r>
      <w:r w:rsidR="00865B67" w:rsidRPr="00FC20F9">
        <w:rPr>
          <w:rStyle w:val="markedcontent"/>
          <w:rFonts w:asciiTheme="minorHAnsi" w:hAnsiTheme="minorHAnsi" w:cstheme="minorHAnsi"/>
          <w:b/>
          <w:sz w:val="28"/>
          <w:szCs w:val="28"/>
          <w:lang w:val="fr-FR"/>
        </w:rPr>
        <w:t>et institutions internationales</w:t>
      </w:r>
    </w:p>
    <w:bookmarkEnd w:id="0"/>
    <w:p w14:paraId="2E9467C8" w14:textId="25CB0451" w:rsidR="00865B67" w:rsidRDefault="00865B67" w:rsidP="00865B67">
      <w:pPr>
        <w:pStyle w:val="Default"/>
        <w:jc w:val="center"/>
        <w:rPr>
          <w:rFonts w:asciiTheme="minorHAnsi" w:hAnsiTheme="minorHAnsi" w:cstheme="minorHAnsi"/>
          <w:sz w:val="22"/>
          <w:szCs w:val="22"/>
          <w:lang w:val="fr-FR"/>
        </w:rPr>
      </w:pPr>
    </w:p>
    <w:p w14:paraId="78715E14" w14:textId="77777777" w:rsidR="00FC20F9" w:rsidRPr="000960BF" w:rsidRDefault="00FC20F9" w:rsidP="000960BF">
      <w:pPr>
        <w:pStyle w:val="Default"/>
        <w:jc w:val="center"/>
        <w:rPr>
          <w:rFonts w:asciiTheme="minorHAnsi" w:hAnsiTheme="minorHAnsi" w:cstheme="minorHAnsi"/>
          <w:sz w:val="22"/>
          <w:szCs w:val="22"/>
          <w:lang w:val="fr-FR"/>
        </w:rPr>
      </w:pPr>
    </w:p>
    <w:p w14:paraId="0E5E23A6" w14:textId="6867E697" w:rsidR="00865B67" w:rsidRPr="000960BF" w:rsidRDefault="009848B3" w:rsidP="000960BF">
      <w:pPr>
        <w:pStyle w:val="Default"/>
        <w:ind w:left="426" w:hanging="426"/>
        <w:rPr>
          <w:rStyle w:val="markedcontent"/>
          <w:rFonts w:asciiTheme="minorHAnsi" w:hAnsiTheme="minorHAnsi" w:cstheme="minorHAnsi"/>
          <w:sz w:val="22"/>
          <w:szCs w:val="22"/>
          <w:lang w:val="fr-FR"/>
        </w:rPr>
      </w:pPr>
      <w:r w:rsidRPr="000960BF">
        <w:rPr>
          <w:rFonts w:asciiTheme="minorHAnsi" w:hAnsiTheme="minorHAnsi" w:cstheme="minorHAnsi"/>
          <w:sz w:val="22"/>
          <w:szCs w:val="22"/>
          <w:lang w:val="fr-FR"/>
        </w:rPr>
        <w:t>1.</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 xml:space="preserve">NOTANT que la Résolution XIII.7, </w:t>
      </w:r>
      <w:r w:rsidR="00865B67" w:rsidRPr="000960BF">
        <w:rPr>
          <w:rStyle w:val="markedcontent"/>
          <w:rFonts w:asciiTheme="minorHAnsi" w:hAnsiTheme="minorHAnsi" w:cstheme="minorHAnsi"/>
          <w:i/>
          <w:sz w:val="22"/>
          <w:szCs w:val="22"/>
          <w:lang w:val="fr-FR"/>
        </w:rPr>
        <w:t>Renforcer la visibilité de la Convention et les synergies avec d</w:t>
      </w:r>
      <w:r w:rsidR="00BA0B20">
        <w:rPr>
          <w:rStyle w:val="markedcontent"/>
          <w:rFonts w:asciiTheme="minorHAnsi" w:hAnsiTheme="minorHAnsi" w:cstheme="minorHAnsi"/>
          <w:i/>
          <w:sz w:val="22"/>
          <w:szCs w:val="22"/>
          <w:lang w:val="fr-FR"/>
        </w:rPr>
        <w:t>’</w:t>
      </w:r>
      <w:r w:rsidR="00865B67" w:rsidRPr="000960BF">
        <w:rPr>
          <w:rStyle w:val="markedcontent"/>
          <w:rFonts w:asciiTheme="minorHAnsi" w:hAnsiTheme="minorHAnsi" w:cstheme="minorHAnsi"/>
          <w:i/>
          <w:sz w:val="22"/>
          <w:szCs w:val="22"/>
          <w:lang w:val="fr-FR"/>
        </w:rPr>
        <w:t>autres accords multilatéraux sur l</w:t>
      </w:r>
      <w:r w:rsidR="00BA0B20">
        <w:rPr>
          <w:rStyle w:val="markedcontent"/>
          <w:rFonts w:asciiTheme="minorHAnsi" w:hAnsiTheme="minorHAnsi" w:cstheme="minorHAnsi"/>
          <w:i/>
          <w:sz w:val="22"/>
          <w:szCs w:val="22"/>
          <w:lang w:val="fr-FR"/>
        </w:rPr>
        <w:t>’</w:t>
      </w:r>
      <w:r w:rsidR="00865B67" w:rsidRPr="000960BF">
        <w:rPr>
          <w:rStyle w:val="markedcontent"/>
          <w:rFonts w:asciiTheme="minorHAnsi" w:hAnsiTheme="minorHAnsi" w:cstheme="minorHAnsi"/>
          <w:i/>
          <w:sz w:val="22"/>
          <w:szCs w:val="22"/>
          <w:lang w:val="fr-FR"/>
        </w:rPr>
        <w:t>environnement et institutions internationales</w:t>
      </w:r>
      <w:r w:rsidR="00865B67" w:rsidRPr="000960BF">
        <w:rPr>
          <w:rStyle w:val="markedcontent"/>
          <w:rFonts w:asciiTheme="minorHAnsi" w:hAnsiTheme="minorHAnsi" w:cstheme="minorHAnsi"/>
          <w:sz w:val="22"/>
          <w:szCs w:val="22"/>
          <w:lang w:val="fr-FR"/>
        </w:rPr>
        <w:t>, la Résolution</w:t>
      </w:r>
      <w:r w:rsidR="009C255D">
        <w:rPr>
          <w:rStyle w:val="markedcontent"/>
          <w:rFonts w:asciiTheme="minorHAnsi" w:hAnsiTheme="minorHAnsi" w:cstheme="minorHAnsi"/>
          <w:sz w:val="22"/>
          <w:szCs w:val="22"/>
          <w:lang w:val="fr-FR"/>
        </w:rPr>
        <w:t> </w:t>
      </w:r>
      <w:r w:rsidR="00865B67" w:rsidRPr="000960BF">
        <w:rPr>
          <w:rStyle w:val="markedcontent"/>
          <w:rFonts w:asciiTheme="minorHAnsi" w:hAnsiTheme="minorHAnsi" w:cstheme="minorHAnsi"/>
          <w:sz w:val="22"/>
          <w:szCs w:val="22"/>
          <w:lang w:val="fr-FR"/>
        </w:rPr>
        <w:t>XII.7, </w:t>
      </w:r>
      <w:r w:rsidR="00865B67" w:rsidRPr="000960BF">
        <w:rPr>
          <w:rStyle w:val="markedcontent"/>
          <w:rFonts w:asciiTheme="minorHAnsi" w:hAnsiTheme="minorHAnsi" w:cstheme="minorHAnsi"/>
          <w:i/>
          <w:sz w:val="22"/>
          <w:szCs w:val="22"/>
          <w:lang w:val="fr-FR"/>
        </w:rPr>
        <w:t>Cadre de la Convention de Ramsar pour la mobilisation de ressources et les partenariats</w:t>
      </w:r>
      <w:r w:rsidR="00865B67" w:rsidRPr="000960BF">
        <w:rPr>
          <w:rStyle w:val="markedcontent"/>
          <w:rFonts w:asciiTheme="minorHAnsi" w:hAnsiTheme="minorHAnsi" w:cstheme="minorHAnsi"/>
          <w:sz w:val="22"/>
          <w:szCs w:val="22"/>
          <w:lang w:val="fr-FR"/>
        </w:rPr>
        <w:t xml:space="preserve">, et la Résolution XII.3, </w:t>
      </w:r>
      <w:r w:rsidR="00865B67" w:rsidRPr="000960BF">
        <w:rPr>
          <w:rStyle w:val="markedcontent"/>
          <w:rFonts w:asciiTheme="minorHAnsi" w:hAnsiTheme="minorHAnsi" w:cstheme="minorHAnsi"/>
          <w:i/>
          <w:sz w:val="22"/>
          <w:szCs w:val="22"/>
          <w:lang w:val="fr-FR"/>
        </w:rPr>
        <w:t>Renforcer la visibilité et la stature de la Convention et améliorer les synergies avec d</w:t>
      </w:r>
      <w:r w:rsidR="00BA0B20">
        <w:rPr>
          <w:rStyle w:val="markedcontent"/>
          <w:rFonts w:asciiTheme="minorHAnsi" w:hAnsiTheme="minorHAnsi" w:cstheme="minorHAnsi"/>
          <w:i/>
          <w:sz w:val="22"/>
          <w:szCs w:val="22"/>
          <w:lang w:val="fr-FR"/>
        </w:rPr>
        <w:t>’</w:t>
      </w:r>
      <w:r w:rsidR="00865B67" w:rsidRPr="000960BF">
        <w:rPr>
          <w:rStyle w:val="markedcontent"/>
          <w:rFonts w:asciiTheme="minorHAnsi" w:hAnsiTheme="minorHAnsi" w:cstheme="minorHAnsi"/>
          <w:i/>
          <w:sz w:val="22"/>
          <w:szCs w:val="22"/>
          <w:lang w:val="fr-FR"/>
        </w:rPr>
        <w:t>autres accords multilatéraux sur l</w:t>
      </w:r>
      <w:r w:rsidR="00BA0B20">
        <w:rPr>
          <w:rStyle w:val="markedcontent"/>
          <w:rFonts w:asciiTheme="minorHAnsi" w:hAnsiTheme="minorHAnsi" w:cstheme="minorHAnsi"/>
          <w:i/>
          <w:sz w:val="22"/>
          <w:szCs w:val="22"/>
          <w:lang w:val="fr-FR"/>
        </w:rPr>
        <w:t>’</w:t>
      </w:r>
      <w:r w:rsidR="00865B67" w:rsidRPr="000960BF">
        <w:rPr>
          <w:rStyle w:val="markedcontent"/>
          <w:rFonts w:asciiTheme="minorHAnsi" w:hAnsiTheme="minorHAnsi" w:cstheme="minorHAnsi"/>
          <w:i/>
          <w:sz w:val="22"/>
          <w:szCs w:val="22"/>
          <w:lang w:val="fr-FR"/>
        </w:rPr>
        <w:t>environnement et autres institutions internationales</w:t>
      </w:r>
      <w:r w:rsidR="00865B67" w:rsidRPr="000960BF">
        <w:rPr>
          <w:rStyle w:val="markedcontent"/>
          <w:rFonts w:asciiTheme="minorHAnsi" w:hAnsiTheme="minorHAnsi" w:cstheme="minorHAnsi"/>
          <w:sz w:val="22"/>
          <w:szCs w:val="22"/>
          <w:lang w:val="fr-FR"/>
        </w:rPr>
        <w:t>, donne</w:t>
      </w:r>
      <w:r w:rsidR="007F3F8D" w:rsidRPr="000960BF">
        <w:rPr>
          <w:rStyle w:val="markedcontent"/>
          <w:rFonts w:asciiTheme="minorHAnsi" w:hAnsiTheme="minorHAnsi" w:cstheme="minorHAnsi"/>
          <w:sz w:val="22"/>
          <w:szCs w:val="22"/>
          <w:lang w:val="fr-FR"/>
        </w:rPr>
        <w:t>nt</w:t>
      </w:r>
      <w:r w:rsidR="00865B67" w:rsidRPr="000960BF">
        <w:rPr>
          <w:rStyle w:val="markedcontent"/>
          <w:rFonts w:asciiTheme="minorHAnsi" w:hAnsiTheme="minorHAnsi" w:cstheme="minorHAnsi"/>
          <w:sz w:val="22"/>
          <w:szCs w:val="22"/>
          <w:lang w:val="fr-FR"/>
        </w:rPr>
        <w:t xml:space="preserve"> instruction au Secrétariat de continuer d</w:t>
      </w:r>
      <w:r w:rsidR="00BA0B20">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 xml:space="preserve">œuvrer au renforcement de la collaboration avec les agences des Nations Unies, la </w:t>
      </w:r>
      <w:r w:rsidR="008D233B" w:rsidRPr="000960BF">
        <w:rPr>
          <w:rStyle w:val="markedcontent"/>
          <w:rFonts w:asciiTheme="minorHAnsi" w:hAnsiTheme="minorHAnsi" w:cstheme="minorHAnsi"/>
          <w:sz w:val="22"/>
          <w:szCs w:val="22"/>
          <w:lang w:val="fr-FR"/>
        </w:rPr>
        <w:t xml:space="preserve">Commission </w:t>
      </w:r>
      <w:r w:rsidR="00022F80" w:rsidRPr="000960BF">
        <w:rPr>
          <w:rStyle w:val="markedcontent"/>
          <w:rFonts w:asciiTheme="minorHAnsi" w:hAnsiTheme="minorHAnsi" w:cstheme="minorHAnsi"/>
          <w:sz w:val="22"/>
          <w:szCs w:val="22"/>
          <w:lang w:val="fr-FR"/>
        </w:rPr>
        <w:t xml:space="preserve">économique </w:t>
      </w:r>
      <w:r w:rsidR="008D233B" w:rsidRPr="000960BF">
        <w:rPr>
          <w:rStyle w:val="markedcontent"/>
          <w:rFonts w:asciiTheme="minorHAnsi" w:hAnsiTheme="minorHAnsi" w:cstheme="minorHAnsi"/>
          <w:sz w:val="22"/>
          <w:szCs w:val="22"/>
          <w:lang w:val="fr-FR"/>
        </w:rPr>
        <w:t>des Nations Unies pour l</w:t>
      </w:r>
      <w:r w:rsidR="00BA0B20">
        <w:rPr>
          <w:rStyle w:val="markedcontent"/>
          <w:rFonts w:asciiTheme="minorHAnsi" w:hAnsiTheme="minorHAnsi" w:cstheme="minorHAnsi"/>
          <w:sz w:val="22"/>
          <w:szCs w:val="22"/>
          <w:lang w:val="fr-FR"/>
        </w:rPr>
        <w:t>’</w:t>
      </w:r>
      <w:r w:rsidR="008D233B" w:rsidRPr="000960BF">
        <w:rPr>
          <w:rStyle w:val="markedcontent"/>
          <w:rFonts w:asciiTheme="minorHAnsi" w:hAnsiTheme="minorHAnsi" w:cstheme="minorHAnsi"/>
          <w:sz w:val="22"/>
          <w:szCs w:val="22"/>
          <w:lang w:val="fr-FR"/>
        </w:rPr>
        <w:t>Europe (</w:t>
      </w:r>
      <w:r w:rsidR="00865B67" w:rsidRPr="000960BF">
        <w:rPr>
          <w:rStyle w:val="markedcontent"/>
          <w:rFonts w:asciiTheme="minorHAnsi" w:hAnsiTheme="minorHAnsi" w:cstheme="minorHAnsi"/>
          <w:sz w:val="22"/>
          <w:szCs w:val="22"/>
          <w:lang w:val="fr-FR"/>
        </w:rPr>
        <w:t>CEE-ONU</w:t>
      </w:r>
      <w:r w:rsidR="008D233B" w:rsidRPr="000960BF">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 xml:space="preserve"> et autres commissions économiques régionales des Nation</w:t>
      </w:r>
      <w:r w:rsidR="00F87712" w:rsidRPr="000960BF">
        <w:rPr>
          <w:rStyle w:val="markedcontent"/>
          <w:rFonts w:asciiTheme="minorHAnsi" w:hAnsiTheme="minorHAnsi" w:cstheme="minorHAnsi"/>
          <w:sz w:val="22"/>
          <w:szCs w:val="22"/>
          <w:lang w:val="fr-FR"/>
        </w:rPr>
        <w:t>s</w:t>
      </w:r>
      <w:r w:rsidR="00865B67" w:rsidRPr="000960BF">
        <w:rPr>
          <w:rStyle w:val="markedcontent"/>
          <w:rFonts w:asciiTheme="minorHAnsi" w:hAnsiTheme="minorHAnsi" w:cstheme="minorHAnsi"/>
          <w:sz w:val="22"/>
          <w:szCs w:val="22"/>
          <w:lang w:val="fr-FR"/>
        </w:rPr>
        <w:t xml:space="preserve"> Unies, le </w:t>
      </w:r>
      <w:r w:rsidR="00022F80" w:rsidRPr="000960BF">
        <w:rPr>
          <w:rStyle w:val="markedcontent"/>
          <w:rFonts w:asciiTheme="minorHAnsi" w:hAnsiTheme="minorHAnsi" w:cstheme="minorHAnsi"/>
          <w:sz w:val="22"/>
          <w:szCs w:val="22"/>
          <w:lang w:val="fr-FR"/>
        </w:rPr>
        <w:t>Fonds pour l</w:t>
      </w:r>
      <w:r w:rsidR="00BA0B20">
        <w:rPr>
          <w:rStyle w:val="markedcontent"/>
          <w:rFonts w:asciiTheme="minorHAnsi" w:hAnsiTheme="minorHAnsi" w:cstheme="minorHAnsi"/>
          <w:sz w:val="22"/>
          <w:szCs w:val="22"/>
          <w:lang w:val="fr-FR"/>
        </w:rPr>
        <w:t>’</w:t>
      </w:r>
      <w:r w:rsidR="00022F80" w:rsidRPr="000960BF">
        <w:rPr>
          <w:rStyle w:val="markedcontent"/>
          <w:rFonts w:asciiTheme="minorHAnsi" w:hAnsiTheme="minorHAnsi" w:cstheme="minorHAnsi"/>
          <w:sz w:val="22"/>
          <w:szCs w:val="22"/>
          <w:lang w:val="fr-FR"/>
        </w:rPr>
        <w:t>environnement mondial (</w:t>
      </w:r>
      <w:r w:rsidR="00865B67" w:rsidRPr="000960BF">
        <w:rPr>
          <w:rStyle w:val="markedcontent"/>
          <w:rFonts w:asciiTheme="minorHAnsi" w:hAnsiTheme="minorHAnsi" w:cstheme="minorHAnsi"/>
          <w:sz w:val="22"/>
          <w:szCs w:val="22"/>
          <w:lang w:val="fr-FR"/>
        </w:rPr>
        <w:t>FEM</w:t>
      </w:r>
      <w:r w:rsidR="00022F80" w:rsidRPr="000960BF">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 xml:space="preserve">, la Plateforme intergouvernementale, scientifique et politique, sur la biodiversité et les services écosystémiques (IPBES), les </w:t>
      </w:r>
      <w:r w:rsidR="00022F80" w:rsidRPr="000960BF">
        <w:rPr>
          <w:rStyle w:val="markedcontent"/>
          <w:rFonts w:asciiTheme="minorHAnsi" w:hAnsiTheme="minorHAnsi" w:cstheme="minorHAnsi"/>
          <w:sz w:val="22"/>
          <w:szCs w:val="22"/>
          <w:lang w:val="fr-FR"/>
        </w:rPr>
        <w:t>accords multilatéraux sur l</w:t>
      </w:r>
      <w:r w:rsidR="00BA0B20">
        <w:rPr>
          <w:rStyle w:val="markedcontent"/>
          <w:rFonts w:asciiTheme="minorHAnsi" w:hAnsiTheme="minorHAnsi" w:cstheme="minorHAnsi"/>
          <w:sz w:val="22"/>
          <w:szCs w:val="22"/>
          <w:lang w:val="fr-FR"/>
        </w:rPr>
        <w:t>’</w:t>
      </w:r>
      <w:r w:rsidR="00022F80" w:rsidRPr="000960BF">
        <w:rPr>
          <w:rStyle w:val="markedcontent"/>
          <w:rFonts w:asciiTheme="minorHAnsi" w:hAnsiTheme="minorHAnsi" w:cstheme="minorHAnsi"/>
          <w:sz w:val="22"/>
          <w:szCs w:val="22"/>
          <w:lang w:val="fr-FR"/>
        </w:rPr>
        <w:t>environnement (</w:t>
      </w:r>
      <w:r w:rsidR="00865B67" w:rsidRPr="000960BF">
        <w:rPr>
          <w:rStyle w:val="markedcontent"/>
          <w:rFonts w:asciiTheme="minorHAnsi" w:hAnsiTheme="minorHAnsi" w:cstheme="minorHAnsi"/>
          <w:sz w:val="22"/>
          <w:szCs w:val="22"/>
          <w:lang w:val="fr-FR"/>
        </w:rPr>
        <w:t>AME</w:t>
      </w:r>
      <w:r w:rsidR="00022F80" w:rsidRPr="000960BF">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 xml:space="preserve"> tels que la </w:t>
      </w:r>
      <w:r w:rsidR="00865B67" w:rsidRPr="000960BF">
        <w:rPr>
          <w:rFonts w:asciiTheme="minorHAnsi" w:eastAsia="Times New Roman" w:hAnsiTheme="minorHAnsi" w:cstheme="minorHAnsi"/>
          <w:bCs/>
          <w:sz w:val="22"/>
          <w:szCs w:val="22"/>
          <w:lang w:val="fr-FR" w:eastAsia="fr-FR"/>
        </w:rPr>
        <w:t>Convention-cadre des Nations Unies sur les changements climatiques</w:t>
      </w:r>
      <w:r w:rsidR="00022F80" w:rsidRPr="000960BF">
        <w:rPr>
          <w:rFonts w:asciiTheme="minorHAnsi" w:eastAsia="Times New Roman" w:hAnsiTheme="minorHAnsi" w:cstheme="minorHAnsi"/>
          <w:bCs/>
          <w:sz w:val="22"/>
          <w:szCs w:val="22"/>
          <w:lang w:val="fr-FR" w:eastAsia="fr-FR"/>
        </w:rPr>
        <w:t xml:space="preserve"> (CCNUCC)</w:t>
      </w:r>
      <w:r w:rsidR="00865B67" w:rsidRPr="000960BF">
        <w:rPr>
          <w:rFonts w:asciiTheme="minorHAnsi" w:eastAsia="Times New Roman" w:hAnsiTheme="minorHAnsi" w:cstheme="minorHAnsi"/>
          <w:bCs/>
          <w:sz w:val="22"/>
          <w:szCs w:val="22"/>
          <w:lang w:val="fr-FR" w:eastAsia="fr-FR"/>
        </w:rPr>
        <w:t xml:space="preserve">, la Convention des Nations Unies sur la lutte contre la désertification, la Convention sur la diversité biologique (CDB) et les </w:t>
      </w:r>
      <w:r w:rsidR="00F52793" w:rsidRPr="000960BF">
        <w:rPr>
          <w:rFonts w:asciiTheme="minorHAnsi" w:eastAsia="Times New Roman" w:hAnsiTheme="minorHAnsi" w:cstheme="minorHAnsi"/>
          <w:bCs/>
          <w:sz w:val="22"/>
          <w:szCs w:val="22"/>
          <w:lang w:val="fr-FR" w:eastAsia="fr-FR"/>
        </w:rPr>
        <w:t xml:space="preserve">autres </w:t>
      </w:r>
      <w:r w:rsidR="00865B67" w:rsidRPr="000960BF">
        <w:rPr>
          <w:rFonts w:asciiTheme="minorHAnsi" w:eastAsia="Times New Roman" w:hAnsiTheme="minorHAnsi" w:cstheme="minorHAnsi"/>
          <w:bCs/>
          <w:sz w:val="22"/>
          <w:szCs w:val="22"/>
          <w:lang w:val="fr-FR" w:eastAsia="fr-FR"/>
        </w:rPr>
        <w:t>conventions relatives à la biodiversité, dans le but de renforcer les synergies et le partage des ressources, éviter les doublons et améliorer la mise en œuvre, dans le respect du mandat de chacune des conventions, et de rendre régulièrement compte au Comité permanent des progrès réalisés ;</w:t>
      </w:r>
    </w:p>
    <w:p w14:paraId="4C8A4F6D" w14:textId="77777777" w:rsidR="00865B67" w:rsidRPr="000960BF" w:rsidRDefault="00865B67" w:rsidP="000960BF">
      <w:pPr>
        <w:pStyle w:val="Default"/>
        <w:ind w:left="426" w:hanging="426"/>
        <w:rPr>
          <w:rStyle w:val="markedcontent"/>
          <w:rFonts w:asciiTheme="minorHAnsi" w:hAnsiTheme="minorHAnsi" w:cstheme="minorHAnsi"/>
          <w:sz w:val="22"/>
          <w:szCs w:val="22"/>
          <w:lang w:val="fr-FR"/>
        </w:rPr>
      </w:pPr>
    </w:p>
    <w:p w14:paraId="7115E44F" w14:textId="4648C56B" w:rsidR="00865B67" w:rsidRPr="000960BF" w:rsidRDefault="009848B3" w:rsidP="000960BF">
      <w:pPr>
        <w:pStyle w:val="Default"/>
        <w:tabs>
          <w:tab w:val="left" w:pos="426"/>
        </w:tabs>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2.</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RAPPELANT que le Secrétariat est également prié</w:t>
      </w:r>
      <w:r w:rsidR="007F3F8D" w:rsidRPr="000960BF">
        <w:rPr>
          <w:rFonts w:asciiTheme="minorHAnsi" w:hAnsiTheme="minorHAnsi" w:cstheme="minorHAnsi"/>
          <w:sz w:val="22"/>
          <w:szCs w:val="22"/>
          <w:lang w:val="fr-FR"/>
        </w:rPr>
        <w:t>,</w:t>
      </w:r>
      <w:r w:rsidR="00865B67" w:rsidRPr="000960BF">
        <w:rPr>
          <w:rFonts w:asciiTheme="minorHAnsi" w:hAnsiTheme="minorHAnsi" w:cstheme="minorHAnsi"/>
          <w:sz w:val="22"/>
          <w:szCs w:val="22"/>
          <w:lang w:val="fr-FR"/>
        </w:rPr>
        <w:t xml:space="preserve"> </w:t>
      </w:r>
      <w:r w:rsidR="007F3F8D" w:rsidRPr="000960BF">
        <w:rPr>
          <w:rFonts w:asciiTheme="minorHAnsi" w:hAnsiTheme="minorHAnsi" w:cstheme="minorHAnsi"/>
          <w:sz w:val="22"/>
          <w:szCs w:val="22"/>
          <w:lang w:val="fr-FR"/>
        </w:rPr>
        <w:t>au titre</w:t>
      </w:r>
      <w:r w:rsidR="00865B67" w:rsidRPr="000960BF">
        <w:rPr>
          <w:rFonts w:asciiTheme="minorHAnsi" w:hAnsiTheme="minorHAnsi" w:cstheme="minorHAnsi"/>
          <w:sz w:val="22"/>
          <w:szCs w:val="22"/>
          <w:lang w:val="fr-FR"/>
        </w:rPr>
        <w:t xml:space="preserve"> de la </w:t>
      </w:r>
      <w:r w:rsidR="009C255D">
        <w:rPr>
          <w:rFonts w:asciiTheme="minorHAnsi" w:hAnsiTheme="minorHAnsi" w:cstheme="minorHAnsi"/>
          <w:sz w:val="22"/>
          <w:szCs w:val="22"/>
          <w:lang w:val="fr-FR"/>
        </w:rPr>
        <w:t>R</w:t>
      </w:r>
      <w:r w:rsidR="00865B67" w:rsidRPr="000960BF">
        <w:rPr>
          <w:rFonts w:asciiTheme="minorHAnsi" w:hAnsiTheme="minorHAnsi" w:cstheme="minorHAnsi"/>
          <w:sz w:val="22"/>
          <w:szCs w:val="22"/>
          <w:lang w:val="fr-FR"/>
        </w:rPr>
        <w:t>ésolution XII.3</w:t>
      </w:r>
      <w:r w:rsidR="007F3F8D" w:rsidRPr="000960BF">
        <w:rPr>
          <w:rFonts w:asciiTheme="minorHAnsi" w:hAnsiTheme="minorHAnsi" w:cstheme="minorHAnsi"/>
          <w:sz w:val="22"/>
          <w:szCs w:val="22"/>
          <w:lang w:val="fr-FR"/>
        </w:rPr>
        <w:t>,</w:t>
      </w:r>
      <w:r w:rsidR="00865B67" w:rsidRPr="000960BF">
        <w:rPr>
          <w:rFonts w:asciiTheme="minorHAnsi" w:hAnsiTheme="minorHAnsi" w:cstheme="minorHAnsi"/>
          <w:sz w:val="22"/>
          <w:szCs w:val="22"/>
          <w:lang w:val="fr-FR"/>
        </w:rPr>
        <w:t xml:space="preserve"> de poursuivre ses travaux </w:t>
      </w:r>
      <w:r w:rsidR="00865B67" w:rsidRPr="000960BF">
        <w:rPr>
          <w:rStyle w:val="markedcontent"/>
          <w:rFonts w:asciiTheme="minorHAnsi" w:hAnsiTheme="minorHAnsi" w:cstheme="minorHAnsi"/>
          <w:sz w:val="22"/>
          <w:szCs w:val="22"/>
          <w:lang w:val="fr-FR"/>
        </w:rPr>
        <w:t xml:space="preserve">avec le </w:t>
      </w:r>
      <w:r w:rsidR="00865B67" w:rsidRPr="000960BF">
        <w:rPr>
          <w:rStyle w:val="highlight"/>
          <w:rFonts w:asciiTheme="minorHAnsi" w:hAnsiTheme="minorHAnsi" w:cstheme="minorHAnsi"/>
          <w:sz w:val="22"/>
          <w:szCs w:val="22"/>
          <w:lang w:val="fr-FR"/>
        </w:rPr>
        <w:t xml:space="preserve">Groupe </w:t>
      </w:r>
      <w:r w:rsidR="00865B67" w:rsidRPr="000960BF">
        <w:rPr>
          <w:rStyle w:val="markedcontent"/>
          <w:rFonts w:asciiTheme="minorHAnsi" w:hAnsiTheme="minorHAnsi" w:cstheme="minorHAnsi"/>
          <w:sz w:val="22"/>
          <w:szCs w:val="22"/>
          <w:lang w:val="fr-FR"/>
        </w:rPr>
        <w:t xml:space="preserve">de liaison sur la biodiversité </w:t>
      </w:r>
      <w:r w:rsidR="007F3F8D" w:rsidRPr="000960BF">
        <w:rPr>
          <w:rStyle w:val="markedcontent"/>
          <w:rFonts w:asciiTheme="minorHAnsi" w:hAnsiTheme="minorHAnsi" w:cstheme="minorHAnsi"/>
          <w:sz w:val="22"/>
          <w:szCs w:val="22"/>
          <w:lang w:val="fr-FR"/>
        </w:rPr>
        <w:t xml:space="preserve">aux fins de </w:t>
      </w:r>
      <w:r w:rsidR="00865B67" w:rsidRPr="000960BF">
        <w:rPr>
          <w:rStyle w:val="markedcontent"/>
          <w:rFonts w:asciiTheme="minorHAnsi" w:hAnsiTheme="minorHAnsi" w:cstheme="minorHAnsi"/>
          <w:sz w:val="22"/>
          <w:szCs w:val="22"/>
          <w:lang w:val="fr-FR"/>
        </w:rPr>
        <w:t xml:space="preserve">renforcer la cohérence et la coopération, </w:t>
      </w:r>
      <w:r w:rsidR="007F3F8D" w:rsidRPr="000960BF">
        <w:rPr>
          <w:rStyle w:val="markedcontent"/>
          <w:rFonts w:asciiTheme="minorHAnsi" w:hAnsiTheme="minorHAnsi" w:cstheme="minorHAnsi"/>
          <w:sz w:val="22"/>
          <w:szCs w:val="22"/>
          <w:lang w:val="fr-FR"/>
        </w:rPr>
        <w:t xml:space="preserve">de </w:t>
      </w:r>
      <w:r w:rsidR="00865B67" w:rsidRPr="000960BF">
        <w:rPr>
          <w:rStyle w:val="markedcontent"/>
          <w:rFonts w:asciiTheme="minorHAnsi" w:hAnsiTheme="minorHAnsi" w:cstheme="minorHAnsi"/>
          <w:sz w:val="22"/>
          <w:szCs w:val="22"/>
          <w:lang w:val="fr-FR"/>
        </w:rPr>
        <w:t>poursuivre les efforts d</w:t>
      </w:r>
      <w:r w:rsidR="00BA0B20">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amélioration de l</w:t>
      </w:r>
      <w:r w:rsidR="00BA0B20">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 xml:space="preserve">efficacité et </w:t>
      </w:r>
      <w:r w:rsidR="007F3F8D" w:rsidRPr="000960BF">
        <w:rPr>
          <w:rStyle w:val="markedcontent"/>
          <w:rFonts w:asciiTheme="minorHAnsi" w:hAnsiTheme="minorHAnsi" w:cstheme="minorHAnsi"/>
          <w:sz w:val="22"/>
          <w:szCs w:val="22"/>
          <w:lang w:val="fr-FR"/>
        </w:rPr>
        <w:t xml:space="preserve">de </w:t>
      </w:r>
      <w:r w:rsidR="00865B67" w:rsidRPr="000960BF">
        <w:rPr>
          <w:rStyle w:val="markedcontent"/>
          <w:rFonts w:asciiTheme="minorHAnsi" w:hAnsiTheme="minorHAnsi" w:cstheme="minorHAnsi"/>
          <w:sz w:val="22"/>
          <w:szCs w:val="22"/>
          <w:lang w:val="fr-FR"/>
        </w:rPr>
        <w:t xml:space="preserve">réduire les </w:t>
      </w:r>
      <w:r w:rsidR="007F3F8D" w:rsidRPr="000960BF">
        <w:rPr>
          <w:rStyle w:val="markedcontent"/>
          <w:rFonts w:asciiTheme="minorHAnsi" w:hAnsiTheme="minorHAnsi" w:cstheme="minorHAnsi"/>
          <w:sz w:val="22"/>
          <w:szCs w:val="22"/>
          <w:lang w:val="fr-FR"/>
        </w:rPr>
        <w:t>chevauchements et doublons</w:t>
      </w:r>
      <w:r w:rsidR="00865B67" w:rsidRPr="000960BF">
        <w:rPr>
          <w:rStyle w:val="markedcontent"/>
          <w:rFonts w:asciiTheme="minorHAnsi" w:hAnsiTheme="minorHAnsi" w:cstheme="minorHAnsi"/>
          <w:sz w:val="22"/>
          <w:szCs w:val="22"/>
          <w:lang w:val="fr-FR"/>
        </w:rPr>
        <w:t xml:space="preserve"> inutiles à tous les niveaux pertinents entre les conventions relatives à la biodiversité ;</w:t>
      </w:r>
    </w:p>
    <w:p w14:paraId="6FE49120" w14:textId="77777777" w:rsidR="00865B67" w:rsidRPr="000960BF" w:rsidRDefault="00865B67" w:rsidP="000960BF">
      <w:pPr>
        <w:pStyle w:val="Default"/>
        <w:ind w:left="426" w:hanging="426"/>
        <w:rPr>
          <w:rFonts w:asciiTheme="minorHAnsi" w:hAnsiTheme="minorHAnsi" w:cstheme="minorHAnsi"/>
          <w:sz w:val="22"/>
          <w:szCs w:val="22"/>
          <w:lang w:val="fr-FR"/>
        </w:rPr>
      </w:pPr>
    </w:p>
    <w:p w14:paraId="2EA05E27" w14:textId="20AC2B77" w:rsidR="00865B67" w:rsidRPr="00244295" w:rsidRDefault="009848B3" w:rsidP="000960BF">
      <w:pPr>
        <w:pStyle w:val="Default"/>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lastRenderedPageBreak/>
        <w:t>3.</w:t>
      </w:r>
      <w:r w:rsidRPr="000960BF">
        <w:rPr>
          <w:rFonts w:asciiTheme="minorHAnsi" w:hAnsiTheme="minorHAnsi" w:cstheme="minorHAnsi"/>
          <w:sz w:val="22"/>
          <w:szCs w:val="22"/>
          <w:lang w:val="fr-FR"/>
        </w:rPr>
        <w:tab/>
      </w:r>
      <w:r w:rsidR="00865B67" w:rsidRPr="00244295">
        <w:rPr>
          <w:rFonts w:asciiTheme="minorHAnsi" w:hAnsiTheme="minorHAnsi" w:cstheme="minorHAnsi"/>
          <w:sz w:val="22"/>
          <w:szCs w:val="22"/>
          <w:lang w:val="fr-FR"/>
        </w:rPr>
        <w:t>PRENANT NOTE de la Décision</w:t>
      </w:r>
      <w:r w:rsidR="00865B67" w:rsidRPr="00244295">
        <w:rPr>
          <w:rStyle w:val="FootnoteReference"/>
          <w:rFonts w:asciiTheme="minorHAnsi" w:hAnsiTheme="minorHAnsi" w:cstheme="minorHAnsi"/>
          <w:strike/>
          <w:sz w:val="22"/>
          <w:szCs w:val="22"/>
          <w:lang w:val="fr-FR"/>
        </w:rPr>
        <w:footnoteReference w:id="1"/>
      </w:r>
      <w:r w:rsidR="00865B67" w:rsidRPr="00244295">
        <w:rPr>
          <w:rFonts w:asciiTheme="minorHAnsi" w:hAnsiTheme="minorHAnsi" w:cstheme="minorHAnsi"/>
          <w:strike/>
          <w:sz w:val="22"/>
          <w:szCs w:val="22"/>
          <w:lang w:val="fr-FR"/>
        </w:rPr>
        <w:t>,</w:t>
      </w:r>
      <w:r w:rsidR="00244295" w:rsidRPr="00244295">
        <w:rPr>
          <w:rFonts w:asciiTheme="minorHAnsi" w:hAnsiTheme="minorHAnsi" w:cstheme="minorHAnsi"/>
          <w:sz w:val="22"/>
          <w:szCs w:val="22"/>
          <w:lang w:val="fr-FR"/>
        </w:rPr>
        <w:t xml:space="preserve"> </w:t>
      </w:r>
      <w:r w:rsidR="00244295" w:rsidRPr="00244295">
        <w:rPr>
          <w:rFonts w:asciiTheme="minorHAnsi" w:hAnsiTheme="minorHAnsi" w:cstheme="minorHAnsi"/>
          <w:i/>
          <w:iCs/>
          <w:sz w:val="22"/>
          <w:szCs w:val="22"/>
          <w:u w:val="single"/>
          <w:lang w:val="fr-FR"/>
        </w:rPr>
        <w:t>Promotion et renforcement des liens avec les autres</w:t>
      </w:r>
      <w:r w:rsidR="00244295" w:rsidRPr="00244295">
        <w:rPr>
          <w:rFonts w:asciiTheme="minorHAnsi" w:hAnsiTheme="minorHAnsi" w:cstheme="minorHAnsi"/>
          <w:i/>
          <w:iCs/>
          <w:sz w:val="22"/>
          <w:szCs w:val="22"/>
          <w:u w:val="single"/>
          <w:lang w:val="fr-FR"/>
        </w:rPr>
        <w:br/>
        <w:t>conventions pertinentes ainsi qu</w:t>
      </w:r>
      <w:r w:rsidR="00BA0B20">
        <w:rPr>
          <w:rFonts w:asciiTheme="minorHAnsi" w:hAnsiTheme="minorHAnsi" w:cstheme="minorHAnsi"/>
          <w:i/>
          <w:iCs/>
          <w:sz w:val="22"/>
          <w:szCs w:val="22"/>
          <w:u w:val="single"/>
          <w:lang w:val="fr-FR"/>
        </w:rPr>
        <w:t>’</w:t>
      </w:r>
      <w:r w:rsidR="00244295" w:rsidRPr="00244295">
        <w:rPr>
          <w:rFonts w:asciiTheme="minorHAnsi" w:hAnsiTheme="minorHAnsi" w:cstheme="minorHAnsi"/>
          <w:i/>
          <w:iCs/>
          <w:sz w:val="22"/>
          <w:szCs w:val="22"/>
          <w:u w:val="single"/>
          <w:lang w:val="fr-FR"/>
        </w:rPr>
        <w:t>avec les organisations, institutions et organismes internationaux compétents</w:t>
      </w:r>
      <w:r w:rsidR="00865B67" w:rsidRPr="00244295">
        <w:rPr>
          <w:rFonts w:asciiTheme="minorHAnsi" w:hAnsiTheme="minorHAnsi" w:cstheme="minorHAnsi"/>
          <w:sz w:val="22"/>
          <w:szCs w:val="22"/>
          <w:u w:val="single"/>
          <w:lang w:val="fr-FR"/>
        </w:rPr>
        <w:t xml:space="preserve"> </w:t>
      </w:r>
      <w:r w:rsidR="00244295">
        <w:rPr>
          <w:rFonts w:asciiTheme="minorHAnsi" w:hAnsiTheme="minorHAnsi" w:cstheme="minorHAnsi"/>
          <w:sz w:val="22"/>
          <w:szCs w:val="22"/>
          <w:u w:val="single"/>
          <w:lang w:val="fr-FR"/>
        </w:rPr>
        <w:t xml:space="preserve">et de la Décision </w:t>
      </w:r>
      <w:r w:rsidR="00865B67" w:rsidRPr="00244295">
        <w:rPr>
          <w:rFonts w:asciiTheme="minorHAnsi" w:hAnsiTheme="minorHAnsi" w:cstheme="minorHAnsi"/>
          <w:i/>
          <w:sz w:val="22"/>
          <w:szCs w:val="22"/>
          <w:lang w:val="fr-FR"/>
        </w:rPr>
        <w:t xml:space="preserve">Coopération avec les autres conventions et organisations </w:t>
      </w:r>
      <w:r w:rsidR="00865B67" w:rsidRPr="00244295">
        <w:rPr>
          <w:rFonts w:asciiTheme="minorHAnsi" w:hAnsiTheme="minorHAnsi" w:cstheme="minorHAnsi"/>
          <w:sz w:val="22"/>
          <w:szCs w:val="22"/>
          <w:lang w:val="fr-FR"/>
        </w:rPr>
        <w:t>i</w:t>
      </w:r>
      <w:r w:rsidR="00865B67" w:rsidRPr="00244295">
        <w:rPr>
          <w:rFonts w:asciiTheme="minorHAnsi" w:hAnsiTheme="minorHAnsi" w:cstheme="minorHAnsi"/>
          <w:i/>
          <w:sz w:val="22"/>
          <w:szCs w:val="22"/>
          <w:lang w:val="fr-FR"/>
        </w:rPr>
        <w:t>nternationales</w:t>
      </w:r>
      <w:r w:rsidR="00865B67" w:rsidRPr="005426FC">
        <w:rPr>
          <w:rFonts w:asciiTheme="minorHAnsi" w:hAnsiTheme="minorHAnsi" w:cstheme="minorHAnsi"/>
          <w:strike/>
          <w:sz w:val="22"/>
          <w:szCs w:val="22"/>
          <w:lang w:val="fr-FR"/>
        </w:rPr>
        <w:t>,</w:t>
      </w:r>
      <w:r w:rsidR="00865B67" w:rsidRPr="00244295">
        <w:rPr>
          <w:rFonts w:asciiTheme="minorHAnsi" w:hAnsiTheme="minorHAnsi" w:cstheme="minorHAnsi"/>
          <w:sz w:val="22"/>
          <w:szCs w:val="22"/>
          <w:lang w:val="fr-FR"/>
        </w:rPr>
        <w:t xml:space="preserve"> </w:t>
      </w:r>
      <w:r w:rsidR="00921B7B" w:rsidRPr="00244295">
        <w:rPr>
          <w:rFonts w:asciiTheme="minorHAnsi" w:hAnsiTheme="minorHAnsi" w:cstheme="minorHAnsi"/>
          <w:sz w:val="22"/>
          <w:szCs w:val="22"/>
          <w:lang w:val="fr-FR"/>
        </w:rPr>
        <w:t xml:space="preserve">qui devrait être </w:t>
      </w:r>
      <w:r w:rsidR="00865B67" w:rsidRPr="00244295">
        <w:rPr>
          <w:rFonts w:asciiTheme="minorHAnsi" w:hAnsiTheme="minorHAnsi" w:cstheme="minorHAnsi"/>
          <w:sz w:val="22"/>
          <w:szCs w:val="22"/>
          <w:lang w:val="fr-FR"/>
        </w:rPr>
        <w:t xml:space="preserve">adoptée par la Conférence des Parties </w:t>
      </w:r>
      <w:r w:rsidR="001D2273" w:rsidRPr="00244295">
        <w:rPr>
          <w:rFonts w:asciiTheme="minorHAnsi" w:hAnsiTheme="minorHAnsi" w:cstheme="minorHAnsi"/>
          <w:sz w:val="22"/>
          <w:szCs w:val="22"/>
          <w:lang w:val="fr-FR"/>
        </w:rPr>
        <w:t xml:space="preserve">contractantes </w:t>
      </w:r>
      <w:r w:rsidR="00865B67" w:rsidRPr="00244295">
        <w:rPr>
          <w:rFonts w:asciiTheme="minorHAnsi" w:hAnsiTheme="minorHAnsi" w:cstheme="minorHAnsi"/>
          <w:sz w:val="22"/>
          <w:szCs w:val="22"/>
          <w:lang w:val="fr-FR"/>
        </w:rPr>
        <w:t>à la CDB</w:t>
      </w:r>
      <w:r w:rsidR="00921B7B" w:rsidRPr="00244295">
        <w:rPr>
          <w:rFonts w:asciiTheme="minorHAnsi" w:hAnsiTheme="minorHAnsi" w:cstheme="minorHAnsi"/>
          <w:sz w:val="22"/>
          <w:szCs w:val="22"/>
          <w:lang w:val="fr-FR"/>
        </w:rPr>
        <w:t xml:space="preserve"> à sa 15</w:t>
      </w:r>
      <w:r w:rsidR="00921B7B" w:rsidRPr="00244295">
        <w:rPr>
          <w:rFonts w:asciiTheme="minorHAnsi" w:hAnsiTheme="minorHAnsi" w:cstheme="minorHAnsi"/>
          <w:sz w:val="22"/>
          <w:szCs w:val="22"/>
          <w:vertAlign w:val="superscript"/>
          <w:lang w:val="fr-FR"/>
        </w:rPr>
        <w:t>e</w:t>
      </w:r>
      <w:r w:rsidR="00921B7B" w:rsidRPr="00244295">
        <w:rPr>
          <w:rFonts w:asciiTheme="minorHAnsi" w:hAnsiTheme="minorHAnsi" w:cstheme="minorHAnsi"/>
          <w:sz w:val="22"/>
          <w:szCs w:val="22"/>
          <w:lang w:val="fr-FR"/>
        </w:rPr>
        <w:t xml:space="preserve"> </w:t>
      </w:r>
      <w:r w:rsidR="001749B3" w:rsidRPr="00244295">
        <w:rPr>
          <w:rFonts w:asciiTheme="minorHAnsi" w:hAnsiTheme="minorHAnsi" w:cstheme="minorHAnsi"/>
          <w:sz w:val="22"/>
          <w:szCs w:val="22"/>
          <w:lang w:val="fr-FR"/>
        </w:rPr>
        <w:t>r</w:t>
      </w:r>
      <w:r w:rsidR="00921B7B" w:rsidRPr="00244295">
        <w:rPr>
          <w:rFonts w:asciiTheme="minorHAnsi" w:hAnsiTheme="minorHAnsi" w:cstheme="minorHAnsi"/>
          <w:sz w:val="22"/>
          <w:szCs w:val="22"/>
          <w:lang w:val="fr-FR"/>
        </w:rPr>
        <w:t>éunion</w:t>
      </w:r>
      <w:r w:rsidR="00865B67" w:rsidRPr="00244295">
        <w:rPr>
          <w:rFonts w:asciiTheme="minorHAnsi" w:hAnsiTheme="minorHAnsi" w:cstheme="minorHAnsi"/>
          <w:sz w:val="22"/>
          <w:szCs w:val="22"/>
          <w:lang w:val="fr-FR"/>
        </w:rPr>
        <w:t xml:space="preserve"> ; </w:t>
      </w:r>
    </w:p>
    <w:p w14:paraId="5948DCCD" w14:textId="77777777" w:rsidR="00865B67" w:rsidRPr="000960BF" w:rsidRDefault="00865B67" w:rsidP="000960BF">
      <w:pPr>
        <w:pStyle w:val="Default"/>
        <w:ind w:left="426" w:hanging="426"/>
        <w:rPr>
          <w:rFonts w:asciiTheme="minorHAnsi" w:hAnsiTheme="minorHAnsi" w:cstheme="minorHAnsi"/>
          <w:sz w:val="22"/>
          <w:szCs w:val="22"/>
          <w:lang w:val="fr-FR"/>
        </w:rPr>
      </w:pPr>
    </w:p>
    <w:p w14:paraId="5B4B8E1F" w14:textId="5852FA48" w:rsidR="00865B67" w:rsidRPr="005426FC" w:rsidRDefault="009848B3" w:rsidP="000960BF">
      <w:pPr>
        <w:pStyle w:val="Default"/>
        <w:ind w:left="426" w:hanging="426"/>
        <w:rPr>
          <w:rFonts w:asciiTheme="minorHAnsi" w:hAnsiTheme="minorHAnsi" w:cstheme="minorHAnsi"/>
          <w:strike/>
          <w:sz w:val="22"/>
          <w:szCs w:val="22"/>
          <w:lang w:val="fr-FR"/>
        </w:rPr>
      </w:pPr>
      <w:r w:rsidRPr="005426FC">
        <w:rPr>
          <w:rFonts w:asciiTheme="minorHAnsi" w:hAnsiTheme="minorHAnsi" w:cstheme="minorHAnsi"/>
          <w:strike/>
          <w:sz w:val="22"/>
          <w:szCs w:val="22"/>
          <w:lang w:val="fr-FR"/>
        </w:rPr>
        <w:t>4.</w:t>
      </w:r>
      <w:r w:rsidRPr="005426FC">
        <w:rPr>
          <w:rFonts w:asciiTheme="minorHAnsi" w:hAnsiTheme="minorHAnsi" w:cstheme="minorHAnsi"/>
          <w:strike/>
          <w:sz w:val="22"/>
          <w:szCs w:val="22"/>
          <w:lang w:val="fr-FR"/>
        </w:rPr>
        <w:tab/>
      </w:r>
      <w:r w:rsidR="00865B67" w:rsidRPr="005426FC">
        <w:rPr>
          <w:rFonts w:asciiTheme="minorHAnsi" w:hAnsiTheme="minorHAnsi" w:cstheme="minorHAnsi"/>
          <w:strike/>
          <w:sz w:val="22"/>
          <w:szCs w:val="22"/>
          <w:lang w:val="fr-FR"/>
        </w:rPr>
        <w:t xml:space="preserve">PRENANT </w:t>
      </w:r>
      <w:r w:rsidR="00F92945" w:rsidRPr="005426FC">
        <w:rPr>
          <w:rFonts w:asciiTheme="minorHAnsi" w:hAnsiTheme="minorHAnsi" w:cstheme="minorHAnsi"/>
          <w:strike/>
          <w:sz w:val="22"/>
          <w:szCs w:val="22"/>
          <w:lang w:val="fr-FR"/>
        </w:rPr>
        <w:t>ÉGALEMENT</w:t>
      </w:r>
      <w:r w:rsidR="00865B67" w:rsidRPr="005426FC">
        <w:rPr>
          <w:rFonts w:asciiTheme="minorHAnsi" w:hAnsiTheme="minorHAnsi" w:cstheme="minorHAnsi"/>
          <w:strike/>
          <w:sz w:val="22"/>
          <w:szCs w:val="22"/>
          <w:lang w:val="fr-FR"/>
        </w:rPr>
        <w:t xml:space="preserve"> NOTE du Cadre mondial </w:t>
      </w:r>
      <w:r w:rsidR="00F92945" w:rsidRPr="005426FC">
        <w:rPr>
          <w:rFonts w:asciiTheme="minorHAnsi" w:hAnsiTheme="minorHAnsi" w:cstheme="minorHAnsi"/>
          <w:strike/>
          <w:sz w:val="22"/>
          <w:szCs w:val="22"/>
          <w:lang w:val="fr-FR"/>
        </w:rPr>
        <w:t>de la biodiversité pour</w:t>
      </w:r>
      <w:r w:rsidR="00865B67" w:rsidRPr="005426FC">
        <w:rPr>
          <w:rFonts w:asciiTheme="minorHAnsi" w:hAnsiTheme="minorHAnsi" w:cstheme="minorHAnsi"/>
          <w:strike/>
          <w:sz w:val="22"/>
          <w:szCs w:val="22"/>
          <w:lang w:val="fr-FR"/>
        </w:rPr>
        <w:t xml:space="preserve"> l</w:t>
      </w:r>
      <w:r w:rsidR="00BA0B20">
        <w:rPr>
          <w:rFonts w:asciiTheme="minorHAnsi" w:hAnsiTheme="minorHAnsi" w:cstheme="minorHAnsi"/>
          <w:strike/>
          <w:sz w:val="22"/>
          <w:szCs w:val="22"/>
          <w:lang w:val="fr-FR"/>
        </w:rPr>
        <w:t>’</w:t>
      </w:r>
      <w:r w:rsidR="00865B67" w:rsidRPr="005426FC">
        <w:rPr>
          <w:rFonts w:asciiTheme="minorHAnsi" w:hAnsiTheme="minorHAnsi" w:cstheme="minorHAnsi"/>
          <w:strike/>
          <w:sz w:val="22"/>
          <w:szCs w:val="22"/>
          <w:lang w:val="fr-FR"/>
        </w:rPr>
        <w:t>après</w:t>
      </w:r>
      <w:r w:rsidR="00F92945" w:rsidRPr="005426FC">
        <w:rPr>
          <w:rFonts w:asciiTheme="minorHAnsi" w:hAnsiTheme="minorHAnsi" w:cstheme="minorHAnsi"/>
          <w:strike/>
          <w:sz w:val="22"/>
          <w:szCs w:val="22"/>
          <w:lang w:val="fr-FR"/>
        </w:rPr>
        <w:t>-</w:t>
      </w:r>
      <w:r w:rsidR="00865B67" w:rsidRPr="005426FC">
        <w:rPr>
          <w:rFonts w:asciiTheme="minorHAnsi" w:hAnsiTheme="minorHAnsi" w:cstheme="minorHAnsi"/>
          <w:strike/>
          <w:sz w:val="22"/>
          <w:szCs w:val="22"/>
          <w:lang w:val="fr-FR"/>
        </w:rPr>
        <w:t xml:space="preserve">2020 et de son cadre de suivi </w:t>
      </w:r>
      <w:r w:rsidR="00F92945" w:rsidRPr="005426FC">
        <w:rPr>
          <w:rFonts w:asciiTheme="minorHAnsi" w:hAnsiTheme="minorHAnsi" w:cstheme="minorHAnsi"/>
          <w:strike/>
          <w:sz w:val="22"/>
          <w:szCs w:val="22"/>
          <w:lang w:val="fr-FR"/>
        </w:rPr>
        <w:t xml:space="preserve">qui devraient être </w:t>
      </w:r>
      <w:r w:rsidR="00865B67" w:rsidRPr="005426FC">
        <w:rPr>
          <w:rFonts w:asciiTheme="minorHAnsi" w:hAnsiTheme="minorHAnsi" w:cstheme="minorHAnsi"/>
          <w:strike/>
          <w:sz w:val="22"/>
          <w:szCs w:val="22"/>
          <w:lang w:val="fr-FR"/>
        </w:rPr>
        <w:t>adopté</w:t>
      </w:r>
      <w:r w:rsidR="00F92945" w:rsidRPr="005426FC">
        <w:rPr>
          <w:rFonts w:asciiTheme="minorHAnsi" w:hAnsiTheme="minorHAnsi" w:cstheme="minorHAnsi"/>
          <w:strike/>
          <w:sz w:val="22"/>
          <w:szCs w:val="22"/>
          <w:lang w:val="fr-FR"/>
        </w:rPr>
        <w:t>s</w:t>
      </w:r>
      <w:r w:rsidR="00865B67" w:rsidRPr="005426FC">
        <w:rPr>
          <w:rFonts w:asciiTheme="minorHAnsi" w:hAnsiTheme="minorHAnsi" w:cstheme="minorHAnsi"/>
          <w:strike/>
          <w:sz w:val="22"/>
          <w:szCs w:val="22"/>
          <w:lang w:val="fr-FR"/>
        </w:rPr>
        <w:t xml:space="preserve"> par </w:t>
      </w:r>
      <w:r w:rsidR="00F92945" w:rsidRPr="005426FC">
        <w:rPr>
          <w:rFonts w:asciiTheme="minorHAnsi" w:hAnsiTheme="minorHAnsi" w:cstheme="minorHAnsi"/>
          <w:strike/>
          <w:sz w:val="22"/>
          <w:szCs w:val="22"/>
          <w:lang w:val="fr-FR"/>
        </w:rPr>
        <w:t xml:space="preserve">la Conférence des Parties </w:t>
      </w:r>
      <w:r w:rsidR="001D2273" w:rsidRPr="005426FC">
        <w:rPr>
          <w:rFonts w:asciiTheme="minorHAnsi" w:hAnsiTheme="minorHAnsi" w:cstheme="minorHAnsi"/>
          <w:strike/>
          <w:sz w:val="22"/>
          <w:szCs w:val="22"/>
          <w:lang w:val="fr-FR"/>
        </w:rPr>
        <w:t xml:space="preserve">contractantes </w:t>
      </w:r>
      <w:r w:rsidR="00F92945" w:rsidRPr="005426FC">
        <w:rPr>
          <w:rFonts w:asciiTheme="minorHAnsi" w:hAnsiTheme="minorHAnsi" w:cstheme="minorHAnsi"/>
          <w:strike/>
          <w:sz w:val="22"/>
          <w:szCs w:val="22"/>
          <w:lang w:val="fr-FR"/>
        </w:rPr>
        <w:t>à la CDB à sa 15</w:t>
      </w:r>
      <w:r w:rsidR="00F92945" w:rsidRPr="005426FC">
        <w:rPr>
          <w:rFonts w:asciiTheme="minorHAnsi" w:hAnsiTheme="minorHAnsi" w:cstheme="minorHAnsi"/>
          <w:strike/>
          <w:sz w:val="22"/>
          <w:szCs w:val="22"/>
          <w:vertAlign w:val="superscript"/>
          <w:lang w:val="fr-FR"/>
        </w:rPr>
        <w:t>e</w:t>
      </w:r>
      <w:r w:rsidR="00F92945" w:rsidRPr="005426FC">
        <w:rPr>
          <w:rFonts w:asciiTheme="minorHAnsi" w:hAnsiTheme="minorHAnsi" w:cstheme="minorHAnsi"/>
          <w:strike/>
          <w:sz w:val="22"/>
          <w:szCs w:val="22"/>
          <w:lang w:val="fr-FR"/>
        </w:rPr>
        <w:t xml:space="preserve"> </w:t>
      </w:r>
      <w:r w:rsidR="001749B3" w:rsidRPr="005426FC">
        <w:rPr>
          <w:rFonts w:asciiTheme="minorHAnsi" w:hAnsiTheme="minorHAnsi" w:cstheme="minorHAnsi"/>
          <w:strike/>
          <w:sz w:val="22"/>
          <w:szCs w:val="22"/>
          <w:lang w:val="fr-FR"/>
        </w:rPr>
        <w:t>r</w:t>
      </w:r>
      <w:r w:rsidR="00F92945" w:rsidRPr="005426FC">
        <w:rPr>
          <w:rFonts w:asciiTheme="minorHAnsi" w:hAnsiTheme="minorHAnsi" w:cstheme="minorHAnsi"/>
          <w:strike/>
          <w:sz w:val="22"/>
          <w:szCs w:val="22"/>
          <w:lang w:val="fr-FR"/>
        </w:rPr>
        <w:t>éunion</w:t>
      </w:r>
      <w:r w:rsidR="001D2273" w:rsidRPr="005426FC">
        <w:rPr>
          <w:rFonts w:asciiTheme="minorHAnsi" w:hAnsiTheme="minorHAnsi" w:cstheme="minorHAnsi"/>
          <w:strike/>
          <w:sz w:val="22"/>
          <w:szCs w:val="22"/>
          <w:lang w:val="fr-FR"/>
        </w:rPr>
        <w:t xml:space="preserve"> </w:t>
      </w:r>
      <w:r w:rsidR="00865B67" w:rsidRPr="005426FC">
        <w:rPr>
          <w:rFonts w:asciiTheme="minorHAnsi" w:hAnsiTheme="minorHAnsi" w:cstheme="minorHAnsi"/>
          <w:strike/>
          <w:sz w:val="22"/>
          <w:szCs w:val="22"/>
          <w:lang w:val="fr-FR"/>
        </w:rPr>
        <w:t xml:space="preserve">; </w:t>
      </w:r>
    </w:p>
    <w:p w14:paraId="7C981971" w14:textId="77777777" w:rsidR="00865B67" w:rsidRPr="000960BF" w:rsidRDefault="00865B67" w:rsidP="000960BF">
      <w:pPr>
        <w:pStyle w:val="Default"/>
        <w:ind w:left="426" w:hanging="426"/>
        <w:rPr>
          <w:rFonts w:asciiTheme="minorHAnsi" w:hAnsiTheme="minorHAnsi" w:cstheme="minorHAnsi"/>
          <w:sz w:val="22"/>
          <w:szCs w:val="22"/>
          <w:lang w:val="fr-FR"/>
        </w:rPr>
      </w:pPr>
    </w:p>
    <w:p w14:paraId="7215109D" w14:textId="2A6EEDA2" w:rsidR="00865B67" w:rsidRPr="000960BF" w:rsidRDefault="009848B3" w:rsidP="000960BF">
      <w:pPr>
        <w:kinsoku w:val="0"/>
        <w:overflowPunct w:val="0"/>
        <w:autoSpaceDE w:val="0"/>
        <w:autoSpaceDN w:val="0"/>
        <w:adjustRightInd w:val="0"/>
        <w:snapToGrid w:val="0"/>
        <w:ind w:left="426" w:hanging="426"/>
        <w:rPr>
          <w:rFonts w:asciiTheme="minorHAnsi" w:hAnsiTheme="minorHAnsi" w:cstheme="minorHAnsi"/>
          <w:iCs/>
          <w:snapToGrid w:val="0"/>
          <w:kern w:val="22"/>
          <w:sz w:val="22"/>
          <w:szCs w:val="22"/>
          <w:lang w:val="fr-FR"/>
        </w:rPr>
      </w:pPr>
      <w:r w:rsidRPr="000960BF">
        <w:rPr>
          <w:rFonts w:asciiTheme="minorHAnsi" w:hAnsiTheme="minorHAnsi" w:cstheme="minorHAnsi"/>
          <w:snapToGrid w:val="0"/>
          <w:kern w:val="22"/>
          <w:sz w:val="22"/>
          <w:szCs w:val="22"/>
          <w:lang w:val="fr-FR"/>
        </w:rPr>
        <w:t>5.</w:t>
      </w:r>
      <w:r w:rsidRPr="000960BF">
        <w:rPr>
          <w:rFonts w:asciiTheme="minorHAnsi" w:hAnsiTheme="minorHAnsi" w:cstheme="minorHAnsi"/>
          <w:snapToGrid w:val="0"/>
          <w:kern w:val="22"/>
          <w:sz w:val="22"/>
          <w:szCs w:val="22"/>
          <w:lang w:val="fr-FR"/>
        </w:rPr>
        <w:tab/>
      </w:r>
      <w:r w:rsidR="00865B67" w:rsidRPr="000960BF">
        <w:rPr>
          <w:rFonts w:asciiTheme="minorHAnsi" w:hAnsiTheme="minorHAnsi" w:cstheme="minorHAnsi"/>
          <w:snapToGrid w:val="0"/>
          <w:kern w:val="22"/>
          <w:sz w:val="22"/>
          <w:szCs w:val="22"/>
          <w:lang w:val="fr-FR"/>
        </w:rPr>
        <w:t>SOULIGNANT l</w:t>
      </w:r>
      <w:r w:rsidR="00BA0B20">
        <w:rPr>
          <w:rFonts w:asciiTheme="minorHAnsi" w:hAnsiTheme="minorHAnsi" w:cstheme="minorHAnsi"/>
          <w:snapToGrid w:val="0"/>
          <w:kern w:val="22"/>
          <w:sz w:val="22"/>
          <w:szCs w:val="22"/>
          <w:lang w:val="fr-FR"/>
        </w:rPr>
        <w:t>’</w:t>
      </w:r>
      <w:r w:rsidR="00865B67" w:rsidRPr="000960BF">
        <w:rPr>
          <w:rFonts w:asciiTheme="minorHAnsi" w:hAnsiTheme="minorHAnsi" w:cstheme="minorHAnsi"/>
          <w:snapToGrid w:val="0"/>
          <w:kern w:val="22"/>
          <w:sz w:val="22"/>
          <w:szCs w:val="22"/>
          <w:lang w:val="fr-FR"/>
        </w:rPr>
        <w:t xml:space="preserve">importance de la coopération entre </w:t>
      </w:r>
      <w:r w:rsidR="001D2273" w:rsidRPr="000960BF">
        <w:rPr>
          <w:rFonts w:asciiTheme="minorHAnsi" w:hAnsiTheme="minorHAnsi" w:cstheme="minorHAnsi"/>
          <w:snapToGrid w:val="0"/>
          <w:kern w:val="22"/>
          <w:sz w:val="22"/>
          <w:szCs w:val="22"/>
          <w:lang w:val="fr-FR"/>
        </w:rPr>
        <w:t xml:space="preserve">toutes </w:t>
      </w:r>
      <w:r w:rsidR="00865B67" w:rsidRPr="000960BF">
        <w:rPr>
          <w:rFonts w:asciiTheme="minorHAnsi" w:hAnsiTheme="minorHAnsi" w:cstheme="minorHAnsi"/>
          <w:snapToGrid w:val="0"/>
          <w:kern w:val="22"/>
          <w:sz w:val="22"/>
          <w:szCs w:val="22"/>
          <w:lang w:val="fr-FR"/>
        </w:rPr>
        <w:t xml:space="preserve">les conventions, organisations et initiatives concernées en vue de </w:t>
      </w:r>
      <w:r w:rsidR="0004151A">
        <w:rPr>
          <w:rFonts w:asciiTheme="minorHAnsi" w:hAnsiTheme="minorHAnsi" w:cstheme="minorHAnsi"/>
          <w:snapToGrid w:val="0"/>
          <w:kern w:val="22"/>
          <w:sz w:val="22"/>
          <w:szCs w:val="22"/>
          <w:u w:val="single"/>
          <w:lang w:val="fr-FR"/>
        </w:rPr>
        <w:t xml:space="preserve">contribuer à </w:t>
      </w:r>
      <w:r w:rsidR="00865B67" w:rsidRPr="000960BF">
        <w:rPr>
          <w:rFonts w:asciiTheme="minorHAnsi" w:hAnsiTheme="minorHAnsi" w:cstheme="minorHAnsi"/>
          <w:snapToGrid w:val="0"/>
          <w:kern w:val="22"/>
          <w:sz w:val="22"/>
          <w:szCs w:val="22"/>
          <w:lang w:val="fr-FR"/>
        </w:rPr>
        <w:t xml:space="preserve">la réalisation des objectifs du </w:t>
      </w:r>
      <w:r w:rsidR="0093566F" w:rsidRPr="000960BF">
        <w:rPr>
          <w:rFonts w:asciiTheme="minorHAnsi" w:hAnsiTheme="minorHAnsi" w:cstheme="minorHAnsi"/>
          <w:sz w:val="22"/>
          <w:szCs w:val="22"/>
          <w:lang w:val="fr-FR"/>
        </w:rPr>
        <w:t>Cadre mondial de la biodiversité pour l</w:t>
      </w:r>
      <w:r w:rsidR="00BA0B20">
        <w:rPr>
          <w:rFonts w:asciiTheme="minorHAnsi" w:hAnsiTheme="minorHAnsi" w:cstheme="minorHAnsi"/>
          <w:sz w:val="22"/>
          <w:szCs w:val="22"/>
          <w:lang w:val="fr-FR"/>
        </w:rPr>
        <w:t>’</w:t>
      </w:r>
      <w:r w:rsidR="0093566F" w:rsidRPr="000960BF">
        <w:rPr>
          <w:rFonts w:asciiTheme="minorHAnsi" w:hAnsiTheme="minorHAnsi" w:cstheme="minorHAnsi"/>
          <w:sz w:val="22"/>
          <w:szCs w:val="22"/>
          <w:lang w:val="fr-FR"/>
        </w:rPr>
        <w:t>après-2020</w:t>
      </w:r>
      <w:r w:rsidR="00B91A5D">
        <w:rPr>
          <w:rFonts w:asciiTheme="minorHAnsi" w:hAnsiTheme="minorHAnsi" w:cstheme="minorHAnsi"/>
          <w:sz w:val="22"/>
          <w:szCs w:val="22"/>
          <w:lang w:val="fr-FR"/>
        </w:rPr>
        <w:t xml:space="preserve"> </w:t>
      </w:r>
      <w:r w:rsidR="00B91A5D" w:rsidRPr="00B91A5D">
        <w:rPr>
          <w:rFonts w:asciiTheme="minorHAnsi" w:hAnsiTheme="minorHAnsi" w:cstheme="minorHAnsi"/>
          <w:snapToGrid w:val="0"/>
          <w:kern w:val="22"/>
          <w:sz w:val="22"/>
          <w:szCs w:val="22"/>
          <w:u w:val="single"/>
          <w:lang w:val="fr-FR"/>
        </w:rPr>
        <w:t xml:space="preserve">de la Convention sur la </w:t>
      </w:r>
      <w:r w:rsidR="00B91A5D">
        <w:rPr>
          <w:rFonts w:asciiTheme="minorHAnsi" w:hAnsiTheme="minorHAnsi" w:cstheme="minorHAnsi"/>
          <w:snapToGrid w:val="0"/>
          <w:kern w:val="22"/>
          <w:sz w:val="22"/>
          <w:szCs w:val="22"/>
          <w:u w:val="single"/>
          <w:lang w:val="fr-FR"/>
        </w:rPr>
        <w:t>d</w:t>
      </w:r>
      <w:r w:rsidR="00B91A5D" w:rsidRPr="00B91A5D">
        <w:rPr>
          <w:rFonts w:asciiTheme="minorHAnsi" w:hAnsiTheme="minorHAnsi" w:cstheme="minorHAnsi"/>
          <w:snapToGrid w:val="0"/>
          <w:kern w:val="22"/>
          <w:sz w:val="22"/>
          <w:szCs w:val="22"/>
          <w:u w:val="single"/>
          <w:lang w:val="fr-FR"/>
        </w:rPr>
        <w:t>iv</w:t>
      </w:r>
      <w:r w:rsidR="00B91A5D">
        <w:rPr>
          <w:rFonts w:asciiTheme="minorHAnsi" w:hAnsiTheme="minorHAnsi" w:cstheme="minorHAnsi"/>
          <w:snapToGrid w:val="0"/>
          <w:kern w:val="22"/>
          <w:sz w:val="22"/>
          <w:szCs w:val="22"/>
          <w:u w:val="single"/>
          <w:lang w:val="fr-FR"/>
        </w:rPr>
        <w:t>ersité</w:t>
      </w:r>
      <w:r w:rsidR="00B91A5D" w:rsidRPr="00B91A5D">
        <w:rPr>
          <w:rFonts w:asciiTheme="minorHAnsi" w:hAnsiTheme="minorHAnsi" w:cstheme="minorHAnsi"/>
          <w:snapToGrid w:val="0"/>
          <w:kern w:val="22"/>
          <w:sz w:val="22"/>
          <w:szCs w:val="22"/>
          <w:u w:val="single"/>
          <w:lang w:val="fr-CH"/>
        </w:rPr>
        <w:t xml:space="preserve"> </w:t>
      </w:r>
      <w:r w:rsidR="00B91A5D">
        <w:rPr>
          <w:rFonts w:asciiTheme="minorHAnsi" w:hAnsiTheme="minorHAnsi" w:cstheme="minorHAnsi"/>
          <w:snapToGrid w:val="0"/>
          <w:kern w:val="22"/>
          <w:sz w:val="22"/>
          <w:szCs w:val="22"/>
          <w:u w:val="single"/>
          <w:lang w:val="fr-CH"/>
        </w:rPr>
        <w:t>b</w:t>
      </w:r>
      <w:r w:rsidR="00B91A5D" w:rsidRPr="00B91A5D">
        <w:rPr>
          <w:rFonts w:asciiTheme="minorHAnsi" w:hAnsiTheme="minorHAnsi" w:cstheme="minorHAnsi"/>
          <w:snapToGrid w:val="0"/>
          <w:kern w:val="22"/>
          <w:sz w:val="22"/>
          <w:szCs w:val="22"/>
          <w:u w:val="single"/>
          <w:lang w:val="fr-CH"/>
        </w:rPr>
        <w:t>iologique</w:t>
      </w:r>
      <w:r w:rsidR="0004151A" w:rsidRPr="0004151A">
        <w:rPr>
          <w:rFonts w:asciiTheme="minorHAnsi" w:hAnsiTheme="minorHAnsi" w:cstheme="minorHAnsi"/>
          <w:sz w:val="22"/>
          <w:szCs w:val="22"/>
          <w:u w:val="single"/>
          <w:lang w:val="fr-FR"/>
        </w:rPr>
        <w:t xml:space="preserve">, </w:t>
      </w:r>
      <w:r w:rsidR="0004151A">
        <w:rPr>
          <w:rFonts w:asciiTheme="minorHAnsi" w:hAnsiTheme="minorHAnsi" w:cstheme="minorHAnsi"/>
          <w:sz w:val="22"/>
          <w:szCs w:val="22"/>
          <w:u w:val="single"/>
          <w:lang w:val="fr-FR"/>
        </w:rPr>
        <w:t>dès qu</w:t>
      </w:r>
      <w:r w:rsidR="00BA0B20">
        <w:rPr>
          <w:rFonts w:asciiTheme="minorHAnsi" w:hAnsiTheme="minorHAnsi" w:cstheme="minorHAnsi"/>
          <w:sz w:val="22"/>
          <w:szCs w:val="22"/>
          <w:u w:val="single"/>
          <w:lang w:val="fr-FR"/>
        </w:rPr>
        <w:t>’</w:t>
      </w:r>
      <w:r w:rsidR="0004151A">
        <w:rPr>
          <w:rFonts w:asciiTheme="minorHAnsi" w:hAnsiTheme="minorHAnsi" w:cstheme="minorHAnsi"/>
          <w:sz w:val="22"/>
          <w:szCs w:val="22"/>
          <w:u w:val="single"/>
          <w:lang w:val="fr-FR"/>
        </w:rPr>
        <w:t>il aura été</w:t>
      </w:r>
      <w:r w:rsidR="0004151A" w:rsidRPr="0004151A">
        <w:rPr>
          <w:rFonts w:asciiTheme="minorHAnsi" w:hAnsiTheme="minorHAnsi" w:cstheme="minorHAnsi"/>
          <w:sz w:val="22"/>
          <w:szCs w:val="22"/>
          <w:u w:val="single"/>
          <w:lang w:val="fr-FR"/>
        </w:rPr>
        <w:t xml:space="preserve"> adopté, ainsi q</w:t>
      </w:r>
      <w:r w:rsidR="0004151A">
        <w:rPr>
          <w:rFonts w:asciiTheme="minorHAnsi" w:hAnsiTheme="minorHAnsi" w:cstheme="minorHAnsi"/>
          <w:sz w:val="22"/>
          <w:szCs w:val="22"/>
          <w:u w:val="single"/>
          <w:lang w:val="fr-FR"/>
        </w:rPr>
        <w:t>u</w:t>
      </w:r>
      <w:r w:rsidR="00BA0B20">
        <w:rPr>
          <w:rFonts w:asciiTheme="minorHAnsi" w:hAnsiTheme="minorHAnsi" w:cstheme="minorHAnsi"/>
          <w:sz w:val="22"/>
          <w:szCs w:val="22"/>
          <w:u w:val="single"/>
          <w:lang w:val="fr-FR"/>
        </w:rPr>
        <w:t>’</w:t>
      </w:r>
      <w:r w:rsidR="0004151A">
        <w:rPr>
          <w:rFonts w:asciiTheme="minorHAnsi" w:hAnsiTheme="minorHAnsi" w:cstheme="minorHAnsi"/>
          <w:sz w:val="22"/>
          <w:szCs w:val="22"/>
          <w:u w:val="single"/>
          <w:lang w:val="fr-FR"/>
        </w:rPr>
        <w:t>à celle</w:t>
      </w:r>
      <w:r w:rsidR="0004151A" w:rsidRPr="0004151A">
        <w:rPr>
          <w:rFonts w:asciiTheme="minorHAnsi" w:hAnsiTheme="minorHAnsi" w:cstheme="minorHAnsi"/>
          <w:sz w:val="22"/>
          <w:szCs w:val="22"/>
          <w:u w:val="single"/>
          <w:lang w:val="fr-FR"/>
        </w:rPr>
        <w:t xml:space="preserve"> des objectifs de neutralité en matière de dégradation des terres </w:t>
      </w:r>
      <w:r w:rsidR="003E1727" w:rsidRPr="0004151A">
        <w:rPr>
          <w:rFonts w:asciiTheme="minorHAnsi" w:hAnsiTheme="minorHAnsi" w:cstheme="minorHAnsi"/>
          <w:sz w:val="22"/>
          <w:szCs w:val="22"/>
          <w:u w:val="single"/>
          <w:lang w:val="fr-FR"/>
        </w:rPr>
        <w:t>de la C</w:t>
      </w:r>
      <w:r w:rsidR="003E1727">
        <w:rPr>
          <w:rFonts w:asciiTheme="minorHAnsi" w:hAnsiTheme="minorHAnsi" w:cstheme="minorHAnsi"/>
          <w:sz w:val="22"/>
          <w:szCs w:val="22"/>
          <w:u w:val="single"/>
          <w:lang w:val="fr-FR"/>
        </w:rPr>
        <w:t>NUL</w:t>
      </w:r>
      <w:r w:rsidR="003E1727" w:rsidRPr="0004151A">
        <w:rPr>
          <w:rFonts w:asciiTheme="minorHAnsi" w:hAnsiTheme="minorHAnsi" w:cstheme="minorHAnsi"/>
          <w:sz w:val="22"/>
          <w:szCs w:val="22"/>
          <w:u w:val="single"/>
          <w:lang w:val="fr-FR"/>
        </w:rPr>
        <w:t xml:space="preserve">CD </w:t>
      </w:r>
      <w:r w:rsidR="0004151A" w:rsidRPr="0004151A">
        <w:rPr>
          <w:rFonts w:asciiTheme="minorHAnsi" w:hAnsiTheme="minorHAnsi" w:cstheme="minorHAnsi"/>
          <w:sz w:val="22"/>
          <w:szCs w:val="22"/>
          <w:u w:val="single"/>
          <w:lang w:val="fr-FR"/>
        </w:rPr>
        <w:t xml:space="preserve">et des </w:t>
      </w:r>
      <w:r w:rsidR="0004151A">
        <w:rPr>
          <w:rFonts w:asciiTheme="minorHAnsi" w:hAnsiTheme="minorHAnsi" w:cstheme="minorHAnsi"/>
          <w:sz w:val="22"/>
          <w:szCs w:val="22"/>
          <w:u w:val="single"/>
          <w:lang w:val="fr-FR"/>
        </w:rPr>
        <w:t>C</w:t>
      </w:r>
      <w:r w:rsidR="0004151A" w:rsidRPr="0004151A">
        <w:rPr>
          <w:rFonts w:asciiTheme="minorHAnsi" w:hAnsiTheme="minorHAnsi" w:cstheme="minorHAnsi"/>
          <w:sz w:val="22"/>
          <w:szCs w:val="22"/>
          <w:u w:val="single"/>
          <w:lang w:val="fr-FR"/>
        </w:rPr>
        <w:t>ontributions déterminées au niveau national de l</w:t>
      </w:r>
      <w:r w:rsidR="00BA0B20">
        <w:rPr>
          <w:rFonts w:asciiTheme="minorHAnsi" w:hAnsiTheme="minorHAnsi" w:cstheme="minorHAnsi"/>
          <w:sz w:val="22"/>
          <w:szCs w:val="22"/>
          <w:u w:val="single"/>
          <w:lang w:val="fr-FR"/>
        </w:rPr>
        <w:t>’</w:t>
      </w:r>
      <w:r w:rsidR="0004151A">
        <w:rPr>
          <w:rFonts w:asciiTheme="minorHAnsi" w:hAnsiTheme="minorHAnsi" w:cstheme="minorHAnsi"/>
          <w:sz w:val="22"/>
          <w:szCs w:val="22"/>
          <w:u w:val="single"/>
          <w:lang w:val="fr-FR"/>
        </w:rPr>
        <w:t>A</w:t>
      </w:r>
      <w:r w:rsidR="0004151A" w:rsidRPr="0004151A">
        <w:rPr>
          <w:rFonts w:asciiTheme="minorHAnsi" w:hAnsiTheme="minorHAnsi" w:cstheme="minorHAnsi"/>
          <w:sz w:val="22"/>
          <w:szCs w:val="22"/>
          <w:u w:val="single"/>
          <w:lang w:val="fr-FR"/>
        </w:rPr>
        <w:t>ccord de Paris</w:t>
      </w:r>
      <w:r w:rsidR="0093566F" w:rsidRPr="000960BF">
        <w:rPr>
          <w:rFonts w:asciiTheme="minorHAnsi" w:hAnsiTheme="minorHAnsi" w:cstheme="minorHAnsi"/>
          <w:sz w:val="22"/>
          <w:szCs w:val="22"/>
          <w:lang w:val="fr-FR"/>
        </w:rPr>
        <w:t xml:space="preserve"> </w:t>
      </w:r>
      <w:r w:rsidR="00865B67" w:rsidRPr="000960BF">
        <w:rPr>
          <w:rFonts w:asciiTheme="minorHAnsi" w:hAnsiTheme="minorHAnsi" w:cstheme="minorHAnsi"/>
          <w:sz w:val="22"/>
          <w:szCs w:val="22"/>
          <w:lang w:val="fr-FR"/>
        </w:rPr>
        <w:t>;</w:t>
      </w:r>
      <w:r w:rsidR="00C91EC1" w:rsidRPr="000960BF">
        <w:rPr>
          <w:rFonts w:asciiTheme="minorHAnsi" w:hAnsiTheme="minorHAnsi" w:cstheme="minorHAnsi"/>
          <w:sz w:val="22"/>
          <w:szCs w:val="22"/>
          <w:lang w:val="fr-FR"/>
        </w:rPr>
        <w:t xml:space="preserve"> </w:t>
      </w:r>
    </w:p>
    <w:p w14:paraId="2D2B4DF3" w14:textId="77777777" w:rsidR="00865B67" w:rsidRPr="000960BF" w:rsidRDefault="00865B67" w:rsidP="000960BF">
      <w:pPr>
        <w:kinsoku w:val="0"/>
        <w:overflowPunct w:val="0"/>
        <w:autoSpaceDE w:val="0"/>
        <w:autoSpaceDN w:val="0"/>
        <w:adjustRightInd w:val="0"/>
        <w:snapToGrid w:val="0"/>
        <w:rPr>
          <w:rFonts w:asciiTheme="minorHAnsi" w:hAnsiTheme="minorHAnsi" w:cstheme="minorHAnsi"/>
          <w:iCs/>
          <w:snapToGrid w:val="0"/>
          <w:kern w:val="22"/>
          <w:sz w:val="22"/>
          <w:szCs w:val="22"/>
          <w:lang w:val="fr-FR"/>
        </w:rPr>
      </w:pPr>
    </w:p>
    <w:p w14:paraId="715A20F1" w14:textId="42C9D32B" w:rsidR="00865B67" w:rsidRPr="00010542" w:rsidRDefault="009848B3" w:rsidP="000960BF">
      <w:pPr>
        <w:pStyle w:val="Default"/>
        <w:tabs>
          <w:tab w:val="left" w:pos="426"/>
        </w:tabs>
        <w:ind w:left="426" w:hanging="426"/>
        <w:rPr>
          <w:rFonts w:asciiTheme="minorHAnsi" w:hAnsiTheme="minorHAnsi" w:cstheme="minorHAnsi"/>
          <w:strike/>
          <w:sz w:val="22"/>
          <w:szCs w:val="22"/>
          <w:lang w:val="fr-FR"/>
        </w:rPr>
      </w:pPr>
      <w:r w:rsidRPr="00010542">
        <w:rPr>
          <w:rFonts w:asciiTheme="minorHAnsi" w:hAnsiTheme="minorHAnsi" w:cstheme="minorHAnsi"/>
          <w:strike/>
          <w:sz w:val="22"/>
          <w:szCs w:val="22"/>
          <w:lang w:val="fr-FR"/>
        </w:rPr>
        <w:t>6.</w:t>
      </w:r>
      <w:r w:rsidRPr="00010542">
        <w:rPr>
          <w:rFonts w:asciiTheme="minorHAnsi" w:hAnsiTheme="minorHAnsi" w:cstheme="minorHAnsi"/>
          <w:strike/>
          <w:sz w:val="22"/>
          <w:szCs w:val="22"/>
          <w:lang w:val="fr-FR"/>
        </w:rPr>
        <w:tab/>
      </w:r>
      <w:r w:rsidR="00865B67" w:rsidRPr="00010542">
        <w:rPr>
          <w:rFonts w:asciiTheme="minorHAnsi" w:hAnsiTheme="minorHAnsi" w:cstheme="minorHAnsi"/>
          <w:strike/>
          <w:sz w:val="22"/>
          <w:szCs w:val="22"/>
          <w:lang w:val="fr-FR"/>
        </w:rPr>
        <w:t xml:space="preserve">RAPPELANT que la </w:t>
      </w:r>
      <w:r w:rsidR="0004151A" w:rsidRPr="00010542">
        <w:rPr>
          <w:rFonts w:asciiTheme="minorHAnsi" w:hAnsiTheme="minorHAnsi" w:cstheme="minorHAnsi"/>
          <w:strike/>
          <w:sz w:val="22"/>
          <w:szCs w:val="22"/>
          <w:lang w:val="fr-FR"/>
        </w:rPr>
        <w:t>R</w:t>
      </w:r>
      <w:r w:rsidR="00865B67" w:rsidRPr="00010542">
        <w:rPr>
          <w:rFonts w:asciiTheme="minorHAnsi" w:hAnsiTheme="minorHAnsi" w:cstheme="minorHAnsi"/>
          <w:strike/>
          <w:sz w:val="22"/>
          <w:szCs w:val="22"/>
          <w:lang w:val="fr-FR"/>
        </w:rPr>
        <w:t xml:space="preserve">ésolution XII.3 invite toutes les Parties contractantes </w:t>
      </w:r>
      <w:r w:rsidR="00865B67" w:rsidRPr="00010542">
        <w:rPr>
          <w:rStyle w:val="markedcontent"/>
          <w:rFonts w:asciiTheme="minorHAnsi" w:hAnsiTheme="minorHAnsi" w:cstheme="minorHAnsi"/>
          <w:strike/>
          <w:sz w:val="22"/>
          <w:szCs w:val="22"/>
          <w:lang w:val="fr-FR"/>
        </w:rPr>
        <w:t>qui se proposent d</w:t>
      </w:r>
      <w:r w:rsidR="00BA0B20">
        <w:rPr>
          <w:rStyle w:val="markedcontent"/>
          <w:rFonts w:asciiTheme="minorHAnsi" w:hAnsiTheme="minorHAnsi" w:cstheme="minorHAnsi"/>
          <w:strike/>
          <w:sz w:val="22"/>
          <w:szCs w:val="22"/>
          <w:lang w:val="fr-FR"/>
        </w:rPr>
        <w:t>’</w:t>
      </w:r>
      <w:r w:rsidR="00865B67" w:rsidRPr="00010542">
        <w:rPr>
          <w:rStyle w:val="markedcontent"/>
          <w:rFonts w:asciiTheme="minorHAnsi" w:hAnsiTheme="minorHAnsi" w:cstheme="minorHAnsi"/>
          <w:strike/>
          <w:sz w:val="22"/>
          <w:szCs w:val="22"/>
          <w:lang w:val="fr-FR"/>
        </w:rPr>
        <w:t>accueillir des sessions de la Conférence des Parties contractantes (COP) à envisager d</w:t>
      </w:r>
      <w:r w:rsidR="00BA0B20">
        <w:rPr>
          <w:rStyle w:val="markedcontent"/>
          <w:rFonts w:asciiTheme="minorHAnsi" w:hAnsiTheme="minorHAnsi" w:cstheme="minorHAnsi"/>
          <w:strike/>
          <w:sz w:val="22"/>
          <w:szCs w:val="22"/>
          <w:lang w:val="fr-FR"/>
        </w:rPr>
        <w:t>’</w:t>
      </w:r>
      <w:r w:rsidR="00865B67" w:rsidRPr="00010542">
        <w:rPr>
          <w:rStyle w:val="markedcontent"/>
          <w:rFonts w:asciiTheme="minorHAnsi" w:hAnsiTheme="minorHAnsi" w:cstheme="minorHAnsi"/>
          <w:strike/>
          <w:sz w:val="22"/>
          <w:szCs w:val="22"/>
          <w:lang w:val="fr-FR"/>
        </w:rPr>
        <w:t xml:space="preserve">inclure un segment ministériel de </w:t>
      </w:r>
      <w:r w:rsidR="00865B67" w:rsidRPr="00010542">
        <w:rPr>
          <w:rStyle w:val="highlight"/>
          <w:rFonts w:asciiTheme="minorHAnsi" w:hAnsiTheme="minorHAnsi" w:cstheme="minorHAnsi"/>
          <w:strike/>
          <w:sz w:val="22"/>
          <w:szCs w:val="22"/>
          <w:lang w:val="fr-FR"/>
        </w:rPr>
        <w:t>haut</w:t>
      </w:r>
      <w:r w:rsidR="00865B67" w:rsidRPr="00010542">
        <w:rPr>
          <w:rStyle w:val="markedcontent"/>
          <w:rFonts w:asciiTheme="minorHAnsi" w:hAnsiTheme="minorHAnsi" w:cstheme="minorHAnsi"/>
          <w:strike/>
          <w:sz w:val="22"/>
          <w:szCs w:val="22"/>
          <w:lang w:val="fr-FR"/>
        </w:rPr>
        <w:t xml:space="preserve"> niveau au cours de la </w:t>
      </w:r>
      <w:r w:rsidR="0093566F" w:rsidRPr="00010542">
        <w:rPr>
          <w:rStyle w:val="markedcontent"/>
          <w:rFonts w:asciiTheme="minorHAnsi" w:hAnsiTheme="minorHAnsi" w:cstheme="minorHAnsi"/>
          <w:strike/>
          <w:sz w:val="22"/>
          <w:szCs w:val="22"/>
          <w:lang w:val="fr-FR"/>
        </w:rPr>
        <w:t xml:space="preserve">session de la </w:t>
      </w:r>
      <w:r w:rsidR="00865B67" w:rsidRPr="00010542">
        <w:rPr>
          <w:rStyle w:val="markedcontent"/>
          <w:rFonts w:asciiTheme="minorHAnsi" w:hAnsiTheme="minorHAnsi" w:cstheme="minorHAnsi"/>
          <w:strike/>
          <w:sz w:val="22"/>
          <w:szCs w:val="22"/>
          <w:lang w:val="fr-FR"/>
        </w:rPr>
        <w:t xml:space="preserve">Conférence pour </w:t>
      </w:r>
      <w:r w:rsidR="0093566F" w:rsidRPr="00010542">
        <w:rPr>
          <w:rStyle w:val="markedcontent"/>
          <w:rFonts w:asciiTheme="minorHAnsi" w:hAnsiTheme="minorHAnsi" w:cstheme="minorHAnsi"/>
          <w:strike/>
          <w:sz w:val="22"/>
          <w:szCs w:val="22"/>
          <w:lang w:val="fr-FR"/>
        </w:rPr>
        <w:t>aborder</w:t>
      </w:r>
      <w:r w:rsidR="00865B67" w:rsidRPr="00010542">
        <w:rPr>
          <w:rStyle w:val="markedcontent"/>
          <w:rFonts w:asciiTheme="minorHAnsi" w:hAnsiTheme="minorHAnsi" w:cstheme="minorHAnsi"/>
          <w:strike/>
          <w:sz w:val="22"/>
          <w:szCs w:val="22"/>
          <w:lang w:val="fr-FR"/>
        </w:rPr>
        <w:t xml:space="preserve"> de</w:t>
      </w:r>
      <w:r w:rsidR="0093566F" w:rsidRPr="00010542">
        <w:rPr>
          <w:rStyle w:val="markedcontent"/>
          <w:rFonts w:asciiTheme="minorHAnsi" w:hAnsiTheme="minorHAnsi" w:cstheme="minorHAnsi"/>
          <w:strike/>
          <w:sz w:val="22"/>
          <w:szCs w:val="22"/>
          <w:lang w:val="fr-FR"/>
        </w:rPr>
        <w:t>s</w:t>
      </w:r>
      <w:r w:rsidR="00865B67" w:rsidRPr="00010542">
        <w:rPr>
          <w:rStyle w:val="markedcontent"/>
          <w:rFonts w:asciiTheme="minorHAnsi" w:hAnsiTheme="minorHAnsi" w:cstheme="minorHAnsi"/>
          <w:strike/>
          <w:sz w:val="22"/>
          <w:szCs w:val="22"/>
          <w:lang w:val="fr-FR"/>
        </w:rPr>
        <w:t xml:space="preserve"> thèmes clairement définis, en appui à l</w:t>
      </w:r>
      <w:r w:rsidR="00BA0B20">
        <w:rPr>
          <w:rStyle w:val="markedcontent"/>
          <w:rFonts w:asciiTheme="minorHAnsi" w:hAnsiTheme="minorHAnsi" w:cstheme="minorHAnsi"/>
          <w:strike/>
          <w:sz w:val="22"/>
          <w:szCs w:val="22"/>
          <w:lang w:val="fr-FR"/>
        </w:rPr>
        <w:t>’</w:t>
      </w:r>
      <w:r w:rsidR="00865B67" w:rsidRPr="00010542">
        <w:rPr>
          <w:rStyle w:val="markedcontent"/>
          <w:rFonts w:asciiTheme="minorHAnsi" w:hAnsiTheme="minorHAnsi" w:cstheme="minorHAnsi"/>
          <w:strike/>
          <w:sz w:val="22"/>
          <w:szCs w:val="22"/>
          <w:lang w:val="fr-FR"/>
        </w:rPr>
        <w:t>ordre du jour de la COP ;</w:t>
      </w:r>
    </w:p>
    <w:p w14:paraId="29AEAA33" w14:textId="77777777" w:rsidR="00865B67" w:rsidRPr="00010542" w:rsidRDefault="00865B67" w:rsidP="000960BF">
      <w:pPr>
        <w:pStyle w:val="Default"/>
        <w:rPr>
          <w:rFonts w:asciiTheme="minorHAnsi" w:hAnsiTheme="minorHAnsi" w:cstheme="minorHAnsi"/>
          <w:strike/>
          <w:sz w:val="22"/>
          <w:szCs w:val="22"/>
          <w:lang w:val="fr-FR"/>
        </w:rPr>
      </w:pPr>
    </w:p>
    <w:p w14:paraId="29AA4AB7" w14:textId="2AE06D9F" w:rsidR="00B91A6C" w:rsidRPr="000960BF" w:rsidRDefault="009848B3" w:rsidP="000960BF">
      <w:pPr>
        <w:pStyle w:val="Default"/>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7.</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 xml:space="preserve">NOTANT que la Résolution XI.1, </w:t>
      </w:r>
      <w:r w:rsidR="00865B67" w:rsidRPr="000960BF">
        <w:rPr>
          <w:rFonts w:asciiTheme="minorHAnsi" w:hAnsiTheme="minorHAnsi" w:cstheme="minorHAnsi"/>
          <w:i/>
          <w:sz w:val="22"/>
          <w:szCs w:val="22"/>
          <w:lang w:val="fr-FR"/>
        </w:rPr>
        <w:t>Accueil institutionnel du Secrétariat Ramsar</w:t>
      </w:r>
      <w:r w:rsidR="00865B67" w:rsidRPr="000960BF">
        <w:rPr>
          <w:rFonts w:asciiTheme="minorHAnsi" w:hAnsiTheme="minorHAnsi" w:cstheme="minorHAnsi"/>
          <w:sz w:val="22"/>
          <w:szCs w:val="22"/>
          <w:lang w:val="fr-FR"/>
        </w:rPr>
        <w:t xml:space="preserve">, invite le Comité permanent et les Parties contractantes à </w:t>
      </w:r>
      <w:r w:rsidR="0093566F" w:rsidRPr="000960BF">
        <w:rPr>
          <w:rFonts w:asciiTheme="minorHAnsi" w:hAnsiTheme="minorHAnsi" w:cstheme="minorHAnsi"/>
          <w:sz w:val="22"/>
          <w:szCs w:val="22"/>
          <w:lang w:val="fr-FR"/>
        </w:rPr>
        <w:t xml:space="preserve">rehausser </w:t>
      </w:r>
      <w:r w:rsidR="00865B67" w:rsidRPr="000960BF">
        <w:rPr>
          <w:rFonts w:asciiTheme="minorHAnsi" w:hAnsiTheme="minorHAnsi" w:cstheme="minorHAnsi"/>
          <w:sz w:val="22"/>
          <w:szCs w:val="22"/>
          <w:lang w:val="fr-FR"/>
        </w:rPr>
        <w:t xml:space="preserve">la visibilité et la stature de la Convention, y compris, entre autres, </w:t>
      </w:r>
      <w:r w:rsidR="0093566F" w:rsidRPr="000960BF">
        <w:rPr>
          <w:rFonts w:asciiTheme="minorHAnsi" w:hAnsiTheme="minorHAnsi" w:cstheme="minorHAnsi"/>
          <w:sz w:val="22"/>
          <w:szCs w:val="22"/>
          <w:lang w:val="fr-FR"/>
        </w:rPr>
        <w:t>en améliorant</w:t>
      </w:r>
      <w:r w:rsidR="00865B67" w:rsidRPr="000960BF">
        <w:rPr>
          <w:rFonts w:asciiTheme="minorHAnsi" w:hAnsiTheme="minorHAnsi" w:cstheme="minorHAnsi"/>
          <w:sz w:val="22"/>
          <w:szCs w:val="22"/>
          <w:lang w:val="fr-FR"/>
        </w:rPr>
        <w:t xml:space="preserve"> l</w:t>
      </w:r>
      <w:r w:rsidR="00BA0B20">
        <w:rPr>
          <w:rFonts w:asciiTheme="minorHAnsi" w:hAnsiTheme="minorHAnsi" w:cstheme="minorHAnsi"/>
          <w:sz w:val="22"/>
          <w:szCs w:val="22"/>
          <w:lang w:val="fr-FR"/>
        </w:rPr>
        <w:t>’</w:t>
      </w:r>
      <w:r w:rsidR="00865B67" w:rsidRPr="000960BF">
        <w:rPr>
          <w:rFonts w:asciiTheme="minorHAnsi" w:hAnsiTheme="minorHAnsi" w:cstheme="minorHAnsi"/>
          <w:sz w:val="22"/>
          <w:szCs w:val="22"/>
          <w:lang w:val="fr-FR"/>
        </w:rPr>
        <w:t xml:space="preserve">engagement politique de haut niveau dans ses travaux aux niveaux national, régional et mondial, </w:t>
      </w:r>
      <w:r w:rsidR="00753547" w:rsidRPr="000960BF">
        <w:rPr>
          <w:rFonts w:asciiTheme="minorHAnsi" w:hAnsiTheme="minorHAnsi" w:cstheme="minorHAnsi"/>
          <w:sz w:val="22"/>
          <w:szCs w:val="22"/>
          <w:lang w:val="fr-FR"/>
        </w:rPr>
        <w:t xml:space="preserve">par </w:t>
      </w:r>
      <w:r w:rsidR="00865B67" w:rsidRPr="000960BF">
        <w:rPr>
          <w:rFonts w:asciiTheme="minorHAnsi" w:hAnsiTheme="minorHAnsi" w:cstheme="minorHAnsi"/>
          <w:sz w:val="22"/>
          <w:szCs w:val="22"/>
          <w:lang w:val="fr-FR"/>
        </w:rPr>
        <w:t xml:space="preserve">le renforcement des synergies avec les AME et autres entités internationales, notamment dans le cadre des initiatives régionales, et </w:t>
      </w:r>
      <w:r w:rsidR="00753547" w:rsidRPr="000960BF">
        <w:rPr>
          <w:rFonts w:asciiTheme="minorHAnsi" w:hAnsiTheme="minorHAnsi" w:cstheme="minorHAnsi"/>
          <w:sz w:val="22"/>
          <w:szCs w:val="22"/>
          <w:lang w:val="fr-FR"/>
        </w:rPr>
        <w:t xml:space="preserve">par </w:t>
      </w:r>
      <w:r w:rsidR="00865B67" w:rsidRPr="000960BF">
        <w:rPr>
          <w:rFonts w:asciiTheme="minorHAnsi" w:hAnsiTheme="minorHAnsi" w:cstheme="minorHAnsi"/>
          <w:sz w:val="22"/>
          <w:szCs w:val="22"/>
          <w:lang w:val="fr-FR"/>
        </w:rPr>
        <w:t xml:space="preserve">une participation accrue </w:t>
      </w:r>
      <w:r w:rsidR="0093566F" w:rsidRPr="000960BF">
        <w:rPr>
          <w:rFonts w:asciiTheme="minorHAnsi" w:hAnsiTheme="minorHAnsi" w:cstheme="minorHAnsi"/>
          <w:sz w:val="22"/>
          <w:szCs w:val="22"/>
          <w:lang w:val="fr-FR"/>
        </w:rPr>
        <w:t>aux</w:t>
      </w:r>
      <w:r w:rsidR="00865B67" w:rsidRPr="000960BF">
        <w:rPr>
          <w:rFonts w:asciiTheme="minorHAnsi" w:hAnsiTheme="minorHAnsi" w:cstheme="minorHAnsi"/>
          <w:sz w:val="22"/>
          <w:szCs w:val="22"/>
          <w:lang w:val="fr-FR"/>
        </w:rPr>
        <w:t xml:space="preserve"> initiatives du Programme des Nations Unies pour l</w:t>
      </w:r>
      <w:r w:rsidR="00BA0B20">
        <w:rPr>
          <w:rFonts w:asciiTheme="minorHAnsi" w:hAnsiTheme="minorHAnsi" w:cstheme="minorHAnsi"/>
          <w:sz w:val="22"/>
          <w:szCs w:val="22"/>
          <w:lang w:val="fr-FR"/>
        </w:rPr>
        <w:t>’</w:t>
      </w:r>
      <w:r w:rsidR="00865B67" w:rsidRPr="000960BF">
        <w:rPr>
          <w:rFonts w:asciiTheme="minorHAnsi" w:hAnsiTheme="minorHAnsi" w:cstheme="minorHAnsi"/>
          <w:sz w:val="22"/>
          <w:szCs w:val="22"/>
          <w:lang w:val="fr-FR"/>
        </w:rPr>
        <w:t>environnement (PNUE) ;</w:t>
      </w:r>
    </w:p>
    <w:p w14:paraId="175DD002" w14:textId="77777777" w:rsidR="00B91A6C" w:rsidRPr="000960BF" w:rsidRDefault="00B91A6C" w:rsidP="000960BF">
      <w:pPr>
        <w:pStyle w:val="Default"/>
        <w:ind w:left="426"/>
        <w:rPr>
          <w:rFonts w:asciiTheme="minorHAnsi" w:hAnsiTheme="minorHAnsi" w:cstheme="minorHAnsi"/>
          <w:sz w:val="22"/>
          <w:szCs w:val="22"/>
          <w:lang w:val="fr-FR"/>
        </w:rPr>
      </w:pPr>
    </w:p>
    <w:p w14:paraId="2CC428B1" w14:textId="144F7097" w:rsidR="00865B67" w:rsidRPr="000960BF" w:rsidRDefault="009848B3" w:rsidP="000960BF">
      <w:pPr>
        <w:pStyle w:val="Default"/>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8.</w:t>
      </w:r>
      <w:r w:rsidRPr="000960BF">
        <w:rPr>
          <w:rFonts w:asciiTheme="minorHAnsi" w:hAnsiTheme="minorHAnsi" w:cstheme="minorHAnsi"/>
          <w:sz w:val="22"/>
          <w:szCs w:val="22"/>
          <w:lang w:val="fr-FR"/>
        </w:rPr>
        <w:tab/>
      </w:r>
      <w:r w:rsidR="00B91A6C" w:rsidRPr="000960BF">
        <w:rPr>
          <w:rFonts w:asciiTheme="minorHAnsi" w:hAnsiTheme="minorHAnsi" w:cstheme="minorHAnsi"/>
          <w:sz w:val="22"/>
          <w:szCs w:val="22"/>
          <w:lang w:val="fr-FR"/>
        </w:rPr>
        <w:t xml:space="preserve">[RECONNAISSANT </w:t>
      </w:r>
      <w:r w:rsidR="00AE3493" w:rsidRPr="000960BF">
        <w:rPr>
          <w:rFonts w:asciiTheme="minorHAnsi" w:hAnsiTheme="minorHAnsi" w:cstheme="minorHAnsi"/>
          <w:sz w:val="22"/>
          <w:szCs w:val="22"/>
          <w:lang w:val="fr-FR"/>
        </w:rPr>
        <w:t>les progrès</w:t>
      </w:r>
      <w:r w:rsidR="00B91A6C" w:rsidRPr="000960BF">
        <w:rPr>
          <w:rFonts w:asciiTheme="minorHAnsi" w:hAnsiTheme="minorHAnsi" w:cstheme="minorHAnsi"/>
          <w:sz w:val="22"/>
          <w:szCs w:val="22"/>
          <w:lang w:val="fr-FR"/>
        </w:rPr>
        <w:t xml:space="preserve"> accompli</w:t>
      </w:r>
      <w:r w:rsidR="00AE3493" w:rsidRPr="000960BF">
        <w:rPr>
          <w:rFonts w:asciiTheme="minorHAnsi" w:hAnsiTheme="minorHAnsi" w:cstheme="minorHAnsi"/>
          <w:sz w:val="22"/>
          <w:szCs w:val="22"/>
          <w:lang w:val="fr-FR"/>
        </w:rPr>
        <w:t>s</w:t>
      </w:r>
      <w:r w:rsidR="00B91A6C" w:rsidRPr="000960BF">
        <w:rPr>
          <w:rFonts w:asciiTheme="minorHAnsi" w:hAnsiTheme="minorHAnsi" w:cstheme="minorHAnsi"/>
          <w:sz w:val="22"/>
          <w:szCs w:val="22"/>
          <w:lang w:val="fr-FR"/>
        </w:rPr>
        <w:t xml:space="preserve"> par le Groupe de travail sur le statut d</w:t>
      </w:r>
      <w:r w:rsidR="00BA0B20">
        <w:rPr>
          <w:rFonts w:asciiTheme="minorHAnsi" w:hAnsiTheme="minorHAnsi" w:cstheme="minorHAnsi"/>
          <w:sz w:val="22"/>
          <w:szCs w:val="22"/>
          <w:lang w:val="fr-FR"/>
        </w:rPr>
        <w:t>’</w:t>
      </w:r>
      <w:r w:rsidR="006D6580" w:rsidRPr="000960BF">
        <w:rPr>
          <w:rFonts w:asciiTheme="minorHAnsi" w:hAnsiTheme="minorHAnsi" w:cstheme="minorHAnsi"/>
          <w:sz w:val="22"/>
          <w:szCs w:val="22"/>
          <w:lang w:val="fr-FR"/>
        </w:rPr>
        <w:t>o</w:t>
      </w:r>
      <w:r w:rsidR="00B91A6C" w:rsidRPr="000960BF">
        <w:rPr>
          <w:rFonts w:asciiTheme="minorHAnsi" w:hAnsiTheme="minorHAnsi" w:cstheme="minorHAnsi"/>
          <w:sz w:val="22"/>
          <w:szCs w:val="22"/>
          <w:lang w:val="fr-FR"/>
        </w:rPr>
        <w:t>bservateur du Secrétariat</w:t>
      </w:r>
      <w:r w:rsidR="006D6580" w:rsidRPr="000960BF">
        <w:rPr>
          <w:rFonts w:asciiTheme="minorHAnsi" w:hAnsiTheme="minorHAnsi" w:cstheme="minorHAnsi"/>
          <w:sz w:val="22"/>
          <w:szCs w:val="22"/>
          <w:lang w:val="fr-FR"/>
        </w:rPr>
        <w:t>] ;</w:t>
      </w:r>
    </w:p>
    <w:p w14:paraId="5E9CD09F" w14:textId="77777777" w:rsidR="004C5808" w:rsidRPr="000960BF" w:rsidRDefault="004C5808" w:rsidP="000960BF">
      <w:pPr>
        <w:pStyle w:val="Default"/>
        <w:ind w:left="426"/>
        <w:rPr>
          <w:rFonts w:asciiTheme="minorHAnsi" w:hAnsiTheme="minorHAnsi" w:cstheme="minorHAnsi"/>
          <w:sz w:val="22"/>
          <w:szCs w:val="22"/>
          <w:lang w:val="fr-FR"/>
        </w:rPr>
      </w:pPr>
    </w:p>
    <w:p w14:paraId="3BA2F352" w14:textId="5D127EF0" w:rsidR="004C5808" w:rsidRPr="000960BF" w:rsidRDefault="009848B3" w:rsidP="000960BF">
      <w:pPr>
        <w:pStyle w:val="Default"/>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9.</w:t>
      </w:r>
      <w:r w:rsidRPr="000960BF">
        <w:rPr>
          <w:rFonts w:asciiTheme="minorHAnsi" w:hAnsiTheme="minorHAnsi" w:cstheme="minorHAnsi"/>
          <w:sz w:val="22"/>
          <w:szCs w:val="22"/>
          <w:lang w:val="fr-FR"/>
        </w:rPr>
        <w:tab/>
      </w:r>
      <w:r w:rsidR="004C5808" w:rsidRPr="000960BF">
        <w:rPr>
          <w:rFonts w:asciiTheme="minorHAnsi" w:hAnsiTheme="minorHAnsi" w:cstheme="minorHAnsi"/>
          <w:sz w:val="22"/>
          <w:szCs w:val="22"/>
          <w:lang w:val="fr-FR"/>
        </w:rPr>
        <w:t xml:space="preserve">[NOTANT que </w:t>
      </w:r>
      <w:r w:rsidR="00AE3493" w:rsidRPr="000960BF">
        <w:rPr>
          <w:rFonts w:asciiTheme="minorHAnsi" w:hAnsiTheme="minorHAnsi" w:cstheme="minorHAnsi"/>
          <w:sz w:val="22"/>
          <w:szCs w:val="22"/>
          <w:lang w:val="fr-FR"/>
        </w:rPr>
        <w:t xml:space="preserve">les progrès accomplis </w:t>
      </w:r>
      <w:r w:rsidR="004C5808" w:rsidRPr="000960BF">
        <w:rPr>
          <w:rFonts w:asciiTheme="minorHAnsi" w:hAnsiTheme="minorHAnsi" w:cstheme="minorHAnsi"/>
          <w:sz w:val="22"/>
          <w:szCs w:val="22"/>
          <w:lang w:val="fr-FR"/>
        </w:rPr>
        <w:t>par le Groupe de travail sur le statut d</w:t>
      </w:r>
      <w:r w:rsidR="00BA0B20">
        <w:rPr>
          <w:rFonts w:asciiTheme="minorHAnsi" w:hAnsiTheme="minorHAnsi" w:cstheme="minorHAnsi"/>
          <w:sz w:val="22"/>
          <w:szCs w:val="22"/>
          <w:lang w:val="fr-FR"/>
        </w:rPr>
        <w:t>’</w:t>
      </w:r>
      <w:r w:rsidR="004C5808" w:rsidRPr="000960BF">
        <w:rPr>
          <w:rFonts w:asciiTheme="minorHAnsi" w:hAnsiTheme="minorHAnsi" w:cstheme="minorHAnsi"/>
          <w:sz w:val="22"/>
          <w:szCs w:val="22"/>
          <w:lang w:val="fr-FR"/>
        </w:rPr>
        <w:t xml:space="preserve">observateur du Secrétariat </w:t>
      </w:r>
      <w:r w:rsidR="00AE3493" w:rsidRPr="000960BF">
        <w:rPr>
          <w:rFonts w:asciiTheme="minorHAnsi" w:hAnsiTheme="minorHAnsi" w:cstheme="minorHAnsi"/>
          <w:sz w:val="22"/>
          <w:szCs w:val="22"/>
          <w:lang w:val="fr-FR"/>
        </w:rPr>
        <w:t>ont</w:t>
      </w:r>
      <w:r w:rsidR="004C5808" w:rsidRPr="000960BF">
        <w:rPr>
          <w:rFonts w:asciiTheme="minorHAnsi" w:hAnsiTheme="minorHAnsi" w:cstheme="minorHAnsi"/>
          <w:sz w:val="22"/>
          <w:szCs w:val="22"/>
          <w:lang w:val="fr-FR"/>
        </w:rPr>
        <w:t xml:space="preserve"> mis </w:t>
      </w:r>
      <w:r w:rsidR="00AE3493" w:rsidRPr="000960BF">
        <w:rPr>
          <w:rFonts w:asciiTheme="minorHAnsi" w:hAnsiTheme="minorHAnsi" w:cstheme="minorHAnsi"/>
          <w:sz w:val="22"/>
          <w:szCs w:val="22"/>
          <w:lang w:val="fr-FR"/>
        </w:rPr>
        <w:t>en lumière</w:t>
      </w:r>
      <w:r w:rsidR="004C5808" w:rsidRPr="000960BF">
        <w:rPr>
          <w:rFonts w:asciiTheme="minorHAnsi" w:hAnsiTheme="minorHAnsi" w:cstheme="minorHAnsi"/>
          <w:sz w:val="22"/>
          <w:szCs w:val="22"/>
          <w:lang w:val="fr-FR"/>
        </w:rPr>
        <w:t xml:space="preserve"> de nouvelles informations juridiques et financières qui </w:t>
      </w:r>
      <w:r w:rsidRPr="000960BF">
        <w:rPr>
          <w:rFonts w:asciiTheme="minorHAnsi" w:hAnsiTheme="minorHAnsi" w:cstheme="minorHAnsi"/>
          <w:sz w:val="22"/>
          <w:szCs w:val="22"/>
          <w:lang w:val="fr-FR"/>
        </w:rPr>
        <w:t>appellent d</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autres</w:t>
      </w:r>
      <w:r w:rsidR="00AE3493" w:rsidRPr="000960BF">
        <w:rPr>
          <w:rFonts w:asciiTheme="minorHAnsi" w:hAnsiTheme="minorHAnsi" w:cstheme="minorHAnsi"/>
          <w:sz w:val="22"/>
          <w:szCs w:val="22"/>
          <w:lang w:val="fr-FR"/>
        </w:rPr>
        <w:t xml:space="preserve"> discussions et délibérations] ;</w:t>
      </w:r>
      <w:r w:rsidR="004C5808" w:rsidRPr="000960BF">
        <w:rPr>
          <w:rFonts w:asciiTheme="minorHAnsi" w:hAnsiTheme="minorHAnsi" w:cstheme="minorHAnsi"/>
          <w:sz w:val="22"/>
          <w:szCs w:val="22"/>
          <w:lang w:val="fr-FR"/>
        </w:rPr>
        <w:t xml:space="preserve"> </w:t>
      </w:r>
    </w:p>
    <w:p w14:paraId="7C59D0AF" w14:textId="77777777" w:rsidR="00865B67" w:rsidRPr="000960BF" w:rsidRDefault="00865B67" w:rsidP="000960BF">
      <w:pPr>
        <w:pStyle w:val="Default"/>
        <w:rPr>
          <w:rFonts w:asciiTheme="minorHAnsi" w:hAnsiTheme="minorHAnsi" w:cstheme="minorHAnsi"/>
          <w:sz w:val="22"/>
          <w:szCs w:val="22"/>
          <w:lang w:val="fr-FR"/>
        </w:rPr>
      </w:pPr>
    </w:p>
    <w:p w14:paraId="1CA7C73B" w14:textId="217D0EC3" w:rsidR="00865B67" w:rsidRPr="00260A78" w:rsidRDefault="009848B3" w:rsidP="00260A78">
      <w:pPr>
        <w:pStyle w:val="Default"/>
        <w:ind w:left="426" w:hanging="426"/>
        <w:rPr>
          <w:rFonts w:asciiTheme="minorHAnsi" w:hAnsiTheme="minorHAnsi" w:cstheme="minorHAnsi"/>
          <w:sz w:val="22"/>
          <w:szCs w:val="22"/>
          <w:u w:val="single"/>
          <w:lang w:val="fr-FR"/>
        </w:rPr>
      </w:pPr>
      <w:r w:rsidRPr="000960BF">
        <w:rPr>
          <w:rFonts w:asciiTheme="minorHAnsi" w:hAnsiTheme="minorHAnsi" w:cstheme="minorHAnsi"/>
          <w:sz w:val="22"/>
          <w:szCs w:val="22"/>
          <w:lang w:val="fr-FR"/>
        </w:rPr>
        <w:t>10.</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CONVAINCU de l</w:t>
      </w:r>
      <w:r w:rsidR="00BA0B20">
        <w:rPr>
          <w:rFonts w:asciiTheme="minorHAnsi" w:hAnsiTheme="minorHAnsi" w:cstheme="minorHAnsi"/>
          <w:sz w:val="22"/>
          <w:szCs w:val="22"/>
          <w:lang w:val="fr-FR"/>
        </w:rPr>
        <w:t>’</w:t>
      </w:r>
      <w:r w:rsidR="00865B67" w:rsidRPr="000960BF">
        <w:rPr>
          <w:rFonts w:asciiTheme="minorHAnsi" w:hAnsiTheme="minorHAnsi" w:cstheme="minorHAnsi"/>
          <w:sz w:val="22"/>
          <w:szCs w:val="22"/>
          <w:lang w:val="fr-FR"/>
        </w:rPr>
        <w:t>important potentiel d</w:t>
      </w:r>
      <w:r w:rsidR="00BA0B20">
        <w:rPr>
          <w:rFonts w:asciiTheme="minorHAnsi" w:hAnsiTheme="minorHAnsi" w:cstheme="minorHAnsi"/>
          <w:sz w:val="22"/>
          <w:szCs w:val="22"/>
          <w:lang w:val="fr-FR"/>
        </w:rPr>
        <w:t>’</w:t>
      </w:r>
      <w:r w:rsidR="00865B67" w:rsidRPr="000960BF">
        <w:rPr>
          <w:rFonts w:asciiTheme="minorHAnsi" w:hAnsiTheme="minorHAnsi" w:cstheme="minorHAnsi"/>
          <w:sz w:val="22"/>
          <w:szCs w:val="22"/>
          <w:lang w:val="fr-FR"/>
        </w:rPr>
        <w:t>u</w:t>
      </w:r>
      <w:r w:rsidR="00753547" w:rsidRPr="000960BF">
        <w:rPr>
          <w:rFonts w:asciiTheme="minorHAnsi" w:hAnsiTheme="minorHAnsi" w:cstheme="minorHAnsi"/>
          <w:sz w:val="22"/>
          <w:szCs w:val="22"/>
          <w:lang w:val="fr-FR"/>
        </w:rPr>
        <w:t>n</w:t>
      </w:r>
      <w:r w:rsidR="00865B67" w:rsidRPr="000960BF">
        <w:rPr>
          <w:rFonts w:asciiTheme="minorHAnsi" w:hAnsiTheme="minorHAnsi" w:cstheme="minorHAnsi"/>
          <w:sz w:val="22"/>
          <w:szCs w:val="22"/>
          <w:lang w:val="fr-FR"/>
        </w:rPr>
        <w:t xml:space="preserve"> renforcement de la coopération, de la coordination et des synergies entre les conventions relatives à la biodiversité pour une meilleure cohérence dans l</w:t>
      </w:r>
      <w:r w:rsidR="00BA0B20">
        <w:rPr>
          <w:rFonts w:asciiTheme="minorHAnsi" w:hAnsiTheme="minorHAnsi" w:cstheme="minorHAnsi"/>
          <w:sz w:val="22"/>
          <w:szCs w:val="22"/>
          <w:lang w:val="fr-FR"/>
        </w:rPr>
        <w:t>’</w:t>
      </w:r>
      <w:r w:rsidR="00865B67" w:rsidRPr="000960BF">
        <w:rPr>
          <w:rFonts w:asciiTheme="minorHAnsi" w:hAnsiTheme="minorHAnsi" w:cstheme="minorHAnsi"/>
          <w:sz w:val="22"/>
          <w:szCs w:val="22"/>
          <w:lang w:val="fr-FR"/>
        </w:rPr>
        <w:t>application de chacune des conventions au niveau national</w:t>
      </w:r>
      <w:r w:rsidR="00260A78">
        <w:rPr>
          <w:rFonts w:asciiTheme="minorHAnsi" w:hAnsiTheme="minorHAnsi" w:cstheme="minorHAnsi"/>
          <w:sz w:val="22"/>
          <w:szCs w:val="22"/>
          <w:u w:val="single"/>
          <w:lang w:val="fr-FR"/>
        </w:rPr>
        <w:t xml:space="preserve"> et régional et pour</w:t>
      </w:r>
      <w:r w:rsidR="00260A78" w:rsidRPr="00260A78">
        <w:rPr>
          <w:rFonts w:asciiTheme="minorHAnsi" w:hAnsiTheme="minorHAnsi" w:cstheme="minorHAnsi"/>
          <w:sz w:val="22"/>
          <w:szCs w:val="22"/>
          <w:u w:val="single"/>
          <w:lang w:val="fr-FR"/>
        </w:rPr>
        <w:t xml:space="preserve"> faire progresser l</w:t>
      </w:r>
      <w:r w:rsidR="00BA0B20">
        <w:rPr>
          <w:rFonts w:asciiTheme="minorHAnsi" w:hAnsiTheme="minorHAnsi" w:cstheme="minorHAnsi"/>
          <w:sz w:val="22"/>
          <w:szCs w:val="22"/>
          <w:u w:val="single"/>
          <w:lang w:val="fr-FR"/>
        </w:rPr>
        <w:t>’</w:t>
      </w:r>
      <w:r w:rsidR="00260A78" w:rsidRPr="00260A78">
        <w:rPr>
          <w:rFonts w:asciiTheme="minorHAnsi" w:hAnsiTheme="minorHAnsi" w:cstheme="minorHAnsi"/>
          <w:sz w:val="22"/>
          <w:szCs w:val="22"/>
          <w:u w:val="single"/>
          <w:lang w:val="fr-FR"/>
        </w:rPr>
        <w:t xml:space="preserve">intégration des questions de biodiversité dans les secteurs concernés en tenant compte </w:t>
      </w:r>
      <w:r w:rsidR="00260A78">
        <w:rPr>
          <w:rFonts w:asciiTheme="minorHAnsi" w:hAnsiTheme="minorHAnsi" w:cstheme="minorHAnsi"/>
          <w:sz w:val="22"/>
          <w:szCs w:val="22"/>
          <w:u w:val="single"/>
          <w:lang w:val="fr-FR"/>
        </w:rPr>
        <w:t>de la situation</w:t>
      </w:r>
      <w:r w:rsidR="00260A78" w:rsidRPr="00260A78">
        <w:rPr>
          <w:rFonts w:asciiTheme="minorHAnsi" w:hAnsiTheme="minorHAnsi" w:cstheme="minorHAnsi"/>
          <w:sz w:val="22"/>
          <w:szCs w:val="22"/>
          <w:u w:val="single"/>
          <w:lang w:val="fr-FR"/>
        </w:rPr>
        <w:t xml:space="preserve"> et des priorités </w:t>
      </w:r>
      <w:r w:rsidR="00260A78">
        <w:rPr>
          <w:rFonts w:asciiTheme="minorHAnsi" w:hAnsiTheme="minorHAnsi" w:cstheme="minorHAnsi"/>
          <w:sz w:val="22"/>
          <w:szCs w:val="22"/>
          <w:u w:val="single"/>
          <w:lang w:val="fr-FR"/>
        </w:rPr>
        <w:t>de chaque pays</w:t>
      </w:r>
      <w:r w:rsidR="00260A78" w:rsidRPr="00260A78">
        <w:rPr>
          <w:rFonts w:asciiTheme="minorHAnsi" w:hAnsiTheme="minorHAnsi" w:cstheme="minorHAnsi"/>
          <w:sz w:val="22"/>
          <w:szCs w:val="22"/>
          <w:u w:val="single"/>
          <w:lang w:val="fr-FR"/>
        </w:rPr>
        <w:t xml:space="preserve"> ;</w:t>
      </w:r>
    </w:p>
    <w:p w14:paraId="6B92ED6F" w14:textId="77777777" w:rsidR="00865B67" w:rsidRPr="000960BF" w:rsidRDefault="00865B67" w:rsidP="000960BF">
      <w:pPr>
        <w:pStyle w:val="Default"/>
        <w:rPr>
          <w:rFonts w:asciiTheme="minorHAnsi" w:hAnsiTheme="minorHAnsi" w:cstheme="minorHAnsi"/>
          <w:sz w:val="22"/>
          <w:szCs w:val="22"/>
          <w:lang w:val="fr-FR"/>
        </w:rPr>
      </w:pPr>
    </w:p>
    <w:p w14:paraId="7EABB4B4" w14:textId="1CD58FED" w:rsidR="00865B67" w:rsidRDefault="009848B3" w:rsidP="000960BF">
      <w:pPr>
        <w:pStyle w:val="Default"/>
        <w:ind w:left="426" w:hanging="426"/>
        <w:rPr>
          <w:rStyle w:val="markedcontent"/>
          <w:rFonts w:asciiTheme="minorHAnsi" w:hAnsiTheme="minorHAnsi" w:cstheme="minorHAnsi"/>
          <w:sz w:val="22"/>
          <w:szCs w:val="22"/>
          <w:lang w:val="fr-FR"/>
        </w:rPr>
      </w:pPr>
      <w:r w:rsidRPr="000960BF">
        <w:rPr>
          <w:rFonts w:asciiTheme="minorHAnsi" w:hAnsiTheme="minorHAnsi" w:cstheme="minorHAnsi"/>
          <w:sz w:val="22"/>
          <w:szCs w:val="22"/>
          <w:lang w:val="fr-FR"/>
        </w:rPr>
        <w:t>11.</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RECONNAISSANT, dans le contexte des travaux en cours sur les synergies, l</w:t>
      </w:r>
      <w:r w:rsidR="00BA0B20">
        <w:rPr>
          <w:rFonts w:asciiTheme="minorHAnsi" w:hAnsiTheme="minorHAnsi" w:cstheme="minorHAnsi"/>
          <w:sz w:val="22"/>
          <w:szCs w:val="22"/>
          <w:lang w:val="fr-FR"/>
        </w:rPr>
        <w:t>’</w:t>
      </w:r>
      <w:r w:rsidR="00865B67" w:rsidRPr="000960BF">
        <w:rPr>
          <w:rFonts w:asciiTheme="minorHAnsi" w:hAnsiTheme="minorHAnsi" w:cstheme="minorHAnsi"/>
          <w:sz w:val="22"/>
          <w:szCs w:val="22"/>
          <w:lang w:val="fr-FR"/>
        </w:rPr>
        <w:t>importance des liens entre le Plan stratégique de la Convention</w:t>
      </w:r>
      <w:r w:rsidR="00753547" w:rsidRPr="000960BF">
        <w:rPr>
          <w:rFonts w:asciiTheme="minorHAnsi" w:hAnsiTheme="minorHAnsi" w:cstheme="minorHAnsi"/>
          <w:sz w:val="22"/>
          <w:szCs w:val="22"/>
          <w:lang w:val="fr-FR"/>
        </w:rPr>
        <w:t xml:space="preserve"> </w:t>
      </w:r>
      <w:r w:rsidRPr="000960BF">
        <w:rPr>
          <w:rFonts w:asciiTheme="minorHAnsi" w:hAnsiTheme="minorHAnsi" w:cstheme="minorHAnsi"/>
          <w:sz w:val="22"/>
          <w:szCs w:val="22"/>
          <w:lang w:val="fr-FR"/>
        </w:rPr>
        <w:t>sur</w:t>
      </w:r>
      <w:r w:rsidR="00865B67" w:rsidRPr="000960BF">
        <w:rPr>
          <w:rFonts w:asciiTheme="minorHAnsi" w:hAnsiTheme="minorHAnsi" w:cstheme="minorHAnsi"/>
          <w:sz w:val="22"/>
          <w:szCs w:val="22"/>
          <w:lang w:val="fr-FR"/>
        </w:rPr>
        <w:t xml:space="preserve"> les zones humides et le </w:t>
      </w:r>
      <w:r w:rsidR="00260A78">
        <w:rPr>
          <w:rFonts w:asciiTheme="minorHAnsi" w:hAnsiTheme="minorHAnsi" w:cstheme="minorHAnsi"/>
          <w:sz w:val="22"/>
          <w:szCs w:val="22"/>
          <w:u w:val="single"/>
          <w:lang w:val="fr-FR"/>
        </w:rPr>
        <w:t xml:space="preserve">futur </w:t>
      </w:r>
      <w:r w:rsidR="00865B67" w:rsidRPr="000960BF">
        <w:rPr>
          <w:rFonts w:asciiTheme="minorHAnsi" w:hAnsiTheme="minorHAnsi" w:cstheme="minorHAnsi"/>
          <w:sz w:val="22"/>
          <w:szCs w:val="22"/>
          <w:lang w:val="fr-FR"/>
        </w:rPr>
        <w:t>Cadre mondial de la biodiversité</w:t>
      </w:r>
      <w:r w:rsidR="00596B8E" w:rsidRPr="000960BF">
        <w:rPr>
          <w:rFonts w:asciiTheme="minorHAnsi" w:hAnsiTheme="minorHAnsi" w:cstheme="minorHAnsi"/>
          <w:sz w:val="22"/>
          <w:szCs w:val="22"/>
          <w:lang w:val="fr-FR"/>
        </w:rPr>
        <w:t xml:space="preserve"> pour l</w:t>
      </w:r>
      <w:r w:rsidR="00BA0B20">
        <w:rPr>
          <w:rFonts w:asciiTheme="minorHAnsi" w:hAnsiTheme="minorHAnsi" w:cstheme="minorHAnsi"/>
          <w:sz w:val="22"/>
          <w:szCs w:val="22"/>
          <w:lang w:val="fr-FR"/>
        </w:rPr>
        <w:t>’</w:t>
      </w:r>
      <w:r w:rsidR="00596B8E" w:rsidRPr="000960BF">
        <w:rPr>
          <w:rFonts w:asciiTheme="minorHAnsi" w:hAnsiTheme="minorHAnsi" w:cstheme="minorHAnsi"/>
          <w:sz w:val="22"/>
          <w:szCs w:val="22"/>
          <w:lang w:val="fr-FR"/>
        </w:rPr>
        <w:t>après-2020</w:t>
      </w:r>
      <w:r w:rsidR="00260A78">
        <w:rPr>
          <w:rFonts w:asciiTheme="minorHAnsi" w:hAnsiTheme="minorHAnsi" w:cstheme="minorHAnsi"/>
          <w:sz w:val="22"/>
          <w:szCs w:val="22"/>
          <w:u w:val="single"/>
          <w:lang w:val="fr-FR"/>
        </w:rPr>
        <w:t xml:space="preserve"> de la Convention sur la diversité biologique, </w:t>
      </w:r>
      <w:r w:rsidR="006D5357" w:rsidRPr="006D5357">
        <w:rPr>
          <w:rFonts w:asciiTheme="minorHAnsi" w:hAnsiTheme="minorHAnsi" w:cstheme="minorHAnsi"/>
          <w:sz w:val="22"/>
          <w:szCs w:val="22"/>
          <w:u w:val="single"/>
          <w:lang w:val="fr-FR"/>
        </w:rPr>
        <w:t>qu</w:t>
      </w:r>
      <w:r w:rsidR="00BA0B20">
        <w:rPr>
          <w:rFonts w:asciiTheme="minorHAnsi" w:hAnsiTheme="minorHAnsi" w:cstheme="minorHAnsi"/>
          <w:sz w:val="22"/>
          <w:szCs w:val="22"/>
          <w:u w:val="single"/>
          <w:lang w:val="fr-FR"/>
        </w:rPr>
        <w:t>’</w:t>
      </w:r>
      <w:r w:rsidR="006D5357" w:rsidRPr="006D5357">
        <w:rPr>
          <w:rFonts w:asciiTheme="minorHAnsi" w:hAnsiTheme="minorHAnsi" w:cstheme="minorHAnsi"/>
          <w:sz w:val="22"/>
          <w:szCs w:val="22"/>
          <w:u w:val="single"/>
          <w:lang w:val="fr-FR"/>
        </w:rPr>
        <w:t>il aura été adopté</w:t>
      </w:r>
      <w:r w:rsidR="00865B67" w:rsidRPr="00260A78">
        <w:rPr>
          <w:rFonts w:asciiTheme="minorHAnsi" w:hAnsiTheme="minorHAnsi" w:cstheme="minorHAnsi"/>
          <w:sz w:val="22"/>
          <w:szCs w:val="22"/>
          <w:u w:val="single"/>
          <w:lang w:val="fr-FR"/>
        </w:rPr>
        <w:t>,</w:t>
      </w:r>
      <w:r w:rsidR="00260A78" w:rsidRPr="00260A78">
        <w:rPr>
          <w:rFonts w:asciiTheme="minorHAnsi" w:hAnsiTheme="minorHAnsi" w:cstheme="minorHAnsi"/>
          <w:sz w:val="22"/>
          <w:szCs w:val="22"/>
          <w:u w:val="single"/>
          <w:lang w:val="fr-FR"/>
        </w:rPr>
        <w:t xml:space="preserve"> l</w:t>
      </w:r>
      <w:r w:rsidR="00BA0B20">
        <w:rPr>
          <w:rFonts w:asciiTheme="minorHAnsi" w:hAnsiTheme="minorHAnsi" w:cstheme="minorHAnsi"/>
          <w:sz w:val="22"/>
          <w:szCs w:val="22"/>
          <w:u w:val="single"/>
          <w:lang w:val="fr-FR"/>
        </w:rPr>
        <w:t>’</w:t>
      </w:r>
      <w:r w:rsidR="00260A78" w:rsidRPr="00260A78">
        <w:rPr>
          <w:rFonts w:asciiTheme="minorHAnsi" w:hAnsiTheme="minorHAnsi" w:cstheme="minorHAnsi"/>
          <w:sz w:val="22"/>
          <w:szCs w:val="22"/>
          <w:u w:val="single"/>
          <w:lang w:val="fr-FR"/>
        </w:rPr>
        <w:t>Accord de Paris</w:t>
      </w:r>
      <w:r w:rsidR="00260A78">
        <w:rPr>
          <w:rFonts w:asciiTheme="minorHAnsi" w:hAnsiTheme="minorHAnsi" w:cstheme="minorHAnsi"/>
          <w:sz w:val="22"/>
          <w:szCs w:val="22"/>
          <w:u w:val="single"/>
          <w:lang w:val="fr-FR"/>
        </w:rPr>
        <w:t xml:space="preserve"> de la CCNUC</w:t>
      </w:r>
      <w:r w:rsidR="003E1727">
        <w:rPr>
          <w:rFonts w:asciiTheme="minorHAnsi" w:hAnsiTheme="minorHAnsi" w:cstheme="minorHAnsi"/>
          <w:sz w:val="22"/>
          <w:szCs w:val="22"/>
          <w:u w:val="single"/>
          <w:lang w:val="fr-FR"/>
        </w:rPr>
        <w:t xml:space="preserve">, la </w:t>
      </w:r>
      <w:r w:rsidR="003E1727" w:rsidRPr="003E1727">
        <w:rPr>
          <w:rFonts w:asciiTheme="minorHAnsi" w:hAnsiTheme="minorHAnsi" w:cstheme="minorHAnsi"/>
          <w:sz w:val="22"/>
          <w:szCs w:val="22"/>
          <w:u w:val="single"/>
          <w:lang w:val="fr-FR"/>
        </w:rPr>
        <w:t>Décennie des Nations Unies pour la restauration des écosystèmes</w:t>
      </w:r>
      <w:r w:rsidR="003E1727">
        <w:rPr>
          <w:rFonts w:asciiTheme="minorHAnsi" w:hAnsiTheme="minorHAnsi" w:cstheme="minorHAnsi"/>
          <w:sz w:val="22"/>
          <w:szCs w:val="22"/>
          <w:u w:val="single"/>
          <w:lang w:val="fr-FR"/>
        </w:rPr>
        <w:t xml:space="preserve">, les </w:t>
      </w:r>
      <w:r w:rsidR="003E1727" w:rsidRPr="003E1727">
        <w:rPr>
          <w:rFonts w:asciiTheme="minorHAnsi" w:hAnsiTheme="minorHAnsi" w:cstheme="minorHAnsi"/>
          <w:sz w:val="22"/>
          <w:szCs w:val="22"/>
          <w:u w:val="single"/>
          <w:lang w:val="fr-FR"/>
        </w:rPr>
        <w:t>objectifs de neutralité en matière de dégradation des terres de la CNULCD et des Contributions déterminées au niveau national de l</w:t>
      </w:r>
      <w:r w:rsidR="00BA0B20">
        <w:rPr>
          <w:rFonts w:asciiTheme="minorHAnsi" w:hAnsiTheme="minorHAnsi" w:cstheme="minorHAnsi"/>
          <w:sz w:val="22"/>
          <w:szCs w:val="22"/>
          <w:u w:val="single"/>
          <w:lang w:val="fr-FR"/>
        </w:rPr>
        <w:t>’</w:t>
      </w:r>
      <w:r w:rsidR="003E1727" w:rsidRPr="003E1727">
        <w:rPr>
          <w:rFonts w:asciiTheme="minorHAnsi" w:hAnsiTheme="minorHAnsi" w:cstheme="minorHAnsi"/>
          <w:sz w:val="22"/>
          <w:szCs w:val="22"/>
          <w:u w:val="single"/>
          <w:lang w:val="fr-FR"/>
        </w:rPr>
        <w:t>Accord de Paris</w:t>
      </w:r>
      <w:r w:rsidR="00A31534">
        <w:rPr>
          <w:rFonts w:asciiTheme="minorHAnsi" w:hAnsiTheme="minorHAnsi" w:cstheme="minorHAnsi"/>
          <w:sz w:val="22"/>
          <w:szCs w:val="22"/>
          <w:u w:val="single"/>
          <w:lang w:val="fr-FR"/>
        </w:rPr>
        <w:t>,</w:t>
      </w:r>
      <w:r w:rsidR="00865B67" w:rsidRPr="000960BF">
        <w:rPr>
          <w:rFonts w:asciiTheme="minorHAnsi" w:hAnsiTheme="minorHAnsi" w:cstheme="minorHAnsi"/>
          <w:sz w:val="22"/>
          <w:szCs w:val="22"/>
          <w:lang w:val="fr-FR"/>
        </w:rPr>
        <w:t xml:space="preserve"> le Programme de </w:t>
      </w:r>
      <w:r w:rsidR="00865B67" w:rsidRPr="000960BF">
        <w:rPr>
          <w:rFonts w:asciiTheme="minorHAnsi" w:hAnsiTheme="minorHAnsi" w:cstheme="minorHAnsi"/>
          <w:sz w:val="22"/>
          <w:szCs w:val="22"/>
          <w:lang w:val="fr-FR"/>
        </w:rPr>
        <w:lastRenderedPageBreak/>
        <w:t>développement durable à l</w:t>
      </w:r>
      <w:r w:rsidR="00BA0B20">
        <w:rPr>
          <w:rFonts w:asciiTheme="minorHAnsi" w:hAnsiTheme="minorHAnsi" w:cstheme="minorHAnsi"/>
          <w:sz w:val="22"/>
          <w:szCs w:val="22"/>
          <w:lang w:val="fr-FR"/>
        </w:rPr>
        <w:t>’</w:t>
      </w:r>
      <w:r w:rsidR="00865B67" w:rsidRPr="000960BF">
        <w:rPr>
          <w:rFonts w:asciiTheme="minorHAnsi" w:hAnsiTheme="minorHAnsi" w:cstheme="minorHAnsi"/>
          <w:sz w:val="22"/>
          <w:szCs w:val="22"/>
          <w:lang w:val="fr-FR"/>
        </w:rPr>
        <w:t>horizon 2030 et les Objectifs de développement durable</w:t>
      </w:r>
      <w:r w:rsidR="00596B8E" w:rsidRPr="000960BF">
        <w:rPr>
          <w:rFonts w:asciiTheme="minorHAnsi" w:hAnsiTheme="minorHAnsi" w:cstheme="minorHAnsi"/>
          <w:sz w:val="22"/>
          <w:szCs w:val="22"/>
          <w:lang w:val="fr-FR"/>
        </w:rPr>
        <w:t xml:space="preserve"> (ODD)</w:t>
      </w:r>
      <w:r w:rsidR="00865B67" w:rsidRPr="000960BF">
        <w:rPr>
          <w:rFonts w:asciiTheme="minorHAnsi" w:hAnsiTheme="minorHAnsi" w:cstheme="minorHAnsi"/>
          <w:sz w:val="22"/>
          <w:szCs w:val="22"/>
          <w:lang w:val="fr-FR"/>
        </w:rPr>
        <w:t xml:space="preserve">, </w:t>
      </w:r>
      <w:r w:rsidR="00AE140A" w:rsidRPr="000960BF">
        <w:rPr>
          <w:rStyle w:val="markedcontent"/>
          <w:rFonts w:asciiTheme="minorHAnsi" w:hAnsiTheme="minorHAnsi" w:cstheme="minorHAnsi"/>
          <w:sz w:val="22"/>
          <w:szCs w:val="22"/>
          <w:lang w:val="fr-FR"/>
        </w:rPr>
        <w:t>ainsi que les</w:t>
      </w:r>
      <w:r w:rsidR="00865B67" w:rsidRPr="000960BF">
        <w:rPr>
          <w:rStyle w:val="markedcontent"/>
          <w:rFonts w:asciiTheme="minorHAnsi" w:hAnsiTheme="minorHAnsi" w:cstheme="minorHAnsi"/>
          <w:sz w:val="22"/>
          <w:szCs w:val="22"/>
          <w:lang w:val="fr-FR"/>
        </w:rPr>
        <w:t xml:space="preserve"> rapports et indicateurs connexes</w:t>
      </w:r>
      <w:r w:rsidR="00AE140A" w:rsidRPr="000960BF">
        <w:rPr>
          <w:rStyle w:val="markedcontent"/>
          <w:rFonts w:asciiTheme="minorHAnsi" w:hAnsiTheme="minorHAnsi" w:cstheme="minorHAnsi"/>
          <w:sz w:val="22"/>
          <w:szCs w:val="22"/>
          <w:lang w:val="fr-FR"/>
        </w:rPr>
        <w:t> ;</w:t>
      </w:r>
    </w:p>
    <w:p w14:paraId="6EF67350" w14:textId="7FB2A863" w:rsidR="0018338C" w:rsidRDefault="0018338C" w:rsidP="000960BF">
      <w:pPr>
        <w:pStyle w:val="Default"/>
        <w:ind w:left="426" w:hanging="426"/>
        <w:rPr>
          <w:rStyle w:val="markedcontent"/>
          <w:rFonts w:asciiTheme="minorHAnsi" w:hAnsiTheme="minorHAnsi" w:cstheme="minorHAnsi"/>
          <w:sz w:val="22"/>
          <w:szCs w:val="22"/>
          <w:lang w:val="fr-FR"/>
        </w:rPr>
      </w:pPr>
    </w:p>
    <w:p w14:paraId="03F2E690" w14:textId="70CE55DF" w:rsidR="0018338C" w:rsidRPr="007F3984" w:rsidRDefault="00A753E9" w:rsidP="00A753E9">
      <w:pPr>
        <w:autoSpaceDE w:val="0"/>
        <w:autoSpaceDN w:val="0"/>
        <w:adjustRightInd w:val="0"/>
        <w:ind w:left="426" w:hanging="426"/>
        <w:rPr>
          <w:rFonts w:asciiTheme="minorHAnsi" w:eastAsia="Calibri" w:hAnsiTheme="minorHAnsi" w:cs="Open Sans"/>
          <w:color w:val="000000"/>
          <w:sz w:val="22"/>
          <w:szCs w:val="22"/>
          <w:u w:val="single"/>
          <w:lang w:val="fr-CH" w:eastAsia="en-US"/>
        </w:rPr>
      </w:pPr>
      <w:r w:rsidRPr="0018338C">
        <w:rPr>
          <w:rFonts w:asciiTheme="minorHAnsi" w:eastAsiaTheme="minorHAnsi" w:hAnsiTheme="minorHAnsi" w:cstheme="minorHAnsi"/>
          <w:color w:val="000000"/>
          <w:sz w:val="22"/>
          <w:szCs w:val="22"/>
          <w:u w:val="single"/>
          <w:lang w:val="fr-FR" w:eastAsia="en-US"/>
        </w:rPr>
        <w:t>11bis.</w:t>
      </w:r>
      <w:r w:rsidRPr="0018338C">
        <w:rPr>
          <w:rFonts w:asciiTheme="minorHAnsi" w:eastAsiaTheme="minorHAnsi" w:hAnsiTheme="minorHAnsi" w:cstheme="minorHAnsi"/>
          <w:color w:val="000000"/>
          <w:sz w:val="22"/>
          <w:szCs w:val="22"/>
          <w:u w:val="single"/>
          <w:lang w:val="fr-FR" w:eastAsia="en-US"/>
        </w:rPr>
        <w:tab/>
      </w:r>
      <w:r w:rsidRPr="00A753E9">
        <w:rPr>
          <w:rFonts w:asciiTheme="minorHAnsi" w:eastAsia="Calibri" w:hAnsiTheme="minorHAnsi" w:cs="Open Sans"/>
          <w:color w:val="000000"/>
          <w:sz w:val="22"/>
          <w:szCs w:val="22"/>
          <w:u w:val="single"/>
          <w:lang w:val="fr-FR" w:eastAsia="en-US"/>
        </w:rPr>
        <w:t>SE FÉLICIT</w:t>
      </w:r>
      <w:r>
        <w:rPr>
          <w:rFonts w:asciiTheme="minorHAnsi" w:eastAsia="Calibri" w:hAnsiTheme="minorHAnsi" w:cs="Open Sans"/>
          <w:color w:val="000000"/>
          <w:sz w:val="22"/>
          <w:szCs w:val="22"/>
          <w:u w:val="single"/>
          <w:lang w:val="fr-FR" w:eastAsia="en-US"/>
        </w:rPr>
        <w:t>ANT</w:t>
      </w:r>
      <w:r w:rsidRPr="00A753E9">
        <w:rPr>
          <w:rFonts w:asciiTheme="minorHAnsi" w:eastAsia="Calibri" w:hAnsiTheme="minorHAnsi" w:cs="Open Sans"/>
          <w:color w:val="000000"/>
          <w:sz w:val="22"/>
          <w:szCs w:val="22"/>
          <w:u w:val="single"/>
          <w:lang w:val="fr-FR" w:eastAsia="en-US"/>
        </w:rPr>
        <w:t xml:space="preserve"> du mémorandum d</w:t>
      </w:r>
      <w:r w:rsidR="00BA0B20">
        <w:rPr>
          <w:rFonts w:asciiTheme="minorHAnsi" w:eastAsia="Calibri" w:hAnsiTheme="minorHAnsi" w:cs="Open Sans"/>
          <w:color w:val="000000"/>
          <w:sz w:val="22"/>
          <w:szCs w:val="22"/>
          <w:u w:val="single"/>
          <w:lang w:val="fr-FR" w:eastAsia="en-US"/>
        </w:rPr>
        <w:t>’</w:t>
      </w:r>
      <w:r w:rsidRPr="00A753E9">
        <w:rPr>
          <w:rFonts w:asciiTheme="minorHAnsi" w:eastAsia="Calibri" w:hAnsiTheme="minorHAnsi" w:cs="Open Sans"/>
          <w:color w:val="000000"/>
          <w:sz w:val="22"/>
          <w:szCs w:val="22"/>
          <w:u w:val="single"/>
          <w:lang w:val="fr-FR" w:eastAsia="en-US"/>
        </w:rPr>
        <w:t xml:space="preserve">entente et du </w:t>
      </w:r>
      <w:r>
        <w:rPr>
          <w:rFonts w:asciiTheme="minorHAnsi" w:eastAsia="Calibri" w:hAnsiTheme="minorHAnsi" w:cs="Open Sans"/>
          <w:color w:val="000000"/>
          <w:sz w:val="22"/>
          <w:szCs w:val="22"/>
          <w:u w:val="single"/>
          <w:lang w:val="fr-FR" w:eastAsia="en-US"/>
        </w:rPr>
        <w:t>sixième</w:t>
      </w:r>
      <w:r w:rsidRPr="00A753E9">
        <w:rPr>
          <w:rFonts w:asciiTheme="minorHAnsi" w:eastAsia="Calibri" w:hAnsiTheme="minorHAnsi" w:cs="Open Sans"/>
          <w:color w:val="000000"/>
          <w:sz w:val="22"/>
          <w:szCs w:val="22"/>
          <w:u w:val="single"/>
          <w:lang w:val="fr-FR" w:eastAsia="en-US"/>
        </w:rPr>
        <w:t xml:space="preserve"> plan de travail conjoint entre la Convention sur les zones humides et la CDB qui seront signé</w:t>
      </w:r>
      <w:r>
        <w:rPr>
          <w:rFonts w:asciiTheme="minorHAnsi" w:eastAsia="Calibri" w:hAnsiTheme="minorHAnsi" w:cs="Open Sans"/>
          <w:color w:val="000000"/>
          <w:sz w:val="22"/>
          <w:szCs w:val="22"/>
          <w:u w:val="single"/>
          <w:lang w:val="fr-FR" w:eastAsia="en-US"/>
        </w:rPr>
        <w:t>s</w:t>
      </w:r>
      <w:r w:rsidRPr="00A753E9">
        <w:rPr>
          <w:rFonts w:asciiTheme="minorHAnsi" w:eastAsia="Calibri" w:hAnsiTheme="minorHAnsi" w:cs="Open Sans"/>
          <w:color w:val="000000"/>
          <w:sz w:val="22"/>
          <w:szCs w:val="22"/>
          <w:u w:val="single"/>
          <w:lang w:val="fr-FR" w:eastAsia="en-US"/>
        </w:rPr>
        <w:t xml:space="preserve"> à la 15</w:t>
      </w:r>
      <w:r w:rsidRPr="00A753E9">
        <w:rPr>
          <w:rFonts w:asciiTheme="minorHAnsi" w:eastAsia="Calibri" w:hAnsiTheme="minorHAnsi" w:cs="Open Sans"/>
          <w:color w:val="000000"/>
          <w:sz w:val="22"/>
          <w:szCs w:val="22"/>
          <w:u w:val="single"/>
          <w:vertAlign w:val="superscript"/>
          <w:lang w:val="fr-FR" w:eastAsia="en-US"/>
        </w:rPr>
        <w:t>e</w:t>
      </w:r>
      <w:r w:rsidRPr="00A753E9">
        <w:rPr>
          <w:rFonts w:asciiTheme="minorHAnsi" w:eastAsia="Calibri" w:hAnsiTheme="minorHAnsi" w:cs="Open Sans"/>
          <w:color w:val="000000"/>
          <w:sz w:val="22"/>
          <w:szCs w:val="22"/>
          <w:u w:val="single"/>
          <w:lang w:val="fr-FR" w:eastAsia="en-US"/>
        </w:rPr>
        <w:t xml:space="preserve"> Réunion de la Conférence des Parties à la CDB et visent au renforcement de la conservation et de l</w:t>
      </w:r>
      <w:r w:rsidR="00BA0B20">
        <w:rPr>
          <w:rFonts w:asciiTheme="minorHAnsi" w:eastAsia="Calibri" w:hAnsiTheme="minorHAnsi" w:cs="Open Sans"/>
          <w:color w:val="000000"/>
          <w:sz w:val="22"/>
          <w:szCs w:val="22"/>
          <w:u w:val="single"/>
          <w:lang w:val="fr-FR" w:eastAsia="en-US"/>
        </w:rPr>
        <w:t>’</w:t>
      </w:r>
      <w:r w:rsidRPr="00A753E9">
        <w:rPr>
          <w:rFonts w:asciiTheme="minorHAnsi" w:eastAsia="Calibri" w:hAnsiTheme="minorHAnsi" w:cs="Open Sans"/>
          <w:color w:val="000000"/>
          <w:sz w:val="22"/>
          <w:szCs w:val="22"/>
          <w:u w:val="single"/>
          <w:lang w:val="fr-FR" w:eastAsia="en-US"/>
        </w:rPr>
        <w:t>utilisation durable et rationnelle de la biodiversité, surtout dans les zones humides, participant à la réalisation pleine et entière de la Vision, de la Mission et des Objectifs du Plan stratégique pour la diversité biologique et de la Mission et des Objectifs du Plan stratégique de la Convention sur les zones humides pour 2016-2024</w:t>
      </w:r>
      <w:r>
        <w:rPr>
          <w:rFonts w:asciiTheme="minorHAnsi" w:eastAsia="Calibri" w:hAnsiTheme="minorHAnsi" w:cs="Open Sans"/>
          <w:color w:val="000000"/>
          <w:sz w:val="22"/>
          <w:szCs w:val="22"/>
          <w:u w:val="single"/>
          <w:lang w:val="fr-FR" w:eastAsia="en-US"/>
        </w:rPr>
        <w:t> </w:t>
      </w:r>
      <w:r w:rsidR="0018338C" w:rsidRPr="007F3984">
        <w:rPr>
          <w:rFonts w:asciiTheme="minorHAnsi" w:eastAsia="Calibri" w:hAnsiTheme="minorHAnsi" w:cs="Open Sans"/>
          <w:color w:val="000000"/>
          <w:sz w:val="22"/>
          <w:szCs w:val="22"/>
          <w:u w:val="single"/>
          <w:lang w:val="fr-CH" w:eastAsia="en-US"/>
        </w:rPr>
        <w:t>;</w:t>
      </w:r>
    </w:p>
    <w:p w14:paraId="1C40677C" w14:textId="77777777" w:rsidR="00865B67" w:rsidRPr="000960BF" w:rsidRDefault="00865B67" w:rsidP="000960BF">
      <w:pPr>
        <w:pStyle w:val="Default"/>
        <w:ind w:left="426" w:hanging="426"/>
        <w:rPr>
          <w:rFonts w:asciiTheme="minorHAnsi" w:hAnsiTheme="minorHAnsi" w:cstheme="minorHAnsi"/>
          <w:sz w:val="22"/>
          <w:szCs w:val="22"/>
          <w:lang w:val="fr-FR"/>
        </w:rPr>
      </w:pPr>
    </w:p>
    <w:p w14:paraId="6DCED0E4" w14:textId="5862FA50" w:rsidR="00865B67" w:rsidRPr="000960BF" w:rsidRDefault="00596B8E" w:rsidP="000960BF">
      <w:pPr>
        <w:pStyle w:val="Default"/>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12.</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 xml:space="preserve">PRENANT NOTE des orientations stratégiques préparées pour la huitième reconstitution de la caisse du FEM par les organes dirigeants de la Convention sur les zones humides, la Convention sur la conservation des espèces migratrices </w:t>
      </w:r>
      <w:r w:rsidRPr="000960BF">
        <w:rPr>
          <w:rFonts w:asciiTheme="minorHAnsi" w:hAnsiTheme="minorHAnsi" w:cstheme="minorHAnsi"/>
          <w:sz w:val="22"/>
          <w:szCs w:val="22"/>
          <w:lang w:val="fr-FR"/>
        </w:rPr>
        <w:t>appartenant à</w:t>
      </w:r>
      <w:r w:rsidR="00865B67" w:rsidRPr="000960BF">
        <w:rPr>
          <w:rFonts w:asciiTheme="minorHAnsi" w:hAnsiTheme="minorHAnsi" w:cstheme="minorHAnsi"/>
          <w:sz w:val="22"/>
          <w:szCs w:val="22"/>
          <w:lang w:val="fr-FR"/>
        </w:rPr>
        <w:t xml:space="preserve"> la faune sauvage</w:t>
      </w:r>
      <w:r w:rsidRPr="000960BF">
        <w:rPr>
          <w:rFonts w:asciiTheme="minorHAnsi" w:hAnsiTheme="minorHAnsi" w:cstheme="minorHAnsi"/>
          <w:sz w:val="22"/>
          <w:szCs w:val="22"/>
          <w:lang w:val="fr-FR"/>
        </w:rPr>
        <w:t xml:space="preserve"> (CMS)</w:t>
      </w:r>
      <w:r w:rsidR="00865B67" w:rsidRPr="000960BF">
        <w:rPr>
          <w:rFonts w:asciiTheme="minorHAnsi" w:hAnsiTheme="minorHAnsi" w:cstheme="minorHAnsi"/>
          <w:sz w:val="22"/>
          <w:szCs w:val="22"/>
          <w:lang w:val="fr-FR"/>
        </w:rPr>
        <w:t xml:space="preserve"> et le </w:t>
      </w:r>
      <w:r w:rsidR="00865B67" w:rsidRPr="000960BF">
        <w:rPr>
          <w:rFonts w:asciiTheme="minorHAnsi" w:hAnsiTheme="minorHAnsi" w:cstheme="minorHAnsi"/>
          <w:bCs/>
          <w:sz w:val="22"/>
          <w:szCs w:val="22"/>
          <w:lang w:val="fr-FR"/>
        </w:rPr>
        <w:t xml:space="preserve">Traité International sur les </w:t>
      </w:r>
      <w:r w:rsidRPr="000960BF">
        <w:rPr>
          <w:rFonts w:asciiTheme="minorHAnsi" w:hAnsiTheme="minorHAnsi" w:cstheme="minorHAnsi"/>
          <w:bCs/>
          <w:sz w:val="22"/>
          <w:szCs w:val="22"/>
          <w:lang w:val="fr-FR"/>
        </w:rPr>
        <w:t>r</w:t>
      </w:r>
      <w:r w:rsidR="00865B67" w:rsidRPr="000960BF">
        <w:rPr>
          <w:rFonts w:asciiTheme="minorHAnsi" w:hAnsiTheme="minorHAnsi" w:cstheme="minorHAnsi"/>
          <w:bCs/>
          <w:sz w:val="22"/>
          <w:szCs w:val="22"/>
          <w:lang w:val="fr-FR"/>
        </w:rPr>
        <w:t xml:space="preserve">essources </w:t>
      </w:r>
      <w:r w:rsidRPr="000960BF">
        <w:rPr>
          <w:rFonts w:asciiTheme="minorHAnsi" w:hAnsiTheme="minorHAnsi" w:cstheme="minorHAnsi"/>
          <w:bCs/>
          <w:sz w:val="22"/>
          <w:szCs w:val="22"/>
          <w:lang w:val="fr-FR"/>
        </w:rPr>
        <w:t>p</w:t>
      </w:r>
      <w:r w:rsidR="00865B67" w:rsidRPr="000960BF">
        <w:rPr>
          <w:rFonts w:asciiTheme="minorHAnsi" w:hAnsiTheme="minorHAnsi" w:cstheme="minorHAnsi"/>
          <w:bCs/>
          <w:sz w:val="22"/>
          <w:szCs w:val="22"/>
          <w:lang w:val="fr-FR"/>
        </w:rPr>
        <w:t>hytogénétiques pour l</w:t>
      </w:r>
      <w:r w:rsidR="00BA0B20">
        <w:rPr>
          <w:rFonts w:asciiTheme="minorHAnsi" w:hAnsiTheme="minorHAnsi" w:cstheme="minorHAnsi"/>
          <w:bCs/>
          <w:sz w:val="22"/>
          <w:szCs w:val="22"/>
          <w:lang w:val="fr-FR"/>
        </w:rPr>
        <w:t>’</w:t>
      </w:r>
      <w:r w:rsidRPr="000960BF">
        <w:rPr>
          <w:rFonts w:asciiTheme="minorHAnsi" w:hAnsiTheme="minorHAnsi" w:cstheme="minorHAnsi"/>
          <w:bCs/>
          <w:sz w:val="22"/>
          <w:szCs w:val="22"/>
          <w:lang w:val="fr-FR"/>
        </w:rPr>
        <w:t>a</w:t>
      </w:r>
      <w:r w:rsidR="00865B67" w:rsidRPr="000960BF">
        <w:rPr>
          <w:rFonts w:asciiTheme="minorHAnsi" w:hAnsiTheme="minorHAnsi" w:cstheme="minorHAnsi"/>
          <w:bCs/>
          <w:sz w:val="22"/>
          <w:szCs w:val="22"/>
          <w:lang w:val="fr-FR"/>
        </w:rPr>
        <w:t>limentation et l</w:t>
      </w:r>
      <w:r w:rsidR="00BA0B20">
        <w:rPr>
          <w:rFonts w:asciiTheme="minorHAnsi" w:hAnsiTheme="minorHAnsi" w:cstheme="minorHAnsi"/>
          <w:bCs/>
          <w:sz w:val="22"/>
          <w:szCs w:val="22"/>
          <w:lang w:val="fr-FR"/>
        </w:rPr>
        <w:t>’</w:t>
      </w:r>
      <w:r w:rsidRPr="000960BF">
        <w:rPr>
          <w:rFonts w:asciiTheme="minorHAnsi" w:hAnsiTheme="minorHAnsi" w:cstheme="minorHAnsi"/>
          <w:bCs/>
          <w:sz w:val="22"/>
          <w:szCs w:val="22"/>
          <w:lang w:val="fr-FR"/>
        </w:rPr>
        <w:t>a</w:t>
      </w:r>
      <w:r w:rsidR="00865B67" w:rsidRPr="000960BF">
        <w:rPr>
          <w:rFonts w:asciiTheme="minorHAnsi" w:hAnsiTheme="minorHAnsi" w:cstheme="minorHAnsi"/>
          <w:bCs/>
          <w:sz w:val="22"/>
          <w:szCs w:val="22"/>
          <w:lang w:val="fr-FR"/>
        </w:rPr>
        <w:t>gricul</w:t>
      </w:r>
      <w:r w:rsidR="00865B67" w:rsidRPr="000960BF">
        <w:rPr>
          <w:rFonts w:asciiTheme="minorHAnsi" w:hAnsiTheme="minorHAnsi" w:cstheme="minorHAnsi"/>
          <w:sz w:val="22"/>
          <w:szCs w:val="22"/>
          <w:lang w:val="fr-FR"/>
        </w:rPr>
        <w:t>ture</w:t>
      </w:r>
      <w:r w:rsidRPr="000960BF">
        <w:rPr>
          <w:rFonts w:asciiTheme="minorHAnsi" w:hAnsiTheme="minorHAnsi" w:cstheme="minorHAnsi"/>
          <w:sz w:val="22"/>
          <w:szCs w:val="22"/>
          <w:lang w:val="fr-FR"/>
        </w:rPr>
        <w:t xml:space="preserve"> (TIRPG)</w:t>
      </w:r>
      <w:r w:rsidR="00865B67" w:rsidRPr="000960BF">
        <w:rPr>
          <w:rFonts w:asciiTheme="minorHAnsi" w:hAnsiTheme="minorHAnsi" w:cstheme="minorHAnsi"/>
          <w:sz w:val="22"/>
          <w:szCs w:val="22"/>
          <w:lang w:val="fr-FR"/>
        </w:rPr>
        <w:t xml:space="preserve">, pour examen par la Conférence des Parties </w:t>
      </w:r>
      <w:r w:rsidRPr="000960BF">
        <w:rPr>
          <w:rFonts w:asciiTheme="minorHAnsi" w:hAnsiTheme="minorHAnsi" w:cstheme="minorHAnsi"/>
          <w:sz w:val="22"/>
          <w:szCs w:val="22"/>
          <w:lang w:val="fr-FR"/>
        </w:rPr>
        <w:t xml:space="preserve">contractantes </w:t>
      </w:r>
      <w:r w:rsidR="00865B67" w:rsidRPr="000960BF">
        <w:rPr>
          <w:rFonts w:asciiTheme="minorHAnsi" w:hAnsiTheme="minorHAnsi" w:cstheme="minorHAnsi"/>
          <w:sz w:val="22"/>
          <w:szCs w:val="22"/>
          <w:lang w:val="fr-FR"/>
        </w:rPr>
        <w:t>à la CDB à sa 15</w:t>
      </w:r>
      <w:r w:rsidR="00865B67" w:rsidRPr="000960BF">
        <w:rPr>
          <w:rFonts w:asciiTheme="minorHAnsi" w:hAnsiTheme="minorHAnsi" w:cstheme="minorHAnsi"/>
          <w:sz w:val="22"/>
          <w:szCs w:val="22"/>
          <w:vertAlign w:val="superscript"/>
          <w:lang w:val="fr-FR"/>
        </w:rPr>
        <w:t>e</w:t>
      </w:r>
      <w:r w:rsidR="00865B67" w:rsidRPr="000960BF">
        <w:rPr>
          <w:rFonts w:asciiTheme="minorHAnsi" w:hAnsiTheme="minorHAnsi" w:cstheme="minorHAnsi"/>
          <w:sz w:val="22"/>
          <w:szCs w:val="22"/>
          <w:lang w:val="fr-FR"/>
        </w:rPr>
        <w:t xml:space="preserve"> </w:t>
      </w:r>
      <w:r w:rsidRPr="000960BF">
        <w:rPr>
          <w:rFonts w:asciiTheme="minorHAnsi" w:hAnsiTheme="minorHAnsi" w:cstheme="minorHAnsi"/>
          <w:sz w:val="22"/>
          <w:szCs w:val="22"/>
          <w:lang w:val="fr-FR"/>
        </w:rPr>
        <w:t>réunion</w:t>
      </w:r>
      <w:r w:rsidR="00865B67" w:rsidRPr="000960BF">
        <w:rPr>
          <w:rFonts w:asciiTheme="minorHAnsi" w:hAnsiTheme="minorHAnsi" w:cstheme="minorHAnsi"/>
          <w:sz w:val="22"/>
          <w:szCs w:val="22"/>
          <w:lang w:val="fr-FR"/>
        </w:rPr>
        <w:t> ;</w:t>
      </w:r>
    </w:p>
    <w:p w14:paraId="3230BAA8" w14:textId="77777777" w:rsidR="00865B67" w:rsidRPr="000960BF" w:rsidRDefault="00865B67" w:rsidP="000960BF">
      <w:pPr>
        <w:pStyle w:val="Default"/>
        <w:ind w:left="426" w:hanging="426"/>
        <w:rPr>
          <w:rFonts w:asciiTheme="minorHAnsi" w:hAnsiTheme="minorHAnsi" w:cstheme="minorHAnsi"/>
          <w:sz w:val="22"/>
          <w:szCs w:val="22"/>
          <w:lang w:val="fr-FR"/>
        </w:rPr>
      </w:pPr>
    </w:p>
    <w:p w14:paraId="12759461" w14:textId="0BD64D79" w:rsidR="00865B67" w:rsidRPr="00355582" w:rsidRDefault="001749B3" w:rsidP="000960BF">
      <w:pPr>
        <w:pStyle w:val="Default"/>
        <w:ind w:left="426" w:hanging="426"/>
        <w:rPr>
          <w:rFonts w:asciiTheme="minorHAnsi" w:hAnsiTheme="minorHAnsi" w:cstheme="minorHAnsi"/>
          <w:strike/>
          <w:sz w:val="22"/>
          <w:szCs w:val="22"/>
          <w:lang w:val="fr-FR"/>
        </w:rPr>
      </w:pPr>
      <w:r w:rsidRPr="00355582">
        <w:rPr>
          <w:rFonts w:asciiTheme="minorHAnsi" w:hAnsiTheme="minorHAnsi" w:cstheme="minorHAnsi"/>
          <w:strike/>
          <w:sz w:val="22"/>
          <w:szCs w:val="22"/>
          <w:lang w:val="fr-FR"/>
        </w:rPr>
        <w:t>13.</w:t>
      </w:r>
      <w:r w:rsidRPr="00355582">
        <w:rPr>
          <w:rFonts w:asciiTheme="minorHAnsi" w:hAnsiTheme="minorHAnsi" w:cstheme="minorHAnsi"/>
          <w:strike/>
          <w:sz w:val="22"/>
          <w:szCs w:val="22"/>
          <w:lang w:val="fr-FR"/>
        </w:rPr>
        <w:tab/>
      </w:r>
      <w:r w:rsidR="00865B67" w:rsidRPr="00355582">
        <w:rPr>
          <w:rFonts w:asciiTheme="minorHAnsi" w:hAnsiTheme="minorHAnsi" w:cstheme="minorHAnsi"/>
          <w:strike/>
          <w:sz w:val="22"/>
          <w:szCs w:val="22"/>
          <w:lang w:val="fr-FR"/>
        </w:rPr>
        <w:t xml:space="preserve">PRENANT </w:t>
      </w:r>
      <w:r w:rsidRPr="00355582">
        <w:rPr>
          <w:rFonts w:asciiTheme="minorHAnsi" w:hAnsiTheme="minorHAnsi" w:cstheme="minorHAnsi"/>
          <w:strike/>
          <w:sz w:val="22"/>
          <w:szCs w:val="22"/>
          <w:lang w:val="fr-FR"/>
        </w:rPr>
        <w:t>AUSSI</w:t>
      </w:r>
      <w:r w:rsidR="00865B67" w:rsidRPr="00355582">
        <w:rPr>
          <w:rFonts w:asciiTheme="minorHAnsi" w:hAnsiTheme="minorHAnsi" w:cstheme="minorHAnsi"/>
          <w:strike/>
          <w:sz w:val="22"/>
          <w:szCs w:val="22"/>
          <w:lang w:val="fr-FR"/>
        </w:rPr>
        <w:t xml:space="preserve"> NOTE du </w:t>
      </w:r>
      <w:r w:rsidR="00865B67" w:rsidRPr="00355582">
        <w:rPr>
          <w:rStyle w:val="markedcontent"/>
          <w:rFonts w:asciiTheme="minorHAnsi" w:hAnsiTheme="minorHAnsi" w:cstheme="minorHAnsi"/>
          <w:strike/>
          <w:sz w:val="22"/>
          <w:szCs w:val="22"/>
          <w:lang w:val="fr-FR"/>
        </w:rPr>
        <w:t xml:space="preserve">cadre </w:t>
      </w:r>
      <w:r w:rsidR="00865B67" w:rsidRPr="00355582">
        <w:rPr>
          <w:rStyle w:val="highlight"/>
          <w:rFonts w:asciiTheme="minorHAnsi" w:hAnsiTheme="minorHAnsi" w:cstheme="minorHAnsi"/>
          <w:strike/>
          <w:sz w:val="22"/>
          <w:szCs w:val="22"/>
          <w:lang w:val="fr-FR"/>
        </w:rPr>
        <w:t>quad</w:t>
      </w:r>
      <w:r w:rsidR="00865B67" w:rsidRPr="00355582">
        <w:rPr>
          <w:rStyle w:val="markedcontent"/>
          <w:rFonts w:asciiTheme="minorHAnsi" w:hAnsiTheme="minorHAnsi" w:cstheme="minorHAnsi"/>
          <w:strike/>
          <w:sz w:val="22"/>
          <w:szCs w:val="22"/>
          <w:lang w:val="fr-FR"/>
        </w:rPr>
        <w:t>riennal des priorités du programme axé sur les résultats pour la huitième période de reconstitution (juillet2022 à juin</w:t>
      </w:r>
      <w:r w:rsidR="009E32B1" w:rsidRPr="00355582">
        <w:rPr>
          <w:rStyle w:val="markedcontent"/>
          <w:rFonts w:asciiTheme="minorHAnsi" w:hAnsiTheme="minorHAnsi" w:cstheme="minorHAnsi"/>
          <w:strike/>
          <w:sz w:val="22"/>
          <w:szCs w:val="22"/>
          <w:lang w:val="fr-FR"/>
        </w:rPr>
        <w:t xml:space="preserve"> </w:t>
      </w:r>
      <w:r w:rsidR="00865B67" w:rsidRPr="00355582">
        <w:rPr>
          <w:rStyle w:val="markedcontent"/>
          <w:rFonts w:asciiTheme="minorHAnsi" w:hAnsiTheme="minorHAnsi" w:cstheme="minorHAnsi"/>
          <w:strike/>
          <w:sz w:val="22"/>
          <w:szCs w:val="22"/>
          <w:lang w:val="fr-FR"/>
        </w:rPr>
        <w:t>2026) des ressources de la Caisse du</w:t>
      </w:r>
      <w:r w:rsidR="00865B67" w:rsidRPr="00355582">
        <w:rPr>
          <w:rFonts w:asciiTheme="minorHAnsi" w:hAnsiTheme="minorHAnsi" w:cstheme="minorHAnsi"/>
          <w:strike/>
          <w:sz w:val="22"/>
          <w:szCs w:val="22"/>
          <w:lang w:val="fr-FR"/>
        </w:rPr>
        <w:t xml:space="preserve"> Fonds pour l</w:t>
      </w:r>
      <w:r w:rsidR="00BA0B20">
        <w:rPr>
          <w:rFonts w:asciiTheme="minorHAnsi" w:hAnsiTheme="minorHAnsi" w:cstheme="minorHAnsi"/>
          <w:strike/>
          <w:sz w:val="22"/>
          <w:szCs w:val="22"/>
          <w:lang w:val="fr-FR"/>
        </w:rPr>
        <w:t>’</w:t>
      </w:r>
      <w:r w:rsidR="00865B67" w:rsidRPr="00355582">
        <w:rPr>
          <w:rFonts w:asciiTheme="minorHAnsi" w:hAnsiTheme="minorHAnsi" w:cstheme="minorHAnsi"/>
          <w:strike/>
          <w:sz w:val="22"/>
          <w:szCs w:val="22"/>
          <w:lang w:val="fr-FR"/>
        </w:rPr>
        <w:t>environnement mondial</w:t>
      </w:r>
      <w:r w:rsidR="009E32B1" w:rsidRPr="00355582">
        <w:rPr>
          <w:rFonts w:asciiTheme="minorHAnsi" w:hAnsiTheme="minorHAnsi" w:cstheme="minorHAnsi"/>
          <w:strike/>
          <w:sz w:val="22"/>
          <w:szCs w:val="22"/>
          <w:lang w:val="fr-FR"/>
        </w:rPr>
        <w:t>,</w:t>
      </w:r>
      <w:r w:rsidR="00865B67" w:rsidRPr="00355582">
        <w:rPr>
          <w:rFonts w:asciiTheme="minorHAnsi" w:hAnsiTheme="minorHAnsi" w:cstheme="minorHAnsi"/>
          <w:strike/>
          <w:sz w:val="22"/>
          <w:szCs w:val="22"/>
          <w:lang w:val="fr-FR"/>
        </w:rPr>
        <w:t xml:space="preserve"> </w:t>
      </w:r>
      <w:r w:rsidR="00865B67" w:rsidRPr="00355582">
        <w:rPr>
          <w:rStyle w:val="markedcontent"/>
          <w:rFonts w:asciiTheme="minorHAnsi" w:hAnsiTheme="minorHAnsi" w:cstheme="minorHAnsi"/>
          <w:strike/>
          <w:sz w:val="22"/>
          <w:szCs w:val="22"/>
          <w:lang w:val="fr-FR"/>
        </w:rPr>
        <w:t xml:space="preserve">concordant avec le projet de </w:t>
      </w:r>
      <w:r w:rsidR="00464602" w:rsidRPr="00355582">
        <w:rPr>
          <w:rStyle w:val="markedcontent"/>
          <w:rFonts w:asciiTheme="minorHAnsi" w:hAnsiTheme="minorHAnsi" w:cstheme="minorHAnsi"/>
          <w:strike/>
          <w:sz w:val="22"/>
          <w:szCs w:val="22"/>
          <w:lang w:val="fr-FR"/>
        </w:rPr>
        <w:t>C</w:t>
      </w:r>
      <w:r w:rsidR="00865B67" w:rsidRPr="00355582">
        <w:rPr>
          <w:rStyle w:val="markedcontent"/>
          <w:rFonts w:asciiTheme="minorHAnsi" w:hAnsiTheme="minorHAnsi" w:cstheme="minorHAnsi"/>
          <w:strike/>
          <w:sz w:val="22"/>
          <w:szCs w:val="22"/>
          <w:lang w:val="fr-FR"/>
        </w:rPr>
        <w:t xml:space="preserve">adre mondial de </w:t>
      </w:r>
      <w:r w:rsidR="00464602" w:rsidRPr="00355582">
        <w:rPr>
          <w:rStyle w:val="markedcontent"/>
          <w:rFonts w:asciiTheme="minorHAnsi" w:hAnsiTheme="minorHAnsi" w:cstheme="minorHAnsi"/>
          <w:strike/>
          <w:sz w:val="22"/>
          <w:szCs w:val="22"/>
          <w:lang w:val="fr-FR"/>
        </w:rPr>
        <w:t xml:space="preserve">la biodiversité pour </w:t>
      </w:r>
      <w:r w:rsidR="00865B67" w:rsidRPr="00355582">
        <w:rPr>
          <w:rStyle w:val="markedcontent"/>
          <w:rFonts w:asciiTheme="minorHAnsi" w:hAnsiTheme="minorHAnsi" w:cstheme="minorHAnsi"/>
          <w:strike/>
          <w:sz w:val="22"/>
          <w:szCs w:val="22"/>
          <w:lang w:val="fr-FR"/>
        </w:rPr>
        <w:t>l</w:t>
      </w:r>
      <w:r w:rsidR="00BA0B20">
        <w:rPr>
          <w:rStyle w:val="markedcontent"/>
          <w:rFonts w:asciiTheme="minorHAnsi" w:hAnsiTheme="minorHAnsi" w:cstheme="minorHAnsi"/>
          <w:strike/>
          <w:sz w:val="22"/>
          <w:szCs w:val="22"/>
          <w:lang w:val="fr-FR"/>
        </w:rPr>
        <w:t>’</w:t>
      </w:r>
      <w:r w:rsidR="00865B67" w:rsidRPr="00355582">
        <w:rPr>
          <w:rStyle w:val="markedcontent"/>
          <w:rFonts w:asciiTheme="minorHAnsi" w:hAnsiTheme="minorHAnsi" w:cstheme="minorHAnsi"/>
          <w:strike/>
          <w:sz w:val="22"/>
          <w:szCs w:val="22"/>
          <w:lang w:val="fr-FR"/>
        </w:rPr>
        <w:t>après</w:t>
      </w:r>
      <w:r w:rsidR="00464602" w:rsidRPr="00355582">
        <w:rPr>
          <w:rStyle w:val="markedcontent"/>
          <w:rFonts w:asciiTheme="minorHAnsi" w:hAnsiTheme="minorHAnsi" w:cstheme="minorHAnsi"/>
          <w:strike/>
          <w:sz w:val="22"/>
          <w:szCs w:val="22"/>
          <w:lang w:val="fr-FR"/>
        </w:rPr>
        <w:t>-</w:t>
      </w:r>
      <w:r w:rsidR="00865B67" w:rsidRPr="00355582">
        <w:rPr>
          <w:rStyle w:val="markedcontent"/>
          <w:rFonts w:asciiTheme="minorHAnsi" w:hAnsiTheme="minorHAnsi" w:cstheme="minorHAnsi"/>
          <w:strike/>
          <w:sz w:val="22"/>
          <w:szCs w:val="22"/>
          <w:lang w:val="fr-FR"/>
        </w:rPr>
        <w:t>2020</w:t>
      </w:r>
      <w:r w:rsidR="009E32B1" w:rsidRPr="00355582">
        <w:rPr>
          <w:rStyle w:val="markedcontent"/>
          <w:rFonts w:asciiTheme="minorHAnsi" w:hAnsiTheme="minorHAnsi" w:cstheme="minorHAnsi"/>
          <w:strike/>
          <w:sz w:val="22"/>
          <w:szCs w:val="22"/>
          <w:lang w:val="fr-FR"/>
        </w:rPr>
        <w:t>,</w:t>
      </w:r>
      <w:r w:rsidR="00865B67" w:rsidRPr="00355582">
        <w:rPr>
          <w:rStyle w:val="markedcontent"/>
          <w:rFonts w:asciiTheme="minorHAnsi" w:hAnsiTheme="minorHAnsi" w:cstheme="minorHAnsi"/>
          <w:strike/>
          <w:sz w:val="22"/>
          <w:szCs w:val="22"/>
          <w:lang w:val="fr-FR"/>
        </w:rPr>
        <w:t xml:space="preserve"> contenu dans l</w:t>
      </w:r>
      <w:r w:rsidR="00BA0B20">
        <w:rPr>
          <w:rStyle w:val="markedcontent"/>
          <w:rFonts w:asciiTheme="minorHAnsi" w:hAnsiTheme="minorHAnsi" w:cstheme="minorHAnsi"/>
          <w:strike/>
          <w:sz w:val="22"/>
          <w:szCs w:val="22"/>
          <w:lang w:val="fr-FR"/>
        </w:rPr>
        <w:t>’</w:t>
      </w:r>
      <w:r w:rsidR="00865B67" w:rsidRPr="00355582">
        <w:rPr>
          <w:rStyle w:val="markedcontent"/>
          <w:rFonts w:asciiTheme="minorHAnsi" w:hAnsiTheme="minorHAnsi" w:cstheme="minorHAnsi"/>
          <w:strike/>
          <w:sz w:val="22"/>
          <w:szCs w:val="22"/>
          <w:lang w:val="fr-FR"/>
        </w:rPr>
        <w:t>annexe II de la Décision XV</w:t>
      </w:r>
      <w:r w:rsidR="00AB5910" w:rsidRPr="00355582">
        <w:rPr>
          <w:rStyle w:val="markedcontent"/>
          <w:rFonts w:asciiTheme="minorHAnsi" w:hAnsiTheme="minorHAnsi" w:cstheme="minorHAnsi"/>
          <w:strike/>
          <w:sz w:val="22"/>
          <w:szCs w:val="22"/>
          <w:lang w:val="fr-FR"/>
        </w:rPr>
        <w:t>/</w:t>
      </w:r>
      <w:r w:rsidR="00865B67" w:rsidRPr="00355582">
        <w:rPr>
          <w:rStyle w:val="markedcontent"/>
          <w:rFonts w:asciiTheme="minorHAnsi" w:hAnsiTheme="minorHAnsi" w:cstheme="minorHAnsi"/>
          <w:strike/>
          <w:sz w:val="22"/>
          <w:szCs w:val="22"/>
          <w:lang w:val="fr-FR"/>
        </w:rPr>
        <w:t xml:space="preserve"> de la CDB</w:t>
      </w:r>
      <w:r w:rsidR="006F2CA2" w:rsidRPr="00355582">
        <w:rPr>
          <w:rStyle w:val="FootnoteReference"/>
          <w:rFonts w:asciiTheme="minorHAnsi" w:hAnsiTheme="minorHAnsi" w:cstheme="minorHAnsi"/>
          <w:strike/>
          <w:sz w:val="22"/>
          <w:szCs w:val="22"/>
          <w:lang w:val="fr-FR"/>
        </w:rPr>
        <w:footnoteReference w:id="2"/>
      </w:r>
      <w:r w:rsidR="00865B67" w:rsidRPr="00355582">
        <w:rPr>
          <w:rStyle w:val="markedcontent"/>
          <w:rFonts w:asciiTheme="minorHAnsi" w:hAnsiTheme="minorHAnsi" w:cstheme="minorHAnsi"/>
          <w:strike/>
          <w:sz w:val="22"/>
          <w:szCs w:val="22"/>
          <w:lang w:val="fr-FR"/>
        </w:rPr>
        <w:t> ;</w:t>
      </w:r>
    </w:p>
    <w:p w14:paraId="43C9FC71" w14:textId="3C7D2B85" w:rsidR="00865B67" w:rsidRPr="000960BF" w:rsidRDefault="00865B67" w:rsidP="000960BF">
      <w:pPr>
        <w:pStyle w:val="Default"/>
        <w:ind w:left="426" w:hanging="426"/>
        <w:rPr>
          <w:rFonts w:asciiTheme="minorHAnsi" w:hAnsiTheme="minorHAnsi" w:cstheme="minorHAnsi"/>
          <w:sz w:val="22"/>
          <w:szCs w:val="22"/>
          <w:highlight w:val="yellow"/>
          <w:lang w:val="fr-FR"/>
        </w:rPr>
      </w:pPr>
    </w:p>
    <w:p w14:paraId="36E66586" w14:textId="7DCC740A" w:rsidR="00865B67" w:rsidRPr="000960BF" w:rsidRDefault="001749B3" w:rsidP="000960BF">
      <w:pPr>
        <w:pStyle w:val="Default"/>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14.</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RAPPELANT la résolution adoptée par l</w:t>
      </w:r>
      <w:r w:rsidR="00BA0B20">
        <w:rPr>
          <w:rFonts w:asciiTheme="minorHAnsi" w:hAnsiTheme="minorHAnsi" w:cstheme="minorHAnsi"/>
          <w:sz w:val="22"/>
          <w:szCs w:val="22"/>
          <w:lang w:val="fr-FR"/>
        </w:rPr>
        <w:t>’</w:t>
      </w:r>
      <w:r w:rsidR="00865B67" w:rsidRPr="000960BF">
        <w:rPr>
          <w:rFonts w:asciiTheme="minorHAnsi" w:hAnsiTheme="minorHAnsi" w:cstheme="minorHAnsi"/>
          <w:sz w:val="22"/>
          <w:szCs w:val="22"/>
          <w:lang w:val="fr-FR"/>
        </w:rPr>
        <w:t xml:space="preserve">Assemblée générale des Nations Unies, </w:t>
      </w:r>
      <w:r w:rsidR="00865B67" w:rsidRPr="000960BF">
        <w:rPr>
          <w:rStyle w:val="markedcontent"/>
          <w:rFonts w:asciiTheme="minorHAnsi" w:hAnsiTheme="minorHAnsi" w:cstheme="minorHAnsi"/>
          <w:i/>
          <w:sz w:val="22"/>
          <w:szCs w:val="22"/>
          <w:lang w:val="fr-FR"/>
        </w:rPr>
        <w:t>Transformer notre monde : le Programme de développement durable à l</w:t>
      </w:r>
      <w:r w:rsidR="00BA0B20">
        <w:rPr>
          <w:rStyle w:val="markedcontent"/>
          <w:rFonts w:asciiTheme="minorHAnsi" w:hAnsiTheme="minorHAnsi" w:cstheme="minorHAnsi"/>
          <w:i/>
          <w:sz w:val="22"/>
          <w:szCs w:val="22"/>
          <w:lang w:val="fr-FR"/>
        </w:rPr>
        <w:t>’</w:t>
      </w:r>
      <w:r w:rsidR="00865B67" w:rsidRPr="000960BF">
        <w:rPr>
          <w:rStyle w:val="markedcontent"/>
          <w:rFonts w:asciiTheme="minorHAnsi" w:hAnsiTheme="minorHAnsi" w:cstheme="minorHAnsi"/>
          <w:i/>
          <w:sz w:val="22"/>
          <w:szCs w:val="22"/>
          <w:lang w:val="fr-FR"/>
        </w:rPr>
        <w:t>horizon 2030</w:t>
      </w:r>
      <w:r w:rsidR="00865B67" w:rsidRPr="000960BF">
        <w:rPr>
          <w:rStyle w:val="markedcontent"/>
          <w:rFonts w:asciiTheme="minorHAnsi" w:hAnsiTheme="minorHAnsi" w:cstheme="minorHAnsi"/>
          <w:sz w:val="22"/>
          <w:szCs w:val="22"/>
          <w:lang w:val="fr-FR"/>
        </w:rPr>
        <w:t>, qui met l</w:t>
      </w:r>
      <w:r w:rsidR="00BA0B20">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accent sur l</w:t>
      </w:r>
      <w:r w:rsidR="00BA0B20">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importance du renforcement des synergies programmatiques entre les</w:t>
      </w:r>
      <w:r w:rsidR="00355582">
        <w:rPr>
          <w:rStyle w:val="markedcontent"/>
          <w:rFonts w:asciiTheme="minorHAnsi" w:hAnsiTheme="minorHAnsi" w:cstheme="minorHAnsi"/>
          <w:sz w:val="22"/>
          <w:szCs w:val="22"/>
          <w:u w:val="single"/>
          <w:lang w:val="fr-FR"/>
        </w:rPr>
        <w:t xml:space="preserve"> Conventions de Rio</w:t>
      </w:r>
      <w:r w:rsidR="00865B67" w:rsidRPr="000960BF">
        <w:rPr>
          <w:rStyle w:val="markedcontent"/>
          <w:rFonts w:asciiTheme="minorHAnsi" w:hAnsiTheme="minorHAnsi" w:cstheme="minorHAnsi"/>
          <w:sz w:val="22"/>
          <w:szCs w:val="22"/>
          <w:lang w:val="fr-FR"/>
        </w:rPr>
        <w:t xml:space="preserve"> </w:t>
      </w:r>
      <w:r w:rsidR="00865B67" w:rsidRPr="00355582">
        <w:rPr>
          <w:rStyle w:val="markedcontent"/>
          <w:rFonts w:asciiTheme="minorHAnsi" w:hAnsiTheme="minorHAnsi" w:cstheme="minorHAnsi"/>
          <w:strike/>
          <w:sz w:val="22"/>
          <w:szCs w:val="22"/>
          <w:lang w:val="fr-FR"/>
        </w:rPr>
        <w:t xml:space="preserve">conventions relatives à la biodiversité </w:t>
      </w:r>
      <w:r w:rsidR="00865B67" w:rsidRPr="000960BF">
        <w:rPr>
          <w:rStyle w:val="markedcontent"/>
          <w:rFonts w:asciiTheme="minorHAnsi" w:hAnsiTheme="minorHAnsi" w:cstheme="minorHAnsi"/>
          <w:sz w:val="22"/>
          <w:szCs w:val="22"/>
          <w:lang w:val="fr-FR"/>
        </w:rPr>
        <w:t>et reconnaît l</w:t>
      </w:r>
      <w:r w:rsidR="00BA0B20">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importance des contributions des AME, notamment de la Convention sur les zones humides, au développement durable et au Programme de développement durable à l</w:t>
      </w:r>
      <w:r w:rsidR="00BA0B20">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 xml:space="preserve">horizon 2030 et </w:t>
      </w:r>
      <w:r w:rsidR="0093289E" w:rsidRPr="000960BF">
        <w:rPr>
          <w:rStyle w:val="markedcontent"/>
          <w:rFonts w:asciiTheme="minorHAnsi" w:hAnsiTheme="minorHAnsi" w:cstheme="minorHAnsi"/>
          <w:sz w:val="22"/>
          <w:szCs w:val="22"/>
          <w:lang w:val="fr-FR"/>
        </w:rPr>
        <w:t>aux ODD ;</w:t>
      </w:r>
    </w:p>
    <w:p w14:paraId="3FD1A3CA" w14:textId="77777777" w:rsidR="00865B67" w:rsidRPr="000960BF" w:rsidRDefault="00865B67" w:rsidP="000960BF">
      <w:pPr>
        <w:pStyle w:val="Default"/>
        <w:ind w:left="426" w:hanging="426"/>
        <w:rPr>
          <w:rFonts w:asciiTheme="minorHAnsi" w:hAnsiTheme="minorHAnsi" w:cstheme="minorHAnsi"/>
          <w:sz w:val="22"/>
          <w:szCs w:val="22"/>
          <w:lang w:val="fr-FR"/>
        </w:rPr>
      </w:pPr>
    </w:p>
    <w:p w14:paraId="68855B9D" w14:textId="640B35A3" w:rsidR="00865B67" w:rsidRPr="00355582" w:rsidRDefault="001749B3" w:rsidP="000960BF">
      <w:pPr>
        <w:pStyle w:val="Default"/>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15.</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NOTANT la pertinence</w:t>
      </w:r>
      <w:r w:rsidR="0093289E" w:rsidRPr="000960BF">
        <w:rPr>
          <w:rFonts w:asciiTheme="minorHAnsi" w:hAnsiTheme="minorHAnsi" w:cstheme="minorHAnsi"/>
          <w:sz w:val="22"/>
          <w:szCs w:val="22"/>
          <w:lang w:val="fr-FR"/>
        </w:rPr>
        <w:t>,</w:t>
      </w:r>
      <w:r w:rsidR="00865B67" w:rsidRPr="000960BF">
        <w:rPr>
          <w:rFonts w:asciiTheme="minorHAnsi" w:hAnsiTheme="minorHAnsi" w:cstheme="minorHAnsi"/>
          <w:sz w:val="22"/>
          <w:szCs w:val="22"/>
          <w:lang w:val="fr-FR"/>
        </w:rPr>
        <w:t xml:space="preserve"> pour la Convention</w:t>
      </w:r>
      <w:r w:rsidR="0093289E" w:rsidRPr="000960BF">
        <w:rPr>
          <w:rFonts w:asciiTheme="minorHAnsi" w:hAnsiTheme="minorHAnsi" w:cstheme="minorHAnsi"/>
          <w:sz w:val="22"/>
          <w:szCs w:val="22"/>
          <w:lang w:val="fr-FR"/>
        </w:rPr>
        <w:t>,</w:t>
      </w:r>
      <w:r w:rsidR="00865B67" w:rsidRPr="000960BF">
        <w:rPr>
          <w:rFonts w:asciiTheme="minorHAnsi" w:hAnsiTheme="minorHAnsi" w:cstheme="minorHAnsi"/>
          <w:sz w:val="22"/>
          <w:szCs w:val="22"/>
          <w:lang w:val="fr-FR"/>
        </w:rPr>
        <w:t xml:space="preserve"> du Programme </w:t>
      </w:r>
      <w:r w:rsidR="00865B67" w:rsidRPr="000960BF">
        <w:rPr>
          <w:rStyle w:val="markedcontent"/>
          <w:rFonts w:asciiTheme="minorHAnsi" w:hAnsiTheme="minorHAnsi" w:cstheme="minorHAnsi"/>
          <w:sz w:val="22"/>
          <w:szCs w:val="22"/>
          <w:lang w:val="fr-FR"/>
        </w:rPr>
        <w:t>de développement durable à l</w:t>
      </w:r>
      <w:r w:rsidR="00BA0B20">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horizon 2030</w:t>
      </w:r>
      <w:r w:rsidR="0093289E" w:rsidRPr="000960BF">
        <w:rPr>
          <w:rStyle w:val="markedcontent"/>
          <w:rFonts w:asciiTheme="minorHAnsi" w:hAnsiTheme="minorHAnsi" w:cstheme="minorHAnsi"/>
          <w:sz w:val="22"/>
          <w:szCs w:val="22"/>
          <w:lang w:val="fr-FR"/>
        </w:rPr>
        <w:t xml:space="preserve">, </w:t>
      </w:r>
      <w:r w:rsidR="00865B67" w:rsidRPr="000960BF">
        <w:rPr>
          <w:rStyle w:val="markedcontent"/>
          <w:rFonts w:asciiTheme="minorHAnsi" w:hAnsiTheme="minorHAnsi" w:cstheme="minorHAnsi"/>
          <w:sz w:val="22"/>
          <w:szCs w:val="22"/>
          <w:lang w:val="fr-FR"/>
        </w:rPr>
        <w:t>de l</w:t>
      </w:r>
      <w:r w:rsidR="00BA0B20">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Objectif 6 des ODD, « </w:t>
      </w:r>
      <w:r w:rsidR="00865B67" w:rsidRPr="000960BF">
        <w:rPr>
          <w:rFonts w:asciiTheme="minorHAnsi" w:hAnsiTheme="minorHAnsi" w:cstheme="minorHAnsi"/>
          <w:iCs/>
          <w:sz w:val="22"/>
          <w:szCs w:val="22"/>
          <w:lang w:val="fr-FR"/>
        </w:rPr>
        <w:t>Garantir l</w:t>
      </w:r>
      <w:r w:rsidR="00BA0B20">
        <w:rPr>
          <w:rFonts w:asciiTheme="minorHAnsi" w:hAnsiTheme="minorHAnsi" w:cstheme="minorHAnsi"/>
          <w:iCs/>
          <w:sz w:val="22"/>
          <w:szCs w:val="22"/>
          <w:lang w:val="fr-FR"/>
        </w:rPr>
        <w:t>’</w:t>
      </w:r>
      <w:r w:rsidR="00865B67" w:rsidRPr="000960BF">
        <w:rPr>
          <w:rFonts w:asciiTheme="minorHAnsi" w:hAnsiTheme="minorHAnsi" w:cstheme="minorHAnsi"/>
          <w:iCs/>
          <w:sz w:val="22"/>
          <w:szCs w:val="22"/>
          <w:lang w:val="fr-FR"/>
        </w:rPr>
        <w:t>accès de tous à l</w:t>
      </w:r>
      <w:r w:rsidR="00BA0B20">
        <w:rPr>
          <w:rFonts w:asciiTheme="minorHAnsi" w:hAnsiTheme="minorHAnsi" w:cstheme="minorHAnsi"/>
          <w:iCs/>
          <w:sz w:val="22"/>
          <w:szCs w:val="22"/>
          <w:lang w:val="fr-FR"/>
        </w:rPr>
        <w:t>’</w:t>
      </w:r>
      <w:r w:rsidR="00865B67" w:rsidRPr="000960BF">
        <w:rPr>
          <w:rFonts w:asciiTheme="minorHAnsi" w:hAnsiTheme="minorHAnsi" w:cstheme="minorHAnsi"/>
          <w:iCs/>
          <w:sz w:val="22"/>
          <w:szCs w:val="22"/>
          <w:lang w:val="fr-FR"/>
        </w:rPr>
        <w:t>eau et à l</w:t>
      </w:r>
      <w:r w:rsidR="00BA0B20">
        <w:rPr>
          <w:rFonts w:asciiTheme="minorHAnsi" w:hAnsiTheme="minorHAnsi" w:cstheme="minorHAnsi"/>
          <w:iCs/>
          <w:sz w:val="22"/>
          <w:szCs w:val="22"/>
          <w:lang w:val="fr-FR"/>
        </w:rPr>
        <w:t>’</w:t>
      </w:r>
      <w:r w:rsidR="00865B67" w:rsidRPr="000960BF">
        <w:rPr>
          <w:rFonts w:asciiTheme="minorHAnsi" w:hAnsiTheme="minorHAnsi" w:cstheme="minorHAnsi"/>
          <w:iCs/>
          <w:sz w:val="22"/>
          <w:szCs w:val="22"/>
          <w:lang w:val="fr-FR"/>
        </w:rPr>
        <w:t>assainissement et assurer une gestion durable des ressources en eau </w:t>
      </w:r>
      <w:r w:rsidR="00865B67" w:rsidRPr="000960BF">
        <w:rPr>
          <w:rStyle w:val="markedcontent"/>
          <w:rFonts w:asciiTheme="minorHAnsi" w:hAnsiTheme="minorHAnsi" w:cstheme="minorHAnsi"/>
          <w:iCs/>
          <w:sz w:val="22"/>
          <w:szCs w:val="22"/>
          <w:lang w:val="fr-FR"/>
        </w:rPr>
        <w:t xml:space="preserve">», de </w:t>
      </w:r>
      <w:r w:rsidR="0093289E" w:rsidRPr="000960BF">
        <w:rPr>
          <w:rStyle w:val="markedcontent"/>
          <w:rFonts w:asciiTheme="minorHAnsi" w:hAnsiTheme="minorHAnsi" w:cstheme="minorHAnsi"/>
          <w:iCs/>
          <w:sz w:val="22"/>
          <w:szCs w:val="22"/>
          <w:lang w:val="fr-FR"/>
        </w:rPr>
        <w:t>s</w:t>
      </w:r>
      <w:r w:rsidR="00865B67" w:rsidRPr="000960BF">
        <w:rPr>
          <w:rStyle w:val="markedcontent"/>
          <w:rFonts w:asciiTheme="minorHAnsi" w:hAnsiTheme="minorHAnsi" w:cstheme="minorHAnsi"/>
          <w:iCs/>
          <w:sz w:val="22"/>
          <w:szCs w:val="22"/>
          <w:lang w:val="fr-FR"/>
        </w:rPr>
        <w:t>a Cible 6.6, « D</w:t>
      </w:r>
      <w:r w:rsidR="00BA0B20">
        <w:rPr>
          <w:rFonts w:asciiTheme="minorHAnsi" w:hAnsiTheme="minorHAnsi" w:cstheme="minorHAnsi"/>
          <w:iCs/>
          <w:sz w:val="22"/>
          <w:szCs w:val="22"/>
          <w:lang w:val="fr-FR"/>
        </w:rPr>
        <w:t>’</w:t>
      </w:r>
      <w:r w:rsidR="00865B67" w:rsidRPr="000960BF">
        <w:rPr>
          <w:rFonts w:asciiTheme="minorHAnsi" w:hAnsiTheme="minorHAnsi" w:cstheme="minorHAnsi"/>
          <w:iCs/>
          <w:sz w:val="22"/>
          <w:szCs w:val="22"/>
          <w:lang w:val="fr-FR"/>
        </w:rPr>
        <w:t>ici à 2020, protéger et restaurer les écosystèmes liés à l</w:t>
      </w:r>
      <w:r w:rsidR="00BA0B20">
        <w:rPr>
          <w:rFonts w:asciiTheme="minorHAnsi" w:hAnsiTheme="minorHAnsi" w:cstheme="minorHAnsi"/>
          <w:iCs/>
          <w:sz w:val="22"/>
          <w:szCs w:val="22"/>
          <w:lang w:val="fr-FR"/>
        </w:rPr>
        <w:t>’</w:t>
      </w:r>
      <w:r w:rsidR="00865B67" w:rsidRPr="000960BF">
        <w:rPr>
          <w:rFonts w:asciiTheme="minorHAnsi" w:hAnsiTheme="minorHAnsi" w:cstheme="minorHAnsi"/>
          <w:iCs/>
          <w:sz w:val="22"/>
          <w:szCs w:val="22"/>
          <w:lang w:val="fr-FR"/>
        </w:rPr>
        <w:t>eau, notamment les montagnes, les forêts, les zones humides, les rivières, les aquifères et les lacs »</w:t>
      </w:r>
      <w:r w:rsidR="0093289E" w:rsidRPr="000960BF">
        <w:rPr>
          <w:rFonts w:asciiTheme="minorHAnsi" w:hAnsiTheme="minorHAnsi" w:cstheme="minorHAnsi"/>
          <w:iCs/>
          <w:sz w:val="22"/>
          <w:szCs w:val="22"/>
          <w:lang w:val="fr-FR"/>
        </w:rPr>
        <w:t> ;</w:t>
      </w:r>
      <w:r w:rsidR="00865B67" w:rsidRPr="000960BF">
        <w:rPr>
          <w:rFonts w:asciiTheme="minorHAnsi" w:hAnsiTheme="minorHAnsi" w:cstheme="minorHAnsi"/>
          <w:iCs/>
          <w:sz w:val="22"/>
          <w:szCs w:val="22"/>
          <w:lang w:val="fr-FR"/>
        </w:rPr>
        <w:t xml:space="preserve"> de l</w:t>
      </w:r>
      <w:r w:rsidR="00BA0B20">
        <w:rPr>
          <w:rFonts w:asciiTheme="minorHAnsi" w:hAnsiTheme="minorHAnsi" w:cstheme="minorHAnsi"/>
          <w:iCs/>
          <w:sz w:val="22"/>
          <w:szCs w:val="22"/>
          <w:lang w:val="fr-FR"/>
        </w:rPr>
        <w:t>’</w:t>
      </w:r>
      <w:r w:rsidR="00865B67" w:rsidRPr="000960BF">
        <w:rPr>
          <w:rFonts w:asciiTheme="minorHAnsi" w:hAnsiTheme="minorHAnsi" w:cstheme="minorHAnsi"/>
          <w:iCs/>
          <w:sz w:val="22"/>
          <w:szCs w:val="22"/>
          <w:lang w:val="fr-FR"/>
        </w:rPr>
        <w:t xml:space="preserve">Objectif 14 « Conserver et exploiter de manière durable les océans, les mers et les ressources marines aux fins du développement durable », et de </w:t>
      </w:r>
      <w:r w:rsidR="0093289E" w:rsidRPr="000960BF">
        <w:rPr>
          <w:rFonts w:asciiTheme="minorHAnsi" w:hAnsiTheme="minorHAnsi" w:cstheme="minorHAnsi"/>
          <w:iCs/>
          <w:sz w:val="22"/>
          <w:szCs w:val="22"/>
          <w:lang w:val="fr-FR"/>
        </w:rPr>
        <w:t>s</w:t>
      </w:r>
      <w:r w:rsidR="00865B67" w:rsidRPr="000960BF">
        <w:rPr>
          <w:rFonts w:asciiTheme="minorHAnsi" w:hAnsiTheme="minorHAnsi" w:cstheme="minorHAnsi"/>
          <w:iCs/>
          <w:sz w:val="22"/>
          <w:szCs w:val="22"/>
          <w:lang w:val="fr-FR"/>
        </w:rPr>
        <w:t>a Cible 14.2 « D</w:t>
      </w:r>
      <w:r w:rsidR="00BA0B20">
        <w:rPr>
          <w:rFonts w:asciiTheme="minorHAnsi" w:hAnsiTheme="minorHAnsi" w:cstheme="minorHAnsi"/>
          <w:iCs/>
          <w:sz w:val="22"/>
          <w:szCs w:val="22"/>
          <w:lang w:val="fr-FR"/>
        </w:rPr>
        <w:t>’</w:t>
      </w:r>
      <w:r w:rsidR="00865B67" w:rsidRPr="000960BF">
        <w:rPr>
          <w:rFonts w:asciiTheme="minorHAnsi" w:hAnsiTheme="minorHAnsi" w:cstheme="minorHAnsi"/>
          <w:iCs/>
          <w:sz w:val="22"/>
          <w:szCs w:val="22"/>
          <w:lang w:val="fr-FR"/>
        </w:rPr>
        <w:t>ici à 2020, gérer et protéger durablement les écosystèmes marins et côtiers, notamment en renforçant leur résilience, afin d</w:t>
      </w:r>
      <w:r w:rsidR="00BA0B20">
        <w:rPr>
          <w:rFonts w:asciiTheme="minorHAnsi" w:hAnsiTheme="minorHAnsi" w:cstheme="minorHAnsi"/>
          <w:iCs/>
          <w:sz w:val="22"/>
          <w:szCs w:val="22"/>
          <w:lang w:val="fr-FR"/>
        </w:rPr>
        <w:t>’</w:t>
      </w:r>
      <w:r w:rsidR="00865B67" w:rsidRPr="000960BF">
        <w:rPr>
          <w:rFonts w:asciiTheme="minorHAnsi" w:hAnsiTheme="minorHAnsi" w:cstheme="minorHAnsi"/>
          <w:iCs/>
          <w:sz w:val="22"/>
          <w:szCs w:val="22"/>
          <w:lang w:val="fr-FR"/>
        </w:rPr>
        <w:t>éviter les graves conséquences de leur dégradation et prendre des mesures en faveur de leur restauration pour rétablir la santé et la productivité des océans »</w:t>
      </w:r>
      <w:r w:rsidR="0093289E" w:rsidRPr="000960BF">
        <w:rPr>
          <w:rFonts w:asciiTheme="minorHAnsi" w:hAnsiTheme="minorHAnsi" w:cstheme="minorHAnsi"/>
          <w:iCs/>
          <w:sz w:val="22"/>
          <w:szCs w:val="22"/>
          <w:lang w:val="fr-FR"/>
        </w:rPr>
        <w:t> ;</w:t>
      </w:r>
      <w:r w:rsidR="00865B67" w:rsidRPr="000960BF">
        <w:rPr>
          <w:rFonts w:asciiTheme="minorHAnsi" w:hAnsiTheme="minorHAnsi" w:cstheme="minorHAnsi"/>
          <w:iCs/>
          <w:sz w:val="22"/>
          <w:szCs w:val="22"/>
          <w:lang w:val="fr-FR"/>
        </w:rPr>
        <w:t xml:space="preserve"> de l</w:t>
      </w:r>
      <w:r w:rsidR="00BA0B20">
        <w:rPr>
          <w:rFonts w:asciiTheme="minorHAnsi" w:hAnsiTheme="minorHAnsi" w:cstheme="minorHAnsi"/>
          <w:iCs/>
          <w:sz w:val="22"/>
          <w:szCs w:val="22"/>
          <w:lang w:val="fr-FR"/>
        </w:rPr>
        <w:t>’</w:t>
      </w:r>
      <w:r w:rsidR="00865B67" w:rsidRPr="000960BF">
        <w:rPr>
          <w:rFonts w:asciiTheme="minorHAnsi" w:hAnsiTheme="minorHAnsi" w:cstheme="minorHAnsi"/>
          <w:iCs/>
          <w:sz w:val="22"/>
          <w:szCs w:val="22"/>
          <w:lang w:val="fr-FR"/>
        </w:rPr>
        <w:t>Objectif 15 « </w:t>
      </w:r>
      <w:r w:rsidR="00865B67" w:rsidRPr="000960BF">
        <w:rPr>
          <w:rFonts w:asciiTheme="minorHAnsi" w:hAnsiTheme="minorHAnsi" w:cstheme="minorHAnsi"/>
          <w:iCs/>
          <w:color w:val="auto"/>
          <w:sz w:val="22"/>
          <w:szCs w:val="22"/>
          <w:lang w:val="fr-FR"/>
        </w:rPr>
        <w:t>Préserver et restaurer les écosystèmes terrestres, en veillant à les exploiter de façon durable, gérer durablement les forêts, lutter contre la désertification, enrayer et inverser le processus de dégradation des sols et mettre fin à l</w:t>
      </w:r>
      <w:r w:rsidR="00BA0B20">
        <w:rPr>
          <w:rFonts w:asciiTheme="minorHAnsi" w:hAnsiTheme="minorHAnsi" w:cstheme="minorHAnsi"/>
          <w:iCs/>
          <w:color w:val="auto"/>
          <w:sz w:val="22"/>
          <w:szCs w:val="22"/>
          <w:lang w:val="fr-FR"/>
        </w:rPr>
        <w:t>’</w:t>
      </w:r>
      <w:r w:rsidR="00865B67" w:rsidRPr="000960BF">
        <w:rPr>
          <w:rFonts w:asciiTheme="minorHAnsi" w:hAnsiTheme="minorHAnsi" w:cstheme="minorHAnsi"/>
          <w:iCs/>
          <w:color w:val="auto"/>
          <w:sz w:val="22"/>
          <w:szCs w:val="22"/>
          <w:lang w:val="fr-FR"/>
        </w:rPr>
        <w:t xml:space="preserve">appauvrissement de la biodiversité » et de </w:t>
      </w:r>
      <w:r w:rsidR="0093289E" w:rsidRPr="000960BF">
        <w:rPr>
          <w:rFonts w:asciiTheme="minorHAnsi" w:hAnsiTheme="minorHAnsi" w:cstheme="minorHAnsi"/>
          <w:iCs/>
          <w:color w:val="auto"/>
          <w:sz w:val="22"/>
          <w:szCs w:val="22"/>
          <w:lang w:val="fr-FR"/>
        </w:rPr>
        <w:t>s</w:t>
      </w:r>
      <w:r w:rsidR="00865B67" w:rsidRPr="000960BF">
        <w:rPr>
          <w:rFonts w:asciiTheme="minorHAnsi" w:hAnsiTheme="minorHAnsi" w:cstheme="minorHAnsi"/>
          <w:iCs/>
          <w:color w:val="auto"/>
          <w:sz w:val="22"/>
          <w:szCs w:val="22"/>
          <w:lang w:val="fr-FR"/>
        </w:rPr>
        <w:t>a Cible 15.1 « </w:t>
      </w:r>
      <w:r w:rsidR="00865B67" w:rsidRPr="000960BF">
        <w:rPr>
          <w:rFonts w:asciiTheme="minorHAnsi" w:hAnsiTheme="minorHAnsi" w:cstheme="minorHAnsi"/>
          <w:iCs/>
          <w:sz w:val="22"/>
          <w:szCs w:val="22"/>
          <w:lang w:val="fr-FR"/>
        </w:rPr>
        <w:t>D</w:t>
      </w:r>
      <w:r w:rsidR="00BA0B20">
        <w:rPr>
          <w:rFonts w:asciiTheme="minorHAnsi" w:hAnsiTheme="minorHAnsi" w:cstheme="minorHAnsi"/>
          <w:iCs/>
          <w:sz w:val="22"/>
          <w:szCs w:val="22"/>
          <w:lang w:val="fr-FR"/>
        </w:rPr>
        <w:t>’</w:t>
      </w:r>
      <w:r w:rsidR="00865B67" w:rsidRPr="000960BF">
        <w:rPr>
          <w:rFonts w:asciiTheme="minorHAnsi" w:hAnsiTheme="minorHAnsi" w:cstheme="minorHAnsi"/>
          <w:iCs/>
          <w:sz w:val="22"/>
          <w:szCs w:val="22"/>
          <w:lang w:val="fr-FR"/>
        </w:rPr>
        <w:t>ici à 2020, garantir la préservation, la restauration et l</w:t>
      </w:r>
      <w:r w:rsidR="00BA0B20">
        <w:rPr>
          <w:rFonts w:asciiTheme="minorHAnsi" w:hAnsiTheme="minorHAnsi" w:cstheme="minorHAnsi"/>
          <w:iCs/>
          <w:sz w:val="22"/>
          <w:szCs w:val="22"/>
          <w:lang w:val="fr-FR"/>
        </w:rPr>
        <w:t>’</w:t>
      </w:r>
      <w:r w:rsidR="00865B67" w:rsidRPr="000960BF">
        <w:rPr>
          <w:rFonts w:asciiTheme="minorHAnsi" w:hAnsiTheme="minorHAnsi" w:cstheme="minorHAnsi"/>
          <w:iCs/>
          <w:sz w:val="22"/>
          <w:szCs w:val="22"/>
          <w:lang w:val="fr-FR"/>
        </w:rPr>
        <w:t>exploitation durable des écosystèmes terrestres et des écosystèmes d</w:t>
      </w:r>
      <w:r w:rsidR="00BA0B20">
        <w:rPr>
          <w:rFonts w:asciiTheme="minorHAnsi" w:hAnsiTheme="minorHAnsi" w:cstheme="minorHAnsi"/>
          <w:iCs/>
          <w:sz w:val="22"/>
          <w:szCs w:val="22"/>
          <w:lang w:val="fr-FR"/>
        </w:rPr>
        <w:t>’</w:t>
      </w:r>
      <w:r w:rsidR="00865B67" w:rsidRPr="000960BF">
        <w:rPr>
          <w:rFonts w:asciiTheme="minorHAnsi" w:hAnsiTheme="minorHAnsi" w:cstheme="minorHAnsi"/>
          <w:iCs/>
          <w:sz w:val="22"/>
          <w:szCs w:val="22"/>
          <w:lang w:val="fr-FR"/>
        </w:rPr>
        <w:t>eau douce et des services connexes, en particulier les forêts, les zones humides, les montagnes et les zones arides, conformément aux obligations découlant des accords internationaux »</w:t>
      </w:r>
      <w:r w:rsidR="0093289E" w:rsidRPr="000960BF">
        <w:rPr>
          <w:rFonts w:asciiTheme="minorHAnsi" w:hAnsiTheme="minorHAnsi" w:cstheme="minorHAnsi"/>
          <w:iCs/>
          <w:sz w:val="22"/>
          <w:szCs w:val="22"/>
          <w:lang w:val="fr-FR"/>
        </w:rPr>
        <w:t> </w:t>
      </w:r>
      <w:r w:rsidR="00355582">
        <w:rPr>
          <w:rFonts w:asciiTheme="minorHAnsi" w:hAnsiTheme="minorHAnsi" w:cstheme="minorHAnsi"/>
          <w:iCs/>
          <w:sz w:val="22"/>
          <w:szCs w:val="22"/>
          <w:u w:val="single"/>
          <w:lang w:val="fr-FR"/>
        </w:rPr>
        <w:t xml:space="preserve">et de sa </w:t>
      </w:r>
      <w:r w:rsidR="00355582" w:rsidRPr="00355582">
        <w:rPr>
          <w:rFonts w:asciiTheme="minorHAnsi" w:hAnsiTheme="minorHAnsi" w:cstheme="minorHAnsi"/>
          <w:iCs/>
          <w:sz w:val="22"/>
          <w:szCs w:val="22"/>
          <w:u w:val="single"/>
          <w:lang w:val="fr-FR"/>
        </w:rPr>
        <w:t>Cible 15.3 « D</w:t>
      </w:r>
      <w:r w:rsidR="00BA0B20">
        <w:rPr>
          <w:rFonts w:asciiTheme="minorHAnsi" w:hAnsiTheme="minorHAnsi" w:cstheme="minorHAnsi"/>
          <w:iCs/>
          <w:sz w:val="22"/>
          <w:szCs w:val="22"/>
          <w:u w:val="single"/>
          <w:lang w:val="fr-FR"/>
        </w:rPr>
        <w:t>’</w:t>
      </w:r>
      <w:r w:rsidR="00355582" w:rsidRPr="00355582">
        <w:rPr>
          <w:rFonts w:asciiTheme="minorHAnsi" w:hAnsiTheme="minorHAnsi" w:cstheme="minorHAnsi"/>
          <w:iCs/>
          <w:sz w:val="22"/>
          <w:szCs w:val="22"/>
          <w:u w:val="single"/>
          <w:lang w:val="fr-FR"/>
        </w:rPr>
        <w:t>ici à 2030, lutter contre la désertification, restaurer les terres et sols dégradés, notamment les terres touchées par la désertification, la sécheresse et les inondations, et s</w:t>
      </w:r>
      <w:r w:rsidR="00BA0B20">
        <w:rPr>
          <w:rFonts w:asciiTheme="minorHAnsi" w:hAnsiTheme="minorHAnsi" w:cstheme="minorHAnsi"/>
          <w:iCs/>
          <w:sz w:val="22"/>
          <w:szCs w:val="22"/>
          <w:u w:val="single"/>
          <w:lang w:val="fr-FR"/>
        </w:rPr>
        <w:t>’</w:t>
      </w:r>
      <w:r w:rsidR="00355582" w:rsidRPr="00355582">
        <w:rPr>
          <w:rFonts w:asciiTheme="minorHAnsi" w:hAnsiTheme="minorHAnsi" w:cstheme="minorHAnsi"/>
          <w:iCs/>
          <w:sz w:val="22"/>
          <w:szCs w:val="22"/>
          <w:u w:val="single"/>
          <w:lang w:val="fr-FR"/>
        </w:rPr>
        <w:t>efforcer de parvenir à un monde sans dégradation des sols</w:t>
      </w:r>
      <w:r w:rsidR="00355582">
        <w:rPr>
          <w:rFonts w:asciiTheme="minorHAnsi" w:hAnsiTheme="minorHAnsi" w:cstheme="minorHAnsi"/>
          <w:iCs/>
          <w:sz w:val="22"/>
          <w:szCs w:val="22"/>
          <w:u w:val="single"/>
          <w:lang w:val="fr-FR"/>
        </w:rPr>
        <w:t> » </w:t>
      </w:r>
      <w:r w:rsidR="0093289E" w:rsidRPr="00355582">
        <w:rPr>
          <w:rFonts w:asciiTheme="minorHAnsi" w:hAnsiTheme="minorHAnsi" w:cstheme="minorHAnsi"/>
          <w:iCs/>
          <w:sz w:val="22"/>
          <w:szCs w:val="22"/>
          <w:lang w:val="fr-FR"/>
        </w:rPr>
        <w:t>;</w:t>
      </w:r>
    </w:p>
    <w:p w14:paraId="5F189111" w14:textId="77777777" w:rsidR="00865B67" w:rsidRPr="000960BF" w:rsidRDefault="00865B67" w:rsidP="000960BF">
      <w:pPr>
        <w:pStyle w:val="Default"/>
        <w:ind w:left="426" w:hanging="426"/>
        <w:rPr>
          <w:rFonts w:asciiTheme="minorHAnsi" w:hAnsiTheme="minorHAnsi" w:cstheme="minorHAnsi"/>
          <w:sz w:val="22"/>
          <w:szCs w:val="22"/>
          <w:lang w:val="fr-FR"/>
        </w:rPr>
      </w:pPr>
    </w:p>
    <w:p w14:paraId="4C821CC1" w14:textId="03B2431E" w:rsidR="00865B67" w:rsidRPr="000960BF" w:rsidRDefault="0093289E" w:rsidP="000960BF">
      <w:pPr>
        <w:ind w:left="426" w:hanging="426"/>
        <w:rPr>
          <w:rStyle w:val="markedcontent"/>
          <w:rFonts w:asciiTheme="minorHAnsi" w:hAnsiTheme="minorHAnsi" w:cstheme="minorHAnsi"/>
          <w:sz w:val="22"/>
          <w:szCs w:val="22"/>
          <w:lang w:val="fr-FR"/>
        </w:rPr>
      </w:pPr>
      <w:r w:rsidRPr="000960BF">
        <w:rPr>
          <w:rFonts w:asciiTheme="minorHAnsi" w:hAnsiTheme="minorHAnsi" w:cstheme="minorHAnsi"/>
          <w:sz w:val="22"/>
          <w:szCs w:val="22"/>
          <w:lang w:val="fr-FR"/>
        </w:rPr>
        <w:lastRenderedPageBreak/>
        <w:t>16.</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RAPPELANT la Résolution XIII.7</w:t>
      </w:r>
      <w:r w:rsidR="00796322">
        <w:rPr>
          <w:rFonts w:asciiTheme="minorHAnsi" w:hAnsiTheme="minorHAnsi" w:cstheme="minorHAnsi"/>
          <w:sz w:val="22"/>
          <w:szCs w:val="22"/>
          <w:u w:val="single"/>
          <w:lang w:val="fr-FR"/>
        </w:rPr>
        <w:t>,</w:t>
      </w:r>
      <w:r w:rsidR="00865B67" w:rsidRPr="000960BF">
        <w:rPr>
          <w:rFonts w:asciiTheme="minorHAnsi" w:hAnsiTheme="minorHAnsi" w:cstheme="minorHAnsi"/>
          <w:sz w:val="22"/>
          <w:szCs w:val="22"/>
          <w:lang w:val="fr-FR"/>
        </w:rPr>
        <w:t xml:space="preserve"> qui prend note de la décision du </w:t>
      </w:r>
      <w:r w:rsidR="00865B67" w:rsidRPr="000960BF">
        <w:rPr>
          <w:rStyle w:val="highlight"/>
          <w:rFonts w:asciiTheme="minorHAnsi" w:hAnsiTheme="minorHAnsi" w:cstheme="minorHAnsi"/>
          <w:sz w:val="22"/>
          <w:szCs w:val="22"/>
          <w:lang w:val="fr-FR"/>
        </w:rPr>
        <w:t>Groupe</w:t>
      </w:r>
      <w:r w:rsidR="00865B67" w:rsidRPr="000960BF">
        <w:rPr>
          <w:rStyle w:val="markedcontent"/>
          <w:rFonts w:asciiTheme="minorHAnsi" w:hAnsiTheme="minorHAnsi" w:cstheme="minorHAnsi"/>
          <w:sz w:val="22"/>
          <w:szCs w:val="22"/>
          <w:lang w:val="fr-FR"/>
        </w:rPr>
        <w:t xml:space="preserve"> interinstitutions et d</w:t>
      </w:r>
      <w:r w:rsidR="00BA0B20">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experts sur les indicateurs des objectifs de développement durable (IAEG-ODD) adoptée à sa 7</w:t>
      </w:r>
      <w:r w:rsidR="00865B67" w:rsidRPr="000960BF">
        <w:rPr>
          <w:rStyle w:val="markedcontent"/>
          <w:rFonts w:asciiTheme="minorHAnsi" w:hAnsiTheme="minorHAnsi" w:cstheme="minorHAnsi"/>
          <w:sz w:val="22"/>
          <w:szCs w:val="22"/>
          <w:vertAlign w:val="superscript"/>
          <w:lang w:val="fr-FR"/>
        </w:rPr>
        <w:t>e</w:t>
      </w:r>
      <w:r w:rsidR="00865B67" w:rsidRPr="000960BF">
        <w:rPr>
          <w:rStyle w:val="markedcontent"/>
          <w:rFonts w:asciiTheme="minorHAnsi" w:hAnsiTheme="minorHAnsi" w:cstheme="minorHAnsi"/>
          <w:sz w:val="22"/>
          <w:szCs w:val="22"/>
          <w:lang w:val="fr-FR"/>
        </w:rPr>
        <w:t> session d</w:t>
      </w:r>
      <w:r w:rsidR="00BA0B20">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 xml:space="preserve">approuver deux structures hiérarchiques </w:t>
      </w:r>
      <w:r w:rsidR="00B73C2E" w:rsidRPr="000960BF">
        <w:rPr>
          <w:rStyle w:val="markedcontent"/>
          <w:rFonts w:asciiTheme="minorHAnsi" w:hAnsiTheme="minorHAnsi" w:cstheme="minorHAnsi"/>
          <w:sz w:val="22"/>
          <w:szCs w:val="22"/>
          <w:lang w:val="fr-FR"/>
        </w:rPr>
        <w:t>pour</w:t>
      </w:r>
      <w:r w:rsidR="00865B67" w:rsidRPr="000960BF">
        <w:rPr>
          <w:rStyle w:val="markedcontent"/>
          <w:rFonts w:asciiTheme="minorHAnsi" w:hAnsiTheme="minorHAnsi" w:cstheme="minorHAnsi"/>
          <w:sz w:val="22"/>
          <w:szCs w:val="22"/>
          <w:lang w:val="fr-FR"/>
        </w:rPr>
        <w:t xml:space="preserve"> l</w:t>
      </w:r>
      <w:r w:rsidR="00BA0B20">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 xml:space="preserve">indicateur </w:t>
      </w:r>
      <w:r w:rsidRPr="000960BF">
        <w:rPr>
          <w:rStyle w:val="markedcontent"/>
          <w:rFonts w:asciiTheme="minorHAnsi" w:hAnsiTheme="minorHAnsi" w:cstheme="minorHAnsi"/>
          <w:sz w:val="22"/>
          <w:szCs w:val="22"/>
          <w:lang w:val="fr-FR"/>
        </w:rPr>
        <w:t xml:space="preserve">ODD </w:t>
      </w:r>
      <w:r w:rsidR="00865B67" w:rsidRPr="000960BF">
        <w:rPr>
          <w:rStyle w:val="markedcontent"/>
          <w:rFonts w:asciiTheme="minorHAnsi" w:hAnsiTheme="minorHAnsi" w:cstheme="minorHAnsi"/>
          <w:sz w:val="22"/>
          <w:szCs w:val="22"/>
          <w:lang w:val="fr-FR"/>
        </w:rPr>
        <w:t>6.6.1, «</w:t>
      </w:r>
      <w:r w:rsidR="00796322">
        <w:rPr>
          <w:rStyle w:val="markedcontent"/>
          <w:rFonts w:asciiTheme="minorHAnsi" w:hAnsiTheme="minorHAnsi" w:cstheme="minorHAnsi"/>
          <w:sz w:val="22"/>
          <w:szCs w:val="22"/>
          <w:lang w:val="fr-FR"/>
        </w:rPr>
        <w:t> </w:t>
      </w:r>
      <w:r w:rsidR="00865B67" w:rsidRPr="000960BF">
        <w:rPr>
          <w:rStyle w:val="markedcontent"/>
          <w:rFonts w:asciiTheme="minorHAnsi" w:hAnsiTheme="minorHAnsi" w:cstheme="minorHAnsi"/>
          <w:sz w:val="22"/>
          <w:szCs w:val="22"/>
          <w:lang w:val="fr-FR"/>
        </w:rPr>
        <w:t>Changement dans l</w:t>
      </w:r>
      <w:r w:rsidR="00BA0B20">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étendue des écosystèmes liés à l</w:t>
      </w:r>
      <w:r w:rsidR="00BA0B20">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eau, au fil du temps</w:t>
      </w:r>
      <w:r w:rsidR="00865B67" w:rsidRPr="000960BF">
        <w:rPr>
          <w:rFonts w:asciiTheme="minorHAnsi" w:hAnsiTheme="minorHAnsi" w:cstheme="minorHAnsi"/>
          <w:sz w:val="22"/>
          <w:szCs w:val="22"/>
          <w:lang w:val="fr-FR"/>
        </w:rPr>
        <w:t> »</w:t>
      </w:r>
      <w:r w:rsidR="00796322">
        <w:rPr>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 xml:space="preserve"> dans la base de données mondiale sur les ODD hébergée par la Division de la statistique des Nations Unies, de telle sorte que le PNUE </w:t>
      </w:r>
      <w:r w:rsidR="00796322">
        <w:rPr>
          <w:rStyle w:val="markedcontent"/>
          <w:rFonts w:asciiTheme="minorHAnsi" w:hAnsiTheme="minorHAnsi" w:cstheme="minorHAnsi"/>
          <w:sz w:val="22"/>
          <w:szCs w:val="22"/>
          <w:lang w:val="fr-FR"/>
        </w:rPr>
        <w:t>soit</w:t>
      </w:r>
      <w:r w:rsidR="00865B67" w:rsidRPr="000960BF">
        <w:rPr>
          <w:rStyle w:val="markedcontent"/>
          <w:rFonts w:asciiTheme="minorHAnsi" w:hAnsiTheme="minorHAnsi" w:cstheme="minorHAnsi"/>
          <w:sz w:val="22"/>
          <w:szCs w:val="22"/>
          <w:lang w:val="fr-FR"/>
        </w:rPr>
        <w:t xml:space="preserve"> responsable de la méthodologie comparable au plan international avec des données nationales et des regroupements régionaux et mondiaux</w:t>
      </w:r>
      <w:r w:rsidR="00B73C2E" w:rsidRPr="000960BF">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 xml:space="preserve"> et que la Convention sur les zones humides apporte des données des rapports nationaux fondées sur les définitions et besoins de Ramsar ; et RAPPELANT PAR AILLEURS que la Convention et le PNUE, en tant que </w:t>
      </w:r>
      <w:r w:rsidR="006A2985" w:rsidRPr="000960BF">
        <w:rPr>
          <w:rStyle w:val="markedcontent"/>
          <w:rFonts w:asciiTheme="minorHAnsi" w:hAnsiTheme="minorHAnsi" w:cstheme="minorHAnsi"/>
          <w:sz w:val="22"/>
          <w:szCs w:val="22"/>
          <w:lang w:val="fr-FR"/>
        </w:rPr>
        <w:t>coresponsables</w:t>
      </w:r>
      <w:r w:rsidR="00865B67" w:rsidRPr="000960BF">
        <w:rPr>
          <w:rStyle w:val="markedcontent"/>
          <w:rFonts w:asciiTheme="minorHAnsi" w:hAnsiTheme="minorHAnsi" w:cstheme="minorHAnsi"/>
          <w:sz w:val="22"/>
          <w:szCs w:val="22"/>
          <w:lang w:val="fr-FR"/>
        </w:rPr>
        <w:t xml:space="preserve"> de l</w:t>
      </w:r>
      <w:r w:rsidR="00BA0B20">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 xml:space="preserve">indicateur 6.6.1, sont responsables de leur structure hiérarchique respective et contribuent conjointement à la </w:t>
      </w:r>
      <w:r w:rsidR="00796322">
        <w:rPr>
          <w:rStyle w:val="markedcontent"/>
          <w:rFonts w:asciiTheme="minorHAnsi" w:hAnsiTheme="minorHAnsi" w:cstheme="minorHAnsi"/>
          <w:sz w:val="22"/>
          <w:szCs w:val="22"/>
          <w:lang w:val="fr-FR"/>
        </w:rPr>
        <w:t>C</w:t>
      </w:r>
      <w:r w:rsidR="00865B67" w:rsidRPr="000960BF">
        <w:rPr>
          <w:rStyle w:val="markedcontent"/>
          <w:rFonts w:asciiTheme="minorHAnsi" w:hAnsiTheme="minorHAnsi" w:cstheme="minorHAnsi"/>
          <w:sz w:val="22"/>
          <w:szCs w:val="22"/>
          <w:lang w:val="fr-FR"/>
        </w:rPr>
        <w:t>ible 6.6 des ODD ;</w:t>
      </w:r>
    </w:p>
    <w:p w14:paraId="36960150" w14:textId="77777777" w:rsidR="00865B67" w:rsidRPr="000960BF" w:rsidRDefault="00865B67" w:rsidP="000960BF">
      <w:pPr>
        <w:ind w:left="426" w:hanging="426"/>
        <w:rPr>
          <w:rFonts w:asciiTheme="minorHAnsi" w:hAnsiTheme="minorHAnsi" w:cstheme="minorHAnsi"/>
          <w:sz w:val="22"/>
          <w:szCs w:val="22"/>
          <w:lang w:val="fr-FR"/>
        </w:rPr>
      </w:pPr>
    </w:p>
    <w:p w14:paraId="33BD34CD" w14:textId="7D22BA52" w:rsidR="00865B67" w:rsidRPr="000960BF" w:rsidRDefault="00C60AAB" w:rsidP="000960BF">
      <w:pPr>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17.</w:t>
      </w:r>
      <w:r w:rsidRPr="000960BF">
        <w:rPr>
          <w:rFonts w:asciiTheme="minorHAnsi" w:hAnsiTheme="minorHAnsi" w:cstheme="minorHAnsi"/>
          <w:sz w:val="22"/>
          <w:szCs w:val="22"/>
          <w:lang w:val="fr-FR"/>
        </w:rPr>
        <w:tab/>
      </w:r>
      <w:r w:rsidR="001D11C9" w:rsidRPr="000960BF">
        <w:rPr>
          <w:rFonts w:asciiTheme="minorHAnsi" w:hAnsiTheme="minorHAnsi" w:cstheme="minorHAnsi"/>
          <w:sz w:val="22"/>
          <w:szCs w:val="22"/>
          <w:lang w:val="fr-FR"/>
        </w:rPr>
        <w:t>PRENANT NOTE d</w:t>
      </w:r>
      <w:r w:rsidR="00865B67" w:rsidRPr="000960BF">
        <w:rPr>
          <w:rFonts w:asciiTheme="minorHAnsi" w:hAnsiTheme="minorHAnsi" w:cstheme="minorHAnsi"/>
          <w:sz w:val="22"/>
          <w:szCs w:val="22"/>
          <w:lang w:val="fr-FR"/>
        </w:rPr>
        <w:t xml:space="preserve">es avancées réalisées par les Parties contractantes </w:t>
      </w:r>
      <w:r w:rsidR="001D11C9" w:rsidRPr="000960BF">
        <w:rPr>
          <w:rFonts w:asciiTheme="minorHAnsi" w:hAnsiTheme="minorHAnsi" w:cstheme="minorHAnsi"/>
          <w:sz w:val="22"/>
          <w:szCs w:val="22"/>
          <w:lang w:val="fr-FR"/>
        </w:rPr>
        <w:t>dans</w:t>
      </w:r>
      <w:r w:rsidR="00865B67" w:rsidRPr="000960BF">
        <w:rPr>
          <w:rFonts w:asciiTheme="minorHAnsi" w:hAnsiTheme="minorHAnsi" w:cstheme="minorHAnsi"/>
          <w:sz w:val="22"/>
          <w:szCs w:val="22"/>
          <w:lang w:val="fr-FR"/>
        </w:rPr>
        <w:t xml:space="preserve"> la préparation des </w:t>
      </w:r>
      <w:r w:rsidRPr="000960BF">
        <w:rPr>
          <w:rFonts w:asciiTheme="minorHAnsi" w:hAnsiTheme="minorHAnsi" w:cstheme="minorHAnsi"/>
          <w:sz w:val="22"/>
          <w:szCs w:val="22"/>
          <w:lang w:val="fr-FR"/>
        </w:rPr>
        <w:t>i</w:t>
      </w:r>
      <w:r w:rsidR="00865B67" w:rsidRPr="000960BF">
        <w:rPr>
          <w:rFonts w:asciiTheme="minorHAnsi" w:hAnsiTheme="minorHAnsi" w:cstheme="minorHAnsi"/>
          <w:sz w:val="22"/>
          <w:szCs w:val="22"/>
          <w:lang w:val="fr-FR"/>
        </w:rPr>
        <w:t xml:space="preserve">nventaires nationaux des zones </w:t>
      </w:r>
      <w:r w:rsidR="001D11C9" w:rsidRPr="000960BF">
        <w:rPr>
          <w:rFonts w:asciiTheme="minorHAnsi" w:hAnsiTheme="minorHAnsi" w:cstheme="minorHAnsi"/>
          <w:sz w:val="22"/>
          <w:szCs w:val="22"/>
          <w:lang w:val="fr-FR"/>
        </w:rPr>
        <w:t>humides et</w:t>
      </w:r>
      <w:r w:rsidR="00865B67" w:rsidRPr="000960BF">
        <w:rPr>
          <w:rFonts w:asciiTheme="minorHAnsi" w:hAnsiTheme="minorHAnsi" w:cstheme="minorHAnsi"/>
          <w:sz w:val="22"/>
          <w:szCs w:val="22"/>
          <w:lang w:val="fr-FR"/>
        </w:rPr>
        <w:t xml:space="preserve"> la communication des données </w:t>
      </w:r>
      <w:r w:rsidRPr="000960BF">
        <w:rPr>
          <w:rFonts w:asciiTheme="minorHAnsi" w:hAnsiTheme="minorHAnsi" w:cstheme="minorHAnsi"/>
          <w:sz w:val="22"/>
          <w:szCs w:val="22"/>
          <w:lang w:val="fr-FR"/>
        </w:rPr>
        <w:t>relatives à</w:t>
      </w:r>
      <w:r w:rsidR="001D11C9" w:rsidRPr="000960BF">
        <w:rPr>
          <w:rFonts w:asciiTheme="minorHAnsi" w:hAnsiTheme="minorHAnsi" w:cstheme="minorHAnsi"/>
          <w:sz w:val="22"/>
          <w:szCs w:val="22"/>
          <w:lang w:val="fr-FR"/>
        </w:rPr>
        <w:t xml:space="preserve"> </w:t>
      </w:r>
      <w:r w:rsidR="00865B67" w:rsidRPr="000960BF">
        <w:rPr>
          <w:rFonts w:asciiTheme="minorHAnsi" w:hAnsiTheme="minorHAnsi" w:cstheme="minorHAnsi"/>
          <w:sz w:val="22"/>
          <w:szCs w:val="22"/>
          <w:lang w:val="fr-FR"/>
        </w:rPr>
        <w:t>l</w:t>
      </w:r>
      <w:r w:rsidR="00BA0B20">
        <w:rPr>
          <w:rFonts w:asciiTheme="minorHAnsi" w:hAnsiTheme="minorHAnsi" w:cstheme="minorHAnsi"/>
          <w:sz w:val="22"/>
          <w:szCs w:val="22"/>
          <w:lang w:val="fr-FR"/>
        </w:rPr>
        <w:t>’</w:t>
      </w:r>
      <w:r w:rsidR="00865B67" w:rsidRPr="000960BF">
        <w:rPr>
          <w:rFonts w:asciiTheme="minorHAnsi" w:hAnsiTheme="minorHAnsi" w:cstheme="minorHAnsi"/>
          <w:sz w:val="22"/>
          <w:szCs w:val="22"/>
          <w:lang w:val="fr-FR"/>
        </w:rPr>
        <w:t>indicateur 6.6.1 dans leurs rapports nationaux à la 14</w:t>
      </w:r>
      <w:r w:rsidR="00865B67" w:rsidRPr="000960BF">
        <w:rPr>
          <w:rFonts w:asciiTheme="minorHAnsi" w:hAnsiTheme="minorHAnsi" w:cstheme="minorHAnsi"/>
          <w:sz w:val="22"/>
          <w:szCs w:val="22"/>
          <w:vertAlign w:val="superscript"/>
          <w:lang w:val="fr-FR"/>
        </w:rPr>
        <w:t>e</w:t>
      </w:r>
      <w:r w:rsidR="00865B67" w:rsidRPr="000960BF">
        <w:rPr>
          <w:rFonts w:asciiTheme="minorHAnsi" w:hAnsiTheme="minorHAnsi" w:cstheme="minorHAnsi"/>
          <w:sz w:val="22"/>
          <w:szCs w:val="22"/>
          <w:lang w:val="fr-FR"/>
        </w:rPr>
        <w:t xml:space="preserve"> </w:t>
      </w:r>
      <w:r w:rsidRPr="000960BF">
        <w:rPr>
          <w:rFonts w:asciiTheme="minorHAnsi" w:hAnsiTheme="minorHAnsi" w:cstheme="minorHAnsi"/>
          <w:sz w:val="22"/>
          <w:szCs w:val="22"/>
          <w:lang w:val="fr-FR"/>
        </w:rPr>
        <w:t xml:space="preserve">Session de la </w:t>
      </w:r>
      <w:r w:rsidR="00865B67" w:rsidRPr="000960BF">
        <w:rPr>
          <w:rFonts w:asciiTheme="minorHAnsi" w:hAnsiTheme="minorHAnsi" w:cstheme="minorHAnsi"/>
          <w:sz w:val="22"/>
          <w:szCs w:val="22"/>
          <w:lang w:val="fr-FR"/>
        </w:rPr>
        <w:t>Confére</w:t>
      </w:r>
      <w:r w:rsidR="000960BF">
        <w:rPr>
          <w:rFonts w:asciiTheme="minorHAnsi" w:hAnsiTheme="minorHAnsi" w:cstheme="minorHAnsi"/>
          <w:sz w:val="22"/>
          <w:szCs w:val="22"/>
          <w:lang w:val="fr-FR"/>
        </w:rPr>
        <w:t>nce des Parties contractantes ;</w:t>
      </w:r>
    </w:p>
    <w:p w14:paraId="7C9F7509" w14:textId="77777777" w:rsidR="00865B67" w:rsidRPr="000960BF" w:rsidRDefault="00865B67" w:rsidP="000960BF">
      <w:pPr>
        <w:pStyle w:val="Default"/>
        <w:ind w:left="426" w:hanging="426"/>
        <w:rPr>
          <w:rFonts w:asciiTheme="minorHAnsi" w:hAnsiTheme="minorHAnsi" w:cstheme="minorHAnsi"/>
          <w:sz w:val="22"/>
          <w:szCs w:val="22"/>
          <w:lang w:val="fr-FR"/>
        </w:rPr>
      </w:pPr>
    </w:p>
    <w:p w14:paraId="0C59CEF0" w14:textId="3B213A6C" w:rsidR="00865B67" w:rsidRPr="000960BF" w:rsidRDefault="009F2DE1" w:rsidP="000960BF">
      <w:pPr>
        <w:pStyle w:val="Default"/>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18.</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 xml:space="preserve">RAPPELANT la Résolution XIII.7 DONNANT INSTRUCTION au Secrétariat de </w:t>
      </w:r>
      <w:r w:rsidR="00865B67" w:rsidRPr="000960BF">
        <w:rPr>
          <w:rStyle w:val="markedcontent"/>
          <w:rFonts w:asciiTheme="minorHAnsi" w:hAnsiTheme="minorHAnsi" w:cstheme="minorHAnsi"/>
          <w:sz w:val="22"/>
          <w:szCs w:val="22"/>
          <w:lang w:val="fr-FR"/>
        </w:rPr>
        <w:t>continuer de collaborer activement avec le Groupe interinstitutions et d</w:t>
      </w:r>
      <w:r w:rsidR="00BA0B20">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experts sur les indicateurs des Objectifs de développement durable (IAEG-ODD), ainsi qu</w:t>
      </w:r>
      <w:r w:rsidR="00BA0B20">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avec d</w:t>
      </w:r>
      <w:r w:rsidR="00BA0B20">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autres organismes compétents des Nations Unies, sur les indicateurs relatifs à l</w:t>
      </w:r>
      <w:r w:rsidR="00BA0B20">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eau, en particulier l</w:t>
      </w:r>
      <w:r w:rsidR="00BA0B20">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 xml:space="preserve">indicateur 6.6.1 </w:t>
      </w:r>
      <w:r w:rsidR="000960BF">
        <w:rPr>
          <w:rStyle w:val="markedcontent"/>
          <w:rFonts w:asciiTheme="minorHAnsi" w:hAnsiTheme="minorHAnsi" w:cstheme="minorHAnsi"/>
          <w:sz w:val="22"/>
          <w:szCs w:val="22"/>
          <w:lang w:val="fr-FR"/>
        </w:rPr>
        <w:t>sur l</w:t>
      </w:r>
      <w:r w:rsidR="00BA0B20">
        <w:rPr>
          <w:rStyle w:val="markedcontent"/>
          <w:rFonts w:asciiTheme="minorHAnsi" w:hAnsiTheme="minorHAnsi" w:cstheme="minorHAnsi"/>
          <w:sz w:val="22"/>
          <w:szCs w:val="22"/>
          <w:lang w:val="fr-FR"/>
        </w:rPr>
        <w:t>’</w:t>
      </w:r>
      <w:r w:rsidR="000960BF">
        <w:rPr>
          <w:rStyle w:val="markedcontent"/>
          <w:rFonts w:asciiTheme="minorHAnsi" w:hAnsiTheme="minorHAnsi" w:cstheme="minorHAnsi"/>
          <w:sz w:val="22"/>
          <w:szCs w:val="22"/>
          <w:lang w:val="fr-FR"/>
        </w:rPr>
        <w:t>étendue des zones humides ;</w:t>
      </w:r>
    </w:p>
    <w:p w14:paraId="6C64799E" w14:textId="77777777" w:rsidR="00865B67" w:rsidRPr="000960BF" w:rsidRDefault="00865B67" w:rsidP="000960BF">
      <w:pPr>
        <w:autoSpaceDE w:val="0"/>
        <w:autoSpaceDN w:val="0"/>
        <w:adjustRightInd w:val="0"/>
        <w:ind w:left="426" w:hanging="426"/>
        <w:rPr>
          <w:rFonts w:asciiTheme="minorHAnsi" w:hAnsiTheme="minorHAnsi" w:cstheme="minorHAnsi"/>
          <w:sz w:val="22"/>
          <w:szCs w:val="22"/>
          <w:lang w:val="fr-FR"/>
        </w:rPr>
      </w:pPr>
    </w:p>
    <w:p w14:paraId="659A9796" w14:textId="7E02E345" w:rsidR="00865B67" w:rsidRPr="000960BF" w:rsidRDefault="009F2DE1" w:rsidP="000960BF">
      <w:pPr>
        <w:autoSpaceDE w:val="0"/>
        <w:autoSpaceDN w:val="0"/>
        <w:adjustRightInd w:val="0"/>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19.</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 xml:space="preserve">NOTANT que dans </w:t>
      </w:r>
      <w:r w:rsidR="005371B8" w:rsidRPr="000960BF">
        <w:rPr>
          <w:rFonts w:asciiTheme="minorHAnsi" w:hAnsiTheme="minorHAnsi" w:cstheme="minorHAnsi"/>
          <w:sz w:val="22"/>
          <w:szCs w:val="22"/>
          <w:lang w:val="fr-FR"/>
        </w:rPr>
        <w:t>sa</w:t>
      </w:r>
      <w:r w:rsidR="00865B67" w:rsidRPr="000960BF">
        <w:rPr>
          <w:rFonts w:asciiTheme="minorHAnsi" w:hAnsiTheme="minorHAnsi" w:cstheme="minorHAnsi"/>
          <w:sz w:val="22"/>
          <w:szCs w:val="22"/>
          <w:lang w:val="fr-FR"/>
        </w:rPr>
        <w:t xml:space="preserve"> recommandation 4.1 et </w:t>
      </w:r>
      <w:r w:rsidR="005371B8" w:rsidRPr="000960BF">
        <w:rPr>
          <w:rFonts w:asciiTheme="minorHAnsi" w:hAnsiTheme="minorHAnsi" w:cstheme="minorHAnsi"/>
          <w:sz w:val="22"/>
          <w:szCs w:val="22"/>
          <w:lang w:val="fr-FR"/>
        </w:rPr>
        <w:t xml:space="preserve">ses </w:t>
      </w:r>
      <w:r w:rsidR="00865B67" w:rsidRPr="000960BF">
        <w:rPr>
          <w:rFonts w:asciiTheme="minorHAnsi" w:hAnsiTheme="minorHAnsi" w:cstheme="minorHAnsi"/>
          <w:sz w:val="22"/>
          <w:szCs w:val="22"/>
          <w:lang w:val="fr-FR"/>
        </w:rPr>
        <w:t>résolutions VII.17,</w:t>
      </w:r>
      <w:r w:rsidR="00291C89" w:rsidRPr="000960BF">
        <w:rPr>
          <w:rFonts w:asciiTheme="minorHAnsi" w:hAnsiTheme="minorHAnsi" w:cstheme="minorHAnsi"/>
          <w:sz w:val="22"/>
          <w:szCs w:val="22"/>
          <w:lang w:val="fr-FR"/>
        </w:rPr>
        <w:t xml:space="preserve"> </w:t>
      </w:r>
      <w:r w:rsidR="00865B67" w:rsidRPr="000960BF">
        <w:rPr>
          <w:rFonts w:asciiTheme="minorHAnsi" w:eastAsia="ArialNarrow" w:hAnsiTheme="minorHAnsi" w:cstheme="minorHAnsi"/>
          <w:sz w:val="22"/>
          <w:szCs w:val="22"/>
          <w:lang w:val="fr-FR"/>
        </w:rPr>
        <w:t>VIII.16</w:t>
      </w:r>
      <w:r w:rsidR="00291C89" w:rsidRPr="000960BF">
        <w:rPr>
          <w:rFonts w:asciiTheme="minorHAnsi" w:eastAsia="ArialNarrow" w:hAnsiTheme="minorHAnsi" w:cstheme="minorHAnsi"/>
          <w:sz w:val="22"/>
          <w:szCs w:val="22"/>
          <w:lang w:val="fr-FR"/>
        </w:rPr>
        <w:t xml:space="preserve"> et</w:t>
      </w:r>
      <w:r w:rsidR="00865B67" w:rsidRPr="000960BF">
        <w:rPr>
          <w:rFonts w:asciiTheme="minorHAnsi" w:eastAsia="ArialNarrow" w:hAnsiTheme="minorHAnsi" w:cstheme="minorHAnsi"/>
          <w:sz w:val="22"/>
          <w:szCs w:val="22"/>
          <w:lang w:val="fr-FR"/>
        </w:rPr>
        <w:t xml:space="preserve"> XII.11</w:t>
      </w:r>
      <w:r w:rsidR="00865B67" w:rsidRPr="000960BF">
        <w:rPr>
          <w:rFonts w:asciiTheme="minorHAnsi" w:hAnsiTheme="minorHAnsi" w:cstheme="minorHAnsi"/>
          <w:sz w:val="22"/>
          <w:szCs w:val="22"/>
          <w:lang w:val="fr-FR"/>
        </w:rPr>
        <w:t xml:space="preserve"> la Conférence des Parties contractantes a reconnu l</w:t>
      </w:r>
      <w:r w:rsidR="00BA0B20">
        <w:rPr>
          <w:rFonts w:asciiTheme="minorHAnsi" w:hAnsiTheme="minorHAnsi" w:cstheme="minorHAnsi"/>
          <w:sz w:val="22"/>
          <w:szCs w:val="22"/>
          <w:lang w:val="fr-FR"/>
        </w:rPr>
        <w:t>’</w:t>
      </w:r>
      <w:r w:rsidR="00865B67" w:rsidRPr="000960BF">
        <w:rPr>
          <w:rFonts w:asciiTheme="minorHAnsi" w:hAnsiTheme="minorHAnsi" w:cstheme="minorHAnsi"/>
          <w:sz w:val="22"/>
          <w:szCs w:val="22"/>
          <w:lang w:val="fr-FR"/>
        </w:rPr>
        <w:t>importance de la restauration des zones humides</w:t>
      </w:r>
      <w:r w:rsidR="001D11C9" w:rsidRPr="000960BF">
        <w:rPr>
          <w:rFonts w:asciiTheme="minorHAnsi" w:hAnsiTheme="minorHAnsi" w:cstheme="minorHAnsi"/>
          <w:sz w:val="22"/>
          <w:szCs w:val="22"/>
          <w:lang w:val="fr-FR"/>
        </w:rPr>
        <w:t xml:space="preserve"> et les </w:t>
      </w:r>
      <w:r w:rsidR="005371B8" w:rsidRPr="000960BF">
        <w:rPr>
          <w:rFonts w:asciiTheme="minorHAnsi" w:hAnsiTheme="minorHAnsi" w:cstheme="minorHAnsi"/>
          <w:sz w:val="22"/>
          <w:szCs w:val="22"/>
          <w:lang w:val="fr-FR"/>
        </w:rPr>
        <w:t>avantages</w:t>
      </w:r>
      <w:r w:rsidR="001D11C9" w:rsidRPr="000960BF">
        <w:rPr>
          <w:rFonts w:asciiTheme="minorHAnsi" w:hAnsiTheme="minorHAnsi" w:cstheme="minorHAnsi"/>
          <w:sz w:val="22"/>
          <w:szCs w:val="22"/>
          <w:lang w:val="fr-FR"/>
        </w:rPr>
        <w:t xml:space="preserve"> qui en </w:t>
      </w:r>
      <w:r w:rsidR="005371B8" w:rsidRPr="000960BF">
        <w:rPr>
          <w:rFonts w:asciiTheme="minorHAnsi" w:hAnsiTheme="minorHAnsi" w:cstheme="minorHAnsi"/>
          <w:sz w:val="22"/>
          <w:szCs w:val="22"/>
          <w:lang w:val="fr-FR"/>
        </w:rPr>
        <w:t>découlent</w:t>
      </w:r>
      <w:r w:rsidR="000960BF">
        <w:rPr>
          <w:rFonts w:asciiTheme="minorHAnsi" w:hAnsiTheme="minorHAnsi" w:cstheme="minorHAnsi"/>
          <w:sz w:val="22"/>
          <w:szCs w:val="22"/>
          <w:lang w:val="fr-FR"/>
        </w:rPr>
        <w:t> ;</w:t>
      </w:r>
    </w:p>
    <w:p w14:paraId="76B632A0" w14:textId="77777777" w:rsidR="00865B67" w:rsidRPr="000960BF" w:rsidRDefault="00865B67" w:rsidP="000960BF">
      <w:pPr>
        <w:autoSpaceDE w:val="0"/>
        <w:autoSpaceDN w:val="0"/>
        <w:adjustRightInd w:val="0"/>
        <w:ind w:left="426" w:hanging="426"/>
        <w:rPr>
          <w:rFonts w:asciiTheme="minorHAnsi" w:hAnsiTheme="minorHAnsi" w:cstheme="minorHAnsi"/>
          <w:sz w:val="22"/>
          <w:szCs w:val="22"/>
          <w:lang w:val="fr-FR"/>
        </w:rPr>
      </w:pPr>
    </w:p>
    <w:p w14:paraId="46C11BDC" w14:textId="45336D9B" w:rsidR="00865B67" w:rsidRPr="000960BF" w:rsidRDefault="009F3FEA" w:rsidP="000960BF">
      <w:pPr>
        <w:autoSpaceDE w:val="0"/>
        <w:autoSpaceDN w:val="0"/>
        <w:adjustRightInd w:val="0"/>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20.</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 xml:space="preserve">NOTANT </w:t>
      </w:r>
      <w:r w:rsidRPr="000960BF">
        <w:rPr>
          <w:rFonts w:asciiTheme="minorHAnsi" w:hAnsiTheme="minorHAnsi" w:cstheme="minorHAnsi"/>
          <w:sz w:val="22"/>
          <w:szCs w:val="22"/>
          <w:lang w:val="fr-FR"/>
        </w:rPr>
        <w:t>AUSSI</w:t>
      </w:r>
      <w:r w:rsidR="00865B67" w:rsidRPr="000960BF">
        <w:rPr>
          <w:rFonts w:asciiTheme="minorHAnsi" w:hAnsiTheme="minorHAnsi" w:cstheme="minorHAnsi"/>
          <w:sz w:val="22"/>
          <w:szCs w:val="22"/>
          <w:lang w:val="fr-FR"/>
        </w:rPr>
        <w:t xml:space="preserve"> que les Parties contractantes à la Convention ont hiérarchisé les priorités </w:t>
      </w:r>
      <w:r w:rsidR="00291C89" w:rsidRPr="000960BF">
        <w:rPr>
          <w:rFonts w:asciiTheme="minorHAnsi" w:hAnsiTheme="minorHAnsi" w:cstheme="minorHAnsi"/>
          <w:sz w:val="22"/>
          <w:szCs w:val="22"/>
          <w:lang w:val="fr-FR"/>
        </w:rPr>
        <w:t>en matière de</w:t>
      </w:r>
      <w:r w:rsidR="00865B67" w:rsidRPr="000960BF">
        <w:rPr>
          <w:rFonts w:asciiTheme="minorHAnsi" w:hAnsiTheme="minorHAnsi" w:cstheme="minorHAnsi"/>
          <w:sz w:val="22"/>
          <w:szCs w:val="22"/>
          <w:lang w:val="fr-FR"/>
        </w:rPr>
        <w:t xml:space="preserve"> restauration des zones humides</w:t>
      </w:r>
      <w:r w:rsidR="001D11C9" w:rsidRPr="000960BF">
        <w:rPr>
          <w:rFonts w:asciiTheme="minorHAnsi" w:hAnsiTheme="minorHAnsi" w:cstheme="minorHAnsi"/>
          <w:sz w:val="22"/>
          <w:szCs w:val="22"/>
          <w:lang w:val="fr-FR"/>
        </w:rPr>
        <w:t xml:space="preserve"> dégradées</w:t>
      </w:r>
      <w:r w:rsidR="006E40D7" w:rsidRPr="000960BF">
        <w:rPr>
          <w:rFonts w:asciiTheme="minorHAnsi" w:hAnsiTheme="minorHAnsi" w:cstheme="minorHAnsi"/>
          <w:sz w:val="22"/>
          <w:szCs w:val="22"/>
          <w:lang w:val="fr-FR"/>
        </w:rPr>
        <w:t>,</w:t>
      </w:r>
      <w:r w:rsidR="001D11C9" w:rsidRPr="000960BF">
        <w:rPr>
          <w:rFonts w:asciiTheme="minorHAnsi" w:hAnsiTheme="minorHAnsi" w:cstheme="minorHAnsi"/>
          <w:sz w:val="22"/>
          <w:szCs w:val="22"/>
          <w:lang w:val="fr-FR"/>
        </w:rPr>
        <w:t xml:space="preserve"> dans </w:t>
      </w:r>
      <w:r w:rsidR="006E40D7" w:rsidRPr="000960BF">
        <w:rPr>
          <w:rFonts w:asciiTheme="minorHAnsi" w:hAnsiTheme="minorHAnsi" w:cstheme="minorHAnsi"/>
          <w:sz w:val="22"/>
          <w:szCs w:val="22"/>
          <w:lang w:val="fr-FR"/>
        </w:rPr>
        <w:t>l</w:t>
      </w:r>
      <w:r w:rsidR="00BA0B20">
        <w:rPr>
          <w:rFonts w:asciiTheme="minorHAnsi" w:hAnsiTheme="minorHAnsi" w:cstheme="minorHAnsi"/>
          <w:sz w:val="22"/>
          <w:szCs w:val="22"/>
          <w:lang w:val="fr-FR"/>
        </w:rPr>
        <w:t>’</w:t>
      </w:r>
      <w:r w:rsidR="006E40D7" w:rsidRPr="000960BF">
        <w:rPr>
          <w:rFonts w:asciiTheme="minorHAnsi" w:hAnsiTheme="minorHAnsi" w:cstheme="minorHAnsi"/>
          <w:sz w:val="22"/>
          <w:szCs w:val="22"/>
          <w:lang w:val="fr-FR"/>
        </w:rPr>
        <w:t>Objectif</w:t>
      </w:r>
      <w:r w:rsidR="001D11C9" w:rsidRPr="000960BF">
        <w:rPr>
          <w:rFonts w:asciiTheme="minorHAnsi" w:hAnsiTheme="minorHAnsi" w:cstheme="minorHAnsi"/>
          <w:sz w:val="22"/>
          <w:szCs w:val="22"/>
          <w:lang w:val="fr-FR"/>
        </w:rPr>
        <w:t xml:space="preserve"> 12 du </w:t>
      </w:r>
      <w:r w:rsidR="006E40D7" w:rsidRPr="000960BF">
        <w:rPr>
          <w:rFonts w:asciiTheme="minorHAnsi" w:hAnsiTheme="minorHAnsi" w:cstheme="minorHAnsi"/>
          <w:sz w:val="22"/>
          <w:szCs w:val="22"/>
          <w:lang w:val="fr-FR"/>
        </w:rPr>
        <w:t>P</w:t>
      </w:r>
      <w:r w:rsidR="00865B67" w:rsidRPr="000960BF">
        <w:rPr>
          <w:rFonts w:asciiTheme="minorHAnsi" w:hAnsiTheme="minorHAnsi" w:cstheme="minorHAnsi"/>
          <w:sz w:val="22"/>
          <w:szCs w:val="22"/>
          <w:lang w:val="fr-FR"/>
        </w:rPr>
        <w:t xml:space="preserve">lan stratégique de la Convention, </w:t>
      </w:r>
      <w:r w:rsidR="00865B67" w:rsidRPr="000960BF">
        <w:rPr>
          <w:rStyle w:val="markedcontent"/>
          <w:rFonts w:asciiTheme="minorHAnsi" w:hAnsiTheme="minorHAnsi" w:cstheme="minorHAnsi"/>
          <w:sz w:val="22"/>
          <w:szCs w:val="22"/>
          <w:lang w:val="fr-FR"/>
        </w:rPr>
        <w:t xml:space="preserve">la priorité étant donnée aux zones humides importantes pour la conservation de la biodiversité, la prévention des </w:t>
      </w:r>
      <w:r w:rsidR="00865B67" w:rsidRPr="000960BF">
        <w:rPr>
          <w:rStyle w:val="highlight"/>
          <w:rFonts w:asciiTheme="minorHAnsi" w:hAnsiTheme="minorHAnsi" w:cstheme="minorHAnsi"/>
          <w:sz w:val="22"/>
          <w:szCs w:val="22"/>
          <w:lang w:val="fr-FR"/>
        </w:rPr>
        <w:t>risques</w:t>
      </w:r>
      <w:r w:rsidR="00865B67" w:rsidRPr="000960BF">
        <w:rPr>
          <w:rStyle w:val="markedcontent"/>
          <w:rFonts w:asciiTheme="minorHAnsi" w:hAnsiTheme="minorHAnsi" w:cstheme="minorHAnsi"/>
          <w:sz w:val="22"/>
          <w:szCs w:val="22"/>
          <w:lang w:val="fr-FR"/>
        </w:rPr>
        <w:t xml:space="preserve"> de catastr</w:t>
      </w:r>
      <w:r w:rsidR="001D11C9" w:rsidRPr="000960BF">
        <w:rPr>
          <w:rStyle w:val="markedcontent"/>
          <w:rFonts w:asciiTheme="minorHAnsi" w:hAnsiTheme="minorHAnsi" w:cstheme="minorHAnsi"/>
          <w:sz w:val="22"/>
          <w:szCs w:val="22"/>
          <w:lang w:val="fr-FR"/>
        </w:rPr>
        <w:t>ophes, les moyens d</w:t>
      </w:r>
      <w:r w:rsidR="00BA0B20">
        <w:rPr>
          <w:rStyle w:val="markedcontent"/>
          <w:rFonts w:asciiTheme="minorHAnsi" w:hAnsiTheme="minorHAnsi" w:cstheme="minorHAnsi"/>
          <w:sz w:val="22"/>
          <w:szCs w:val="22"/>
          <w:lang w:val="fr-FR"/>
        </w:rPr>
        <w:t>’</w:t>
      </w:r>
      <w:r w:rsidR="001D11C9" w:rsidRPr="000960BF">
        <w:rPr>
          <w:rStyle w:val="markedcontent"/>
          <w:rFonts w:asciiTheme="minorHAnsi" w:hAnsiTheme="minorHAnsi" w:cstheme="minorHAnsi"/>
          <w:sz w:val="22"/>
          <w:szCs w:val="22"/>
          <w:lang w:val="fr-FR"/>
        </w:rPr>
        <w:t>existence,</w:t>
      </w:r>
      <w:r w:rsidR="00865B67" w:rsidRPr="000960BF">
        <w:rPr>
          <w:rStyle w:val="markedcontent"/>
          <w:rFonts w:asciiTheme="minorHAnsi" w:hAnsiTheme="minorHAnsi" w:cstheme="minorHAnsi"/>
          <w:sz w:val="22"/>
          <w:szCs w:val="22"/>
          <w:lang w:val="fr-FR"/>
        </w:rPr>
        <w:t xml:space="preserve"> l</w:t>
      </w:r>
      <w:r w:rsidR="00BA0B20">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atténuation des changements climatiques et</w:t>
      </w:r>
      <w:r w:rsidR="000960BF">
        <w:rPr>
          <w:rStyle w:val="markedcontent"/>
          <w:rFonts w:asciiTheme="minorHAnsi" w:hAnsiTheme="minorHAnsi" w:cstheme="minorHAnsi"/>
          <w:sz w:val="22"/>
          <w:szCs w:val="22"/>
          <w:lang w:val="fr-FR"/>
        </w:rPr>
        <w:t xml:space="preserve"> l</w:t>
      </w:r>
      <w:r w:rsidR="00BA0B20">
        <w:rPr>
          <w:rStyle w:val="markedcontent"/>
          <w:rFonts w:asciiTheme="minorHAnsi" w:hAnsiTheme="minorHAnsi" w:cstheme="minorHAnsi"/>
          <w:sz w:val="22"/>
          <w:szCs w:val="22"/>
          <w:lang w:val="fr-FR"/>
        </w:rPr>
        <w:t>’</w:t>
      </w:r>
      <w:r w:rsidR="000960BF">
        <w:rPr>
          <w:rStyle w:val="markedcontent"/>
          <w:rFonts w:asciiTheme="minorHAnsi" w:hAnsiTheme="minorHAnsi" w:cstheme="minorHAnsi"/>
          <w:sz w:val="22"/>
          <w:szCs w:val="22"/>
          <w:lang w:val="fr-FR"/>
        </w:rPr>
        <w:t>adaptation à ces changements ;</w:t>
      </w:r>
    </w:p>
    <w:p w14:paraId="7956AAF3" w14:textId="77777777" w:rsidR="00865B67" w:rsidRPr="000960BF" w:rsidRDefault="00865B67" w:rsidP="000960BF">
      <w:pPr>
        <w:autoSpaceDE w:val="0"/>
        <w:autoSpaceDN w:val="0"/>
        <w:adjustRightInd w:val="0"/>
        <w:ind w:left="426" w:hanging="426"/>
        <w:rPr>
          <w:rFonts w:asciiTheme="minorHAnsi" w:hAnsiTheme="minorHAnsi" w:cstheme="minorHAnsi"/>
          <w:sz w:val="22"/>
          <w:szCs w:val="22"/>
          <w:lang w:val="fr-FR"/>
        </w:rPr>
      </w:pPr>
    </w:p>
    <w:p w14:paraId="0CE918ED" w14:textId="488B8CBE" w:rsidR="00865B67" w:rsidRPr="00635303" w:rsidRDefault="006E40D7" w:rsidP="000960BF">
      <w:pPr>
        <w:autoSpaceDE w:val="0"/>
        <w:autoSpaceDN w:val="0"/>
        <w:adjustRightInd w:val="0"/>
        <w:ind w:left="426" w:hanging="426"/>
        <w:rPr>
          <w:rFonts w:asciiTheme="minorHAnsi" w:hAnsiTheme="minorHAnsi" w:cstheme="minorHAnsi"/>
          <w:iCs/>
          <w:sz w:val="22"/>
          <w:szCs w:val="22"/>
          <w:lang w:val="fr-FR"/>
        </w:rPr>
      </w:pPr>
      <w:r w:rsidRPr="00635303">
        <w:rPr>
          <w:rFonts w:asciiTheme="minorHAnsi" w:hAnsiTheme="minorHAnsi" w:cstheme="minorHAnsi"/>
          <w:iCs/>
          <w:sz w:val="22"/>
          <w:szCs w:val="22"/>
          <w:lang w:val="fr-FR"/>
        </w:rPr>
        <w:t>21.</w:t>
      </w:r>
      <w:r w:rsidRPr="00635303">
        <w:rPr>
          <w:rFonts w:asciiTheme="minorHAnsi" w:hAnsiTheme="minorHAnsi" w:cstheme="minorHAnsi"/>
          <w:iCs/>
          <w:sz w:val="22"/>
          <w:szCs w:val="22"/>
          <w:lang w:val="fr-FR"/>
        </w:rPr>
        <w:tab/>
      </w:r>
      <w:r w:rsidR="00865B67" w:rsidRPr="00635303">
        <w:rPr>
          <w:rFonts w:asciiTheme="minorHAnsi" w:hAnsiTheme="minorHAnsi" w:cstheme="minorHAnsi"/>
          <w:iCs/>
          <w:sz w:val="22"/>
          <w:szCs w:val="22"/>
          <w:lang w:val="fr-FR"/>
        </w:rPr>
        <w:t xml:space="preserve">RAPPELANT la </w:t>
      </w:r>
      <w:r w:rsidRPr="00635303">
        <w:rPr>
          <w:rFonts w:asciiTheme="minorHAnsi" w:hAnsiTheme="minorHAnsi" w:cstheme="minorHAnsi"/>
          <w:iCs/>
          <w:sz w:val="22"/>
          <w:szCs w:val="22"/>
          <w:lang w:val="fr-FR"/>
        </w:rPr>
        <w:t>r</w:t>
      </w:r>
      <w:r w:rsidR="00865B67" w:rsidRPr="00635303">
        <w:rPr>
          <w:rFonts w:asciiTheme="minorHAnsi" w:hAnsiTheme="minorHAnsi" w:cstheme="minorHAnsi"/>
          <w:iCs/>
          <w:sz w:val="22"/>
          <w:szCs w:val="22"/>
          <w:lang w:val="fr-FR"/>
        </w:rPr>
        <w:t>ésolution 73/284 de l</w:t>
      </w:r>
      <w:r w:rsidR="00BA0B20">
        <w:rPr>
          <w:rFonts w:asciiTheme="minorHAnsi" w:hAnsiTheme="minorHAnsi" w:cstheme="minorHAnsi"/>
          <w:iCs/>
          <w:sz w:val="22"/>
          <w:szCs w:val="22"/>
          <w:lang w:val="fr-FR"/>
        </w:rPr>
        <w:t>’</w:t>
      </w:r>
      <w:r w:rsidR="00865B67" w:rsidRPr="00635303">
        <w:rPr>
          <w:rFonts w:asciiTheme="minorHAnsi" w:hAnsiTheme="minorHAnsi" w:cstheme="minorHAnsi"/>
          <w:iCs/>
          <w:sz w:val="22"/>
          <w:szCs w:val="22"/>
          <w:lang w:val="fr-FR"/>
        </w:rPr>
        <w:t xml:space="preserve">Assemblée générale </w:t>
      </w:r>
      <w:r w:rsidRPr="00635303">
        <w:rPr>
          <w:rFonts w:asciiTheme="minorHAnsi" w:hAnsiTheme="minorHAnsi" w:cstheme="minorHAnsi"/>
          <w:iCs/>
          <w:sz w:val="22"/>
          <w:szCs w:val="22"/>
          <w:lang w:val="fr-FR"/>
        </w:rPr>
        <w:t xml:space="preserve">des Nations Unies </w:t>
      </w:r>
      <w:r w:rsidR="00865B67" w:rsidRPr="00635303">
        <w:rPr>
          <w:rFonts w:asciiTheme="minorHAnsi" w:hAnsiTheme="minorHAnsi" w:cstheme="minorHAnsi"/>
          <w:iCs/>
          <w:sz w:val="22"/>
          <w:szCs w:val="22"/>
          <w:lang w:val="fr-FR"/>
        </w:rPr>
        <w:t>qui proclame les années 2021</w:t>
      </w:r>
      <w:r w:rsidR="001D11C9" w:rsidRPr="00635303">
        <w:rPr>
          <w:rFonts w:asciiTheme="minorHAnsi" w:hAnsiTheme="minorHAnsi" w:cstheme="minorHAnsi"/>
          <w:iCs/>
          <w:sz w:val="22"/>
          <w:szCs w:val="22"/>
          <w:lang w:val="fr-FR"/>
        </w:rPr>
        <w:t>-</w:t>
      </w:r>
      <w:r w:rsidR="00865B67" w:rsidRPr="00635303">
        <w:rPr>
          <w:rFonts w:asciiTheme="minorHAnsi" w:hAnsiTheme="minorHAnsi" w:cstheme="minorHAnsi"/>
          <w:iCs/>
          <w:sz w:val="22"/>
          <w:szCs w:val="22"/>
          <w:lang w:val="fr-FR"/>
        </w:rPr>
        <w:t>2030 Décennie des Nations Unies pour la restauration des écosystèmes</w:t>
      </w:r>
      <w:r w:rsidRPr="00635303">
        <w:rPr>
          <w:rFonts w:asciiTheme="minorHAnsi" w:hAnsiTheme="minorHAnsi" w:cstheme="minorHAnsi"/>
          <w:iCs/>
          <w:sz w:val="22"/>
          <w:szCs w:val="22"/>
          <w:lang w:val="fr-FR"/>
        </w:rPr>
        <w:t>,</w:t>
      </w:r>
      <w:r w:rsidR="00865B67" w:rsidRPr="00635303">
        <w:rPr>
          <w:rFonts w:asciiTheme="minorHAnsi" w:hAnsiTheme="minorHAnsi" w:cstheme="minorHAnsi"/>
          <w:iCs/>
          <w:sz w:val="22"/>
          <w:szCs w:val="22"/>
          <w:lang w:val="fr-FR"/>
        </w:rPr>
        <w:t xml:space="preserve"> dont l</w:t>
      </w:r>
      <w:r w:rsidR="00BA0B20">
        <w:rPr>
          <w:rFonts w:asciiTheme="minorHAnsi" w:hAnsiTheme="minorHAnsi" w:cstheme="minorHAnsi"/>
          <w:iCs/>
          <w:sz w:val="22"/>
          <w:szCs w:val="22"/>
          <w:lang w:val="fr-FR"/>
        </w:rPr>
        <w:t>’</w:t>
      </w:r>
      <w:r w:rsidR="00865B67" w:rsidRPr="00635303">
        <w:rPr>
          <w:rFonts w:asciiTheme="minorHAnsi" w:hAnsiTheme="minorHAnsi" w:cstheme="minorHAnsi"/>
          <w:iCs/>
          <w:sz w:val="22"/>
          <w:szCs w:val="22"/>
          <w:lang w:val="fr-FR"/>
        </w:rPr>
        <w:t>objectif principal est d</w:t>
      </w:r>
      <w:r w:rsidR="00BA0B20">
        <w:rPr>
          <w:rFonts w:asciiTheme="minorHAnsi" w:hAnsiTheme="minorHAnsi" w:cstheme="minorHAnsi"/>
          <w:iCs/>
          <w:sz w:val="22"/>
          <w:szCs w:val="22"/>
          <w:lang w:val="fr-FR"/>
        </w:rPr>
        <w:t>’</w:t>
      </w:r>
      <w:r w:rsidR="00865B67" w:rsidRPr="00635303">
        <w:rPr>
          <w:rFonts w:asciiTheme="minorHAnsi" w:hAnsiTheme="minorHAnsi" w:cstheme="minorHAnsi"/>
          <w:iCs/>
          <w:sz w:val="22"/>
          <w:szCs w:val="22"/>
          <w:lang w:val="fr-FR"/>
        </w:rPr>
        <w:t>éviter, enrayer et inverser la dégradation des écosystèmes dans le monde</w:t>
      </w:r>
      <w:r w:rsidR="00635303" w:rsidRPr="00635303">
        <w:rPr>
          <w:rFonts w:asciiTheme="minorHAnsi" w:hAnsiTheme="minorHAnsi" w:cstheme="minorHAnsi"/>
          <w:iCs/>
          <w:sz w:val="22"/>
          <w:szCs w:val="22"/>
          <w:lang w:val="fr-FR"/>
        </w:rPr>
        <w:t xml:space="preserve">, </w:t>
      </w:r>
      <w:r w:rsidR="00635303" w:rsidRPr="00635303">
        <w:rPr>
          <w:rFonts w:asciiTheme="minorHAnsi" w:hAnsiTheme="minorHAnsi" w:cstheme="minorHAnsi"/>
          <w:iCs/>
          <w:sz w:val="22"/>
          <w:szCs w:val="22"/>
          <w:u w:val="single"/>
          <w:lang w:val="fr-FR"/>
        </w:rPr>
        <w:t>et les objectifs de neutralité en matière de dégradation des terres de la CNULCD</w:t>
      </w:r>
      <w:r w:rsidR="00865B67" w:rsidRPr="00635303">
        <w:rPr>
          <w:rFonts w:asciiTheme="minorHAnsi" w:hAnsiTheme="minorHAnsi" w:cstheme="minorHAnsi"/>
          <w:iCs/>
          <w:sz w:val="22"/>
          <w:szCs w:val="22"/>
          <w:u w:val="single"/>
          <w:lang w:val="fr-FR"/>
        </w:rPr>
        <w:t> </w:t>
      </w:r>
      <w:r w:rsidR="00635303" w:rsidRPr="00635303">
        <w:rPr>
          <w:rFonts w:asciiTheme="minorHAnsi" w:hAnsiTheme="minorHAnsi" w:cstheme="minorHAnsi"/>
          <w:iCs/>
          <w:sz w:val="22"/>
          <w:szCs w:val="22"/>
          <w:u w:val="single"/>
          <w:lang w:val="fr-FR"/>
        </w:rPr>
        <w:t>pour aboutir à un monde sans dégradation des terres à l</w:t>
      </w:r>
      <w:r w:rsidR="00BA0B20">
        <w:rPr>
          <w:rFonts w:asciiTheme="minorHAnsi" w:hAnsiTheme="minorHAnsi" w:cstheme="minorHAnsi"/>
          <w:iCs/>
          <w:sz w:val="22"/>
          <w:szCs w:val="22"/>
          <w:u w:val="single"/>
          <w:lang w:val="fr-FR"/>
        </w:rPr>
        <w:t>’</w:t>
      </w:r>
      <w:r w:rsidR="00635303" w:rsidRPr="00635303">
        <w:rPr>
          <w:rFonts w:asciiTheme="minorHAnsi" w:hAnsiTheme="minorHAnsi" w:cstheme="minorHAnsi"/>
          <w:iCs/>
          <w:sz w:val="22"/>
          <w:szCs w:val="22"/>
          <w:u w:val="single"/>
          <w:lang w:val="fr-FR"/>
        </w:rPr>
        <w:t>horizon 2030</w:t>
      </w:r>
      <w:r w:rsidR="00635303" w:rsidRPr="00635303">
        <w:rPr>
          <w:rFonts w:asciiTheme="minorHAnsi" w:hAnsiTheme="minorHAnsi" w:cstheme="minorHAnsi"/>
          <w:iCs/>
          <w:sz w:val="22"/>
          <w:szCs w:val="22"/>
          <w:lang w:val="fr-FR"/>
        </w:rPr>
        <w:t> </w:t>
      </w:r>
      <w:r w:rsidR="00865B67" w:rsidRPr="00635303">
        <w:rPr>
          <w:rFonts w:asciiTheme="minorHAnsi" w:hAnsiTheme="minorHAnsi" w:cstheme="minorHAnsi"/>
          <w:iCs/>
          <w:sz w:val="22"/>
          <w:szCs w:val="22"/>
          <w:lang w:val="fr-FR"/>
        </w:rPr>
        <w:t xml:space="preserve">; </w:t>
      </w:r>
      <w:r w:rsidR="006F2CA2" w:rsidRPr="00635303">
        <w:rPr>
          <w:rFonts w:asciiTheme="minorHAnsi" w:hAnsiTheme="minorHAnsi" w:cstheme="minorHAnsi"/>
          <w:iCs/>
          <w:sz w:val="22"/>
          <w:szCs w:val="22"/>
          <w:lang w:val="fr-FR"/>
        </w:rPr>
        <w:t>et</w:t>
      </w:r>
    </w:p>
    <w:p w14:paraId="656DFE42" w14:textId="77777777" w:rsidR="00865B67" w:rsidRPr="00635303" w:rsidRDefault="00865B67" w:rsidP="000960BF">
      <w:pPr>
        <w:autoSpaceDE w:val="0"/>
        <w:autoSpaceDN w:val="0"/>
        <w:adjustRightInd w:val="0"/>
        <w:ind w:left="426" w:hanging="426"/>
        <w:rPr>
          <w:rFonts w:asciiTheme="minorHAnsi" w:hAnsiTheme="minorHAnsi" w:cstheme="minorHAnsi"/>
          <w:iCs/>
          <w:sz w:val="22"/>
          <w:szCs w:val="22"/>
          <w:lang w:val="fr-FR"/>
        </w:rPr>
      </w:pPr>
    </w:p>
    <w:p w14:paraId="47C012BA" w14:textId="75BE8FAA" w:rsidR="00865B67" w:rsidRPr="000960BF" w:rsidRDefault="006E40D7" w:rsidP="000960BF">
      <w:pPr>
        <w:autoSpaceDE w:val="0"/>
        <w:autoSpaceDN w:val="0"/>
        <w:adjustRightInd w:val="0"/>
        <w:ind w:left="426" w:hanging="426"/>
        <w:rPr>
          <w:rFonts w:asciiTheme="minorHAnsi" w:hAnsiTheme="minorHAnsi" w:cstheme="minorHAnsi"/>
          <w:iCs/>
          <w:sz w:val="22"/>
          <w:szCs w:val="22"/>
          <w:lang w:val="fr-FR"/>
        </w:rPr>
      </w:pPr>
      <w:r w:rsidRPr="00635303">
        <w:rPr>
          <w:rFonts w:asciiTheme="minorHAnsi" w:hAnsiTheme="minorHAnsi" w:cstheme="minorHAnsi"/>
          <w:iCs/>
          <w:sz w:val="22"/>
          <w:szCs w:val="22"/>
          <w:lang w:val="fr-FR"/>
        </w:rPr>
        <w:t>22.</w:t>
      </w:r>
      <w:r w:rsidRPr="00635303">
        <w:rPr>
          <w:rFonts w:asciiTheme="minorHAnsi" w:hAnsiTheme="minorHAnsi" w:cstheme="minorHAnsi"/>
          <w:iCs/>
          <w:sz w:val="22"/>
          <w:szCs w:val="22"/>
          <w:lang w:val="fr-FR"/>
        </w:rPr>
        <w:tab/>
      </w:r>
      <w:r w:rsidR="00865B67" w:rsidRPr="00635303">
        <w:rPr>
          <w:rFonts w:asciiTheme="minorHAnsi" w:hAnsiTheme="minorHAnsi" w:cstheme="minorHAnsi"/>
          <w:iCs/>
          <w:sz w:val="22"/>
          <w:szCs w:val="22"/>
          <w:lang w:val="fr-FR"/>
        </w:rPr>
        <w:t xml:space="preserve">PRENANT NOTE de la </w:t>
      </w:r>
      <w:r w:rsidRPr="00635303">
        <w:rPr>
          <w:rFonts w:asciiTheme="minorHAnsi" w:hAnsiTheme="minorHAnsi" w:cstheme="minorHAnsi"/>
          <w:iCs/>
          <w:sz w:val="22"/>
          <w:szCs w:val="22"/>
          <w:lang w:val="fr-FR"/>
        </w:rPr>
        <w:t>r</w:t>
      </w:r>
      <w:r w:rsidR="00865B67" w:rsidRPr="00635303">
        <w:rPr>
          <w:rFonts w:asciiTheme="minorHAnsi" w:hAnsiTheme="minorHAnsi" w:cstheme="minorHAnsi"/>
          <w:iCs/>
          <w:sz w:val="22"/>
          <w:szCs w:val="22"/>
          <w:lang w:val="fr-FR"/>
        </w:rPr>
        <w:t>ésolution UNEP/EA.4/Res10 de l</w:t>
      </w:r>
      <w:r w:rsidR="00BA0B20">
        <w:rPr>
          <w:rFonts w:asciiTheme="minorHAnsi" w:hAnsiTheme="minorHAnsi" w:cstheme="minorHAnsi"/>
          <w:iCs/>
          <w:sz w:val="22"/>
          <w:szCs w:val="22"/>
          <w:lang w:val="fr-FR"/>
        </w:rPr>
        <w:t>’</w:t>
      </w:r>
      <w:r w:rsidR="00865B67" w:rsidRPr="00635303">
        <w:rPr>
          <w:rStyle w:val="markedcontent"/>
          <w:rFonts w:asciiTheme="minorHAnsi" w:hAnsiTheme="minorHAnsi" w:cstheme="minorHAnsi"/>
          <w:sz w:val="22"/>
          <w:szCs w:val="22"/>
          <w:lang w:val="fr-FR"/>
        </w:rPr>
        <w:t>Assemblée des Nations Unies pour l</w:t>
      </w:r>
      <w:r w:rsidR="00BA0B20">
        <w:rPr>
          <w:rStyle w:val="markedcontent"/>
          <w:rFonts w:asciiTheme="minorHAnsi" w:hAnsiTheme="minorHAnsi" w:cstheme="minorHAnsi"/>
          <w:sz w:val="22"/>
          <w:szCs w:val="22"/>
          <w:lang w:val="fr-FR"/>
        </w:rPr>
        <w:t>’</w:t>
      </w:r>
      <w:r w:rsidR="00865B67" w:rsidRPr="00635303">
        <w:rPr>
          <w:rStyle w:val="markedcontent"/>
          <w:rFonts w:asciiTheme="minorHAnsi" w:hAnsiTheme="minorHAnsi" w:cstheme="minorHAnsi"/>
          <w:sz w:val="22"/>
          <w:szCs w:val="22"/>
          <w:lang w:val="fr-FR"/>
        </w:rPr>
        <w:t xml:space="preserve">environnement </w:t>
      </w:r>
      <w:r w:rsidRPr="00635303">
        <w:rPr>
          <w:rStyle w:val="markedcontent"/>
          <w:rFonts w:asciiTheme="minorHAnsi" w:hAnsiTheme="minorHAnsi" w:cstheme="minorHAnsi"/>
          <w:sz w:val="22"/>
          <w:szCs w:val="22"/>
          <w:lang w:val="fr-FR"/>
        </w:rPr>
        <w:t xml:space="preserve">qui prie </w:t>
      </w:r>
      <w:r w:rsidR="00865B67" w:rsidRPr="00635303">
        <w:rPr>
          <w:rStyle w:val="markedcontent"/>
          <w:rFonts w:asciiTheme="minorHAnsi" w:hAnsiTheme="minorHAnsi" w:cstheme="minorHAnsi"/>
          <w:sz w:val="22"/>
          <w:szCs w:val="22"/>
          <w:lang w:val="fr-FR"/>
        </w:rPr>
        <w:t xml:space="preserve">la Directrice exécutive </w:t>
      </w:r>
      <w:r w:rsidR="00F87712" w:rsidRPr="00635303">
        <w:rPr>
          <w:rStyle w:val="markedcontent"/>
          <w:rFonts w:asciiTheme="minorHAnsi" w:hAnsiTheme="minorHAnsi" w:cstheme="minorHAnsi"/>
          <w:sz w:val="22"/>
          <w:szCs w:val="22"/>
          <w:lang w:val="fr-FR"/>
        </w:rPr>
        <w:t xml:space="preserve">du PNUE </w:t>
      </w:r>
      <w:r w:rsidR="00865B67" w:rsidRPr="00635303">
        <w:rPr>
          <w:rStyle w:val="markedcontent"/>
          <w:rFonts w:asciiTheme="minorHAnsi" w:hAnsiTheme="minorHAnsi" w:cstheme="minorHAnsi"/>
          <w:sz w:val="22"/>
          <w:szCs w:val="22"/>
          <w:lang w:val="fr-FR"/>
        </w:rPr>
        <w:t xml:space="preserve">de poursuivre </w:t>
      </w:r>
      <w:r w:rsidRPr="00635303">
        <w:rPr>
          <w:rStyle w:val="markedcontent"/>
          <w:rFonts w:asciiTheme="minorHAnsi" w:hAnsiTheme="minorHAnsi" w:cstheme="minorHAnsi"/>
          <w:sz w:val="22"/>
          <w:szCs w:val="22"/>
          <w:lang w:val="fr-FR"/>
        </w:rPr>
        <w:t>s</w:t>
      </w:r>
      <w:r w:rsidR="00865B67" w:rsidRPr="00635303">
        <w:rPr>
          <w:rStyle w:val="markedcontent"/>
          <w:rFonts w:asciiTheme="minorHAnsi" w:hAnsiTheme="minorHAnsi" w:cstheme="minorHAnsi"/>
          <w:sz w:val="22"/>
          <w:szCs w:val="22"/>
          <w:lang w:val="fr-FR"/>
        </w:rPr>
        <w:t xml:space="preserve">a collaboration avec les </w:t>
      </w:r>
      <w:r w:rsidR="000E5A6F" w:rsidRPr="00635303">
        <w:rPr>
          <w:rStyle w:val="markedcontent"/>
          <w:rFonts w:asciiTheme="minorHAnsi" w:hAnsiTheme="minorHAnsi" w:cstheme="minorHAnsi"/>
          <w:sz w:val="22"/>
          <w:szCs w:val="22"/>
          <w:lang w:val="fr-FR"/>
        </w:rPr>
        <w:t>institutions</w:t>
      </w:r>
      <w:r w:rsidR="00865B67" w:rsidRPr="00635303">
        <w:rPr>
          <w:rStyle w:val="markedcontent"/>
          <w:rFonts w:asciiTheme="minorHAnsi" w:hAnsiTheme="minorHAnsi" w:cstheme="minorHAnsi"/>
          <w:sz w:val="22"/>
          <w:szCs w:val="22"/>
          <w:lang w:val="fr-FR"/>
        </w:rPr>
        <w:t xml:space="preserve"> </w:t>
      </w:r>
      <w:r w:rsidR="00865B67" w:rsidRPr="00635303">
        <w:rPr>
          <w:rFonts w:asciiTheme="minorHAnsi" w:hAnsiTheme="minorHAnsi" w:cstheme="minorHAnsi"/>
          <w:iCs/>
          <w:sz w:val="22"/>
          <w:szCs w:val="22"/>
          <w:lang w:val="fr-FR"/>
        </w:rPr>
        <w:t>des</w:t>
      </w:r>
      <w:r w:rsidR="00865B67" w:rsidRPr="00635303">
        <w:rPr>
          <w:rStyle w:val="markedcontent"/>
          <w:rFonts w:asciiTheme="minorHAnsi" w:hAnsiTheme="minorHAnsi" w:cstheme="minorHAnsi"/>
          <w:sz w:val="22"/>
          <w:szCs w:val="22"/>
          <w:lang w:val="fr-FR"/>
        </w:rPr>
        <w:t xml:space="preserve"> Nations Unies et les AME</w:t>
      </w:r>
      <w:r w:rsidR="001D11C9" w:rsidRPr="00635303">
        <w:rPr>
          <w:rStyle w:val="markedcontent"/>
          <w:rFonts w:asciiTheme="minorHAnsi" w:hAnsiTheme="minorHAnsi" w:cstheme="minorHAnsi"/>
          <w:sz w:val="22"/>
          <w:szCs w:val="22"/>
          <w:lang w:val="fr-FR"/>
        </w:rPr>
        <w:t>,</w:t>
      </w:r>
      <w:r w:rsidR="00865B67" w:rsidRPr="00635303">
        <w:rPr>
          <w:rStyle w:val="markedcontent"/>
          <w:rFonts w:asciiTheme="minorHAnsi" w:hAnsiTheme="minorHAnsi" w:cstheme="minorHAnsi"/>
          <w:sz w:val="22"/>
          <w:szCs w:val="22"/>
          <w:lang w:val="fr-FR"/>
        </w:rPr>
        <w:t xml:space="preserve"> comme la Convention sur les zones humides</w:t>
      </w:r>
      <w:r w:rsidR="001D11C9" w:rsidRPr="00635303">
        <w:rPr>
          <w:rStyle w:val="markedcontent"/>
          <w:rFonts w:asciiTheme="minorHAnsi" w:hAnsiTheme="minorHAnsi" w:cstheme="minorHAnsi"/>
          <w:sz w:val="22"/>
          <w:szCs w:val="22"/>
          <w:lang w:val="fr-FR"/>
        </w:rPr>
        <w:t>,</w:t>
      </w:r>
      <w:r w:rsidR="00865B67" w:rsidRPr="00635303">
        <w:rPr>
          <w:rStyle w:val="markedcontent"/>
          <w:rFonts w:asciiTheme="minorHAnsi" w:hAnsiTheme="minorHAnsi" w:cstheme="minorHAnsi"/>
          <w:sz w:val="22"/>
          <w:szCs w:val="22"/>
          <w:lang w:val="fr-FR"/>
        </w:rPr>
        <w:t xml:space="preserve"> </w:t>
      </w:r>
      <w:r w:rsidRPr="00635303">
        <w:rPr>
          <w:rStyle w:val="markedcontent"/>
          <w:rFonts w:asciiTheme="minorHAnsi" w:hAnsiTheme="minorHAnsi" w:cstheme="minorHAnsi"/>
          <w:sz w:val="22"/>
          <w:szCs w:val="22"/>
          <w:lang w:val="fr-FR"/>
        </w:rPr>
        <w:t>pour</w:t>
      </w:r>
      <w:r w:rsidR="001D11C9" w:rsidRPr="000960BF">
        <w:rPr>
          <w:rStyle w:val="markedcontent"/>
          <w:rFonts w:asciiTheme="minorHAnsi" w:hAnsiTheme="minorHAnsi" w:cstheme="minorHAnsi"/>
          <w:sz w:val="22"/>
          <w:szCs w:val="22"/>
          <w:lang w:val="fr-FR"/>
        </w:rPr>
        <w:t xml:space="preserve"> </w:t>
      </w:r>
      <w:r w:rsidR="00865B67" w:rsidRPr="000960BF">
        <w:rPr>
          <w:rStyle w:val="markedcontent"/>
          <w:rFonts w:asciiTheme="minorHAnsi" w:hAnsiTheme="minorHAnsi" w:cstheme="minorHAnsi"/>
          <w:sz w:val="22"/>
          <w:szCs w:val="22"/>
          <w:lang w:val="fr-FR"/>
        </w:rPr>
        <w:t>promouvoir des moyens novateurs de faire face</w:t>
      </w:r>
      <w:r w:rsidRPr="000960BF">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 xml:space="preserve"> de manière intégrée</w:t>
      </w:r>
      <w:r w:rsidRPr="000960BF">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 xml:space="preserve"> à l</w:t>
      </w:r>
      <w:r w:rsidR="00BA0B20">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érosion de la biodiversité, aux changements climatiques et à la dégradation des sols, des terres et des écosystèmes ;</w:t>
      </w:r>
    </w:p>
    <w:p w14:paraId="2E9B40DD" w14:textId="77777777" w:rsidR="00865B67" w:rsidRPr="000960BF" w:rsidRDefault="00865B67" w:rsidP="000960BF">
      <w:pPr>
        <w:pStyle w:val="Default"/>
        <w:ind w:left="426" w:hanging="426"/>
        <w:rPr>
          <w:rFonts w:asciiTheme="minorHAnsi" w:hAnsiTheme="minorHAnsi" w:cstheme="minorHAnsi"/>
          <w:sz w:val="22"/>
          <w:szCs w:val="22"/>
          <w:lang w:val="fr-FR"/>
        </w:rPr>
      </w:pPr>
    </w:p>
    <w:p w14:paraId="15142937" w14:textId="77777777" w:rsidR="00865B67" w:rsidRPr="000960BF" w:rsidRDefault="00865B67" w:rsidP="000960BF">
      <w:pPr>
        <w:pStyle w:val="Default"/>
        <w:keepNext/>
        <w:jc w:val="center"/>
        <w:rPr>
          <w:rFonts w:asciiTheme="minorHAnsi" w:hAnsiTheme="minorHAnsi" w:cstheme="minorHAnsi"/>
          <w:sz w:val="22"/>
          <w:szCs w:val="22"/>
          <w:lang w:val="fr-FR"/>
        </w:rPr>
      </w:pPr>
      <w:r w:rsidRPr="000960BF">
        <w:rPr>
          <w:rFonts w:asciiTheme="minorHAnsi" w:hAnsiTheme="minorHAnsi" w:cstheme="minorHAnsi"/>
          <w:sz w:val="22"/>
          <w:szCs w:val="22"/>
          <w:lang w:val="fr-FR"/>
        </w:rPr>
        <w:lastRenderedPageBreak/>
        <w:t xml:space="preserve">LA CONFÉRENCE DES PARTIES CONTRACTANTES </w:t>
      </w:r>
    </w:p>
    <w:p w14:paraId="417DEF08" w14:textId="77777777" w:rsidR="00865B67" w:rsidRPr="000960BF" w:rsidRDefault="00865B67" w:rsidP="000960BF">
      <w:pPr>
        <w:pStyle w:val="Default"/>
        <w:keepNext/>
        <w:jc w:val="center"/>
        <w:rPr>
          <w:rFonts w:asciiTheme="minorHAnsi" w:hAnsiTheme="minorHAnsi" w:cstheme="minorHAnsi"/>
          <w:sz w:val="22"/>
          <w:szCs w:val="22"/>
          <w:lang w:val="fr-FR"/>
        </w:rPr>
      </w:pPr>
    </w:p>
    <w:p w14:paraId="1747EDC2" w14:textId="77777777" w:rsidR="00865B67" w:rsidRPr="000960BF" w:rsidRDefault="00865B67" w:rsidP="000960BF">
      <w:pPr>
        <w:pStyle w:val="Default"/>
        <w:keepNext/>
        <w:rPr>
          <w:rFonts w:asciiTheme="minorHAnsi" w:hAnsiTheme="minorHAnsi" w:cstheme="minorHAnsi"/>
          <w:i/>
          <w:sz w:val="22"/>
          <w:szCs w:val="22"/>
          <w:lang w:val="fr-FR"/>
        </w:rPr>
      </w:pPr>
      <w:r w:rsidRPr="000960BF">
        <w:rPr>
          <w:rFonts w:asciiTheme="minorHAnsi" w:hAnsiTheme="minorHAnsi" w:cstheme="minorHAnsi"/>
          <w:i/>
          <w:sz w:val="22"/>
          <w:szCs w:val="22"/>
          <w:lang w:val="fr-FR"/>
        </w:rPr>
        <w:t xml:space="preserve">Concernant la visibilité et la stature, et le renforcement des synergies </w:t>
      </w:r>
    </w:p>
    <w:p w14:paraId="3D78FBE0" w14:textId="77777777" w:rsidR="00865B67" w:rsidRPr="000960BF" w:rsidRDefault="00865B67" w:rsidP="000960BF">
      <w:pPr>
        <w:pStyle w:val="Default"/>
        <w:keepNext/>
        <w:rPr>
          <w:rFonts w:asciiTheme="minorHAnsi" w:hAnsiTheme="minorHAnsi" w:cstheme="minorHAnsi"/>
          <w:sz w:val="22"/>
          <w:szCs w:val="22"/>
          <w:lang w:val="fr-FR"/>
        </w:rPr>
      </w:pPr>
    </w:p>
    <w:p w14:paraId="65639664" w14:textId="2EA2D632" w:rsidR="00865B67" w:rsidRPr="000960BF" w:rsidRDefault="004D44DC" w:rsidP="000960BF">
      <w:pPr>
        <w:pStyle w:val="Default"/>
        <w:ind w:left="426" w:hanging="426"/>
        <w:rPr>
          <w:rFonts w:asciiTheme="minorHAnsi" w:hAnsiTheme="minorHAnsi" w:cstheme="minorHAnsi"/>
          <w:i/>
          <w:sz w:val="22"/>
          <w:szCs w:val="22"/>
          <w:lang w:val="fr-FR"/>
        </w:rPr>
      </w:pPr>
      <w:r w:rsidRPr="000960BF">
        <w:rPr>
          <w:rFonts w:asciiTheme="minorHAnsi" w:hAnsiTheme="minorHAnsi" w:cstheme="minorHAnsi"/>
          <w:sz w:val="22"/>
          <w:szCs w:val="22"/>
          <w:lang w:val="fr-FR"/>
        </w:rPr>
        <w:t>23.</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DONNE INSTRUCTION au Secrétariat de rendre compte au Comité permanent des progrès réalisés dans l</w:t>
      </w:r>
      <w:r w:rsidR="00BA0B20">
        <w:rPr>
          <w:rFonts w:asciiTheme="minorHAnsi" w:hAnsiTheme="minorHAnsi" w:cstheme="minorHAnsi"/>
          <w:sz w:val="22"/>
          <w:szCs w:val="22"/>
          <w:lang w:val="fr-FR"/>
        </w:rPr>
        <w:t>’</w:t>
      </w:r>
      <w:r w:rsidR="00865B67" w:rsidRPr="000960BF">
        <w:rPr>
          <w:rFonts w:asciiTheme="minorHAnsi" w:hAnsiTheme="minorHAnsi" w:cstheme="minorHAnsi"/>
          <w:sz w:val="22"/>
          <w:szCs w:val="22"/>
          <w:lang w:val="fr-FR"/>
        </w:rPr>
        <w:t xml:space="preserve">application de la présente résolution et des Résolutions XIII.7 et XI.6, </w:t>
      </w:r>
      <w:r w:rsidR="00865B67" w:rsidRPr="000960BF">
        <w:rPr>
          <w:rFonts w:asciiTheme="minorHAnsi" w:hAnsiTheme="minorHAnsi" w:cstheme="minorHAnsi"/>
          <w:i/>
          <w:sz w:val="22"/>
          <w:szCs w:val="22"/>
          <w:lang w:val="fr-FR"/>
        </w:rPr>
        <w:t>Partenariats et synergies avec les Accords multilatéraux sur l</w:t>
      </w:r>
      <w:r w:rsidR="00BA0B20">
        <w:rPr>
          <w:rFonts w:asciiTheme="minorHAnsi" w:hAnsiTheme="minorHAnsi" w:cstheme="minorHAnsi"/>
          <w:i/>
          <w:sz w:val="22"/>
          <w:szCs w:val="22"/>
          <w:lang w:val="fr-FR"/>
        </w:rPr>
        <w:t>’</w:t>
      </w:r>
      <w:r w:rsidR="00865B67" w:rsidRPr="000960BF">
        <w:rPr>
          <w:rFonts w:asciiTheme="minorHAnsi" w:hAnsiTheme="minorHAnsi" w:cstheme="minorHAnsi"/>
          <w:i/>
          <w:sz w:val="22"/>
          <w:szCs w:val="22"/>
          <w:lang w:val="fr-FR"/>
        </w:rPr>
        <w:t>environnement et autres institutions</w:t>
      </w:r>
      <w:r w:rsidRPr="000960BF">
        <w:rPr>
          <w:rFonts w:asciiTheme="minorHAnsi" w:hAnsiTheme="minorHAnsi" w:cstheme="minorHAnsi"/>
          <w:i/>
          <w:sz w:val="22"/>
          <w:szCs w:val="22"/>
          <w:lang w:val="fr-FR"/>
        </w:rPr>
        <w:t>.</w:t>
      </w:r>
    </w:p>
    <w:p w14:paraId="697A9A7B" w14:textId="1F854444" w:rsidR="004D44DC" w:rsidRPr="000960BF" w:rsidRDefault="004D44DC" w:rsidP="000960BF">
      <w:pPr>
        <w:pStyle w:val="Default"/>
        <w:ind w:left="426" w:hanging="426"/>
        <w:rPr>
          <w:rFonts w:asciiTheme="minorHAnsi" w:hAnsiTheme="minorHAnsi" w:cstheme="minorHAnsi"/>
          <w:iCs/>
          <w:sz w:val="22"/>
          <w:szCs w:val="22"/>
          <w:lang w:val="fr-FR"/>
        </w:rPr>
      </w:pPr>
    </w:p>
    <w:p w14:paraId="5698A78A" w14:textId="757E7FDC" w:rsidR="004D44DC" w:rsidRPr="000960BF" w:rsidRDefault="004D44DC" w:rsidP="000960BF">
      <w:pPr>
        <w:pStyle w:val="Default"/>
        <w:ind w:left="426" w:hanging="426"/>
        <w:rPr>
          <w:rFonts w:asciiTheme="minorHAnsi" w:hAnsiTheme="minorHAnsi" w:cstheme="minorHAnsi"/>
          <w:iCs/>
          <w:sz w:val="22"/>
          <w:szCs w:val="22"/>
          <w:lang w:val="fr-FR"/>
        </w:rPr>
      </w:pPr>
      <w:r w:rsidRPr="000960BF">
        <w:rPr>
          <w:rFonts w:asciiTheme="minorHAnsi" w:hAnsiTheme="minorHAnsi" w:cstheme="minorHAnsi"/>
          <w:iCs/>
          <w:sz w:val="22"/>
          <w:szCs w:val="22"/>
          <w:lang w:val="fr-FR"/>
        </w:rPr>
        <w:t>24.</w:t>
      </w:r>
      <w:r w:rsidRPr="000960BF">
        <w:rPr>
          <w:rFonts w:asciiTheme="minorHAnsi" w:hAnsiTheme="minorHAnsi" w:cstheme="minorHAnsi"/>
          <w:iCs/>
          <w:sz w:val="22"/>
          <w:szCs w:val="22"/>
          <w:lang w:val="fr-FR"/>
        </w:rPr>
        <w:tab/>
        <w:t>[DONNE EN OUTRE INSTRUCTION de</w:t>
      </w:r>
      <w:r w:rsidR="00635303">
        <w:rPr>
          <w:rFonts w:asciiTheme="minorHAnsi" w:hAnsiTheme="minorHAnsi" w:cstheme="minorHAnsi"/>
          <w:iCs/>
          <w:sz w:val="22"/>
          <w:szCs w:val="22"/>
          <w:u w:val="single"/>
          <w:lang w:val="fr-FR"/>
        </w:rPr>
        <w:t xml:space="preserve"> </w:t>
      </w:r>
      <w:r w:rsidR="006D5357">
        <w:rPr>
          <w:rFonts w:asciiTheme="minorHAnsi" w:hAnsiTheme="minorHAnsi" w:cstheme="minorHAnsi"/>
          <w:iCs/>
          <w:sz w:val="22"/>
          <w:szCs w:val="22"/>
          <w:u w:val="single"/>
          <w:lang w:val="fr-FR"/>
        </w:rPr>
        <w:t>dem</w:t>
      </w:r>
      <w:r w:rsidR="00635303">
        <w:rPr>
          <w:rFonts w:asciiTheme="minorHAnsi" w:hAnsiTheme="minorHAnsi" w:cstheme="minorHAnsi"/>
          <w:iCs/>
          <w:sz w:val="22"/>
          <w:szCs w:val="22"/>
          <w:u w:val="single"/>
          <w:lang w:val="fr-FR"/>
        </w:rPr>
        <w:t xml:space="preserve">ander une </w:t>
      </w:r>
      <w:r w:rsidR="006D5357">
        <w:rPr>
          <w:rFonts w:asciiTheme="minorHAnsi" w:hAnsiTheme="minorHAnsi" w:cstheme="minorHAnsi"/>
          <w:iCs/>
          <w:sz w:val="22"/>
          <w:szCs w:val="22"/>
          <w:u w:val="single"/>
          <w:lang w:val="fr-FR"/>
        </w:rPr>
        <w:t>étude</w:t>
      </w:r>
      <w:r w:rsidR="00635303">
        <w:rPr>
          <w:rFonts w:asciiTheme="minorHAnsi" w:hAnsiTheme="minorHAnsi" w:cstheme="minorHAnsi"/>
          <w:iCs/>
          <w:sz w:val="22"/>
          <w:szCs w:val="22"/>
          <w:u w:val="single"/>
          <w:lang w:val="fr-FR"/>
        </w:rPr>
        <w:t xml:space="preserve"> du</w:t>
      </w:r>
      <w:r w:rsidRPr="000960BF">
        <w:rPr>
          <w:rFonts w:asciiTheme="minorHAnsi" w:hAnsiTheme="minorHAnsi" w:cstheme="minorHAnsi"/>
          <w:iCs/>
          <w:sz w:val="22"/>
          <w:szCs w:val="22"/>
          <w:lang w:val="fr-FR"/>
        </w:rPr>
        <w:t xml:space="preserve"> </w:t>
      </w:r>
      <w:r w:rsidRPr="00635303">
        <w:rPr>
          <w:rFonts w:asciiTheme="minorHAnsi" w:hAnsiTheme="minorHAnsi" w:cstheme="minorHAnsi"/>
          <w:iCs/>
          <w:strike/>
          <w:sz w:val="22"/>
          <w:szCs w:val="22"/>
          <w:lang w:val="fr-FR"/>
        </w:rPr>
        <w:t xml:space="preserve">créer un groupe de travail à composition non limitée </w:t>
      </w:r>
      <w:r w:rsidR="00DF6E52" w:rsidRPr="00635303">
        <w:rPr>
          <w:rFonts w:asciiTheme="minorHAnsi" w:hAnsiTheme="minorHAnsi" w:cstheme="minorHAnsi"/>
          <w:iCs/>
          <w:strike/>
          <w:sz w:val="22"/>
          <w:szCs w:val="22"/>
          <w:lang w:val="fr-FR"/>
        </w:rPr>
        <w:t xml:space="preserve">mais </w:t>
      </w:r>
      <w:r w:rsidRPr="00635303">
        <w:rPr>
          <w:rFonts w:asciiTheme="minorHAnsi" w:hAnsiTheme="minorHAnsi" w:cstheme="minorHAnsi"/>
          <w:iCs/>
          <w:strike/>
          <w:sz w:val="22"/>
          <w:szCs w:val="22"/>
          <w:lang w:val="fr-FR"/>
        </w:rPr>
        <w:t>comprenant au moins un représentant par région</w:t>
      </w:r>
      <w:r w:rsidR="00DF6E52" w:rsidRPr="00635303">
        <w:rPr>
          <w:rFonts w:asciiTheme="minorHAnsi" w:hAnsiTheme="minorHAnsi" w:cstheme="minorHAnsi"/>
          <w:iCs/>
          <w:strike/>
          <w:sz w:val="22"/>
          <w:szCs w:val="22"/>
          <w:lang w:val="fr-FR"/>
        </w:rPr>
        <w:t>,</w:t>
      </w:r>
      <w:r w:rsidRPr="00635303">
        <w:rPr>
          <w:rFonts w:asciiTheme="minorHAnsi" w:hAnsiTheme="minorHAnsi" w:cstheme="minorHAnsi"/>
          <w:iCs/>
          <w:strike/>
          <w:sz w:val="22"/>
          <w:szCs w:val="22"/>
          <w:lang w:val="fr-FR"/>
        </w:rPr>
        <w:t xml:space="preserve"> chargé d</w:t>
      </w:r>
      <w:r w:rsidR="00BA0B20">
        <w:rPr>
          <w:rFonts w:asciiTheme="minorHAnsi" w:hAnsiTheme="minorHAnsi" w:cstheme="minorHAnsi"/>
          <w:iCs/>
          <w:strike/>
          <w:sz w:val="22"/>
          <w:szCs w:val="22"/>
          <w:lang w:val="fr-FR"/>
        </w:rPr>
        <w:t>’</w:t>
      </w:r>
      <w:r w:rsidRPr="00635303">
        <w:rPr>
          <w:rFonts w:asciiTheme="minorHAnsi" w:hAnsiTheme="minorHAnsi" w:cstheme="minorHAnsi"/>
          <w:iCs/>
          <w:strike/>
          <w:sz w:val="22"/>
          <w:szCs w:val="22"/>
          <w:lang w:val="fr-FR"/>
        </w:rPr>
        <w:t>analyser le</w:t>
      </w:r>
      <w:r w:rsidRPr="00B91A5D">
        <w:rPr>
          <w:rFonts w:asciiTheme="minorHAnsi" w:hAnsiTheme="minorHAnsi" w:cstheme="minorHAnsi"/>
          <w:iCs/>
          <w:strike/>
          <w:sz w:val="22"/>
          <w:szCs w:val="22"/>
          <w:lang w:val="fr-FR"/>
        </w:rPr>
        <w:t xml:space="preserve"> </w:t>
      </w:r>
      <w:r w:rsidRPr="000960BF">
        <w:rPr>
          <w:rFonts w:asciiTheme="minorHAnsi" w:hAnsiTheme="minorHAnsi" w:cstheme="minorHAnsi"/>
          <w:iCs/>
          <w:sz w:val="22"/>
          <w:szCs w:val="22"/>
          <w:lang w:val="fr-FR"/>
        </w:rPr>
        <w:t>statut juridique international du Secrétariat de la Convention</w:t>
      </w:r>
      <w:r w:rsidR="00635303">
        <w:rPr>
          <w:rFonts w:asciiTheme="minorHAnsi" w:hAnsiTheme="minorHAnsi" w:cstheme="minorHAnsi"/>
          <w:iCs/>
          <w:sz w:val="22"/>
          <w:szCs w:val="22"/>
          <w:u w:val="single"/>
          <w:lang w:val="fr-FR"/>
        </w:rPr>
        <w:t>, sous réserve de fonds disponibles</w:t>
      </w:r>
      <w:r w:rsidRPr="000960BF">
        <w:rPr>
          <w:rFonts w:asciiTheme="minorHAnsi" w:hAnsiTheme="minorHAnsi" w:cstheme="minorHAnsi"/>
          <w:iCs/>
          <w:sz w:val="22"/>
          <w:szCs w:val="22"/>
          <w:lang w:val="fr-FR"/>
        </w:rPr>
        <w:t>.</w:t>
      </w:r>
      <w:r w:rsidRPr="00533096">
        <w:rPr>
          <w:rFonts w:asciiTheme="minorHAnsi" w:hAnsiTheme="minorHAnsi" w:cstheme="minorHAnsi"/>
          <w:iCs/>
          <w:strike/>
          <w:sz w:val="22"/>
          <w:szCs w:val="22"/>
          <w:lang w:val="fr-FR"/>
        </w:rPr>
        <w:t xml:space="preserve"> Ce groupe de travail présentera son cahier des charges</w:t>
      </w:r>
      <w:r w:rsidR="00DF6E52" w:rsidRPr="00533096">
        <w:rPr>
          <w:rFonts w:asciiTheme="minorHAnsi" w:hAnsiTheme="minorHAnsi" w:cstheme="minorHAnsi"/>
          <w:iCs/>
          <w:strike/>
          <w:sz w:val="22"/>
          <w:szCs w:val="22"/>
          <w:lang w:val="fr-FR"/>
        </w:rPr>
        <w:t>, pour approbation,</w:t>
      </w:r>
      <w:r w:rsidRPr="00533096">
        <w:rPr>
          <w:rFonts w:asciiTheme="minorHAnsi" w:hAnsiTheme="minorHAnsi" w:cstheme="minorHAnsi"/>
          <w:iCs/>
          <w:strike/>
          <w:sz w:val="22"/>
          <w:szCs w:val="22"/>
          <w:lang w:val="fr-FR"/>
        </w:rPr>
        <w:t xml:space="preserve"> à la 61</w:t>
      </w:r>
      <w:r w:rsidRPr="00533096">
        <w:rPr>
          <w:rFonts w:asciiTheme="minorHAnsi" w:hAnsiTheme="minorHAnsi" w:cstheme="minorHAnsi"/>
          <w:iCs/>
          <w:strike/>
          <w:sz w:val="22"/>
          <w:szCs w:val="22"/>
          <w:vertAlign w:val="superscript"/>
          <w:lang w:val="fr-FR"/>
        </w:rPr>
        <w:t>e</w:t>
      </w:r>
      <w:r w:rsidRPr="00533096">
        <w:rPr>
          <w:rFonts w:asciiTheme="minorHAnsi" w:hAnsiTheme="minorHAnsi" w:cstheme="minorHAnsi"/>
          <w:iCs/>
          <w:strike/>
          <w:sz w:val="22"/>
          <w:szCs w:val="22"/>
          <w:lang w:val="fr-FR"/>
        </w:rPr>
        <w:t xml:space="preserve"> Réunion du Comité permanent.</w:t>
      </w:r>
      <w:r w:rsidRPr="000960BF">
        <w:rPr>
          <w:rFonts w:asciiTheme="minorHAnsi" w:hAnsiTheme="minorHAnsi" w:cstheme="minorHAnsi"/>
          <w:iCs/>
          <w:sz w:val="22"/>
          <w:szCs w:val="22"/>
          <w:lang w:val="fr-FR"/>
        </w:rPr>
        <w:t>]</w:t>
      </w:r>
    </w:p>
    <w:p w14:paraId="388D6840" w14:textId="77777777" w:rsidR="00865B67" w:rsidRPr="000960BF" w:rsidRDefault="00865B67" w:rsidP="000960BF">
      <w:pPr>
        <w:pStyle w:val="Default"/>
        <w:ind w:left="426" w:hanging="426"/>
        <w:rPr>
          <w:rFonts w:asciiTheme="minorHAnsi" w:hAnsiTheme="minorHAnsi" w:cstheme="minorHAnsi"/>
          <w:snapToGrid w:val="0"/>
          <w:kern w:val="22"/>
          <w:sz w:val="22"/>
          <w:szCs w:val="22"/>
          <w:highlight w:val="cyan"/>
          <w:lang w:val="fr-FR"/>
        </w:rPr>
      </w:pPr>
    </w:p>
    <w:p w14:paraId="23E524A3" w14:textId="5E4974EB" w:rsidR="00865B67" w:rsidRPr="000960BF" w:rsidRDefault="00DF6E52" w:rsidP="000960BF">
      <w:pPr>
        <w:pStyle w:val="Default"/>
        <w:ind w:left="426" w:hanging="426"/>
        <w:rPr>
          <w:rFonts w:asciiTheme="minorHAnsi" w:hAnsiTheme="minorHAnsi" w:cstheme="minorHAnsi"/>
          <w:iCs/>
          <w:snapToGrid w:val="0"/>
          <w:kern w:val="22"/>
          <w:sz w:val="22"/>
          <w:szCs w:val="22"/>
          <w:lang w:val="fr-FR"/>
        </w:rPr>
      </w:pPr>
      <w:r w:rsidRPr="000960BF">
        <w:rPr>
          <w:rFonts w:asciiTheme="minorHAnsi" w:hAnsiTheme="minorHAnsi" w:cstheme="minorHAnsi"/>
          <w:iCs/>
          <w:snapToGrid w:val="0"/>
          <w:kern w:val="22"/>
          <w:sz w:val="22"/>
          <w:szCs w:val="22"/>
          <w:lang w:val="fr-FR"/>
        </w:rPr>
        <w:t>25.</w:t>
      </w:r>
      <w:r w:rsidRPr="000960BF">
        <w:rPr>
          <w:rFonts w:asciiTheme="minorHAnsi" w:hAnsiTheme="minorHAnsi" w:cstheme="minorHAnsi"/>
          <w:iCs/>
          <w:snapToGrid w:val="0"/>
          <w:kern w:val="22"/>
          <w:sz w:val="22"/>
          <w:szCs w:val="22"/>
          <w:lang w:val="fr-FR"/>
        </w:rPr>
        <w:tab/>
      </w:r>
      <w:r w:rsidR="00865B67" w:rsidRPr="000960BF">
        <w:rPr>
          <w:rFonts w:asciiTheme="minorHAnsi" w:hAnsiTheme="minorHAnsi" w:cstheme="minorHAnsi"/>
          <w:iCs/>
          <w:snapToGrid w:val="0"/>
          <w:kern w:val="22"/>
          <w:sz w:val="22"/>
          <w:szCs w:val="22"/>
          <w:lang w:val="fr-FR"/>
        </w:rPr>
        <w:t xml:space="preserve">RÉAFFIRME </w:t>
      </w:r>
      <w:r w:rsidRPr="000960BF">
        <w:rPr>
          <w:rFonts w:asciiTheme="minorHAnsi" w:hAnsiTheme="minorHAnsi" w:cstheme="minorHAnsi"/>
          <w:iCs/>
          <w:snapToGrid w:val="0"/>
          <w:kern w:val="22"/>
          <w:sz w:val="22"/>
          <w:szCs w:val="22"/>
          <w:lang w:val="fr-FR"/>
        </w:rPr>
        <w:t>l</w:t>
      </w:r>
      <w:r w:rsidR="00BA0B20">
        <w:rPr>
          <w:rFonts w:asciiTheme="minorHAnsi" w:hAnsiTheme="minorHAnsi" w:cstheme="minorHAnsi"/>
          <w:iCs/>
          <w:snapToGrid w:val="0"/>
          <w:kern w:val="22"/>
          <w:sz w:val="22"/>
          <w:szCs w:val="22"/>
          <w:lang w:val="fr-FR"/>
        </w:rPr>
        <w:t>’</w:t>
      </w:r>
      <w:r w:rsidRPr="000960BF">
        <w:rPr>
          <w:rFonts w:asciiTheme="minorHAnsi" w:hAnsiTheme="minorHAnsi" w:cstheme="minorHAnsi"/>
          <w:iCs/>
          <w:snapToGrid w:val="0"/>
          <w:kern w:val="22"/>
          <w:sz w:val="22"/>
          <w:szCs w:val="22"/>
          <w:lang w:val="fr-FR"/>
        </w:rPr>
        <w:t>importance d</w:t>
      </w:r>
      <w:r w:rsidR="00BA0B20">
        <w:rPr>
          <w:rFonts w:asciiTheme="minorHAnsi" w:hAnsiTheme="minorHAnsi" w:cstheme="minorHAnsi"/>
          <w:iCs/>
          <w:snapToGrid w:val="0"/>
          <w:kern w:val="22"/>
          <w:sz w:val="22"/>
          <w:szCs w:val="22"/>
          <w:lang w:val="fr-FR"/>
        </w:rPr>
        <w:t>’</w:t>
      </w:r>
      <w:r w:rsidRPr="000960BF">
        <w:rPr>
          <w:rFonts w:asciiTheme="minorHAnsi" w:hAnsiTheme="minorHAnsi" w:cstheme="minorHAnsi"/>
          <w:iCs/>
          <w:snapToGrid w:val="0"/>
          <w:kern w:val="22"/>
          <w:sz w:val="22"/>
          <w:szCs w:val="22"/>
          <w:lang w:val="fr-FR"/>
        </w:rPr>
        <w:t>une</w:t>
      </w:r>
      <w:r w:rsidR="00865B67" w:rsidRPr="000960BF">
        <w:rPr>
          <w:rFonts w:asciiTheme="minorHAnsi" w:hAnsiTheme="minorHAnsi" w:cstheme="minorHAnsi"/>
          <w:iCs/>
          <w:snapToGrid w:val="0"/>
          <w:kern w:val="22"/>
          <w:sz w:val="22"/>
          <w:szCs w:val="22"/>
          <w:lang w:val="fr-FR"/>
        </w:rPr>
        <w:t xml:space="preserve"> coopération et de synergies</w:t>
      </w:r>
      <w:r w:rsidRPr="000960BF">
        <w:rPr>
          <w:rFonts w:asciiTheme="minorHAnsi" w:hAnsiTheme="minorHAnsi" w:cstheme="minorHAnsi"/>
          <w:iCs/>
          <w:snapToGrid w:val="0"/>
          <w:kern w:val="22"/>
          <w:sz w:val="22"/>
          <w:szCs w:val="22"/>
          <w:lang w:val="fr-FR"/>
        </w:rPr>
        <w:t xml:space="preserve"> renforcées</w:t>
      </w:r>
      <w:r w:rsidR="00865B67" w:rsidRPr="000960BF">
        <w:rPr>
          <w:rFonts w:asciiTheme="minorHAnsi" w:hAnsiTheme="minorHAnsi" w:cstheme="minorHAnsi"/>
          <w:iCs/>
          <w:snapToGrid w:val="0"/>
          <w:kern w:val="22"/>
          <w:sz w:val="22"/>
          <w:szCs w:val="22"/>
          <w:lang w:val="fr-FR"/>
        </w:rPr>
        <w:t xml:space="preserve"> </w:t>
      </w:r>
      <w:r w:rsidRPr="000960BF">
        <w:rPr>
          <w:rFonts w:asciiTheme="minorHAnsi" w:hAnsiTheme="minorHAnsi" w:cstheme="minorHAnsi"/>
          <w:iCs/>
          <w:snapToGrid w:val="0"/>
          <w:kern w:val="22"/>
          <w:sz w:val="22"/>
          <w:szCs w:val="22"/>
          <w:lang w:val="fr-FR"/>
        </w:rPr>
        <w:t>pour</w:t>
      </w:r>
      <w:r w:rsidR="00865B67" w:rsidRPr="000960BF">
        <w:rPr>
          <w:rFonts w:asciiTheme="minorHAnsi" w:hAnsiTheme="minorHAnsi" w:cstheme="minorHAnsi"/>
          <w:iCs/>
          <w:snapToGrid w:val="0"/>
          <w:kern w:val="22"/>
          <w:sz w:val="22"/>
          <w:szCs w:val="22"/>
          <w:lang w:val="fr-FR"/>
        </w:rPr>
        <w:t xml:space="preserve"> l</w:t>
      </w:r>
      <w:r w:rsidR="00BA0B20">
        <w:rPr>
          <w:rFonts w:asciiTheme="minorHAnsi" w:hAnsiTheme="minorHAnsi" w:cstheme="minorHAnsi"/>
          <w:iCs/>
          <w:snapToGrid w:val="0"/>
          <w:kern w:val="22"/>
          <w:sz w:val="22"/>
          <w:szCs w:val="22"/>
          <w:lang w:val="fr-FR"/>
        </w:rPr>
        <w:t>’</w:t>
      </w:r>
      <w:r w:rsidR="00865B67" w:rsidRPr="000960BF">
        <w:rPr>
          <w:rFonts w:asciiTheme="minorHAnsi" w:hAnsiTheme="minorHAnsi" w:cstheme="minorHAnsi"/>
          <w:iCs/>
          <w:snapToGrid w:val="0"/>
          <w:kern w:val="22"/>
          <w:sz w:val="22"/>
          <w:szCs w:val="22"/>
          <w:lang w:val="fr-FR"/>
        </w:rPr>
        <w:t xml:space="preserve">application de la Convention sur les zones humides et </w:t>
      </w:r>
      <w:r w:rsidRPr="000960BF">
        <w:rPr>
          <w:rFonts w:asciiTheme="minorHAnsi" w:hAnsiTheme="minorHAnsi" w:cstheme="minorHAnsi"/>
          <w:iCs/>
          <w:snapToGrid w:val="0"/>
          <w:kern w:val="22"/>
          <w:sz w:val="22"/>
          <w:szCs w:val="22"/>
          <w:lang w:val="fr-FR"/>
        </w:rPr>
        <w:t>d</w:t>
      </w:r>
      <w:r w:rsidR="00BA0B20">
        <w:rPr>
          <w:rFonts w:asciiTheme="minorHAnsi" w:hAnsiTheme="minorHAnsi" w:cstheme="minorHAnsi"/>
          <w:iCs/>
          <w:snapToGrid w:val="0"/>
          <w:kern w:val="22"/>
          <w:sz w:val="22"/>
          <w:szCs w:val="22"/>
          <w:lang w:val="fr-FR"/>
        </w:rPr>
        <w:t>’</w:t>
      </w:r>
      <w:r w:rsidR="00865B67" w:rsidRPr="000960BF">
        <w:rPr>
          <w:rFonts w:asciiTheme="minorHAnsi" w:hAnsiTheme="minorHAnsi" w:cstheme="minorHAnsi"/>
          <w:iCs/>
          <w:snapToGrid w:val="0"/>
          <w:kern w:val="22"/>
          <w:sz w:val="22"/>
          <w:szCs w:val="22"/>
          <w:lang w:val="fr-FR"/>
        </w:rPr>
        <w:t xml:space="preserve">autres </w:t>
      </w:r>
      <w:r w:rsidR="00AD4C12">
        <w:rPr>
          <w:rFonts w:asciiTheme="minorHAnsi" w:hAnsiTheme="minorHAnsi" w:cstheme="minorHAnsi"/>
          <w:iCs/>
          <w:snapToGrid w:val="0"/>
          <w:kern w:val="22"/>
          <w:sz w:val="22"/>
          <w:szCs w:val="22"/>
          <w:lang w:val="fr-FR"/>
        </w:rPr>
        <w:t>Accords multilatéraux sur l</w:t>
      </w:r>
      <w:r w:rsidR="00BA0B20">
        <w:rPr>
          <w:rFonts w:asciiTheme="minorHAnsi" w:hAnsiTheme="minorHAnsi" w:cstheme="minorHAnsi"/>
          <w:iCs/>
          <w:snapToGrid w:val="0"/>
          <w:kern w:val="22"/>
          <w:sz w:val="22"/>
          <w:szCs w:val="22"/>
          <w:lang w:val="fr-FR"/>
        </w:rPr>
        <w:t>’</w:t>
      </w:r>
      <w:r w:rsidR="00AD4C12">
        <w:rPr>
          <w:rFonts w:asciiTheme="minorHAnsi" w:hAnsiTheme="minorHAnsi" w:cstheme="minorHAnsi"/>
          <w:iCs/>
          <w:snapToGrid w:val="0"/>
          <w:kern w:val="22"/>
          <w:sz w:val="22"/>
          <w:szCs w:val="22"/>
          <w:lang w:val="fr-FR"/>
        </w:rPr>
        <w:t>environnement (</w:t>
      </w:r>
      <w:r w:rsidR="005D0003" w:rsidRPr="000960BF">
        <w:rPr>
          <w:rFonts w:asciiTheme="minorHAnsi" w:hAnsiTheme="minorHAnsi" w:cstheme="minorHAnsi"/>
          <w:iCs/>
          <w:snapToGrid w:val="0"/>
          <w:kern w:val="22"/>
          <w:sz w:val="22"/>
          <w:szCs w:val="22"/>
          <w:lang w:val="fr-FR"/>
        </w:rPr>
        <w:t>AME</w:t>
      </w:r>
      <w:r w:rsidR="00AD4C12">
        <w:rPr>
          <w:rFonts w:asciiTheme="minorHAnsi" w:hAnsiTheme="minorHAnsi" w:cstheme="minorHAnsi"/>
          <w:iCs/>
          <w:snapToGrid w:val="0"/>
          <w:kern w:val="22"/>
          <w:sz w:val="22"/>
          <w:szCs w:val="22"/>
          <w:lang w:val="fr-FR"/>
        </w:rPr>
        <w:t>)</w:t>
      </w:r>
      <w:r w:rsidR="00865B67" w:rsidRPr="000960BF">
        <w:rPr>
          <w:rFonts w:asciiTheme="minorHAnsi" w:hAnsiTheme="minorHAnsi" w:cstheme="minorHAnsi"/>
          <w:iCs/>
          <w:snapToGrid w:val="0"/>
          <w:kern w:val="22"/>
          <w:sz w:val="22"/>
          <w:szCs w:val="22"/>
          <w:lang w:val="fr-FR"/>
        </w:rPr>
        <w:t>, y compris</w:t>
      </w:r>
      <w:r w:rsidR="00AD4C12">
        <w:rPr>
          <w:rFonts w:asciiTheme="minorHAnsi" w:hAnsiTheme="minorHAnsi" w:cstheme="minorHAnsi"/>
          <w:iCs/>
          <w:snapToGrid w:val="0"/>
          <w:kern w:val="22"/>
          <w:sz w:val="22"/>
          <w:szCs w:val="22"/>
          <w:u w:val="single"/>
          <w:lang w:val="fr-FR"/>
        </w:rPr>
        <w:t xml:space="preserve"> les </w:t>
      </w:r>
      <w:r w:rsidR="00AD4C12" w:rsidRPr="00AD4C12">
        <w:rPr>
          <w:rFonts w:asciiTheme="minorHAnsi" w:hAnsiTheme="minorHAnsi" w:cstheme="minorHAnsi"/>
          <w:iCs/>
          <w:snapToGrid w:val="0"/>
          <w:kern w:val="22"/>
          <w:sz w:val="22"/>
          <w:szCs w:val="22"/>
          <w:u w:val="single"/>
          <w:lang w:val="fr-FR"/>
        </w:rPr>
        <w:t>Conventions de Rio</w:t>
      </w:r>
      <w:r w:rsidR="00865B67" w:rsidRPr="000960BF">
        <w:rPr>
          <w:rFonts w:asciiTheme="minorHAnsi" w:hAnsiTheme="minorHAnsi" w:cstheme="minorHAnsi"/>
          <w:iCs/>
          <w:snapToGrid w:val="0"/>
          <w:kern w:val="22"/>
          <w:sz w:val="22"/>
          <w:szCs w:val="22"/>
          <w:lang w:val="fr-FR"/>
        </w:rPr>
        <w:t xml:space="preserve"> </w:t>
      </w:r>
      <w:r w:rsidR="00865B67" w:rsidRPr="00AD4C12">
        <w:rPr>
          <w:rFonts w:asciiTheme="minorHAnsi" w:hAnsiTheme="minorHAnsi" w:cstheme="minorHAnsi"/>
          <w:iCs/>
          <w:strike/>
          <w:snapToGrid w:val="0"/>
          <w:kern w:val="22"/>
          <w:sz w:val="22"/>
          <w:szCs w:val="22"/>
          <w:lang w:val="fr-FR"/>
        </w:rPr>
        <w:t xml:space="preserve">les </w:t>
      </w:r>
      <w:r w:rsidR="00AD4C12">
        <w:rPr>
          <w:rFonts w:asciiTheme="minorHAnsi" w:hAnsiTheme="minorHAnsi" w:cstheme="minorHAnsi"/>
          <w:iCs/>
          <w:strike/>
          <w:snapToGrid w:val="0"/>
          <w:kern w:val="22"/>
          <w:sz w:val="22"/>
          <w:szCs w:val="22"/>
          <w:lang w:val="fr-FR"/>
        </w:rPr>
        <w:t>[</w:t>
      </w:r>
      <w:r w:rsidR="00865B67" w:rsidRPr="00AD4C12">
        <w:rPr>
          <w:rFonts w:asciiTheme="minorHAnsi" w:hAnsiTheme="minorHAnsi" w:cstheme="minorHAnsi"/>
          <w:iCs/>
          <w:strike/>
          <w:snapToGrid w:val="0"/>
          <w:kern w:val="22"/>
          <w:sz w:val="22"/>
          <w:szCs w:val="22"/>
          <w:lang w:val="fr-FR"/>
        </w:rPr>
        <w:t>conventions relatives à la biodiversité</w:t>
      </w:r>
      <w:r w:rsidR="00AD4C12">
        <w:rPr>
          <w:rFonts w:asciiTheme="minorHAnsi" w:hAnsiTheme="minorHAnsi" w:cstheme="minorHAnsi"/>
          <w:iCs/>
          <w:strike/>
          <w:snapToGrid w:val="0"/>
          <w:kern w:val="22"/>
          <w:sz w:val="22"/>
          <w:szCs w:val="22"/>
          <w:lang w:val="fr-FR"/>
        </w:rPr>
        <w:t>]</w:t>
      </w:r>
      <w:r w:rsidR="00865B67" w:rsidRPr="00AD4C12">
        <w:rPr>
          <w:rFonts w:asciiTheme="minorHAnsi" w:hAnsiTheme="minorHAnsi" w:cstheme="minorHAnsi"/>
          <w:iCs/>
          <w:strike/>
          <w:snapToGrid w:val="0"/>
          <w:kern w:val="22"/>
          <w:sz w:val="22"/>
          <w:szCs w:val="22"/>
          <w:lang w:val="fr-FR"/>
        </w:rPr>
        <w:t xml:space="preserve"> et les </w:t>
      </w:r>
      <w:r w:rsidR="00AD4C12" w:rsidRPr="00AD4C12">
        <w:rPr>
          <w:rFonts w:asciiTheme="minorHAnsi" w:hAnsiTheme="minorHAnsi" w:cstheme="minorHAnsi"/>
          <w:iCs/>
          <w:strike/>
          <w:snapToGrid w:val="0"/>
          <w:kern w:val="22"/>
          <w:sz w:val="22"/>
          <w:szCs w:val="22"/>
          <w:lang w:val="fr-FR"/>
        </w:rPr>
        <w:t>C</w:t>
      </w:r>
      <w:r w:rsidR="00865B67" w:rsidRPr="00AD4C12">
        <w:rPr>
          <w:rFonts w:asciiTheme="minorHAnsi" w:hAnsiTheme="minorHAnsi" w:cstheme="minorHAnsi"/>
          <w:iCs/>
          <w:strike/>
          <w:snapToGrid w:val="0"/>
          <w:kern w:val="22"/>
          <w:sz w:val="22"/>
          <w:szCs w:val="22"/>
          <w:lang w:val="fr-FR"/>
        </w:rPr>
        <w:t>onventions de Rio</w:t>
      </w:r>
      <w:r w:rsidR="00040CC3" w:rsidRPr="00AD4C12">
        <w:rPr>
          <w:rFonts w:asciiTheme="minorHAnsi" w:hAnsiTheme="minorHAnsi" w:cstheme="minorHAnsi"/>
          <w:iCs/>
          <w:strike/>
          <w:snapToGrid w:val="0"/>
          <w:kern w:val="22"/>
          <w:sz w:val="22"/>
          <w:szCs w:val="22"/>
          <w:lang w:val="fr-FR"/>
        </w:rPr>
        <w:t>,</w:t>
      </w:r>
      <w:r w:rsidR="00865B67" w:rsidRPr="00B91A5D">
        <w:rPr>
          <w:rFonts w:asciiTheme="minorHAnsi" w:hAnsiTheme="minorHAnsi" w:cstheme="minorHAnsi"/>
          <w:iCs/>
          <w:strike/>
          <w:snapToGrid w:val="0"/>
          <w:kern w:val="22"/>
          <w:sz w:val="22"/>
          <w:szCs w:val="22"/>
          <w:lang w:val="fr-FR"/>
        </w:rPr>
        <w:t xml:space="preserve"> </w:t>
      </w:r>
      <w:r w:rsidR="00865B67" w:rsidRPr="000960BF">
        <w:rPr>
          <w:rFonts w:asciiTheme="minorHAnsi" w:hAnsiTheme="minorHAnsi" w:cstheme="minorHAnsi"/>
          <w:iCs/>
          <w:snapToGrid w:val="0"/>
          <w:kern w:val="22"/>
          <w:sz w:val="22"/>
          <w:szCs w:val="22"/>
          <w:lang w:val="fr-FR"/>
        </w:rPr>
        <w:t>aux niveaux mondial, régional et national</w:t>
      </w:r>
      <w:r w:rsidR="008D5E82" w:rsidRPr="000960BF">
        <w:rPr>
          <w:rFonts w:asciiTheme="minorHAnsi" w:hAnsiTheme="minorHAnsi" w:cstheme="minorHAnsi"/>
          <w:iCs/>
          <w:snapToGrid w:val="0"/>
          <w:kern w:val="22"/>
          <w:sz w:val="22"/>
          <w:szCs w:val="22"/>
          <w:lang w:val="fr-FR"/>
        </w:rPr>
        <w:t xml:space="preserve">, </w:t>
      </w:r>
      <w:r w:rsidR="0048221B" w:rsidRPr="000960BF">
        <w:rPr>
          <w:rFonts w:asciiTheme="minorHAnsi" w:hAnsiTheme="minorHAnsi" w:cstheme="minorHAnsi"/>
          <w:iCs/>
          <w:snapToGrid w:val="0"/>
          <w:kern w:val="22"/>
          <w:sz w:val="22"/>
          <w:szCs w:val="22"/>
          <w:lang w:val="fr-FR"/>
        </w:rPr>
        <w:t xml:space="preserve">en toute </w:t>
      </w:r>
      <w:r w:rsidR="008D5E82" w:rsidRPr="000960BF">
        <w:rPr>
          <w:rFonts w:asciiTheme="minorHAnsi" w:hAnsiTheme="minorHAnsi" w:cstheme="minorHAnsi"/>
          <w:iCs/>
          <w:snapToGrid w:val="0"/>
          <w:kern w:val="22"/>
          <w:sz w:val="22"/>
          <w:szCs w:val="22"/>
          <w:lang w:val="fr-FR"/>
        </w:rPr>
        <w:t>cohérence avec leurs mandats et priorités respectifs</w:t>
      </w:r>
      <w:r w:rsidRPr="000960BF">
        <w:rPr>
          <w:rFonts w:asciiTheme="minorHAnsi" w:hAnsiTheme="minorHAnsi" w:cstheme="minorHAnsi"/>
          <w:iCs/>
          <w:snapToGrid w:val="0"/>
          <w:kern w:val="22"/>
          <w:sz w:val="22"/>
          <w:szCs w:val="22"/>
          <w:lang w:val="fr-FR"/>
        </w:rPr>
        <w:t>.</w:t>
      </w:r>
    </w:p>
    <w:p w14:paraId="28BB3C56" w14:textId="77777777" w:rsidR="00865B67" w:rsidRPr="000960BF" w:rsidRDefault="00865B67" w:rsidP="000960BF">
      <w:pPr>
        <w:pStyle w:val="Default"/>
        <w:ind w:left="426" w:hanging="426"/>
        <w:rPr>
          <w:rFonts w:asciiTheme="minorHAnsi" w:hAnsiTheme="minorHAnsi" w:cstheme="minorHAnsi"/>
          <w:i/>
          <w:iCs/>
          <w:sz w:val="22"/>
          <w:szCs w:val="22"/>
          <w:lang w:val="fr-FR"/>
        </w:rPr>
      </w:pPr>
    </w:p>
    <w:p w14:paraId="32066EC8" w14:textId="6D5B3F09" w:rsidR="00865B67" w:rsidRPr="000960BF" w:rsidRDefault="00DF6E52" w:rsidP="000960BF">
      <w:pPr>
        <w:pStyle w:val="Default"/>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26.</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CHARGE le Secrétariat</w:t>
      </w:r>
      <w:r w:rsidR="00B66CE1">
        <w:rPr>
          <w:rFonts w:asciiTheme="minorHAnsi" w:hAnsiTheme="minorHAnsi" w:cstheme="minorHAnsi"/>
          <w:sz w:val="22"/>
          <w:szCs w:val="22"/>
          <w:u w:val="single"/>
          <w:lang w:val="fr-FR"/>
        </w:rPr>
        <w:t>, en collaboration avec le GEST,</w:t>
      </w:r>
      <w:r w:rsidR="00865B67" w:rsidRPr="000960BF">
        <w:rPr>
          <w:rFonts w:asciiTheme="minorHAnsi" w:hAnsiTheme="minorHAnsi" w:cstheme="minorHAnsi"/>
          <w:sz w:val="22"/>
          <w:szCs w:val="22"/>
          <w:lang w:val="fr-FR"/>
        </w:rPr>
        <w:t xml:space="preserve"> de présenter à la 15</w:t>
      </w:r>
      <w:r w:rsidR="00865B67" w:rsidRPr="000960BF">
        <w:rPr>
          <w:rFonts w:asciiTheme="minorHAnsi" w:hAnsiTheme="minorHAnsi" w:cstheme="minorHAnsi"/>
          <w:sz w:val="22"/>
          <w:szCs w:val="22"/>
          <w:vertAlign w:val="superscript"/>
          <w:lang w:val="fr-FR"/>
        </w:rPr>
        <w:t>e</w:t>
      </w:r>
      <w:r w:rsidR="00865B67" w:rsidRPr="000960BF">
        <w:rPr>
          <w:rFonts w:asciiTheme="minorHAnsi" w:hAnsiTheme="minorHAnsi" w:cstheme="minorHAnsi"/>
          <w:sz w:val="22"/>
          <w:szCs w:val="22"/>
          <w:lang w:val="fr-FR"/>
        </w:rPr>
        <w:t xml:space="preserve"> </w:t>
      </w:r>
      <w:r w:rsidR="001749B3" w:rsidRPr="000960BF">
        <w:rPr>
          <w:rFonts w:asciiTheme="minorHAnsi" w:hAnsiTheme="minorHAnsi" w:cstheme="minorHAnsi"/>
          <w:sz w:val="22"/>
          <w:szCs w:val="22"/>
          <w:lang w:val="fr-FR"/>
        </w:rPr>
        <w:t>S</w:t>
      </w:r>
      <w:r w:rsidR="00865B67" w:rsidRPr="000960BF">
        <w:rPr>
          <w:rFonts w:asciiTheme="minorHAnsi" w:hAnsiTheme="minorHAnsi" w:cstheme="minorHAnsi"/>
          <w:sz w:val="22"/>
          <w:szCs w:val="22"/>
          <w:lang w:val="fr-FR"/>
        </w:rPr>
        <w:t xml:space="preserve">ession de la Conférence des Parties contractantes un rapport sur les possibilités pour la Convention de renforcer </w:t>
      </w:r>
      <w:r w:rsidR="002A109D" w:rsidRPr="000960BF">
        <w:rPr>
          <w:rFonts w:asciiTheme="minorHAnsi" w:hAnsiTheme="minorHAnsi" w:cstheme="minorHAnsi"/>
          <w:sz w:val="22"/>
          <w:szCs w:val="22"/>
          <w:lang w:val="fr-FR"/>
        </w:rPr>
        <w:t>encore</w:t>
      </w:r>
      <w:r w:rsidR="00865B67" w:rsidRPr="000960BF">
        <w:rPr>
          <w:rFonts w:asciiTheme="minorHAnsi" w:hAnsiTheme="minorHAnsi" w:cstheme="minorHAnsi"/>
          <w:sz w:val="22"/>
          <w:szCs w:val="22"/>
          <w:lang w:val="fr-FR"/>
        </w:rPr>
        <w:t xml:space="preserve"> sa contribution au Programme de développement durable </w:t>
      </w:r>
      <w:r w:rsidR="00865B67" w:rsidRPr="000960BF">
        <w:rPr>
          <w:rStyle w:val="markedcontent"/>
          <w:rFonts w:asciiTheme="minorHAnsi" w:hAnsiTheme="minorHAnsi" w:cstheme="minorHAnsi"/>
          <w:sz w:val="22"/>
          <w:szCs w:val="22"/>
          <w:lang w:val="fr-FR"/>
        </w:rPr>
        <w:t>à l</w:t>
      </w:r>
      <w:r w:rsidR="00BA0B20">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 xml:space="preserve">horizon 2030 </w:t>
      </w:r>
      <w:r w:rsidR="00865B67" w:rsidRPr="000960BF">
        <w:rPr>
          <w:rFonts w:asciiTheme="minorHAnsi" w:hAnsiTheme="minorHAnsi" w:cstheme="minorHAnsi"/>
          <w:sz w:val="22"/>
          <w:szCs w:val="22"/>
          <w:lang w:val="fr-FR"/>
        </w:rPr>
        <w:t>et aux ODD pour ce qui concerne les zones humides</w:t>
      </w:r>
      <w:r w:rsidRPr="000960BF">
        <w:rPr>
          <w:rFonts w:asciiTheme="minorHAnsi" w:hAnsiTheme="minorHAnsi" w:cstheme="minorHAnsi"/>
          <w:sz w:val="22"/>
          <w:szCs w:val="22"/>
          <w:lang w:val="fr-FR"/>
        </w:rPr>
        <w:t>.</w:t>
      </w:r>
    </w:p>
    <w:p w14:paraId="3BD4C9B2" w14:textId="77777777" w:rsidR="00865B67" w:rsidRPr="000960BF" w:rsidRDefault="00865B67" w:rsidP="000960BF">
      <w:pPr>
        <w:pStyle w:val="Default"/>
        <w:ind w:left="426" w:hanging="426"/>
        <w:rPr>
          <w:rFonts w:asciiTheme="minorHAnsi" w:hAnsiTheme="minorHAnsi" w:cstheme="minorHAnsi"/>
          <w:sz w:val="22"/>
          <w:szCs w:val="22"/>
          <w:lang w:val="fr-FR"/>
        </w:rPr>
      </w:pPr>
    </w:p>
    <w:p w14:paraId="6D4A7FBD" w14:textId="49A4B74C" w:rsidR="00865B67" w:rsidRDefault="00DF6E52" w:rsidP="000960BF">
      <w:pPr>
        <w:pStyle w:val="Default"/>
        <w:ind w:left="426" w:hanging="426"/>
        <w:rPr>
          <w:rFonts w:asciiTheme="minorHAnsi" w:eastAsia="Times New Roman" w:hAnsiTheme="minorHAnsi" w:cstheme="minorHAnsi"/>
          <w:sz w:val="22"/>
          <w:szCs w:val="22"/>
          <w:lang w:val="fr-FR" w:eastAsia="fr-FR"/>
        </w:rPr>
      </w:pPr>
      <w:r w:rsidRPr="000960BF">
        <w:rPr>
          <w:rFonts w:asciiTheme="minorHAnsi" w:hAnsiTheme="minorHAnsi" w:cstheme="minorHAnsi"/>
          <w:sz w:val="22"/>
          <w:szCs w:val="22"/>
          <w:lang w:val="fr-FR"/>
        </w:rPr>
        <w:t>27.</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 xml:space="preserve">INVITE le Secrétariat, les Parties contractantes, les </w:t>
      </w:r>
      <w:r w:rsidR="000E5A6F" w:rsidRPr="000960BF">
        <w:rPr>
          <w:rFonts w:asciiTheme="minorHAnsi" w:hAnsiTheme="minorHAnsi" w:cstheme="minorHAnsi"/>
          <w:sz w:val="22"/>
          <w:szCs w:val="22"/>
          <w:lang w:val="fr-FR"/>
        </w:rPr>
        <w:t>institutions</w:t>
      </w:r>
      <w:r w:rsidR="00865B67" w:rsidRPr="000960BF">
        <w:rPr>
          <w:rFonts w:asciiTheme="minorHAnsi" w:hAnsiTheme="minorHAnsi" w:cstheme="minorHAnsi"/>
          <w:sz w:val="22"/>
          <w:szCs w:val="22"/>
          <w:lang w:val="fr-FR"/>
        </w:rPr>
        <w:t xml:space="preserve"> des Nations Unies, les </w:t>
      </w:r>
      <w:r w:rsidR="0048221B" w:rsidRPr="000960BF">
        <w:rPr>
          <w:rStyle w:val="markedcontent"/>
          <w:rFonts w:asciiTheme="minorHAnsi" w:hAnsiTheme="minorHAnsi" w:cstheme="minorHAnsi"/>
          <w:sz w:val="22"/>
          <w:szCs w:val="22"/>
          <w:lang w:val="fr-FR"/>
        </w:rPr>
        <w:t>O</w:t>
      </w:r>
      <w:r w:rsidR="00865B67" w:rsidRPr="000960BF">
        <w:rPr>
          <w:rStyle w:val="markedcontent"/>
          <w:rFonts w:asciiTheme="minorHAnsi" w:hAnsiTheme="minorHAnsi" w:cstheme="minorHAnsi"/>
          <w:sz w:val="22"/>
          <w:szCs w:val="22"/>
          <w:lang w:val="fr-FR"/>
        </w:rPr>
        <w:t>rganisations internationales partenaires (</w:t>
      </w:r>
      <w:r w:rsidR="00865B67" w:rsidRPr="000960BF">
        <w:rPr>
          <w:rStyle w:val="highlight"/>
          <w:rFonts w:asciiTheme="minorHAnsi" w:hAnsiTheme="minorHAnsi" w:cstheme="minorHAnsi"/>
          <w:sz w:val="22"/>
          <w:szCs w:val="22"/>
          <w:lang w:val="fr-FR"/>
        </w:rPr>
        <w:t>OIP) et autres parties prenantes à œuvrer à l</w:t>
      </w:r>
      <w:r w:rsidR="00BA0B20">
        <w:rPr>
          <w:rStyle w:val="highlight"/>
          <w:rFonts w:asciiTheme="minorHAnsi" w:hAnsiTheme="minorHAnsi" w:cstheme="minorHAnsi"/>
          <w:sz w:val="22"/>
          <w:szCs w:val="22"/>
          <w:lang w:val="fr-FR"/>
        </w:rPr>
        <w:t>’</w:t>
      </w:r>
      <w:r w:rsidR="00865B67" w:rsidRPr="000960BF">
        <w:rPr>
          <w:rStyle w:val="highlight"/>
          <w:rFonts w:asciiTheme="minorHAnsi" w:hAnsiTheme="minorHAnsi" w:cstheme="minorHAnsi"/>
          <w:sz w:val="22"/>
          <w:szCs w:val="22"/>
          <w:lang w:val="fr-FR"/>
        </w:rPr>
        <w:t>amélioration de la visibilité de la Convention aux</w:t>
      </w:r>
      <w:r w:rsidR="00865B67" w:rsidRPr="000960BF">
        <w:rPr>
          <w:rFonts w:asciiTheme="minorHAnsi" w:eastAsia="Times New Roman" w:hAnsiTheme="minorHAnsi" w:cstheme="minorHAnsi"/>
          <w:sz w:val="22"/>
          <w:szCs w:val="22"/>
          <w:lang w:val="fr-FR" w:eastAsia="fr-FR"/>
        </w:rPr>
        <w:t xml:space="preserve"> niveaux national, sous-national, régional et international</w:t>
      </w:r>
      <w:r w:rsidR="00040CC3" w:rsidRPr="000960BF">
        <w:rPr>
          <w:rFonts w:asciiTheme="minorHAnsi" w:eastAsia="Times New Roman" w:hAnsiTheme="minorHAnsi" w:cstheme="minorHAnsi"/>
          <w:sz w:val="22"/>
          <w:szCs w:val="22"/>
          <w:lang w:val="fr-FR" w:eastAsia="fr-FR"/>
        </w:rPr>
        <w:t>,</w:t>
      </w:r>
      <w:r w:rsidR="00865B67" w:rsidRPr="000960BF">
        <w:rPr>
          <w:rFonts w:asciiTheme="minorHAnsi" w:eastAsia="Times New Roman" w:hAnsiTheme="minorHAnsi" w:cstheme="minorHAnsi"/>
          <w:sz w:val="22"/>
          <w:szCs w:val="22"/>
          <w:lang w:val="fr-FR" w:eastAsia="fr-FR"/>
        </w:rPr>
        <w:t xml:space="preserve"> comme il convient</w:t>
      </w:r>
      <w:r w:rsidRPr="000960BF">
        <w:rPr>
          <w:rFonts w:asciiTheme="minorHAnsi" w:eastAsia="Times New Roman" w:hAnsiTheme="minorHAnsi" w:cstheme="minorHAnsi"/>
          <w:sz w:val="22"/>
          <w:szCs w:val="22"/>
          <w:lang w:val="fr-FR" w:eastAsia="fr-FR"/>
        </w:rPr>
        <w:t>.</w:t>
      </w:r>
    </w:p>
    <w:p w14:paraId="24C817AF" w14:textId="2B416D37" w:rsidR="0097080A" w:rsidRDefault="0097080A" w:rsidP="000960BF">
      <w:pPr>
        <w:pStyle w:val="Default"/>
        <w:ind w:left="426" w:hanging="426"/>
        <w:rPr>
          <w:rFonts w:asciiTheme="minorHAnsi" w:hAnsiTheme="minorHAnsi" w:cstheme="minorHAnsi"/>
          <w:sz w:val="22"/>
          <w:szCs w:val="22"/>
          <w:lang w:val="fr-FR"/>
        </w:rPr>
      </w:pPr>
    </w:p>
    <w:p w14:paraId="67DF4A8A" w14:textId="4796F926" w:rsidR="0097080A" w:rsidRPr="0097080A" w:rsidRDefault="0097080A" w:rsidP="0097080A">
      <w:pPr>
        <w:pStyle w:val="Default"/>
        <w:ind w:left="567" w:hanging="567"/>
        <w:rPr>
          <w:rFonts w:asciiTheme="minorHAnsi" w:hAnsiTheme="minorHAnsi" w:cstheme="minorHAnsi"/>
          <w:sz w:val="22"/>
          <w:szCs w:val="22"/>
          <w:u w:val="single"/>
          <w:lang w:val="fr-FR"/>
        </w:rPr>
      </w:pPr>
      <w:r w:rsidRPr="0097080A">
        <w:rPr>
          <w:rFonts w:asciiTheme="minorHAnsi" w:hAnsiTheme="minorHAnsi" w:cstheme="minorHAnsi"/>
          <w:sz w:val="22"/>
          <w:szCs w:val="22"/>
          <w:u w:val="single"/>
          <w:lang w:val="fr-FR"/>
        </w:rPr>
        <w:t>27.bis</w:t>
      </w:r>
      <w:r w:rsidRPr="0097080A">
        <w:rPr>
          <w:rFonts w:asciiTheme="minorHAnsi" w:hAnsiTheme="minorHAnsi" w:cstheme="minorHAnsi"/>
          <w:sz w:val="22"/>
          <w:szCs w:val="22"/>
          <w:u w:val="single"/>
          <w:lang w:val="fr-FR"/>
        </w:rPr>
        <w:tab/>
        <w:t>RECONNAÎT qu</w:t>
      </w:r>
      <w:r w:rsidR="003F352B">
        <w:rPr>
          <w:rFonts w:asciiTheme="minorHAnsi" w:hAnsiTheme="minorHAnsi" w:cstheme="minorHAnsi"/>
          <w:sz w:val="22"/>
          <w:szCs w:val="22"/>
          <w:u w:val="single"/>
          <w:lang w:val="fr-FR"/>
        </w:rPr>
        <w:t>e disposer de</w:t>
      </w:r>
      <w:r w:rsidRPr="0097080A">
        <w:rPr>
          <w:rFonts w:asciiTheme="minorHAnsi" w:hAnsiTheme="minorHAnsi" w:cstheme="minorHAnsi"/>
          <w:sz w:val="22"/>
          <w:szCs w:val="22"/>
          <w:u w:val="single"/>
          <w:lang w:val="fr-FR"/>
        </w:rPr>
        <w:t xml:space="preserve"> connaissances </w:t>
      </w:r>
      <w:r w:rsidR="003F352B">
        <w:rPr>
          <w:rFonts w:asciiTheme="minorHAnsi" w:hAnsiTheme="minorHAnsi" w:cstheme="minorHAnsi"/>
          <w:sz w:val="22"/>
          <w:szCs w:val="22"/>
          <w:u w:val="single"/>
          <w:lang w:val="fr-FR"/>
        </w:rPr>
        <w:t xml:space="preserve">est essentiel </w:t>
      </w:r>
      <w:r w:rsidRPr="0097080A">
        <w:rPr>
          <w:rFonts w:asciiTheme="minorHAnsi" w:hAnsiTheme="minorHAnsi" w:cstheme="minorHAnsi"/>
          <w:sz w:val="22"/>
          <w:szCs w:val="22"/>
          <w:u w:val="single"/>
          <w:lang w:val="fr-FR"/>
        </w:rPr>
        <w:t xml:space="preserve">pour atteindre les objectifs de conservation et INVITE par conséquent </w:t>
      </w:r>
      <w:r w:rsidR="003F352B">
        <w:rPr>
          <w:rFonts w:asciiTheme="minorHAnsi" w:hAnsiTheme="minorHAnsi" w:cstheme="minorHAnsi"/>
          <w:sz w:val="22"/>
          <w:szCs w:val="22"/>
          <w:u w:val="single"/>
          <w:lang w:val="fr-FR"/>
        </w:rPr>
        <w:t>à redoubler d</w:t>
      </w:r>
      <w:r w:rsidR="00BA0B20">
        <w:rPr>
          <w:rFonts w:asciiTheme="minorHAnsi" w:hAnsiTheme="minorHAnsi" w:cstheme="minorHAnsi"/>
          <w:sz w:val="22"/>
          <w:szCs w:val="22"/>
          <w:u w:val="single"/>
          <w:lang w:val="fr-FR"/>
        </w:rPr>
        <w:t>’</w:t>
      </w:r>
      <w:r w:rsidRPr="0097080A">
        <w:rPr>
          <w:rFonts w:asciiTheme="minorHAnsi" w:hAnsiTheme="minorHAnsi" w:cstheme="minorHAnsi"/>
          <w:sz w:val="22"/>
          <w:szCs w:val="22"/>
          <w:u w:val="single"/>
          <w:lang w:val="fr-FR"/>
        </w:rPr>
        <w:t xml:space="preserve">efforts </w:t>
      </w:r>
      <w:r w:rsidR="003F352B">
        <w:rPr>
          <w:rFonts w:asciiTheme="minorHAnsi" w:hAnsiTheme="minorHAnsi" w:cstheme="minorHAnsi"/>
          <w:sz w:val="22"/>
          <w:szCs w:val="22"/>
          <w:u w:val="single"/>
          <w:lang w:val="fr-FR"/>
        </w:rPr>
        <w:t>pour</w:t>
      </w:r>
      <w:r w:rsidRPr="0097080A">
        <w:rPr>
          <w:rFonts w:asciiTheme="minorHAnsi" w:hAnsiTheme="minorHAnsi" w:cstheme="minorHAnsi"/>
          <w:sz w:val="22"/>
          <w:szCs w:val="22"/>
          <w:u w:val="single"/>
          <w:lang w:val="fr-FR"/>
        </w:rPr>
        <w:t xml:space="preserve"> </w:t>
      </w:r>
      <w:r w:rsidR="00577169">
        <w:rPr>
          <w:rFonts w:asciiTheme="minorHAnsi" w:hAnsiTheme="minorHAnsi" w:cstheme="minorHAnsi"/>
          <w:sz w:val="22"/>
          <w:szCs w:val="22"/>
          <w:u w:val="single"/>
          <w:lang w:val="fr-FR"/>
        </w:rPr>
        <w:t>permettre</w:t>
      </w:r>
      <w:r w:rsidRPr="0097080A">
        <w:rPr>
          <w:rFonts w:asciiTheme="minorHAnsi" w:hAnsiTheme="minorHAnsi" w:cstheme="minorHAnsi"/>
          <w:sz w:val="22"/>
          <w:szCs w:val="22"/>
          <w:u w:val="single"/>
          <w:lang w:val="fr-FR"/>
        </w:rPr>
        <w:t xml:space="preserve">, </w:t>
      </w:r>
      <w:r w:rsidR="00577169">
        <w:rPr>
          <w:rFonts w:asciiTheme="minorHAnsi" w:hAnsiTheme="minorHAnsi" w:cstheme="minorHAnsi"/>
          <w:sz w:val="22"/>
          <w:szCs w:val="22"/>
          <w:u w:val="single"/>
          <w:lang w:val="fr-FR"/>
        </w:rPr>
        <w:t>mobiliser</w:t>
      </w:r>
      <w:r w:rsidRPr="0097080A">
        <w:rPr>
          <w:rFonts w:asciiTheme="minorHAnsi" w:hAnsiTheme="minorHAnsi" w:cstheme="minorHAnsi"/>
          <w:sz w:val="22"/>
          <w:szCs w:val="22"/>
          <w:u w:val="single"/>
          <w:lang w:val="fr-FR"/>
        </w:rPr>
        <w:t xml:space="preserve"> faciliter </w:t>
      </w:r>
      <w:r w:rsidR="00577169">
        <w:rPr>
          <w:rFonts w:asciiTheme="minorHAnsi" w:hAnsiTheme="minorHAnsi" w:cstheme="minorHAnsi"/>
          <w:sz w:val="22"/>
          <w:szCs w:val="22"/>
          <w:u w:val="single"/>
          <w:lang w:val="fr-FR"/>
        </w:rPr>
        <w:t xml:space="preserve">et faire une priorité de </w:t>
      </w:r>
      <w:r w:rsidRPr="0097080A">
        <w:rPr>
          <w:rFonts w:asciiTheme="minorHAnsi" w:hAnsiTheme="minorHAnsi" w:cstheme="minorHAnsi"/>
          <w:sz w:val="22"/>
          <w:szCs w:val="22"/>
          <w:u w:val="single"/>
          <w:lang w:val="fr-FR"/>
        </w:rPr>
        <w:t>l</w:t>
      </w:r>
      <w:r w:rsidR="00BA0B20">
        <w:rPr>
          <w:rFonts w:asciiTheme="minorHAnsi" w:hAnsiTheme="minorHAnsi" w:cstheme="minorHAnsi"/>
          <w:sz w:val="22"/>
          <w:szCs w:val="22"/>
          <w:u w:val="single"/>
          <w:lang w:val="fr-FR"/>
        </w:rPr>
        <w:t>’</w:t>
      </w:r>
      <w:r w:rsidRPr="0097080A">
        <w:rPr>
          <w:rFonts w:asciiTheme="minorHAnsi" w:hAnsiTheme="minorHAnsi" w:cstheme="minorHAnsi"/>
          <w:sz w:val="22"/>
          <w:szCs w:val="22"/>
          <w:u w:val="single"/>
          <w:lang w:val="fr-FR"/>
        </w:rPr>
        <w:t xml:space="preserve">accès aux connaissances, informations et données pertinentes, conformément aux principes </w:t>
      </w:r>
      <w:r w:rsidR="00577169">
        <w:rPr>
          <w:rFonts w:asciiTheme="minorHAnsi" w:hAnsiTheme="minorHAnsi" w:cstheme="minorHAnsi"/>
          <w:sz w:val="22"/>
          <w:szCs w:val="22"/>
          <w:u w:val="single"/>
          <w:lang w:val="fr-FR"/>
        </w:rPr>
        <w:t>FAIR (</w:t>
      </w:r>
      <w:r w:rsidRPr="0097080A">
        <w:rPr>
          <w:rFonts w:asciiTheme="minorHAnsi" w:hAnsiTheme="minorHAnsi" w:cstheme="minorHAnsi"/>
          <w:sz w:val="22"/>
          <w:szCs w:val="22"/>
          <w:u w:val="single"/>
          <w:lang w:val="fr-FR"/>
        </w:rPr>
        <w:t xml:space="preserve">facilité de recherche, </w:t>
      </w:r>
      <w:r w:rsidR="00A81B21">
        <w:rPr>
          <w:rFonts w:asciiTheme="minorHAnsi" w:hAnsiTheme="minorHAnsi" w:cstheme="minorHAnsi"/>
          <w:sz w:val="22"/>
          <w:szCs w:val="22"/>
          <w:u w:val="single"/>
          <w:lang w:val="fr-FR"/>
        </w:rPr>
        <w:t>a</w:t>
      </w:r>
      <w:r w:rsidRPr="0097080A">
        <w:rPr>
          <w:rFonts w:asciiTheme="minorHAnsi" w:hAnsiTheme="minorHAnsi" w:cstheme="minorHAnsi"/>
          <w:sz w:val="22"/>
          <w:szCs w:val="22"/>
          <w:u w:val="single"/>
          <w:lang w:val="fr-FR"/>
        </w:rPr>
        <w:t>ccessibilité, interopérabilité et réutilisation</w:t>
      </w:r>
      <w:r w:rsidR="00577169">
        <w:rPr>
          <w:rFonts w:asciiTheme="minorHAnsi" w:hAnsiTheme="minorHAnsi" w:cstheme="minorHAnsi"/>
          <w:sz w:val="22"/>
          <w:szCs w:val="22"/>
          <w:u w:val="single"/>
          <w:lang w:val="fr-FR"/>
        </w:rPr>
        <w:t>) </w:t>
      </w:r>
      <w:r w:rsidRPr="0097080A">
        <w:rPr>
          <w:rFonts w:asciiTheme="minorHAnsi" w:hAnsiTheme="minorHAnsi" w:cstheme="minorHAnsi"/>
          <w:sz w:val="22"/>
          <w:szCs w:val="22"/>
          <w:u w:val="single"/>
          <w:lang w:val="fr-FR"/>
        </w:rPr>
        <w:t>;</w:t>
      </w:r>
    </w:p>
    <w:p w14:paraId="09FFCBF1" w14:textId="77777777" w:rsidR="00DF646A" w:rsidRDefault="00DF646A" w:rsidP="000960BF">
      <w:pPr>
        <w:pStyle w:val="Default"/>
        <w:ind w:left="426" w:hanging="426"/>
        <w:rPr>
          <w:rFonts w:asciiTheme="minorHAnsi" w:hAnsiTheme="minorHAnsi" w:cstheme="minorHAnsi"/>
          <w:sz w:val="22"/>
          <w:szCs w:val="22"/>
          <w:lang w:val="fr-FR"/>
        </w:rPr>
      </w:pPr>
    </w:p>
    <w:p w14:paraId="276A6167" w14:textId="5BA810E5" w:rsidR="00865B67" w:rsidRPr="000960BF" w:rsidRDefault="000E5A6F" w:rsidP="000960BF">
      <w:pPr>
        <w:pStyle w:val="Default"/>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28.</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INVITE PAR AILLEURS les Parties contractantes à poursuivre la mise en place ou le renforcement</w:t>
      </w:r>
      <w:r w:rsidR="00865B67" w:rsidRPr="000960BF">
        <w:rPr>
          <w:rStyle w:val="markedcontent"/>
          <w:rFonts w:asciiTheme="minorHAnsi" w:hAnsiTheme="minorHAnsi" w:cstheme="minorHAnsi"/>
          <w:sz w:val="22"/>
          <w:szCs w:val="22"/>
          <w:lang w:val="fr-FR"/>
        </w:rPr>
        <w:t>, au niveau national, des mécanismes d</w:t>
      </w:r>
      <w:r w:rsidR="00BA0B20">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amélioration d</w:t>
      </w:r>
      <w:r w:rsidR="00BA0B20">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une coordination effective entre les autorités nationales et sous-nationales compétentes, et à soutenir l</w:t>
      </w:r>
      <w:r w:rsidR="00BA0B20">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intégration des fonctions écosystémiques des zones humides et les services écosystémiques qu</w:t>
      </w:r>
      <w:r w:rsidR="00BA0B20">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elles procurent à l</w:t>
      </w:r>
      <w:r w:rsidR="00BA0B20">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h</w:t>
      </w:r>
      <w:r w:rsidRPr="000960BF">
        <w:rPr>
          <w:rStyle w:val="markedcontent"/>
          <w:rFonts w:asciiTheme="minorHAnsi" w:hAnsiTheme="minorHAnsi" w:cstheme="minorHAnsi"/>
          <w:sz w:val="22"/>
          <w:szCs w:val="22"/>
          <w:lang w:val="fr-FR"/>
        </w:rPr>
        <w:t>umanité</w:t>
      </w:r>
      <w:r w:rsidR="00865B67" w:rsidRPr="000960BF">
        <w:rPr>
          <w:rStyle w:val="markedcontent"/>
          <w:rFonts w:asciiTheme="minorHAnsi" w:hAnsiTheme="minorHAnsi" w:cstheme="minorHAnsi"/>
          <w:sz w:val="22"/>
          <w:szCs w:val="22"/>
          <w:lang w:val="fr-FR"/>
        </w:rPr>
        <w:t xml:space="preserve"> et à la nature dans les plans de développement national, les stratégies, plans et règlements d</w:t>
      </w:r>
      <w:r w:rsidR="00BA0B20">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autres secteurs</w:t>
      </w:r>
      <w:r w:rsidR="00DF646A">
        <w:rPr>
          <w:rStyle w:val="markedcontent"/>
          <w:rFonts w:asciiTheme="minorHAnsi" w:hAnsiTheme="minorHAnsi" w:cstheme="minorHAnsi"/>
          <w:sz w:val="22"/>
          <w:szCs w:val="22"/>
          <w:u w:val="single"/>
          <w:lang w:val="fr-FR"/>
        </w:rPr>
        <w:t xml:space="preserve">, </w:t>
      </w:r>
      <w:r w:rsidR="00DF646A" w:rsidRPr="00DF646A">
        <w:rPr>
          <w:rStyle w:val="markedcontent"/>
          <w:rFonts w:asciiTheme="minorHAnsi" w:hAnsiTheme="minorHAnsi" w:cstheme="minorHAnsi"/>
          <w:sz w:val="22"/>
          <w:szCs w:val="22"/>
          <w:u w:val="single"/>
          <w:lang w:val="fr-FR"/>
        </w:rPr>
        <w:t xml:space="preserve">dans les </w:t>
      </w:r>
      <w:r w:rsidR="00DF646A">
        <w:rPr>
          <w:rStyle w:val="markedcontent"/>
          <w:rFonts w:asciiTheme="minorHAnsi" w:hAnsiTheme="minorHAnsi" w:cstheme="minorHAnsi"/>
          <w:sz w:val="22"/>
          <w:szCs w:val="22"/>
          <w:u w:val="single"/>
          <w:lang w:val="fr-FR"/>
        </w:rPr>
        <w:t>S</w:t>
      </w:r>
      <w:r w:rsidR="00DF646A" w:rsidRPr="00DF646A">
        <w:rPr>
          <w:rStyle w:val="markedcontent"/>
          <w:rFonts w:asciiTheme="minorHAnsi" w:hAnsiTheme="minorHAnsi" w:cstheme="minorHAnsi"/>
          <w:sz w:val="22"/>
          <w:szCs w:val="22"/>
          <w:u w:val="single"/>
          <w:lang w:val="fr-FR"/>
        </w:rPr>
        <w:t>tratégies et p</w:t>
      </w:r>
      <w:r w:rsidR="00DF646A">
        <w:rPr>
          <w:rStyle w:val="markedcontent"/>
          <w:rFonts w:asciiTheme="minorHAnsi" w:hAnsiTheme="minorHAnsi" w:cstheme="minorHAnsi"/>
          <w:sz w:val="22"/>
          <w:szCs w:val="22"/>
          <w:u w:val="single"/>
          <w:lang w:val="fr-FR"/>
        </w:rPr>
        <w:t>rogrammes</w:t>
      </w:r>
      <w:r w:rsidR="00DF646A" w:rsidRPr="00DF646A">
        <w:rPr>
          <w:rStyle w:val="markedcontent"/>
          <w:rFonts w:asciiTheme="minorHAnsi" w:hAnsiTheme="minorHAnsi" w:cstheme="minorHAnsi"/>
          <w:sz w:val="22"/>
          <w:szCs w:val="22"/>
          <w:u w:val="single"/>
          <w:lang w:val="fr-FR"/>
        </w:rPr>
        <w:t xml:space="preserve"> d</w:t>
      </w:r>
      <w:r w:rsidR="00BA0B20">
        <w:rPr>
          <w:rStyle w:val="markedcontent"/>
          <w:rFonts w:asciiTheme="minorHAnsi" w:hAnsiTheme="minorHAnsi" w:cstheme="minorHAnsi"/>
          <w:sz w:val="22"/>
          <w:szCs w:val="22"/>
          <w:u w:val="single"/>
          <w:lang w:val="fr-FR"/>
        </w:rPr>
        <w:t>’</w:t>
      </w:r>
      <w:r w:rsidR="00DF646A" w:rsidRPr="00DF646A">
        <w:rPr>
          <w:rStyle w:val="markedcontent"/>
          <w:rFonts w:asciiTheme="minorHAnsi" w:hAnsiTheme="minorHAnsi" w:cstheme="minorHAnsi"/>
          <w:sz w:val="22"/>
          <w:szCs w:val="22"/>
          <w:u w:val="single"/>
          <w:lang w:val="fr-FR"/>
        </w:rPr>
        <w:t>action nationaux pour la biodiversité (</w:t>
      </w:r>
      <w:r w:rsidR="00DF646A">
        <w:rPr>
          <w:rStyle w:val="markedcontent"/>
          <w:rFonts w:asciiTheme="minorHAnsi" w:hAnsiTheme="minorHAnsi" w:cstheme="minorHAnsi"/>
          <w:sz w:val="22"/>
          <w:szCs w:val="22"/>
          <w:u w:val="single"/>
          <w:lang w:val="fr-FR"/>
        </w:rPr>
        <w:t>SPANB</w:t>
      </w:r>
      <w:r w:rsidR="00DF646A" w:rsidRPr="00DF646A">
        <w:rPr>
          <w:rStyle w:val="markedcontent"/>
          <w:rFonts w:asciiTheme="minorHAnsi" w:hAnsiTheme="minorHAnsi" w:cstheme="minorHAnsi"/>
          <w:sz w:val="22"/>
          <w:szCs w:val="22"/>
          <w:u w:val="single"/>
          <w:lang w:val="fr-FR"/>
        </w:rPr>
        <w:t xml:space="preserve">) </w:t>
      </w:r>
      <w:r w:rsidR="00DF646A">
        <w:rPr>
          <w:rStyle w:val="markedcontent"/>
          <w:rFonts w:asciiTheme="minorHAnsi" w:hAnsiTheme="minorHAnsi" w:cstheme="minorHAnsi"/>
          <w:sz w:val="22"/>
          <w:szCs w:val="22"/>
          <w:u w:val="single"/>
          <w:lang w:val="fr-FR"/>
        </w:rPr>
        <w:t>concernant</w:t>
      </w:r>
      <w:r w:rsidR="00DF646A" w:rsidRPr="00DF646A">
        <w:rPr>
          <w:rStyle w:val="markedcontent"/>
          <w:rFonts w:asciiTheme="minorHAnsi" w:hAnsiTheme="minorHAnsi" w:cstheme="minorHAnsi"/>
          <w:sz w:val="22"/>
          <w:szCs w:val="22"/>
          <w:u w:val="single"/>
          <w:lang w:val="fr-FR"/>
        </w:rPr>
        <w:t xml:space="preserve"> la lutte contre la perte de biodiversité et d</w:t>
      </w:r>
      <w:r w:rsidR="00BA0B20">
        <w:rPr>
          <w:rStyle w:val="markedcontent"/>
          <w:rFonts w:asciiTheme="minorHAnsi" w:hAnsiTheme="minorHAnsi" w:cstheme="minorHAnsi"/>
          <w:sz w:val="22"/>
          <w:szCs w:val="22"/>
          <w:u w:val="single"/>
          <w:lang w:val="fr-FR"/>
        </w:rPr>
        <w:t>’</w:t>
      </w:r>
      <w:r w:rsidR="00DF646A" w:rsidRPr="00DF646A">
        <w:rPr>
          <w:rStyle w:val="markedcontent"/>
          <w:rFonts w:asciiTheme="minorHAnsi" w:hAnsiTheme="minorHAnsi" w:cstheme="minorHAnsi"/>
          <w:sz w:val="22"/>
          <w:szCs w:val="22"/>
          <w:u w:val="single"/>
          <w:lang w:val="fr-FR"/>
        </w:rPr>
        <w:t xml:space="preserve">autres </w:t>
      </w:r>
      <w:r w:rsidR="00DF646A">
        <w:rPr>
          <w:rStyle w:val="markedcontent"/>
          <w:rFonts w:asciiTheme="minorHAnsi" w:hAnsiTheme="minorHAnsi" w:cstheme="minorHAnsi"/>
          <w:sz w:val="22"/>
          <w:szCs w:val="22"/>
          <w:u w:val="single"/>
          <w:lang w:val="fr-FR"/>
        </w:rPr>
        <w:t>enjeux</w:t>
      </w:r>
      <w:r w:rsidR="00DF646A" w:rsidRPr="00DF646A">
        <w:rPr>
          <w:rStyle w:val="markedcontent"/>
          <w:rFonts w:asciiTheme="minorHAnsi" w:hAnsiTheme="minorHAnsi" w:cstheme="minorHAnsi"/>
          <w:sz w:val="22"/>
          <w:szCs w:val="22"/>
          <w:u w:val="single"/>
          <w:lang w:val="fr-FR"/>
        </w:rPr>
        <w:t xml:space="preserve"> sociaux, économiques et environnementaux </w:t>
      </w:r>
      <w:r w:rsidR="00DF646A">
        <w:rPr>
          <w:rStyle w:val="markedcontent"/>
          <w:rFonts w:asciiTheme="minorHAnsi" w:hAnsiTheme="minorHAnsi" w:cstheme="minorHAnsi"/>
          <w:sz w:val="22"/>
          <w:szCs w:val="22"/>
          <w:u w:val="single"/>
          <w:lang w:val="fr-FR"/>
        </w:rPr>
        <w:t>au moyen</w:t>
      </w:r>
      <w:r w:rsidR="00DF646A" w:rsidRPr="00DF646A">
        <w:rPr>
          <w:rStyle w:val="markedcontent"/>
          <w:rFonts w:asciiTheme="minorHAnsi" w:hAnsiTheme="minorHAnsi" w:cstheme="minorHAnsi"/>
          <w:sz w:val="22"/>
          <w:szCs w:val="22"/>
          <w:u w:val="single"/>
          <w:lang w:val="fr-FR"/>
        </w:rPr>
        <w:t xml:space="preserve"> de</w:t>
      </w:r>
      <w:r w:rsidR="00865B67" w:rsidRPr="000960BF">
        <w:rPr>
          <w:rStyle w:val="markedcontent"/>
          <w:rFonts w:asciiTheme="minorHAnsi" w:hAnsiTheme="minorHAnsi" w:cstheme="minorHAnsi"/>
          <w:sz w:val="22"/>
          <w:szCs w:val="22"/>
          <w:lang w:val="fr-FR"/>
        </w:rPr>
        <w:t xml:space="preserve"> </w:t>
      </w:r>
      <w:r w:rsidR="00865B67" w:rsidRPr="00DF646A">
        <w:rPr>
          <w:rStyle w:val="markedcontent"/>
          <w:rFonts w:asciiTheme="minorHAnsi" w:hAnsiTheme="minorHAnsi" w:cstheme="minorHAnsi"/>
          <w:strike/>
          <w:sz w:val="22"/>
          <w:szCs w:val="22"/>
          <w:lang w:val="fr-FR"/>
        </w:rPr>
        <w:t>et, en particulier, dans le contexte du Programme de développement durable à l</w:t>
      </w:r>
      <w:r w:rsidR="00BA0B20">
        <w:rPr>
          <w:rStyle w:val="markedcontent"/>
          <w:rFonts w:asciiTheme="minorHAnsi" w:hAnsiTheme="minorHAnsi" w:cstheme="minorHAnsi"/>
          <w:strike/>
          <w:sz w:val="22"/>
          <w:szCs w:val="22"/>
          <w:lang w:val="fr-FR"/>
        </w:rPr>
        <w:t>’</w:t>
      </w:r>
      <w:r w:rsidR="00865B67" w:rsidRPr="00DF646A">
        <w:rPr>
          <w:rStyle w:val="markedcontent"/>
          <w:rFonts w:asciiTheme="minorHAnsi" w:hAnsiTheme="minorHAnsi" w:cstheme="minorHAnsi"/>
          <w:strike/>
          <w:sz w:val="22"/>
          <w:szCs w:val="22"/>
          <w:lang w:val="fr-FR"/>
        </w:rPr>
        <w:t>horizon 2030</w:t>
      </w:r>
      <w:r w:rsidR="00040CC3" w:rsidRPr="00DF646A">
        <w:rPr>
          <w:rStyle w:val="markedcontent"/>
          <w:rFonts w:asciiTheme="minorHAnsi" w:hAnsiTheme="minorHAnsi" w:cstheme="minorHAnsi"/>
          <w:strike/>
          <w:sz w:val="22"/>
          <w:szCs w:val="22"/>
          <w:lang w:val="fr-FR"/>
        </w:rPr>
        <w:t>,</w:t>
      </w:r>
      <w:r w:rsidR="00865B67" w:rsidRPr="00DF646A">
        <w:rPr>
          <w:rStyle w:val="markedcontent"/>
          <w:rFonts w:asciiTheme="minorHAnsi" w:hAnsiTheme="minorHAnsi" w:cstheme="minorHAnsi"/>
          <w:strike/>
          <w:sz w:val="22"/>
          <w:szCs w:val="22"/>
          <w:lang w:val="fr-FR"/>
        </w:rPr>
        <w:t xml:space="preserve"> des </w:t>
      </w:r>
      <w:r w:rsidR="00040CC3" w:rsidRPr="00DF646A">
        <w:rPr>
          <w:rStyle w:val="markedcontent"/>
          <w:rFonts w:asciiTheme="minorHAnsi" w:hAnsiTheme="minorHAnsi" w:cstheme="minorHAnsi"/>
          <w:strike/>
          <w:sz w:val="22"/>
          <w:szCs w:val="22"/>
          <w:lang w:val="fr-FR"/>
        </w:rPr>
        <w:t>ODD, et d</w:t>
      </w:r>
      <w:r w:rsidR="00865B67" w:rsidRPr="00DF646A">
        <w:rPr>
          <w:rStyle w:val="markedcontent"/>
          <w:rFonts w:asciiTheme="minorHAnsi" w:hAnsiTheme="minorHAnsi" w:cstheme="minorHAnsi"/>
          <w:strike/>
          <w:sz w:val="22"/>
          <w:szCs w:val="22"/>
          <w:lang w:val="fr-FR"/>
        </w:rPr>
        <w:t xml:space="preserve">es </w:t>
      </w:r>
      <w:r w:rsidR="00865B67" w:rsidRPr="00DF646A">
        <w:rPr>
          <w:rFonts w:asciiTheme="minorHAnsi" w:hAnsiTheme="minorHAnsi" w:cstheme="minorHAnsi"/>
          <w:strike/>
          <w:sz w:val="22"/>
          <w:szCs w:val="22"/>
          <w:lang w:val="fr-FR"/>
        </w:rPr>
        <w:t>Contributions déterminées au niveau national (CDN) dans le cadre de l</w:t>
      </w:r>
      <w:r w:rsidR="00BA0B20">
        <w:rPr>
          <w:rFonts w:asciiTheme="minorHAnsi" w:hAnsiTheme="minorHAnsi" w:cstheme="minorHAnsi"/>
          <w:strike/>
          <w:sz w:val="22"/>
          <w:szCs w:val="22"/>
          <w:lang w:val="fr-FR"/>
        </w:rPr>
        <w:t>’</w:t>
      </w:r>
      <w:r w:rsidR="00865B67" w:rsidRPr="00DF646A">
        <w:rPr>
          <w:rFonts w:asciiTheme="minorHAnsi" w:hAnsiTheme="minorHAnsi" w:cstheme="minorHAnsi"/>
          <w:strike/>
          <w:sz w:val="22"/>
          <w:szCs w:val="22"/>
          <w:lang w:val="fr-FR"/>
        </w:rPr>
        <w:t>Accord de Paris de</w:t>
      </w:r>
      <w:r w:rsidR="00865B67" w:rsidRPr="00DF646A">
        <w:rPr>
          <w:rStyle w:val="markedcontent"/>
          <w:rFonts w:asciiTheme="minorHAnsi" w:hAnsiTheme="minorHAnsi" w:cstheme="minorHAnsi"/>
          <w:strike/>
          <w:sz w:val="22"/>
          <w:szCs w:val="22"/>
          <w:lang w:val="fr-FR"/>
        </w:rPr>
        <w:t xml:space="preserve"> la Convention-cadre des Nations Unies sur les changement</w:t>
      </w:r>
      <w:r w:rsidR="00026B4E" w:rsidRPr="00DF646A">
        <w:rPr>
          <w:rStyle w:val="markedcontent"/>
          <w:rFonts w:asciiTheme="minorHAnsi" w:hAnsiTheme="minorHAnsi" w:cstheme="minorHAnsi"/>
          <w:strike/>
          <w:sz w:val="22"/>
          <w:szCs w:val="22"/>
          <w:lang w:val="fr-FR"/>
        </w:rPr>
        <w:t>s</w:t>
      </w:r>
      <w:r w:rsidR="00865B67" w:rsidRPr="00DF646A">
        <w:rPr>
          <w:rStyle w:val="markedcontent"/>
          <w:rFonts w:asciiTheme="minorHAnsi" w:hAnsiTheme="minorHAnsi" w:cstheme="minorHAnsi"/>
          <w:strike/>
          <w:sz w:val="22"/>
          <w:szCs w:val="22"/>
          <w:lang w:val="fr-FR"/>
        </w:rPr>
        <w:t xml:space="preserve"> climatiques (CCNUCC), afin d</w:t>
      </w:r>
      <w:r w:rsidR="00BA0B20">
        <w:rPr>
          <w:rStyle w:val="markedcontent"/>
          <w:rFonts w:asciiTheme="minorHAnsi" w:hAnsiTheme="minorHAnsi" w:cstheme="minorHAnsi"/>
          <w:strike/>
          <w:sz w:val="22"/>
          <w:szCs w:val="22"/>
          <w:lang w:val="fr-FR"/>
        </w:rPr>
        <w:t>’</w:t>
      </w:r>
      <w:r w:rsidR="00865B67" w:rsidRPr="00DF646A">
        <w:rPr>
          <w:rStyle w:val="markedcontent"/>
          <w:rFonts w:asciiTheme="minorHAnsi" w:hAnsiTheme="minorHAnsi" w:cstheme="minorHAnsi"/>
          <w:strike/>
          <w:sz w:val="22"/>
          <w:szCs w:val="22"/>
          <w:lang w:val="fr-FR"/>
        </w:rPr>
        <w:t xml:space="preserve">accroître les synergies </w:t>
      </w:r>
      <w:r w:rsidR="00026B4E" w:rsidRPr="00DF646A">
        <w:rPr>
          <w:rStyle w:val="markedcontent"/>
          <w:rFonts w:asciiTheme="minorHAnsi" w:hAnsiTheme="minorHAnsi" w:cstheme="minorHAnsi"/>
          <w:strike/>
          <w:sz w:val="22"/>
          <w:szCs w:val="22"/>
          <w:lang w:val="fr-FR"/>
        </w:rPr>
        <w:t>relatives à</w:t>
      </w:r>
      <w:r w:rsidR="00865B67" w:rsidRPr="00DF646A">
        <w:rPr>
          <w:rStyle w:val="markedcontent"/>
          <w:rFonts w:asciiTheme="minorHAnsi" w:hAnsiTheme="minorHAnsi" w:cstheme="minorHAnsi"/>
          <w:strike/>
          <w:sz w:val="22"/>
          <w:szCs w:val="22"/>
          <w:lang w:val="fr-FR"/>
        </w:rPr>
        <w:t xml:space="preserve"> l</w:t>
      </w:r>
      <w:r w:rsidR="00BA0B20">
        <w:rPr>
          <w:rStyle w:val="markedcontent"/>
          <w:rFonts w:asciiTheme="minorHAnsi" w:hAnsiTheme="minorHAnsi" w:cstheme="minorHAnsi"/>
          <w:strike/>
          <w:sz w:val="22"/>
          <w:szCs w:val="22"/>
          <w:lang w:val="fr-FR"/>
        </w:rPr>
        <w:t>’</w:t>
      </w:r>
      <w:r w:rsidR="00865B67" w:rsidRPr="00DF646A">
        <w:rPr>
          <w:rStyle w:val="markedcontent"/>
          <w:rFonts w:asciiTheme="minorHAnsi" w:hAnsiTheme="minorHAnsi" w:cstheme="minorHAnsi"/>
          <w:strike/>
          <w:sz w:val="22"/>
          <w:szCs w:val="22"/>
          <w:lang w:val="fr-FR"/>
        </w:rPr>
        <w:t>adaptation aux changements climatiques et l</w:t>
      </w:r>
      <w:r w:rsidR="00BA0B20">
        <w:rPr>
          <w:rStyle w:val="markedcontent"/>
          <w:rFonts w:asciiTheme="minorHAnsi" w:hAnsiTheme="minorHAnsi" w:cstheme="minorHAnsi"/>
          <w:strike/>
          <w:sz w:val="22"/>
          <w:szCs w:val="22"/>
          <w:lang w:val="fr-FR"/>
        </w:rPr>
        <w:t>’</w:t>
      </w:r>
      <w:r w:rsidR="00865B67" w:rsidRPr="00DF646A">
        <w:rPr>
          <w:rStyle w:val="markedcontent"/>
          <w:rFonts w:asciiTheme="minorHAnsi" w:hAnsiTheme="minorHAnsi" w:cstheme="minorHAnsi"/>
          <w:strike/>
          <w:sz w:val="22"/>
          <w:szCs w:val="22"/>
          <w:lang w:val="fr-FR"/>
        </w:rPr>
        <w:t>atténuation de leurs effets,</w:t>
      </w:r>
      <w:r w:rsidR="00865B67" w:rsidRPr="000960BF">
        <w:rPr>
          <w:rStyle w:val="markedcontent"/>
          <w:rFonts w:asciiTheme="minorHAnsi" w:hAnsiTheme="minorHAnsi" w:cstheme="minorHAnsi"/>
          <w:sz w:val="22"/>
          <w:szCs w:val="22"/>
          <w:lang w:val="fr-FR"/>
        </w:rPr>
        <w:t xml:space="preserve"> </w:t>
      </w:r>
      <w:r w:rsidR="00026B4E" w:rsidRPr="000960BF">
        <w:rPr>
          <w:rStyle w:val="markedcontent"/>
          <w:rFonts w:asciiTheme="minorHAnsi" w:hAnsiTheme="minorHAnsi" w:cstheme="minorHAnsi"/>
          <w:sz w:val="22"/>
          <w:szCs w:val="22"/>
          <w:lang w:val="fr-FR"/>
        </w:rPr>
        <w:t>[</w:t>
      </w:r>
      <w:r w:rsidR="00865B67" w:rsidRPr="00DF646A">
        <w:rPr>
          <w:rStyle w:val="markedcontent"/>
          <w:rFonts w:asciiTheme="minorHAnsi" w:hAnsiTheme="minorHAnsi" w:cstheme="minorHAnsi"/>
          <w:strike/>
          <w:sz w:val="22"/>
          <w:szCs w:val="22"/>
          <w:lang w:val="fr-FR"/>
        </w:rPr>
        <w:t xml:space="preserve">la nature et en particulier </w:t>
      </w:r>
      <w:r w:rsidR="00865B67" w:rsidRPr="00445C85">
        <w:rPr>
          <w:rStyle w:val="markedcontent"/>
          <w:rFonts w:asciiTheme="minorHAnsi" w:hAnsiTheme="minorHAnsi" w:cstheme="minorHAnsi"/>
          <w:strike/>
          <w:sz w:val="22"/>
          <w:szCs w:val="22"/>
          <w:lang w:val="fr-FR"/>
        </w:rPr>
        <w:t xml:space="preserve">les </w:t>
      </w:r>
      <w:r w:rsidR="00865B67" w:rsidRPr="000960BF">
        <w:rPr>
          <w:rStyle w:val="markedcontent"/>
          <w:rFonts w:asciiTheme="minorHAnsi" w:hAnsiTheme="minorHAnsi" w:cstheme="minorHAnsi"/>
          <w:sz w:val="22"/>
          <w:szCs w:val="22"/>
          <w:lang w:val="fr-FR"/>
        </w:rPr>
        <w:t xml:space="preserve">solutions fondées sur </w:t>
      </w:r>
      <w:r w:rsidR="00865B67" w:rsidRPr="00DF646A">
        <w:rPr>
          <w:rStyle w:val="markedcontent"/>
          <w:rFonts w:asciiTheme="minorHAnsi" w:hAnsiTheme="minorHAnsi" w:cstheme="minorHAnsi"/>
          <w:strike/>
          <w:sz w:val="22"/>
          <w:szCs w:val="22"/>
          <w:lang w:val="fr-FR"/>
        </w:rPr>
        <w:t>les zones humides</w:t>
      </w:r>
      <w:r w:rsidR="00764E62">
        <w:rPr>
          <w:rStyle w:val="markedcontent"/>
          <w:rFonts w:asciiTheme="minorHAnsi" w:hAnsiTheme="minorHAnsi" w:cstheme="minorHAnsi"/>
          <w:strike/>
          <w:sz w:val="22"/>
          <w:szCs w:val="22"/>
          <w:lang w:val="fr-FR"/>
        </w:rPr>
        <w:t xml:space="preserve"> </w:t>
      </w:r>
      <w:r w:rsidR="00DF646A">
        <w:rPr>
          <w:rStyle w:val="markedcontent"/>
          <w:rFonts w:asciiTheme="minorHAnsi" w:hAnsiTheme="minorHAnsi" w:cstheme="minorHAnsi"/>
          <w:sz w:val="22"/>
          <w:szCs w:val="22"/>
          <w:u w:val="single"/>
          <w:lang w:val="fr-FR"/>
        </w:rPr>
        <w:t>la nature</w:t>
      </w:r>
      <w:r w:rsidR="00026B4E" w:rsidRPr="000960BF">
        <w:rPr>
          <w:rStyle w:val="markedcontent"/>
          <w:rFonts w:asciiTheme="minorHAnsi" w:hAnsiTheme="minorHAnsi" w:cstheme="minorHAnsi"/>
          <w:sz w:val="22"/>
          <w:szCs w:val="22"/>
          <w:lang w:val="fr-FR"/>
        </w:rPr>
        <w:t>,] la restauration, la conservation, la gestion durable et l</w:t>
      </w:r>
      <w:r w:rsidR="00BA0B20">
        <w:rPr>
          <w:rStyle w:val="markedcontent"/>
          <w:rFonts w:asciiTheme="minorHAnsi" w:hAnsiTheme="minorHAnsi" w:cstheme="minorHAnsi"/>
          <w:sz w:val="22"/>
          <w:szCs w:val="22"/>
          <w:lang w:val="fr-FR"/>
        </w:rPr>
        <w:t>’</w:t>
      </w:r>
      <w:r w:rsidR="00026B4E" w:rsidRPr="000960BF">
        <w:rPr>
          <w:rStyle w:val="markedcontent"/>
          <w:rFonts w:asciiTheme="minorHAnsi" w:hAnsiTheme="minorHAnsi" w:cstheme="minorHAnsi"/>
          <w:sz w:val="22"/>
          <w:szCs w:val="22"/>
          <w:lang w:val="fr-FR"/>
        </w:rPr>
        <w:t>utilisation rationnelle des zones humides</w:t>
      </w:r>
      <w:r w:rsidR="00865B67" w:rsidRPr="000960BF">
        <w:rPr>
          <w:rStyle w:val="markedcontent"/>
          <w:rFonts w:asciiTheme="minorHAnsi" w:hAnsiTheme="minorHAnsi" w:cstheme="minorHAnsi"/>
          <w:sz w:val="22"/>
          <w:szCs w:val="22"/>
          <w:lang w:val="fr-FR"/>
        </w:rPr>
        <w:t>.</w:t>
      </w:r>
    </w:p>
    <w:p w14:paraId="37276D28" w14:textId="77777777" w:rsidR="00865B67" w:rsidRPr="000960BF" w:rsidRDefault="00865B67" w:rsidP="000960BF">
      <w:pPr>
        <w:pStyle w:val="Default"/>
        <w:ind w:left="426" w:hanging="426"/>
        <w:rPr>
          <w:rFonts w:asciiTheme="minorHAnsi" w:hAnsiTheme="minorHAnsi" w:cstheme="minorHAnsi"/>
          <w:sz w:val="22"/>
          <w:szCs w:val="22"/>
          <w:lang w:val="fr-FR"/>
        </w:rPr>
      </w:pPr>
    </w:p>
    <w:p w14:paraId="7E936EF8" w14:textId="3E36F456" w:rsidR="00865B67" w:rsidRPr="000960BF" w:rsidRDefault="00026B4E" w:rsidP="000960BF">
      <w:pPr>
        <w:pStyle w:val="Default"/>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lastRenderedPageBreak/>
        <w:t>29.</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 xml:space="preserve">ENCOURAGE </w:t>
      </w:r>
      <w:r w:rsidR="00865B67" w:rsidRPr="00445C85">
        <w:rPr>
          <w:rFonts w:asciiTheme="minorHAnsi" w:hAnsiTheme="minorHAnsi" w:cstheme="minorHAnsi"/>
          <w:strike/>
          <w:sz w:val="22"/>
          <w:szCs w:val="22"/>
          <w:lang w:val="fr-FR"/>
        </w:rPr>
        <w:t xml:space="preserve">tous </w:t>
      </w:r>
      <w:r w:rsidR="00040CC3" w:rsidRPr="000960BF">
        <w:rPr>
          <w:rFonts w:asciiTheme="minorHAnsi" w:hAnsiTheme="minorHAnsi" w:cstheme="minorHAnsi"/>
          <w:sz w:val="22"/>
          <w:szCs w:val="22"/>
          <w:lang w:val="fr-FR"/>
        </w:rPr>
        <w:t xml:space="preserve">les </w:t>
      </w:r>
      <w:r w:rsidR="00383D43" w:rsidRPr="000960BF">
        <w:rPr>
          <w:rFonts w:asciiTheme="minorHAnsi" w:hAnsiTheme="minorHAnsi" w:cstheme="minorHAnsi"/>
          <w:sz w:val="22"/>
          <w:szCs w:val="22"/>
          <w:lang w:val="fr-FR"/>
        </w:rPr>
        <w:t>C</w:t>
      </w:r>
      <w:r w:rsidR="00040CC3" w:rsidRPr="000960BF">
        <w:rPr>
          <w:rFonts w:asciiTheme="minorHAnsi" w:hAnsiTheme="minorHAnsi" w:cstheme="minorHAnsi"/>
          <w:sz w:val="22"/>
          <w:szCs w:val="22"/>
          <w:lang w:val="fr-FR"/>
        </w:rPr>
        <w:t xml:space="preserve">orrespondants nationaux </w:t>
      </w:r>
      <w:r w:rsidRPr="000960BF">
        <w:rPr>
          <w:rFonts w:asciiTheme="minorHAnsi" w:hAnsiTheme="minorHAnsi" w:cstheme="minorHAnsi"/>
          <w:sz w:val="22"/>
          <w:szCs w:val="22"/>
          <w:lang w:val="fr-FR"/>
        </w:rPr>
        <w:t>de la Convention</w:t>
      </w:r>
      <w:r w:rsidR="00865B67" w:rsidRPr="000960BF">
        <w:rPr>
          <w:rFonts w:asciiTheme="minorHAnsi" w:hAnsiTheme="minorHAnsi" w:cstheme="minorHAnsi"/>
          <w:sz w:val="22"/>
          <w:szCs w:val="22"/>
          <w:lang w:val="fr-FR"/>
        </w:rPr>
        <w:t xml:space="preserve"> à redoubler le</w:t>
      </w:r>
      <w:r w:rsidR="00040CC3" w:rsidRPr="000960BF">
        <w:rPr>
          <w:rFonts w:asciiTheme="minorHAnsi" w:hAnsiTheme="minorHAnsi" w:cstheme="minorHAnsi"/>
          <w:sz w:val="22"/>
          <w:szCs w:val="22"/>
          <w:lang w:val="fr-FR"/>
        </w:rPr>
        <w:t>ur</w:t>
      </w:r>
      <w:r w:rsidR="00865B67" w:rsidRPr="000960BF">
        <w:rPr>
          <w:rFonts w:asciiTheme="minorHAnsi" w:hAnsiTheme="minorHAnsi" w:cstheme="minorHAnsi"/>
          <w:sz w:val="22"/>
          <w:szCs w:val="22"/>
          <w:lang w:val="fr-FR"/>
        </w:rPr>
        <w:t>s efforts de coordination avec</w:t>
      </w:r>
      <w:r w:rsidR="00445C85">
        <w:rPr>
          <w:rFonts w:asciiTheme="minorHAnsi" w:hAnsiTheme="minorHAnsi" w:cstheme="minorHAnsi"/>
          <w:sz w:val="22"/>
          <w:szCs w:val="22"/>
          <w:u w:val="single"/>
          <w:lang w:val="fr-FR"/>
        </w:rPr>
        <w:t xml:space="preserve"> d</w:t>
      </w:r>
      <w:r w:rsidR="00BA0B20">
        <w:rPr>
          <w:rFonts w:asciiTheme="minorHAnsi" w:hAnsiTheme="minorHAnsi" w:cstheme="minorHAnsi"/>
          <w:sz w:val="22"/>
          <w:szCs w:val="22"/>
          <w:u w:val="single"/>
          <w:lang w:val="fr-FR"/>
        </w:rPr>
        <w:t>’</w:t>
      </w:r>
      <w:r w:rsidR="00445C85">
        <w:rPr>
          <w:rFonts w:asciiTheme="minorHAnsi" w:hAnsiTheme="minorHAnsi" w:cstheme="minorHAnsi"/>
          <w:sz w:val="22"/>
          <w:szCs w:val="22"/>
          <w:u w:val="single"/>
          <w:lang w:val="fr-FR"/>
        </w:rPr>
        <w:t>autres Accords multilatéraux sur l</w:t>
      </w:r>
      <w:r w:rsidR="00BA0B20">
        <w:rPr>
          <w:rFonts w:asciiTheme="minorHAnsi" w:hAnsiTheme="minorHAnsi" w:cstheme="minorHAnsi"/>
          <w:sz w:val="22"/>
          <w:szCs w:val="22"/>
          <w:u w:val="single"/>
          <w:lang w:val="fr-FR"/>
        </w:rPr>
        <w:t>’</w:t>
      </w:r>
      <w:r w:rsidR="00445C85">
        <w:rPr>
          <w:rFonts w:asciiTheme="minorHAnsi" w:hAnsiTheme="minorHAnsi" w:cstheme="minorHAnsi"/>
          <w:sz w:val="22"/>
          <w:szCs w:val="22"/>
          <w:u w:val="single"/>
          <w:lang w:val="fr-FR"/>
        </w:rPr>
        <w:t>environnement et les Conventions de Rio</w:t>
      </w:r>
      <w:r w:rsidR="00865B67" w:rsidRPr="000960BF">
        <w:rPr>
          <w:rFonts w:asciiTheme="minorHAnsi" w:hAnsiTheme="minorHAnsi" w:cstheme="minorHAnsi"/>
          <w:sz w:val="22"/>
          <w:szCs w:val="22"/>
          <w:lang w:val="fr-FR"/>
        </w:rPr>
        <w:t xml:space="preserve"> </w:t>
      </w:r>
      <w:r w:rsidR="00865B67" w:rsidRPr="00445C85">
        <w:rPr>
          <w:rFonts w:asciiTheme="minorHAnsi" w:hAnsiTheme="minorHAnsi" w:cstheme="minorHAnsi"/>
          <w:strike/>
          <w:sz w:val="22"/>
          <w:szCs w:val="22"/>
          <w:lang w:val="fr-FR"/>
        </w:rPr>
        <w:t xml:space="preserve">leurs homologues nationaux </w:t>
      </w:r>
      <w:r w:rsidR="00040CC3" w:rsidRPr="00445C85">
        <w:rPr>
          <w:rFonts w:asciiTheme="minorHAnsi" w:hAnsiTheme="minorHAnsi" w:cstheme="minorHAnsi"/>
          <w:strike/>
          <w:sz w:val="22"/>
          <w:szCs w:val="22"/>
          <w:lang w:val="fr-FR"/>
        </w:rPr>
        <w:t xml:space="preserve">pour </w:t>
      </w:r>
      <w:r w:rsidR="00865B67" w:rsidRPr="00445C85">
        <w:rPr>
          <w:rFonts w:asciiTheme="minorHAnsi" w:hAnsiTheme="minorHAnsi" w:cstheme="minorHAnsi"/>
          <w:strike/>
          <w:sz w:val="22"/>
          <w:szCs w:val="22"/>
          <w:lang w:val="fr-FR"/>
        </w:rPr>
        <w:t>d</w:t>
      </w:r>
      <w:r w:rsidR="00BA0B20">
        <w:rPr>
          <w:rFonts w:asciiTheme="minorHAnsi" w:hAnsiTheme="minorHAnsi" w:cstheme="minorHAnsi"/>
          <w:strike/>
          <w:sz w:val="22"/>
          <w:szCs w:val="22"/>
          <w:lang w:val="fr-FR"/>
        </w:rPr>
        <w:t>’</w:t>
      </w:r>
      <w:r w:rsidR="00865B67" w:rsidRPr="00445C85">
        <w:rPr>
          <w:rFonts w:asciiTheme="minorHAnsi" w:hAnsiTheme="minorHAnsi" w:cstheme="minorHAnsi"/>
          <w:strike/>
          <w:sz w:val="22"/>
          <w:szCs w:val="22"/>
          <w:lang w:val="fr-FR"/>
        </w:rPr>
        <w:t>autres AME</w:t>
      </w:r>
      <w:r w:rsidR="00865B67" w:rsidRPr="000960BF">
        <w:rPr>
          <w:rFonts w:asciiTheme="minorHAnsi" w:hAnsiTheme="minorHAnsi" w:cstheme="minorHAnsi"/>
          <w:sz w:val="22"/>
          <w:szCs w:val="22"/>
          <w:lang w:val="fr-FR"/>
        </w:rPr>
        <w:t>, ainsi qu</w:t>
      </w:r>
      <w:r w:rsidR="00BA0B20">
        <w:rPr>
          <w:rFonts w:asciiTheme="minorHAnsi" w:hAnsiTheme="minorHAnsi" w:cstheme="minorHAnsi"/>
          <w:sz w:val="22"/>
          <w:szCs w:val="22"/>
          <w:lang w:val="fr-FR"/>
        </w:rPr>
        <w:t>’</w:t>
      </w:r>
      <w:r w:rsidR="00865B67" w:rsidRPr="000960BF">
        <w:rPr>
          <w:rFonts w:asciiTheme="minorHAnsi" w:hAnsiTheme="minorHAnsi" w:cstheme="minorHAnsi"/>
          <w:sz w:val="22"/>
          <w:szCs w:val="22"/>
          <w:lang w:val="fr-FR"/>
        </w:rPr>
        <w:t xml:space="preserve">avec les institutions et organismes </w:t>
      </w:r>
      <w:r w:rsidR="00040CC3" w:rsidRPr="000960BF">
        <w:rPr>
          <w:rFonts w:asciiTheme="minorHAnsi" w:hAnsiTheme="minorHAnsi" w:cstheme="minorHAnsi"/>
          <w:sz w:val="22"/>
          <w:szCs w:val="22"/>
          <w:lang w:val="fr-FR"/>
        </w:rPr>
        <w:t>qui s</w:t>
      </w:r>
      <w:r w:rsidR="00BA0B20">
        <w:rPr>
          <w:rFonts w:asciiTheme="minorHAnsi" w:hAnsiTheme="minorHAnsi" w:cstheme="minorHAnsi"/>
          <w:sz w:val="22"/>
          <w:szCs w:val="22"/>
          <w:lang w:val="fr-FR"/>
        </w:rPr>
        <w:t>’</w:t>
      </w:r>
      <w:r w:rsidR="00040CC3" w:rsidRPr="000960BF">
        <w:rPr>
          <w:rFonts w:asciiTheme="minorHAnsi" w:hAnsiTheme="minorHAnsi" w:cstheme="minorHAnsi"/>
          <w:sz w:val="22"/>
          <w:szCs w:val="22"/>
          <w:lang w:val="fr-FR"/>
        </w:rPr>
        <w:t>efforcent d</w:t>
      </w:r>
      <w:r w:rsidR="00BA0B20">
        <w:rPr>
          <w:rFonts w:asciiTheme="minorHAnsi" w:hAnsiTheme="minorHAnsi" w:cstheme="minorHAnsi"/>
          <w:sz w:val="22"/>
          <w:szCs w:val="22"/>
          <w:lang w:val="fr-FR"/>
        </w:rPr>
        <w:t>’</w:t>
      </w:r>
      <w:r w:rsidR="00040CC3" w:rsidRPr="000960BF">
        <w:rPr>
          <w:rFonts w:asciiTheme="minorHAnsi" w:hAnsiTheme="minorHAnsi" w:cstheme="minorHAnsi"/>
          <w:sz w:val="22"/>
          <w:szCs w:val="22"/>
          <w:lang w:val="fr-FR"/>
        </w:rPr>
        <w:t>appliquer le</w:t>
      </w:r>
      <w:r w:rsidR="00865B67" w:rsidRPr="000960BF">
        <w:rPr>
          <w:rFonts w:asciiTheme="minorHAnsi" w:hAnsiTheme="minorHAnsi" w:cstheme="minorHAnsi"/>
          <w:sz w:val="22"/>
          <w:szCs w:val="22"/>
          <w:lang w:val="fr-FR"/>
        </w:rPr>
        <w:t xml:space="preserve"> Programme </w:t>
      </w:r>
      <w:r w:rsidR="00865B67" w:rsidRPr="000960BF">
        <w:rPr>
          <w:rStyle w:val="markedcontent"/>
          <w:rFonts w:asciiTheme="minorHAnsi" w:hAnsiTheme="minorHAnsi" w:cstheme="minorHAnsi"/>
          <w:sz w:val="22"/>
          <w:szCs w:val="22"/>
          <w:lang w:val="fr-FR"/>
        </w:rPr>
        <w:t>de développeme</w:t>
      </w:r>
      <w:r w:rsidR="00040CC3" w:rsidRPr="000960BF">
        <w:rPr>
          <w:rStyle w:val="markedcontent"/>
          <w:rFonts w:asciiTheme="minorHAnsi" w:hAnsiTheme="minorHAnsi" w:cstheme="minorHAnsi"/>
          <w:sz w:val="22"/>
          <w:szCs w:val="22"/>
          <w:lang w:val="fr-FR"/>
        </w:rPr>
        <w:t>nt durable à l</w:t>
      </w:r>
      <w:r w:rsidR="00BA0B20">
        <w:rPr>
          <w:rStyle w:val="markedcontent"/>
          <w:rFonts w:asciiTheme="minorHAnsi" w:hAnsiTheme="minorHAnsi" w:cstheme="minorHAnsi"/>
          <w:sz w:val="22"/>
          <w:szCs w:val="22"/>
          <w:lang w:val="fr-FR"/>
        </w:rPr>
        <w:t>’</w:t>
      </w:r>
      <w:r w:rsidR="00040CC3" w:rsidRPr="000960BF">
        <w:rPr>
          <w:rStyle w:val="markedcontent"/>
          <w:rFonts w:asciiTheme="minorHAnsi" w:hAnsiTheme="minorHAnsi" w:cstheme="minorHAnsi"/>
          <w:sz w:val="22"/>
          <w:szCs w:val="22"/>
          <w:lang w:val="fr-FR"/>
        </w:rPr>
        <w:t>horizon 2030 et l</w:t>
      </w:r>
      <w:r w:rsidR="00865B67" w:rsidRPr="000960BF">
        <w:rPr>
          <w:rStyle w:val="markedcontent"/>
          <w:rFonts w:asciiTheme="minorHAnsi" w:hAnsiTheme="minorHAnsi" w:cstheme="minorHAnsi"/>
          <w:sz w:val="22"/>
          <w:szCs w:val="22"/>
          <w:lang w:val="fr-FR"/>
        </w:rPr>
        <w:t>es ODD</w:t>
      </w:r>
      <w:r w:rsidRPr="000960BF">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 xml:space="preserve"> </w:t>
      </w:r>
    </w:p>
    <w:p w14:paraId="79151F52" w14:textId="77777777" w:rsidR="00865B67" w:rsidRPr="000960BF" w:rsidRDefault="00865B67" w:rsidP="000960BF">
      <w:pPr>
        <w:pStyle w:val="Default"/>
        <w:ind w:left="426" w:hanging="426"/>
        <w:rPr>
          <w:rFonts w:asciiTheme="minorHAnsi" w:hAnsiTheme="minorHAnsi" w:cstheme="minorHAnsi"/>
          <w:sz w:val="22"/>
          <w:szCs w:val="22"/>
          <w:lang w:val="fr-FR"/>
        </w:rPr>
      </w:pPr>
    </w:p>
    <w:p w14:paraId="3A5F771D" w14:textId="23CBF8C1" w:rsidR="00865B67" w:rsidRPr="000960BF" w:rsidRDefault="003273D0" w:rsidP="000960BF">
      <w:pPr>
        <w:pStyle w:val="Default"/>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30.</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 xml:space="preserve">ENCOURAGE </w:t>
      </w:r>
      <w:r w:rsidR="00026B4E" w:rsidRPr="000960BF">
        <w:rPr>
          <w:rFonts w:asciiTheme="minorHAnsi" w:hAnsiTheme="minorHAnsi" w:cstheme="minorHAnsi"/>
          <w:sz w:val="22"/>
          <w:szCs w:val="22"/>
          <w:lang w:val="fr-FR"/>
        </w:rPr>
        <w:t>ÉGALEMENT</w:t>
      </w:r>
      <w:r w:rsidR="00865B67" w:rsidRPr="000960BF">
        <w:rPr>
          <w:rFonts w:asciiTheme="minorHAnsi" w:hAnsiTheme="minorHAnsi" w:cstheme="minorHAnsi"/>
          <w:sz w:val="22"/>
          <w:szCs w:val="22"/>
          <w:lang w:val="fr-FR"/>
        </w:rPr>
        <w:t xml:space="preserve"> les </w:t>
      </w:r>
      <w:r w:rsidR="00383D43" w:rsidRPr="000960BF">
        <w:rPr>
          <w:rFonts w:asciiTheme="minorHAnsi" w:hAnsiTheme="minorHAnsi" w:cstheme="minorHAnsi"/>
          <w:sz w:val="22"/>
          <w:szCs w:val="22"/>
          <w:lang w:val="fr-FR"/>
        </w:rPr>
        <w:t>C</w:t>
      </w:r>
      <w:r w:rsidR="00865B67" w:rsidRPr="000960BF">
        <w:rPr>
          <w:rFonts w:asciiTheme="minorHAnsi" w:hAnsiTheme="minorHAnsi" w:cstheme="minorHAnsi"/>
          <w:sz w:val="22"/>
          <w:szCs w:val="22"/>
          <w:lang w:val="fr-FR"/>
        </w:rPr>
        <w:t xml:space="preserve">orrespondants nationaux à poursuivre le renforcement de la coordination avec tous les praticiens des zones humides, y compris les administrateurs des </w:t>
      </w:r>
      <w:r w:rsidR="00383D43" w:rsidRPr="000960BF">
        <w:rPr>
          <w:rFonts w:asciiTheme="minorHAnsi" w:hAnsiTheme="minorHAnsi" w:cstheme="minorHAnsi"/>
          <w:sz w:val="22"/>
          <w:szCs w:val="22"/>
          <w:lang w:val="fr-FR"/>
        </w:rPr>
        <w:t>zones humides d</w:t>
      </w:r>
      <w:r w:rsidR="00BA0B20">
        <w:rPr>
          <w:rFonts w:asciiTheme="minorHAnsi" w:hAnsiTheme="minorHAnsi" w:cstheme="minorHAnsi"/>
          <w:sz w:val="22"/>
          <w:szCs w:val="22"/>
          <w:lang w:val="fr-FR"/>
        </w:rPr>
        <w:t>’</w:t>
      </w:r>
      <w:r w:rsidR="00383D43" w:rsidRPr="000960BF">
        <w:rPr>
          <w:rFonts w:asciiTheme="minorHAnsi" w:hAnsiTheme="minorHAnsi" w:cstheme="minorHAnsi"/>
          <w:sz w:val="22"/>
          <w:szCs w:val="22"/>
          <w:lang w:val="fr-FR"/>
        </w:rPr>
        <w:t>importance internationale</w:t>
      </w:r>
      <w:r w:rsidR="00865B67" w:rsidRPr="000960BF">
        <w:rPr>
          <w:rFonts w:asciiTheme="minorHAnsi" w:hAnsiTheme="minorHAnsi" w:cstheme="minorHAnsi"/>
          <w:sz w:val="22"/>
          <w:szCs w:val="22"/>
          <w:lang w:val="fr-FR"/>
        </w:rPr>
        <w:t xml:space="preserve">, </w:t>
      </w:r>
      <w:r w:rsidR="008910F4" w:rsidRPr="000960BF">
        <w:rPr>
          <w:rFonts w:asciiTheme="minorHAnsi" w:hAnsiTheme="minorHAnsi" w:cstheme="minorHAnsi"/>
          <w:sz w:val="22"/>
          <w:szCs w:val="22"/>
          <w:lang w:val="fr-FR"/>
        </w:rPr>
        <w:t xml:space="preserve">à les informer des activités </w:t>
      </w:r>
      <w:r w:rsidR="00865B67" w:rsidRPr="000960BF">
        <w:rPr>
          <w:rFonts w:asciiTheme="minorHAnsi" w:hAnsiTheme="minorHAnsi" w:cstheme="minorHAnsi"/>
          <w:sz w:val="22"/>
          <w:szCs w:val="22"/>
          <w:lang w:val="fr-FR"/>
        </w:rPr>
        <w:t>Ramsar et à être informés en retour sur les processus et questions d</w:t>
      </w:r>
      <w:r w:rsidR="00BA0B20">
        <w:rPr>
          <w:rFonts w:asciiTheme="minorHAnsi" w:hAnsiTheme="minorHAnsi" w:cstheme="minorHAnsi"/>
          <w:sz w:val="22"/>
          <w:szCs w:val="22"/>
          <w:lang w:val="fr-FR"/>
        </w:rPr>
        <w:t>’</w:t>
      </w:r>
      <w:r w:rsidR="00865B67" w:rsidRPr="000960BF">
        <w:rPr>
          <w:rFonts w:asciiTheme="minorHAnsi" w:hAnsiTheme="minorHAnsi" w:cstheme="minorHAnsi"/>
          <w:sz w:val="22"/>
          <w:szCs w:val="22"/>
          <w:lang w:val="fr-FR"/>
        </w:rPr>
        <w:t>intérêt commun</w:t>
      </w:r>
      <w:r w:rsidR="00383D43" w:rsidRPr="000960BF">
        <w:rPr>
          <w:rFonts w:asciiTheme="minorHAnsi" w:hAnsiTheme="minorHAnsi" w:cstheme="minorHAnsi"/>
          <w:sz w:val="22"/>
          <w:szCs w:val="22"/>
          <w:lang w:val="fr-FR"/>
        </w:rPr>
        <w:t>.</w:t>
      </w:r>
    </w:p>
    <w:p w14:paraId="7B6963C8" w14:textId="77777777" w:rsidR="00865B67" w:rsidRPr="000960BF" w:rsidRDefault="00865B67" w:rsidP="000960BF">
      <w:pPr>
        <w:pStyle w:val="Default"/>
        <w:ind w:left="426" w:hanging="426"/>
        <w:rPr>
          <w:rFonts w:asciiTheme="minorHAnsi" w:hAnsiTheme="minorHAnsi" w:cstheme="minorHAnsi"/>
          <w:sz w:val="22"/>
          <w:szCs w:val="22"/>
          <w:lang w:val="fr-FR"/>
        </w:rPr>
      </w:pPr>
    </w:p>
    <w:p w14:paraId="1525DE1A" w14:textId="62DD0DB6" w:rsidR="00865B67" w:rsidRPr="000960BF" w:rsidRDefault="00383D43" w:rsidP="000960BF">
      <w:pPr>
        <w:pStyle w:val="Default"/>
        <w:ind w:left="426" w:hanging="426"/>
        <w:rPr>
          <w:rFonts w:asciiTheme="minorHAnsi" w:hAnsiTheme="minorHAnsi" w:cstheme="minorHAnsi"/>
          <w:sz w:val="22"/>
          <w:szCs w:val="22"/>
          <w:lang w:val="fr-FR"/>
        </w:rPr>
      </w:pPr>
      <w:r w:rsidRPr="000960BF">
        <w:rPr>
          <w:rStyle w:val="markedcontent"/>
          <w:rFonts w:asciiTheme="minorHAnsi" w:hAnsiTheme="minorHAnsi" w:cstheme="minorHAnsi"/>
          <w:sz w:val="22"/>
          <w:szCs w:val="22"/>
          <w:lang w:val="fr-FR"/>
        </w:rPr>
        <w:t>31.</w:t>
      </w:r>
      <w:r w:rsidRPr="000960BF">
        <w:rPr>
          <w:rStyle w:val="markedcontent"/>
          <w:rFonts w:asciiTheme="minorHAnsi" w:hAnsiTheme="minorHAnsi" w:cstheme="minorHAnsi"/>
          <w:sz w:val="22"/>
          <w:szCs w:val="22"/>
          <w:lang w:val="fr-FR"/>
        </w:rPr>
        <w:tab/>
      </w:r>
      <w:r w:rsidR="00865B67" w:rsidRPr="000960BF">
        <w:rPr>
          <w:rStyle w:val="markedcontent"/>
          <w:rFonts w:asciiTheme="minorHAnsi" w:hAnsiTheme="minorHAnsi" w:cstheme="minorHAnsi"/>
          <w:sz w:val="22"/>
          <w:szCs w:val="22"/>
          <w:lang w:val="fr-FR"/>
        </w:rPr>
        <w:t>APPELLE les Parties contractan</w:t>
      </w:r>
      <w:r w:rsidR="008910F4" w:rsidRPr="000960BF">
        <w:rPr>
          <w:rStyle w:val="markedcontent"/>
          <w:rFonts w:asciiTheme="minorHAnsi" w:hAnsiTheme="minorHAnsi" w:cstheme="minorHAnsi"/>
          <w:sz w:val="22"/>
          <w:szCs w:val="22"/>
          <w:lang w:val="fr-FR"/>
        </w:rPr>
        <w:t>tes à continuer d</w:t>
      </w:r>
      <w:r w:rsidR="00BA0B20">
        <w:rPr>
          <w:rStyle w:val="markedcontent"/>
          <w:rFonts w:asciiTheme="minorHAnsi" w:hAnsiTheme="minorHAnsi" w:cstheme="minorHAnsi"/>
          <w:sz w:val="22"/>
          <w:szCs w:val="22"/>
          <w:lang w:val="fr-FR"/>
        </w:rPr>
        <w:t>’</w:t>
      </w:r>
      <w:r w:rsidR="008910F4" w:rsidRPr="000960BF">
        <w:rPr>
          <w:rStyle w:val="markedcontent"/>
          <w:rFonts w:asciiTheme="minorHAnsi" w:hAnsiTheme="minorHAnsi" w:cstheme="minorHAnsi"/>
          <w:sz w:val="22"/>
          <w:szCs w:val="22"/>
          <w:lang w:val="fr-FR"/>
        </w:rPr>
        <w:t xml:space="preserve">élaborer et </w:t>
      </w:r>
      <w:r w:rsidR="00865B67" w:rsidRPr="000960BF">
        <w:rPr>
          <w:rStyle w:val="markedcontent"/>
          <w:rFonts w:asciiTheme="minorHAnsi" w:hAnsiTheme="minorHAnsi" w:cstheme="minorHAnsi"/>
          <w:sz w:val="22"/>
          <w:szCs w:val="22"/>
          <w:lang w:val="fr-FR"/>
        </w:rPr>
        <w:t xml:space="preserve">activer des mécanismes de coopération et </w:t>
      </w:r>
      <w:r w:rsidR="008910F4" w:rsidRPr="000960BF">
        <w:rPr>
          <w:rStyle w:val="markedcontent"/>
          <w:rFonts w:asciiTheme="minorHAnsi" w:hAnsiTheme="minorHAnsi" w:cstheme="minorHAnsi"/>
          <w:sz w:val="22"/>
          <w:szCs w:val="22"/>
          <w:lang w:val="fr-FR"/>
        </w:rPr>
        <w:t>de mise en réseau</w:t>
      </w:r>
      <w:r w:rsidR="00865B67" w:rsidRPr="000960BF">
        <w:rPr>
          <w:rStyle w:val="markedcontent"/>
          <w:rFonts w:asciiTheme="minorHAnsi" w:hAnsiTheme="minorHAnsi" w:cstheme="minorHAnsi"/>
          <w:sz w:val="22"/>
          <w:szCs w:val="22"/>
          <w:lang w:val="fr-FR"/>
        </w:rPr>
        <w:t xml:space="preserve">, y compris des </w:t>
      </w:r>
      <w:r w:rsidRPr="000960BF">
        <w:rPr>
          <w:rStyle w:val="markedcontent"/>
          <w:rFonts w:asciiTheme="minorHAnsi" w:hAnsiTheme="minorHAnsi" w:cstheme="minorHAnsi"/>
          <w:sz w:val="22"/>
          <w:szCs w:val="22"/>
          <w:lang w:val="fr-FR"/>
        </w:rPr>
        <w:t>c</w:t>
      </w:r>
      <w:r w:rsidR="00865B67" w:rsidRPr="000960BF">
        <w:rPr>
          <w:rStyle w:val="markedcontent"/>
          <w:rFonts w:asciiTheme="minorHAnsi" w:hAnsiTheme="minorHAnsi" w:cstheme="minorHAnsi"/>
          <w:sz w:val="22"/>
          <w:szCs w:val="22"/>
          <w:lang w:val="fr-FR"/>
        </w:rPr>
        <w:t xml:space="preserve">omités nationaux </w:t>
      </w:r>
      <w:r w:rsidRPr="000960BF">
        <w:rPr>
          <w:rStyle w:val="markedcontent"/>
          <w:rFonts w:asciiTheme="minorHAnsi" w:hAnsiTheme="minorHAnsi" w:cstheme="minorHAnsi"/>
          <w:sz w:val="22"/>
          <w:szCs w:val="22"/>
          <w:lang w:val="fr-FR"/>
        </w:rPr>
        <w:t>sur les</w:t>
      </w:r>
      <w:r w:rsidR="00865B67" w:rsidRPr="000960BF">
        <w:rPr>
          <w:rStyle w:val="markedcontent"/>
          <w:rFonts w:asciiTheme="minorHAnsi" w:hAnsiTheme="minorHAnsi" w:cstheme="minorHAnsi"/>
          <w:sz w:val="22"/>
          <w:szCs w:val="22"/>
          <w:lang w:val="fr-FR"/>
        </w:rPr>
        <w:t xml:space="preserve"> zones humides ou organes analogues, aux fins de favoriser la collaboration avec les ministères, départements et organismes nationaux</w:t>
      </w:r>
      <w:r w:rsidRPr="000960BF">
        <w:rPr>
          <w:rStyle w:val="markedcontent"/>
          <w:rFonts w:asciiTheme="minorHAnsi" w:hAnsiTheme="minorHAnsi" w:cstheme="minorHAnsi"/>
          <w:sz w:val="22"/>
          <w:szCs w:val="22"/>
          <w:lang w:val="fr-FR"/>
        </w:rPr>
        <w:t>.</w:t>
      </w:r>
    </w:p>
    <w:p w14:paraId="1CAD0444" w14:textId="77777777" w:rsidR="00865B67" w:rsidRPr="000960BF" w:rsidRDefault="00865B67" w:rsidP="000960BF">
      <w:pPr>
        <w:pStyle w:val="Default"/>
        <w:ind w:left="426" w:hanging="426"/>
        <w:rPr>
          <w:rFonts w:asciiTheme="minorHAnsi" w:hAnsiTheme="minorHAnsi" w:cstheme="minorHAnsi"/>
          <w:sz w:val="22"/>
          <w:szCs w:val="22"/>
          <w:lang w:val="fr-FR"/>
        </w:rPr>
      </w:pPr>
    </w:p>
    <w:p w14:paraId="34895EA0" w14:textId="75C2DB6D" w:rsidR="00865B67" w:rsidRPr="000960BF" w:rsidRDefault="00383D43" w:rsidP="000960BF">
      <w:pPr>
        <w:pStyle w:val="Default"/>
        <w:ind w:left="426" w:hanging="426"/>
        <w:rPr>
          <w:rStyle w:val="markedcontent"/>
          <w:rFonts w:asciiTheme="minorHAnsi" w:hAnsiTheme="minorHAnsi" w:cstheme="minorHAnsi"/>
          <w:sz w:val="22"/>
          <w:szCs w:val="22"/>
          <w:lang w:val="fr-FR"/>
        </w:rPr>
      </w:pPr>
      <w:r w:rsidRPr="000960BF">
        <w:rPr>
          <w:rStyle w:val="markedcontent"/>
          <w:rFonts w:asciiTheme="minorHAnsi" w:hAnsiTheme="minorHAnsi" w:cstheme="minorHAnsi"/>
          <w:sz w:val="22"/>
          <w:szCs w:val="22"/>
          <w:lang w:val="fr-FR"/>
        </w:rPr>
        <w:t>32.</w:t>
      </w:r>
      <w:r w:rsidRPr="000960BF">
        <w:rPr>
          <w:rStyle w:val="markedcontent"/>
          <w:rFonts w:asciiTheme="minorHAnsi" w:hAnsiTheme="minorHAnsi" w:cstheme="minorHAnsi"/>
          <w:sz w:val="22"/>
          <w:szCs w:val="22"/>
          <w:lang w:val="fr-FR"/>
        </w:rPr>
        <w:tab/>
      </w:r>
      <w:r w:rsidR="00865B67" w:rsidRPr="000960BF">
        <w:rPr>
          <w:rStyle w:val="markedcontent"/>
          <w:rFonts w:asciiTheme="minorHAnsi" w:hAnsiTheme="minorHAnsi" w:cstheme="minorHAnsi"/>
          <w:sz w:val="22"/>
          <w:szCs w:val="22"/>
          <w:lang w:val="fr-FR"/>
        </w:rPr>
        <w:t>INVITE les Parties contractantes à renforcer les synergies et la coopération aux niveaux local et régional, notamment en ce qui concerne le label Ville des Zones Humides et les sites qui ont plusieurs désignations internationales (par exemple, les zones humides d</w:t>
      </w:r>
      <w:r w:rsidR="00BA0B20">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importance internationale qui sont aussi des Réserves de biosphère ou des biens du patrimoine mondial)</w:t>
      </w:r>
      <w:r w:rsidRPr="000960BF">
        <w:rPr>
          <w:rStyle w:val="markedcontent"/>
          <w:rFonts w:asciiTheme="minorHAnsi" w:hAnsiTheme="minorHAnsi" w:cstheme="minorHAnsi"/>
          <w:sz w:val="22"/>
          <w:szCs w:val="22"/>
          <w:lang w:val="fr-FR"/>
        </w:rPr>
        <w:t>.</w:t>
      </w:r>
    </w:p>
    <w:p w14:paraId="14FFE344" w14:textId="77777777" w:rsidR="00865B67" w:rsidRPr="000960BF" w:rsidRDefault="00865B67" w:rsidP="000960BF">
      <w:pPr>
        <w:pStyle w:val="Default"/>
        <w:ind w:left="426" w:hanging="426"/>
        <w:rPr>
          <w:rStyle w:val="markedcontent"/>
          <w:rFonts w:asciiTheme="minorHAnsi" w:hAnsiTheme="minorHAnsi" w:cstheme="minorHAnsi"/>
          <w:sz w:val="22"/>
          <w:szCs w:val="22"/>
          <w:lang w:val="fr-FR"/>
        </w:rPr>
      </w:pPr>
    </w:p>
    <w:p w14:paraId="37BE5197" w14:textId="0E2BDCE8" w:rsidR="00865B67" w:rsidRPr="000960BF" w:rsidRDefault="005839E4" w:rsidP="000960BF">
      <w:pPr>
        <w:pStyle w:val="Default"/>
        <w:ind w:left="426" w:hanging="426"/>
        <w:rPr>
          <w:rFonts w:asciiTheme="minorHAnsi" w:hAnsiTheme="minorHAnsi" w:cstheme="minorHAnsi"/>
          <w:sz w:val="22"/>
          <w:szCs w:val="22"/>
          <w:lang w:val="fr-FR"/>
        </w:rPr>
      </w:pPr>
      <w:r w:rsidRPr="000960BF">
        <w:rPr>
          <w:rFonts w:asciiTheme="minorHAnsi" w:eastAsia="Times New Roman" w:hAnsiTheme="minorHAnsi" w:cstheme="minorHAnsi"/>
          <w:sz w:val="22"/>
          <w:szCs w:val="22"/>
          <w:lang w:val="fr-FR" w:eastAsia="fr-FR"/>
        </w:rPr>
        <w:t>33.</w:t>
      </w:r>
      <w:r w:rsidRPr="000960BF">
        <w:rPr>
          <w:rFonts w:asciiTheme="minorHAnsi" w:eastAsia="Times New Roman" w:hAnsiTheme="minorHAnsi" w:cstheme="minorHAnsi"/>
          <w:sz w:val="22"/>
          <w:szCs w:val="22"/>
          <w:lang w:val="fr-FR" w:eastAsia="fr-FR"/>
        </w:rPr>
        <w:tab/>
      </w:r>
      <w:r w:rsidR="00865B67" w:rsidRPr="000960BF">
        <w:rPr>
          <w:rFonts w:asciiTheme="minorHAnsi" w:eastAsia="Times New Roman" w:hAnsiTheme="minorHAnsi" w:cstheme="minorHAnsi"/>
          <w:sz w:val="22"/>
          <w:szCs w:val="22"/>
          <w:lang w:val="fr-FR" w:eastAsia="fr-FR"/>
        </w:rPr>
        <w:t xml:space="preserve">INVITE </w:t>
      </w:r>
      <w:r w:rsidRPr="000960BF">
        <w:rPr>
          <w:rFonts w:asciiTheme="minorHAnsi" w:eastAsia="Times New Roman" w:hAnsiTheme="minorHAnsi" w:cstheme="minorHAnsi"/>
          <w:sz w:val="22"/>
          <w:szCs w:val="22"/>
          <w:lang w:val="fr-FR" w:eastAsia="fr-FR"/>
        </w:rPr>
        <w:t>EN OUTRE</w:t>
      </w:r>
      <w:r w:rsidR="00865B67" w:rsidRPr="000960BF">
        <w:rPr>
          <w:rFonts w:asciiTheme="minorHAnsi" w:eastAsia="Times New Roman" w:hAnsiTheme="minorHAnsi" w:cstheme="minorHAnsi"/>
          <w:sz w:val="22"/>
          <w:szCs w:val="22"/>
          <w:lang w:val="fr-FR" w:eastAsia="fr-FR"/>
        </w:rPr>
        <w:t xml:space="preserve"> les Parties contractantes à </w:t>
      </w:r>
      <w:r w:rsidR="008910F4" w:rsidRPr="000960BF">
        <w:rPr>
          <w:rFonts w:asciiTheme="minorHAnsi" w:eastAsia="Times New Roman" w:hAnsiTheme="minorHAnsi" w:cstheme="minorHAnsi"/>
          <w:sz w:val="22"/>
          <w:szCs w:val="22"/>
          <w:lang w:val="fr-FR" w:eastAsia="fr-FR"/>
        </w:rPr>
        <w:t xml:space="preserve">continuer de </w:t>
      </w:r>
      <w:r w:rsidR="00865B67" w:rsidRPr="000960BF">
        <w:rPr>
          <w:rFonts w:asciiTheme="minorHAnsi" w:eastAsia="Times New Roman" w:hAnsiTheme="minorHAnsi" w:cstheme="minorHAnsi"/>
          <w:sz w:val="22"/>
          <w:szCs w:val="22"/>
          <w:lang w:val="fr-FR" w:eastAsia="fr-FR"/>
        </w:rPr>
        <w:t>collaborer avec des</w:t>
      </w:r>
      <w:r w:rsidR="00D44029">
        <w:rPr>
          <w:rFonts w:asciiTheme="minorHAnsi" w:eastAsia="Times New Roman" w:hAnsiTheme="minorHAnsi" w:cstheme="minorHAnsi"/>
          <w:sz w:val="22"/>
          <w:szCs w:val="22"/>
          <w:u w:val="single"/>
          <w:lang w:val="fr-FR" w:eastAsia="fr-FR"/>
        </w:rPr>
        <w:t xml:space="preserve"> initiatives et</w:t>
      </w:r>
      <w:r w:rsidR="00865B67" w:rsidRPr="000960BF">
        <w:rPr>
          <w:rFonts w:asciiTheme="minorHAnsi" w:eastAsia="Times New Roman" w:hAnsiTheme="minorHAnsi" w:cstheme="minorHAnsi"/>
          <w:sz w:val="22"/>
          <w:szCs w:val="22"/>
          <w:lang w:val="fr-FR" w:eastAsia="fr-FR"/>
        </w:rPr>
        <w:t xml:space="preserve"> organismes mondiaux et régionaux tels que le Programme des Nations Unies pour l</w:t>
      </w:r>
      <w:r w:rsidR="00BA0B20">
        <w:rPr>
          <w:rFonts w:asciiTheme="minorHAnsi" w:eastAsia="Times New Roman" w:hAnsiTheme="minorHAnsi" w:cstheme="minorHAnsi"/>
          <w:sz w:val="22"/>
          <w:szCs w:val="22"/>
          <w:lang w:val="fr-FR" w:eastAsia="fr-FR"/>
        </w:rPr>
        <w:t>’</w:t>
      </w:r>
      <w:r w:rsidR="00865B67" w:rsidRPr="000960BF">
        <w:rPr>
          <w:rFonts w:asciiTheme="minorHAnsi" w:eastAsia="Times New Roman" w:hAnsiTheme="minorHAnsi" w:cstheme="minorHAnsi"/>
          <w:sz w:val="22"/>
          <w:szCs w:val="22"/>
          <w:lang w:val="fr-FR" w:eastAsia="fr-FR"/>
        </w:rPr>
        <w:t>environnement (PNUE), le Programme des Nations Unies pour le développement (PNUD), l</w:t>
      </w:r>
      <w:r w:rsidR="00BA0B20">
        <w:rPr>
          <w:rFonts w:asciiTheme="minorHAnsi" w:eastAsia="Times New Roman" w:hAnsiTheme="minorHAnsi" w:cstheme="minorHAnsi"/>
          <w:sz w:val="22"/>
          <w:szCs w:val="22"/>
          <w:lang w:val="fr-FR" w:eastAsia="fr-FR"/>
        </w:rPr>
        <w:t>’</w:t>
      </w:r>
      <w:r w:rsidR="00865B67" w:rsidRPr="000960BF">
        <w:rPr>
          <w:rFonts w:asciiTheme="minorHAnsi" w:eastAsia="Times New Roman" w:hAnsiTheme="minorHAnsi" w:cstheme="minorHAnsi"/>
          <w:sz w:val="22"/>
          <w:szCs w:val="22"/>
          <w:lang w:val="fr-FR" w:eastAsia="fr-FR"/>
        </w:rPr>
        <w:t>Organisation mondiale de la santé (OMS), l</w:t>
      </w:r>
      <w:r w:rsidR="00BA0B20">
        <w:rPr>
          <w:rFonts w:asciiTheme="minorHAnsi" w:eastAsia="Times New Roman" w:hAnsiTheme="minorHAnsi" w:cstheme="minorHAnsi"/>
          <w:sz w:val="22"/>
          <w:szCs w:val="22"/>
          <w:lang w:val="fr-FR" w:eastAsia="fr-FR"/>
        </w:rPr>
        <w:t>’</w:t>
      </w:r>
      <w:r w:rsidR="00865B67" w:rsidRPr="000960BF">
        <w:rPr>
          <w:rFonts w:asciiTheme="minorHAnsi" w:eastAsia="Times New Roman" w:hAnsiTheme="minorHAnsi" w:cstheme="minorHAnsi"/>
          <w:sz w:val="22"/>
          <w:szCs w:val="22"/>
          <w:lang w:val="fr-FR" w:eastAsia="fr-FR"/>
        </w:rPr>
        <w:t>Organisation des Nations Unies pour l</w:t>
      </w:r>
      <w:r w:rsidR="00BA0B20">
        <w:rPr>
          <w:rFonts w:asciiTheme="minorHAnsi" w:eastAsia="Times New Roman" w:hAnsiTheme="minorHAnsi" w:cstheme="minorHAnsi"/>
          <w:sz w:val="22"/>
          <w:szCs w:val="22"/>
          <w:lang w:val="fr-FR" w:eastAsia="fr-FR"/>
        </w:rPr>
        <w:t>’</w:t>
      </w:r>
      <w:r w:rsidR="00865B67" w:rsidRPr="000960BF">
        <w:rPr>
          <w:rFonts w:asciiTheme="minorHAnsi" w:eastAsia="Times New Roman" w:hAnsiTheme="minorHAnsi" w:cstheme="minorHAnsi"/>
          <w:sz w:val="22"/>
          <w:szCs w:val="22"/>
          <w:lang w:val="fr-FR" w:eastAsia="fr-FR"/>
        </w:rPr>
        <w:t>alimentation et l</w:t>
      </w:r>
      <w:r w:rsidR="00BA0B20">
        <w:rPr>
          <w:rFonts w:asciiTheme="minorHAnsi" w:eastAsia="Times New Roman" w:hAnsiTheme="minorHAnsi" w:cstheme="minorHAnsi"/>
          <w:sz w:val="22"/>
          <w:szCs w:val="22"/>
          <w:lang w:val="fr-FR" w:eastAsia="fr-FR"/>
        </w:rPr>
        <w:t>’</w:t>
      </w:r>
      <w:r w:rsidR="00865B67" w:rsidRPr="000960BF">
        <w:rPr>
          <w:rFonts w:asciiTheme="minorHAnsi" w:eastAsia="Times New Roman" w:hAnsiTheme="minorHAnsi" w:cstheme="minorHAnsi"/>
          <w:sz w:val="22"/>
          <w:szCs w:val="22"/>
          <w:lang w:val="fr-FR" w:eastAsia="fr-FR"/>
        </w:rPr>
        <w:t>agriculture (FAO), la Commission économique des Nations Unies pour l</w:t>
      </w:r>
      <w:r w:rsidR="00BA0B20">
        <w:rPr>
          <w:rFonts w:asciiTheme="minorHAnsi" w:eastAsia="Times New Roman" w:hAnsiTheme="minorHAnsi" w:cstheme="minorHAnsi"/>
          <w:sz w:val="22"/>
          <w:szCs w:val="22"/>
          <w:lang w:val="fr-FR" w:eastAsia="fr-FR"/>
        </w:rPr>
        <w:t>’</w:t>
      </w:r>
      <w:r w:rsidR="00865B67" w:rsidRPr="000960BF">
        <w:rPr>
          <w:rFonts w:asciiTheme="minorHAnsi" w:eastAsia="Times New Roman" w:hAnsiTheme="minorHAnsi" w:cstheme="minorHAnsi"/>
          <w:sz w:val="22"/>
          <w:szCs w:val="22"/>
          <w:lang w:val="fr-FR" w:eastAsia="fr-FR"/>
        </w:rPr>
        <w:t xml:space="preserve">Europe (CEE-ONU) et autres commissions économiques </w:t>
      </w:r>
      <w:r w:rsidR="00865B67" w:rsidRPr="000960BF">
        <w:rPr>
          <w:rFonts w:asciiTheme="minorHAnsi" w:eastAsia="Times New Roman" w:hAnsiTheme="minorHAnsi" w:cstheme="minorHAnsi"/>
          <w:color w:val="auto"/>
          <w:sz w:val="22"/>
          <w:szCs w:val="22"/>
          <w:lang w:val="fr-FR" w:eastAsia="fr-FR"/>
        </w:rPr>
        <w:t>régionales des Nations Unies, l</w:t>
      </w:r>
      <w:r w:rsidR="00BA0B20">
        <w:rPr>
          <w:rFonts w:asciiTheme="minorHAnsi" w:eastAsia="Times New Roman" w:hAnsiTheme="minorHAnsi" w:cstheme="minorHAnsi"/>
          <w:color w:val="auto"/>
          <w:sz w:val="22"/>
          <w:szCs w:val="22"/>
          <w:lang w:val="fr-FR" w:eastAsia="fr-FR"/>
        </w:rPr>
        <w:t>’</w:t>
      </w:r>
      <w:r w:rsidR="00865B67" w:rsidRPr="000960BF">
        <w:rPr>
          <w:rFonts w:asciiTheme="minorHAnsi" w:eastAsia="Times New Roman" w:hAnsiTheme="minorHAnsi" w:cstheme="minorHAnsi"/>
          <w:color w:val="auto"/>
          <w:sz w:val="22"/>
          <w:szCs w:val="22"/>
          <w:lang w:val="fr-FR" w:eastAsia="fr-FR"/>
        </w:rPr>
        <w:t>Organisation internationale des bois tropicaux (OIBT) et le Fonds pour l</w:t>
      </w:r>
      <w:r w:rsidR="00BA0B20">
        <w:rPr>
          <w:rFonts w:asciiTheme="minorHAnsi" w:eastAsia="Times New Roman" w:hAnsiTheme="minorHAnsi" w:cstheme="minorHAnsi"/>
          <w:color w:val="auto"/>
          <w:sz w:val="22"/>
          <w:szCs w:val="22"/>
          <w:lang w:val="fr-FR" w:eastAsia="fr-FR"/>
        </w:rPr>
        <w:t>’</w:t>
      </w:r>
      <w:r w:rsidR="00865B67" w:rsidRPr="000960BF">
        <w:rPr>
          <w:rFonts w:asciiTheme="minorHAnsi" w:eastAsia="Times New Roman" w:hAnsiTheme="minorHAnsi" w:cstheme="minorHAnsi"/>
          <w:color w:val="auto"/>
          <w:sz w:val="22"/>
          <w:szCs w:val="22"/>
          <w:lang w:val="fr-FR" w:eastAsia="fr-FR"/>
        </w:rPr>
        <w:t xml:space="preserve">environnement mondial (FEM), </w:t>
      </w:r>
      <w:r w:rsidR="00D44029" w:rsidRPr="00D44029">
        <w:rPr>
          <w:rFonts w:asciiTheme="minorHAnsi" w:eastAsia="Times New Roman" w:hAnsiTheme="minorHAnsi" w:cstheme="minorHAnsi"/>
          <w:color w:val="auto"/>
          <w:sz w:val="22"/>
          <w:szCs w:val="22"/>
          <w:u w:val="single"/>
          <w:lang w:val="fr-FR" w:eastAsia="fr-FR"/>
        </w:rPr>
        <w:t>d</w:t>
      </w:r>
      <w:r w:rsidR="00BA0B20">
        <w:rPr>
          <w:rFonts w:asciiTheme="minorHAnsi" w:eastAsia="Times New Roman" w:hAnsiTheme="minorHAnsi" w:cstheme="minorHAnsi"/>
          <w:color w:val="auto"/>
          <w:sz w:val="22"/>
          <w:szCs w:val="22"/>
          <w:u w:val="single"/>
          <w:lang w:val="fr-FR" w:eastAsia="fr-FR"/>
        </w:rPr>
        <w:t>’</w:t>
      </w:r>
      <w:r w:rsidR="00D44029" w:rsidRPr="00D44029">
        <w:rPr>
          <w:rFonts w:asciiTheme="minorHAnsi" w:eastAsia="Times New Roman" w:hAnsiTheme="minorHAnsi" w:cstheme="minorHAnsi"/>
          <w:color w:val="auto"/>
          <w:sz w:val="22"/>
          <w:szCs w:val="22"/>
          <w:u w:val="single"/>
          <w:lang w:val="fr-FR" w:eastAsia="fr-FR"/>
        </w:rPr>
        <w:t xml:space="preserve">une manière totalement compatible avec leurs mandats et priorités, </w:t>
      </w:r>
      <w:r w:rsidR="00865B67" w:rsidRPr="000960BF">
        <w:rPr>
          <w:rFonts w:asciiTheme="minorHAnsi" w:eastAsia="Times New Roman" w:hAnsiTheme="minorHAnsi" w:cstheme="minorHAnsi"/>
          <w:color w:val="auto"/>
          <w:sz w:val="22"/>
          <w:szCs w:val="22"/>
          <w:lang w:val="fr-FR" w:eastAsia="fr-FR"/>
        </w:rPr>
        <w:t>aux fins de renforcer l</w:t>
      </w:r>
      <w:r w:rsidR="00BA0B20">
        <w:rPr>
          <w:rFonts w:asciiTheme="minorHAnsi" w:eastAsia="Times New Roman" w:hAnsiTheme="minorHAnsi" w:cstheme="minorHAnsi"/>
          <w:color w:val="auto"/>
          <w:sz w:val="22"/>
          <w:szCs w:val="22"/>
          <w:lang w:val="fr-FR" w:eastAsia="fr-FR"/>
        </w:rPr>
        <w:t>’</w:t>
      </w:r>
      <w:r w:rsidR="00865B67" w:rsidRPr="000960BF">
        <w:rPr>
          <w:rFonts w:asciiTheme="minorHAnsi" w:eastAsia="Times New Roman" w:hAnsiTheme="minorHAnsi" w:cstheme="minorHAnsi"/>
          <w:color w:val="auto"/>
          <w:sz w:val="22"/>
          <w:szCs w:val="22"/>
          <w:lang w:val="fr-FR" w:eastAsia="fr-FR"/>
        </w:rPr>
        <w:t>utilisation</w:t>
      </w:r>
      <w:r w:rsidR="00F10D40">
        <w:rPr>
          <w:rFonts w:asciiTheme="minorHAnsi" w:eastAsia="Times New Roman" w:hAnsiTheme="minorHAnsi" w:cstheme="minorHAnsi"/>
          <w:color w:val="auto"/>
          <w:sz w:val="22"/>
          <w:szCs w:val="22"/>
          <w:u w:val="single"/>
          <w:lang w:val="fr-FR" w:eastAsia="fr-FR"/>
        </w:rPr>
        <w:t xml:space="preserve"> durable et</w:t>
      </w:r>
      <w:r w:rsidR="00865B67" w:rsidRPr="000960BF">
        <w:rPr>
          <w:rFonts w:asciiTheme="minorHAnsi" w:eastAsia="Times New Roman" w:hAnsiTheme="minorHAnsi" w:cstheme="minorHAnsi"/>
          <w:color w:val="auto"/>
          <w:sz w:val="22"/>
          <w:szCs w:val="22"/>
          <w:lang w:val="fr-FR" w:eastAsia="fr-FR"/>
        </w:rPr>
        <w:t xml:space="preserve"> rationnelle des zones humides</w:t>
      </w:r>
      <w:r w:rsidR="00FF11FD" w:rsidRPr="000960BF">
        <w:rPr>
          <w:rFonts w:asciiTheme="minorHAnsi" w:eastAsia="Times New Roman" w:hAnsiTheme="minorHAnsi" w:cstheme="minorHAnsi"/>
          <w:color w:val="auto"/>
          <w:sz w:val="22"/>
          <w:szCs w:val="22"/>
          <w:lang w:val="fr-FR" w:eastAsia="fr-FR"/>
        </w:rPr>
        <w:t>.</w:t>
      </w:r>
    </w:p>
    <w:p w14:paraId="41BC0F6D" w14:textId="77777777" w:rsidR="00DB58D6" w:rsidRPr="000960BF" w:rsidRDefault="00DB58D6" w:rsidP="00B66CE1">
      <w:pPr>
        <w:pStyle w:val="Default"/>
        <w:rPr>
          <w:rFonts w:asciiTheme="minorHAnsi" w:hAnsiTheme="minorHAnsi" w:cstheme="minorHAnsi"/>
          <w:sz w:val="22"/>
          <w:szCs w:val="22"/>
          <w:lang w:val="fr-FR"/>
        </w:rPr>
      </w:pPr>
    </w:p>
    <w:p w14:paraId="66A8AF53" w14:textId="6197FD8A" w:rsidR="00DB58D6" w:rsidRPr="000960BF" w:rsidRDefault="00DB58D6" w:rsidP="00DB58D6">
      <w:pPr>
        <w:pStyle w:val="Default"/>
        <w:ind w:left="426" w:hanging="426"/>
        <w:rPr>
          <w:rFonts w:asciiTheme="minorHAnsi" w:hAnsiTheme="minorHAnsi" w:cstheme="minorHAnsi"/>
          <w:sz w:val="22"/>
          <w:szCs w:val="22"/>
          <w:lang w:val="fr-FR"/>
        </w:rPr>
      </w:pPr>
      <w:r w:rsidRPr="000960BF">
        <w:rPr>
          <w:rStyle w:val="markedcontent"/>
          <w:rFonts w:asciiTheme="minorHAnsi" w:hAnsiTheme="minorHAnsi" w:cstheme="minorHAnsi"/>
          <w:sz w:val="22"/>
          <w:szCs w:val="22"/>
          <w:lang w:val="fr-FR"/>
        </w:rPr>
        <w:t>34.</w:t>
      </w:r>
      <w:r w:rsidRPr="000960BF">
        <w:rPr>
          <w:rStyle w:val="markedcontent"/>
          <w:rFonts w:asciiTheme="minorHAnsi" w:hAnsiTheme="minorHAnsi" w:cstheme="minorHAnsi"/>
          <w:sz w:val="22"/>
          <w:szCs w:val="22"/>
          <w:lang w:val="fr-FR"/>
        </w:rPr>
        <w:tab/>
      </w:r>
      <w:r w:rsidRPr="004655BF">
        <w:rPr>
          <w:rStyle w:val="markedcontent"/>
          <w:rFonts w:asciiTheme="minorHAnsi" w:hAnsiTheme="minorHAnsi" w:cstheme="minorHAnsi"/>
          <w:sz w:val="22"/>
          <w:szCs w:val="22"/>
          <w:u w:val="single"/>
          <w:lang w:val="fr-FR"/>
        </w:rPr>
        <w:t>ENCOURAGE les</w:t>
      </w:r>
      <w:r>
        <w:rPr>
          <w:rStyle w:val="markedcontent"/>
          <w:rFonts w:asciiTheme="minorHAnsi" w:hAnsiTheme="minorHAnsi" w:cstheme="minorHAnsi"/>
          <w:sz w:val="22"/>
          <w:szCs w:val="22"/>
          <w:lang w:val="fr-FR"/>
        </w:rPr>
        <w:t xml:space="preserve"> </w:t>
      </w:r>
      <w:r w:rsidRPr="00EE0E2F">
        <w:rPr>
          <w:rStyle w:val="markedcontent"/>
          <w:rFonts w:asciiTheme="minorHAnsi" w:hAnsiTheme="minorHAnsi" w:cstheme="minorHAnsi"/>
          <w:strike/>
          <w:sz w:val="22"/>
          <w:szCs w:val="22"/>
          <w:lang w:val="fr-FR"/>
        </w:rPr>
        <w:t>DEMANDE aux</w:t>
      </w:r>
      <w:r w:rsidRPr="000960BF">
        <w:rPr>
          <w:rStyle w:val="markedcontent"/>
          <w:rFonts w:asciiTheme="minorHAnsi" w:hAnsiTheme="minorHAnsi" w:cstheme="minorHAnsi"/>
          <w:sz w:val="22"/>
          <w:szCs w:val="22"/>
          <w:lang w:val="fr-FR"/>
        </w:rPr>
        <w:t xml:space="preserve"> Parties contractantes </w:t>
      </w:r>
      <w:r w:rsidRPr="00EE0E2F">
        <w:rPr>
          <w:rStyle w:val="markedcontent"/>
          <w:rFonts w:asciiTheme="minorHAnsi" w:hAnsiTheme="minorHAnsi" w:cstheme="minorHAnsi"/>
          <w:sz w:val="22"/>
          <w:szCs w:val="22"/>
          <w:u w:val="single"/>
          <w:lang w:val="fr-FR"/>
        </w:rPr>
        <w:t xml:space="preserve">à </w:t>
      </w:r>
      <w:r w:rsidRPr="00EE0E2F">
        <w:rPr>
          <w:rStyle w:val="markedcontent"/>
          <w:rFonts w:asciiTheme="minorHAnsi" w:hAnsiTheme="minorHAnsi" w:cstheme="minorHAnsi"/>
          <w:strike/>
          <w:sz w:val="22"/>
          <w:szCs w:val="22"/>
          <w:lang w:val="fr-FR"/>
        </w:rPr>
        <w:t xml:space="preserve">de </w:t>
      </w:r>
      <w:r w:rsidRPr="000960BF">
        <w:rPr>
          <w:rStyle w:val="markedcontent"/>
          <w:rFonts w:asciiTheme="minorHAnsi" w:hAnsiTheme="minorHAnsi" w:cstheme="minorHAnsi"/>
          <w:sz w:val="22"/>
          <w:szCs w:val="22"/>
          <w:lang w:val="fr-FR"/>
        </w:rPr>
        <w:t>continuer d</w:t>
      </w:r>
      <w:r w:rsidR="00BA0B20">
        <w:rPr>
          <w:rStyle w:val="markedcontent"/>
          <w:rFonts w:asciiTheme="minorHAnsi" w:hAnsiTheme="minorHAnsi" w:cstheme="minorHAnsi"/>
          <w:sz w:val="22"/>
          <w:szCs w:val="22"/>
          <w:lang w:val="fr-FR"/>
        </w:rPr>
        <w:t>’</w:t>
      </w:r>
      <w:r w:rsidRPr="000960BF">
        <w:rPr>
          <w:rStyle w:val="markedcontent"/>
          <w:rFonts w:asciiTheme="minorHAnsi" w:hAnsiTheme="minorHAnsi" w:cstheme="minorHAnsi"/>
          <w:sz w:val="22"/>
          <w:szCs w:val="22"/>
          <w:lang w:val="fr-FR"/>
        </w:rPr>
        <w:t xml:space="preserve">appliquer les </w:t>
      </w:r>
      <w:r w:rsidRPr="000960BF">
        <w:rPr>
          <w:rStyle w:val="markedcontent"/>
          <w:rFonts w:asciiTheme="minorHAnsi" w:hAnsiTheme="minorHAnsi" w:cstheme="minorHAnsi"/>
          <w:i/>
          <w:sz w:val="22"/>
          <w:szCs w:val="22"/>
          <w:lang w:val="fr-FR"/>
        </w:rPr>
        <w:t>Lignes directrices pour la coopération internationale dans le cadre de la Convention de Ramsar</w:t>
      </w:r>
      <w:r w:rsidRPr="000960BF">
        <w:rPr>
          <w:rStyle w:val="markedcontent"/>
          <w:rFonts w:asciiTheme="minorHAnsi" w:hAnsiTheme="minorHAnsi" w:cstheme="minorHAnsi"/>
          <w:sz w:val="22"/>
          <w:szCs w:val="22"/>
          <w:lang w:val="fr-FR"/>
        </w:rPr>
        <w:t xml:space="preserve"> (Résolution VII.19), y compris en créant des mécanismes de coopération pour la gestion de zones humides et bassins hydrographiques partagés afin de renforcer la coopération transfrontalière et d</w:t>
      </w:r>
      <w:r w:rsidR="00BA0B20">
        <w:rPr>
          <w:rStyle w:val="markedcontent"/>
          <w:rFonts w:asciiTheme="minorHAnsi" w:hAnsiTheme="minorHAnsi" w:cstheme="minorHAnsi"/>
          <w:sz w:val="22"/>
          <w:szCs w:val="22"/>
          <w:lang w:val="fr-FR"/>
        </w:rPr>
        <w:t>’</w:t>
      </w:r>
      <w:r w:rsidRPr="000960BF">
        <w:rPr>
          <w:rStyle w:val="markedcontent"/>
          <w:rFonts w:asciiTheme="minorHAnsi" w:hAnsiTheme="minorHAnsi" w:cstheme="minorHAnsi"/>
          <w:sz w:val="22"/>
          <w:szCs w:val="22"/>
          <w:lang w:val="fr-FR"/>
        </w:rPr>
        <w:t>établir des Sites Ramsar transfrontières.</w:t>
      </w:r>
    </w:p>
    <w:p w14:paraId="705ADE1D" w14:textId="77777777" w:rsidR="00DB58D6" w:rsidRPr="000960BF" w:rsidRDefault="00DB58D6" w:rsidP="00DB58D6">
      <w:pPr>
        <w:pStyle w:val="Default"/>
        <w:ind w:left="426" w:hanging="426"/>
        <w:rPr>
          <w:rFonts w:asciiTheme="minorHAnsi" w:hAnsiTheme="minorHAnsi" w:cstheme="minorHAnsi"/>
          <w:sz w:val="22"/>
          <w:szCs w:val="22"/>
          <w:lang w:val="fr-FR"/>
        </w:rPr>
      </w:pPr>
    </w:p>
    <w:p w14:paraId="6907EC01" w14:textId="77777777" w:rsidR="00DB58D6" w:rsidRPr="000960BF" w:rsidRDefault="00DB58D6" w:rsidP="00DB58D6">
      <w:pPr>
        <w:pStyle w:val="Default"/>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35.</w:t>
      </w:r>
      <w:r w:rsidRPr="000960BF">
        <w:rPr>
          <w:rFonts w:asciiTheme="minorHAnsi" w:hAnsiTheme="minorHAnsi" w:cstheme="minorHAnsi"/>
          <w:sz w:val="22"/>
          <w:szCs w:val="22"/>
          <w:lang w:val="fr-FR"/>
        </w:rPr>
        <w:tab/>
        <w:t xml:space="preserve">SE FÉLICITE de </w:t>
      </w:r>
      <w:r w:rsidRPr="000960BF">
        <w:rPr>
          <w:rFonts w:asciiTheme="minorHAnsi" w:hAnsiTheme="minorHAnsi" w:cstheme="minorHAnsi"/>
          <w:sz w:val="22"/>
          <w:szCs w:val="22"/>
          <w:lang w:val="fr-CH"/>
        </w:rPr>
        <w:t xml:space="preserve">la Décennie des Nations Unies pour la restauration des écosystèmes, ainsi que de la nomination de la Convention sur les zones humides comme partenaire mondial et DEMANDE au Secrétariat de poursuivre sa collaboration avec </w:t>
      </w:r>
      <w:r w:rsidRPr="000960BF">
        <w:rPr>
          <w:rFonts w:asciiTheme="minorHAnsi" w:hAnsiTheme="minorHAnsi" w:cstheme="minorHAnsi"/>
          <w:sz w:val="22"/>
          <w:szCs w:val="22"/>
          <w:lang w:val="fr-FR"/>
        </w:rPr>
        <w:t xml:space="preserve">la FAO, le PNUE et les conventions relatives à la biodiversité dans la mise en œuvre de la </w:t>
      </w:r>
      <w:r w:rsidRPr="000960BF">
        <w:rPr>
          <w:rFonts w:asciiTheme="minorHAnsi" w:hAnsiTheme="minorHAnsi" w:cstheme="minorHAnsi"/>
          <w:sz w:val="22"/>
          <w:szCs w:val="22"/>
          <w:lang w:val="fr-CH"/>
        </w:rPr>
        <w:t>Décennie.</w:t>
      </w:r>
    </w:p>
    <w:p w14:paraId="6FF5CABC" w14:textId="77777777" w:rsidR="00DB58D6" w:rsidRPr="000960BF" w:rsidRDefault="00DB58D6" w:rsidP="00DB58D6">
      <w:pPr>
        <w:pStyle w:val="Default"/>
        <w:ind w:left="426" w:hanging="426"/>
        <w:rPr>
          <w:rFonts w:asciiTheme="minorHAnsi" w:hAnsiTheme="minorHAnsi" w:cstheme="minorHAnsi"/>
          <w:sz w:val="22"/>
          <w:szCs w:val="22"/>
          <w:lang w:val="fr-FR"/>
        </w:rPr>
      </w:pPr>
    </w:p>
    <w:p w14:paraId="436F8F79" w14:textId="3E4B6892" w:rsidR="00DB58D6" w:rsidRPr="000960BF" w:rsidRDefault="00DB58D6" w:rsidP="00DB58D6">
      <w:pPr>
        <w:autoSpaceDE w:val="0"/>
        <w:autoSpaceDN w:val="0"/>
        <w:adjustRightInd w:val="0"/>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36.</w:t>
      </w:r>
      <w:r w:rsidRPr="000960BF">
        <w:rPr>
          <w:rFonts w:asciiTheme="minorHAnsi" w:hAnsiTheme="minorHAnsi" w:cstheme="minorHAnsi"/>
          <w:sz w:val="22"/>
          <w:szCs w:val="22"/>
          <w:lang w:val="fr-FR"/>
        </w:rPr>
        <w:tab/>
        <w:t>DEMANDE aux Parties contractantes d</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 xml:space="preserve">appliquer les </w:t>
      </w:r>
      <w:r w:rsidRPr="000960BF">
        <w:rPr>
          <w:rFonts w:asciiTheme="minorHAnsi" w:hAnsiTheme="minorHAnsi" w:cstheme="minorHAnsi"/>
          <w:i/>
          <w:sz w:val="22"/>
          <w:szCs w:val="22"/>
          <w:lang w:val="fr-FR"/>
        </w:rPr>
        <w:t>Principes et lignes directrices pour la restauration des zones humides</w:t>
      </w:r>
      <w:r w:rsidRPr="000960BF">
        <w:rPr>
          <w:rFonts w:asciiTheme="minorHAnsi" w:hAnsiTheme="minorHAnsi" w:cstheme="minorHAnsi"/>
          <w:sz w:val="22"/>
          <w:szCs w:val="22"/>
          <w:lang w:val="fr-FR"/>
        </w:rPr>
        <w:t>, figurant dans la Résolution VIII.16, dans leurs politiques et plans nationaux pour les zones humides et dans les inventaires nationaux des zones humides, en appliquant l</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outil de la Convention pour les inventaires des zones humides permettant d</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 xml:space="preserve">identifier les sites à restaurer en priorité, en fonction des circonstances et des priorités nationales, et qui sont importants </w:t>
      </w:r>
      <w:r w:rsidRPr="000960BF">
        <w:rPr>
          <w:rStyle w:val="markedcontent"/>
          <w:rFonts w:asciiTheme="minorHAnsi" w:hAnsiTheme="minorHAnsi" w:cstheme="minorHAnsi"/>
          <w:sz w:val="22"/>
          <w:szCs w:val="22"/>
          <w:lang w:val="fr-FR"/>
        </w:rPr>
        <w:t xml:space="preserve">pour la conservation de la biodiversité, la réduction des </w:t>
      </w:r>
      <w:r w:rsidRPr="000960BF">
        <w:rPr>
          <w:rStyle w:val="highlight"/>
          <w:rFonts w:asciiTheme="minorHAnsi" w:hAnsiTheme="minorHAnsi" w:cstheme="minorHAnsi"/>
          <w:sz w:val="22"/>
          <w:szCs w:val="22"/>
          <w:lang w:val="fr-FR"/>
        </w:rPr>
        <w:t>risques</w:t>
      </w:r>
      <w:r w:rsidRPr="000960BF">
        <w:rPr>
          <w:rStyle w:val="markedcontent"/>
          <w:rFonts w:asciiTheme="minorHAnsi" w:hAnsiTheme="minorHAnsi" w:cstheme="minorHAnsi"/>
          <w:sz w:val="22"/>
          <w:szCs w:val="22"/>
          <w:lang w:val="fr-FR"/>
        </w:rPr>
        <w:t xml:space="preserve"> de catastrophes, les moyens d</w:t>
      </w:r>
      <w:r w:rsidR="00BA0B20">
        <w:rPr>
          <w:rStyle w:val="markedcontent"/>
          <w:rFonts w:asciiTheme="minorHAnsi" w:hAnsiTheme="minorHAnsi" w:cstheme="minorHAnsi"/>
          <w:sz w:val="22"/>
          <w:szCs w:val="22"/>
          <w:lang w:val="fr-FR"/>
        </w:rPr>
        <w:t>’</w:t>
      </w:r>
      <w:r w:rsidRPr="000960BF">
        <w:rPr>
          <w:rStyle w:val="markedcontent"/>
          <w:rFonts w:asciiTheme="minorHAnsi" w:hAnsiTheme="minorHAnsi" w:cstheme="minorHAnsi"/>
          <w:sz w:val="22"/>
          <w:szCs w:val="22"/>
          <w:lang w:val="fr-FR"/>
        </w:rPr>
        <w:t>existence, l</w:t>
      </w:r>
      <w:r w:rsidR="00BA0B20">
        <w:rPr>
          <w:rStyle w:val="markedcontent"/>
          <w:rFonts w:asciiTheme="minorHAnsi" w:hAnsiTheme="minorHAnsi" w:cstheme="minorHAnsi"/>
          <w:sz w:val="22"/>
          <w:szCs w:val="22"/>
          <w:lang w:val="fr-FR"/>
        </w:rPr>
        <w:t>’</w:t>
      </w:r>
      <w:r w:rsidRPr="000960BF">
        <w:rPr>
          <w:rStyle w:val="markedcontent"/>
          <w:rFonts w:asciiTheme="minorHAnsi" w:hAnsiTheme="minorHAnsi" w:cstheme="minorHAnsi"/>
          <w:sz w:val="22"/>
          <w:szCs w:val="22"/>
          <w:lang w:val="fr-FR"/>
        </w:rPr>
        <w:t>atténuation des changements climatiques et l</w:t>
      </w:r>
      <w:r w:rsidR="00BA0B20">
        <w:rPr>
          <w:rStyle w:val="markedcontent"/>
          <w:rFonts w:asciiTheme="minorHAnsi" w:hAnsiTheme="minorHAnsi" w:cstheme="minorHAnsi"/>
          <w:sz w:val="22"/>
          <w:szCs w:val="22"/>
          <w:lang w:val="fr-FR"/>
        </w:rPr>
        <w:t>’</w:t>
      </w:r>
      <w:r w:rsidRPr="000960BF">
        <w:rPr>
          <w:rStyle w:val="markedcontent"/>
          <w:rFonts w:asciiTheme="minorHAnsi" w:hAnsiTheme="minorHAnsi" w:cstheme="minorHAnsi"/>
          <w:sz w:val="22"/>
          <w:szCs w:val="22"/>
          <w:lang w:val="fr-FR"/>
        </w:rPr>
        <w:t xml:space="preserve">adaptation à leurs effets, et de rendre compte des progrès réalisés dans ces domaines dans leurs rapports nationaux triennaux à la COP, dans le cadre de leur contribution au Plan </w:t>
      </w:r>
      <w:r w:rsidRPr="000960BF">
        <w:rPr>
          <w:rStyle w:val="markedcontent"/>
          <w:rFonts w:asciiTheme="minorHAnsi" w:hAnsiTheme="minorHAnsi" w:cstheme="minorHAnsi"/>
          <w:sz w:val="22"/>
          <w:szCs w:val="22"/>
          <w:lang w:val="fr-FR"/>
        </w:rPr>
        <w:lastRenderedPageBreak/>
        <w:t xml:space="preserve">stratégique de la Convention et à la </w:t>
      </w:r>
      <w:r w:rsidRPr="000960BF">
        <w:rPr>
          <w:rFonts w:asciiTheme="minorHAnsi" w:hAnsiTheme="minorHAnsi" w:cstheme="minorHAnsi"/>
          <w:color w:val="000000"/>
          <w:sz w:val="22"/>
          <w:szCs w:val="22"/>
          <w:lang w:val="fr-CH"/>
        </w:rPr>
        <w:t xml:space="preserve">Décennie des Nations Unies pour </w:t>
      </w:r>
      <w:r w:rsidRPr="000960BF">
        <w:rPr>
          <w:rFonts w:asciiTheme="minorHAnsi" w:hAnsiTheme="minorHAnsi" w:cstheme="minorHAnsi"/>
          <w:sz w:val="22"/>
          <w:szCs w:val="22"/>
          <w:lang w:val="fr-CH"/>
        </w:rPr>
        <w:t>la restauration des écosystèmes.</w:t>
      </w:r>
    </w:p>
    <w:p w14:paraId="29DFF47E" w14:textId="77777777" w:rsidR="00DB58D6" w:rsidRPr="000960BF" w:rsidRDefault="00DB58D6" w:rsidP="00DB58D6">
      <w:pPr>
        <w:pStyle w:val="ListParagraph"/>
        <w:ind w:left="426" w:hanging="426"/>
        <w:rPr>
          <w:rFonts w:asciiTheme="minorHAnsi" w:hAnsiTheme="minorHAnsi" w:cstheme="minorHAnsi"/>
          <w:lang w:val="fr-FR"/>
        </w:rPr>
      </w:pPr>
    </w:p>
    <w:p w14:paraId="0FB34FF5" w14:textId="62C42BE9" w:rsidR="00DB58D6" w:rsidRPr="000960BF" w:rsidRDefault="00DB58D6" w:rsidP="00DB58D6">
      <w:pPr>
        <w:autoSpaceDE w:val="0"/>
        <w:autoSpaceDN w:val="0"/>
        <w:adjustRightInd w:val="0"/>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37.</w:t>
      </w:r>
      <w:r w:rsidRPr="000960BF">
        <w:rPr>
          <w:rFonts w:asciiTheme="minorHAnsi" w:hAnsiTheme="minorHAnsi" w:cstheme="minorHAnsi"/>
          <w:sz w:val="22"/>
          <w:szCs w:val="22"/>
          <w:lang w:val="fr-FR"/>
        </w:rPr>
        <w:tab/>
        <w:t>CHARGE le Secrétariat d</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évaluer les progrès réalisés en matière de restauration des zones humides et d</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en rendre compte à la COP15, et CHARGE EN OUTRE le Secrétariat, sous réserve des ressources disponibles, de renforcer les capacités des Parties contractantes à restaurer les zones humides en offrant des possibilités de formation ou autres moyens.</w:t>
      </w:r>
    </w:p>
    <w:p w14:paraId="6D0F16BC" w14:textId="77777777" w:rsidR="00DB58D6" w:rsidRPr="000960BF" w:rsidRDefault="00DB58D6" w:rsidP="00DB58D6">
      <w:pPr>
        <w:pStyle w:val="ListParagraph"/>
        <w:ind w:left="426" w:hanging="426"/>
        <w:rPr>
          <w:rFonts w:asciiTheme="minorHAnsi" w:hAnsiTheme="minorHAnsi" w:cstheme="minorHAnsi"/>
          <w:lang w:val="fr-FR"/>
        </w:rPr>
      </w:pPr>
    </w:p>
    <w:p w14:paraId="76E814FE" w14:textId="3D5685E0" w:rsidR="00DB58D6" w:rsidRPr="002739E0" w:rsidRDefault="00DB58D6" w:rsidP="00DB58D6">
      <w:pPr>
        <w:autoSpaceDE w:val="0"/>
        <w:autoSpaceDN w:val="0"/>
        <w:adjustRightInd w:val="0"/>
        <w:ind w:left="426" w:hanging="426"/>
        <w:rPr>
          <w:rFonts w:asciiTheme="minorHAnsi" w:hAnsiTheme="minorHAnsi" w:cstheme="minorHAnsi"/>
          <w:strike/>
          <w:sz w:val="22"/>
          <w:szCs w:val="22"/>
          <w:lang w:val="fr-FR"/>
        </w:rPr>
      </w:pPr>
      <w:r w:rsidRPr="002739E0">
        <w:rPr>
          <w:rFonts w:asciiTheme="minorHAnsi" w:hAnsiTheme="minorHAnsi" w:cstheme="minorHAnsi"/>
          <w:strike/>
          <w:sz w:val="22"/>
          <w:szCs w:val="22"/>
          <w:lang w:val="fr-FR"/>
        </w:rPr>
        <w:t>38.</w:t>
      </w:r>
      <w:r w:rsidRPr="002739E0">
        <w:rPr>
          <w:rFonts w:asciiTheme="minorHAnsi" w:hAnsiTheme="minorHAnsi" w:cstheme="minorHAnsi"/>
          <w:strike/>
          <w:sz w:val="22"/>
          <w:szCs w:val="22"/>
          <w:lang w:val="fr-FR"/>
        </w:rPr>
        <w:tab/>
        <w:t>RÉAFFIRME l</w:t>
      </w:r>
      <w:r w:rsidR="00BA0B20">
        <w:rPr>
          <w:rFonts w:asciiTheme="minorHAnsi" w:hAnsiTheme="minorHAnsi" w:cstheme="minorHAnsi"/>
          <w:strike/>
          <w:sz w:val="22"/>
          <w:szCs w:val="22"/>
          <w:lang w:val="fr-FR"/>
        </w:rPr>
        <w:t>’</w:t>
      </w:r>
      <w:r w:rsidRPr="002739E0">
        <w:rPr>
          <w:rFonts w:asciiTheme="minorHAnsi" w:hAnsiTheme="minorHAnsi" w:cstheme="minorHAnsi"/>
          <w:strike/>
          <w:sz w:val="22"/>
          <w:szCs w:val="22"/>
          <w:lang w:val="fr-FR"/>
        </w:rPr>
        <w:t xml:space="preserve">invitation faite dans la Résolution XII.3 aux Parties </w:t>
      </w:r>
      <w:r w:rsidRPr="002739E0">
        <w:rPr>
          <w:rStyle w:val="markedcontent"/>
          <w:rFonts w:asciiTheme="minorHAnsi" w:hAnsiTheme="minorHAnsi" w:cstheme="minorHAnsi"/>
          <w:strike/>
          <w:sz w:val="22"/>
          <w:szCs w:val="22"/>
          <w:lang w:val="fr-FR"/>
        </w:rPr>
        <w:t>qui proposent d</w:t>
      </w:r>
      <w:r w:rsidR="00BA0B20">
        <w:rPr>
          <w:rStyle w:val="markedcontent"/>
          <w:rFonts w:asciiTheme="minorHAnsi" w:hAnsiTheme="minorHAnsi" w:cstheme="minorHAnsi"/>
          <w:strike/>
          <w:sz w:val="22"/>
          <w:szCs w:val="22"/>
          <w:lang w:val="fr-FR"/>
        </w:rPr>
        <w:t>’</w:t>
      </w:r>
      <w:r w:rsidRPr="002739E0">
        <w:rPr>
          <w:rStyle w:val="markedcontent"/>
          <w:rFonts w:asciiTheme="minorHAnsi" w:hAnsiTheme="minorHAnsi" w:cstheme="minorHAnsi"/>
          <w:strike/>
          <w:sz w:val="22"/>
          <w:szCs w:val="22"/>
          <w:lang w:val="fr-FR"/>
        </w:rPr>
        <w:t>accueillir une session de la Conférence des Parties contractantes d</w:t>
      </w:r>
      <w:r w:rsidR="00BA0B20">
        <w:rPr>
          <w:rStyle w:val="markedcontent"/>
          <w:rFonts w:asciiTheme="minorHAnsi" w:hAnsiTheme="minorHAnsi" w:cstheme="minorHAnsi"/>
          <w:strike/>
          <w:sz w:val="22"/>
          <w:szCs w:val="22"/>
          <w:lang w:val="fr-FR"/>
        </w:rPr>
        <w:t>’</w:t>
      </w:r>
      <w:r w:rsidRPr="002739E0">
        <w:rPr>
          <w:rStyle w:val="markedcontent"/>
          <w:rFonts w:asciiTheme="minorHAnsi" w:hAnsiTheme="minorHAnsi" w:cstheme="minorHAnsi"/>
          <w:strike/>
          <w:sz w:val="22"/>
          <w:szCs w:val="22"/>
          <w:lang w:val="fr-FR"/>
        </w:rPr>
        <w:t>envisager d</w:t>
      </w:r>
      <w:r w:rsidR="00BA0B20">
        <w:rPr>
          <w:rStyle w:val="markedcontent"/>
          <w:rFonts w:asciiTheme="minorHAnsi" w:hAnsiTheme="minorHAnsi" w:cstheme="minorHAnsi"/>
          <w:strike/>
          <w:sz w:val="22"/>
          <w:szCs w:val="22"/>
          <w:lang w:val="fr-FR"/>
        </w:rPr>
        <w:t>’</w:t>
      </w:r>
      <w:r w:rsidRPr="002739E0">
        <w:rPr>
          <w:rStyle w:val="markedcontent"/>
          <w:rFonts w:asciiTheme="minorHAnsi" w:hAnsiTheme="minorHAnsi" w:cstheme="minorHAnsi"/>
          <w:strike/>
          <w:sz w:val="22"/>
          <w:szCs w:val="22"/>
          <w:lang w:val="fr-FR"/>
        </w:rPr>
        <w:t>inclure un débat ministériel de haut niveau au cours de la session, avec des thèmes clairement définis, en appui à l</w:t>
      </w:r>
      <w:r w:rsidR="00BA0B20">
        <w:rPr>
          <w:rStyle w:val="markedcontent"/>
          <w:rFonts w:asciiTheme="minorHAnsi" w:hAnsiTheme="minorHAnsi" w:cstheme="minorHAnsi"/>
          <w:strike/>
          <w:sz w:val="22"/>
          <w:szCs w:val="22"/>
          <w:lang w:val="fr-FR"/>
        </w:rPr>
        <w:t>’</w:t>
      </w:r>
      <w:r w:rsidRPr="002739E0">
        <w:rPr>
          <w:rStyle w:val="markedcontent"/>
          <w:rFonts w:asciiTheme="minorHAnsi" w:hAnsiTheme="minorHAnsi" w:cstheme="minorHAnsi"/>
          <w:strike/>
          <w:sz w:val="22"/>
          <w:szCs w:val="22"/>
          <w:lang w:val="fr-FR"/>
        </w:rPr>
        <w:t>ordre du jour de la COP.</w:t>
      </w:r>
    </w:p>
    <w:p w14:paraId="407A474A" w14:textId="77777777" w:rsidR="00DB58D6" w:rsidRPr="000960BF" w:rsidRDefault="00DB58D6" w:rsidP="00DB58D6">
      <w:pPr>
        <w:pStyle w:val="Default"/>
        <w:ind w:left="426" w:hanging="426"/>
        <w:rPr>
          <w:rFonts w:asciiTheme="minorHAnsi" w:hAnsiTheme="minorHAnsi" w:cstheme="minorHAnsi"/>
          <w:sz w:val="22"/>
          <w:szCs w:val="22"/>
          <w:lang w:val="fr-FR"/>
        </w:rPr>
      </w:pPr>
    </w:p>
    <w:p w14:paraId="2E0DB4D4" w14:textId="550E510B" w:rsidR="00DB58D6" w:rsidRPr="000960BF" w:rsidRDefault="00DB58D6" w:rsidP="00DB58D6">
      <w:pPr>
        <w:pStyle w:val="Default"/>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39.</w:t>
      </w:r>
      <w:r w:rsidRPr="000960BF">
        <w:rPr>
          <w:rFonts w:asciiTheme="minorHAnsi" w:hAnsiTheme="minorHAnsi" w:cstheme="minorHAnsi"/>
          <w:sz w:val="22"/>
          <w:szCs w:val="22"/>
          <w:lang w:val="fr-FR"/>
        </w:rPr>
        <w:tab/>
        <w:t>DEMANDE au Secrétariat de poursuivre sa collaboration avec les secrétariats d</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autres conventions relatives à la biodiversité par l</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 xml:space="preserve">intermédiaire du </w:t>
      </w:r>
      <w:r w:rsidRPr="000960BF">
        <w:rPr>
          <w:rStyle w:val="highlight"/>
          <w:rFonts w:asciiTheme="minorHAnsi" w:hAnsiTheme="minorHAnsi" w:cstheme="minorHAnsi"/>
          <w:sz w:val="22"/>
          <w:szCs w:val="22"/>
          <w:lang w:val="fr-FR"/>
        </w:rPr>
        <w:t xml:space="preserve">Groupe </w:t>
      </w:r>
      <w:r w:rsidRPr="000960BF">
        <w:rPr>
          <w:rStyle w:val="markedcontent"/>
          <w:rFonts w:asciiTheme="minorHAnsi" w:hAnsiTheme="minorHAnsi" w:cstheme="minorHAnsi"/>
          <w:sz w:val="22"/>
          <w:szCs w:val="22"/>
          <w:lang w:val="fr-FR"/>
        </w:rPr>
        <w:t>de liaison sur la biodiversité et par la mise en place de plans de travail conjoints et activités d</w:t>
      </w:r>
      <w:r w:rsidR="00BA0B20">
        <w:rPr>
          <w:rStyle w:val="markedcontent"/>
          <w:rFonts w:asciiTheme="minorHAnsi" w:hAnsiTheme="minorHAnsi" w:cstheme="minorHAnsi"/>
          <w:sz w:val="22"/>
          <w:szCs w:val="22"/>
          <w:lang w:val="fr-FR"/>
        </w:rPr>
        <w:t>’</w:t>
      </w:r>
      <w:r w:rsidRPr="000960BF">
        <w:rPr>
          <w:rStyle w:val="markedcontent"/>
          <w:rFonts w:asciiTheme="minorHAnsi" w:hAnsiTheme="minorHAnsi" w:cstheme="minorHAnsi"/>
          <w:sz w:val="22"/>
          <w:szCs w:val="22"/>
          <w:lang w:val="fr-FR"/>
        </w:rPr>
        <w:t>intérêt commun, et DEMANDE ÉGALEMENT au Secrétariat de contribuer, le cas échéant, au processus de synergie, en particulier dans les domaines de compétence de la Convention sur les zones humides, et de rendre compte au Comité permanent des résultats de la coopération en cours avec les autres conventions, organisations internationales et partenariats, et de l</w:t>
      </w:r>
      <w:r w:rsidR="00BA0B20">
        <w:rPr>
          <w:rStyle w:val="markedcontent"/>
          <w:rFonts w:asciiTheme="minorHAnsi" w:hAnsiTheme="minorHAnsi" w:cstheme="minorHAnsi"/>
          <w:sz w:val="22"/>
          <w:szCs w:val="22"/>
          <w:lang w:val="fr-FR"/>
        </w:rPr>
        <w:t>’</w:t>
      </w:r>
      <w:r w:rsidRPr="000960BF">
        <w:rPr>
          <w:rStyle w:val="markedcontent"/>
          <w:rFonts w:asciiTheme="minorHAnsi" w:hAnsiTheme="minorHAnsi" w:cstheme="minorHAnsi"/>
          <w:sz w:val="22"/>
          <w:szCs w:val="22"/>
          <w:lang w:val="fr-FR"/>
        </w:rPr>
        <w:t>étude de possibilités d</w:t>
      </w:r>
      <w:r w:rsidR="00BA0B20">
        <w:rPr>
          <w:rStyle w:val="markedcontent"/>
          <w:rFonts w:asciiTheme="minorHAnsi" w:hAnsiTheme="minorHAnsi" w:cstheme="minorHAnsi"/>
          <w:sz w:val="22"/>
          <w:szCs w:val="22"/>
          <w:lang w:val="fr-FR"/>
        </w:rPr>
        <w:t>’</w:t>
      </w:r>
      <w:r w:rsidRPr="000960BF">
        <w:rPr>
          <w:rStyle w:val="markedcontent"/>
          <w:rFonts w:asciiTheme="minorHAnsi" w:hAnsiTheme="minorHAnsi" w:cstheme="minorHAnsi"/>
          <w:sz w:val="22"/>
          <w:szCs w:val="22"/>
          <w:lang w:val="fr-FR"/>
        </w:rPr>
        <w:t>actions nouvelles avec des partenaires potentiels.</w:t>
      </w:r>
    </w:p>
    <w:p w14:paraId="5EDF05C6" w14:textId="77777777" w:rsidR="00DB58D6" w:rsidRPr="000960BF" w:rsidRDefault="00DB58D6" w:rsidP="00DB58D6">
      <w:pPr>
        <w:pStyle w:val="Default"/>
        <w:ind w:left="426" w:hanging="426"/>
        <w:rPr>
          <w:rFonts w:asciiTheme="minorHAnsi" w:hAnsiTheme="minorHAnsi" w:cstheme="minorHAnsi"/>
          <w:sz w:val="22"/>
          <w:szCs w:val="22"/>
          <w:lang w:val="fr-FR"/>
        </w:rPr>
      </w:pPr>
    </w:p>
    <w:p w14:paraId="2CED7830" w14:textId="3977FA34" w:rsidR="00DB58D6" w:rsidRPr="000960BF" w:rsidRDefault="00DB58D6" w:rsidP="00DB58D6">
      <w:pPr>
        <w:pStyle w:val="Default"/>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40.</w:t>
      </w:r>
      <w:r w:rsidRPr="000960BF">
        <w:rPr>
          <w:rFonts w:asciiTheme="minorHAnsi" w:hAnsiTheme="minorHAnsi" w:cstheme="minorHAnsi"/>
          <w:sz w:val="22"/>
          <w:szCs w:val="22"/>
          <w:lang w:val="fr-FR"/>
        </w:rPr>
        <w:tab/>
        <w:t>DONNE INSTRUCTION au Secrétariat de continuer d</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œuvrer à renforcer la collaboration avec la Banque mondiale et les institutions des Nations Unies, en particulier le PNUE, le PNUD, la FAO, l</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OMS, l</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 xml:space="preserve">Organisation météorologique mondiale (OMM), </w:t>
      </w:r>
      <w:r w:rsidRPr="00773B74">
        <w:rPr>
          <w:rFonts w:asciiTheme="minorHAnsi" w:hAnsiTheme="minorHAnsi" w:cstheme="minorHAnsi"/>
          <w:sz w:val="22"/>
          <w:szCs w:val="22"/>
          <w:u w:val="single"/>
          <w:lang w:val="fr-FR"/>
        </w:rPr>
        <w:t>la Plateforme intergouvernementale scientifique et politique sur la biodiversité et les services écosystémiques (IPB</w:t>
      </w:r>
      <w:r>
        <w:rPr>
          <w:rFonts w:asciiTheme="minorHAnsi" w:hAnsiTheme="minorHAnsi" w:cstheme="minorHAnsi"/>
          <w:sz w:val="22"/>
          <w:szCs w:val="22"/>
          <w:u w:val="single"/>
          <w:lang w:val="fr-FR"/>
        </w:rPr>
        <w:t>E</w:t>
      </w:r>
      <w:r w:rsidRPr="00773B74">
        <w:rPr>
          <w:rFonts w:asciiTheme="minorHAnsi" w:hAnsiTheme="minorHAnsi" w:cstheme="minorHAnsi"/>
          <w:sz w:val="22"/>
          <w:szCs w:val="22"/>
          <w:u w:val="single"/>
          <w:lang w:val="fr-FR"/>
        </w:rPr>
        <w:t>S),</w:t>
      </w:r>
      <w:r>
        <w:rPr>
          <w:rFonts w:asciiTheme="minorHAnsi" w:hAnsiTheme="minorHAnsi" w:cstheme="minorHAnsi"/>
          <w:sz w:val="22"/>
          <w:szCs w:val="22"/>
          <w:lang w:val="fr-FR"/>
        </w:rPr>
        <w:t xml:space="preserve"> </w:t>
      </w:r>
      <w:r w:rsidRPr="000960BF">
        <w:rPr>
          <w:rFonts w:asciiTheme="minorHAnsi" w:hAnsiTheme="minorHAnsi" w:cstheme="minorHAnsi"/>
          <w:sz w:val="22"/>
          <w:szCs w:val="22"/>
          <w:lang w:val="fr-FR"/>
        </w:rPr>
        <w:t>l</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Organisation des Nations Unies pour l</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 xml:space="preserve">éducation, la science et la culture (UNESCO), </w:t>
      </w:r>
      <w:r w:rsidRPr="00DE41B5">
        <w:rPr>
          <w:rStyle w:val="markedcontent"/>
          <w:rFonts w:asciiTheme="minorHAnsi" w:hAnsiTheme="minorHAnsi" w:cstheme="minorHAnsi"/>
          <w:strike/>
          <w:sz w:val="22"/>
          <w:szCs w:val="22"/>
          <w:lang w:val="fr-FR"/>
        </w:rPr>
        <w:t>la CEE-ONU et autres</w:t>
      </w:r>
      <w:r w:rsidR="00B66CE1">
        <w:rPr>
          <w:rStyle w:val="markedcontent"/>
          <w:rFonts w:asciiTheme="minorHAnsi" w:hAnsiTheme="minorHAnsi" w:cstheme="minorHAnsi"/>
          <w:strike/>
          <w:sz w:val="22"/>
          <w:szCs w:val="22"/>
          <w:lang w:val="fr-FR"/>
        </w:rPr>
        <w:t xml:space="preserve"> </w:t>
      </w:r>
      <w:r w:rsidR="00B66CE1" w:rsidRPr="00B66CE1">
        <w:rPr>
          <w:rFonts w:asciiTheme="minorHAnsi" w:hAnsiTheme="minorHAnsi" w:cstheme="minorHAnsi"/>
          <w:strike/>
          <w:sz w:val="22"/>
          <w:szCs w:val="22"/>
          <w:u w:val="single"/>
          <w:lang w:val="fr-FR"/>
        </w:rPr>
        <w:t>commissions économiques régionales des Nations Unies,</w:t>
      </w:r>
      <w:r w:rsidRPr="00764E62">
        <w:rPr>
          <w:rStyle w:val="markedcontent"/>
          <w:rFonts w:asciiTheme="minorHAnsi" w:hAnsiTheme="minorHAnsi" w:cstheme="minorHAnsi"/>
          <w:strike/>
          <w:sz w:val="22"/>
          <w:szCs w:val="22"/>
          <w:lang w:val="fr-FR"/>
        </w:rPr>
        <w:t xml:space="preserve"> </w:t>
      </w:r>
      <w:r w:rsidRPr="00DE41B5">
        <w:rPr>
          <w:rStyle w:val="markedcontent"/>
          <w:rFonts w:asciiTheme="minorHAnsi" w:hAnsiTheme="minorHAnsi" w:cstheme="minorHAnsi"/>
          <w:sz w:val="22"/>
          <w:szCs w:val="22"/>
          <w:u w:val="single"/>
          <w:lang w:val="fr-FR"/>
        </w:rPr>
        <w:t xml:space="preserve">les </w:t>
      </w:r>
      <w:r w:rsidRPr="00B66CE1">
        <w:rPr>
          <w:rStyle w:val="markedcontent"/>
          <w:rFonts w:asciiTheme="minorHAnsi" w:hAnsiTheme="minorHAnsi" w:cstheme="minorHAnsi"/>
          <w:sz w:val="22"/>
          <w:szCs w:val="22"/>
          <w:u w:val="single"/>
          <w:lang w:val="fr-FR"/>
        </w:rPr>
        <w:t>commissions économiques régionales des Nations Unies, n</w:t>
      </w:r>
      <w:r w:rsidRPr="00B448BE">
        <w:rPr>
          <w:rStyle w:val="markedcontent"/>
          <w:rFonts w:asciiTheme="minorHAnsi" w:hAnsiTheme="minorHAnsi" w:cstheme="minorHAnsi"/>
          <w:sz w:val="22"/>
          <w:szCs w:val="22"/>
          <w:u w:val="single"/>
          <w:lang w:val="fr-FR"/>
        </w:rPr>
        <w:t>otamment la CEE ONU</w:t>
      </w:r>
      <w:r w:rsidRPr="00DA2BFD">
        <w:rPr>
          <w:rStyle w:val="markedcontent"/>
          <w:rFonts w:asciiTheme="minorHAnsi" w:hAnsiTheme="minorHAnsi" w:cstheme="minorHAnsi"/>
          <w:sz w:val="22"/>
          <w:szCs w:val="22"/>
          <w:u w:val="single"/>
          <w:lang w:val="fr-FR"/>
        </w:rPr>
        <w:t xml:space="preserve">, </w:t>
      </w:r>
      <w:r w:rsidR="00DA2BFD" w:rsidRPr="00DA2BFD">
        <w:rPr>
          <w:rStyle w:val="markedcontent"/>
          <w:rFonts w:asciiTheme="minorHAnsi" w:hAnsiTheme="minorHAnsi" w:cstheme="minorHAnsi"/>
          <w:sz w:val="22"/>
          <w:szCs w:val="22"/>
          <w:u w:val="single"/>
          <w:lang w:val="fr-FR"/>
        </w:rPr>
        <w:t xml:space="preserve">par le biais de </w:t>
      </w:r>
      <w:r w:rsidR="00DA2BFD" w:rsidRPr="00DA2BFD">
        <w:rPr>
          <w:rStyle w:val="markedcontent"/>
          <w:rFonts w:asciiTheme="minorHAnsi" w:hAnsiTheme="minorHAnsi" w:cstheme="minorHAnsi"/>
          <w:sz w:val="22"/>
          <w:szCs w:val="22"/>
          <w:lang w:val="fr-FR"/>
        </w:rPr>
        <w:t>la Convention sur la protection et l</w:t>
      </w:r>
      <w:r w:rsidR="00BA0B20">
        <w:rPr>
          <w:rStyle w:val="markedcontent"/>
          <w:rFonts w:asciiTheme="minorHAnsi" w:hAnsiTheme="minorHAnsi" w:cstheme="minorHAnsi"/>
          <w:sz w:val="22"/>
          <w:szCs w:val="22"/>
          <w:lang w:val="fr-FR"/>
        </w:rPr>
        <w:t>’</w:t>
      </w:r>
      <w:r w:rsidR="00DA2BFD" w:rsidRPr="00DA2BFD">
        <w:rPr>
          <w:rStyle w:val="markedcontent"/>
          <w:rFonts w:asciiTheme="minorHAnsi" w:hAnsiTheme="minorHAnsi" w:cstheme="minorHAnsi"/>
          <w:sz w:val="22"/>
          <w:szCs w:val="22"/>
          <w:lang w:val="fr-FR"/>
        </w:rPr>
        <w:t>utilisation des cours d</w:t>
      </w:r>
      <w:r w:rsidR="00BA0B20">
        <w:rPr>
          <w:rStyle w:val="markedcontent"/>
          <w:rFonts w:asciiTheme="minorHAnsi" w:hAnsiTheme="minorHAnsi" w:cstheme="minorHAnsi"/>
          <w:sz w:val="22"/>
          <w:szCs w:val="22"/>
          <w:lang w:val="fr-FR"/>
        </w:rPr>
        <w:t>’</w:t>
      </w:r>
      <w:r w:rsidR="00DA2BFD" w:rsidRPr="00DA2BFD">
        <w:rPr>
          <w:rStyle w:val="markedcontent"/>
          <w:rFonts w:asciiTheme="minorHAnsi" w:hAnsiTheme="minorHAnsi" w:cstheme="minorHAnsi"/>
          <w:sz w:val="22"/>
          <w:szCs w:val="22"/>
          <w:lang w:val="fr-FR"/>
        </w:rPr>
        <w:t>eau transfrontières et des lacs internationaux</w:t>
      </w:r>
      <w:r w:rsidR="00DA2BFD">
        <w:rPr>
          <w:rStyle w:val="markedcontent"/>
          <w:rFonts w:asciiTheme="minorHAnsi" w:hAnsiTheme="minorHAnsi" w:cstheme="minorHAnsi"/>
          <w:sz w:val="22"/>
          <w:szCs w:val="22"/>
          <w:lang w:val="fr-FR"/>
        </w:rPr>
        <w:t xml:space="preserve">, </w:t>
      </w:r>
      <w:r w:rsidRPr="000960BF">
        <w:rPr>
          <w:rStyle w:val="markedcontent"/>
          <w:rFonts w:asciiTheme="minorHAnsi" w:hAnsiTheme="minorHAnsi" w:cstheme="minorHAnsi"/>
          <w:sz w:val="22"/>
          <w:szCs w:val="22"/>
          <w:lang w:val="fr-FR"/>
        </w:rPr>
        <w:t>le FEM, les AME tels que</w:t>
      </w:r>
      <w:r>
        <w:rPr>
          <w:rStyle w:val="markedcontent"/>
          <w:rFonts w:asciiTheme="minorHAnsi" w:hAnsiTheme="minorHAnsi" w:cstheme="minorHAnsi"/>
          <w:sz w:val="22"/>
          <w:szCs w:val="22"/>
          <w:lang w:val="fr-FR"/>
        </w:rPr>
        <w:t>, entre autres,</w:t>
      </w:r>
      <w:r w:rsidRPr="000960BF">
        <w:rPr>
          <w:rStyle w:val="markedcontent"/>
          <w:rFonts w:asciiTheme="minorHAnsi" w:hAnsiTheme="minorHAnsi" w:cstheme="minorHAnsi"/>
          <w:sz w:val="22"/>
          <w:szCs w:val="22"/>
          <w:lang w:val="fr-FR"/>
        </w:rPr>
        <w:t xml:space="preserve"> la </w:t>
      </w:r>
      <w:r w:rsidRPr="000960BF">
        <w:rPr>
          <w:rFonts w:asciiTheme="minorHAnsi" w:eastAsia="Times New Roman" w:hAnsiTheme="minorHAnsi" w:cstheme="minorHAnsi"/>
          <w:bCs/>
          <w:sz w:val="22"/>
          <w:szCs w:val="22"/>
          <w:lang w:val="fr-FR" w:eastAsia="fr-FR"/>
        </w:rPr>
        <w:t xml:space="preserve">CCNUCC, la Convention des Nations Unies sur la lutte contre la désertification, la CDB, la Convention sur la conservation des espèces migratrices appartenant à la faune sauvage (CMS), </w:t>
      </w:r>
      <w:r w:rsidRPr="0082662B">
        <w:rPr>
          <w:rFonts w:asciiTheme="minorHAnsi" w:eastAsia="Times New Roman" w:hAnsiTheme="minorHAnsi" w:cstheme="minorHAnsi"/>
          <w:bCs/>
          <w:sz w:val="22"/>
          <w:szCs w:val="22"/>
          <w:u w:val="single"/>
          <w:lang w:val="fr-FR" w:eastAsia="fr-FR"/>
        </w:rPr>
        <w:t>la Convention sur le commerce international des espèces de faune et de flore sauvages menacées d</w:t>
      </w:r>
      <w:r w:rsidR="00BA0B20">
        <w:rPr>
          <w:rFonts w:asciiTheme="minorHAnsi" w:eastAsia="Times New Roman" w:hAnsiTheme="minorHAnsi" w:cstheme="minorHAnsi"/>
          <w:bCs/>
          <w:sz w:val="22"/>
          <w:szCs w:val="22"/>
          <w:u w:val="single"/>
          <w:lang w:val="fr-FR" w:eastAsia="fr-FR"/>
        </w:rPr>
        <w:t>’</w:t>
      </w:r>
      <w:r w:rsidRPr="0082662B">
        <w:rPr>
          <w:rFonts w:asciiTheme="minorHAnsi" w:eastAsia="Times New Roman" w:hAnsiTheme="minorHAnsi" w:cstheme="minorHAnsi"/>
          <w:bCs/>
          <w:sz w:val="22"/>
          <w:szCs w:val="22"/>
          <w:u w:val="single"/>
          <w:lang w:val="fr-FR" w:eastAsia="fr-FR"/>
        </w:rPr>
        <w:t>extinction (CITES)</w:t>
      </w:r>
      <w:r w:rsidRPr="000960BF">
        <w:rPr>
          <w:rFonts w:asciiTheme="minorHAnsi" w:eastAsia="Times New Roman" w:hAnsiTheme="minorHAnsi" w:cstheme="minorHAnsi"/>
          <w:bCs/>
          <w:sz w:val="22"/>
          <w:szCs w:val="22"/>
          <w:lang w:val="fr-FR" w:eastAsia="fr-FR"/>
        </w:rPr>
        <w:t xml:space="preserve"> </w:t>
      </w:r>
      <w:r w:rsidR="00DA2BFD">
        <w:rPr>
          <w:rFonts w:asciiTheme="minorHAnsi" w:eastAsia="Times New Roman" w:hAnsiTheme="minorHAnsi" w:cstheme="minorHAnsi"/>
          <w:bCs/>
          <w:sz w:val="22"/>
          <w:szCs w:val="22"/>
          <w:lang w:val="fr-FR" w:eastAsia="fr-FR"/>
        </w:rPr>
        <w:t xml:space="preserve">et autres, </w:t>
      </w:r>
      <w:r w:rsidRPr="000960BF">
        <w:rPr>
          <w:rFonts w:asciiTheme="minorHAnsi" w:eastAsia="Times New Roman" w:hAnsiTheme="minorHAnsi" w:cstheme="minorHAnsi"/>
          <w:bCs/>
          <w:sz w:val="22"/>
          <w:szCs w:val="22"/>
          <w:lang w:val="fr-FR" w:eastAsia="fr-FR"/>
        </w:rPr>
        <w:t>et de rendre régulièrement compte des progrès au Comité permanent.</w:t>
      </w:r>
    </w:p>
    <w:p w14:paraId="2D289B8F" w14:textId="77777777" w:rsidR="00DB58D6" w:rsidRPr="000960BF" w:rsidRDefault="00DB58D6" w:rsidP="00DB58D6">
      <w:pPr>
        <w:pStyle w:val="Default"/>
        <w:ind w:left="426" w:hanging="426"/>
        <w:rPr>
          <w:rFonts w:asciiTheme="minorHAnsi" w:hAnsiTheme="minorHAnsi" w:cstheme="minorHAnsi"/>
          <w:sz w:val="22"/>
          <w:szCs w:val="22"/>
          <w:lang w:val="fr-FR"/>
        </w:rPr>
      </w:pPr>
    </w:p>
    <w:p w14:paraId="09E499CA" w14:textId="1AC4DFB9" w:rsidR="00DB58D6" w:rsidRPr="000960BF" w:rsidRDefault="00DB58D6" w:rsidP="00DB58D6">
      <w:pPr>
        <w:pStyle w:val="Default"/>
        <w:ind w:left="426" w:hanging="426"/>
        <w:rPr>
          <w:rFonts w:asciiTheme="minorHAnsi" w:hAnsiTheme="minorHAnsi" w:cstheme="minorHAnsi"/>
          <w:sz w:val="22"/>
          <w:szCs w:val="22"/>
          <w:lang w:val="fr-FR"/>
        </w:rPr>
      </w:pPr>
      <w:r w:rsidRPr="00E51B18">
        <w:rPr>
          <w:rFonts w:asciiTheme="minorHAnsi" w:hAnsiTheme="minorHAnsi" w:cstheme="minorHAnsi"/>
          <w:kern w:val="22"/>
          <w:sz w:val="22"/>
          <w:szCs w:val="22"/>
          <w:lang w:val="fr-FR" w:eastAsia="en-CA"/>
        </w:rPr>
        <w:t>41</w:t>
      </w:r>
      <w:r w:rsidRPr="000960BF">
        <w:rPr>
          <w:rFonts w:asciiTheme="minorHAnsi" w:hAnsiTheme="minorHAnsi" w:cstheme="minorHAnsi"/>
          <w:kern w:val="22"/>
          <w:sz w:val="22"/>
          <w:szCs w:val="22"/>
          <w:lang w:val="fr-FR" w:eastAsia="en-CA"/>
        </w:rPr>
        <w:t>.</w:t>
      </w:r>
      <w:r w:rsidRPr="000960BF">
        <w:rPr>
          <w:rFonts w:asciiTheme="minorHAnsi" w:hAnsiTheme="minorHAnsi" w:cstheme="minorHAnsi"/>
          <w:kern w:val="22"/>
          <w:sz w:val="22"/>
          <w:szCs w:val="22"/>
          <w:lang w:val="fr-FR" w:eastAsia="en-CA"/>
        </w:rPr>
        <w:tab/>
        <w:t xml:space="preserve">ENCOURAGE les Parties à la Convention, qui sont également Parties à </w:t>
      </w:r>
      <w:r w:rsidRPr="001805C3">
        <w:rPr>
          <w:rFonts w:asciiTheme="minorHAnsi" w:hAnsiTheme="minorHAnsi" w:cstheme="minorHAnsi"/>
          <w:kern w:val="22"/>
          <w:sz w:val="22"/>
          <w:szCs w:val="22"/>
          <w:u w:val="single"/>
          <w:lang w:val="fr-FR" w:eastAsia="en-CA"/>
        </w:rPr>
        <w:t>d</w:t>
      </w:r>
      <w:r w:rsidR="00BA0B20">
        <w:rPr>
          <w:rFonts w:asciiTheme="minorHAnsi" w:hAnsiTheme="minorHAnsi" w:cstheme="minorHAnsi"/>
          <w:kern w:val="22"/>
          <w:sz w:val="22"/>
          <w:szCs w:val="22"/>
          <w:u w:val="single"/>
          <w:lang w:val="fr-FR" w:eastAsia="en-CA"/>
        </w:rPr>
        <w:t>’</w:t>
      </w:r>
      <w:r w:rsidRPr="001805C3">
        <w:rPr>
          <w:rFonts w:asciiTheme="minorHAnsi" w:hAnsiTheme="minorHAnsi" w:cstheme="minorHAnsi"/>
          <w:kern w:val="22"/>
          <w:sz w:val="22"/>
          <w:szCs w:val="22"/>
          <w:u w:val="single"/>
          <w:lang w:val="fr-FR" w:eastAsia="en-CA"/>
        </w:rPr>
        <w:t>autres AME tels que la C</w:t>
      </w:r>
      <w:r>
        <w:rPr>
          <w:rFonts w:asciiTheme="minorHAnsi" w:hAnsiTheme="minorHAnsi" w:cstheme="minorHAnsi"/>
          <w:kern w:val="22"/>
          <w:sz w:val="22"/>
          <w:szCs w:val="22"/>
          <w:u w:val="single"/>
          <w:lang w:val="fr-FR" w:eastAsia="en-CA"/>
        </w:rPr>
        <w:t>DB</w:t>
      </w:r>
      <w:r w:rsidRPr="001805C3">
        <w:rPr>
          <w:rFonts w:asciiTheme="minorHAnsi" w:hAnsiTheme="minorHAnsi" w:cstheme="minorHAnsi"/>
          <w:kern w:val="22"/>
          <w:sz w:val="22"/>
          <w:szCs w:val="22"/>
          <w:u w:val="single"/>
          <w:lang w:val="fr-FR" w:eastAsia="en-CA"/>
        </w:rPr>
        <w:t xml:space="preserve">, </w:t>
      </w:r>
      <w:r w:rsidRPr="000960BF">
        <w:rPr>
          <w:rFonts w:asciiTheme="minorHAnsi" w:hAnsiTheme="minorHAnsi" w:cstheme="minorHAnsi"/>
          <w:kern w:val="22"/>
          <w:sz w:val="22"/>
          <w:szCs w:val="22"/>
          <w:lang w:val="fr-FR" w:eastAsia="en-CA"/>
        </w:rPr>
        <w:t>la CCNUCC</w:t>
      </w:r>
      <w:r>
        <w:rPr>
          <w:rFonts w:asciiTheme="minorHAnsi" w:hAnsiTheme="minorHAnsi" w:cstheme="minorHAnsi"/>
          <w:kern w:val="22"/>
          <w:sz w:val="22"/>
          <w:szCs w:val="22"/>
          <w:lang w:val="fr-FR" w:eastAsia="en-CA"/>
        </w:rPr>
        <w:t xml:space="preserve">, </w:t>
      </w:r>
      <w:r w:rsidRPr="001E1A8C">
        <w:rPr>
          <w:rFonts w:asciiTheme="minorHAnsi" w:hAnsiTheme="minorHAnsi" w:cstheme="minorHAnsi"/>
          <w:kern w:val="22"/>
          <w:sz w:val="22"/>
          <w:szCs w:val="22"/>
          <w:u w:val="single"/>
          <w:lang w:val="fr-FR" w:eastAsia="en-CA"/>
        </w:rPr>
        <w:t>l</w:t>
      </w:r>
      <w:r w:rsidR="00BA0B20">
        <w:rPr>
          <w:rFonts w:asciiTheme="minorHAnsi" w:hAnsiTheme="minorHAnsi" w:cstheme="minorHAnsi"/>
          <w:kern w:val="22"/>
          <w:sz w:val="22"/>
          <w:szCs w:val="22"/>
          <w:u w:val="single"/>
          <w:lang w:val="fr-FR" w:eastAsia="en-CA"/>
        </w:rPr>
        <w:t>’</w:t>
      </w:r>
      <w:r w:rsidRPr="001E1A8C">
        <w:rPr>
          <w:rFonts w:asciiTheme="minorHAnsi" w:hAnsiTheme="minorHAnsi" w:cstheme="minorHAnsi"/>
          <w:kern w:val="22"/>
          <w:sz w:val="22"/>
          <w:szCs w:val="22"/>
          <w:u w:val="single"/>
          <w:lang w:val="fr-FR" w:eastAsia="en-CA"/>
        </w:rPr>
        <w:t>Accord de Paris</w:t>
      </w:r>
      <w:r w:rsidRPr="000960BF">
        <w:rPr>
          <w:rFonts w:asciiTheme="minorHAnsi" w:eastAsia="Times New Roman" w:hAnsiTheme="minorHAnsi" w:cstheme="minorHAnsi"/>
          <w:bCs/>
          <w:sz w:val="22"/>
          <w:szCs w:val="22"/>
          <w:lang w:val="fr-FR" w:eastAsia="fr-FR"/>
        </w:rPr>
        <w:t xml:space="preserve"> ou à la Convention des Nations Unies sur la lutte contre la désertification, à envisager, selon le cas, la pertinence de leurs actions visant à appliquer la Convention sur les zones humides, </w:t>
      </w:r>
      <w:r w:rsidRPr="000960BF">
        <w:rPr>
          <w:rStyle w:val="markedcontent"/>
          <w:rFonts w:asciiTheme="minorHAnsi" w:hAnsiTheme="minorHAnsi" w:cstheme="minorHAnsi"/>
          <w:sz w:val="22"/>
          <w:szCs w:val="22"/>
          <w:lang w:val="fr-FR"/>
        </w:rPr>
        <w:t>en tenant compte, respectivement, de l</w:t>
      </w:r>
      <w:r w:rsidR="00BA0B20">
        <w:rPr>
          <w:rStyle w:val="markedcontent"/>
          <w:rFonts w:asciiTheme="minorHAnsi" w:hAnsiTheme="minorHAnsi" w:cstheme="minorHAnsi"/>
          <w:sz w:val="22"/>
          <w:szCs w:val="22"/>
          <w:lang w:val="fr-FR"/>
        </w:rPr>
        <w:t>’</w:t>
      </w:r>
      <w:r w:rsidRPr="000960BF">
        <w:rPr>
          <w:rStyle w:val="markedcontent"/>
          <w:rFonts w:asciiTheme="minorHAnsi" w:hAnsiTheme="minorHAnsi" w:cstheme="minorHAnsi"/>
          <w:sz w:val="22"/>
          <w:szCs w:val="22"/>
          <w:lang w:val="fr-FR"/>
        </w:rPr>
        <w:t xml:space="preserve">importance de la </w:t>
      </w:r>
      <w:r w:rsidRPr="00E4625D">
        <w:rPr>
          <w:rStyle w:val="markedcontent"/>
          <w:rFonts w:asciiTheme="minorHAnsi" w:hAnsiTheme="minorHAnsi" w:cstheme="minorHAnsi"/>
          <w:sz w:val="22"/>
          <w:szCs w:val="22"/>
          <w:u w:val="single"/>
          <w:lang w:val="fr-FR"/>
        </w:rPr>
        <w:t>conservation</w:t>
      </w:r>
      <w:r>
        <w:rPr>
          <w:rStyle w:val="markedcontent"/>
          <w:rFonts w:asciiTheme="minorHAnsi" w:hAnsiTheme="minorHAnsi" w:cstheme="minorHAnsi"/>
          <w:sz w:val="22"/>
          <w:szCs w:val="22"/>
          <w:u w:val="single"/>
          <w:lang w:val="fr-FR"/>
        </w:rPr>
        <w:t xml:space="preserve">, </w:t>
      </w:r>
      <w:r w:rsidRPr="00256E20">
        <w:rPr>
          <w:rStyle w:val="markedcontent"/>
          <w:rFonts w:asciiTheme="minorHAnsi" w:hAnsiTheme="minorHAnsi" w:cstheme="minorHAnsi"/>
          <w:strike/>
          <w:sz w:val="22"/>
          <w:szCs w:val="22"/>
          <w:lang w:val="fr-FR"/>
        </w:rPr>
        <w:t xml:space="preserve">sauvegarde et de </w:t>
      </w:r>
      <w:r w:rsidRPr="000960BF">
        <w:rPr>
          <w:rStyle w:val="markedcontent"/>
          <w:rFonts w:asciiTheme="minorHAnsi" w:hAnsiTheme="minorHAnsi" w:cstheme="minorHAnsi"/>
          <w:sz w:val="22"/>
          <w:szCs w:val="22"/>
          <w:lang w:val="fr-FR"/>
        </w:rPr>
        <w:t>la restauration</w:t>
      </w:r>
      <w:r w:rsidRPr="002140C2">
        <w:rPr>
          <w:rStyle w:val="markedcontent"/>
          <w:rFonts w:asciiTheme="minorHAnsi" w:hAnsiTheme="minorHAnsi" w:cstheme="minorHAnsi"/>
          <w:sz w:val="22"/>
          <w:szCs w:val="22"/>
          <w:u w:val="single"/>
          <w:lang w:val="fr-FR"/>
        </w:rPr>
        <w:t>, la gestion et l</w:t>
      </w:r>
      <w:r w:rsidR="00BA0B20">
        <w:rPr>
          <w:rStyle w:val="markedcontent"/>
          <w:rFonts w:asciiTheme="minorHAnsi" w:hAnsiTheme="minorHAnsi" w:cstheme="minorHAnsi"/>
          <w:sz w:val="22"/>
          <w:szCs w:val="22"/>
          <w:u w:val="single"/>
          <w:lang w:val="fr-FR"/>
        </w:rPr>
        <w:t>’</w:t>
      </w:r>
      <w:r w:rsidRPr="002140C2">
        <w:rPr>
          <w:rStyle w:val="markedcontent"/>
          <w:rFonts w:asciiTheme="minorHAnsi" w:hAnsiTheme="minorHAnsi" w:cstheme="minorHAnsi"/>
          <w:sz w:val="22"/>
          <w:szCs w:val="22"/>
          <w:u w:val="single"/>
          <w:lang w:val="fr-FR"/>
        </w:rPr>
        <w:t>utilisation durables</w:t>
      </w:r>
      <w:r w:rsidRPr="002140C2">
        <w:rPr>
          <w:rStyle w:val="markedcontent"/>
          <w:rFonts w:asciiTheme="minorHAnsi" w:hAnsiTheme="minorHAnsi" w:cstheme="minorHAnsi"/>
          <w:sz w:val="22"/>
          <w:szCs w:val="22"/>
          <w:lang w:val="fr-FR"/>
        </w:rPr>
        <w:t xml:space="preserve"> </w:t>
      </w:r>
      <w:r w:rsidRPr="000960BF">
        <w:rPr>
          <w:rStyle w:val="markedcontent"/>
          <w:rFonts w:asciiTheme="minorHAnsi" w:hAnsiTheme="minorHAnsi" w:cstheme="minorHAnsi"/>
          <w:sz w:val="22"/>
          <w:szCs w:val="22"/>
          <w:lang w:val="fr-FR"/>
        </w:rPr>
        <w:t>des zones humides</w:t>
      </w:r>
      <w:r>
        <w:rPr>
          <w:rStyle w:val="markedcontent"/>
          <w:rFonts w:asciiTheme="minorHAnsi" w:hAnsiTheme="minorHAnsi" w:cstheme="minorHAnsi"/>
          <w:sz w:val="22"/>
          <w:szCs w:val="22"/>
          <w:lang w:val="fr-FR"/>
        </w:rPr>
        <w:t xml:space="preserve"> </w:t>
      </w:r>
      <w:r w:rsidRPr="00510F06">
        <w:rPr>
          <w:rStyle w:val="markedcontent"/>
          <w:rFonts w:asciiTheme="minorHAnsi" w:hAnsiTheme="minorHAnsi" w:cstheme="minorHAnsi"/>
          <w:sz w:val="22"/>
          <w:szCs w:val="22"/>
          <w:u w:val="single"/>
          <w:lang w:val="fr-FR"/>
        </w:rPr>
        <w:t>et la mise en œuvre de politiques nationales pertinentes</w:t>
      </w:r>
      <w:r w:rsidRPr="00510F06">
        <w:rPr>
          <w:rStyle w:val="markedcontent"/>
          <w:rFonts w:asciiTheme="minorHAnsi" w:hAnsiTheme="minorHAnsi" w:cstheme="minorHAnsi"/>
          <w:strike/>
          <w:sz w:val="22"/>
          <w:szCs w:val="22"/>
          <w:lang w:val="fr-FR"/>
        </w:rPr>
        <w:t>, notamment dans leurs stratégies et plans d</w:t>
      </w:r>
      <w:r w:rsidR="00BA0B20">
        <w:rPr>
          <w:rStyle w:val="markedcontent"/>
          <w:rFonts w:asciiTheme="minorHAnsi" w:hAnsiTheme="minorHAnsi" w:cstheme="minorHAnsi"/>
          <w:strike/>
          <w:sz w:val="22"/>
          <w:szCs w:val="22"/>
          <w:lang w:val="fr-FR"/>
        </w:rPr>
        <w:t>’</w:t>
      </w:r>
      <w:r w:rsidRPr="00510F06">
        <w:rPr>
          <w:rStyle w:val="markedcontent"/>
          <w:rFonts w:asciiTheme="minorHAnsi" w:hAnsiTheme="minorHAnsi" w:cstheme="minorHAnsi"/>
          <w:strike/>
          <w:sz w:val="22"/>
          <w:szCs w:val="22"/>
          <w:lang w:val="fr-FR"/>
        </w:rPr>
        <w:t>action nationaux pour la biodiversité, de leurs contributions déterminées au niveau national à l</w:t>
      </w:r>
      <w:r w:rsidR="00BA0B20">
        <w:rPr>
          <w:rStyle w:val="markedcontent"/>
          <w:rFonts w:asciiTheme="minorHAnsi" w:hAnsiTheme="minorHAnsi" w:cstheme="minorHAnsi"/>
          <w:strike/>
          <w:sz w:val="22"/>
          <w:szCs w:val="22"/>
          <w:lang w:val="fr-FR"/>
        </w:rPr>
        <w:t>’</w:t>
      </w:r>
      <w:r w:rsidRPr="00510F06">
        <w:rPr>
          <w:rStyle w:val="markedcontent"/>
          <w:rFonts w:asciiTheme="minorHAnsi" w:hAnsiTheme="minorHAnsi" w:cstheme="minorHAnsi"/>
          <w:strike/>
          <w:sz w:val="22"/>
          <w:szCs w:val="22"/>
          <w:lang w:val="fr-FR"/>
        </w:rPr>
        <w:t>Accord de Paris, et de leurs programmes d</w:t>
      </w:r>
      <w:r w:rsidR="00BA0B20">
        <w:rPr>
          <w:rStyle w:val="markedcontent"/>
          <w:rFonts w:asciiTheme="minorHAnsi" w:hAnsiTheme="minorHAnsi" w:cstheme="minorHAnsi"/>
          <w:strike/>
          <w:sz w:val="22"/>
          <w:szCs w:val="22"/>
          <w:lang w:val="fr-FR"/>
        </w:rPr>
        <w:t>’</w:t>
      </w:r>
      <w:r w:rsidRPr="00510F06">
        <w:rPr>
          <w:rStyle w:val="markedcontent"/>
          <w:rFonts w:asciiTheme="minorHAnsi" w:hAnsiTheme="minorHAnsi" w:cstheme="minorHAnsi"/>
          <w:strike/>
          <w:sz w:val="22"/>
          <w:szCs w:val="22"/>
          <w:lang w:val="fr-FR"/>
        </w:rPr>
        <w:t>action nationaux</w:t>
      </w:r>
      <w:r w:rsidRPr="000960BF">
        <w:rPr>
          <w:rStyle w:val="markedcontent"/>
          <w:rFonts w:asciiTheme="minorHAnsi" w:hAnsiTheme="minorHAnsi" w:cstheme="minorHAnsi"/>
          <w:sz w:val="22"/>
          <w:szCs w:val="22"/>
          <w:lang w:val="fr-FR"/>
        </w:rPr>
        <w:t>, et à envisager également</w:t>
      </w:r>
      <w:r w:rsidRPr="00AA284B">
        <w:rPr>
          <w:rStyle w:val="markedcontent"/>
          <w:rFonts w:asciiTheme="minorHAnsi" w:hAnsiTheme="minorHAnsi" w:cstheme="minorHAnsi"/>
          <w:strike/>
          <w:sz w:val="22"/>
          <w:szCs w:val="22"/>
          <w:lang w:val="fr-FR"/>
        </w:rPr>
        <w:t>, l</w:t>
      </w:r>
      <w:r w:rsidRPr="005E4449">
        <w:rPr>
          <w:rStyle w:val="markedcontent"/>
          <w:rFonts w:asciiTheme="minorHAnsi" w:hAnsiTheme="minorHAnsi" w:cstheme="minorHAnsi"/>
          <w:strike/>
          <w:sz w:val="22"/>
          <w:szCs w:val="22"/>
          <w:lang w:val="fr-FR"/>
        </w:rPr>
        <w:t>e cas échéant,</w:t>
      </w:r>
      <w:r w:rsidRPr="000960BF">
        <w:rPr>
          <w:rStyle w:val="markedcontent"/>
          <w:rFonts w:asciiTheme="minorHAnsi" w:hAnsiTheme="minorHAnsi" w:cstheme="minorHAnsi"/>
          <w:sz w:val="22"/>
          <w:szCs w:val="22"/>
          <w:lang w:val="fr-FR"/>
        </w:rPr>
        <w:t xml:space="preserve"> des [solutions fondées sur la nature]</w:t>
      </w:r>
      <w:r w:rsidRPr="005E4449">
        <w:rPr>
          <w:rStyle w:val="markedcontent"/>
          <w:rFonts w:asciiTheme="minorHAnsi" w:hAnsiTheme="minorHAnsi" w:cstheme="minorHAnsi"/>
          <w:sz w:val="22"/>
          <w:szCs w:val="22"/>
          <w:u w:val="single"/>
          <w:lang w:val="fr-FR"/>
        </w:rPr>
        <w:t xml:space="preserve"> </w:t>
      </w:r>
      <w:r w:rsidRPr="000960BF">
        <w:rPr>
          <w:rStyle w:val="markedcontent"/>
          <w:rFonts w:asciiTheme="minorHAnsi" w:hAnsiTheme="minorHAnsi" w:cstheme="minorHAnsi"/>
          <w:sz w:val="22"/>
          <w:szCs w:val="22"/>
          <w:lang w:val="fr-FR"/>
        </w:rPr>
        <w:t>[approches par écosystème]</w:t>
      </w:r>
      <w:r w:rsidRPr="006170C6">
        <w:rPr>
          <w:rStyle w:val="markedcontent"/>
          <w:rFonts w:asciiTheme="minorHAnsi" w:hAnsiTheme="minorHAnsi" w:cstheme="minorHAnsi"/>
          <w:sz w:val="22"/>
          <w:szCs w:val="22"/>
          <w:u w:val="single"/>
          <w:lang w:val="fr-FR"/>
        </w:rPr>
        <w:t xml:space="preserve"> ainsi que le potentiel d</w:t>
      </w:r>
      <w:r w:rsidR="00BA0B20">
        <w:rPr>
          <w:rStyle w:val="markedcontent"/>
          <w:rFonts w:asciiTheme="minorHAnsi" w:hAnsiTheme="minorHAnsi" w:cstheme="minorHAnsi"/>
          <w:sz w:val="22"/>
          <w:szCs w:val="22"/>
          <w:u w:val="single"/>
          <w:lang w:val="fr-FR"/>
        </w:rPr>
        <w:t>’</w:t>
      </w:r>
      <w:r w:rsidRPr="006170C6">
        <w:rPr>
          <w:rStyle w:val="markedcontent"/>
          <w:rFonts w:asciiTheme="minorHAnsi" w:hAnsiTheme="minorHAnsi" w:cstheme="minorHAnsi"/>
          <w:sz w:val="22"/>
          <w:szCs w:val="22"/>
          <w:u w:val="single"/>
          <w:lang w:val="fr-FR"/>
        </w:rPr>
        <w:t>approches intégrées pour soutenir les mesures de lutte contre la perte de biodiversité et les changements climatiques</w:t>
      </w:r>
      <w:r w:rsidRPr="001C072F">
        <w:rPr>
          <w:rStyle w:val="markedcontent"/>
          <w:rFonts w:asciiTheme="minorHAnsi" w:hAnsiTheme="minorHAnsi" w:cstheme="minorHAnsi"/>
          <w:strike/>
          <w:sz w:val="22"/>
          <w:szCs w:val="22"/>
          <w:lang w:val="fr-FR"/>
        </w:rPr>
        <w:t xml:space="preserve"> pour l</w:t>
      </w:r>
      <w:r w:rsidR="00BA0B20">
        <w:rPr>
          <w:rStyle w:val="markedcontent"/>
          <w:rFonts w:asciiTheme="minorHAnsi" w:hAnsiTheme="minorHAnsi" w:cstheme="minorHAnsi"/>
          <w:strike/>
          <w:sz w:val="22"/>
          <w:szCs w:val="22"/>
          <w:lang w:val="fr-FR"/>
        </w:rPr>
        <w:t>’</w:t>
      </w:r>
      <w:r w:rsidRPr="001C072F">
        <w:rPr>
          <w:rStyle w:val="markedcontent"/>
          <w:rFonts w:asciiTheme="minorHAnsi" w:hAnsiTheme="minorHAnsi" w:cstheme="minorHAnsi"/>
          <w:strike/>
          <w:sz w:val="22"/>
          <w:szCs w:val="22"/>
          <w:lang w:val="fr-FR"/>
        </w:rPr>
        <w:t>adaptation et visant à réduire la vulnérabilité face aux changements climatiques</w:t>
      </w:r>
      <w:r w:rsidRPr="006170C6">
        <w:rPr>
          <w:rStyle w:val="markedcontent"/>
          <w:rFonts w:asciiTheme="minorHAnsi" w:hAnsiTheme="minorHAnsi" w:cstheme="minorHAnsi"/>
          <w:sz w:val="22"/>
          <w:szCs w:val="22"/>
          <w:lang w:val="fr-FR"/>
        </w:rPr>
        <w:t>.</w:t>
      </w:r>
    </w:p>
    <w:p w14:paraId="21EC8FE2" w14:textId="77777777" w:rsidR="00DB58D6" w:rsidRPr="000960BF" w:rsidRDefault="00DB58D6" w:rsidP="00DB58D6">
      <w:pPr>
        <w:pStyle w:val="Default"/>
        <w:ind w:left="426" w:hanging="426"/>
        <w:rPr>
          <w:rFonts w:asciiTheme="minorHAnsi" w:hAnsiTheme="minorHAnsi" w:cstheme="minorHAnsi"/>
          <w:sz w:val="22"/>
          <w:szCs w:val="22"/>
          <w:lang w:val="fr-FR"/>
        </w:rPr>
      </w:pPr>
    </w:p>
    <w:p w14:paraId="0B589F1B" w14:textId="18DC8EEC" w:rsidR="00DB58D6" w:rsidRDefault="00DB58D6" w:rsidP="00DB58D6">
      <w:pPr>
        <w:pStyle w:val="Default"/>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42.</w:t>
      </w:r>
      <w:r w:rsidRPr="000960BF">
        <w:rPr>
          <w:rFonts w:asciiTheme="minorHAnsi" w:hAnsiTheme="minorHAnsi" w:cstheme="minorHAnsi"/>
          <w:sz w:val="22"/>
          <w:szCs w:val="22"/>
          <w:lang w:val="fr-FR"/>
        </w:rPr>
        <w:tab/>
        <w:t>SE FÉLICITE des avancées réalisées par le Secrétariat dans l</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application du mémorandum d</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entente avec le PNUE visant à renforcer la collaboration dans les domaines d</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 xml:space="preserve">intérêt </w:t>
      </w:r>
      <w:r w:rsidRPr="000960BF">
        <w:rPr>
          <w:rFonts w:asciiTheme="minorHAnsi" w:hAnsiTheme="minorHAnsi" w:cstheme="minorHAnsi"/>
          <w:sz w:val="22"/>
          <w:szCs w:val="22"/>
          <w:lang w:val="fr-FR"/>
        </w:rPr>
        <w:lastRenderedPageBreak/>
        <w:t>commun ; et DEMANDE au Secrétariat de rendre compte au Comité permanent des progrès réalisés dans les activités concernées.</w:t>
      </w:r>
    </w:p>
    <w:p w14:paraId="61DC85A8" w14:textId="77777777" w:rsidR="00DB58D6" w:rsidRDefault="00DB58D6" w:rsidP="00DB58D6">
      <w:pPr>
        <w:pStyle w:val="Default"/>
        <w:ind w:left="426" w:hanging="426"/>
        <w:rPr>
          <w:rFonts w:asciiTheme="minorHAnsi" w:hAnsiTheme="minorHAnsi" w:cstheme="minorHAnsi"/>
          <w:sz w:val="22"/>
          <w:szCs w:val="22"/>
          <w:lang w:val="fr-FR"/>
        </w:rPr>
      </w:pPr>
    </w:p>
    <w:p w14:paraId="6400565F" w14:textId="7C8D2964" w:rsidR="00DB58D6" w:rsidRPr="00A85A9D" w:rsidRDefault="00DB58D6" w:rsidP="00DB58D6">
      <w:pPr>
        <w:pStyle w:val="Default"/>
        <w:ind w:left="567" w:hanging="567"/>
        <w:rPr>
          <w:rFonts w:asciiTheme="minorHAnsi" w:hAnsiTheme="minorHAnsi" w:cstheme="minorHAnsi"/>
          <w:sz w:val="22"/>
          <w:szCs w:val="22"/>
          <w:u w:val="single"/>
          <w:lang w:val="fr-FR"/>
        </w:rPr>
      </w:pPr>
      <w:r w:rsidRPr="00A85A9D">
        <w:rPr>
          <w:rFonts w:asciiTheme="minorHAnsi" w:hAnsiTheme="minorHAnsi" w:cstheme="minorHAnsi"/>
          <w:sz w:val="22"/>
          <w:szCs w:val="22"/>
          <w:u w:val="single"/>
          <w:lang w:val="fr-FR"/>
        </w:rPr>
        <w:t>42bis.</w:t>
      </w:r>
      <w:r w:rsidRPr="00A85A9D">
        <w:rPr>
          <w:rFonts w:asciiTheme="minorHAnsi" w:hAnsiTheme="minorHAnsi" w:cstheme="minorHAnsi"/>
          <w:sz w:val="22"/>
          <w:szCs w:val="22"/>
          <w:u w:val="single"/>
          <w:lang w:val="fr-FR"/>
        </w:rPr>
        <w:tab/>
        <w:t>RAPPEL</w:t>
      </w:r>
      <w:r w:rsidR="00F36D35">
        <w:rPr>
          <w:rFonts w:asciiTheme="minorHAnsi" w:hAnsiTheme="minorHAnsi" w:cstheme="minorHAnsi"/>
          <w:sz w:val="22"/>
          <w:szCs w:val="22"/>
          <w:u w:val="single"/>
          <w:lang w:val="fr-FR"/>
        </w:rPr>
        <w:t>LE</w:t>
      </w:r>
      <w:r w:rsidRPr="00A85A9D">
        <w:rPr>
          <w:rFonts w:asciiTheme="minorHAnsi" w:hAnsiTheme="minorHAnsi" w:cstheme="minorHAnsi"/>
          <w:sz w:val="22"/>
          <w:szCs w:val="22"/>
          <w:u w:val="single"/>
          <w:lang w:val="fr-FR"/>
        </w:rPr>
        <w:t xml:space="preserve"> la Résolution XIII.20</w:t>
      </w:r>
      <w:r w:rsidR="00F36D35">
        <w:rPr>
          <w:rFonts w:asciiTheme="minorHAnsi" w:hAnsiTheme="minorHAnsi" w:cstheme="minorHAnsi"/>
          <w:sz w:val="22"/>
          <w:szCs w:val="22"/>
          <w:u w:val="single"/>
          <w:lang w:val="fr-FR"/>
        </w:rPr>
        <w:t xml:space="preserve">, </w:t>
      </w:r>
      <w:r w:rsidRPr="00F36D35">
        <w:rPr>
          <w:rFonts w:asciiTheme="minorHAnsi" w:hAnsiTheme="minorHAnsi" w:cstheme="minorHAnsi"/>
          <w:i/>
          <w:iCs/>
          <w:sz w:val="22"/>
          <w:szCs w:val="22"/>
          <w:u w:val="single"/>
          <w:lang w:val="fr-FR"/>
        </w:rPr>
        <w:t>Promouvoir la conservation et l</w:t>
      </w:r>
      <w:r w:rsidR="00BA0B20">
        <w:rPr>
          <w:rFonts w:asciiTheme="minorHAnsi" w:hAnsiTheme="minorHAnsi" w:cstheme="minorHAnsi"/>
          <w:i/>
          <w:iCs/>
          <w:sz w:val="22"/>
          <w:szCs w:val="22"/>
          <w:u w:val="single"/>
          <w:lang w:val="fr-FR"/>
        </w:rPr>
        <w:t>’</w:t>
      </w:r>
      <w:r w:rsidRPr="00F36D35">
        <w:rPr>
          <w:rFonts w:asciiTheme="minorHAnsi" w:hAnsiTheme="minorHAnsi" w:cstheme="minorHAnsi"/>
          <w:i/>
          <w:iCs/>
          <w:sz w:val="22"/>
          <w:szCs w:val="22"/>
          <w:u w:val="single"/>
          <w:lang w:val="fr-FR"/>
        </w:rPr>
        <w:t>utilisation rationnelle des zones humides intertidales et des habitats associés sur le plan écologique</w:t>
      </w:r>
      <w:r w:rsidR="00F36D35">
        <w:rPr>
          <w:rFonts w:asciiTheme="minorHAnsi" w:hAnsiTheme="minorHAnsi" w:cstheme="minorHAnsi"/>
          <w:sz w:val="22"/>
          <w:szCs w:val="22"/>
          <w:u w:val="single"/>
          <w:lang w:val="fr-FR"/>
        </w:rPr>
        <w:t xml:space="preserve">, </w:t>
      </w:r>
      <w:r>
        <w:rPr>
          <w:rFonts w:asciiTheme="minorHAnsi" w:hAnsiTheme="minorHAnsi" w:cstheme="minorHAnsi"/>
          <w:sz w:val="22"/>
          <w:szCs w:val="22"/>
          <w:u w:val="single"/>
          <w:lang w:val="fr-FR"/>
        </w:rPr>
        <w:t>ainsi que la Résolution 12.25 d</w:t>
      </w:r>
      <w:r w:rsidR="00F36D35">
        <w:rPr>
          <w:rFonts w:asciiTheme="minorHAnsi" w:hAnsiTheme="minorHAnsi" w:cstheme="minorHAnsi"/>
          <w:sz w:val="22"/>
          <w:szCs w:val="22"/>
          <w:u w:val="single"/>
          <w:lang w:val="fr-FR"/>
        </w:rPr>
        <w:t>e la</w:t>
      </w:r>
      <w:r>
        <w:rPr>
          <w:rFonts w:asciiTheme="minorHAnsi" w:hAnsiTheme="minorHAnsi" w:cstheme="minorHAnsi"/>
          <w:sz w:val="22"/>
          <w:szCs w:val="22"/>
          <w:u w:val="single"/>
          <w:lang w:val="fr-FR"/>
        </w:rPr>
        <w:t xml:space="preserve"> CMS</w:t>
      </w:r>
      <w:r w:rsidR="008E165C">
        <w:rPr>
          <w:rFonts w:asciiTheme="minorHAnsi" w:hAnsiTheme="minorHAnsi" w:cstheme="minorHAnsi"/>
          <w:sz w:val="22"/>
          <w:szCs w:val="22"/>
          <w:u w:val="single"/>
          <w:lang w:val="fr-FR"/>
        </w:rPr>
        <w:t xml:space="preserve">, </w:t>
      </w:r>
      <w:r w:rsidRPr="00F36D35">
        <w:rPr>
          <w:rFonts w:asciiTheme="minorHAnsi" w:hAnsiTheme="minorHAnsi" w:cstheme="minorHAnsi"/>
          <w:i/>
          <w:iCs/>
          <w:sz w:val="22"/>
          <w:szCs w:val="22"/>
          <w:u w:val="single"/>
          <w:lang w:val="fr-FR"/>
        </w:rPr>
        <w:t>Promouvoir la conservation des habitats intertidaux et autres habitats côtiers pour les espèces migratrices</w:t>
      </w:r>
      <w:r>
        <w:rPr>
          <w:rFonts w:asciiTheme="minorHAnsi" w:hAnsiTheme="minorHAnsi" w:cstheme="minorHAnsi"/>
          <w:sz w:val="22"/>
          <w:szCs w:val="22"/>
          <w:u w:val="single"/>
          <w:lang w:val="fr-FR"/>
        </w:rPr>
        <w:t>, la Décision 14/30 de la CDB</w:t>
      </w:r>
      <w:r w:rsidR="00F36D35">
        <w:rPr>
          <w:rFonts w:asciiTheme="minorHAnsi" w:hAnsiTheme="minorHAnsi" w:cstheme="minorHAnsi"/>
          <w:sz w:val="22"/>
          <w:szCs w:val="22"/>
          <w:u w:val="single"/>
          <w:lang w:val="fr-FR"/>
        </w:rPr>
        <w:t>,</w:t>
      </w:r>
      <w:r>
        <w:rPr>
          <w:rFonts w:asciiTheme="minorHAnsi" w:hAnsiTheme="minorHAnsi" w:cstheme="minorHAnsi"/>
          <w:sz w:val="22"/>
          <w:szCs w:val="22"/>
          <w:u w:val="single"/>
          <w:lang w:val="fr-FR"/>
        </w:rPr>
        <w:t> </w:t>
      </w:r>
      <w:r w:rsidRPr="00F36D35">
        <w:rPr>
          <w:rFonts w:asciiTheme="minorHAnsi" w:hAnsiTheme="minorHAnsi" w:cstheme="minorHAnsi"/>
          <w:i/>
          <w:iCs/>
          <w:sz w:val="22"/>
          <w:szCs w:val="22"/>
          <w:u w:val="single"/>
          <w:lang w:val="fr-FR"/>
        </w:rPr>
        <w:t>Coopération avec d</w:t>
      </w:r>
      <w:r w:rsidR="00BA0B20">
        <w:rPr>
          <w:rFonts w:asciiTheme="minorHAnsi" w:hAnsiTheme="minorHAnsi" w:cstheme="minorHAnsi"/>
          <w:i/>
          <w:iCs/>
          <w:sz w:val="22"/>
          <w:szCs w:val="22"/>
          <w:u w:val="single"/>
          <w:lang w:val="fr-FR"/>
        </w:rPr>
        <w:t>’</w:t>
      </w:r>
      <w:r w:rsidRPr="00F36D35">
        <w:rPr>
          <w:rFonts w:asciiTheme="minorHAnsi" w:hAnsiTheme="minorHAnsi" w:cstheme="minorHAnsi"/>
          <w:i/>
          <w:iCs/>
          <w:sz w:val="22"/>
          <w:szCs w:val="22"/>
          <w:u w:val="single"/>
          <w:lang w:val="fr-FR"/>
        </w:rPr>
        <w:t>autres conventions, organisations et partenariats internationaux</w:t>
      </w:r>
      <w:r w:rsidR="00F36D35">
        <w:rPr>
          <w:rFonts w:asciiTheme="minorHAnsi" w:hAnsiTheme="minorHAnsi" w:cstheme="minorHAnsi"/>
          <w:sz w:val="22"/>
          <w:szCs w:val="22"/>
          <w:u w:val="single"/>
          <w:lang w:val="fr-FR"/>
        </w:rPr>
        <w:t>,</w:t>
      </w:r>
      <w:r>
        <w:rPr>
          <w:rFonts w:asciiTheme="minorHAnsi" w:hAnsiTheme="minorHAnsi" w:cstheme="minorHAnsi"/>
          <w:sz w:val="22"/>
          <w:szCs w:val="22"/>
          <w:u w:val="single"/>
          <w:lang w:val="fr-FR"/>
        </w:rPr>
        <w:t xml:space="preserve"> ainsi que la Résolution WCC-2020-Res-030-FR de l</w:t>
      </w:r>
      <w:r w:rsidR="00BA0B20">
        <w:rPr>
          <w:rFonts w:asciiTheme="minorHAnsi" w:hAnsiTheme="minorHAnsi" w:cstheme="minorHAnsi"/>
          <w:sz w:val="22"/>
          <w:szCs w:val="22"/>
          <w:u w:val="single"/>
          <w:lang w:val="fr-FR"/>
        </w:rPr>
        <w:t>’</w:t>
      </w:r>
      <w:r>
        <w:rPr>
          <w:rFonts w:asciiTheme="minorHAnsi" w:hAnsiTheme="minorHAnsi" w:cstheme="minorHAnsi"/>
          <w:sz w:val="22"/>
          <w:szCs w:val="22"/>
          <w:u w:val="single"/>
          <w:lang w:val="fr-FR"/>
        </w:rPr>
        <w:t>UICN</w:t>
      </w:r>
      <w:r w:rsidR="00F36D35">
        <w:rPr>
          <w:rFonts w:asciiTheme="minorHAnsi" w:hAnsiTheme="minorHAnsi" w:cstheme="minorHAnsi"/>
          <w:sz w:val="22"/>
          <w:szCs w:val="22"/>
          <w:u w:val="single"/>
          <w:lang w:val="fr-FR"/>
        </w:rPr>
        <w:t xml:space="preserve">, </w:t>
      </w:r>
      <w:r w:rsidRPr="00F36D35">
        <w:rPr>
          <w:rFonts w:asciiTheme="minorHAnsi" w:hAnsiTheme="minorHAnsi" w:cstheme="minorHAnsi"/>
          <w:i/>
          <w:iCs/>
          <w:sz w:val="22"/>
          <w:szCs w:val="22"/>
          <w:u w:val="single"/>
          <w:lang w:val="fr-FR"/>
        </w:rPr>
        <w:t>Renforcer la résilience des zones côtières face au changement climatique, à la crise de la biodiversité et au développement côtier rapide</w:t>
      </w:r>
      <w:r>
        <w:rPr>
          <w:rFonts w:asciiTheme="minorHAnsi" w:hAnsiTheme="minorHAnsi" w:cstheme="minorHAnsi"/>
          <w:sz w:val="22"/>
          <w:szCs w:val="22"/>
          <w:u w:val="single"/>
          <w:lang w:val="fr-FR"/>
        </w:rPr>
        <w:t xml:space="preserve"> qui demande d</w:t>
      </w:r>
      <w:r w:rsidR="00BA0B20">
        <w:rPr>
          <w:rFonts w:asciiTheme="minorHAnsi" w:hAnsiTheme="minorHAnsi" w:cstheme="minorHAnsi"/>
          <w:sz w:val="22"/>
          <w:szCs w:val="22"/>
          <w:u w:val="single"/>
          <w:lang w:val="fr-FR"/>
        </w:rPr>
        <w:t>’</w:t>
      </w:r>
      <w:r>
        <w:rPr>
          <w:rFonts w:asciiTheme="minorHAnsi" w:hAnsiTheme="minorHAnsi" w:cstheme="minorHAnsi"/>
          <w:sz w:val="22"/>
          <w:szCs w:val="22"/>
          <w:u w:val="single"/>
          <w:lang w:val="fr-FR"/>
        </w:rPr>
        <w:t>accorder une attention accrue aux écosystèmes côtiers, et PREND NOTE des travaux en cours pour la création du Forum</w:t>
      </w:r>
      <w:r w:rsidR="008E165C">
        <w:rPr>
          <w:rFonts w:asciiTheme="minorHAnsi" w:hAnsiTheme="minorHAnsi" w:cstheme="minorHAnsi"/>
          <w:sz w:val="22"/>
          <w:szCs w:val="22"/>
          <w:u w:val="single"/>
          <w:lang w:val="fr-FR"/>
        </w:rPr>
        <w:t xml:space="preserve"> mondial du littoral</w:t>
      </w:r>
      <w:r>
        <w:rPr>
          <w:rFonts w:asciiTheme="minorHAnsi" w:hAnsiTheme="minorHAnsi" w:cstheme="minorHAnsi"/>
          <w:sz w:val="22"/>
          <w:szCs w:val="22"/>
          <w:u w:val="single"/>
          <w:lang w:val="fr-FR"/>
        </w:rPr>
        <w:t>.</w:t>
      </w:r>
    </w:p>
    <w:p w14:paraId="7BFE5A44" w14:textId="77777777" w:rsidR="00DB58D6" w:rsidRPr="00A85A9D" w:rsidRDefault="00DB58D6" w:rsidP="00DB58D6">
      <w:pPr>
        <w:pStyle w:val="Default"/>
        <w:rPr>
          <w:rFonts w:asciiTheme="minorHAnsi" w:hAnsiTheme="minorHAnsi" w:cstheme="minorHAnsi"/>
          <w:sz w:val="22"/>
          <w:szCs w:val="22"/>
          <w:lang w:val="fr-FR"/>
        </w:rPr>
      </w:pPr>
    </w:p>
    <w:p w14:paraId="67D9E826" w14:textId="34975289" w:rsidR="00DB58D6" w:rsidRPr="000960BF" w:rsidRDefault="00DB58D6" w:rsidP="00DB58D6">
      <w:pPr>
        <w:pStyle w:val="Default"/>
        <w:keepNext/>
        <w:rPr>
          <w:rFonts w:asciiTheme="minorHAnsi" w:hAnsiTheme="minorHAnsi" w:cstheme="minorHAnsi"/>
          <w:i/>
          <w:sz w:val="22"/>
          <w:szCs w:val="22"/>
          <w:lang w:val="fr-FR"/>
        </w:rPr>
      </w:pPr>
      <w:r w:rsidRPr="008636DB">
        <w:rPr>
          <w:rFonts w:asciiTheme="minorHAnsi" w:hAnsiTheme="minorHAnsi" w:cstheme="minorHAnsi"/>
          <w:i/>
          <w:strike/>
          <w:sz w:val="22"/>
          <w:szCs w:val="22"/>
          <w:lang w:val="fr-FR"/>
        </w:rPr>
        <w:t>Mise en œuvre du</w:t>
      </w:r>
      <w:r w:rsidRPr="008E165C">
        <w:rPr>
          <w:rFonts w:asciiTheme="minorHAnsi" w:hAnsiTheme="minorHAnsi" w:cstheme="minorHAnsi"/>
          <w:i/>
          <w:strike/>
          <w:sz w:val="22"/>
          <w:szCs w:val="22"/>
          <w:lang w:val="fr-FR"/>
        </w:rPr>
        <w:t xml:space="preserve"> </w:t>
      </w:r>
      <w:r w:rsidRPr="000960BF">
        <w:rPr>
          <w:rFonts w:asciiTheme="minorHAnsi" w:hAnsiTheme="minorHAnsi" w:cstheme="minorHAnsi"/>
          <w:i/>
          <w:color w:val="auto"/>
          <w:sz w:val="22"/>
          <w:szCs w:val="22"/>
          <w:lang w:val="fr-FR"/>
        </w:rPr>
        <w:t>Cadre mondial de la biodiversité</w:t>
      </w:r>
      <w:r w:rsidRPr="008636DB">
        <w:rPr>
          <w:rFonts w:asciiTheme="minorHAnsi" w:hAnsiTheme="minorHAnsi" w:cstheme="minorHAnsi"/>
          <w:i/>
          <w:color w:val="auto"/>
          <w:sz w:val="22"/>
          <w:szCs w:val="22"/>
          <w:u w:val="single"/>
          <w:lang w:val="fr-FR"/>
        </w:rPr>
        <w:t xml:space="preserve"> et Programme de développement durable à l</w:t>
      </w:r>
      <w:r w:rsidR="00BA0B20">
        <w:rPr>
          <w:rFonts w:asciiTheme="minorHAnsi" w:hAnsiTheme="minorHAnsi" w:cstheme="minorHAnsi"/>
          <w:i/>
          <w:color w:val="auto"/>
          <w:sz w:val="22"/>
          <w:szCs w:val="22"/>
          <w:u w:val="single"/>
          <w:lang w:val="fr-FR"/>
        </w:rPr>
        <w:t>’</w:t>
      </w:r>
      <w:r w:rsidRPr="008636DB">
        <w:rPr>
          <w:rFonts w:asciiTheme="minorHAnsi" w:hAnsiTheme="minorHAnsi" w:cstheme="minorHAnsi"/>
          <w:i/>
          <w:color w:val="auto"/>
          <w:sz w:val="22"/>
          <w:szCs w:val="22"/>
          <w:u w:val="single"/>
          <w:lang w:val="fr-FR"/>
        </w:rPr>
        <w:t>horizon 2030</w:t>
      </w:r>
    </w:p>
    <w:p w14:paraId="2DABE6FA" w14:textId="77777777" w:rsidR="00DB58D6" w:rsidRPr="00EF1EE3" w:rsidRDefault="00DB58D6" w:rsidP="00DB58D6">
      <w:pPr>
        <w:pStyle w:val="Default"/>
        <w:keepNext/>
        <w:rPr>
          <w:rFonts w:asciiTheme="minorHAnsi" w:hAnsiTheme="minorHAnsi" w:cstheme="minorHAnsi"/>
          <w:sz w:val="22"/>
          <w:szCs w:val="22"/>
          <w:lang w:val="fr-FR"/>
        </w:rPr>
      </w:pPr>
    </w:p>
    <w:p w14:paraId="36C8D140" w14:textId="0DC7789A" w:rsidR="00DB58D6" w:rsidRDefault="00DB58D6" w:rsidP="00DB58D6">
      <w:pPr>
        <w:kinsoku w:val="0"/>
        <w:overflowPunct w:val="0"/>
        <w:autoSpaceDE w:val="0"/>
        <w:autoSpaceDN w:val="0"/>
        <w:adjustRightInd w:val="0"/>
        <w:snapToGrid w:val="0"/>
        <w:ind w:left="426" w:hanging="426"/>
        <w:rPr>
          <w:rFonts w:asciiTheme="minorHAnsi" w:hAnsiTheme="minorHAnsi" w:cstheme="minorHAnsi"/>
          <w:sz w:val="22"/>
          <w:szCs w:val="22"/>
          <w:u w:val="single"/>
          <w:lang w:val="fr-FR"/>
        </w:rPr>
      </w:pPr>
      <w:r w:rsidRPr="000960BF">
        <w:rPr>
          <w:rFonts w:asciiTheme="minorHAnsi" w:hAnsiTheme="minorHAnsi" w:cstheme="minorHAnsi"/>
          <w:sz w:val="22"/>
          <w:szCs w:val="22"/>
          <w:lang w:val="fr-FR"/>
        </w:rPr>
        <w:t>43.</w:t>
      </w:r>
      <w:r w:rsidRPr="000960BF">
        <w:rPr>
          <w:rFonts w:asciiTheme="minorHAnsi" w:hAnsiTheme="minorHAnsi" w:cstheme="minorHAnsi"/>
          <w:sz w:val="22"/>
          <w:szCs w:val="22"/>
          <w:lang w:val="fr-FR"/>
        </w:rPr>
        <w:tab/>
        <w:t>PRIE le Secrétariat et les Parties contractantes d</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agir de toute urgence pour renforcer les synergies, la cohérence et l</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 xml:space="preserve">efficacité de la coopération entre les conventions relatives à la biodiversité </w:t>
      </w:r>
      <w:r w:rsidRPr="00990A77">
        <w:rPr>
          <w:rFonts w:asciiTheme="minorHAnsi" w:hAnsiTheme="minorHAnsi" w:cstheme="minorHAnsi"/>
          <w:sz w:val="22"/>
          <w:szCs w:val="22"/>
          <w:u w:val="single"/>
          <w:lang w:val="fr-FR"/>
        </w:rPr>
        <w:t>de façon pleinement cohérente avec leurs mandats et priorités</w:t>
      </w:r>
      <w:r>
        <w:rPr>
          <w:rFonts w:asciiTheme="minorHAnsi" w:hAnsiTheme="minorHAnsi" w:cstheme="minorHAnsi"/>
          <w:sz w:val="22"/>
          <w:szCs w:val="22"/>
          <w:lang w:val="fr-FR"/>
        </w:rPr>
        <w:t xml:space="preserve"> </w:t>
      </w:r>
      <w:r w:rsidRPr="000960BF">
        <w:rPr>
          <w:rFonts w:asciiTheme="minorHAnsi" w:hAnsiTheme="minorHAnsi" w:cstheme="minorHAnsi"/>
          <w:sz w:val="22"/>
          <w:szCs w:val="22"/>
          <w:lang w:val="fr-FR"/>
        </w:rPr>
        <w:t>afin d</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 xml:space="preserve">améliorer la contribution de ces instruments </w:t>
      </w:r>
      <w:r w:rsidRPr="00990A77">
        <w:rPr>
          <w:rFonts w:asciiTheme="minorHAnsi" w:hAnsiTheme="minorHAnsi" w:cstheme="minorHAnsi"/>
          <w:sz w:val="22"/>
          <w:szCs w:val="22"/>
          <w:u w:val="single"/>
          <w:lang w:val="fr-FR"/>
        </w:rPr>
        <w:t>au prochain</w:t>
      </w:r>
      <w:r>
        <w:rPr>
          <w:rFonts w:asciiTheme="minorHAnsi" w:hAnsiTheme="minorHAnsi" w:cstheme="minorHAnsi"/>
          <w:sz w:val="22"/>
          <w:szCs w:val="22"/>
          <w:lang w:val="fr-FR"/>
        </w:rPr>
        <w:t xml:space="preserve"> </w:t>
      </w:r>
      <w:r w:rsidRPr="00990A77">
        <w:rPr>
          <w:rFonts w:asciiTheme="minorHAnsi" w:hAnsiTheme="minorHAnsi" w:cstheme="minorHAnsi"/>
          <w:strike/>
          <w:sz w:val="22"/>
          <w:szCs w:val="22"/>
          <w:lang w:val="fr-FR"/>
        </w:rPr>
        <w:t>à la mise en œuvre du</w:t>
      </w:r>
      <w:r w:rsidRPr="000960BF">
        <w:rPr>
          <w:rFonts w:asciiTheme="minorHAnsi" w:hAnsiTheme="minorHAnsi" w:cstheme="minorHAnsi"/>
          <w:sz w:val="22"/>
          <w:szCs w:val="22"/>
          <w:lang w:val="fr-FR"/>
        </w:rPr>
        <w:t xml:space="preserve"> Cadre mondial de la biodiversité pour l</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après-2020</w:t>
      </w:r>
      <w:r>
        <w:rPr>
          <w:rFonts w:asciiTheme="minorHAnsi" w:hAnsiTheme="minorHAnsi" w:cstheme="minorHAnsi"/>
          <w:sz w:val="22"/>
          <w:szCs w:val="22"/>
          <w:lang w:val="fr-FR"/>
        </w:rPr>
        <w:t>,</w:t>
      </w:r>
      <w:r w:rsidRPr="000960BF">
        <w:rPr>
          <w:rFonts w:asciiTheme="minorHAnsi" w:hAnsiTheme="minorHAnsi" w:cstheme="minorHAnsi"/>
          <w:sz w:val="22"/>
          <w:szCs w:val="22"/>
          <w:lang w:val="fr-FR"/>
        </w:rPr>
        <w:t xml:space="preserve"> </w:t>
      </w:r>
      <w:r w:rsidRPr="00CE4E9A">
        <w:rPr>
          <w:rFonts w:asciiTheme="minorHAnsi" w:hAnsiTheme="minorHAnsi" w:cstheme="minorHAnsi"/>
          <w:sz w:val="22"/>
          <w:szCs w:val="22"/>
          <w:u w:val="single"/>
          <w:lang w:val="fr-FR"/>
        </w:rPr>
        <w:t>y compris des références cohérentes aux zones humides dans les objectifs au titre de la Convention sur la diversité biologique, une fois adoptés</w:t>
      </w:r>
      <w:r w:rsidRPr="00764E62">
        <w:rPr>
          <w:rFonts w:asciiTheme="minorHAnsi" w:hAnsiTheme="minorHAnsi" w:cstheme="minorHAnsi"/>
          <w:sz w:val="22"/>
          <w:szCs w:val="22"/>
          <w:lang w:val="fr-FR"/>
        </w:rPr>
        <w:t>,</w:t>
      </w:r>
      <w:r w:rsidRPr="00057B2A">
        <w:rPr>
          <w:rFonts w:asciiTheme="minorHAnsi" w:hAnsiTheme="minorHAnsi" w:cstheme="minorHAnsi"/>
          <w:strike/>
          <w:sz w:val="22"/>
          <w:szCs w:val="22"/>
          <w:lang w:val="fr-FR"/>
        </w:rPr>
        <w:t xml:space="preserve"> et à la réalisation du Programme de développement durable à l</w:t>
      </w:r>
      <w:r w:rsidR="00BA0B20">
        <w:rPr>
          <w:rFonts w:asciiTheme="minorHAnsi" w:hAnsiTheme="minorHAnsi" w:cstheme="minorHAnsi"/>
          <w:strike/>
          <w:sz w:val="22"/>
          <w:szCs w:val="22"/>
          <w:lang w:val="fr-FR"/>
        </w:rPr>
        <w:t>’</w:t>
      </w:r>
      <w:r w:rsidRPr="00057B2A">
        <w:rPr>
          <w:rFonts w:asciiTheme="minorHAnsi" w:hAnsiTheme="minorHAnsi" w:cstheme="minorHAnsi"/>
          <w:strike/>
          <w:sz w:val="22"/>
          <w:szCs w:val="22"/>
          <w:lang w:val="fr-FR"/>
        </w:rPr>
        <w:t>horizon 2030.</w:t>
      </w:r>
      <w:r w:rsidRPr="00057B2A">
        <w:rPr>
          <w:rFonts w:asciiTheme="minorHAnsi" w:hAnsiTheme="minorHAnsi" w:cstheme="minorHAnsi"/>
          <w:sz w:val="22"/>
          <w:szCs w:val="22"/>
          <w:u w:val="single"/>
          <w:lang w:val="fr-FR"/>
        </w:rPr>
        <w:t xml:space="preserve"> et demande </w:t>
      </w:r>
      <w:r>
        <w:rPr>
          <w:rFonts w:asciiTheme="minorHAnsi" w:hAnsiTheme="minorHAnsi" w:cstheme="minorHAnsi"/>
          <w:sz w:val="22"/>
          <w:szCs w:val="22"/>
          <w:u w:val="single"/>
          <w:lang w:val="fr-FR"/>
        </w:rPr>
        <w:t xml:space="preserve">au </w:t>
      </w:r>
      <w:r w:rsidRPr="00057B2A">
        <w:rPr>
          <w:rFonts w:asciiTheme="minorHAnsi" w:hAnsiTheme="minorHAnsi" w:cstheme="minorHAnsi"/>
          <w:sz w:val="22"/>
          <w:szCs w:val="22"/>
          <w:u w:val="single"/>
          <w:lang w:val="fr-FR"/>
        </w:rPr>
        <w:t>Groupe d</w:t>
      </w:r>
      <w:r w:rsidR="00BA0B20">
        <w:rPr>
          <w:rFonts w:asciiTheme="minorHAnsi" w:hAnsiTheme="minorHAnsi" w:cstheme="minorHAnsi"/>
          <w:sz w:val="22"/>
          <w:szCs w:val="22"/>
          <w:u w:val="single"/>
          <w:lang w:val="fr-FR"/>
        </w:rPr>
        <w:t>’</w:t>
      </w:r>
      <w:r w:rsidRPr="00057B2A">
        <w:rPr>
          <w:rFonts w:asciiTheme="minorHAnsi" w:hAnsiTheme="minorHAnsi" w:cstheme="minorHAnsi"/>
          <w:sz w:val="22"/>
          <w:szCs w:val="22"/>
          <w:u w:val="single"/>
          <w:lang w:val="fr-FR"/>
        </w:rPr>
        <w:t>évaluation scientifique et technique</w:t>
      </w:r>
      <w:r>
        <w:rPr>
          <w:rFonts w:asciiTheme="minorHAnsi" w:hAnsiTheme="minorHAnsi" w:cstheme="minorHAnsi"/>
          <w:sz w:val="22"/>
          <w:szCs w:val="22"/>
          <w:u w:val="single"/>
          <w:lang w:val="fr-FR"/>
        </w:rPr>
        <w:t xml:space="preserve"> de collaborer à l</w:t>
      </w:r>
      <w:r w:rsidR="00BA0B20">
        <w:rPr>
          <w:rFonts w:asciiTheme="minorHAnsi" w:hAnsiTheme="minorHAnsi" w:cstheme="minorHAnsi"/>
          <w:sz w:val="22"/>
          <w:szCs w:val="22"/>
          <w:u w:val="single"/>
          <w:lang w:val="fr-FR"/>
        </w:rPr>
        <w:t>’</w:t>
      </w:r>
      <w:r>
        <w:rPr>
          <w:rFonts w:asciiTheme="minorHAnsi" w:hAnsiTheme="minorHAnsi" w:cstheme="minorHAnsi"/>
          <w:sz w:val="22"/>
          <w:szCs w:val="22"/>
          <w:u w:val="single"/>
          <w:lang w:val="fr-FR"/>
        </w:rPr>
        <w:t>élaboration de références appropriées aux zones humides dans les indicateurs et le suivi du Cadre pour l</w:t>
      </w:r>
      <w:r w:rsidR="00BA0B20">
        <w:rPr>
          <w:rFonts w:asciiTheme="minorHAnsi" w:hAnsiTheme="minorHAnsi" w:cstheme="minorHAnsi"/>
          <w:sz w:val="22"/>
          <w:szCs w:val="22"/>
          <w:u w:val="single"/>
          <w:lang w:val="fr-FR"/>
        </w:rPr>
        <w:t>’</w:t>
      </w:r>
      <w:r>
        <w:rPr>
          <w:rFonts w:asciiTheme="minorHAnsi" w:hAnsiTheme="minorHAnsi" w:cstheme="minorHAnsi"/>
          <w:sz w:val="22"/>
          <w:szCs w:val="22"/>
          <w:u w:val="single"/>
          <w:lang w:val="fr-FR"/>
        </w:rPr>
        <w:t>après-2020.</w:t>
      </w:r>
    </w:p>
    <w:p w14:paraId="51104237" w14:textId="77777777" w:rsidR="00DB58D6" w:rsidRDefault="00DB58D6" w:rsidP="00DB58D6">
      <w:pPr>
        <w:kinsoku w:val="0"/>
        <w:overflowPunct w:val="0"/>
        <w:autoSpaceDE w:val="0"/>
        <w:autoSpaceDN w:val="0"/>
        <w:adjustRightInd w:val="0"/>
        <w:snapToGrid w:val="0"/>
        <w:ind w:left="426" w:hanging="426"/>
        <w:rPr>
          <w:rFonts w:asciiTheme="minorHAnsi" w:hAnsiTheme="minorHAnsi" w:cstheme="minorHAnsi"/>
          <w:sz w:val="22"/>
          <w:szCs w:val="22"/>
          <w:u w:val="single"/>
          <w:lang w:val="fr-FR"/>
        </w:rPr>
      </w:pPr>
    </w:p>
    <w:p w14:paraId="77C91A22" w14:textId="1B4E164C" w:rsidR="00DB58D6" w:rsidRDefault="00DB58D6" w:rsidP="00DB58D6">
      <w:pPr>
        <w:ind w:left="567" w:hanging="567"/>
        <w:rPr>
          <w:rFonts w:asciiTheme="minorHAnsi" w:hAnsiTheme="minorHAnsi" w:cstheme="minorHAnsi"/>
          <w:sz w:val="22"/>
          <w:szCs w:val="22"/>
          <w:u w:val="single"/>
          <w:lang w:val="fr-FR"/>
        </w:rPr>
      </w:pPr>
      <w:bookmarkStart w:id="1" w:name="_Hlk119081198"/>
      <w:r w:rsidRPr="001A0647">
        <w:rPr>
          <w:rFonts w:asciiTheme="minorHAnsi" w:hAnsiTheme="minorHAnsi" w:cstheme="minorHAnsi"/>
          <w:sz w:val="22"/>
          <w:szCs w:val="22"/>
          <w:u w:val="single"/>
          <w:lang w:val="fr-FR"/>
        </w:rPr>
        <w:t>43bis.</w:t>
      </w:r>
      <w:r w:rsidRPr="001A0647">
        <w:rPr>
          <w:rFonts w:asciiTheme="minorHAnsi" w:hAnsiTheme="minorHAnsi" w:cstheme="minorHAnsi"/>
          <w:sz w:val="22"/>
          <w:szCs w:val="22"/>
          <w:u w:val="single"/>
          <w:lang w:val="fr-FR"/>
        </w:rPr>
        <w:tab/>
        <w:t>INVITE</w:t>
      </w:r>
      <w:r>
        <w:rPr>
          <w:rFonts w:asciiTheme="minorHAnsi" w:hAnsiTheme="minorHAnsi" w:cstheme="minorHAnsi"/>
          <w:sz w:val="22"/>
          <w:szCs w:val="22"/>
          <w:u w:val="single"/>
          <w:lang w:val="fr-FR"/>
        </w:rPr>
        <w:t xml:space="preserve"> le Programme des Nations Unies pour l</w:t>
      </w:r>
      <w:r w:rsidR="00BA0B20">
        <w:rPr>
          <w:rFonts w:asciiTheme="minorHAnsi" w:hAnsiTheme="minorHAnsi" w:cstheme="minorHAnsi"/>
          <w:sz w:val="22"/>
          <w:szCs w:val="22"/>
          <w:u w:val="single"/>
          <w:lang w:val="fr-FR"/>
        </w:rPr>
        <w:t>’</w:t>
      </w:r>
      <w:r>
        <w:rPr>
          <w:rFonts w:asciiTheme="minorHAnsi" w:hAnsiTheme="minorHAnsi" w:cstheme="minorHAnsi"/>
          <w:sz w:val="22"/>
          <w:szCs w:val="22"/>
          <w:u w:val="single"/>
          <w:lang w:val="fr-FR"/>
        </w:rPr>
        <w:t>environnement à s</w:t>
      </w:r>
      <w:r w:rsidR="00BA0B20">
        <w:rPr>
          <w:rFonts w:asciiTheme="minorHAnsi" w:hAnsiTheme="minorHAnsi" w:cstheme="minorHAnsi"/>
          <w:sz w:val="22"/>
          <w:szCs w:val="22"/>
          <w:u w:val="single"/>
          <w:lang w:val="fr-FR"/>
        </w:rPr>
        <w:t>’</w:t>
      </w:r>
      <w:r>
        <w:rPr>
          <w:rFonts w:asciiTheme="minorHAnsi" w:hAnsiTheme="minorHAnsi" w:cstheme="minorHAnsi"/>
          <w:sz w:val="22"/>
          <w:szCs w:val="22"/>
          <w:u w:val="single"/>
          <w:lang w:val="fr-FR"/>
        </w:rPr>
        <w:t xml:space="preserve">appuyer sur le Processus de Berne et à continuer de renforcer la coopération et la coordination entre les conventions liées à la biodiversité qui contribuent à la mise en œuvre efficace et efficiente du </w:t>
      </w:r>
      <w:r w:rsidRPr="00DB5EC4">
        <w:rPr>
          <w:rFonts w:asciiTheme="minorHAnsi" w:hAnsiTheme="minorHAnsi" w:cstheme="minorHAnsi"/>
          <w:sz w:val="22"/>
          <w:szCs w:val="22"/>
          <w:u w:val="single"/>
          <w:lang w:val="fr-FR"/>
        </w:rPr>
        <w:t>Cadre mondial de la biodiversité pour l</w:t>
      </w:r>
      <w:r w:rsidR="00BA0B20">
        <w:rPr>
          <w:rFonts w:asciiTheme="minorHAnsi" w:hAnsiTheme="minorHAnsi" w:cstheme="minorHAnsi"/>
          <w:sz w:val="22"/>
          <w:szCs w:val="22"/>
          <w:u w:val="single"/>
          <w:lang w:val="fr-FR"/>
        </w:rPr>
        <w:t>’</w:t>
      </w:r>
      <w:r w:rsidRPr="00DB5EC4">
        <w:rPr>
          <w:rFonts w:asciiTheme="minorHAnsi" w:hAnsiTheme="minorHAnsi" w:cstheme="minorHAnsi"/>
          <w:sz w:val="22"/>
          <w:szCs w:val="22"/>
          <w:u w:val="single"/>
          <w:lang w:val="fr-FR"/>
        </w:rPr>
        <w:t>après-2020</w:t>
      </w:r>
      <w:r>
        <w:rPr>
          <w:rFonts w:asciiTheme="minorHAnsi" w:hAnsiTheme="minorHAnsi" w:cstheme="minorHAnsi"/>
          <w:sz w:val="22"/>
          <w:szCs w:val="22"/>
          <w:u w:val="single"/>
          <w:lang w:val="fr-FR"/>
        </w:rPr>
        <w:t xml:space="preserve">, </w:t>
      </w:r>
      <w:r w:rsidR="005D2C6B">
        <w:rPr>
          <w:rFonts w:asciiTheme="minorHAnsi" w:hAnsiTheme="minorHAnsi" w:cstheme="minorHAnsi"/>
          <w:sz w:val="22"/>
          <w:szCs w:val="22"/>
          <w:u w:val="single"/>
          <w:lang w:val="fr-FR"/>
        </w:rPr>
        <w:t>dès qu</w:t>
      </w:r>
      <w:r w:rsidR="00BA0B20">
        <w:rPr>
          <w:rFonts w:asciiTheme="minorHAnsi" w:hAnsiTheme="minorHAnsi" w:cstheme="minorHAnsi"/>
          <w:sz w:val="22"/>
          <w:szCs w:val="22"/>
          <w:u w:val="single"/>
          <w:lang w:val="fr-FR"/>
        </w:rPr>
        <w:t>’</w:t>
      </w:r>
      <w:r w:rsidR="005D2C6B">
        <w:rPr>
          <w:rFonts w:asciiTheme="minorHAnsi" w:hAnsiTheme="minorHAnsi" w:cstheme="minorHAnsi"/>
          <w:sz w:val="22"/>
          <w:szCs w:val="22"/>
          <w:u w:val="single"/>
          <w:lang w:val="fr-FR"/>
        </w:rPr>
        <w:t>il aura</w:t>
      </w:r>
      <w:r>
        <w:rPr>
          <w:rFonts w:asciiTheme="minorHAnsi" w:hAnsiTheme="minorHAnsi" w:cstheme="minorHAnsi"/>
          <w:sz w:val="22"/>
          <w:szCs w:val="22"/>
          <w:u w:val="single"/>
          <w:lang w:val="fr-FR"/>
        </w:rPr>
        <w:t xml:space="preserve"> adopté, en facilitant le processus de coopération entre les Parties aux conventions pertinentes liées à la biodiversité.</w:t>
      </w:r>
    </w:p>
    <w:p w14:paraId="78FC889A" w14:textId="77777777" w:rsidR="00DB58D6" w:rsidRPr="001A0647" w:rsidRDefault="00DB58D6" w:rsidP="00DB58D6">
      <w:pPr>
        <w:ind w:left="567" w:hanging="567"/>
        <w:rPr>
          <w:rFonts w:asciiTheme="minorHAnsi" w:hAnsiTheme="minorHAnsi" w:cstheme="minorHAnsi"/>
          <w:sz w:val="22"/>
          <w:szCs w:val="22"/>
          <w:u w:val="single"/>
          <w:lang w:val="fr-FR"/>
        </w:rPr>
      </w:pPr>
    </w:p>
    <w:p w14:paraId="0B117EB3" w14:textId="09430216" w:rsidR="00DB58D6" w:rsidRDefault="00DB58D6" w:rsidP="00DB58D6">
      <w:pPr>
        <w:ind w:left="567" w:hanging="567"/>
        <w:rPr>
          <w:rFonts w:asciiTheme="minorHAnsi" w:hAnsiTheme="minorHAnsi" w:cstheme="minorHAnsi"/>
          <w:sz w:val="22"/>
          <w:szCs w:val="22"/>
          <w:u w:val="single"/>
          <w:lang w:val="fr-FR"/>
        </w:rPr>
      </w:pPr>
      <w:r w:rsidRPr="001A0647">
        <w:rPr>
          <w:rFonts w:asciiTheme="minorHAnsi" w:hAnsiTheme="minorHAnsi" w:cstheme="minorHAnsi"/>
          <w:sz w:val="22"/>
          <w:szCs w:val="22"/>
          <w:u w:val="single"/>
          <w:lang w:val="fr-FR"/>
        </w:rPr>
        <w:t>43bis1.</w:t>
      </w:r>
      <w:r w:rsidRPr="001A0647">
        <w:rPr>
          <w:rFonts w:asciiTheme="minorHAnsi" w:hAnsiTheme="minorHAnsi" w:cstheme="minorHAnsi"/>
          <w:sz w:val="22"/>
          <w:szCs w:val="22"/>
          <w:u w:val="single"/>
          <w:lang w:val="fr-FR"/>
        </w:rPr>
        <w:tab/>
      </w:r>
      <w:r>
        <w:rPr>
          <w:rFonts w:asciiTheme="minorHAnsi" w:hAnsiTheme="minorHAnsi" w:cstheme="minorHAnsi"/>
          <w:sz w:val="22"/>
          <w:szCs w:val="22"/>
          <w:u w:val="single"/>
          <w:lang w:val="fr-FR"/>
        </w:rPr>
        <w:t xml:space="preserve">DEMANDE à la Secrétaire générale, encourage les Parties contractantes et invite les autres gouvernements, à participer activement au Processus de Berne </w:t>
      </w:r>
      <w:r w:rsidR="005D2C6B">
        <w:rPr>
          <w:rFonts w:asciiTheme="minorHAnsi" w:hAnsiTheme="minorHAnsi" w:cstheme="minorHAnsi"/>
          <w:sz w:val="22"/>
          <w:szCs w:val="22"/>
          <w:u w:val="single"/>
          <w:lang w:val="fr-FR"/>
        </w:rPr>
        <w:t>avec</w:t>
      </w:r>
      <w:r>
        <w:rPr>
          <w:rFonts w:asciiTheme="minorHAnsi" w:hAnsiTheme="minorHAnsi" w:cstheme="minorHAnsi"/>
          <w:sz w:val="22"/>
          <w:szCs w:val="22"/>
          <w:u w:val="single"/>
          <w:lang w:val="fr-FR"/>
        </w:rPr>
        <w:t xml:space="preserve"> les Parties aux différentes conventions liées à la biodiversité, facilité par le PNUE et contribuant à la mise en œuvre efficace et effective du Cadre mondial de la biodiversité pour l</w:t>
      </w:r>
      <w:r w:rsidR="00BA0B20">
        <w:rPr>
          <w:rFonts w:asciiTheme="minorHAnsi" w:hAnsiTheme="minorHAnsi" w:cstheme="minorHAnsi"/>
          <w:sz w:val="22"/>
          <w:szCs w:val="22"/>
          <w:u w:val="single"/>
          <w:lang w:val="fr-FR"/>
        </w:rPr>
        <w:t>’</w:t>
      </w:r>
      <w:r>
        <w:rPr>
          <w:rFonts w:asciiTheme="minorHAnsi" w:hAnsiTheme="minorHAnsi" w:cstheme="minorHAnsi"/>
          <w:sz w:val="22"/>
          <w:szCs w:val="22"/>
          <w:u w:val="single"/>
          <w:lang w:val="fr-FR"/>
        </w:rPr>
        <w:t>après-2020.</w:t>
      </w:r>
      <w:r w:rsidRPr="001A0647">
        <w:rPr>
          <w:rFonts w:asciiTheme="minorHAnsi" w:hAnsiTheme="minorHAnsi" w:cstheme="minorHAnsi"/>
          <w:sz w:val="22"/>
          <w:szCs w:val="22"/>
          <w:u w:val="single"/>
          <w:lang w:val="fr-FR"/>
        </w:rPr>
        <w:t xml:space="preserve"> </w:t>
      </w:r>
    </w:p>
    <w:p w14:paraId="39364B28" w14:textId="77777777" w:rsidR="00DB58D6" w:rsidRPr="001A0647" w:rsidRDefault="00DB58D6" w:rsidP="00DB58D6">
      <w:pPr>
        <w:ind w:left="567" w:hanging="567"/>
        <w:rPr>
          <w:rFonts w:asciiTheme="minorHAnsi" w:hAnsiTheme="minorHAnsi" w:cstheme="minorHAnsi"/>
          <w:sz w:val="22"/>
          <w:szCs w:val="22"/>
          <w:u w:val="single"/>
          <w:lang w:val="fr-FR"/>
        </w:rPr>
      </w:pPr>
    </w:p>
    <w:p w14:paraId="72EE04DC" w14:textId="4D98345F" w:rsidR="00DB58D6" w:rsidRPr="001A0647" w:rsidRDefault="00DB58D6" w:rsidP="00DB58D6">
      <w:pPr>
        <w:ind w:left="567" w:hanging="567"/>
        <w:rPr>
          <w:rFonts w:asciiTheme="minorHAnsi" w:hAnsiTheme="minorHAnsi" w:cstheme="minorHAnsi"/>
          <w:sz w:val="22"/>
          <w:szCs w:val="22"/>
          <w:u w:val="single"/>
          <w:lang w:val="fr-FR"/>
        </w:rPr>
      </w:pPr>
      <w:r w:rsidRPr="001A0647">
        <w:rPr>
          <w:rFonts w:asciiTheme="minorHAnsi" w:hAnsiTheme="minorHAnsi" w:cstheme="minorHAnsi"/>
          <w:sz w:val="22"/>
          <w:szCs w:val="22"/>
          <w:u w:val="single"/>
          <w:lang w:val="fr-FR"/>
        </w:rPr>
        <w:t>43bis2.</w:t>
      </w:r>
      <w:r w:rsidRPr="001A0647">
        <w:rPr>
          <w:rFonts w:asciiTheme="minorHAnsi" w:hAnsiTheme="minorHAnsi" w:cstheme="minorHAnsi"/>
          <w:sz w:val="22"/>
          <w:szCs w:val="22"/>
          <w:u w:val="single"/>
          <w:lang w:val="fr-FR"/>
        </w:rPr>
        <w:tab/>
      </w:r>
      <w:r>
        <w:rPr>
          <w:rFonts w:asciiTheme="minorHAnsi" w:hAnsiTheme="minorHAnsi" w:cstheme="minorHAnsi"/>
          <w:sz w:val="22"/>
          <w:szCs w:val="22"/>
          <w:u w:val="single"/>
          <w:lang w:val="fr-FR"/>
        </w:rPr>
        <w:t xml:space="preserve">PRIE INSTAMMENT les Parties contractantes, les </w:t>
      </w:r>
      <w:r w:rsidRPr="00D40420">
        <w:rPr>
          <w:rFonts w:asciiTheme="minorHAnsi" w:hAnsiTheme="minorHAnsi" w:cstheme="minorHAnsi"/>
          <w:sz w:val="22"/>
          <w:szCs w:val="22"/>
          <w:u w:val="single"/>
          <w:lang w:val="fr-FR"/>
        </w:rPr>
        <w:t>État</w:t>
      </w:r>
      <w:r>
        <w:rPr>
          <w:rFonts w:asciiTheme="minorHAnsi" w:hAnsiTheme="minorHAnsi" w:cstheme="minorHAnsi"/>
          <w:sz w:val="22"/>
          <w:szCs w:val="22"/>
          <w:u w:val="single"/>
          <w:lang w:val="fr-FR"/>
        </w:rPr>
        <w:t>s</w:t>
      </w:r>
      <w:r w:rsidRPr="00D40420">
        <w:rPr>
          <w:rFonts w:asciiTheme="minorHAnsi" w:hAnsiTheme="minorHAnsi" w:cstheme="minorHAnsi"/>
          <w:sz w:val="22"/>
          <w:szCs w:val="22"/>
          <w:u w:val="single"/>
          <w:lang w:val="fr-FR"/>
        </w:rPr>
        <w:t xml:space="preserve"> de l</w:t>
      </w:r>
      <w:r w:rsidR="00BA0B20">
        <w:rPr>
          <w:rFonts w:asciiTheme="minorHAnsi" w:hAnsiTheme="minorHAnsi" w:cstheme="minorHAnsi"/>
          <w:sz w:val="22"/>
          <w:szCs w:val="22"/>
          <w:u w:val="single"/>
          <w:lang w:val="fr-FR"/>
        </w:rPr>
        <w:t>’</w:t>
      </w:r>
      <w:r w:rsidRPr="00D40420">
        <w:rPr>
          <w:rFonts w:asciiTheme="minorHAnsi" w:hAnsiTheme="minorHAnsi" w:cstheme="minorHAnsi"/>
          <w:sz w:val="22"/>
          <w:szCs w:val="22"/>
          <w:u w:val="single"/>
          <w:lang w:val="fr-FR"/>
        </w:rPr>
        <w:t>aire de répartition</w:t>
      </w:r>
      <w:r>
        <w:rPr>
          <w:rFonts w:asciiTheme="minorHAnsi" w:hAnsiTheme="minorHAnsi" w:cstheme="minorHAnsi"/>
          <w:sz w:val="22"/>
          <w:szCs w:val="22"/>
          <w:u w:val="single"/>
          <w:lang w:val="fr-FR"/>
        </w:rPr>
        <w:t xml:space="preserve"> non Parties et l</w:t>
      </w:r>
      <w:r w:rsidR="00BA0B20">
        <w:rPr>
          <w:rFonts w:asciiTheme="minorHAnsi" w:hAnsiTheme="minorHAnsi" w:cstheme="minorHAnsi"/>
          <w:sz w:val="22"/>
          <w:szCs w:val="22"/>
          <w:u w:val="single"/>
          <w:lang w:val="fr-FR"/>
        </w:rPr>
        <w:t>’</w:t>
      </w:r>
      <w:r w:rsidR="005D2C6B">
        <w:rPr>
          <w:rFonts w:asciiTheme="minorHAnsi" w:hAnsiTheme="minorHAnsi" w:cstheme="minorHAnsi"/>
          <w:sz w:val="22"/>
          <w:szCs w:val="22"/>
          <w:u w:val="single"/>
          <w:lang w:val="fr-FR"/>
        </w:rPr>
        <w:t>ensemble de la</w:t>
      </w:r>
      <w:r>
        <w:rPr>
          <w:rFonts w:asciiTheme="minorHAnsi" w:hAnsiTheme="minorHAnsi" w:cstheme="minorHAnsi"/>
          <w:sz w:val="22"/>
          <w:szCs w:val="22"/>
          <w:u w:val="single"/>
          <w:lang w:val="fr-FR"/>
        </w:rPr>
        <w:t xml:space="preserve"> communauté Ramsar pour la conservation </w:t>
      </w:r>
      <w:r w:rsidR="005D2C6B">
        <w:rPr>
          <w:rFonts w:asciiTheme="minorHAnsi" w:hAnsiTheme="minorHAnsi" w:cstheme="minorHAnsi"/>
          <w:sz w:val="22"/>
          <w:szCs w:val="22"/>
          <w:u w:val="single"/>
          <w:lang w:val="fr-FR"/>
        </w:rPr>
        <w:t>participant aux</w:t>
      </w:r>
      <w:r>
        <w:rPr>
          <w:rFonts w:asciiTheme="minorHAnsi" w:hAnsiTheme="minorHAnsi" w:cstheme="minorHAnsi"/>
          <w:sz w:val="22"/>
          <w:szCs w:val="22"/>
          <w:u w:val="single"/>
          <w:lang w:val="fr-FR"/>
        </w:rPr>
        <w:t xml:space="preserve"> négociations du Cadre mondial de la biodiversité, de tenir dûment compte des zones humides et de l</w:t>
      </w:r>
      <w:r w:rsidR="00BA0B20">
        <w:rPr>
          <w:rFonts w:asciiTheme="minorHAnsi" w:hAnsiTheme="minorHAnsi" w:cstheme="minorHAnsi"/>
          <w:sz w:val="22"/>
          <w:szCs w:val="22"/>
          <w:u w:val="single"/>
          <w:lang w:val="fr-FR"/>
        </w:rPr>
        <w:t>’</w:t>
      </w:r>
      <w:r>
        <w:rPr>
          <w:rFonts w:asciiTheme="minorHAnsi" w:hAnsiTheme="minorHAnsi" w:cstheme="minorHAnsi"/>
          <w:sz w:val="22"/>
          <w:szCs w:val="22"/>
          <w:u w:val="single"/>
          <w:lang w:val="fr-FR"/>
        </w:rPr>
        <w:t xml:space="preserve">eau douce </w:t>
      </w:r>
      <w:r w:rsidR="005D2C6B">
        <w:rPr>
          <w:rFonts w:asciiTheme="minorHAnsi" w:hAnsiTheme="minorHAnsi" w:cstheme="minorHAnsi"/>
          <w:sz w:val="22"/>
          <w:szCs w:val="22"/>
          <w:u w:val="single"/>
          <w:lang w:val="fr-FR"/>
        </w:rPr>
        <w:t>qu</w:t>
      </w:r>
      <w:r w:rsidR="00BA0B20">
        <w:rPr>
          <w:rFonts w:asciiTheme="minorHAnsi" w:hAnsiTheme="minorHAnsi" w:cstheme="minorHAnsi"/>
          <w:sz w:val="22"/>
          <w:szCs w:val="22"/>
          <w:u w:val="single"/>
          <w:lang w:val="fr-FR"/>
        </w:rPr>
        <w:t>’</w:t>
      </w:r>
      <w:r w:rsidR="005D2C6B">
        <w:rPr>
          <w:rFonts w:asciiTheme="minorHAnsi" w:hAnsiTheme="minorHAnsi" w:cstheme="minorHAnsi"/>
          <w:sz w:val="22"/>
          <w:szCs w:val="22"/>
          <w:u w:val="single"/>
          <w:lang w:val="fr-FR"/>
        </w:rPr>
        <w:t>elles renferment</w:t>
      </w:r>
      <w:r>
        <w:rPr>
          <w:rFonts w:asciiTheme="minorHAnsi" w:hAnsiTheme="minorHAnsi" w:cstheme="minorHAnsi"/>
          <w:sz w:val="22"/>
          <w:szCs w:val="22"/>
          <w:u w:val="single"/>
          <w:lang w:val="fr-FR"/>
        </w:rPr>
        <w:t>, en insistant sur le rôle essentiel d</w:t>
      </w:r>
      <w:r w:rsidR="00BA0B20">
        <w:rPr>
          <w:rFonts w:asciiTheme="minorHAnsi" w:hAnsiTheme="minorHAnsi" w:cstheme="minorHAnsi"/>
          <w:sz w:val="22"/>
          <w:szCs w:val="22"/>
          <w:u w:val="single"/>
          <w:lang w:val="fr-FR"/>
        </w:rPr>
        <w:t>’</w:t>
      </w:r>
      <w:r>
        <w:rPr>
          <w:rFonts w:asciiTheme="minorHAnsi" w:hAnsiTheme="minorHAnsi" w:cstheme="minorHAnsi"/>
          <w:sz w:val="22"/>
          <w:szCs w:val="22"/>
          <w:u w:val="single"/>
          <w:lang w:val="fr-FR"/>
        </w:rPr>
        <w:t xml:space="preserve">autres accords liés à la biodiversité dans </w:t>
      </w:r>
      <w:r w:rsidR="00C155C9">
        <w:rPr>
          <w:rFonts w:asciiTheme="minorHAnsi" w:hAnsiTheme="minorHAnsi" w:cstheme="minorHAnsi"/>
          <w:sz w:val="22"/>
          <w:szCs w:val="22"/>
          <w:u w:val="single"/>
          <w:lang w:val="fr-FR"/>
        </w:rPr>
        <w:t>la mise en œuvre d</w:t>
      </w:r>
      <w:r w:rsidR="00BA0B20">
        <w:rPr>
          <w:rFonts w:asciiTheme="minorHAnsi" w:hAnsiTheme="minorHAnsi" w:cstheme="minorHAnsi"/>
          <w:sz w:val="22"/>
          <w:szCs w:val="22"/>
          <w:u w:val="single"/>
          <w:lang w:val="fr-FR"/>
        </w:rPr>
        <w:t>’</w:t>
      </w:r>
      <w:r>
        <w:rPr>
          <w:rFonts w:asciiTheme="minorHAnsi" w:hAnsiTheme="minorHAnsi" w:cstheme="minorHAnsi"/>
          <w:sz w:val="22"/>
          <w:szCs w:val="22"/>
          <w:u w:val="single"/>
          <w:lang w:val="fr-FR"/>
        </w:rPr>
        <w:t>aspects spécifiques du CMB</w:t>
      </w:r>
      <w:r w:rsidR="00C155C9">
        <w:rPr>
          <w:rFonts w:asciiTheme="minorHAnsi" w:hAnsiTheme="minorHAnsi" w:cstheme="minorHAnsi"/>
          <w:sz w:val="22"/>
          <w:szCs w:val="22"/>
          <w:u w:val="single"/>
          <w:lang w:val="fr-FR"/>
        </w:rPr>
        <w:t xml:space="preserve"> relevant de</w:t>
      </w:r>
      <w:r>
        <w:rPr>
          <w:rFonts w:asciiTheme="minorHAnsi" w:hAnsiTheme="minorHAnsi" w:cstheme="minorHAnsi"/>
          <w:sz w:val="22"/>
          <w:szCs w:val="22"/>
          <w:u w:val="single"/>
          <w:lang w:val="fr-FR"/>
        </w:rPr>
        <w:t xml:space="preserve"> leurs mandats respectifs.</w:t>
      </w:r>
    </w:p>
    <w:p w14:paraId="303D6921" w14:textId="77777777" w:rsidR="00DB58D6" w:rsidRPr="001A0647" w:rsidRDefault="00DB58D6" w:rsidP="00DB58D6">
      <w:pPr>
        <w:spacing w:line="276" w:lineRule="auto"/>
        <w:ind w:left="567" w:hanging="567"/>
        <w:rPr>
          <w:rFonts w:asciiTheme="minorHAnsi" w:hAnsiTheme="minorHAnsi" w:cstheme="minorHAnsi"/>
          <w:sz w:val="22"/>
          <w:szCs w:val="22"/>
          <w:u w:val="single"/>
          <w:lang w:val="fr-FR"/>
        </w:rPr>
      </w:pPr>
    </w:p>
    <w:p w14:paraId="3EF6DE8C" w14:textId="5DD44EE4" w:rsidR="00DB58D6" w:rsidRPr="001A0647" w:rsidRDefault="00DB58D6" w:rsidP="00DB58D6">
      <w:pPr>
        <w:ind w:left="567" w:hanging="567"/>
        <w:rPr>
          <w:rFonts w:asciiTheme="minorHAnsi" w:hAnsiTheme="minorHAnsi" w:cstheme="minorHAnsi"/>
          <w:sz w:val="22"/>
          <w:szCs w:val="22"/>
          <w:u w:val="single"/>
          <w:lang w:val="fr-FR"/>
        </w:rPr>
      </w:pPr>
      <w:r w:rsidRPr="001A0647">
        <w:rPr>
          <w:rFonts w:asciiTheme="minorHAnsi" w:hAnsiTheme="minorHAnsi" w:cstheme="minorHAnsi"/>
          <w:sz w:val="22"/>
          <w:szCs w:val="22"/>
          <w:u w:val="single"/>
          <w:lang w:val="fr-FR"/>
        </w:rPr>
        <w:t>43bis3.</w:t>
      </w:r>
      <w:r w:rsidRPr="001A0647">
        <w:rPr>
          <w:rFonts w:asciiTheme="minorHAnsi" w:hAnsiTheme="minorHAnsi" w:cstheme="minorHAnsi"/>
          <w:sz w:val="22"/>
          <w:szCs w:val="22"/>
          <w:u w:val="single"/>
          <w:lang w:val="fr-FR"/>
        </w:rPr>
        <w:tab/>
        <w:t>ENCOURAGE</w:t>
      </w:r>
      <w:r>
        <w:rPr>
          <w:rFonts w:asciiTheme="minorHAnsi" w:hAnsiTheme="minorHAnsi" w:cstheme="minorHAnsi"/>
          <w:sz w:val="22"/>
          <w:szCs w:val="22"/>
          <w:u w:val="single"/>
          <w:lang w:val="fr-FR"/>
        </w:rPr>
        <w:t xml:space="preserve"> les Parties contractantes qui sont également Parties à la CDB, à s</w:t>
      </w:r>
      <w:r w:rsidR="00BA0B20">
        <w:rPr>
          <w:rFonts w:asciiTheme="minorHAnsi" w:hAnsiTheme="minorHAnsi" w:cstheme="minorHAnsi"/>
          <w:sz w:val="22"/>
          <w:szCs w:val="22"/>
          <w:u w:val="single"/>
          <w:lang w:val="fr-FR"/>
        </w:rPr>
        <w:t>’</w:t>
      </w:r>
      <w:r>
        <w:rPr>
          <w:rFonts w:asciiTheme="minorHAnsi" w:hAnsiTheme="minorHAnsi" w:cstheme="minorHAnsi"/>
          <w:sz w:val="22"/>
          <w:szCs w:val="22"/>
          <w:u w:val="single"/>
          <w:lang w:val="fr-FR"/>
        </w:rPr>
        <w:t>assurer que les zones humides sont dûment reconnues dans la version finale des buts, objectifs et indicateurs du Cadre mondial de la biodiversité pour l</w:t>
      </w:r>
      <w:r w:rsidR="00BA0B20">
        <w:rPr>
          <w:rFonts w:asciiTheme="minorHAnsi" w:hAnsiTheme="minorHAnsi" w:cstheme="minorHAnsi"/>
          <w:sz w:val="22"/>
          <w:szCs w:val="22"/>
          <w:u w:val="single"/>
          <w:lang w:val="fr-FR"/>
        </w:rPr>
        <w:t>’</w:t>
      </w:r>
      <w:r>
        <w:rPr>
          <w:rFonts w:asciiTheme="minorHAnsi" w:hAnsiTheme="minorHAnsi" w:cstheme="minorHAnsi"/>
          <w:sz w:val="22"/>
          <w:szCs w:val="22"/>
          <w:u w:val="single"/>
          <w:lang w:val="fr-FR"/>
        </w:rPr>
        <w:t>après-2020, en conservant par exemple les références aux eaux intérieures et/ou aux écosystèmes d</w:t>
      </w:r>
      <w:r w:rsidR="00BA0B20">
        <w:rPr>
          <w:rFonts w:asciiTheme="minorHAnsi" w:hAnsiTheme="minorHAnsi" w:cstheme="minorHAnsi"/>
          <w:sz w:val="22"/>
          <w:szCs w:val="22"/>
          <w:u w:val="single"/>
          <w:lang w:val="fr-FR"/>
        </w:rPr>
        <w:t>’</w:t>
      </w:r>
      <w:r>
        <w:rPr>
          <w:rFonts w:asciiTheme="minorHAnsi" w:hAnsiTheme="minorHAnsi" w:cstheme="minorHAnsi"/>
          <w:sz w:val="22"/>
          <w:szCs w:val="22"/>
          <w:u w:val="single"/>
          <w:lang w:val="fr-FR"/>
        </w:rPr>
        <w:t xml:space="preserve">eau douce et côtiers, </w:t>
      </w:r>
      <w:r w:rsidR="006325BE">
        <w:rPr>
          <w:rFonts w:asciiTheme="minorHAnsi" w:hAnsiTheme="minorHAnsi" w:cstheme="minorHAnsi"/>
          <w:sz w:val="22"/>
          <w:szCs w:val="22"/>
          <w:u w:val="single"/>
          <w:lang w:val="fr-FR"/>
        </w:rPr>
        <w:t>et à</w:t>
      </w:r>
      <w:r>
        <w:rPr>
          <w:rFonts w:asciiTheme="minorHAnsi" w:hAnsiTheme="minorHAnsi" w:cstheme="minorHAnsi"/>
          <w:sz w:val="22"/>
          <w:szCs w:val="22"/>
          <w:u w:val="single"/>
          <w:lang w:val="fr-FR"/>
        </w:rPr>
        <w:t xml:space="preserve"> celles qui concernent les écosystèmes terrestres et marins/les terres et les mers, dans les objectifs 2 et 3 du Cadre.</w:t>
      </w:r>
    </w:p>
    <w:bookmarkEnd w:id="1"/>
    <w:p w14:paraId="1FC4663F" w14:textId="77777777" w:rsidR="00DB58D6" w:rsidRPr="00703C50" w:rsidRDefault="00DB58D6" w:rsidP="00DB58D6">
      <w:pPr>
        <w:kinsoku w:val="0"/>
        <w:overflowPunct w:val="0"/>
        <w:autoSpaceDE w:val="0"/>
        <w:autoSpaceDN w:val="0"/>
        <w:adjustRightInd w:val="0"/>
        <w:snapToGrid w:val="0"/>
        <w:contextualSpacing/>
        <w:rPr>
          <w:rFonts w:asciiTheme="minorHAnsi" w:hAnsiTheme="minorHAnsi" w:cstheme="minorHAnsi"/>
          <w:sz w:val="22"/>
          <w:szCs w:val="22"/>
          <w:lang w:val="fr-FR"/>
        </w:rPr>
      </w:pPr>
    </w:p>
    <w:p w14:paraId="4C933A01" w14:textId="09716992" w:rsidR="00DB58D6" w:rsidRPr="00BA0B20" w:rsidRDefault="00DB58D6" w:rsidP="00DB58D6">
      <w:pPr>
        <w:kinsoku w:val="0"/>
        <w:overflowPunct w:val="0"/>
        <w:autoSpaceDE w:val="0"/>
        <w:autoSpaceDN w:val="0"/>
        <w:adjustRightInd w:val="0"/>
        <w:snapToGrid w:val="0"/>
        <w:ind w:left="426" w:hanging="426"/>
        <w:rPr>
          <w:rFonts w:asciiTheme="minorHAnsi" w:hAnsiTheme="minorHAnsi" w:cstheme="minorHAnsi"/>
          <w:sz w:val="22"/>
          <w:szCs w:val="22"/>
          <w:lang w:val="fr-FR"/>
        </w:rPr>
      </w:pPr>
      <w:r w:rsidRPr="00BA0B20">
        <w:rPr>
          <w:rFonts w:asciiTheme="minorHAnsi" w:hAnsiTheme="minorHAnsi" w:cstheme="minorHAnsi"/>
          <w:sz w:val="22"/>
          <w:szCs w:val="22"/>
          <w:lang w:val="fr-FR"/>
        </w:rPr>
        <w:lastRenderedPageBreak/>
        <w:t>44.</w:t>
      </w:r>
      <w:r w:rsidRPr="00BA0B20">
        <w:rPr>
          <w:rFonts w:asciiTheme="minorHAnsi" w:hAnsiTheme="minorHAnsi" w:cstheme="minorHAnsi"/>
          <w:sz w:val="22"/>
          <w:szCs w:val="22"/>
          <w:lang w:val="fr-FR"/>
        </w:rPr>
        <w:tab/>
        <w:t xml:space="preserve">ENCOURAGE les Parties contractantes qui sont également Parties à la CDB à </w:t>
      </w:r>
      <w:r w:rsidR="00356095" w:rsidRPr="00BA0B20">
        <w:rPr>
          <w:rFonts w:asciiTheme="minorHAnsi" w:hAnsiTheme="minorHAnsi" w:cstheme="minorHAnsi"/>
          <w:sz w:val="22"/>
          <w:szCs w:val="22"/>
          <w:u w:val="single"/>
          <w:lang w:val="fr-FR"/>
        </w:rPr>
        <w:t>réfléchir à l</w:t>
      </w:r>
      <w:r w:rsidR="00BA0B20" w:rsidRPr="00BA0B20">
        <w:rPr>
          <w:rFonts w:asciiTheme="minorHAnsi" w:hAnsiTheme="minorHAnsi" w:cstheme="minorHAnsi"/>
          <w:sz w:val="22"/>
          <w:szCs w:val="22"/>
          <w:u w:val="single"/>
          <w:lang w:val="fr-FR"/>
        </w:rPr>
        <w:t>’</w:t>
      </w:r>
      <w:r w:rsidR="00356095" w:rsidRPr="00BA0B20">
        <w:rPr>
          <w:rFonts w:asciiTheme="minorHAnsi" w:hAnsiTheme="minorHAnsi" w:cstheme="minorHAnsi"/>
          <w:sz w:val="22"/>
          <w:szCs w:val="22"/>
          <w:u w:val="single"/>
          <w:lang w:val="fr-FR"/>
        </w:rPr>
        <w:t>avenir</w:t>
      </w:r>
      <w:r w:rsidRPr="00BA0B20">
        <w:rPr>
          <w:rFonts w:asciiTheme="minorHAnsi" w:hAnsiTheme="minorHAnsi" w:cstheme="minorHAnsi"/>
          <w:sz w:val="22"/>
          <w:szCs w:val="22"/>
          <w:lang w:val="fr-FR"/>
        </w:rPr>
        <w:t xml:space="preserve"> du </w:t>
      </w:r>
      <w:r w:rsidRPr="00BA0B20">
        <w:rPr>
          <w:rFonts w:asciiTheme="minorHAnsi" w:hAnsiTheme="minorHAnsi" w:cstheme="minorHAnsi"/>
          <w:strike/>
          <w:sz w:val="22"/>
          <w:szCs w:val="22"/>
          <w:lang w:val="fr-FR"/>
        </w:rPr>
        <w:t>contribuer activement à la mise en œuvre d</w:t>
      </w:r>
      <w:r w:rsidR="00BA0B20" w:rsidRPr="00BA0B20">
        <w:rPr>
          <w:rFonts w:asciiTheme="minorHAnsi" w:hAnsiTheme="minorHAnsi" w:cstheme="minorHAnsi"/>
          <w:strike/>
          <w:sz w:val="22"/>
          <w:szCs w:val="22"/>
          <w:lang w:val="fr-FR"/>
        </w:rPr>
        <w:t>’</w:t>
      </w:r>
      <w:r w:rsidRPr="00BA0B20">
        <w:rPr>
          <w:rFonts w:asciiTheme="minorHAnsi" w:hAnsiTheme="minorHAnsi" w:cstheme="minorHAnsi"/>
          <w:strike/>
          <w:sz w:val="22"/>
          <w:szCs w:val="22"/>
          <w:lang w:val="fr-FR"/>
        </w:rPr>
        <w:t xml:space="preserve">un </w:t>
      </w:r>
      <w:r w:rsidRPr="00BA0B20">
        <w:rPr>
          <w:rFonts w:asciiTheme="minorHAnsi" w:hAnsiTheme="minorHAnsi" w:cstheme="minorHAnsi"/>
          <w:sz w:val="22"/>
          <w:szCs w:val="22"/>
          <w:lang w:val="fr-FR"/>
        </w:rPr>
        <w:t>Cadre mondial de la biodiversité pour l</w:t>
      </w:r>
      <w:r w:rsidR="00BA0B20" w:rsidRPr="00BA0B20">
        <w:rPr>
          <w:rFonts w:asciiTheme="minorHAnsi" w:hAnsiTheme="minorHAnsi" w:cstheme="minorHAnsi"/>
          <w:sz w:val="22"/>
          <w:szCs w:val="22"/>
          <w:lang w:val="fr-FR"/>
        </w:rPr>
        <w:t>’</w:t>
      </w:r>
      <w:r w:rsidRPr="00BA0B20">
        <w:rPr>
          <w:rFonts w:asciiTheme="minorHAnsi" w:hAnsiTheme="minorHAnsi" w:cstheme="minorHAnsi"/>
          <w:sz w:val="22"/>
          <w:szCs w:val="22"/>
          <w:lang w:val="fr-FR"/>
        </w:rPr>
        <w:t>après-2020</w:t>
      </w:r>
      <w:r w:rsidR="00356095" w:rsidRPr="00BA0B20">
        <w:rPr>
          <w:rFonts w:asciiTheme="minorHAnsi" w:hAnsiTheme="minorHAnsi" w:cstheme="minorHAnsi"/>
          <w:sz w:val="22"/>
          <w:szCs w:val="22"/>
          <w:u w:val="single"/>
          <w:lang w:val="fr-FR"/>
        </w:rPr>
        <w:t>, dès qu</w:t>
      </w:r>
      <w:r w:rsidR="00BA0B20" w:rsidRPr="00BA0B20">
        <w:rPr>
          <w:rFonts w:asciiTheme="minorHAnsi" w:hAnsiTheme="minorHAnsi" w:cstheme="minorHAnsi"/>
          <w:sz w:val="22"/>
          <w:szCs w:val="22"/>
          <w:u w:val="single"/>
          <w:lang w:val="fr-FR"/>
        </w:rPr>
        <w:t>’</w:t>
      </w:r>
      <w:r w:rsidR="00356095" w:rsidRPr="00BA0B20">
        <w:rPr>
          <w:rFonts w:asciiTheme="minorHAnsi" w:hAnsiTheme="minorHAnsi" w:cstheme="minorHAnsi"/>
          <w:sz w:val="22"/>
          <w:szCs w:val="22"/>
          <w:u w:val="single"/>
          <w:lang w:val="fr-FR"/>
        </w:rPr>
        <w:t>il aura été adopté</w:t>
      </w:r>
      <w:r w:rsidRPr="00BA0B20">
        <w:rPr>
          <w:rFonts w:asciiTheme="minorHAnsi" w:hAnsiTheme="minorHAnsi" w:cstheme="minorHAnsi"/>
          <w:strike/>
          <w:sz w:val="22"/>
          <w:szCs w:val="22"/>
          <w:lang w:val="fr-FR"/>
        </w:rPr>
        <w:t xml:space="preserve"> qui soit ambitieux et propre à garantir que les zones humides et les services écosystémiques qu</w:t>
      </w:r>
      <w:r w:rsidR="00BA0B20" w:rsidRPr="00BA0B20">
        <w:rPr>
          <w:rFonts w:asciiTheme="minorHAnsi" w:hAnsiTheme="minorHAnsi" w:cstheme="minorHAnsi"/>
          <w:strike/>
          <w:sz w:val="22"/>
          <w:szCs w:val="22"/>
          <w:lang w:val="fr-FR"/>
        </w:rPr>
        <w:t>’</w:t>
      </w:r>
      <w:r w:rsidRPr="00BA0B20">
        <w:rPr>
          <w:rFonts w:asciiTheme="minorHAnsi" w:hAnsiTheme="minorHAnsi" w:cstheme="minorHAnsi"/>
          <w:strike/>
          <w:sz w:val="22"/>
          <w:szCs w:val="22"/>
          <w:lang w:val="fr-FR"/>
        </w:rPr>
        <w:t>elles fournissent sont suffisamment couverts, et que soit renforcé le rôle de la Convention sur les zones humides dans sa mise en place et son suivi</w:t>
      </w:r>
      <w:r w:rsidRPr="00BA0B20">
        <w:rPr>
          <w:rFonts w:asciiTheme="minorHAnsi" w:hAnsiTheme="minorHAnsi" w:cstheme="minorHAnsi"/>
          <w:sz w:val="22"/>
          <w:szCs w:val="22"/>
          <w:lang w:val="fr-FR"/>
        </w:rPr>
        <w:t>.</w:t>
      </w:r>
    </w:p>
    <w:p w14:paraId="47251E44" w14:textId="77777777" w:rsidR="00DB58D6" w:rsidRPr="00BA0B20" w:rsidRDefault="00DB58D6" w:rsidP="00DB58D6">
      <w:pPr>
        <w:pStyle w:val="Default"/>
        <w:ind w:left="426" w:hanging="426"/>
        <w:rPr>
          <w:rFonts w:asciiTheme="minorHAnsi" w:hAnsiTheme="minorHAnsi" w:cstheme="minorHAnsi"/>
          <w:sz w:val="22"/>
          <w:szCs w:val="22"/>
          <w:lang w:val="fr-FR"/>
        </w:rPr>
      </w:pPr>
    </w:p>
    <w:p w14:paraId="7606F1BD" w14:textId="32CDAD38" w:rsidR="00DB58D6" w:rsidRPr="000960BF" w:rsidRDefault="00DB58D6" w:rsidP="00DB58D6">
      <w:pPr>
        <w:pStyle w:val="Default"/>
        <w:ind w:left="426" w:hanging="426"/>
        <w:rPr>
          <w:rFonts w:asciiTheme="minorHAnsi" w:hAnsiTheme="minorHAnsi" w:cstheme="minorHAnsi"/>
          <w:sz w:val="22"/>
          <w:szCs w:val="22"/>
          <w:lang w:val="fr-FR"/>
        </w:rPr>
      </w:pPr>
      <w:r w:rsidRPr="00BA0B20">
        <w:rPr>
          <w:rFonts w:asciiTheme="minorHAnsi" w:hAnsiTheme="minorHAnsi" w:cstheme="minorHAnsi"/>
          <w:sz w:val="22"/>
          <w:szCs w:val="22"/>
          <w:lang w:val="fr-FR"/>
        </w:rPr>
        <w:t>[[45.</w:t>
      </w:r>
      <w:r w:rsidRPr="00BA0B20">
        <w:rPr>
          <w:rFonts w:asciiTheme="minorHAnsi" w:hAnsiTheme="minorHAnsi" w:cstheme="minorHAnsi"/>
          <w:sz w:val="22"/>
          <w:szCs w:val="22"/>
          <w:lang w:val="fr-FR"/>
        </w:rPr>
        <w:tab/>
        <w:t>SE FÉLICITE ÉGALEMENT du mémorandum d</w:t>
      </w:r>
      <w:r w:rsidR="00BA0B20" w:rsidRPr="00BA0B20">
        <w:rPr>
          <w:rFonts w:asciiTheme="minorHAnsi" w:hAnsiTheme="minorHAnsi" w:cstheme="minorHAnsi"/>
          <w:sz w:val="22"/>
          <w:szCs w:val="22"/>
          <w:lang w:val="fr-FR"/>
        </w:rPr>
        <w:t>’</w:t>
      </w:r>
      <w:r w:rsidRPr="00BA0B20">
        <w:rPr>
          <w:rFonts w:asciiTheme="minorHAnsi" w:hAnsiTheme="minorHAnsi" w:cstheme="minorHAnsi"/>
          <w:sz w:val="22"/>
          <w:szCs w:val="22"/>
          <w:lang w:val="fr-FR"/>
        </w:rPr>
        <w:t>entente et du 6</w:t>
      </w:r>
      <w:r w:rsidRPr="00BA0B20">
        <w:rPr>
          <w:rFonts w:asciiTheme="minorHAnsi" w:hAnsiTheme="minorHAnsi" w:cstheme="minorHAnsi"/>
          <w:sz w:val="22"/>
          <w:szCs w:val="22"/>
          <w:vertAlign w:val="superscript"/>
          <w:lang w:val="fr-FR"/>
        </w:rPr>
        <w:t>e</w:t>
      </w:r>
      <w:r w:rsidRPr="00BA0B20">
        <w:rPr>
          <w:rFonts w:asciiTheme="minorHAnsi" w:hAnsiTheme="minorHAnsi" w:cstheme="minorHAnsi"/>
          <w:sz w:val="22"/>
          <w:szCs w:val="22"/>
          <w:lang w:val="fr-FR"/>
        </w:rPr>
        <w:t xml:space="preserve"> plan de travail conjoint entre la</w:t>
      </w:r>
      <w:r w:rsidRPr="000960BF">
        <w:rPr>
          <w:rFonts w:asciiTheme="minorHAnsi" w:hAnsiTheme="minorHAnsi" w:cstheme="minorHAnsi"/>
          <w:sz w:val="22"/>
          <w:szCs w:val="22"/>
          <w:lang w:val="fr-FR"/>
        </w:rPr>
        <w:t xml:space="preserve"> Convention sur les zones humides et la CDB qui seront signé</w:t>
      </w:r>
      <w:r>
        <w:rPr>
          <w:rFonts w:asciiTheme="minorHAnsi" w:hAnsiTheme="minorHAnsi" w:cstheme="minorHAnsi"/>
          <w:sz w:val="22"/>
          <w:szCs w:val="22"/>
          <w:lang w:val="fr-FR"/>
        </w:rPr>
        <w:t>s</w:t>
      </w:r>
      <w:r w:rsidRPr="000960BF">
        <w:rPr>
          <w:rFonts w:asciiTheme="minorHAnsi" w:hAnsiTheme="minorHAnsi" w:cstheme="minorHAnsi"/>
          <w:sz w:val="22"/>
          <w:szCs w:val="22"/>
          <w:lang w:val="fr-FR"/>
        </w:rPr>
        <w:t xml:space="preserve"> à la 15</w:t>
      </w:r>
      <w:r w:rsidRPr="000960BF">
        <w:rPr>
          <w:rFonts w:asciiTheme="minorHAnsi" w:hAnsiTheme="minorHAnsi" w:cstheme="minorHAnsi"/>
          <w:sz w:val="22"/>
          <w:szCs w:val="22"/>
          <w:vertAlign w:val="superscript"/>
          <w:lang w:val="fr-FR"/>
        </w:rPr>
        <w:t>e</w:t>
      </w:r>
      <w:r w:rsidRPr="000960BF">
        <w:rPr>
          <w:rFonts w:asciiTheme="minorHAnsi" w:hAnsiTheme="minorHAnsi" w:cstheme="minorHAnsi"/>
          <w:sz w:val="22"/>
          <w:szCs w:val="22"/>
          <w:lang w:val="fr-FR"/>
        </w:rPr>
        <w:t xml:space="preserve"> Réunion de la Conférence des Parties à la CDB et visent au renforcement de la conservation et de l</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utilisation durable et rationnelle de la biodiversité, surtout dans les zones humides, participant à la réalisation pleine et entière de la Vision, de la Mission et des Objectifs du Plan stratégique pour la diversité biologique</w:t>
      </w:r>
      <w:r w:rsidRPr="007A3B06">
        <w:rPr>
          <w:rFonts w:asciiTheme="minorHAnsi" w:hAnsiTheme="minorHAnsi" w:cstheme="minorHAnsi"/>
          <w:sz w:val="22"/>
          <w:szCs w:val="22"/>
          <w:u w:val="single"/>
          <w:lang w:val="fr-FR"/>
        </w:rPr>
        <w:t>, du Cadre mondial de la biodiversité pour l</w:t>
      </w:r>
      <w:r w:rsidR="00BA0B20">
        <w:rPr>
          <w:rFonts w:asciiTheme="minorHAnsi" w:hAnsiTheme="minorHAnsi" w:cstheme="minorHAnsi"/>
          <w:sz w:val="22"/>
          <w:szCs w:val="22"/>
          <w:u w:val="single"/>
          <w:lang w:val="fr-FR"/>
        </w:rPr>
        <w:t>’</w:t>
      </w:r>
      <w:r w:rsidRPr="007A3B06">
        <w:rPr>
          <w:rFonts w:asciiTheme="minorHAnsi" w:hAnsiTheme="minorHAnsi" w:cstheme="minorHAnsi"/>
          <w:sz w:val="22"/>
          <w:szCs w:val="22"/>
          <w:u w:val="single"/>
          <w:lang w:val="fr-FR"/>
        </w:rPr>
        <w:t>après-2020</w:t>
      </w:r>
      <w:r w:rsidRPr="007A3B06">
        <w:rPr>
          <w:rFonts w:asciiTheme="minorHAnsi" w:hAnsiTheme="minorHAnsi" w:cstheme="minorHAnsi"/>
          <w:sz w:val="22"/>
          <w:szCs w:val="22"/>
          <w:lang w:val="fr-FR"/>
        </w:rPr>
        <w:t xml:space="preserve"> </w:t>
      </w:r>
      <w:r w:rsidRPr="000960BF">
        <w:rPr>
          <w:rFonts w:asciiTheme="minorHAnsi" w:hAnsiTheme="minorHAnsi" w:cstheme="minorHAnsi"/>
          <w:sz w:val="22"/>
          <w:szCs w:val="22"/>
          <w:lang w:val="fr-FR"/>
        </w:rPr>
        <w:t>et de la Mission et des Objectifs du Plan stratégique de la Convention sur les zones humides pour 2016-2024.</w:t>
      </w:r>
      <w:r>
        <w:rPr>
          <w:rFonts w:asciiTheme="minorHAnsi" w:hAnsiTheme="minorHAnsi" w:cstheme="minorHAnsi"/>
          <w:sz w:val="22"/>
          <w:szCs w:val="22"/>
          <w:lang w:val="fr-FR"/>
        </w:rPr>
        <w:t>]]</w:t>
      </w:r>
    </w:p>
    <w:p w14:paraId="0374D41A" w14:textId="77777777" w:rsidR="00DB58D6" w:rsidRPr="000960BF" w:rsidRDefault="00DB58D6" w:rsidP="00DB58D6">
      <w:pPr>
        <w:pStyle w:val="Default"/>
        <w:rPr>
          <w:rFonts w:asciiTheme="minorHAnsi" w:hAnsiTheme="minorHAnsi" w:cstheme="minorHAnsi"/>
          <w:sz w:val="22"/>
          <w:szCs w:val="22"/>
          <w:lang w:val="fr-FR"/>
        </w:rPr>
      </w:pPr>
    </w:p>
    <w:p w14:paraId="33F9A769" w14:textId="002BD344" w:rsidR="00DB58D6" w:rsidRPr="000960BF" w:rsidRDefault="00DB58D6" w:rsidP="00DB58D6">
      <w:pPr>
        <w:pStyle w:val="Default"/>
        <w:keepNext/>
        <w:rPr>
          <w:rFonts w:asciiTheme="minorHAnsi" w:hAnsiTheme="minorHAnsi" w:cstheme="minorHAnsi"/>
          <w:i/>
          <w:sz w:val="22"/>
          <w:szCs w:val="22"/>
          <w:lang w:val="fr-FR"/>
        </w:rPr>
      </w:pPr>
      <w:r w:rsidRPr="000960BF">
        <w:rPr>
          <w:rFonts w:asciiTheme="minorHAnsi" w:hAnsiTheme="minorHAnsi" w:cstheme="minorHAnsi"/>
          <w:i/>
          <w:sz w:val="22"/>
          <w:szCs w:val="22"/>
          <w:lang w:val="fr-FR"/>
        </w:rPr>
        <w:t>Concernant le Programme de développement durable à l</w:t>
      </w:r>
      <w:r w:rsidR="00BA0B20">
        <w:rPr>
          <w:rFonts w:asciiTheme="minorHAnsi" w:hAnsiTheme="minorHAnsi" w:cstheme="minorHAnsi"/>
          <w:i/>
          <w:sz w:val="22"/>
          <w:szCs w:val="22"/>
          <w:lang w:val="fr-FR"/>
        </w:rPr>
        <w:t>’</w:t>
      </w:r>
      <w:r w:rsidRPr="000960BF">
        <w:rPr>
          <w:rFonts w:asciiTheme="minorHAnsi" w:hAnsiTheme="minorHAnsi" w:cstheme="minorHAnsi"/>
          <w:i/>
          <w:sz w:val="22"/>
          <w:szCs w:val="22"/>
          <w:lang w:val="fr-FR"/>
        </w:rPr>
        <w:t>horizon 2030 et les Objectifs du développement durable - indicateur de l</w:t>
      </w:r>
      <w:r w:rsidR="00BA0B20">
        <w:rPr>
          <w:rFonts w:asciiTheme="minorHAnsi" w:hAnsiTheme="minorHAnsi" w:cstheme="minorHAnsi"/>
          <w:i/>
          <w:sz w:val="22"/>
          <w:szCs w:val="22"/>
          <w:lang w:val="fr-FR"/>
        </w:rPr>
        <w:t>’</w:t>
      </w:r>
      <w:r w:rsidRPr="000960BF">
        <w:rPr>
          <w:rFonts w:asciiTheme="minorHAnsi" w:hAnsiTheme="minorHAnsi" w:cstheme="minorHAnsi"/>
          <w:i/>
          <w:sz w:val="22"/>
          <w:szCs w:val="22"/>
          <w:lang w:val="fr-FR"/>
        </w:rPr>
        <w:t xml:space="preserve">étendue des zones humides </w:t>
      </w:r>
    </w:p>
    <w:p w14:paraId="0B98494E" w14:textId="77777777" w:rsidR="00DB58D6" w:rsidRPr="00EF1EE3" w:rsidRDefault="00DB58D6" w:rsidP="00DB58D6">
      <w:pPr>
        <w:pStyle w:val="Default"/>
        <w:keepNext/>
        <w:rPr>
          <w:rFonts w:asciiTheme="minorHAnsi" w:hAnsiTheme="minorHAnsi" w:cstheme="minorHAnsi"/>
          <w:sz w:val="22"/>
          <w:szCs w:val="22"/>
          <w:lang w:val="fr-FR"/>
        </w:rPr>
      </w:pPr>
    </w:p>
    <w:p w14:paraId="6C40E6DC" w14:textId="431D6DA5" w:rsidR="00DB58D6" w:rsidRPr="000960BF" w:rsidRDefault="00DB58D6" w:rsidP="00DB58D6">
      <w:pPr>
        <w:pStyle w:val="Default"/>
        <w:ind w:left="426" w:hanging="426"/>
        <w:rPr>
          <w:rStyle w:val="markedcontent"/>
          <w:rFonts w:asciiTheme="minorHAnsi" w:hAnsiTheme="minorHAnsi" w:cstheme="minorHAnsi"/>
          <w:sz w:val="22"/>
          <w:szCs w:val="22"/>
          <w:lang w:val="fr-FR"/>
        </w:rPr>
      </w:pPr>
      <w:r w:rsidRPr="000960BF">
        <w:rPr>
          <w:rFonts w:asciiTheme="minorHAnsi" w:hAnsiTheme="minorHAnsi" w:cstheme="minorHAnsi"/>
          <w:sz w:val="22"/>
          <w:szCs w:val="22"/>
          <w:lang w:val="fr-FR"/>
        </w:rPr>
        <w:t>46.</w:t>
      </w:r>
      <w:r w:rsidRPr="000960BF">
        <w:rPr>
          <w:rFonts w:asciiTheme="minorHAnsi" w:hAnsiTheme="minorHAnsi" w:cstheme="minorHAnsi"/>
          <w:sz w:val="22"/>
          <w:szCs w:val="22"/>
          <w:lang w:val="fr-FR"/>
        </w:rPr>
        <w:tab/>
        <w:t>DONNE INSTRUCTION au Secrétariat de continuer de collaborer activement avec le Groupe</w:t>
      </w:r>
      <w:r w:rsidRPr="000960BF">
        <w:rPr>
          <w:rStyle w:val="markedcontent"/>
          <w:rFonts w:asciiTheme="minorHAnsi" w:hAnsiTheme="minorHAnsi" w:cstheme="minorHAnsi"/>
          <w:sz w:val="22"/>
          <w:szCs w:val="22"/>
          <w:lang w:val="fr-FR"/>
        </w:rPr>
        <w:t xml:space="preserve"> interinstitutions et d</w:t>
      </w:r>
      <w:r w:rsidR="00BA0B20">
        <w:rPr>
          <w:rStyle w:val="markedcontent"/>
          <w:rFonts w:asciiTheme="minorHAnsi" w:hAnsiTheme="minorHAnsi" w:cstheme="minorHAnsi"/>
          <w:sz w:val="22"/>
          <w:szCs w:val="22"/>
          <w:lang w:val="fr-FR"/>
        </w:rPr>
        <w:t>’</w:t>
      </w:r>
      <w:r w:rsidRPr="000960BF">
        <w:rPr>
          <w:rStyle w:val="markedcontent"/>
          <w:rFonts w:asciiTheme="minorHAnsi" w:hAnsiTheme="minorHAnsi" w:cstheme="minorHAnsi"/>
          <w:sz w:val="22"/>
          <w:szCs w:val="22"/>
          <w:lang w:val="fr-FR"/>
        </w:rPr>
        <w:t>experts sur les indicateurs des Objectifs de développement durable (IAEG-ODD), ainsi qu</w:t>
      </w:r>
      <w:r w:rsidR="00BA0B20">
        <w:rPr>
          <w:rStyle w:val="markedcontent"/>
          <w:rFonts w:asciiTheme="minorHAnsi" w:hAnsiTheme="minorHAnsi" w:cstheme="minorHAnsi"/>
          <w:sz w:val="22"/>
          <w:szCs w:val="22"/>
          <w:lang w:val="fr-FR"/>
        </w:rPr>
        <w:t>’</w:t>
      </w:r>
      <w:r w:rsidRPr="000960BF">
        <w:rPr>
          <w:rStyle w:val="markedcontent"/>
          <w:rFonts w:asciiTheme="minorHAnsi" w:hAnsiTheme="minorHAnsi" w:cstheme="minorHAnsi"/>
          <w:sz w:val="22"/>
          <w:szCs w:val="22"/>
          <w:lang w:val="fr-FR"/>
        </w:rPr>
        <w:t>avec d</w:t>
      </w:r>
      <w:r w:rsidR="00BA0B20">
        <w:rPr>
          <w:rStyle w:val="markedcontent"/>
          <w:rFonts w:asciiTheme="minorHAnsi" w:hAnsiTheme="minorHAnsi" w:cstheme="minorHAnsi"/>
          <w:sz w:val="22"/>
          <w:szCs w:val="22"/>
          <w:lang w:val="fr-FR"/>
        </w:rPr>
        <w:t>’</w:t>
      </w:r>
      <w:r w:rsidRPr="000960BF">
        <w:rPr>
          <w:rStyle w:val="markedcontent"/>
          <w:rFonts w:asciiTheme="minorHAnsi" w:hAnsiTheme="minorHAnsi" w:cstheme="minorHAnsi"/>
          <w:sz w:val="22"/>
          <w:szCs w:val="22"/>
          <w:lang w:val="fr-FR"/>
        </w:rPr>
        <w:t>autres organismes compétents des Nations Unies sur les indicateurs relatifs à l</w:t>
      </w:r>
      <w:r w:rsidR="00BA0B20">
        <w:rPr>
          <w:rStyle w:val="markedcontent"/>
          <w:rFonts w:asciiTheme="minorHAnsi" w:hAnsiTheme="minorHAnsi" w:cstheme="minorHAnsi"/>
          <w:sz w:val="22"/>
          <w:szCs w:val="22"/>
          <w:lang w:val="fr-FR"/>
        </w:rPr>
        <w:t>’</w:t>
      </w:r>
      <w:r w:rsidRPr="000960BF">
        <w:rPr>
          <w:rStyle w:val="markedcontent"/>
          <w:rFonts w:asciiTheme="minorHAnsi" w:hAnsiTheme="minorHAnsi" w:cstheme="minorHAnsi"/>
          <w:sz w:val="22"/>
          <w:szCs w:val="22"/>
          <w:lang w:val="fr-FR"/>
        </w:rPr>
        <w:t>eau, et en particulier l</w:t>
      </w:r>
      <w:r w:rsidR="00BA0B20">
        <w:rPr>
          <w:rStyle w:val="markedcontent"/>
          <w:rFonts w:asciiTheme="minorHAnsi" w:hAnsiTheme="minorHAnsi" w:cstheme="minorHAnsi"/>
          <w:sz w:val="22"/>
          <w:szCs w:val="22"/>
          <w:lang w:val="fr-FR"/>
        </w:rPr>
        <w:t>’</w:t>
      </w:r>
      <w:r w:rsidRPr="000960BF">
        <w:rPr>
          <w:rStyle w:val="markedcontent"/>
          <w:rFonts w:asciiTheme="minorHAnsi" w:hAnsiTheme="minorHAnsi" w:cstheme="minorHAnsi"/>
          <w:sz w:val="22"/>
          <w:szCs w:val="22"/>
          <w:lang w:val="fr-FR"/>
        </w:rPr>
        <w:t>indicateur 6.6.1 des ODD sur l</w:t>
      </w:r>
      <w:r w:rsidR="00BA0B20">
        <w:rPr>
          <w:rStyle w:val="markedcontent"/>
          <w:rFonts w:asciiTheme="minorHAnsi" w:hAnsiTheme="minorHAnsi" w:cstheme="minorHAnsi"/>
          <w:sz w:val="22"/>
          <w:szCs w:val="22"/>
          <w:lang w:val="fr-FR"/>
        </w:rPr>
        <w:t>’</w:t>
      </w:r>
      <w:r w:rsidRPr="000960BF">
        <w:rPr>
          <w:rStyle w:val="markedcontent"/>
          <w:rFonts w:asciiTheme="minorHAnsi" w:hAnsiTheme="minorHAnsi" w:cstheme="minorHAnsi"/>
          <w:sz w:val="22"/>
          <w:szCs w:val="22"/>
          <w:lang w:val="fr-FR"/>
        </w:rPr>
        <w:t>étendue des écosystèmes tributaires de l</w:t>
      </w:r>
      <w:r w:rsidR="00BA0B20">
        <w:rPr>
          <w:rStyle w:val="markedcontent"/>
          <w:rFonts w:asciiTheme="minorHAnsi" w:hAnsiTheme="minorHAnsi" w:cstheme="minorHAnsi"/>
          <w:sz w:val="22"/>
          <w:szCs w:val="22"/>
          <w:lang w:val="fr-FR"/>
        </w:rPr>
        <w:t>’</w:t>
      </w:r>
      <w:r w:rsidRPr="000960BF">
        <w:rPr>
          <w:rStyle w:val="markedcontent"/>
          <w:rFonts w:asciiTheme="minorHAnsi" w:hAnsiTheme="minorHAnsi" w:cstheme="minorHAnsi"/>
          <w:sz w:val="22"/>
          <w:szCs w:val="22"/>
          <w:lang w:val="fr-FR"/>
        </w:rPr>
        <w:t>eau, et DEMANDE PAR AILLEURS au Secrétariat de collaborer avec le PNUE, en tant que coresponsables de l</w:t>
      </w:r>
      <w:r w:rsidR="00BA0B20">
        <w:rPr>
          <w:rStyle w:val="markedcontent"/>
          <w:rFonts w:asciiTheme="minorHAnsi" w:hAnsiTheme="minorHAnsi" w:cstheme="minorHAnsi"/>
          <w:sz w:val="22"/>
          <w:szCs w:val="22"/>
          <w:lang w:val="fr-FR"/>
        </w:rPr>
        <w:t>’</w:t>
      </w:r>
      <w:r w:rsidRPr="000960BF">
        <w:rPr>
          <w:rStyle w:val="markedcontent"/>
          <w:rFonts w:asciiTheme="minorHAnsi" w:hAnsiTheme="minorHAnsi" w:cstheme="minorHAnsi"/>
          <w:sz w:val="22"/>
          <w:szCs w:val="22"/>
          <w:lang w:val="fr-FR"/>
        </w:rPr>
        <w:t>indicateur 6.6.1, conformément aux dispositions de la résolution XIII.7.</w:t>
      </w:r>
    </w:p>
    <w:p w14:paraId="10E5889A" w14:textId="77777777" w:rsidR="00DB58D6" w:rsidRPr="000960BF" w:rsidRDefault="00DB58D6" w:rsidP="00DB58D6">
      <w:pPr>
        <w:pStyle w:val="Default"/>
        <w:ind w:left="426" w:hanging="426"/>
        <w:rPr>
          <w:rFonts w:asciiTheme="minorHAnsi" w:hAnsiTheme="minorHAnsi" w:cstheme="minorHAnsi"/>
          <w:sz w:val="22"/>
          <w:szCs w:val="22"/>
          <w:lang w:val="fr-FR"/>
        </w:rPr>
      </w:pPr>
    </w:p>
    <w:p w14:paraId="50B62707" w14:textId="46FF1E46" w:rsidR="00DB58D6" w:rsidRPr="000960BF" w:rsidRDefault="00DB58D6" w:rsidP="00DB58D6">
      <w:pPr>
        <w:pStyle w:val="Default"/>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47.</w:t>
      </w:r>
      <w:r w:rsidRPr="000960BF">
        <w:rPr>
          <w:rFonts w:asciiTheme="minorHAnsi" w:hAnsiTheme="minorHAnsi" w:cstheme="minorHAnsi"/>
          <w:sz w:val="22"/>
          <w:szCs w:val="22"/>
          <w:lang w:val="fr-FR"/>
        </w:rPr>
        <w:tab/>
        <w:t>ENCOURAGE les Parties contractantes à redoubler d</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efforts pour réaliser leurs inventaires nationaux des zones humides et à faire rapport sur l</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indicateur 6.6.1 des ODD sur l</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étendue des zones humides ; et DEMANDE au Secrétariat de poursuivre la collaboration avec les Parties contractantes pour les épauler activement dans leurs efforts.</w:t>
      </w:r>
    </w:p>
    <w:p w14:paraId="77042263" w14:textId="77777777" w:rsidR="00DB58D6" w:rsidRPr="000960BF" w:rsidRDefault="00DB58D6" w:rsidP="00DB58D6">
      <w:pPr>
        <w:pStyle w:val="Default"/>
        <w:ind w:left="426" w:hanging="426"/>
        <w:rPr>
          <w:rFonts w:asciiTheme="minorHAnsi" w:hAnsiTheme="minorHAnsi" w:cstheme="minorHAnsi"/>
          <w:sz w:val="22"/>
          <w:szCs w:val="22"/>
          <w:lang w:val="fr-FR"/>
        </w:rPr>
      </w:pPr>
    </w:p>
    <w:p w14:paraId="74A830EA" w14:textId="7CE49165" w:rsidR="00DB58D6" w:rsidRPr="000960BF" w:rsidRDefault="00DB58D6" w:rsidP="00DB58D6">
      <w:pPr>
        <w:pStyle w:val="Default"/>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48.</w:t>
      </w:r>
      <w:r w:rsidRPr="000960BF">
        <w:rPr>
          <w:rFonts w:asciiTheme="minorHAnsi" w:hAnsiTheme="minorHAnsi" w:cstheme="minorHAnsi"/>
          <w:sz w:val="22"/>
          <w:szCs w:val="22"/>
          <w:lang w:val="fr-FR"/>
        </w:rPr>
        <w:tab/>
        <w:t>ENCOURAGE les Parties contractantes à renforcer les mécanismes leur permettant d</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instaurer une coordination efficace parmi les autorités statistiques nationales et sous-nationales chargées de présenter les rapports sur les ODD, en particulier ceux relatifs aux zones humides et à l</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étendue des écosystèmes tributaires de l</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eau (indicateur 6.6.1).</w:t>
      </w:r>
    </w:p>
    <w:p w14:paraId="73697212" w14:textId="77777777" w:rsidR="00DB58D6" w:rsidRPr="000960BF" w:rsidRDefault="00DB58D6" w:rsidP="00DB58D6">
      <w:pPr>
        <w:pStyle w:val="Default"/>
        <w:ind w:left="426" w:hanging="426"/>
        <w:rPr>
          <w:rFonts w:asciiTheme="minorHAnsi" w:hAnsiTheme="minorHAnsi" w:cstheme="minorHAnsi"/>
          <w:sz w:val="22"/>
          <w:szCs w:val="22"/>
          <w:lang w:val="fr-FR"/>
        </w:rPr>
      </w:pPr>
    </w:p>
    <w:p w14:paraId="2F4A207D" w14:textId="42B97C19" w:rsidR="00DB58D6" w:rsidRPr="000960BF" w:rsidRDefault="00DB58D6" w:rsidP="00DB58D6">
      <w:pPr>
        <w:pStyle w:val="Default"/>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49.</w:t>
      </w:r>
      <w:r w:rsidRPr="000960BF">
        <w:rPr>
          <w:rFonts w:asciiTheme="minorHAnsi" w:hAnsiTheme="minorHAnsi" w:cstheme="minorHAnsi"/>
          <w:sz w:val="22"/>
          <w:szCs w:val="22"/>
          <w:lang w:val="fr-FR"/>
        </w:rPr>
        <w:tab/>
        <w:t>DONNE INSTRUCTION au Secrétariat de participer, s</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il y a lieu, aux efforts internationaux pertinents relatifs au Programme de développement durable à l</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horizon 2030 et aux ODD, notamment dans le cadre du Forum politique de haut niveau sur le développement durable, et aux discussions, lors d</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 xml:space="preserve">événement internationaux pertinents, sur les ODD </w:t>
      </w:r>
      <w:r w:rsidRPr="007505D4">
        <w:rPr>
          <w:rFonts w:asciiTheme="minorHAnsi" w:hAnsiTheme="minorHAnsi" w:cstheme="minorHAnsi"/>
          <w:sz w:val="22"/>
          <w:szCs w:val="22"/>
          <w:lang w:val="fr-FR"/>
        </w:rPr>
        <w:t>6,</w:t>
      </w:r>
      <w:r>
        <w:rPr>
          <w:rFonts w:asciiTheme="minorHAnsi" w:hAnsiTheme="minorHAnsi" w:cstheme="minorHAnsi"/>
          <w:sz w:val="22"/>
          <w:szCs w:val="22"/>
          <w:lang w:val="fr-FR"/>
        </w:rPr>
        <w:t xml:space="preserve"> </w:t>
      </w:r>
      <w:r w:rsidRPr="0044674B">
        <w:rPr>
          <w:rFonts w:asciiTheme="minorHAnsi" w:hAnsiTheme="minorHAnsi" w:cstheme="minorHAnsi"/>
          <w:sz w:val="22"/>
          <w:szCs w:val="22"/>
          <w:u w:val="single"/>
          <w:lang w:val="fr-FR"/>
        </w:rPr>
        <w:t>« Garantir l</w:t>
      </w:r>
      <w:r w:rsidR="00BA0B20">
        <w:rPr>
          <w:rFonts w:asciiTheme="minorHAnsi" w:hAnsiTheme="minorHAnsi" w:cstheme="minorHAnsi"/>
          <w:sz w:val="22"/>
          <w:szCs w:val="22"/>
          <w:u w:val="single"/>
          <w:lang w:val="fr-FR"/>
        </w:rPr>
        <w:t>’</w:t>
      </w:r>
      <w:r w:rsidRPr="0044674B">
        <w:rPr>
          <w:rFonts w:asciiTheme="minorHAnsi" w:hAnsiTheme="minorHAnsi" w:cstheme="minorHAnsi"/>
          <w:sz w:val="22"/>
          <w:szCs w:val="22"/>
          <w:u w:val="single"/>
          <w:lang w:val="fr-FR"/>
        </w:rPr>
        <w:t>accès de tous à des services d</w:t>
      </w:r>
      <w:r w:rsidR="00BA0B20">
        <w:rPr>
          <w:rFonts w:asciiTheme="minorHAnsi" w:hAnsiTheme="minorHAnsi" w:cstheme="minorHAnsi"/>
          <w:sz w:val="22"/>
          <w:szCs w:val="22"/>
          <w:u w:val="single"/>
          <w:lang w:val="fr-FR"/>
        </w:rPr>
        <w:t>’</w:t>
      </w:r>
      <w:r w:rsidRPr="0044674B">
        <w:rPr>
          <w:rFonts w:asciiTheme="minorHAnsi" w:hAnsiTheme="minorHAnsi" w:cstheme="minorHAnsi"/>
          <w:sz w:val="22"/>
          <w:szCs w:val="22"/>
          <w:u w:val="single"/>
          <w:lang w:val="fr-FR"/>
        </w:rPr>
        <w:t>alimentation en eau et d</w:t>
      </w:r>
      <w:r w:rsidR="00BA0B20">
        <w:rPr>
          <w:rFonts w:asciiTheme="minorHAnsi" w:hAnsiTheme="minorHAnsi" w:cstheme="minorHAnsi"/>
          <w:sz w:val="22"/>
          <w:szCs w:val="22"/>
          <w:u w:val="single"/>
          <w:lang w:val="fr-FR"/>
        </w:rPr>
        <w:t>’</w:t>
      </w:r>
      <w:r w:rsidRPr="0044674B">
        <w:rPr>
          <w:rFonts w:asciiTheme="minorHAnsi" w:hAnsiTheme="minorHAnsi" w:cstheme="minorHAnsi"/>
          <w:sz w:val="22"/>
          <w:szCs w:val="22"/>
          <w:u w:val="single"/>
          <w:lang w:val="fr-FR"/>
        </w:rPr>
        <w:t xml:space="preserve">assainissement gérés de façon durable », </w:t>
      </w:r>
      <w:r w:rsidRPr="000960BF">
        <w:rPr>
          <w:rFonts w:asciiTheme="minorHAnsi" w:hAnsiTheme="minorHAnsi" w:cstheme="minorHAnsi"/>
          <w:sz w:val="22"/>
          <w:szCs w:val="22"/>
          <w:lang w:val="fr-FR"/>
        </w:rPr>
        <w:t>14,</w:t>
      </w:r>
      <w:r w:rsidRPr="0044674B">
        <w:rPr>
          <w:rFonts w:asciiTheme="minorHAnsi" w:hAnsiTheme="minorHAnsi" w:cstheme="minorHAnsi"/>
          <w:sz w:val="22"/>
          <w:szCs w:val="22"/>
          <w:u w:val="single"/>
          <w:lang w:val="fr-FR"/>
        </w:rPr>
        <w:t xml:space="preserve"> « Conserver et exploiter de manière durable les océans, les mers et les ressources marines aux fins du développement durable »</w:t>
      </w:r>
      <w:r>
        <w:rPr>
          <w:rFonts w:asciiTheme="minorHAnsi" w:hAnsiTheme="minorHAnsi" w:cstheme="minorHAnsi"/>
          <w:sz w:val="22"/>
          <w:szCs w:val="22"/>
          <w:lang w:val="fr-FR"/>
        </w:rPr>
        <w:t xml:space="preserve"> </w:t>
      </w:r>
      <w:r w:rsidRPr="000960BF">
        <w:rPr>
          <w:rFonts w:asciiTheme="minorHAnsi" w:hAnsiTheme="minorHAnsi" w:cstheme="minorHAnsi"/>
          <w:sz w:val="22"/>
          <w:szCs w:val="22"/>
          <w:lang w:val="fr-FR"/>
        </w:rPr>
        <w:t xml:space="preserve">et 15 </w:t>
      </w:r>
      <w:r w:rsidRPr="0044674B">
        <w:rPr>
          <w:rFonts w:asciiTheme="minorHAnsi" w:hAnsiTheme="minorHAnsi" w:cstheme="minorHAnsi"/>
          <w:sz w:val="22"/>
          <w:szCs w:val="22"/>
          <w:u w:val="single"/>
          <w:lang w:val="fr-FR"/>
        </w:rPr>
        <w:t>« Préserver et restaurer les écosystèmes terrestres, en veillant à les exploiter de façon durable, gérer durablement les forêts, lutter contre la désertification, enrayer et inverser le processus de dégradation des sols et mettre fin à l</w:t>
      </w:r>
      <w:r w:rsidR="00BA0B20">
        <w:rPr>
          <w:rFonts w:asciiTheme="minorHAnsi" w:hAnsiTheme="minorHAnsi" w:cstheme="minorHAnsi"/>
          <w:sz w:val="22"/>
          <w:szCs w:val="22"/>
          <w:u w:val="single"/>
          <w:lang w:val="fr-FR"/>
        </w:rPr>
        <w:t>’</w:t>
      </w:r>
      <w:r w:rsidRPr="0044674B">
        <w:rPr>
          <w:rFonts w:asciiTheme="minorHAnsi" w:hAnsiTheme="minorHAnsi" w:cstheme="minorHAnsi"/>
          <w:sz w:val="22"/>
          <w:szCs w:val="22"/>
          <w:u w:val="single"/>
          <w:lang w:val="fr-FR"/>
        </w:rPr>
        <w:t>appauvrissement de la biodiversité »</w:t>
      </w:r>
      <w:r>
        <w:rPr>
          <w:rFonts w:asciiTheme="minorHAnsi" w:hAnsiTheme="minorHAnsi" w:cstheme="minorHAnsi"/>
          <w:sz w:val="22"/>
          <w:szCs w:val="22"/>
          <w:lang w:val="fr-FR"/>
        </w:rPr>
        <w:t xml:space="preserve"> </w:t>
      </w:r>
      <w:r w:rsidRPr="000960BF">
        <w:rPr>
          <w:rFonts w:asciiTheme="minorHAnsi" w:hAnsiTheme="minorHAnsi" w:cstheme="minorHAnsi"/>
          <w:sz w:val="22"/>
          <w:szCs w:val="22"/>
          <w:lang w:val="fr-FR"/>
        </w:rPr>
        <w:t xml:space="preserve">et sur les </w:t>
      </w:r>
      <w:r w:rsidR="00356095">
        <w:rPr>
          <w:rFonts w:asciiTheme="minorHAnsi" w:hAnsiTheme="minorHAnsi" w:cstheme="minorHAnsi"/>
          <w:sz w:val="22"/>
          <w:szCs w:val="22"/>
          <w:lang w:val="fr-FR"/>
        </w:rPr>
        <w:t>C</w:t>
      </w:r>
      <w:r w:rsidRPr="000960BF">
        <w:rPr>
          <w:rFonts w:asciiTheme="minorHAnsi" w:hAnsiTheme="minorHAnsi" w:cstheme="minorHAnsi"/>
          <w:sz w:val="22"/>
          <w:szCs w:val="22"/>
          <w:lang w:val="fr-FR"/>
        </w:rPr>
        <w:t>ibles 14.2, « D</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ici à 2020, gérer et protéger durablement les écosystèmes marins et côtiers, afin d</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éviter les graves conséquences » et 15.1, « D</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ici à 2020, garantir la préservation, la restauration et l</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exploitation durable des écosystèmes terrestres et des écosystèmes d</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eau douce et des services connexes, en particulier les forêts, les zones humides, les montagnes et les zones arides, conformément aux obligations découlant des accords internationaux ».</w:t>
      </w:r>
    </w:p>
    <w:p w14:paraId="49CD304E" w14:textId="77777777" w:rsidR="00DB58D6" w:rsidRPr="000960BF" w:rsidRDefault="00DB58D6" w:rsidP="00DB58D6">
      <w:pPr>
        <w:pStyle w:val="Default"/>
        <w:ind w:left="426" w:hanging="426"/>
        <w:rPr>
          <w:rFonts w:asciiTheme="minorHAnsi" w:hAnsiTheme="minorHAnsi" w:cstheme="minorHAnsi"/>
          <w:sz w:val="22"/>
          <w:szCs w:val="22"/>
          <w:lang w:val="fr-FR"/>
        </w:rPr>
      </w:pPr>
    </w:p>
    <w:p w14:paraId="5FC2F275" w14:textId="67C6194E" w:rsidR="00DB58D6" w:rsidRPr="000960BF" w:rsidRDefault="00DB58D6" w:rsidP="00DB58D6">
      <w:pPr>
        <w:pStyle w:val="Default"/>
        <w:ind w:left="426" w:hanging="426"/>
        <w:rPr>
          <w:rFonts w:asciiTheme="minorHAnsi" w:hAnsiTheme="minorHAnsi" w:cstheme="minorHAnsi"/>
          <w:sz w:val="22"/>
          <w:szCs w:val="22"/>
          <w:lang w:val="fr-FR"/>
        </w:rPr>
      </w:pPr>
      <w:r w:rsidRPr="000960BF">
        <w:rPr>
          <w:rStyle w:val="markedcontent"/>
          <w:rFonts w:asciiTheme="minorHAnsi" w:hAnsiTheme="minorHAnsi" w:cstheme="minorHAnsi"/>
          <w:sz w:val="22"/>
          <w:szCs w:val="22"/>
          <w:lang w:val="fr-FR"/>
        </w:rPr>
        <w:lastRenderedPageBreak/>
        <w:t>50.</w:t>
      </w:r>
      <w:r w:rsidRPr="000960BF">
        <w:rPr>
          <w:rStyle w:val="markedcontent"/>
          <w:rFonts w:asciiTheme="minorHAnsi" w:hAnsiTheme="minorHAnsi" w:cstheme="minorHAnsi"/>
          <w:sz w:val="22"/>
          <w:szCs w:val="22"/>
          <w:lang w:val="fr-FR"/>
        </w:rPr>
        <w:tab/>
        <w:t>DONNE EN OUTRE INSTRUCTION au Secrétariat d</w:t>
      </w:r>
      <w:r w:rsidR="00BA0B20">
        <w:rPr>
          <w:rStyle w:val="markedcontent"/>
          <w:rFonts w:asciiTheme="minorHAnsi" w:hAnsiTheme="minorHAnsi" w:cstheme="minorHAnsi"/>
          <w:sz w:val="22"/>
          <w:szCs w:val="22"/>
          <w:lang w:val="fr-FR"/>
        </w:rPr>
        <w:t>’</w:t>
      </w:r>
      <w:r w:rsidRPr="000960BF">
        <w:rPr>
          <w:rStyle w:val="markedcontent"/>
          <w:rFonts w:asciiTheme="minorHAnsi" w:hAnsiTheme="minorHAnsi" w:cstheme="minorHAnsi"/>
          <w:sz w:val="22"/>
          <w:szCs w:val="22"/>
          <w:lang w:val="fr-FR"/>
        </w:rPr>
        <w:t>aider les Parties contractantes, s</w:t>
      </w:r>
      <w:r w:rsidR="00BA0B20">
        <w:rPr>
          <w:rStyle w:val="markedcontent"/>
          <w:rFonts w:asciiTheme="minorHAnsi" w:hAnsiTheme="minorHAnsi" w:cstheme="minorHAnsi"/>
          <w:sz w:val="22"/>
          <w:szCs w:val="22"/>
          <w:lang w:val="fr-FR"/>
        </w:rPr>
        <w:t>’</w:t>
      </w:r>
      <w:r w:rsidRPr="000960BF">
        <w:rPr>
          <w:rStyle w:val="markedcontent"/>
          <w:rFonts w:asciiTheme="minorHAnsi" w:hAnsiTheme="minorHAnsi" w:cstheme="minorHAnsi"/>
          <w:sz w:val="22"/>
          <w:szCs w:val="22"/>
          <w:lang w:val="fr-FR"/>
        </w:rPr>
        <w:t>il y a lieu</w:t>
      </w:r>
      <w:r w:rsidRPr="00703C58">
        <w:rPr>
          <w:rStyle w:val="markedcontent"/>
          <w:rFonts w:asciiTheme="minorHAnsi" w:hAnsiTheme="minorHAnsi" w:cstheme="minorHAnsi"/>
          <w:sz w:val="22"/>
          <w:szCs w:val="22"/>
          <w:lang w:val="fr-FR"/>
        </w:rPr>
        <w:t>,</w:t>
      </w:r>
      <w:r w:rsidRPr="00703C58">
        <w:rPr>
          <w:rStyle w:val="markedcontent"/>
          <w:rFonts w:asciiTheme="minorHAnsi" w:hAnsiTheme="minorHAnsi" w:cstheme="minorHAnsi"/>
          <w:sz w:val="22"/>
          <w:szCs w:val="22"/>
          <w:u w:val="single"/>
          <w:lang w:val="fr-FR"/>
        </w:rPr>
        <w:t xml:space="preserve"> et sous réserve de ressources disponibles,</w:t>
      </w:r>
      <w:r>
        <w:rPr>
          <w:rStyle w:val="markedcontent"/>
          <w:rFonts w:asciiTheme="minorHAnsi" w:hAnsiTheme="minorHAnsi" w:cstheme="minorHAnsi"/>
          <w:sz w:val="22"/>
          <w:szCs w:val="22"/>
          <w:lang w:val="fr-FR"/>
        </w:rPr>
        <w:t xml:space="preserve"> </w:t>
      </w:r>
      <w:r w:rsidRPr="000960BF">
        <w:rPr>
          <w:rStyle w:val="markedcontent"/>
          <w:rFonts w:asciiTheme="minorHAnsi" w:hAnsiTheme="minorHAnsi" w:cstheme="minorHAnsi"/>
          <w:sz w:val="22"/>
          <w:szCs w:val="22"/>
          <w:lang w:val="fr-FR"/>
        </w:rPr>
        <w:t>à inscrire et renforcer la pertinence des zones humides et de la Convention dans le Programme de développement durable à l</w:t>
      </w:r>
      <w:r w:rsidR="00BA0B20">
        <w:rPr>
          <w:rStyle w:val="markedcontent"/>
          <w:rFonts w:asciiTheme="minorHAnsi" w:hAnsiTheme="minorHAnsi" w:cstheme="minorHAnsi"/>
          <w:sz w:val="22"/>
          <w:szCs w:val="22"/>
          <w:lang w:val="fr-FR"/>
        </w:rPr>
        <w:t>’</w:t>
      </w:r>
      <w:r w:rsidRPr="000960BF">
        <w:rPr>
          <w:rStyle w:val="markedcontent"/>
          <w:rFonts w:asciiTheme="minorHAnsi" w:hAnsiTheme="minorHAnsi" w:cstheme="minorHAnsi"/>
          <w:sz w:val="22"/>
          <w:szCs w:val="22"/>
          <w:lang w:val="fr-FR"/>
        </w:rPr>
        <w:t>horizon 2030, et dans les travaux des AME et d</w:t>
      </w:r>
      <w:r w:rsidR="00BA0B20">
        <w:rPr>
          <w:rStyle w:val="markedcontent"/>
          <w:rFonts w:asciiTheme="minorHAnsi" w:hAnsiTheme="minorHAnsi" w:cstheme="minorHAnsi"/>
          <w:sz w:val="22"/>
          <w:szCs w:val="22"/>
          <w:lang w:val="fr-FR"/>
        </w:rPr>
        <w:t>’</w:t>
      </w:r>
      <w:r w:rsidRPr="000960BF">
        <w:rPr>
          <w:rStyle w:val="markedcontent"/>
          <w:rFonts w:asciiTheme="minorHAnsi" w:hAnsiTheme="minorHAnsi" w:cstheme="minorHAnsi"/>
          <w:sz w:val="22"/>
          <w:szCs w:val="22"/>
          <w:lang w:val="fr-FR"/>
        </w:rPr>
        <w:t>autres instruments internationaux, notamment en collaborant avec les institutions des Nations Unies, les organisations intergouvernementales, les OIP et d</w:t>
      </w:r>
      <w:r w:rsidR="00BA0B20">
        <w:rPr>
          <w:rStyle w:val="markedcontent"/>
          <w:rFonts w:asciiTheme="minorHAnsi" w:hAnsiTheme="minorHAnsi" w:cstheme="minorHAnsi"/>
          <w:sz w:val="22"/>
          <w:szCs w:val="22"/>
          <w:lang w:val="fr-FR"/>
        </w:rPr>
        <w:t>’</w:t>
      </w:r>
      <w:r w:rsidRPr="000960BF">
        <w:rPr>
          <w:rStyle w:val="markedcontent"/>
          <w:rFonts w:asciiTheme="minorHAnsi" w:hAnsiTheme="minorHAnsi" w:cstheme="minorHAnsi"/>
          <w:sz w:val="22"/>
          <w:szCs w:val="22"/>
          <w:lang w:val="fr-FR"/>
        </w:rPr>
        <w:t>autres partenaires des secteurs public et privé à l</w:t>
      </w:r>
      <w:r w:rsidR="00BA0B20">
        <w:rPr>
          <w:rStyle w:val="markedcontent"/>
          <w:rFonts w:asciiTheme="minorHAnsi" w:hAnsiTheme="minorHAnsi" w:cstheme="minorHAnsi"/>
          <w:sz w:val="22"/>
          <w:szCs w:val="22"/>
          <w:lang w:val="fr-FR"/>
        </w:rPr>
        <w:t>’</w:t>
      </w:r>
      <w:r w:rsidRPr="000960BF">
        <w:rPr>
          <w:rStyle w:val="markedcontent"/>
          <w:rFonts w:asciiTheme="minorHAnsi" w:hAnsiTheme="minorHAnsi" w:cstheme="minorHAnsi"/>
          <w:sz w:val="22"/>
          <w:szCs w:val="22"/>
          <w:lang w:val="fr-FR"/>
        </w:rPr>
        <w:t>élaboration d</w:t>
      </w:r>
      <w:r w:rsidR="00BA0B20">
        <w:rPr>
          <w:rStyle w:val="markedcontent"/>
          <w:rFonts w:asciiTheme="minorHAnsi" w:hAnsiTheme="minorHAnsi" w:cstheme="minorHAnsi"/>
          <w:sz w:val="22"/>
          <w:szCs w:val="22"/>
          <w:lang w:val="fr-FR"/>
        </w:rPr>
        <w:t>’</w:t>
      </w:r>
      <w:r w:rsidRPr="000960BF">
        <w:rPr>
          <w:rStyle w:val="markedcontent"/>
          <w:rFonts w:asciiTheme="minorHAnsi" w:hAnsiTheme="minorHAnsi" w:cstheme="minorHAnsi"/>
          <w:sz w:val="22"/>
          <w:szCs w:val="22"/>
          <w:lang w:val="fr-FR"/>
        </w:rPr>
        <w:t>orientations et d</w:t>
      </w:r>
      <w:r w:rsidR="00BA0B20">
        <w:rPr>
          <w:rStyle w:val="markedcontent"/>
          <w:rFonts w:asciiTheme="minorHAnsi" w:hAnsiTheme="minorHAnsi" w:cstheme="minorHAnsi"/>
          <w:sz w:val="22"/>
          <w:szCs w:val="22"/>
          <w:lang w:val="fr-FR"/>
        </w:rPr>
        <w:t>’</w:t>
      </w:r>
      <w:r w:rsidRPr="000960BF">
        <w:rPr>
          <w:rStyle w:val="markedcontent"/>
          <w:rFonts w:asciiTheme="minorHAnsi" w:hAnsiTheme="minorHAnsi" w:cstheme="minorHAnsi"/>
          <w:sz w:val="22"/>
          <w:szCs w:val="22"/>
          <w:lang w:val="fr-FR"/>
        </w:rPr>
        <w:t>outils, au renforcement des capacités et à l</w:t>
      </w:r>
      <w:r w:rsidR="00BA0B20">
        <w:rPr>
          <w:rStyle w:val="markedcontent"/>
          <w:rFonts w:asciiTheme="minorHAnsi" w:hAnsiTheme="minorHAnsi" w:cstheme="minorHAnsi"/>
          <w:sz w:val="22"/>
          <w:szCs w:val="22"/>
          <w:lang w:val="fr-FR"/>
        </w:rPr>
        <w:t>’</w:t>
      </w:r>
      <w:r w:rsidRPr="000960BF">
        <w:rPr>
          <w:rStyle w:val="markedcontent"/>
          <w:rFonts w:asciiTheme="minorHAnsi" w:hAnsiTheme="minorHAnsi" w:cstheme="minorHAnsi"/>
          <w:sz w:val="22"/>
          <w:szCs w:val="22"/>
          <w:lang w:val="fr-FR"/>
        </w:rPr>
        <w:t>identification de possibilités d</w:t>
      </w:r>
      <w:r w:rsidR="00BA0B20">
        <w:rPr>
          <w:rStyle w:val="markedcontent"/>
          <w:rFonts w:asciiTheme="minorHAnsi" w:hAnsiTheme="minorHAnsi" w:cstheme="minorHAnsi"/>
          <w:sz w:val="22"/>
          <w:szCs w:val="22"/>
          <w:lang w:val="fr-FR"/>
        </w:rPr>
        <w:t>’</w:t>
      </w:r>
      <w:r w:rsidRPr="000960BF">
        <w:rPr>
          <w:rStyle w:val="markedcontent"/>
          <w:rFonts w:asciiTheme="minorHAnsi" w:hAnsiTheme="minorHAnsi" w:cstheme="minorHAnsi"/>
          <w:sz w:val="22"/>
          <w:szCs w:val="22"/>
          <w:lang w:val="fr-FR"/>
        </w:rPr>
        <w:t>accès aux ressources.</w:t>
      </w:r>
    </w:p>
    <w:p w14:paraId="54DC4F57" w14:textId="77777777" w:rsidR="00DB58D6" w:rsidRPr="000960BF" w:rsidRDefault="00DB58D6" w:rsidP="00DB58D6">
      <w:pPr>
        <w:pStyle w:val="Default"/>
        <w:ind w:left="426" w:hanging="426"/>
        <w:rPr>
          <w:rFonts w:asciiTheme="minorHAnsi" w:hAnsiTheme="minorHAnsi" w:cstheme="minorHAnsi"/>
          <w:sz w:val="22"/>
          <w:szCs w:val="22"/>
          <w:lang w:val="fr-FR"/>
        </w:rPr>
      </w:pPr>
    </w:p>
    <w:p w14:paraId="22DC9878" w14:textId="4A549E0F" w:rsidR="00DB58D6" w:rsidRPr="000960BF" w:rsidRDefault="00DB58D6" w:rsidP="00DB58D6">
      <w:pPr>
        <w:pStyle w:val="Default"/>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51.</w:t>
      </w:r>
      <w:r w:rsidRPr="000960BF">
        <w:rPr>
          <w:rFonts w:asciiTheme="minorHAnsi" w:hAnsiTheme="minorHAnsi" w:cstheme="minorHAnsi"/>
          <w:sz w:val="22"/>
          <w:szCs w:val="22"/>
          <w:lang w:val="fr-FR"/>
        </w:rPr>
        <w:tab/>
        <w:t xml:space="preserve">ENCOURAGE les Parties </w:t>
      </w:r>
      <w:r w:rsidRPr="000960BF">
        <w:rPr>
          <w:rStyle w:val="markedcontent"/>
          <w:rFonts w:asciiTheme="minorHAnsi" w:hAnsiTheme="minorHAnsi" w:cstheme="minorHAnsi"/>
          <w:sz w:val="22"/>
          <w:szCs w:val="22"/>
          <w:lang w:val="fr-FR"/>
        </w:rPr>
        <w:t xml:space="preserve">contractantes à </w:t>
      </w:r>
      <w:r>
        <w:rPr>
          <w:rStyle w:val="markedcontent"/>
          <w:rFonts w:asciiTheme="minorHAnsi" w:hAnsiTheme="minorHAnsi" w:cstheme="minorHAnsi"/>
          <w:sz w:val="22"/>
          <w:szCs w:val="22"/>
          <w:lang w:val="fr-FR"/>
        </w:rPr>
        <w:t>rehausser</w:t>
      </w:r>
      <w:r w:rsidRPr="000960BF">
        <w:rPr>
          <w:rStyle w:val="markedcontent"/>
          <w:rFonts w:asciiTheme="minorHAnsi" w:hAnsiTheme="minorHAnsi" w:cstheme="minorHAnsi"/>
          <w:sz w:val="22"/>
          <w:szCs w:val="22"/>
          <w:lang w:val="fr-FR"/>
        </w:rPr>
        <w:t xml:space="preserve"> </w:t>
      </w:r>
      <w:r w:rsidRPr="00A371C6">
        <w:rPr>
          <w:rStyle w:val="markedcontent"/>
          <w:rFonts w:asciiTheme="minorHAnsi" w:hAnsiTheme="minorHAnsi" w:cstheme="minorHAnsi"/>
          <w:strike/>
          <w:sz w:val="22"/>
          <w:szCs w:val="22"/>
          <w:lang w:val="fr-FR"/>
        </w:rPr>
        <w:t>l</w:t>
      </w:r>
      <w:r w:rsidR="00BA0B20">
        <w:rPr>
          <w:rStyle w:val="markedcontent"/>
          <w:rFonts w:asciiTheme="minorHAnsi" w:hAnsiTheme="minorHAnsi" w:cstheme="minorHAnsi"/>
          <w:strike/>
          <w:sz w:val="22"/>
          <w:szCs w:val="22"/>
          <w:lang w:val="fr-FR"/>
        </w:rPr>
        <w:t>’</w:t>
      </w:r>
      <w:r w:rsidRPr="00A371C6">
        <w:rPr>
          <w:rStyle w:val="markedcontent"/>
          <w:rFonts w:asciiTheme="minorHAnsi" w:hAnsiTheme="minorHAnsi" w:cstheme="minorHAnsi"/>
          <w:strike/>
          <w:sz w:val="22"/>
          <w:szCs w:val="22"/>
          <w:lang w:val="fr-FR"/>
        </w:rPr>
        <w:t>importance</w:t>
      </w:r>
      <w:r w:rsidRPr="000960BF">
        <w:rPr>
          <w:rStyle w:val="markedcontent"/>
          <w:rFonts w:asciiTheme="minorHAnsi" w:hAnsiTheme="minorHAnsi" w:cstheme="minorHAnsi"/>
          <w:sz w:val="22"/>
          <w:szCs w:val="22"/>
          <w:lang w:val="fr-FR"/>
        </w:rPr>
        <w:t xml:space="preserve"> </w:t>
      </w:r>
      <w:r w:rsidRPr="00A371C6">
        <w:rPr>
          <w:rStyle w:val="markedcontent"/>
          <w:rFonts w:asciiTheme="minorHAnsi" w:hAnsiTheme="minorHAnsi" w:cstheme="minorHAnsi"/>
          <w:sz w:val="22"/>
          <w:szCs w:val="22"/>
          <w:u w:val="single"/>
          <w:lang w:val="fr-FR"/>
        </w:rPr>
        <w:t>la visibilité</w:t>
      </w:r>
      <w:r w:rsidRPr="00A7657A">
        <w:rPr>
          <w:rStyle w:val="markedcontent"/>
          <w:rFonts w:asciiTheme="minorHAnsi" w:hAnsiTheme="minorHAnsi" w:cstheme="minorHAnsi"/>
          <w:sz w:val="22"/>
          <w:szCs w:val="22"/>
          <w:u w:val="single"/>
          <w:lang w:val="fr-FR"/>
        </w:rPr>
        <w:t xml:space="preserve"> et à sensibiliser à la conservation, la restauration et l</w:t>
      </w:r>
      <w:r w:rsidR="00BA0B20">
        <w:rPr>
          <w:rStyle w:val="markedcontent"/>
          <w:rFonts w:asciiTheme="minorHAnsi" w:hAnsiTheme="minorHAnsi" w:cstheme="minorHAnsi"/>
          <w:sz w:val="22"/>
          <w:szCs w:val="22"/>
          <w:u w:val="single"/>
          <w:lang w:val="fr-FR"/>
        </w:rPr>
        <w:t>’</w:t>
      </w:r>
      <w:r w:rsidRPr="00A7657A">
        <w:rPr>
          <w:rStyle w:val="markedcontent"/>
          <w:rFonts w:asciiTheme="minorHAnsi" w:hAnsiTheme="minorHAnsi" w:cstheme="minorHAnsi"/>
          <w:sz w:val="22"/>
          <w:szCs w:val="22"/>
          <w:u w:val="single"/>
          <w:lang w:val="fr-FR"/>
        </w:rPr>
        <w:t>utilisation rationnelle</w:t>
      </w:r>
      <w:r>
        <w:rPr>
          <w:rStyle w:val="markedcontent"/>
          <w:rFonts w:asciiTheme="minorHAnsi" w:hAnsiTheme="minorHAnsi" w:cstheme="minorHAnsi"/>
          <w:sz w:val="22"/>
          <w:szCs w:val="22"/>
          <w:lang w:val="fr-FR"/>
        </w:rPr>
        <w:t xml:space="preserve"> </w:t>
      </w:r>
      <w:r w:rsidRPr="000960BF">
        <w:rPr>
          <w:rStyle w:val="markedcontent"/>
          <w:rFonts w:asciiTheme="minorHAnsi" w:hAnsiTheme="minorHAnsi" w:cstheme="minorHAnsi"/>
          <w:sz w:val="22"/>
          <w:szCs w:val="22"/>
          <w:lang w:val="fr-FR"/>
        </w:rPr>
        <w:t>des zones humides et de la Convention pour la réalisation du Programme de développement durable à l</w:t>
      </w:r>
      <w:r w:rsidR="00BA0B20">
        <w:rPr>
          <w:rStyle w:val="markedcontent"/>
          <w:rFonts w:asciiTheme="minorHAnsi" w:hAnsiTheme="minorHAnsi" w:cstheme="minorHAnsi"/>
          <w:sz w:val="22"/>
          <w:szCs w:val="22"/>
          <w:lang w:val="fr-FR"/>
        </w:rPr>
        <w:t>’</w:t>
      </w:r>
      <w:r w:rsidRPr="000960BF">
        <w:rPr>
          <w:rStyle w:val="markedcontent"/>
          <w:rFonts w:asciiTheme="minorHAnsi" w:hAnsiTheme="minorHAnsi" w:cstheme="minorHAnsi"/>
          <w:sz w:val="22"/>
          <w:szCs w:val="22"/>
          <w:lang w:val="fr-FR"/>
        </w:rPr>
        <w:t>horizon 2030 et des ODD, et à consolider les efforts d</w:t>
      </w:r>
      <w:r w:rsidR="00BA0B20">
        <w:rPr>
          <w:rStyle w:val="markedcontent"/>
          <w:rFonts w:asciiTheme="minorHAnsi" w:hAnsiTheme="minorHAnsi" w:cstheme="minorHAnsi"/>
          <w:sz w:val="22"/>
          <w:szCs w:val="22"/>
          <w:lang w:val="fr-FR"/>
        </w:rPr>
        <w:t>’</w:t>
      </w:r>
      <w:r w:rsidRPr="000960BF">
        <w:rPr>
          <w:rStyle w:val="markedcontent"/>
          <w:rFonts w:asciiTheme="minorHAnsi" w:hAnsiTheme="minorHAnsi" w:cstheme="minorHAnsi"/>
          <w:sz w:val="22"/>
          <w:szCs w:val="22"/>
          <w:lang w:val="fr-FR"/>
        </w:rPr>
        <w:t>intégration aux niveaux national et sous-national.</w:t>
      </w:r>
    </w:p>
    <w:p w14:paraId="03D20199" w14:textId="77777777" w:rsidR="00DB58D6" w:rsidRPr="000960BF" w:rsidRDefault="00DB58D6" w:rsidP="00DB58D6">
      <w:pPr>
        <w:pStyle w:val="Default"/>
        <w:ind w:left="426" w:hanging="426"/>
        <w:rPr>
          <w:rFonts w:asciiTheme="minorHAnsi" w:hAnsiTheme="minorHAnsi" w:cstheme="minorHAnsi"/>
          <w:sz w:val="22"/>
          <w:szCs w:val="22"/>
          <w:lang w:val="fr-FR"/>
        </w:rPr>
      </w:pPr>
    </w:p>
    <w:p w14:paraId="2A94016E" w14:textId="0CEB6BF2" w:rsidR="00DB58D6" w:rsidRDefault="00DB58D6" w:rsidP="00DB58D6">
      <w:pPr>
        <w:pStyle w:val="Default"/>
        <w:ind w:left="426" w:hanging="426"/>
        <w:rPr>
          <w:rStyle w:val="markedcontent"/>
          <w:rFonts w:asciiTheme="minorHAnsi" w:hAnsiTheme="minorHAnsi" w:cstheme="minorHAnsi"/>
          <w:sz w:val="22"/>
          <w:szCs w:val="22"/>
          <w:u w:val="single"/>
          <w:lang w:val="fr-FR"/>
        </w:rPr>
      </w:pPr>
      <w:r w:rsidRPr="000960BF">
        <w:rPr>
          <w:rStyle w:val="markedcontent"/>
          <w:rFonts w:asciiTheme="minorHAnsi" w:hAnsiTheme="minorHAnsi" w:cstheme="minorHAnsi"/>
          <w:sz w:val="22"/>
          <w:szCs w:val="22"/>
          <w:lang w:val="fr-FR"/>
        </w:rPr>
        <w:t>52.</w:t>
      </w:r>
      <w:r w:rsidRPr="000960BF">
        <w:rPr>
          <w:rStyle w:val="markedcontent"/>
          <w:rFonts w:asciiTheme="minorHAnsi" w:hAnsiTheme="minorHAnsi" w:cstheme="minorHAnsi"/>
          <w:sz w:val="22"/>
          <w:szCs w:val="22"/>
          <w:lang w:val="fr-FR"/>
        </w:rPr>
        <w:tab/>
        <w:t>INVITE les Parties contractantes qui sont également Parties à d</w:t>
      </w:r>
      <w:r w:rsidR="00BA0B20">
        <w:rPr>
          <w:rStyle w:val="markedcontent"/>
          <w:rFonts w:asciiTheme="minorHAnsi" w:hAnsiTheme="minorHAnsi" w:cstheme="minorHAnsi"/>
          <w:sz w:val="22"/>
          <w:szCs w:val="22"/>
          <w:lang w:val="fr-FR"/>
        </w:rPr>
        <w:t>’</w:t>
      </w:r>
      <w:r w:rsidRPr="000960BF">
        <w:rPr>
          <w:rStyle w:val="markedcontent"/>
          <w:rFonts w:asciiTheme="minorHAnsi" w:hAnsiTheme="minorHAnsi" w:cstheme="minorHAnsi"/>
          <w:sz w:val="22"/>
          <w:szCs w:val="22"/>
          <w:lang w:val="fr-FR"/>
        </w:rPr>
        <w:t>autres AME à envisager d</w:t>
      </w:r>
      <w:r w:rsidR="00BA0B20">
        <w:rPr>
          <w:rStyle w:val="markedcontent"/>
          <w:rFonts w:asciiTheme="minorHAnsi" w:hAnsiTheme="minorHAnsi" w:cstheme="minorHAnsi"/>
          <w:sz w:val="22"/>
          <w:szCs w:val="22"/>
          <w:lang w:val="fr-FR"/>
        </w:rPr>
        <w:t>’</w:t>
      </w:r>
      <w:r w:rsidRPr="000960BF">
        <w:rPr>
          <w:rStyle w:val="markedcontent"/>
          <w:rFonts w:asciiTheme="minorHAnsi" w:hAnsiTheme="minorHAnsi" w:cstheme="minorHAnsi"/>
          <w:sz w:val="22"/>
          <w:szCs w:val="22"/>
          <w:lang w:val="fr-FR"/>
        </w:rPr>
        <w:t>autres mesures pour promouvoir les synergies au niveau national de façon à favoriser la cohérence politique, améliorer l</w:t>
      </w:r>
      <w:r w:rsidR="00BA0B20">
        <w:rPr>
          <w:rStyle w:val="markedcontent"/>
          <w:rFonts w:asciiTheme="minorHAnsi" w:hAnsiTheme="minorHAnsi" w:cstheme="minorHAnsi"/>
          <w:sz w:val="22"/>
          <w:szCs w:val="22"/>
          <w:lang w:val="fr-FR"/>
        </w:rPr>
        <w:t>’</w:t>
      </w:r>
      <w:r w:rsidRPr="000960BF">
        <w:rPr>
          <w:rStyle w:val="markedcontent"/>
          <w:rFonts w:asciiTheme="minorHAnsi" w:hAnsiTheme="minorHAnsi" w:cstheme="minorHAnsi"/>
          <w:sz w:val="22"/>
          <w:szCs w:val="22"/>
          <w:lang w:val="fr-FR"/>
        </w:rPr>
        <w:t>efficacité, réduire les chevauchements et doublons inutiles et renforcer la coopération, la coordination et les synergies entre les AME et d</w:t>
      </w:r>
      <w:r w:rsidR="00BA0B20">
        <w:rPr>
          <w:rStyle w:val="markedcontent"/>
          <w:rFonts w:asciiTheme="minorHAnsi" w:hAnsiTheme="minorHAnsi" w:cstheme="minorHAnsi"/>
          <w:sz w:val="22"/>
          <w:szCs w:val="22"/>
          <w:lang w:val="fr-FR"/>
        </w:rPr>
        <w:t>’</w:t>
      </w:r>
      <w:r w:rsidRPr="000960BF">
        <w:rPr>
          <w:rStyle w:val="markedcontent"/>
          <w:rFonts w:asciiTheme="minorHAnsi" w:hAnsiTheme="minorHAnsi" w:cstheme="minorHAnsi"/>
          <w:sz w:val="22"/>
          <w:szCs w:val="22"/>
          <w:lang w:val="fr-FR"/>
        </w:rPr>
        <w:t>autres partenaires, comme moyen d</w:t>
      </w:r>
      <w:r w:rsidR="00BA0B20">
        <w:rPr>
          <w:rStyle w:val="markedcontent"/>
          <w:rFonts w:asciiTheme="minorHAnsi" w:hAnsiTheme="minorHAnsi" w:cstheme="minorHAnsi"/>
          <w:sz w:val="22"/>
          <w:szCs w:val="22"/>
          <w:lang w:val="fr-FR"/>
        </w:rPr>
        <w:t>’</w:t>
      </w:r>
      <w:r w:rsidRPr="000960BF">
        <w:rPr>
          <w:rStyle w:val="markedcontent"/>
          <w:rFonts w:asciiTheme="minorHAnsi" w:hAnsiTheme="minorHAnsi" w:cstheme="minorHAnsi"/>
          <w:sz w:val="22"/>
          <w:szCs w:val="22"/>
          <w:lang w:val="fr-FR"/>
        </w:rPr>
        <w:t>améliorer l</w:t>
      </w:r>
      <w:r w:rsidR="00BA0B20">
        <w:rPr>
          <w:rStyle w:val="markedcontent"/>
          <w:rFonts w:asciiTheme="minorHAnsi" w:hAnsiTheme="minorHAnsi" w:cstheme="minorHAnsi"/>
          <w:sz w:val="22"/>
          <w:szCs w:val="22"/>
          <w:lang w:val="fr-FR"/>
        </w:rPr>
        <w:t>’</w:t>
      </w:r>
      <w:r w:rsidRPr="000960BF">
        <w:rPr>
          <w:rStyle w:val="markedcontent"/>
          <w:rFonts w:asciiTheme="minorHAnsi" w:hAnsiTheme="minorHAnsi" w:cstheme="minorHAnsi"/>
          <w:sz w:val="22"/>
          <w:szCs w:val="22"/>
          <w:lang w:val="fr-FR"/>
        </w:rPr>
        <w:t>application nationale cohérente de la Convention</w:t>
      </w:r>
      <w:r w:rsidRPr="00DA2BE8">
        <w:rPr>
          <w:rStyle w:val="markedcontent"/>
          <w:rFonts w:asciiTheme="minorHAnsi" w:hAnsiTheme="minorHAnsi" w:cstheme="minorHAnsi"/>
          <w:strike/>
          <w:sz w:val="22"/>
          <w:szCs w:val="22"/>
          <w:u w:val="single"/>
          <w:lang w:val="fr-FR"/>
        </w:rPr>
        <w:t>.</w:t>
      </w:r>
      <w:r w:rsidRPr="00DA2BE8">
        <w:rPr>
          <w:rStyle w:val="markedcontent"/>
          <w:rFonts w:asciiTheme="minorHAnsi" w:hAnsiTheme="minorHAnsi" w:cstheme="minorHAnsi"/>
          <w:sz w:val="22"/>
          <w:szCs w:val="22"/>
          <w:u w:val="single"/>
          <w:lang w:val="fr-FR"/>
        </w:rPr>
        <w:t xml:space="preserve">, </w:t>
      </w:r>
      <w:r w:rsidR="00356095">
        <w:rPr>
          <w:rStyle w:val="markedcontent"/>
          <w:rFonts w:asciiTheme="minorHAnsi" w:hAnsiTheme="minorHAnsi" w:cstheme="minorHAnsi"/>
          <w:sz w:val="22"/>
          <w:szCs w:val="22"/>
          <w:u w:val="single"/>
          <w:lang w:val="fr-FR"/>
        </w:rPr>
        <w:t xml:space="preserve">pour favoriser la réalisation </w:t>
      </w:r>
      <w:r w:rsidRPr="00DA2BE8">
        <w:rPr>
          <w:rStyle w:val="markedcontent"/>
          <w:rFonts w:asciiTheme="minorHAnsi" w:hAnsiTheme="minorHAnsi" w:cstheme="minorHAnsi"/>
          <w:sz w:val="22"/>
          <w:szCs w:val="22"/>
          <w:u w:val="single"/>
          <w:lang w:val="fr-FR"/>
        </w:rPr>
        <w:t xml:space="preserve">des buts et objectifs liés aux zones humides </w:t>
      </w:r>
      <w:r w:rsidR="00356095">
        <w:rPr>
          <w:rStyle w:val="markedcontent"/>
          <w:rFonts w:asciiTheme="minorHAnsi" w:hAnsiTheme="minorHAnsi" w:cstheme="minorHAnsi"/>
          <w:sz w:val="22"/>
          <w:szCs w:val="22"/>
          <w:u w:val="single"/>
          <w:lang w:val="fr-FR"/>
        </w:rPr>
        <w:t>énoncés</w:t>
      </w:r>
      <w:r w:rsidRPr="00DA2BE8">
        <w:rPr>
          <w:rStyle w:val="markedcontent"/>
          <w:rFonts w:asciiTheme="minorHAnsi" w:hAnsiTheme="minorHAnsi" w:cstheme="minorHAnsi"/>
          <w:sz w:val="22"/>
          <w:szCs w:val="22"/>
          <w:u w:val="single"/>
          <w:lang w:val="fr-FR"/>
        </w:rPr>
        <w:t xml:space="preserve"> dans le Programme à l</w:t>
      </w:r>
      <w:r w:rsidR="00BA0B20">
        <w:rPr>
          <w:rStyle w:val="markedcontent"/>
          <w:rFonts w:asciiTheme="minorHAnsi" w:hAnsiTheme="minorHAnsi" w:cstheme="minorHAnsi"/>
          <w:sz w:val="22"/>
          <w:szCs w:val="22"/>
          <w:u w:val="single"/>
          <w:lang w:val="fr-FR"/>
        </w:rPr>
        <w:t>’</w:t>
      </w:r>
      <w:r w:rsidRPr="00DA2BE8">
        <w:rPr>
          <w:rStyle w:val="markedcontent"/>
          <w:rFonts w:asciiTheme="minorHAnsi" w:hAnsiTheme="minorHAnsi" w:cstheme="minorHAnsi"/>
          <w:sz w:val="22"/>
          <w:szCs w:val="22"/>
          <w:u w:val="single"/>
          <w:lang w:val="fr-FR"/>
        </w:rPr>
        <w:t xml:space="preserve">horizon 2030 </w:t>
      </w:r>
      <w:r>
        <w:rPr>
          <w:rStyle w:val="markedcontent"/>
          <w:rFonts w:asciiTheme="minorHAnsi" w:hAnsiTheme="minorHAnsi" w:cstheme="minorHAnsi"/>
          <w:sz w:val="22"/>
          <w:szCs w:val="22"/>
          <w:u w:val="single"/>
          <w:lang w:val="fr-FR"/>
        </w:rPr>
        <w:t xml:space="preserve">de façon pleinement </w:t>
      </w:r>
      <w:r w:rsidR="00356095">
        <w:rPr>
          <w:rStyle w:val="markedcontent"/>
          <w:rFonts w:asciiTheme="minorHAnsi" w:hAnsiTheme="minorHAnsi" w:cstheme="minorHAnsi"/>
          <w:sz w:val="22"/>
          <w:szCs w:val="22"/>
          <w:u w:val="single"/>
          <w:lang w:val="fr-FR"/>
        </w:rPr>
        <w:t>compatible</w:t>
      </w:r>
      <w:r>
        <w:rPr>
          <w:rStyle w:val="markedcontent"/>
          <w:rFonts w:asciiTheme="minorHAnsi" w:hAnsiTheme="minorHAnsi" w:cstheme="minorHAnsi"/>
          <w:sz w:val="22"/>
          <w:szCs w:val="22"/>
          <w:u w:val="single"/>
          <w:lang w:val="fr-FR"/>
        </w:rPr>
        <w:t xml:space="preserve"> avec leurs mandats et priorités et en tenant compte de </w:t>
      </w:r>
      <w:r w:rsidR="00356095">
        <w:rPr>
          <w:rStyle w:val="markedcontent"/>
          <w:rFonts w:asciiTheme="minorHAnsi" w:hAnsiTheme="minorHAnsi" w:cstheme="minorHAnsi"/>
          <w:sz w:val="22"/>
          <w:szCs w:val="22"/>
          <w:u w:val="single"/>
          <w:lang w:val="fr-FR"/>
        </w:rPr>
        <w:t>situations</w:t>
      </w:r>
      <w:r>
        <w:rPr>
          <w:rStyle w:val="markedcontent"/>
          <w:rFonts w:asciiTheme="minorHAnsi" w:hAnsiTheme="minorHAnsi" w:cstheme="minorHAnsi"/>
          <w:sz w:val="22"/>
          <w:szCs w:val="22"/>
          <w:u w:val="single"/>
          <w:lang w:val="fr-FR"/>
        </w:rPr>
        <w:t xml:space="preserve"> et </w:t>
      </w:r>
      <w:r w:rsidR="00356095">
        <w:rPr>
          <w:rStyle w:val="markedcontent"/>
          <w:rFonts w:asciiTheme="minorHAnsi" w:hAnsiTheme="minorHAnsi" w:cstheme="minorHAnsi"/>
          <w:sz w:val="22"/>
          <w:szCs w:val="22"/>
          <w:u w:val="single"/>
          <w:lang w:val="fr-FR"/>
        </w:rPr>
        <w:t xml:space="preserve">des </w:t>
      </w:r>
      <w:r>
        <w:rPr>
          <w:rStyle w:val="markedcontent"/>
          <w:rFonts w:asciiTheme="minorHAnsi" w:hAnsiTheme="minorHAnsi" w:cstheme="minorHAnsi"/>
          <w:sz w:val="22"/>
          <w:szCs w:val="22"/>
          <w:u w:val="single"/>
          <w:lang w:val="fr-FR"/>
        </w:rPr>
        <w:t xml:space="preserve">priorités </w:t>
      </w:r>
      <w:r w:rsidR="00356095">
        <w:rPr>
          <w:rStyle w:val="markedcontent"/>
          <w:rFonts w:asciiTheme="minorHAnsi" w:hAnsiTheme="minorHAnsi" w:cstheme="minorHAnsi"/>
          <w:sz w:val="22"/>
          <w:szCs w:val="22"/>
          <w:u w:val="single"/>
          <w:lang w:val="fr-FR"/>
        </w:rPr>
        <w:t>de chaque pays</w:t>
      </w:r>
      <w:r>
        <w:rPr>
          <w:rStyle w:val="markedcontent"/>
          <w:rFonts w:asciiTheme="minorHAnsi" w:hAnsiTheme="minorHAnsi" w:cstheme="minorHAnsi"/>
          <w:sz w:val="22"/>
          <w:szCs w:val="22"/>
          <w:u w:val="single"/>
          <w:lang w:val="fr-FR"/>
        </w:rPr>
        <w:t>.</w:t>
      </w:r>
    </w:p>
    <w:p w14:paraId="0B07B14E" w14:textId="77777777" w:rsidR="00DB58D6" w:rsidRDefault="00DB58D6" w:rsidP="00DB58D6">
      <w:pPr>
        <w:pStyle w:val="Default"/>
        <w:ind w:left="426" w:hanging="426"/>
        <w:rPr>
          <w:rStyle w:val="markedcontent"/>
          <w:rFonts w:asciiTheme="minorHAnsi" w:hAnsiTheme="minorHAnsi" w:cstheme="minorHAnsi"/>
          <w:sz w:val="22"/>
          <w:szCs w:val="22"/>
          <w:u w:val="single"/>
          <w:lang w:val="fr-FR"/>
        </w:rPr>
      </w:pPr>
    </w:p>
    <w:p w14:paraId="4129B6BB" w14:textId="57D890B4" w:rsidR="00DB58D6" w:rsidRPr="005057FF" w:rsidRDefault="00DB58D6" w:rsidP="00DB58D6">
      <w:pPr>
        <w:pStyle w:val="Default"/>
        <w:ind w:left="567" w:hanging="567"/>
        <w:rPr>
          <w:rFonts w:asciiTheme="minorHAnsi" w:hAnsiTheme="minorHAnsi" w:cstheme="minorHAnsi"/>
          <w:sz w:val="22"/>
          <w:szCs w:val="22"/>
          <w:u w:val="single"/>
          <w:lang w:val="fr-FR"/>
        </w:rPr>
      </w:pPr>
      <w:r w:rsidRPr="009C24D8">
        <w:rPr>
          <w:rFonts w:asciiTheme="minorHAnsi" w:hAnsiTheme="minorHAnsi" w:cstheme="minorHAnsi"/>
          <w:sz w:val="22"/>
          <w:szCs w:val="22"/>
          <w:u w:val="single"/>
          <w:lang w:val="fr-FR"/>
        </w:rPr>
        <w:t>52bis.</w:t>
      </w:r>
      <w:r w:rsidRPr="009C24D8">
        <w:rPr>
          <w:rFonts w:asciiTheme="minorHAnsi" w:hAnsiTheme="minorHAnsi" w:cstheme="minorHAnsi"/>
          <w:sz w:val="22"/>
          <w:szCs w:val="22"/>
          <w:u w:val="single"/>
          <w:lang w:val="fr-FR"/>
        </w:rPr>
        <w:tab/>
      </w:r>
      <w:r w:rsidRPr="004C25DA">
        <w:rPr>
          <w:rFonts w:asciiTheme="minorHAnsi" w:hAnsiTheme="minorHAnsi" w:cstheme="minorHAnsi"/>
          <w:sz w:val="22"/>
          <w:szCs w:val="22"/>
          <w:u w:val="single"/>
          <w:lang w:val="fr-FR"/>
        </w:rPr>
        <w:t xml:space="preserve">PRIE INSTAMMENT les Parties </w:t>
      </w:r>
      <w:r>
        <w:rPr>
          <w:rFonts w:asciiTheme="minorHAnsi" w:hAnsiTheme="minorHAnsi" w:cstheme="minorHAnsi"/>
          <w:sz w:val="22"/>
          <w:szCs w:val="22"/>
          <w:u w:val="single"/>
          <w:lang w:val="fr-FR"/>
        </w:rPr>
        <w:t>d</w:t>
      </w:r>
      <w:r w:rsidR="00BA0B20">
        <w:rPr>
          <w:rFonts w:asciiTheme="minorHAnsi" w:hAnsiTheme="minorHAnsi" w:cstheme="minorHAnsi"/>
          <w:sz w:val="22"/>
          <w:szCs w:val="22"/>
          <w:u w:val="single"/>
          <w:lang w:val="fr-FR"/>
        </w:rPr>
        <w:t>’</w:t>
      </w:r>
      <w:r>
        <w:rPr>
          <w:rFonts w:asciiTheme="minorHAnsi" w:hAnsiTheme="minorHAnsi" w:cstheme="minorHAnsi"/>
          <w:sz w:val="22"/>
          <w:szCs w:val="22"/>
          <w:u w:val="single"/>
          <w:lang w:val="fr-FR"/>
        </w:rPr>
        <w:t>établir une étroite collaboration à l</w:t>
      </w:r>
      <w:r w:rsidR="00BA0B20">
        <w:rPr>
          <w:rFonts w:asciiTheme="minorHAnsi" w:hAnsiTheme="minorHAnsi" w:cstheme="minorHAnsi"/>
          <w:sz w:val="22"/>
          <w:szCs w:val="22"/>
          <w:u w:val="single"/>
          <w:lang w:val="fr-FR"/>
        </w:rPr>
        <w:t>’</w:t>
      </w:r>
      <w:r>
        <w:rPr>
          <w:rFonts w:asciiTheme="minorHAnsi" w:hAnsiTheme="minorHAnsi" w:cstheme="minorHAnsi"/>
          <w:sz w:val="22"/>
          <w:szCs w:val="22"/>
          <w:u w:val="single"/>
          <w:lang w:val="fr-FR"/>
        </w:rPr>
        <w:t>échelle nationale entre le correspondant de la Convention de Ramsar et les correspondants nationaux d</w:t>
      </w:r>
      <w:r w:rsidR="00BA0B20">
        <w:rPr>
          <w:rFonts w:asciiTheme="minorHAnsi" w:hAnsiTheme="minorHAnsi" w:cstheme="minorHAnsi"/>
          <w:sz w:val="22"/>
          <w:szCs w:val="22"/>
          <w:u w:val="single"/>
          <w:lang w:val="fr-FR"/>
        </w:rPr>
        <w:t>’</w:t>
      </w:r>
      <w:r>
        <w:rPr>
          <w:rFonts w:asciiTheme="minorHAnsi" w:hAnsiTheme="minorHAnsi" w:cstheme="minorHAnsi"/>
          <w:sz w:val="22"/>
          <w:szCs w:val="22"/>
          <w:u w:val="single"/>
          <w:lang w:val="fr-FR"/>
        </w:rPr>
        <w:t xml:space="preserve">autres conventions concernées afin que les gouvernements </w:t>
      </w:r>
      <w:r w:rsidR="00356095">
        <w:rPr>
          <w:rFonts w:asciiTheme="minorHAnsi" w:hAnsiTheme="minorHAnsi" w:cstheme="minorHAnsi"/>
          <w:sz w:val="22"/>
          <w:szCs w:val="22"/>
          <w:u w:val="single"/>
          <w:lang w:val="fr-FR"/>
        </w:rPr>
        <w:t>élaborent</w:t>
      </w:r>
      <w:r>
        <w:rPr>
          <w:rFonts w:asciiTheme="minorHAnsi" w:hAnsiTheme="minorHAnsi" w:cstheme="minorHAnsi"/>
          <w:sz w:val="22"/>
          <w:szCs w:val="22"/>
          <w:u w:val="single"/>
          <w:lang w:val="fr-FR"/>
        </w:rPr>
        <w:t xml:space="preserve"> des approches cohérentes en synergie avec les conventions, et renforcent l</w:t>
      </w:r>
      <w:r w:rsidR="00BA0B20">
        <w:rPr>
          <w:rFonts w:asciiTheme="minorHAnsi" w:hAnsiTheme="minorHAnsi" w:cstheme="minorHAnsi"/>
          <w:sz w:val="22"/>
          <w:szCs w:val="22"/>
          <w:u w:val="single"/>
          <w:lang w:val="fr-FR"/>
        </w:rPr>
        <w:t>’</w:t>
      </w:r>
      <w:r>
        <w:rPr>
          <w:rFonts w:asciiTheme="minorHAnsi" w:hAnsiTheme="minorHAnsi" w:cstheme="minorHAnsi"/>
          <w:sz w:val="22"/>
          <w:szCs w:val="22"/>
          <w:u w:val="single"/>
          <w:lang w:val="fr-FR"/>
        </w:rPr>
        <w:t>efficacité des efforts nationaux, en créant par exemple des groupes de travail nationaux sur la biodiversité pour assurer une coordination avec le travail des correspondants nationaux des AME pertinents et d</w:t>
      </w:r>
      <w:r w:rsidR="00BA0B20">
        <w:rPr>
          <w:rFonts w:asciiTheme="minorHAnsi" w:hAnsiTheme="minorHAnsi" w:cstheme="minorHAnsi"/>
          <w:sz w:val="22"/>
          <w:szCs w:val="22"/>
          <w:u w:val="single"/>
          <w:lang w:val="fr-FR"/>
        </w:rPr>
        <w:t>’</w:t>
      </w:r>
      <w:r>
        <w:rPr>
          <w:rFonts w:asciiTheme="minorHAnsi" w:hAnsiTheme="minorHAnsi" w:cstheme="minorHAnsi"/>
          <w:sz w:val="22"/>
          <w:szCs w:val="22"/>
          <w:u w:val="single"/>
          <w:lang w:val="fr-FR"/>
        </w:rPr>
        <w:t>autres parties prenantes, à l</w:t>
      </w:r>
      <w:r w:rsidR="00BA0B20">
        <w:rPr>
          <w:rFonts w:asciiTheme="minorHAnsi" w:hAnsiTheme="minorHAnsi" w:cstheme="minorHAnsi"/>
          <w:sz w:val="22"/>
          <w:szCs w:val="22"/>
          <w:u w:val="single"/>
          <w:lang w:val="fr-FR"/>
        </w:rPr>
        <w:t>’</w:t>
      </w:r>
      <w:r>
        <w:rPr>
          <w:rFonts w:asciiTheme="minorHAnsi" w:hAnsiTheme="minorHAnsi" w:cstheme="minorHAnsi"/>
          <w:sz w:val="22"/>
          <w:szCs w:val="22"/>
          <w:u w:val="single"/>
          <w:lang w:val="fr-FR"/>
        </w:rPr>
        <w:t xml:space="preserve">aide des mesures se trouvant dans les </w:t>
      </w:r>
      <w:r w:rsidRPr="005057FF">
        <w:rPr>
          <w:rFonts w:asciiTheme="minorHAnsi" w:hAnsiTheme="minorHAnsi" w:cstheme="minorHAnsi"/>
          <w:sz w:val="22"/>
          <w:szCs w:val="22"/>
          <w:u w:val="single"/>
          <w:lang w:val="fr-FR"/>
        </w:rPr>
        <w:t>SPANB</w:t>
      </w:r>
      <w:r>
        <w:rPr>
          <w:rFonts w:asciiTheme="minorHAnsi" w:hAnsiTheme="minorHAnsi" w:cstheme="minorHAnsi"/>
          <w:sz w:val="22"/>
          <w:szCs w:val="22"/>
          <w:u w:val="single"/>
          <w:lang w:val="fr-FR"/>
        </w:rPr>
        <w:t>, d</w:t>
      </w:r>
      <w:r w:rsidR="00BA0B20">
        <w:rPr>
          <w:rFonts w:asciiTheme="minorHAnsi" w:hAnsiTheme="minorHAnsi" w:cstheme="minorHAnsi"/>
          <w:sz w:val="22"/>
          <w:szCs w:val="22"/>
          <w:u w:val="single"/>
          <w:lang w:val="fr-FR"/>
        </w:rPr>
        <w:t>’</w:t>
      </w:r>
      <w:r>
        <w:rPr>
          <w:rFonts w:asciiTheme="minorHAnsi" w:hAnsiTheme="minorHAnsi" w:cstheme="minorHAnsi"/>
          <w:sz w:val="22"/>
          <w:szCs w:val="22"/>
          <w:u w:val="single"/>
          <w:lang w:val="fr-FR"/>
        </w:rPr>
        <w:t xml:space="preserve">une gestion harmonisée des connaissances et des rapports nationaux </w:t>
      </w:r>
      <w:r w:rsidR="00D41C9E">
        <w:rPr>
          <w:rFonts w:asciiTheme="minorHAnsi" w:hAnsiTheme="minorHAnsi" w:cstheme="minorHAnsi"/>
          <w:sz w:val="22"/>
          <w:szCs w:val="22"/>
          <w:u w:val="single"/>
          <w:lang w:val="fr-FR"/>
        </w:rPr>
        <w:t>en s</w:t>
      </w:r>
      <w:r w:rsidR="00BA0B20">
        <w:rPr>
          <w:rFonts w:asciiTheme="minorHAnsi" w:hAnsiTheme="minorHAnsi" w:cstheme="minorHAnsi"/>
          <w:sz w:val="22"/>
          <w:szCs w:val="22"/>
          <w:u w:val="single"/>
          <w:lang w:val="fr-FR"/>
        </w:rPr>
        <w:t>’</w:t>
      </w:r>
      <w:r w:rsidR="00D41C9E">
        <w:rPr>
          <w:rFonts w:asciiTheme="minorHAnsi" w:hAnsiTheme="minorHAnsi" w:cstheme="minorHAnsi"/>
          <w:sz w:val="22"/>
          <w:szCs w:val="22"/>
          <w:u w:val="single"/>
          <w:lang w:val="fr-FR"/>
        </w:rPr>
        <w:t>appuyant sur</w:t>
      </w:r>
      <w:r>
        <w:rPr>
          <w:rFonts w:asciiTheme="minorHAnsi" w:hAnsiTheme="minorHAnsi" w:cstheme="minorHAnsi"/>
          <w:sz w:val="22"/>
          <w:szCs w:val="22"/>
          <w:u w:val="single"/>
          <w:lang w:val="fr-FR"/>
        </w:rPr>
        <w:t xml:space="preserve"> l</w:t>
      </w:r>
      <w:r w:rsidR="00BA0B20">
        <w:rPr>
          <w:rFonts w:asciiTheme="minorHAnsi" w:hAnsiTheme="minorHAnsi" w:cstheme="minorHAnsi"/>
          <w:sz w:val="22"/>
          <w:szCs w:val="22"/>
          <w:u w:val="single"/>
          <w:lang w:val="fr-FR"/>
        </w:rPr>
        <w:t>’</w:t>
      </w:r>
      <w:r w:rsidRPr="00525B4F">
        <w:rPr>
          <w:rFonts w:asciiTheme="minorHAnsi" w:hAnsiTheme="minorHAnsi" w:cstheme="minorHAnsi"/>
          <w:sz w:val="22"/>
          <w:szCs w:val="22"/>
          <w:u w:val="single"/>
          <w:lang w:val="fr-FR"/>
        </w:rPr>
        <w:t xml:space="preserve">Outil de communication des données </w:t>
      </w:r>
      <w:r>
        <w:rPr>
          <w:rFonts w:asciiTheme="minorHAnsi" w:hAnsiTheme="minorHAnsi" w:cstheme="minorHAnsi"/>
          <w:sz w:val="22"/>
          <w:szCs w:val="22"/>
          <w:u w:val="single"/>
          <w:lang w:val="fr-FR"/>
        </w:rPr>
        <w:t>(</w:t>
      </w:r>
      <w:proofErr w:type="spellStart"/>
      <w:r>
        <w:rPr>
          <w:rFonts w:asciiTheme="minorHAnsi" w:hAnsiTheme="minorHAnsi" w:cstheme="minorHAnsi"/>
          <w:sz w:val="22"/>
          <w:szCs w:val="22"/>
          <w:u w:val="single"/>
          <w:lang w:val="fr-FR"/>
        </w:rPr>
        <w:t>DaRT</w:t>
      </w:r>
      <w:proofErr w:type="spellEnd"/>
      <w:r>
        <w:rPr>
          <w:rFonts w:asciiTheme="minorHAnsi" w:hAnsiTheme="minorHAnsi" w:cstheme="minorHAnsi"/>
          <w:sz w:val="22"/>
          <w:szCs w:val="22"/>
          <w:u w:val="single"/>
          <w:lang w:val="fr-FR"/>
        </w:rPr>
        <w:t>) développé par le Programme des Nations Unies pour l</w:t>
      </w:r>
      <w:r w:rsidR="00BA0B20">
        <w:rPr>
          <w:rFonts w:asciiTheme="minorHAnsi" w:hAnsiTheme="minorHAnsi" w:cstheme="minorHAnsi"/>
          <w:sz w:val="22"/>
          <w:szCs w:val="22"/>
          <w:u w:val="single"/>
          <w:lang w:val="fr-FR"/>
        </w:rPr>
        <w:t>’</w:t>
      </w:r>
      <w:r>
        <w:rPr>
          <w:rFonts w:asciiTheme="minorHAnsi" w:hAnsiTheme="minorHAnsi" w:cstheme="minorHAnsi"/>
          <w:sz w:val="22"/>
          <w:szCs w:val="22"/>
          <w:u w:val="single"/>
          <w:lang w:val="fr-FR"/>
        </w:rPr>
        <w:t xml:space="preserve">environnement, </w:t>
      </w:r>
      <w:r w:rsidR="00D41C9E">
        <w:rPr>
          <w:rFonts w:asciiTheme="minorHAnsi" w:hAnsiTheme="minorHAnsi" w:cstheme="minorHAnsi"/>
          <w:sz w:val="22"/>
          <w:szCs w:val="22"/>
          <w:u w:val="single"/>
          <w:lang w:val="fr-FR"/>
        </w:rPr>
        <w:t xml:space="preserve">et au moyen de </w:t>
      </w:r>
      <w:r>
        <w:rPr>
          <w:rFonts w:asciiTheme="minorHAnsi" w:hAnsiTheme="minorHAnsi" w:cstheme="minorHAnsi"/>
          <w:sz w:val="22"/>
          <w:szCs w:val="22"/>
          <w:u w:val="single"/>
          <w:lang w:val="fr-FR"/>
        </w:rPr>
        <w:t>prises de position nationales cohérentes concernant chaque AME.</w:t>
      </w:r>
    </w:p>
    <w:p w14:paraId="78540304" w14:textId="77777777" w:rsidR="00DB58D6" w:rsidRPr="004C25DA" w:rsidRDefault="00DB58D6" w:rsidP="00DB58D6">
      <w:pPr>
        <w:pStyle w:val="Default"/>
        <w:rPr>
          <w:rFonts w:asciiTheme="minorHAnsi" w:hAnsiTheme="minorHAnsi" w:cstheme="minorHAnsi"/>
          <w:b/>
          <w:sz w:val="22"/>
          <w:szCs w:val="22"/>
          <w:lang w:val="fr-FR"/>
        </w:rPr>
      </w:pPr>
    </w:p>
    <w:p w14:paraId="4A049D8C" w14:textId="2FD901D8" w:rsidR="00DB58D6" w:rsidRPr="000960BF" w:rsidRDefault="00DB58D6" w:rsidP="00DB58D6">
      <w:pPr>
        <w:pStyle w:val="Default"/>
        <w:keepNext/>
        <w:rPr>
          <w:rFonts w:asciiTheme="minorHAnsi" w:hAnsiTheme="minorHAnsi" w:cstheme="minorHAnsi"/>
          <w:i/>
          <w:sz w:val="22"/>
          <w:szCs w:val="22"/>
          <w:lang w:val="fr-FR"/>
        </w:rPr>
      </w:pPr>
      <w:r w:rsidRPr="000960BF">
        <w:rPr>
          <w:rStyle w:val="markedcontent"/>
          <w:rFonts w:asciiTheme="minorHAnsi" w:hAnsiTheme="minorHAnsi" w:cstheme="minorHAnsi"/>
          <w:i/>
          <w:sz w:val="22"/>
          <w:szCs w:val="22"/>
          <w:lang w:val="fr-FR"/>
        </w:rPr>
        <w:t>Concernant la Caisse du Fonds pour l</w:t>
      </w:r>
      <w:r w:rsidR="00BA0B20">
        <w:rPr>
          <w:rStyle w:val="markedcontent"/>
          <w:rFonts w:asciiTheme="minorHAnsi" w:hAnsiTheme="minorHAnsi" w:cstheme="minorHAnsi"/>
          <w:i/>
          <w:sz w:val="22"/>
          <w:szCs w:val="22"/>
          <w:lang w:val="fr-FR"/>
        </w:rPr>
        <w:t>’</w:t>
      </w:r>
      <w:r w:rsidRPr="000960BF">
        <w:rPr>
          <w:rStyle w:val="markedcontent"/>
          <w:rFonts w:asciiTheme="minorHAnsi" w:hAnsiTheme="minorHAnsi" w:cstheme="minorHAnsi"/>
          <w:i/>
          <w:sz w:val="22"/>
          <w:szCs w:val="22"/>
          <w:lang w:val="fr-FR"/>
        </w:rPr>
        <w:t>environnement mondial</w:t>
      </w:r>
      <w:r w:rsidRPr="000960BF">
        <w:rPr>
          <w:rFonts w:asciiTheme="minorHAnsi" w:hAnsiTheme="minorHAnsi" w:cstheme="minorHAnsi"/>
          <w:i/>
          <w:sz w:val="22"/>
          <w:szCs w:val="22"/>
          <w:lang w:val="fr-FR"/>
        </w:rPr>
        <w:t xml:space="preserve"> </w:t>
      </w:r>
    </w:p>
    <w:p w14:paraId="2E1CEFAF" w14:textId="77777777" w:rsidR="00DB58D6" w:rsidRPr="000960BF" w:rsidRDefault="00DB58D6" w:rsidP="00DB58D6">
      <w:pPr>
        <w:pStyle w:val="Default"/>
        <w:keepNext/>
        <w:rPr>
          <w:rFonts w:asciiTheme="minorHAnsi" w:hAnsiTheme="minorHAnsi" w:cstheme="minorHAnsi"/>
          <w:sz w:val="22"/>
          <w:szCs w:val="22"/>
          <w:lang w:val="fr-FR"/>
        </w:rPr>
      </w:pPr>
    </w:p>
    <w:p w14:paraId="2723CEAA" w14:textId="6E2EAC29" w:rsidR="00DB58D6" w:rsidRPr="000960BF" w:rsidRDefault="00DB58D6" w:rsidP="00DB58D6">
      <w:pPr>
        <w:autoSpaceDE w:val="0"/>
        <w:autoSpaceDN w:val="0"/>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53.</w:t>
      </w:r>
      <w:r w:rsidRPr="000960BF">
        <w:rPr>
          <w:rFonts w:asciiTheme="minorHAnsi" w:hAnsiTheme="minorHAnsi" w:cstheme="minorHAnsi"/>
          <w:sz w:val="22"/>
          <w:szCs w:val="22"/>
          <w:lang w:val="fr-FR"/>
        </w:rPr>
        <w:tab/>
        <w:t>INVITE la Caisse du Fonds pour l</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environnement mondial à continuer d</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appuyer les projets entrant dans les Domaines d</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intervention de la biodiversité qui intègrent les zones humides et leur biodiversité dans tous les secteurs et paysages terrestres - y compris les eaux intérieures - et marins ; à traiter les facteurs directs pour protéger les habitats et espèces des zones humides, notamment par le biais de réseaux d</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aires protégées comme les zones humides d</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 xml:space="preserve">importance internationale désignées par les Parties contractantes dans le cadre de la Convention sur les zones humides ; </w:t>
      </w:r>
      <w:r w:rsidRPr="001C07F8">
        <w:rPr>
          <w:rFonts w:asciiTheme="minorHAnsi" w:hAnsiTheme="minorHAnsi" w:cstheme="minorHAnsi"/>
          <w:sz w:val="22"/>
          <w:szCs w:val="22"/>
          <w:u w:val="single"/>
          <w:lang w:val="fr-FR"/>
        </w:rPr>
        <w:t>à promouvoir les avantages sociaux, économiques et environnementaux des zones humides</w:t>
      </w:r>
      <w:r w:rsidR="00D41C9E">
        <w:rPr>
          <w:rFonts w:asciiTheme="minorHAnsi" w:hAnsiTheme="minorHAnsi" w:cstheme="minorHAnsi"/>
          <w:sz w:val="22"/>
          <w:szCs w:val="22"/>
          <w:u w:val="single"/>
          <w:lang w:val="fr-FR"/>
        </w:rPr>
        <w:t xml:space="preserve"> à l</w:t>
      </w:r>
      <w:r w:rsidR="00BA0B20">
        <w:rPr>
          <w:rFonts w:asciiTheme="minorHAnsi" w:hAnsiTheme="minorHAnsi" w:cstheme="minorHAnsi"/>
          <w:sz w:val="22"/>
          <w:szCs w:val="22"/>
          <w:u w:val="single"/>
          <w:lang w:val="fr-FR"/>
        </w:rPr>
        <w:t>’</w:t>
      </w:r>
      <w:r w:rsidR="00D41C9E">
        <w:rPr>
          <w:rFonts w:asciiTheme="minorHAnsi" w:hAnsiTheme="minorHAnsi" w:cstheme="minorHAnsi"/>
          <w:sz w:val="22"/>
          <w:szCs w:val="22"/>
          <w:u w:val="single"/>
          <w:lang w:val="fr-FR"/>
        </w:rPr>
        <w:t xml:space="preserve">appui </w:t>
      </w:r>
      <w:r>
        <w:rPr>
          <w:rFonts w:asciiTheme="minorHAnsi" w:hAnsiTheme="minorHAnsi" w:cstheme="minorHAnsi"/>
          <w:sz w:val="22"/>
          <w:szCs w:val="22"/>
          <w:u w:val="single"/>
          <w:lang w:val="fr-FR"/>
        </w:rPr>
        <w:t>de moyens de subsistance et de nouvelles chaînes de valeur viables issus des zones humides</w:t>
      </w:r>
      <w:r w:rsidR="00171A56">
        <w:rPr>
          <w:rFonts w:asciiTheme="minorHAnsi" w:hAnsiTheme="minorHAnsi" w:cstheme="minorHAnsi"/>
          <w:sz w:val="22"/>
          <w:szCs w:val="22"/>
          <w:u w:val="single"/>
          <w:lang w:val="fr-FR"/>
        </w:rPr>
        <w:t> ;</w:t>
      </w:r>
      <w:bookmarkStart w:id="2" w:name="_GoBack"/>
      <w:bookmarkEnd w:id="2"/>
      <w:r>
        <w:rPr>
          <w:rFonts w:asciiTheme="minorHAnsi" w:hAnsiTheme="minorHAnsi" w:cstheme="minorHAnsi"/>
          <w:sz w:val="22"/>
          <w:szCs w:val="22"/>
          <w:u w:val="single"/>
          <w:lang w:val="fr-FR"/>
        </w:rPr>
        <w:t xml:space="preserve"> </w:t>
      </w:r>
      <w:r w:rsidRPr="000960BF">
        <w:rPr>
          <w:rFonts w:asciiTheme="minorHAnsi" w:hAnsiTheme="minorHAnsi" w:cstheme="minorHAnsi"/>
          <w:sz w:val="22"/>
          <w:szCs w:val="22"/>
          <w:lang w:val="fr-FR"/>
        </w:rPr>
        <w:t>et à poursuivre l</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élaboration de politiques et cadres institutionnels pour la biodiversité, y compris la prise des décisions politiques et leur révision, le suivi, l</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aménagement du territoire, les incitations et la création d</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aires protégées stratégiques, ainsi que la gestion et la restauration des aires protégées</w:t>
      </w:r>
      <w:r>
        <w:rPr>
          <w:rFonts w:asciiTheme="minorHAnsi" w:hAnsiTheme="minorHAnsi" w:cstheme="minorHAnsi"/>
          <w:sz w:val="22"/>
          <w:szCs w:val="22"/>
          <w:lang w:val="fr-FR"/>
        </w:rPr>
        <w:t>.</w:t>
      </w:r>
    </w:p>
    <w:p w14:paraId="23BC0B2E" w14:textId="77777777" w:rsidR="00DB58D6" w:rsidRPr="000960BF" w:rsidRDefault="00DB58D6" w:rsidP="00DB58D6">
      <w:pPr>
        <w:autoSpaceDE w:val="0"/>
        <w:autoSpaceDN w:val="0"/>
        <w:ind w:left="426" w:hanging="426"/>
        <w:rPr>
          <w:rFonts w:asciiTheme="minorHAnsi" w:hAnsiTheme="minorHAnsi" w:cstheme="minorHAnsi"/>
          <w:sz w:val="22"/>
          <w:szCs w:val="22"/>
          <w:lang w:val="fr-FR"/>
        </w:rPr>
      </w:pPr>
    </w:p>
    <w:p w14:paraId="000598C4" w14:textId="54DC88A0" w:rsidR="00DB58D6" w:rsidRPr="000960BF" w:rsidRDefault="00DB58D6" w:rsidP="00DB58D6">
      <w:pPr>
        <w:autoSpaceDE w:val="0"/>
        <w:autoSpaceDN w:val="0"/>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54.</w:t>
      </w:r>
      <w:r w:rsidRPr="000960BF">
        <w:rPr>
          <w:rFonts w:asciiTheme="minorHAnsi" w:hAnsiTheme="minorHAnsi" w:cstheme="minorHAnsi"/>
          <w:sz w:val="22"/>
          <w:szCs w:val="22"/>
          <w:lang w:val="fr-FR"/>
        </w:rPr>
        <w:tab/>
        <w:t>INVITE AUSSI la Caisse du Fonds pour l</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environnement mondial, dans le cadre d</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International Waters Focal Area, à poursuivre son appui aux projets et actions pour le maintien d</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 xml:space="preserve">écosystèmes côtiers et marins sains, pour des pêches durables, et pour le renforcement de la </w:t>
      </w:r>
      <w:r w:rsidRPr="000960BF">
        <w:rPr>
          <w:rFonts w:asciiTheme="minorHAnsi" w:hAnsiTheme="minorHAnsi" w:cstheme="minorHAnsi"/>
          <w:sz w:val="22"/>
          <w:szCs w:val="22"/>
          <w:lang w:val="fr-FR"/>
        </w:rPr>
        <w:lastRenderedPageBreak/>
        <w:t>coopération régionale et nationale sur les eaux douces partagées, de surface ou souterraines, et à continuer d</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entreprendre de nouveaux projets au sein des Programmes pour les aires multifocales relatifs aux zones humides, tenant compte de l</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importance cruciale des zones humides pour les multiples bienfaits que ces écosystèmes apportent à la nature et à l</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humanité, et de la rentabilité des investissements qui visent des objectifs relatifs à la biodiversité, l</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eau, le climat et les moyens d</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existence, tout en incluant systématiquement la question de l</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égalité entre les sexes, que les Parties intègrent dans l</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application de la Convention, conformément aux dispositions de la résolution XIII.18.</w:t>
      </w:r>
    </w:p>
    <w:p w14:paraId="71C23B64" w14:textId="77777777" w:rsidR="00DB58D6" w:rsidRPr="000960BF" w:rsidRDefault="00DB58D6" w:rsidP="00DB58D6">
      <w:pPr>
        <w:autoSpaceDE w:val="0"/>
        <w:autoSpaceDN w:val="0"/>
        <w:ind w:left="426" w:hanging="426"/>
        <w:rPr>
          <w:rFonts w:asciiTheme="minorHAnsi" w:hAnsiTheme="minorHAnsi" w:cstheme="minorHAnsi"/>
          <w:sz w:val="22"/>
          <w:szCs w:val="22"/>
          <w:lang w:val="fr-FR"/>
        </w:rPr>
      </w:pPr>
    </w:p>
    <w:p w14:paraId="436D6144" w14:textId="71FE6027" w:rsidR="00DB58D6" w:rsidRPr="000960BF" w:rsidRDefault="00DB58D6" w:rsidP="00DB58D6">
      <w:pPr>
        <w:autoSpaceDE w:val="0"/>
        <w:autoSpaceDN w:val="0"/>
        <w:ind w:left="426" w:hanging="426"/>
        <w:rPr>
          <w:rFonts w:asciiTheme="minorHAnsi" w:hAnsiTheme="minorHAnsi" w:cstheme="minorHAnsi"/>
          <w:b/>
          <w:sz w:val="22"/>
          <w:szCs w:val="22"/>
          <w:lang w:val="fr-FR"/>
        </w:rPr>
      </w:pPr>
      <w:r w:rsidRPr="000960BF">
        <w:rPr>
          <w:rFonts w:asciiTheme="minorHAnsi" w:hAnsiTheme="minorHAnsi" w:cstheme="minorHAnsi"/>
          <w:sz w:val="22"/>
          <w:szCs w:val="22"/>
          <w:lang w:val="fr-FR"/>
        </w:rPr>
        <w:t>55.</w:t>
      </w:r>
      <w:r w:rsidRPr="000960BF">
        <w:rPr>
          <w:rFonts w:asciiTheme="minorHAnsi" w:hAnsiTheme="minorHAnsi" w:cstheme="minorHAnsi"/>
          <w:sz w:val="22"/>
          <w:szCs w:val="22"/>
          <w:lang w:val="fr-FR"/>
        </w:rPr>
        <w:tab/>
        <w:t>ENCOURAGE les Parties contractantes, dans les projets soumis au FEM, à renforcer l</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appui à l</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intégration des zones humides dans la révision ou l</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actualisation des stratégies nationales et plans d</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action nationaux pour la biodiversité et dans d</w:t>
      </w:r>
      <w:r w:rsidR="00BA0B20">
        <w:rPr>
          <w:rFonts w:asciiTheme="minorHAnsi" w:hAnsiTheme="minorHAnsi" w:cstheme="minorHAnsi"/>
          <w:sz w:val="22"/>
          <w:szCs w:val="22"/>
          <w:lang w:val="fr-FR"/>
        </w:rPr>
        <w:t>’</w:t>
      </w:r>
      <w:r w:rsidRPr="000960BF">
        <w:rPr>
          <w:rFonts w:asciiTheme="minorHAnsi" w:hAnsiTheme="minorHAnsi" w:cstheme="minorHAnsi"/>
          <w:sz w:val="22"/>
          <w:szCs w:val="22"/>
          <w:lang w:val="fr-FR"/>
        </w:rPr>
        <w:t xml:space="preserve">autres plans de développement nationaux, budgets nationaux et priorités nationales. </w:t>
      </w:r>
    </w:p>
    <w:p w14:paraId="563951BB" w14:textId="77777777" w:rsidR="00DB58D6" w:rsidRPr="000960BF" w:rsidRDefault="00DB58D6" w:rsidP="00DB58D6">
      <w:pPr>
        <w:pStyle w:val="Default"/>
        <w:rPr>
          <w:rFonts w:asciiTheme="minorHAnsi" w:hAnsiTheme="minorHAnsi" w:cstheme="minorHAnsi"/>
          <w:sz w:val="22"/>
          <w:szCs w:val="22"/>
          <w:lang w:val="fr-FR"/>
        </w:rPr>
      </w:pPr>
    </w:p>
    <w:p w14:paraId="70015F94" w14:textId="2AD383E1" w:rsidR="00DB58D6" w:rsidRPr="000960BF" w:rsidRDefault="00DB58D6" w:rsidP="00DB58D6">
      <w:pPr>
        <w:keepNext/>
        <w:rPr>
          <w:rStyle w:val="markedcontent"/>
          <w:rFonts w:asciiTheme="minorHAnsi" w:hAnsiTheme="minorHAnsi" w:cstheme="minorHAnsi"/>
          <w:i/>
          <w:sz w:val="22"/>
          <w:szCs w:val="22"/>
          <w:lang w:val="fr-FR"/>
        </w:rPr>
      </w:pPr>
      <w:r w:rsidRPr="000960BF">
        <w:rPr>
          <w:rStyle w:val="markedcontent"/>
          <w:rFonts w:asciiTheme="minorHAnsi" w:hAnsiTheme="minorHAnsi" w:cstheme="minorHAnsi"/>
          <w:i/>
          <w:sz w:val="22"/>
          <w:szCs w:val="22"/>
          <w:lang w:val="fr-FR"/>
        </w:rPr>
        <w:t>Concernant les relations avec l</w:t>
      </w:r>
      <w:r w:rsidR="00BA0B20">
        <w:rPr>
          <w:rStyle w:val="markedcontent"/>
          <w:rFonts w:asciiTheme="minorHAnsi" w:hAnsiTheme="minorHAnsi" w:cstheme="minorHAnsi"/>
          <w:i/>
          <w:sz w:val="22"/>
          <w:szCs w:val="22"/>
          <w:lang w:val="fr-FR"/>
        </w:rPr>
        <w:t>’</w:t>
      </w:r>
      <w:r w:rsidRPr="000960BF">
        <w:rPr>
          <w:rStyle w:val="markedcontent"/>
          <w:rFonts w:asciiTheme="minorHAnsi" w:hAnsiTheme="minorHAnsi" w:cstheme="minorHAnsi"/>
          <w:i/>
          <w:sz w:val="22"/>
          <w:szCs w:val="22"/>
          <w:lang w:val="fr-FR"/>
        </w:rPr>
        <w:t>Union internationale pour la conservation de la nature et les travaux du Secrétariat</w:t>
      </w:r>
    </w:p>
    <w:p w14:paraId="7FBC9923" w14:textId="77777777" w:rsidR="00DB58D6" w:rsidRPr="000960BF" w:rsidRDefault="00DB58D6" w:rsidP="00DB58D6">
      <w:pPr>
        <w:keepNext/>
        <w:rPr>
          <w:rFonts w:asciiTheme="minorHAnsi" w:hAnsiTheme="minorHAnsi" w:cstheme="minorHAnsi"/>
          <w:i/>
          <w:sz w:val="22"/>
          <w:szCs w:val="22"/>
          <w:lang w:val="fr-FR"/>
        </w:rPr>
      </w:pPr>
    </w:p>
    <w:p w14:paraId="014BD4F8" w14:textId="619EBBB0" w:rsidR="00DB58D6" w:rsidRPr="000960BF" w:rsidRDefault="00DB58D6" w:rsidP="00DB58D6">
      <w:pPr>
        <w:ind w:left="426" w:hanging="426"/>
        <w:rPr>
          <w:rFonts w:asciiTheme="minorHAnsi" w:hAnsiTheme="minorHAnsi" w:cstheme="minorHAnsi"/>
          <w:sz w:val="22"/>
          <w:szCs w:val="22"/>
          <w:lang w:val="fr-FR"/>
        </w:rPr>
      </w:pPr>
      <w:r w:rsidRPr="000960BF">
        <w:rPr>
          <w:rStyle w:val="markedcontent"/>
          <w:rFonts w:asciiTheme="minorHAnsi" w:hAnsiTheme="minorHAnsi" w:cstheme="minorHAnsi"/>
          <w:sz w:val="22"/>
          <w:szCs w:val="22"/>
          <w:lang w:val="fr-FR"/>
        </w:rPr>
        <w:t>56.</w:t>
      </w:r>
      <w:r w:rsidRPr="000960BF">
        <w:rPr>
          <w:rStyle w:val="markedcontent"/>
          <w:rFonts w:asciiTheme="minorHAnsi" w:hAnsiTheme="minorHAnsi" w:cstheme="minorHAnsi"/>
          <w:sz w:val="22"/>
          <w:szCs w:val="22"/>
          <w:lang w:val="fr-FR"/>
        </w:rPr>
        <w:tab/>
        <w:t>CHARGE le Secrétariat de poursuivre ses efforts de coopération avec l</w:t>
      </w:r>
      <w:r w:rsidR="00BA0B20">
        <w:rPr>
          <w:rStyle w:val="markedcontent"/>
          <w:rFonts w:asciiTheme="minorHAnsi" w:hAnsiTheme="minorHAnsi" w:cstheme="minorHAnsi"/>
          <w:sz w:val="22"/>
          <w:szCs w:val="22"/>
          <w:lang w:val="fr-FR"/>
        </w:rPr>
        <w:t>’</w:t>
      </w:r>
      <w:r w:rsidRPr="000960BF">
        <w:rPr>
          <w:rStyle w:val="markedcontent"/>
          <w:rFonts w:asciiTheme="minorHAnsi" w:hAnsiTheme="minorHAnsi" w:cstheme="minorHAnsi"/>
          <w:sz w:val="22"/>
          <w:szCs w:val="22"/>
          <w:lang w:val="fr-FR"/>
        </w:rPr>
        <w:t xml:space="preserve">Union internationale pour la conservation de la nature </w:t>
      </w:r>
      <w:r w:rsidRPr="00EA4E37">
        <w:rPr>
          <w:rStyle w:val="markedcontent"/>
          <w:rFonts w:asciiTheme="minorHAnsi" w:hAnsiTheme="minorHAnsi" w:cstheme="minorHAnsi"/>
          <w:sz w:val="22"/>
          <w:szCs w:val="22"/>
          <w:u w:val="single"/>
          <w:lang w:val="fr-FR"/>
        </w:rPr>
        <w:t>et de ses ressources</w:t>
      </w:r>
      <w:r w:rsidRPr="00EA4E37">
        <w:rPr>
          <w:rStyle w:val="markedcontent"/>
          <w:rFonts w:asciiTheme="minorHAnsi" w:hAnsiTheme="minorHAnsi" w:cstheme="minorHAnsi"/>
          <w:sz w:val="22"/>
          <w:szCs w:val="22"/>
          <w:lang w:val="fr-FR"/>
        </w:rPr>
        <w:t xml:space="preserve"> </w:t>
      </w:r>
      <w:r w:rsidRPr="000960BF">
        <w:rPr>
          <w:rStyle w:val="markedcontent"/>
          <w:rFonts w:asciiTheme="minorHAnsi" w:hAnsiTheme="minorHAnsi" w:cstheme="minorHAnsi"/>
          <w:sz w:val="22"/>
          <w:szCs w:val="22"/>
          <w:lang w:val="fr-FR"/>
        </w:rPr>
        <w:t xml:space="preserve">(UICN) au sein du Groupe de liaison </w:t>
      </w:r>
      <w:r>
        <w:rPr>
          <w:rStyle w:val="markedcontent"/>
          <w:rFonts w:asciiTheme="minorHAnsi" w:hAnsiTheme="minorHAnsi" w:cstheme="minorHAnsi"/>
          <w:sz w:val="22"/>
          <w:szCs w:val="22"/>
          <w:lang w:val="fr-FR"/>
        </w:rPr>
        <w:t xml:space="preserve">de </w:t>
      </w:r>
      <w:r w:rsidRPr="00195C11">
        <w:rPr>
          <w:rStyle w:val="markedcontent"/>
          <w:rFonts w:asciiTheme="minorHAnsi" w:hAnsiTheme="minorHAnsi" w:cstheme="minorHAnsi"/>
          <w:sz w:val="22"/>
          <w:szCs w:val="22"/>
          <w:u w:val="single"/>
          <w:lang w:val="fr-FR"/>
        </w:rPr>
        <w:t>l</w:t>
      </w:r>
      <w:r w:rsidR="00BA0B20">
        <w:rPr>
          <w:rStyle w:val="markedcontent"/>
          <w:rFonts w:asciiTheme="minorHAnsi" w:hAnsiTheme="minorHAnsi" w:cstheme="minorHAnsi"/>
          <w:sz w:val="22"/>
          <w:szCs w:val="22"/>
          <w:u w:val="single"/>
          <w:lang w:val="fr-FR"/>
        </w:rPr>
        <w:t>’</w:t>
      </w:r>
      <w:r w:rsidRPr="00195C11">
        <w:rPr>
          <w:rStyle w:val="markedcontent"/>
          <w:rFonts w:asciiTheme="minorHAnsi" w:hAnsiTheme="minorHAnsi" w:cstheme="minorHAnsi"/>
          <w:sz w:val="22"/>
          <w:szCs w:val="22"/>
          <w:u w:val="single"/>
          <w:lang w:val="fr-FR"/>
        </w:rPr>
        <w:t>Union internationale pour la conservation de la nature</w:t>
      </w:r>
      <w:r w:rsidRPr="00012308">
        <w:rPr>
          <w:rStyle w:val="markedcontent"/>
          <w:rFonts w:asciiTheme="minorHAnsi" w:hAnsiTheme="minorHAnsi" w:cstheme="minorHAnsi"/>
          <w:sz w:val="22"/>
          <w:szCs w:val="22"/>
          <w:u w:val="single"/>
          <w:lang w:val="fr-FR"/>
        </w:rPr>
        <w:t xml:space="preserve"> </w:t>
      </w:r>
      <w:r>
        <w:rPr>
          <w:rStyle w:val="markedcontent"/>
          <w:rFonts w:asciiTheme="minorHAnsi" w:hAnsiTheme="minorHAnsi" w:cstheme="minorHAnsi"/>
          <w:sz w:val="22"/>
          <w:szCs w:val="22"/>
          <w:lang w:val="fr-FR"/>
        </w:rPr>
        <w:t>(U</w:t>
      </w:r>
      <w:r w:rsidRPr="000960BF">
        <w:rPr>
          <w:rStyle w:val="markedcontent"/>
          <w:rFonts w:asciiTheme="minorHAnsi" w:hAnsiTheme="minorHAnsi" w:cstheme="minorHAnsi"/>
          <w:sz w:val="22"/>
          <w:szCs w:val="22"/>
          <w:lang w:val="fr-FR"/>
        </w:rPr>
        <w:t>ICN</w:t>
      </w:r>
      <w:r>
        <w:rPr>
          <w:rStyle w:val="markedcontent"/>
          <w:rFonts w:asciiTheme="minorHAnsi" w:hAnsiTheme="minorHAnsi" w:cstheme="minorHAnsi"/>
          <w:sz w:val="22"/>
          <w:szCs w:val="22"/>
          <w:lang w:val="fr-FR"/>
        </w:rPr>
        <w:t>)</w:t>
      </w:r>
      <w:r w:rsidRPr="000960BF">
        <w:rPr>
          <w:rStyle w:val="markedcontent"/>
          <w:rFonts w:asciiTheme="minorHAnsi" w:hAnsiTheme="minorHAnsi" w:cstheme="minorHAnsi"/>
          <w:sz w:val="22"/>
          <w:szCs w:val="22"/>
          <w:lang w:val="fr-FR"/>
        </w:rPr>
        <w:t>/Ramsar pour soutenir le fonctionnement du Secrétariat, dans le cadre de l</w:t>
      </w:r>
      <w:r w:rsidR="00BA0B20">
        <w:rPr>
          <w:rStyle w:val="markedcontent"/>
          <w:rFonts w:asciiTheme="minorHAnsi" w:hAnsiTheme="minorHAnsi" w:cstheme="minorHAnsi"/>
          <w:sz w:val="22"/>
          <w:szCs w:val="22"/>
          <w:lang w:val="fr-FR"/>
        </w:rPr>
        <w:t>’</w:t>
      </w:r>
      <w:r w:rsidRPr="000960BF">
        <w:rPr>
          <w:rStyle w:val="markedcontent"/>
          <w:rFonts w:asciiTheme="minorHAnsi" w:hAnsiTheme="minorHAnsi" w:cstheme="minorHAnsi"/>
          <w:sz w:val="22"/>
          <w:szCs w:val="22"/>
          <w:lang w:val="fr-FR"/>
        </w:rPr>
        <w:t>accord de service entre la Convention sur les zones humides et l</w:t>
      </w:r>
      <w:r w:rsidR="00BA0B20">
        <w:rPr>
          <w:rStyle w:val="markedcontent"/>
          <w:rFonts w:asciiTheme="minorHAnsi" w:hAnsiTheme="minorHAnsi" w:cstheme="minorHAnsi"/>
          <w:sz w:val="22"/>
          <w:szCs w:val="22"/>
          <w:lang w:val="fr-FR"/>
        </w:rPr>
        <w:t>’</w:t>
      </w:r>
      <w:r w:rsidRPr="000960BF">
        <w:rPr>
          <w:rStyle w:val="markedcontent"/>
          <w:rFonts w:asciiTheme="minorHAnsi" w:hAnsiTheme="minorHAnsi" w:cstheme="minorHAnsi"/>
          <w:sz w:val="22"/>
          <w:szCs w:val="22"/>
          <w:lang w:val="fr-FR"/>
        </w:rPr>
        <w:t>UICN.</w:t>
      </w:r>
    </w:p>
    <w:p w14:paraId="5535EE4E" w14:textId="77777777" w:rsidR="00DB58D6" w:rsidRPr="000960BF" w:rsidRDefault="00DB58D6" w:rsidP="00DB58D6">
      <w:pPr>
        <w:ind w:left="426" w:hanging="426"/>
        <w:rPr>
          <w:rFonts w:asciiTheme="minorHAnsi" w:hAnsiTheme="minorHAnsi" w:cstheme="minorHAnsi"/>
          <w:sz w:val="22"/>
          <w:szCs w:val="22"/>
          <w:lang w:val="fr-FR"/>
        </w:rPr>
      </w:pPr>
    </w:p>
    <w:p w14:paraId="110419BB" w14:textId="77777777" w:rsidR="00DB58D6" w:rsidRPr="000960BF" w:rsidRDefault="00DB58D6" w:rsidP="00DB58D6">
      <w:pPr>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57.</w:t>
      </w:r>
      <w:r w:rsidRPr="000960BF">
        <w:rPr>
          <w:rFonts w:asciiTheme="minorHAnsi" w:hAnsiTheme="minorHAnsi" w:cstheme="minorHAnsi"/>
          <w:sz w:val="22"/>
          <w:szCs w:val="22"/>
          <w:lang w:val="fr-FR"/>
        </w:rPr>
        <w:tab/>
        <w:t>CONFIRME que la présente Résolution annule la Résolution VIII.7 et la remplace.</w:t>
      </w:r>
    </w:p>
    <w:p w14:paraId="18D6C96F" w14:textId="56267DD4" w:rsidR="00776AF3" w:rsidRPr="000960BF" w:rsidRDefault="00776AF3" w:rsidP="000960BF">
      <w:pPr>
        <w:ind w:left="426" w:hanging="426"/>
        <w:rPr>
          <w:rFonts w:asciiTheme="minorHAnsi" w:hAnsiTheme="minorHAnsi" w:cstheme="minorHAnsi"/>
          <w:sz w:val="22"/>
          <w:szCs w:val="22"/>
          <w:lang w:val="fr-FR"/>
        </w:rPr>
      </w:pPr>
    </w:p>
    <w:sectPr w:rsidR="00776AF3" w:rsidRPr="000960BF" w:rsidSect="00FC20F9">
      <w:footerReference w:type="default" r:id="rId8"/>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EDB6A" w14:textId="77777777" w:rsidR="00B911DC" w:rsidRDefault="00B911DC" w:rsidP="00024CE2">
      <w:r>
        <w:separator/>
      </w:r>
    </w:p>
  </w:endnote>
  <w:endnote w:type="continuationSeparator" w:id="0">
    <w:p w14:paraId="15CD1662" w14:textId="77777777" w:rsidR="00B911DC" w:rsidRDefault="00B911DC" w:rsidP="0002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Open Sans">
    <w:panose1 w:val="020B0604020202020204"/>
    <w:charset w:val="EE"/>
    <w:family w:val="swiss"/>
    <w:pitch w:val="variable"/>
    <w:sig w:usb0="E00002EF" w:usb1="4000205B" w:usb2="00000028" w:usb3="00000000" w:csb0="0000019F" w:csb1="00000000"/>
  </w:font>
  <w:font w:name="ArialNarrow">
    <w:altName w:val="MS Gothic"/>
    <w:panose1 w:val="020B0606020202030204"/>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A624A" w14:textId="7EDF07E3" w:rsidR="00AF5297" w:rsidRPr="00024CE2" w:rsidRDefault="001749B3" w:rsidP="00E05123">
    <w:pPr>
      <w:pStyle w:val="Footer"/>
      <w:tabs>
        <w:tab w:val="clear" w:pos="9360"/>
        <w:tab w:val="right" w:pos="8931"/>
      </w:tabs>
      <w:rPr>
        <w:rFonts w:asciiTheme="minorHAnsi" w:hAnsiTheme="minorHAnsi" w:cstheme="minorHAnsi"/>
        <w:sz w:val="20"/>
        <w:szCs w:val="20"/>
      </w:rPr>
    </w:pPr>
    <w:r w:rsidRPr="003E4720">
      <w:rPr>
        <w:rFonts w:asciiTheme="minorHAnsi" w:hAnsiTheme="minorHAnsi" w:cstheme="minorHAnsi"/>
        <w:sz w:val="20"/>
        <w:szCs w:val="20"/>
      </w:rPr>
      <w:t>C</w:t>
    </w:r>
    <w:r w:rsidR="003E4720" w:rsidRPr="003E4720">
      <w:rPr>
        <w:rFonts w:asciiTheme="minorHAnsi" w:hAnsiTheme="minorHAnsi" w:cstheme="minorHAnsi"/>
        <w:sz w:val="20"/>
        <w:szCs w:val="20"/>
      </w:rPr>
      <w:t>OP</w:t>
    </w:r>
    <w:r w:rsidRPr="003E4720">
      <w:rPr>
        <w:rFonts w:asciiTheme="minorHAnsi" w:hAnsiTheme="minorHAnsi" w:cstheme="minorHAnsi"/>
        <w:sz w:val="20"/>
        <w:szCs w:val="20"/>
      </w:rPr>
      <w:t>14</w:t>
    </w:r>
    <w:r w:rsidR="00AF5297" w:rsidRPr="003E4720">
      <w:rPr>
        <w:rFonts w:asciiTheme="minorHAnsi" w:hAnsiTheme="minorHAnsi" w:cstheme="minorHAnsi"/>
        <w:sz w:val="20"/>
        <w:szCs w:val="20"/>
      </w:rPr>
      <w:t xml:space="preserve"> Doc.</w:t>
    </w:r>
    <w:r w:rsidR="003E4720" w:rsidRPr="003E4720">
      <w:rPr>
        <w:rFonts w:asciiTheme="minorHAnsi" w:hAnsiTheme="minorHAnsi" w:cstheme="minorHAnsi"/>
        <w:sz w:val="20"/>
        <w:szCs w:val="20"/>
      </w:rPr>
      <w:t>18.8</w:t>
    </w:r>
    <w:r w:rsidR="00A31534">
      <w:rPr>
        <w:rFonts w:asciiTheme="minorHAnsi" w:hAnsiTheme="minorHAnsi" w:cstheme="minorHAnsi"/>
        <w:sz w:val="20"/>
        <w:szCs w:val="20"/>
      </w:rPr>
      <w:t xml:space="preserve"> Rev.1</w:t>
    </w:r>
    <w:r w:rsidR="00AF5297" w:rsidRPr="003E4720">
      <w:rPr>
        <w:rFonts w:asciiTheme="minorHAnsi" w:hAnsiTheme="minorHAnsi" w:cstheme="minorHAnsi"/>
        <w:sz w:val="20"/>
        <w:szCs w:val="20"/>
      </w:rPr>
      <w:tab/>
    </w:r>
    <w:r w:rsidR="00AF5297" w:rsidRPr="003E4720">
      <w:rPr>
        <w:rFonts w:asciiTheme="minorHAnsi" w:hAnsiTheme="minorHAnsi" w:cstheme="minorHAnsi"/>
        <w:sz w:val="20"/>
        <w:szCs w:val="20"/>
      </w:rPr>
      <w:tab/>
    </w:r>
    <w:r w:rsidR="00F20AFC" w:rsidRPr="003E4720">
      <w:rPr>
        <w:rFonts w:asciiTheme="minorHAnsi" w:hAnsiTheme="minorHAnsi" w:cstheme="minorHAnsi"/>
        <w:sz w:val="20"/>
        <w:szCs w:val="20"/>
      </w:rPr>
      <w:fldChar w:fldCharType="begin"/>
    </w:r>
    <w:r w:rsidR="00AF5297" w:rsidRPr="003E4720">
      <w:rPr>
        <w:rFonts w:asciiTheme="minorHAnsi" w:hAnsiTheme="minorHAnsi" w:cstheme="minorHAnsi"/>
        <w:sz w:val="20"/>
        <w:szCs w:val="20"/>
      </w:rPr>
      <w:instrText xml:space="preserve"> PAGE   \* MERGEFORMAT </w:instrText>
    </w:r>
    <w:r w:rsidR="00F20AFC" w:rsidRPr="003E4720">
      <w:rPr>
        <w:rFonts w:asciiTheme="minorHAnsi" w:hAnsiTheme="minorHAnsi" w:cstheme="minorHAnsi"/>
        <w:sz w:val="20"/>
        <w:szCs w:val="20"/>
      </w:rPr>
      <w:fldChar w:fldCharType="separate"/>
    </w:r>
    <w:r w:rsidR="005674CF">
      <w:rPr>
        <w:rFonts w:asciiTheme="minorHAnsi" w:hAnsiTheme="minorHAnsi" w:cstheme="minorHAnsi"/>
        <w:noProof/>
        <w:sz w:val="20"/>
        <w:szCs w:val="20"/>
      </w:rPr>
      <w:t>2</w:t>
    </w:r>
    <w:r w:rsidR="00F20AFC" w:rsidRPr="003E4720">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8907F" w14:textId="77777777" w:rsidR="00B911DC" w:rsidRDefault="00B911DC" w:rsidP="00024CE2">
      <w:r>
        <w:separator/>
      </w:r>
    </w:p>
  </w:footnote>
  <w:footnote w:type="continuationSeparator" w:id="0">
    <w:p w14:paraId="0A22B318" w14:textId="77777777" w:rsidR="00B911DC" w:rsidRDefault="00B911DC" w:rsidP="00024CE2">
      <w:r>
        <w:continuationSeparator/>
      </w:r>
    </w:p>
  </w:footnote>
  <w:footnote w:id="1">
    <w:p w14:paraId="32A235E4" w14:textId="47B44F12" w:rsidR="00865B67" w:rsidRPr="009C255D" w:rsidRDefault="00865B67" w:rsidP="00865B67">
      <w:pPr>
        <w:pStyle w:val="CommentText"/>
        <w:rPr>
          <w:rFonts w:ascii="Calibri" w:hAnsi="Calibri" w:cs="Calibri"/>
          <w:strike/>
          <w:lang w:val="fr-FR"/>
        </w:rPr>
      </w:pPr>
      <w:r w:rsidRPr="009C255D">
        <w:rPr>
          <w:rStyle w:val="FootnoteReference"/>
          <w:strike/>
        </w:rPr>
        <w:footnoteRef/>
      </w:r>
      <w:r w:rsidRPr="009C255D">
        <w:rPr>
          <w:strike/>
          <w:lang w:val="fr-FR"/>
        </w:rPr>
        <w:t xml:space="preserve"> </w:t>
      </w:r>
      <w:r w:rsidRPr="009C255D">
        <w:rPr>
          <w:rFonts w:ascii="Calibri" w:hAnsi="Calibri" w:cs="Calibri"/>
          <w:strike/>
          <w:lang w:val="fr-FR"/>
        </w:rPr>
        <w:t>Le numéro final sera inséré lorsque la décision sur la coopération sera approuvée par la 15</w:t>
      </w:r>
      <w:r w:rsidRPr="009C255D">
        <w:rPr>
          <w:rFonts w:ascii="Calibri" w:hAnsi="Calibri" w:cs="Calibri"/>
          <w:strike/>
          <w:vertAlign w:val="superscript"/>
          <w:lang w:val="fr-FR"/>
        </w:rPr>
        <w:t>e</w:t>
      </w:r>
      <w:r w:rsidRPr="009C255D">
        <w:rPr>
          <w:rFonts w:ascii="Calibri" w:hAnsi="Calibri" w:cs="Calibri"/>
          <w:strike/>
          <w:lang w:val="fr-FR"/>
        </w:rPr>
        <w:t xml:space="preserve"> </w:t>
      </w:r>
      <w:r w:rsidR="001749B3" w:rsidRPr="009C255D">
        <w:rPr>
          <w:rFonts w:ascii="Calibri" w:hAnsi="Calibri" w:cs="Calibri"/>
          <w:strike/>
          <w:lang w:val="fr-FR"/>
        </w:rPr>
        <w:t>r</w:t>
      </w:r>
      <w:r w:rsidR="00F92945" w:rsidRPr="009C255D">
        <w:rPr>
          <w:rFonts w:ascii="Calibri" w:hAnsi="Calibri" w:cs="Calibri"/>
          <w:strike/>
          <w:lang w:val="fr-FR"/>
        </w:rPr>
        <w:t>éunion</w:t>
      </w:r>
      <w:r w:rsidRPr="009C255D">
        <w:rPr>
          <w:rFonts w:ascii="Calibri" w:hAnsi="Calibri" w:cs="Calibri"/>
          <w:strike/>
          <w:lang w:val="fr-FR"/>
        </w:rPr>
        <w:t xml:space="preserve"> de </w:t>
      </w:r>
      <w:r w:rsidR="00F92945" w:rsidRPr="009C255D">
        <w:rPr>
          <w:rFonts w:ascii="Calibri" w:hAnsi="Calibri" w:cs="Calibri"/>
          <w:strike/>
          <w:lang w:val="fr-FR"/>
        </w:rPr>
        <w:t xml:space="preserve">la Conférence des Parties contractantes à </w:t>
      </w:r>
      <w:r w:rsidRPr="009C255D">
        <w:rPr>
          <w:rFonts w:ascii="Calibri" w:hAnsi="Calibri" w:cs="Calibri"/>
          <w:strike/>
          <w:lang w:val="fr-FR"/>
        </w:rPr>
        <w:t>la C</w:t>
      </w:r>
      <w:r w:rsidR="00921B7B" w:rsidRPr="009C255D">
        <w:rPr>
          <w:rFonts w:ascii="Calibri" w:hAnsi="Calibri" w:cs="Calibri"/>
          <w:strike/>
          <w:lang w:val="fr-FR"/>
        </w:rPr>
        <w:t>DB</w:t>
      </w:r>
      <w:r w:rsidRPr="009C255D">
        <w:rPr>
          <w:rFonts w:ascii="Calibri" w:hAnsi="Calibri" w:cs="Calibri"/>
          <w:strike/>
          <w:lang w:val="fr-FR"/>
        </w:rPr>
        <w:t xml:space="preserve">.  </w:t>
      </w:r>
    </w:p>
    <w:p w14:paraId="13FA2DFE" w14:textId="77777777" w:rsidR="00865B67" w:rsidRPr="00922E60" w:rsidRDefault="00865B67" w:rsidP="00865B67">
      <w:pPr>
        <w:pStyle w:val="FootnoteText"/>
        <w:rPr>
          <w:lang w:val="fr-FR"/>
        </w:rPr>
      </w:pPr>
    </w:p>
  </w:footnote>
  <w:footnote w:id="2">
    <w:p w14:paraId="7FC32BA8" w14:textId="7FF1FF30" w:rsidR="006F2CA2" w:rsidRPr="00355582" w:rsidRDefault="006F2CA2" w:rsidP="001749B3">
      <w:pPr>
        <w:pStyle w:val="FootnoteText"/>
        <w:keepLines w:val="0"/>
        <w:ind w:firstLine="0"/>
        <w:rPr>
          <w:rFonts w:asciiTheme="minorHAnsi" w:hAnsiTheme="minorHAnsi" w:cstheme="minorHAnsi"/>
          <w:strike/>
          <w:lang w:val="fr-FR"/>
        </w:rPr>
      </w:pPr>
      <w:r w:rsidRPr="00355582">
        <w:rPr>
          <w:rStyle w:val="FootnoteReference"/>
          <w:rFonts w:asciiTheme="minorHAnsi" w:hAnsiTheme="minorHAnsi" w:cstheme="minorHAnsi"/>
          <w:strike/>
        </w:rPr>
        <w:footnoteRef/>
      </w:r>
      <w:r w:rsidRPr="00355582">
        <w:rPr>
          <w:rFonts w:asciiTheme="minorHAnsi" w:hAnsiTheme="minorHAnsi" w:cstheme="minorHAnsi"/>
          <w:strike/>
          <w:lang w:val="fr-FR"/>
        </w:rPr>
        <w:t xml:space="preserve"> Sera mis à jour lorsque la décision finale sera prise par la Conférence des Parties à la CDB à sa 15</w:t>
      </w:r>
      <w:r w:rsidRPr="00355582">
        <w:rPr>
          <w:rFonts w:asciiTheme="minorHAnsi" w:hAnsiTheme="minorHAnsi" w:cstheme="minorHAnsi"/>
          <w:strike/>
          <w:vertAlign w:val="superscript"/>
          <w:lang w:val="fr-FR"/>
        </w:rPr>
        <w:t>e</w:t>
      </w:r>
      <w:r w:rsidRPr="00355582">
        <w:rPr>
          <w:rFonts w:asciiTheme="minorHAnsi" w:hAnsiTheme="minorHAnsi" w:cstheme="minorHAnsi"/>
          <w:strike/>
          <w:lang w:val="fr-FR"/>
        </w:rPr>
        <w:t xml:space="preserve"> </w:t>
      </w:r>
      <w:r w:rsidR="001749B3" w:rsidRPr="00355582">
        <w:rPr>
          <w:rFonts w:asciiTheme="minorHAnsi" w:hAnsiTheme="minorHAnsi" w:cstheme="minorHAnsi"/>
          <w:strike/>
          <w:lang w:val="fr-FR"/>
        </w:rPr>
        <w:t>réunion</w:t>
      </w:r>
      <w:r w:rsidRPr="00355582">
        <w:rPr>
          <w:rFonts w:asciiTheme="minorHAnsi" w:hAnsiTheme="minorHAnsi" w:cstheme="minorHAnsi"/>
          <w:strike/>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0313A"/>
    <w:multiLevelType w:val="hybridMultilevel"/>
    <w:tmpl w:val="EE8E56A8"/>
    <w:lvl w:ilvl="0" w:tplc="6E52E126">
      <w:start w:val="1"/>
      <w:numFmt w:val="lowerRoman"/>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5076A"/>
    <w:multiLevelType w:val="hybridMultilevel"/>
    <w:tmpl w:val="877033B4"/>
    <w:lvl w:ilvl="0" w:tplc="399A4C10">
      <w:start w:val="1"/>
      <w:numFmt w:val="decimal"/>
      <w:lvlText w:val="%1."/>
      <w:lvlJc w:val="left"/>
      <w:pPr>
        <w:ind w:left="502" w:hanging="360"/>
      </w:pPr>
      <w:rPr>
        <w:b w:val="0"/>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8D87F56"/>
    <w:multiLevelType w:val="hybridMultilevel"/>
    <w:tmpl w:val="AE0A3C28"/>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3" w15:restartNumberingAfterBreak="0">
    <w:nsid w:val="0E377506"/>
    <w:multiLevelType w:val="hybridMultilevel"/>
    <w:tmpl w:val="FA42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4334E"/>
    <w:multiLevelType w:val="hybridMultilevel"/>
    <w:tmpl w:val="B44078A2"/>
    <w:lvl w:ilvl="0" w:tplc="658AE426">
      <w:start w:val="1"/>
      <w:numFmt w:val="decimal"/>
      <w:lvlText w:val="%1."/>
      <w:lvlJc w:val="left"/>
      <w:pPr>
        <w:ind w:left="644" w:hanging="360"/>
      </w:pPr>
      <w:rPr>
        <w:rFonts w:asciiTheme="minorHAnsi" w:hAnsiTheme="minorHAnsi" w:hint="default"/>
        <w:b w:val="0"/>
        <w:i w:val="0"/>
        <w:color w:val="auto"/>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C530A1"/>
    <w:multiLevelType w:val="hybridMultilevel"/>
    <w:tmpl w:val="36220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0617D"/>
    <w:multiLevelType w:val="hybridMultilevel"/>
    <w:tmpl w:val="900A717A"/>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34D8A"/>
    <w:multiLevelType w:val="hybridMultilevel"/>
    <w:tmpl w:val="EBFEF8B2"/>
    <w:lvl w:ilvl="0" w:tplc="78CA80AA">
      <w:start w:val="1"/>
      <w:numFmt w:val="lowerRoman"/>
      <w:lvlText w:val="%1)"/>
      <w:lvlJc w:val="left"/>
      <w:pPr>
        <w:ind w:left="720" w:hanging="360"/>
      </w:pPr>
      <w:rPr>
        <w:rFonts w:hAnsi="Arial Unicode MS" w:hint="default"/>
        <w:caps w:val="0"/>
        <w:smallCaps w:val="0"/>
        <w:strike w:val="0"/>
        <w:dstrike w:val="0"/>
        <w:color w:val="000000"/>
        <w:spacing w:val="0"/>
        <w:w w:val="100"/>
        <w:kern w:val="0"/>
        <w:position w:val="0"/>
        <w:vertAlign w:val="base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86517E2"/>
    <w:multiLevelType w:val="hybridMultilevel"/>
    <w:tmpl w:val="30A8EF08"/>
    <w:lvl w:ilvl="0" w:tplc="E82EADEE">
      <w:start w:val="21"/>
      <w:numFmt w:val="decimal"/>
      <w:lvlText w:val="%1."/>
      <w:lvlJc w:val="left"/>
      <w:pPr>
        <w:ind w:left="4613" w:hanging="360"/>
      </w:pPr>
      <w:rPr>
        <w:rFonts w:asciiTheme="minorHAnsi" w:hAnsiTheme="minorHAnsi" w:cs="Times New Roman" w:hint="default"/>
        <w:b w:val="0"/>
        <w:color w:val="auto"/>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F0960B6"/>
    <w:multiLevelType w:val="hybridMultilevel"/>
    <w:tmpl w:val="27403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9813F1"/>
    <w:multiLevelType w:val="hybridMultilevel"/>
    <w:tmpl w:val="6842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960EE"/>
    <w:multiLevelType w:val="hybridMultilevel"/>
    <w:tmpl w:val="24CAD4C0"/>
    <w:lvl w:ilvl="0" w:tplc="35DA5F26">
      <w:start w:val="1"/>
      <w:numFmt w:val="decimal"/>
      <w:lvlText w:val="%1."/>
      <w:lvlJc w:val="left"/>
      <w:pPr>
        <w:ind w:left="502"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6D4ACD"/>
    <w:multiLevelType w:val="hybridMultilevel"/>
    <w:tmpl w:val="CC0C6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3F39BE"/>
    <w:multiLevelType w:val="hybridMultilevel"/>
    <w:tmpl w:val="F8686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B5635B"/>
    <w:multiLevelType w:val="multilevel"/>
    <w:tmpl w:val="B45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91560B"/>
    <w:multiLevelType w:val="hybridMultilevel"/>
    <w:tmpl w:val="5A8406FE"/>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613550"/>
    <w:multiLevelType w:val="hybridMultilevel"/>
    <w:tmpl w:val="ED08F29E"/>
    <w:lvl w:ilvl="0" w:tplc="BBB6E116">
      <w:start w:val="1"/>
      <w:numFmt w:val="bullet"/>
      <w:lvlText w:val="x"/>
      <w:lvlJc w:val="left"/>
      <w:pPr>
        <w:ind w:left="720" w:hanging="360"/>
      </w:pPr>
      <w:rPr>
        <w:rFonts w:ascii="Calibri" w:hAnsi="Calibri" w:hint="default"/>
      </w:rPr>
    </w:lvl>
    <w:lvl w:ilvl="1" w:tplc="761ED18C">
      <w:start w:val="1"/>
      <w:numFmt w:val="lowerRoman"/>
      <w:lvlText w:val="%2."/>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17360"/>
    <w:multiLevelType w:val="hybridMultilevel"/>
    <w:tmpl w:val="EF762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7B839AF"/>
    <w:multiLevelType w:val="hybridMultilevel"/>
    <w:tmpl w:val="D5909FF8"/>
    <w:lvl w:ilvl="0" w:tplc="7EB43342">
      <w:start w:val="1"/>
      <w:numFmt w:val="decimal"/>
      <w:lvlText w:val="%1."/>
      <w:lvlJc w:val="left"/>
      <w:pPr>
        <w:ind w:left="1211"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7F72C44"/>
    <w:multiLevelType w:val="hybridMultilevel"/>
    <w:tmpl w:val="B184AFC6"/>
    <w:lvl w:ilvl="0" w:tplc="08090001">
      <w:start w:val="1"/>
      <w:numFmt w:val="bullet"/>
      <w:lvlText w:val=""/>
      <w:lvlJc w:val="left"/>
      <w:pPr>
        <w:ind w:left="1088" w:hanging="360"/>
      </w:pPr>
      <w:rPr>
        <w:rFonts w:ascii="Symbol" w:hAnsi="Symbol" w:hint="default"/>
      </w:rPr>
    </w:lvl>
    <w:lvl w:ilvl="1" w:tplc="08090003" w:tentative="1">
      <w:start w:val="1"/>
      <w:numFmt w:val="bullet"/>
      <w:lvlText w:val="o"/>
      <w:lvlJc w:val="left"/>
      <w:pPr>
        <w:ind w:left="1808" w:hanging="360"/>
      </w:pPr>
      <w:rPr>
        <w:rFonts w:ascii="Courier New" w:hAnsi="Courier New" w:cs="Courier New" w:hint="default"/>
      </w:rPr>
    </w:lvl>
    <w:lvl w:ilvl="2" w:tplc="08090005" w:tentative="1">
      <w:start w:val="1"/>
      <w:numFmt w:val="bullet"/>
      <w:lvlText w:val=""/>
      <w:lvlJc w:val="left"/>
      <w:pPr>
        <w:ind w:left="2528" w:hanging="360"/>
      </w:pPr>
      <w:rPr>
        <w:rFonts w:ascii="Wingdings" w:hAnsi="Wingdings" w:hint="default"/>
      </w:rPr>
    </w:lvl>
    <w:lvl w:ilvl="3" w:tplc="08090001" w:tentative="1">
      <w:start w:val="1"/>
      <w:numFmt w:val="bullet"/>
      <w:lvlText w:val=""/>
      <w:lvlJc w:val="left"/>
      <w:pPr>
        <w:ind w:left="3248" w:hanging="360"/>
      </w:pPr>
      <w:rPr>
        <w:rFonts w:ascii="Symbol" w:hAnsi="Symbol" w:hint="default"/>
      </w:rPr>
    </w:lvl>
    <w:lvl w:ilvl="4" w:tplc="08090003" w:tentative="1">
      <w:start w:val="1"/>
      <w:numFmt w:val="bullet"/>
      <w:lvlText w:val="o"/>
      <w:lvlJc w:val="left"/>
      <w:pPr>
        <w:ind w:left="3968" w:hanging="360"/>
      </w:pPr>
      <w:rPr>
        <w:rFonts w:ascii="Courier New" w:hAnsi="Courier New" w:cs="Courier New" w:hint="default"/>
      </w:rPr>
    </w:lvl>
    <w:lvl w:ilvl="5" w:tplc="08090005" w:tentative="1">
      <w:start w:val="1"/>
      <w:numFmt w:val="bullet"/>
      <w:lvlText w:val=""/>
      <w:lvlJc w:val="left"/>
      <w:pPr>
        <w:ind w:left="4688" w:hanging="360"/>
      </w:pPr>
      <w:rPr>
        <w:rFonts w:ascii="Wingdings" w:hAnsi="Wingdings" w:hint="default"/>
      </w:rPr>
    </w:lvl>
    <w:lvl w:ilvl="6" w:tplc="08090001" w:tentative="1">
      <w:start w:val="1"/>
      <w:numFmt w:val="bullet"/>
      <w:lvlText w:val=""/>
      <w:lvlJc w:val="left"/>
      <w:pPr>
        <w:ind w:left="5408" w:hanging="360"/>
      </w:pPr>
      <w:rPr>
        <w:rFonts w:ascii="Symbol" w:hAnsi="Symbol" w:hint="default"/>
      </w:rPr>
    </w:lvl>
    <w:lvl w:ilvl="7" w:tplc="08090003" w:tentative="1">
      <w:start w:val="1"/>
      <w:numFmt w:val="bullet"/>
      <w:lvlText w:val="o"/>
      <w:lvlJc w:val="left"/>
      <w:pPr>
        <w:ind w:left="6128" w:hanging="360"/>
      </w:pPr>
      <w:rPr>
        <w:rFonts w:ascii="Courier New" w:hAnsi="Courier New" w:cs="Courier New" w:hint="default"/>
      </w:rPr>
    </w:lvl>
    <w:lvl w:ilvl="8" w:tplc="08090005" w:tentative="1">
      <w:start w:val="1"/>
      <w:numFmt w:val="bullet"/>
      <w:lvlText w:val=""/>
      <w:lvlJc w:val="left"/>
      <w:pPr>
        <w:ind w:left="6848" w:hanging="360"/>
      </w:pPr>
      <w:rPr>
        <w:rFonts w:ascii="Wingdings" w:hAnsi="Wingdings" w:hint="default"/>
      </w:rPr>
    </w:lvl>
  </w:abstractNum>
  <w:abstractNum w:abstractNumId="20" w15:restartNumberingAfterBreak="0">
    <w:nsid w:val="38282480"/>
    <w:multiLevelType w:val="hybridMultilevel"/>
    <w:tmpl w:val="24CAD4C0"/>
    <w:lvl w:ilvl="0" w:tplc="35DA5F26">
      <w:start w:val="1"/>
      <w:numFmt w:val="decimal"/>
      <w:lvlText w:val="%1."/>
      <w:lvlJc w:val="left"/>
      <w:pPr>
        <w:ind w:left="1211"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ED2109"/>
    <w:multiLevelType w:val="hybridMultilevel"/>
    <w:tmpl w:val="DE20F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A40E6B"/>
    <w:multiLevelType w:val="hybridMultilevel"/>
    <w:tmpl w:val="BB124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3B6524C"/>
    <w:multiLevelType w:val="hybridMultilevel"/>
    <w:tmpl w:val="D3782A8E"/>
    <w:lvl w:ilvl="0" w:tplc="F4642D98">
      <w:start w:val="1"/>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41A6A01"/>
    <w:multiLevelType w:val="hybridMultilevel"/>
    <w:tmpl w:val="419A1708"/>
    <w:lvl w:ilvl="0" w:tplc="5D7AA98E">
      <w:start w:val="5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15:restartNumberingAfterBreak="0">
    <w:nsid w:val="44623231"/>
    <w:multiLevelType w:val="hybridMultilevel"/>
    <w:tmpl w:val="98E051B2"/>
    <w:lvl w:ilvl="0" w:tplc="08090001">
      <w:start w:val="1"/>
      <w:numFmt w:val="bullet"/>
      <w:lvlText w:val=""/>
      <w:lvlJc w:val="left"/>
      <w:pPr>
        <w:ind w:left="1088" w:hanging="360"/>
      </w:pPr>
      <w:rPr>
        <w:rFonts w:ascii="Symbol" w:hAnsi="Symbol" w:hint="default"/>
      </w:rPr>
    </w:lvl>
    <w:lvl w:ilvl="1" w:tplc="08090003" w:tentative="1">
      <w:start w:val="1"/>
      <w:numFmt w:val="bullet"/>
      <w:lvlText w:val="o"/>
      <w:lvlJc w:val="left"/>
      <w:pPr>
        <w:ind w:left="1808" w:hanging="360"/>
      </w:pPr>
      <w:rPr>
        <w:rFonts w:ascii="Courier New" w:hAnsi="Courier New" w:cs="Courier New" w:hint="default"/>
      </w:rPr>
    </w:lvl>
    <w:lvl w:ilvl="2" w:tplc="08090005" w:tentative="1">
      <w:start w:val="1"/>
      <w:numFmt w:val="bullet"/>
      <w:lvlText w:val=""/>
      <w:lvlJc w:val="left"/>
      <w:pPr>
        <w:ind w:left="2528" w:hanging="360"/>
      </w:pPr>
      <w:rPr>
        <w:rFonts w:ascii="Wingdings" w:hAnsi="Wingdings" w:hint="default"/>
      </w:rPr>
    </w:lvl>
    <w:lvl w:ilvl="3" w:tplc="08090001" w:tentative="1">
      <w:start w:val="1"/>
      <w:numFmt w:val="bullet"/>
      <w:lvlText w:val=""/>
      <w:lvlJc w:val="left"/>
      <w:pPr>
        <w:ind w:left="3248" w:hanging="360"/>
      </w:pPr>
      <w:rPr>
        <w:rFonts w:ascii="Symbol" w:hAnsi="Symbol" w:hint="default"/>
      </w:rPr>
    </w:lvl>
    <w:lvl w:ilvl="4" w:tplc="08090003" w:tentative="1">
      <w:start w:val="1"/>
      <w:numFmt w:val="bullet"/>
      <w:lvlText w:val="o"/>
      <w:lvlJc w:val="left"/>
      <w:pPr>
        <w:ind w:left="3968" w:hanging="360"/>
      </w:pPr>
      <w:rPr>
        <w:rFonts w:ascii="Courier New" w:hAnsi="Courier New" w:cs="Courier New" w:hint="default"/>
      </w:rPr>
    </w:lvl>
    <w:lvl w:ilvl="5" w:tplc="08090005" w:tentative="1">
      <w:start w:val="1"/>
      <w:numFmt w:val="bullet"/>
      <w:lvlText w:val=""/>
      <w:lvlJc w:val="left"/>
      <w:pPr>
        <w:ind w:left="4688" w:hanging="360"/>
      </w:pPr>
      <w:rPr>
        <w:rFonts w:ascii="Wingdings" w:hAnsi="Wingdings" w:hint="default"/>
      </w:rPr>
    </w:lvl>
    <w:lvl w:ilvl="6" w:tplc="08090001" w:tentative="1">
      <w:start w:val="1"/>
      <w:numFmt w:val="bullet"/>
      <w:lvlText w:val=""/>
      <w:lvlJc w:val="left"/>
      <w:pPr>
        <w:ind w:left="5408" w:hanging="360"/>
      </w:pPr>
      <w:rPr>
        <w:rFonts w:ascii="Symbol" w:hAnsi="Symbol" w:hint="default"/>
      </w:rPr>
    </w:lvl>
    <w:lvl w:ilvl="7" w:tplc="08090003" w:tentative="1">
      <w:start w:val="1"/>
      <w:numFmt w:val="bullet"/>
      <w:lvlText w:val="o"/>
      <w:lvlJc w:val="left"/>
      <w:pPr>
        <w:ind w:left="6128" w:hanging="360"/>
      </w:pPr>
      <w:rPr>
        <w:rFonts w:ascii="Courier New" w:hAnsi="Courier New" w:cs="Courier New" w:hint="default"/>
      </w:rPr>
    </w:lvl>
    <w:lvl w:ilvl="8" w:tplc="08090005" w:tentative="1">
      <w:start w:val="1"/>
      <w:numFmt w:val="bullet"/>
      <w:lvlText w:val=""/>
      <w:lvlJc w:val="left"/>
      <w:pPr>
        <w:ind w:left="6848" w:hanging="360"/>
      </w:pPr>
      <w:rPr>
        <w:rFonts w:ascii="Wingdings" w:hAnsi="Wingdings" w:hint="default"/>
      </w:rPr>
    </w:lvl>
  </w:abstractNum>
  <w:abstractNum w:abstractNumId="26" w15:restartNumberingAfterBreak="0">
    <w:nsid w:val="48953D5A"/>
    <w:multiLevelType w:val="hybridMultilevel"/>
    <w:tmpl w:val="DCFAD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79640A"/>
    <w:multiLevelType w:val="hybridMultilevel"/>
    <w:tmpl w:val="5678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F70DF8"/>
    <w:multiLevelType w:val="hybridMultilevel"/>
    <w:tmpl w:val="351E2C68"/>
    <w:lvl w:ilvl="0" w:tplc="1D825BBE">
      <w:start w:val="1"/>
      <w:numFmt w:val="decimal"/>
      <w:lvlText w:val="%1."/>
      <w:lvlJc w:val="left"/>
      <w:pPr>
        <w:ind w:left="644"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5D4A9C"/>
    <w:multiLevelType w:val="hybridMultilevel"/>
    <w:tmpl w:val="0BE80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F23194"/>
    <w:multiLevelType w:val="hybridMultilevel"/>
    <w:tmpl w:val="93443FD2"/>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31" w15:restartNumberingAfterBreak="0">
    <w:nsid w:val="58DC3A82"/>
    <w:multiLevelType w:val="hybridMultilevel"/>
    <w:tmpl w:val="30A8EF08"/>
    <w:lvl w:ilvl="0" w:tplc="E82EADEE">
      <w:start w:val="21"/>
      <w:numFmt w:val="decimal"/>
      <w:lvlText w:val="%1."/>
      <w:lvlJc w:val="left"/>
      <w:pPr>
        <w:ind w:left="4613" w:hanging="360"/>
      </w:pPr>
      <w:rPr>
        <w:rFonts w:asciiTheme="minorHAnsi" w:hAnsiTheme="minorHAnsi" w:cs="Times New Roman" w:hint="default"/>
        <w:b w:val="0"/>
        <w:color w:val="auto"/>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5A1658CD"/>
    <w:multiLevelType w:val="hybridMultilevel"/>
    <w:tmpl w:val="06007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EF5BA3"/>
    <w:multiLevelType w:val="multilevel"/>
    <w:tmpl w:val="AC80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C003BBD"/>
    <w:multiLevelType w:val="hybridMultilevel"/>
    <w:tmpl w:val="13CA8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9021C4"/>
    <w:multiLevelType w:val="hybridMultilevel"/>
    <w:tmpl w:val="9F808E56"/>
    <w:lvl w:ilvl="0" w:tplc="58228F0E">
      <w:start w:val="5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6" w15:restartNumberingAfterBreak="0">
    <w:nsid w:val="637D06DA"/>
    <w:multiLevelType w:val="hybridMultilevel"/>
    <w:tmpl w:val="1BAC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614AEB"/>
    <w:multiLevelType w:val="hybridMultilevel"/>
    <w:tmpl w:val="A5A2D1D2"/>
    <w:lvl w:ilvl="0" w:tplc="4286943A">
      <w:start w:val="1"/>
      <w:numFmt w:val="bullet"/>
      <w:lvlText w:val="•"/>
      <w:lvlJc w:val="left"/>
      <w:pPr>
        <w:ind w:left="644" w:hanging="360"/>
      </w:pPr>
      <w:rPr>
        <w:rFonts w:ascii="Calibri" w:hAnsi="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8" w15:restartNumberingAfterBreak="0">
    <w:nsid w:val="6CE8470D"/>
    <w:multiLevelType w:val="hybridMultilevel"/>
    <w:tmpl w:val="3AE4D0B8"/>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39" w15:restartNumberingAfterBreak="0">
    <w:nsid w:val="77CF129C"/>
    <w:multiLevelType w:val="hybridMultilevel"/>
    <w:tmpl w:val="1DDE3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662131"/>
    <w:multiLevelType w:val="hybridMultilevel"/>
    <w:tmpl w:val="3A763AA4"/>
    <w:lvl w:ilvl="0" w:tplc="1D825BBE">
      <w:start w:val="1"/>
      <w:numFmt w:val="decimal"/>
      <w:lvlText w:val="%1."/>
      <w:lvlJc w:val="left"/>
      <w:pPr>
        <w:ind w:left="644"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8A3BFB"/>
    <w:multiLevelType w:val="multilevel"/>
    <w:tmpl w:val="937206B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0"/>
  </w:num>
  <w:num w:numId="3">
    <w:abstractNumId w:val="36"/>
  </w:num>
  <w:num w:numId="4">
    <w:abstractNumId w:val="21"/>
  </w:num>
  <w:num w:numId="5">
    <w:abstractNumId w:val="20"/>
  </w:num>
  <w:num w:numId="6">
    <w:abstractNumId w:val="16"/>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1"/>
  </w:num>
  <w:num w:numId="10">
    <w:abstractNumId w:val="23"/>
  </w:num>
  <w:num w:numId="11">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4"/>
  </w:num>
  <w:num w:numId="14">
    <w:abstractNumId w:val="35"/>
  </w:num>
  <w:num w:numId="15">
    <w:abstractNumId w:val="10"/>
  </w:num>
  <w:num w:numId="16">
    <w:abstractNumId w:val="33"/>
  </w:num>
  <w:num w:numId="17">
    <w:abstractNumId w:val="6"/>
  </w:num>
  <w:num w:numId="18">
    <w:abstractNumId w:val="27"/>
  </w:num>
  <w:num w:numId="19">
    <w:abstractNumId w:val="8"/>
  </w:num>
  <w:num w:numId="20">
    <w:abstractNumId w:val="17"/>
  </w:num>
  <w:num w:numId="21">
    <w:abstractNumId w:val="15"/>
  </w:num>
  <w:num w:numId="22">
    <w:abstractNumId w:val="22"/>
  </w:num>
  <w:num w:numId="23">
    <w:abstractNumId w:val="37"/>
  </w:num>
  <w:num w:numId="24">
    <w:abstractNumId w:val="28"/>
  </w:num>
  <w:num w:numId="25">
    <w:abstractNumId w:val="13"/>
  </w:num>
  <w:num w:numId="26">
    <w:abstractNumId w:val="34"/>
  </w:num>
  <w:num w:numId="27">
    <w:abstractNumId w:val="39"/>
  </w:num>
  <w:num w:numId="28">
    <w:abstractNumId w:val="12"/>
  </w:num>
  <w:num w:numId="29">
    <w:abstractNumId w:val="32"/>
  </w:num>
  <w:num w:numId="30">
    <w:abstractNumId w:val="40"/>
  </w:num>
  <w:num w:numId="31">
    <w:abstractNumId w:val="7"/>
  </w:num>
  <w:num w:numId="32">
    <w:abstractNumId w:val="30"/>
  </w:num>
  <w:num w:numId="33">
    <w:abstractNumId w:val="38"/>
  </w:num>
  <w:num w:numId="34">
    <w:abstractNumId w:val="3"/>
  </w:num>
  <w:num w:numId="35">
    <w:abstractNumId w:val="9"/>
  </w:num>
  <w:num w:numId="36">
    <w:abstractNumId w:val="14"/>
  </w:num>
  <w:num w:numId="37">
    <w:abstractNumId w:val="29"/>
  </w:num>
  <w:num w:numId="38">
    <w:abstractNumId w:val="26"/>
  </w:num>
  <w:num w:numId="39">
    <w:abstractNumId w:val="2"/>
  </w:num>
  <w:num w:numId="40">
    <w:abstractNumId w:val="25"/>
  </w:num>
  <w:num w:numId="41">
    <w:abstractNumId w:val="5"/>
  </w:num>
  <w:num w:numId="42">
    <w:abstractNumId w:val="19"/>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52A"/>
    <w:rsid w:val="00005B9E"/>
    <w:rsid w:val="000065E9"/>
    <w:rsid w:val="00006D1A"/>
    <w:rsid w:val="00007076"/>
    <w:rsid w:val="00010542"/>
    <w:rsid w:val="00012A57"/>
    <w:rsid w:val="00012B9F"/>
    <w:rsid w:val="00015CEE"/>
    <w:rsid w:val="00020204"/>
    <w:rsid w:val="00020FEE"/>
    <w:rsid w:val="00021462"/>
    <w:rsid w:val="00021A83"/>
    <w:rsid w:val="00021AA7"/>
    <w:rsid w:val="00021E7A"/>
    <w:rsid w:val="00022F80"/>
    <w:rsid w:val="00024AF0"/>
    <w:rsid w:val="00024CE2"/>
    <w:rsid w:val="00026B4E"/>
    <w:rsid w:val="00026E99"/>
    <w:rsid w:val="00030B12"/>
    <w:rsid w:val="00032EC4"/>
    <w:rsid w:val="00035F65"/>
    <w:rsid w:val="000362FC"/>
    <w:rsid w:val="00040CC3"/>
    <w:rsid w:val="0004151A"/>
    <w:rsid w:val="00046936"/>
    <w:rsid w:val="000536B9"/>
    <w:rsid w:val="00057B56"/>
    <w:rsid w:val="000615EE"/>
    <w:rsid w:val="00066BEE"/>
    <w:rsid w:val="00066E69"/>
    <w:rsid w:val="000719D6"/>
    <w:rsid w:val="00087ACA"/>
    <w:rsid w:val="00091CB9"/>
    <w:rsid w:val="00092366"/>
    <w:rsid w:val="00093706"/>
    <w:rsid w:val="00093B5A"/>
    <w:rsid w:val="000960BF"/>
    <w:rsid w:val="000976A1"/>
    <w:rsid w:val="000A0112"/>
    <w:rsid w:val="000A3743"/>
    <w:rsid w:val="000A3F70"/>
    <w:rsid w:val="000A7E08"/>
    <w:rsid w:val="000B0CBE"/>
    <w:rsid w:val="000B431D"/>
    <w:rsid w:val="000C0879"/>
    <w:rsid w:val="000C7757"/>
    <w:rsid w:val="000D251A"/>
    <w:rsid w:val="000D5319"/>
    <w:rsid w:val="000E2598"/>
    <w:rsid w:val="000E5A6F"/>
    <w:rsid w:val="001011BF"/>
    <w:rsid w:val="001036C8"/>
    <w:rsid w:val="001059F7"/>
    <w:rsid w:val="001116E3"/>
    <w:rsid w:val="001116E9"/>
    <w:rsid w:val="00116E83"/>
    <w:rsid w:val="001213E2"/>
    <w:rsid w:val="001239AF"/>
    <w:rsid w:val="00125A04"/>
    <w:rsid w:val="001274AC"/>
    <w:rsid w:val="00127DC7"/>
    <w:rsid w:val="0014158C"/>
    <w:rsid w:val="00142C77"/>
    <w:rsid w:val="0015180E"/>
    <w:rsid w:val="00156354"/>
    <w:rsid w:val="001662BD"/>
    <w:rsid w:val="00171A56"/>
    <w:rsid w:val="001749B3"/>
    <w:rsid w:val="0018338C"/>
    <w:rsid w:val="00192363"/>
    <w:rsid w:val="001974D4"/>
    <w:rsid w:val="00197A16"/>
    <w:rsid w:val="001A1B70"/>
    <w:rsid w:val="001A4A24"/>
    <w:rsid w:val="001A559E"/>
    <w:rsid w:val="001A683E"/>
    <w:rsid w:val="001B139D"/>
    <w:rsid w:val="001B79E3"/>
    <w:rsid w:val="001C0709"/>
    <w:rsid w:val="001C4F23"/>
    <w:rsid w:val="001C6B44"/>
    <w:rsid w:val="001D11C9"/>
    <w:rsid w:val="001D2273"/>
    <w:rsid w:val="001D2BE9"/>
    <w:rsid w:val="001D3E42"/>
    <w:rsid w:val="001E1E33"/>
    <w:rsid w:val="001E79A2"/>
    <w:rsid w:val="001F7288"/>
    <w:rsid w:val="001F7FC4"/>
    <w:rsid w:val="002031DE"/>
    <w:rsid w:val="00211D8C"/>
    <w:rsid w:val="002236ED"/>
    <w:rsid w:val="00224DF1"/>
    <w:rsid w:val="00224E85"/>
    <w:rsid w:val="002274D9"/>
    <w:rsid w:val="00230A14"/>
    <w:rsid w:val="00244295"/>
    <w:rsid w:val="00252ED7"/>
    <w:rsid w:val="00260A78"/>
    <w:rsid w:val="002658AD"/>
    <w:rsid w:val="002664DD"/>
    <w:rsid w:val="0026771B"/>
    <w:rsid w:val="00267B55"/>
    <w:rsid w:val="00274B24"/>
    <w:rsid w:val="002756F4"/>
    <w:rsid w:val="002807AD"/>
    <w:rsid w:val="00281F58"/>
    <w:rsid w:val="00291C89"/>
    <w:rsid w:val="00293722"/>
    <w:rsid w:val="002963B0"/>
    <w:rsid w:val="0029679F"/>
    <w:rsid w:val="002A109D"/>
    <w:rsid w:val="002B2A59"/>
    <w:rsid w:val="002B2FD8"/>
    <w:rsid w:val="002B49E9"/>
    <w:rsid w:val="002B62C0"/>
    <w:rsid w:val="002C0D69"/>
    <w:rsid w:val="002C13CB"/>
    <w:rsid w:val="002C4A11"/>
    <w:rsid w:val="002C4A6C"/>
    <w:rsid w:val="002C7214"/>
    <w:rsid w:val="002D02E3"/>
    <w:rsid w:val="002D17AE"/>
    <w:rsid w:val="002D5696"/>
    <w:rsid w:val="002D7733"/>
    <w:rsid w:val="002D7D8F"/>
    <w:rsid w:val="002E09A4"/>
    <w:rsid w:val="002E6D07"/>
    <w:rsid w:val="002F3514"/>
    <w:rsid w:val="00302882"/>
    <w:rsid w:val="00304A95"/>
    <w:rsid w:val="0031181E"/>
    <w:rsid w:val="003123C2"/>
    <w:rsid w:val="00313266"/>
    <w:rsid w:val="00320DC8"/>
    <w:rsid w:val="003265A8"/>
    <w:rsid w:val="003273D0"/>
    <w:rsid w:val="0033342D"/>
    <w:rsid w:val="00342B8B"/>
    <w:rsid w:val="00344F76"/>
    <w:rsid w:val="00345BA5"/>
    <w:rsid w:val="003463B8"/>
    <w:rsid w:val="00347352"/>
    <w:rsid w:val="00350D28"/>
    <w:rsid w:val="0035499B"/>
    <w:rsid w:val="00355582"/>
    <w:rsid w:val="00356095"/>
    <w:rsid w:val="00356F19"/>
    <w:rsid w:val="00356F3D"/>
    <w:rsid w:val="00366BB8"/>
    <w:rsid w:val="0037579F"/>
    <w:rsid w:val="00382663"/>
    <w:rsid w:val="00383D43"/>
    <w:rsid w:val="0038421F"/>
    <w:rsid w:val="003843ED"/>
    <w:rsid w:val="00393CD5"/>
    <w:rsid w:val="003A2112"/>
    <w:rsid w:val="003A2287"/>
    <w:rsid w:val="003B1C61"/>
    <w:rsid w:val="003B7751"/>
    <w:rsid w:val="003C2550"/>
    <w:rsid w:val="003C6EDA"/>
    <w:rsid w:val="003C78A0"/>
    <w:rsid w:val="003D56AC"/>
    <w:rsid w:val="003E006D"/>
    <w:rsid w:val="003E02CB"/>
    <w:rsid w:val="003E1727"/>
    <w:rsid w:val="003E23FD"/>
    <w:rsid w:val="003E286D"/>
    <w:rsid w:val="003E4720"/>
    <w:rsid w:val="003E490E"/>
    <w:rsid w:val="003E7338"/>
    <w:rsid w:val="003F352B"/>
    <w:rsid w:val="003F53C3"/>
    <w:rsid w:val="00407BF6"/>
    <w:rsid w:val="00410532"/>
    <w:rsid w:val="00410D9B"/>
    <w:rsid w:val="004167A5"/>
    <w:rsid w:val="00421988"/>
    <w:rsid w:val="004236C4"/>
    <w:rsid w:val="00423BB6"/>
    <w:rsid w:val="00425CB2"/>
    <w:rsid w:val="00430559"/>
    <w:rsid w:val="004322F9"/>
    <w:rsid w:val="00434D77"/>
    <w:rsid w:val="00437BE5"/>
    <w:rsid w:val="004406EB"/>
    <w:rsid w:val="00445C85"/>
    <w:rsid w:val="00463255"/>
    <w:rsid w:val="00463481"/>
    <w:rsid w:val="00463D17"/>
    <w:rsid w:val="00464602"/>
    <w:rsid w:val="004725E5"/>
    <w:rsid w:val="00472B8B"/>
    <w:rsid w:val="0048221B"/>
    <w:rsid w:val="00485E9F"/>
    <w:rsid w:val="00487526"/>
    <w:rsid w:val="004918BB"/>
    <w:rsid w:val="0049548A"/>
    <w:rsid w:val="004A2203"/>
    <w:rsid w:val="004B559B"/>
    <w:rsid w:val="004B635C"/>
    <w:rsid w:val="004B652D"/>
    <w:rsid w:val="004B6ED5"/>
    <w:rsid w:val="004C5808"/>
    <w:rsid w:val="004D31EC"/>
    <w:rsid w:val="004D3B63"/>
    <w:rsid w:val="004D43FA"/>
    <w:rsid w:val="004D44DC"/>
    <w:rsid w:val="004D66E0"/>
    <w:rsid w:val="00501908"/>
    <w:rsid w:val="005023B4"/>
    <w:rsid w:val="005029C1"/>
    <w:rsid w:val="0051059E"/>
    <w:rsid w:val="0051191A"/>
    <w:rsid w:val="00525E7F"/>
    <w:rsid w:val="00525F34"/>
    <w:rsid w:val="00527E76"/>
    <w:rsid w:val="00531397"/>
    <w:rsid w:val="00533096"/>
    <w:rsid w:val="005333F1"/>
    <w:rsid w:val="005371B8"/>
    <w:rsid w:val="00537820"/>
    <w:rsid w:val="005426FC"/>
    <w:rsid w:val="0054565C"/>
    <w:rsid w:val="00550408"/>
    <w:rsid w:val="005674CF"/>
    <w:rsid w:val="00567C23"/>
    <w:rsid w:val="005733F9"/>
    <w:rsid w:val="00574ABB"/>
    <w:rsid w:val="00577169"/>
    <w:rsid w:val="00581B57"/>
    <w:rsid w:val="005839E4"/>
    <w:rsid w:val="00591DAC"/>
    <w:rsid w:val="00592BB7"/>
    <w:rsid w:val="005946C9"/>
    <w:rsid w:val="00596B8E"/>
    <w:rsid w:val="005A0023"/>
    <w:rsid w:val="005A06D7"/>
    <w:rsid w:val="005A0E96"/>
    <w:rsid w:val="005A0F8B"/>
    <w:rsid w:val="005A147C"/>
    <w:rsid w:val="005A4DF7"/>
    <w:rsid w:val="005A61CC"/>
    <w:rsid w:val="005B1ACA"/>
    <w:rsid w:val="005B59A3"/>
    <w:rsid w:val="005C01FF"/>
    <w:rsid w:val="005C097F"/>
    <w:rsid w:val="005C3CAB"/>
    <w:rsid w:val="005C580F"/>
    <w:rsid w:val="005D0003"/>
    <w:rsid w:val="005D0655"/>
    <w:rsid w:val="005D2C6B"/>
    <w:rsid w:val="005D30FE"/>
    <w:rsid w:val="005D43EE"/>
    <w:rsid w:val="005E62C2"/>
    <w:rsid w:val="005F096B"/>
    <w:rsid w:val="006038D2"/>
    <w:rsid w:val="00604572"/>
    <w:rsid w:val="0060504C"/>
    <w:rsid w:val="00610B13"/>
    <w:rsid w:val="0061210E"/>
    <w:rsid w:val="006134A7"/>
    <w:rsid w:val="00614622"/>
    <w:rsid w:val="0061489C"/>
    <w:rsid w:val="00622732"/>
    <w:rsid w:val="00627527"/>
    <w:rsid w:val="006325BE"/>
    <w:rsid w:val="0063261F"/>
    <w:rsid w:val="00635303"/>
    <w:rsid w:val="006425EB"/>
    <w:rsid w:val="00644DDC"/>
    <w:rsid w:val="006450E9"/>
    <w:rsid w:val="006458D3"/>
    <w:rsid w:val="00645F64"/>
    <w:rsid w:val="00646B27"/>
    <w:rsid w:val="006518B9"/>
    <w:rsid w:val="00656C54"/>
    <w:rsid w:val="00667303"/>
    <w:rsid w:val="00672CD2"/>
    <w:rsid w:val="00674C60"/>
    <w:rsid w:val="006751E2"/>
    <w:rsid w:val="00676CC9"/>
    <w:rsid w:val="006806F5"/>
    <w:rsid w:val="00686324"/>
    <w:rsid w:val="00686D43"/>
    <w:rsid w:val="00687418"/>
    <w:rsid w:val="00694453"/>
    <w:rsid w:val="006A0694"/>
    <w:rsid w:val="006A2985"/>
    <w:rsid w:val="006A5B4A"/>
    <w:rsid w:val="006B32FF"/>
    <w:rsid w:val="006C0B93"/>
    <w:rsid w:val="006C1199"/>
    <w:rsid w:val="006C1F58"/>
    <w:rsid w:val="006D077E"/>
    <w:rsid w:val="006D482F"/>
    <w:rsid w:val="006D5357"/>
    <w:rsid w:val="006D6580"/>
    <w:rsid w:val="006D75C8"/>
    <w:rsid w:val="006E40D7"/>
    <w:rsid w:val="006E6246"/>
    <w:rsid w:val="006E6285"/>
    <w:rsid w:val="006F2CA2"/>
    <w:rsid w:val="006F411D"/>
    <w:rsid w:val="006F7F7E"/>
    <w:rsid w:val="0070419A"/>
    <w:rsid w:val="00714861"/>
    <w:rsid w:val="007246FA"/>
    <w:rsid w:val="00727D29"/>
    <w:rsid w:val="007304E7"/>
    <w:rsid w:val="00730E7E"/>
    <w:rsid w:val="00744EF6"/>
    <w:rsid w:val="00745EE6"/>
    <w:rsid w:val="00746E6E"/>
    <w:rsid w:val="00753547"/>
    <w:rsid w:val="00756D57"/>
    <w:rsid w:val="00761531"/>
    <w:rsid w:val="00764E62"/>
    <w:rsid w:val="00771DB0"/>
    <w:rsid w:val="0077432E"/>
    <w:rsid w:val="00776AF3"/>
    <w:rsid w:val="00785702"/>
    <w:rsid w:val="00785E7F"/>
    <w:rsid w:val="007870EE"/>
    <w:rsid w:val="00791680"/>
    <w:rsid w:val="00791EEC"/>
    <w:rsid w:val="007922A2"/>
    <w:rsid w:val="007924ED"/>
    <w:rsid w:val="00792827"/>
    <w:rsid w:val="00794884"/>
    <w:rsid w:val="00796322"/>
    <w:rsid w:val="007B3375"/>
    <w:rsid w:val="007B3B44"/>
    <w:rsid w:val="007B47A7"/>
    <w:rsid w:val="007B4956"/>
    <w:rsid w:val="007B5859"/>
    <w:rsid w:val="007C116B"/>
    <w:rsid w:val="007C142C"/>
    <w:rsid w:val="007D2673"/>
    <w:rsid w:val="007E128D"/>
    <w:rsid w:val="007E1684"/>
    <w:rsid w:val="007F3984"/>
    <w:rsid w:val="007F3F8D"/>
    <w:rsid w:val="007F6146"/>
    <w:rsid w:val="008057FB"/>
    <w:rsid w:val="00810F19"/>
    <w:rsid w:val="00811381"/>
    <w:rsid w:val="00811640"/>
    <w:rsid w:val="0081238B"/>
    <w:rsid w:val="00814875"/>
    <w:rsid w:val="0081550C"/>
    <w:rsid w:val="00821A8F"/>
    <w:rsid w:val="0082270F"/>
    <w:rsid w:val="00822F9D"/>
    <w:rsid w:val="00823232"/>
    <w:rsid w:val="0083223B"/>
    <w:rsid w:val="00833720"/>
    <w:rsid w:val="00843E1C"/>
    <w:rsid w:val="00844144"/>
    <w:rsid w:val="00852A37"/>
    <w:rsid w:val="00852E33"/>
    <w:rsid w:val="008534BA"/>
    <w:rsid w:val="00853DA6"/>
    <w:rsid w:val="008550C8"/>
    <w:rsid w:val="00863119"/>
    <w:rsid w:val="00863775"/>
    <w:rsid w:val="00865B67"/>
    <w:rsid w:val="00865D56"/>
    <w:rsid w:val="00866AB4"/>
    <w:rsid w:val="00866D36"/>
    <w:rsid w:val="00870CF3"/>
    <w:rsid w:val="00875234"/>
    <w:rsid w:val="008758DD"/>
    <w:rsid w:val="008910F4"/>
    <w:rsid w:val="008940DE"/>
    <w:rsid w:val="008A3AE7"/>
    <w:rsid w:val="008A4A39"/>
    <w:rsid w:val="008A7BAF"/>
    <w:rsid w:val="008B4CFE"/>
    <w:rsid w:val="008B6748"/>
    <w:rsid w:val="008C32A1"/>
    <w:rsid w:val="008C6A34"/>
    <w:rsid w:val="008D233B"/>
    <w:rsid w:val="008D3632"/>
    <w:rsid w:val="008D3C9C"/>
    <w:rsid w:val="008D5E82"/>
    <w:rsid w:val="008E052A"/>
    <w:rsid w:val="008E165C"/>
    <w:rsid w:val="008E2192"/>
    <w:rsid w:val="008E2B6E"/>
    <w:rsid w:val="008F33A3"/>
    <w:rsid w:val="008F7FCE"/>
    <w:rsid w:val="00902AB2"/>
    <w:rsid w:val="00903903"/>
    <w:rsid w:val="00903B94"/>
    <w:rsid w:val="00905535"/>
    <w:rsid w:val="009068C1"/>
    <w:rsid w:val="009158F0"/>
    <w:rsid w:val="00917080"/>
    <w:rsid w:val="009176D9"/>
    <w:rsid w:val="00917D0B"/>
    <w:rsid w:val="00921B7B"/>
    <w:rsid w:val="00923221"/>
    <w:rsid w:val="00931B12"/>
    <w:rsid w:val="0093289E"/>
    <w:rsid w:val="00933882"/>
    <w:rsid w:val="0093566F"/>
    <w:rsid w:val="00936698"/>
    <w:rsid w:val="00936A56"/>
    <w:rsid w:val="00942BA3"/>
    <w:rsid w:val="0095527C"/>
    <w:rsid w:val="00955979"/>
    <w:rsid w:val="00955E29"/>
    <w:rsid w:val="009561DD"/>
    <w:rsid w:val="009571BA"/>
    <w:rsid w:val="00962081"/>
    <w:rsid w:val="0096533D"/>
    <w:rsid w:val="009653E0"/>
    <w:rsid w:val="0097080A"/>
    <w:rsid w:val="00972A78"/>
    <w:rsid w:val="009848B3"/>
    <w:rsid w:val="0098763C"/>
    <w:rsid w:val="0098777E"/>
    <w:rsid w:val="009901DE"/>
    <w:rsid w:val="00994DB5"/>
    <w:rsid w:val="009A263E"/>
    <w:rsid w:val="009A2943"/>
    <w:rsid w:val="009A336A"/>
    <w:rsid w:val="009B055A"/>
    <w:rsid w:val="009B49FC"/>
    <w:rsid w:val="009C0B67"/>
    <w:rsid w:val="009C255D"/>
    <w:rsid w:val="009C7BBF"/>
    <w:rsid w:val="009D77D5"/>
    <w:rsid w:val="009E22C1"/>
    <w:rsid w:val="009E231E"/>
    <w:rsid w:val="009E32B1"/>
    <w:rsid w:val="009E4468"/>
    <w:rsid w:val="009F2DE1"/>
    <w:rsid w:val="009F3FEA"/>
    <w:rsid w:val="009F7783"/>
    <w:rsid w:val="00A009AE"/>
    <w:rsid w:val="00A053B8"/>
    <w:rsid w:val="00A117DF"/>
    <w:rsid w:val="00A150B3"/>
    <w:rsid w:val="00A30C6A"/>
    <w:rsid w:val="00A31534"/>
    <w:rsid w:val="00A33238"/>
    <w:rsid w:val="00A37A4F"/>
    <w:rsid w:val="00A41389"/>
    <w:rsid w:val="00A46FDC"/>
    <w:rsid w:val="00A47D98"/>
    <w:rsid w:val="00A52667"/>
    <w:rsid w:val="00A65EE8"/>
    <w:rsid w:val="00A7527D"/>
    <w:rsid w:val="00A753E9"/>
    <w:rsid w:val="00A7600C"/>
    <w:rsid w:val="00A81935"/>
    <w:rsid w:val="00A81B21"/>
    <w:rsid w:val="00A839C6"/>
    <w:rsid w:val="00A86695"/>
    <w:rsid w:val="00A91835"/>
    <w:rsid w:val="00A949C4"/>
    <w:rsid w:val="00A967F6"/>
    <w:rsid w:val="00AA284B"/>
    <w:rsid w:val="00AA2B27"/>
    <w:rsid w:val="00AA3AFF"/>
    <w:rsid w:val="00AB0DF5"/>
    <w:rsid w:val="00AB5910"/>
    <w:rsid w:val="00AB59A8"/>
    <w:rsid w:val="00AB7502"/>
    <w:rsid w:val="00AC2490"/>
    <w:rsid w:val="00AD3732"/>
    <w:rsid w:val="00AD4C12"/>
    <w:rsid w:val="00AD4E6A"/>
    <w:rsid w:val="00AE140A"/>
    <w:rsid w:val="00AE2D17"/>
    <w:rsid w:val="00AE3493"/>
    <w:rsid w:val="00AE62F4"/>
    <w:rsid w:val="00AF2D1F"/>
    <w:rsid w:val="00AF5297"/>
    <w:rsid w:val="00AF62C4"/>
    <w:rsid w:val="00AF6E5F"/>
    <w:rsid w:val="00AF6ECB"/>
    <w:rsid w:val="00B04A72"/>
    <w:rsid w:val="00B04F93"/>
    <w:rsid w:val="00B118E5"/>
    <w:rsid w:val="00B2005A"/>
    <w:rsid w:val="00B22B80"/>
    <w:rsid w:val="00B25760"/>
    <w:rsid w:val="00B25C30"/>
    <w:rsid w:val="00B27A1A"/>
    <w:rsid w:val="00B30569"/>
    <w:rsid w:val="00B32A29"/>
    <w:rsid w:val="00B344F1"/>
    <w:rsid w:val="00B40883"/>
    <w:rsid w:val="00B4533F"/>
    <w:rsid w:val="00B47103"/>
    <w:rsid w:val="00B47B7D"/>
    <w:rsid w:val="00B5189F"/>
    <w:rsid w:val="00B532F8"/>
    <w:rsid w:val="00B5418A"/>
    <w:rsid w:val="00B55BB8"/>
    <w:rsid w:val="00B60ED9"/>
    <w:rsid w:val="00B64CAF"/>
    <w:rsid w:val="00B660E1"/>
    <w:rsid w:val="00B66CE1"/>
    <w:rsid w:val="00B707D0"/>
    <w:rsid w:val="00B70DA0"/>
    <w:rsid w:val="00B73C2E"/>
    <w:rsid w:val="00B801E6"/>
    <w:rsid w:val="00B911DC"/>
    <w:rsid w:val="00B91A5D"/>
    <w:rsid w:val="00B91A6C"/>
    <w:rsid w:val="00B955A2"/>
    <w:rsid w:val="00B95B3B"/>
    <w:rsid w:val="00BA0B20"/>
    <w:rsid w:val="00BA1DE1"/>
    <w:rsid w:val="00BB0BE9"/>
    <w:rsid w:val="00BC4862"/>
    <w:rsid w:val="00BC52CB"/>
    <w:rsid w:val="00BD766A"/>
    <w:rsid w:val="00BE0B1E"/>
    <w:rsid w:val="00BE14E8"/>
    <w:rsid w:val="00BE2750"/>
    <w:rsid w:val="00BE55FC"/>
    <w:rsid w:val="00BF12C2"/>
    <w:rsid w:val="00BF541F"/>
    <w:rsid w:val="00BF54F8"/>
    <w:rsid w:val="00BF5C59"/>
    <w:rsid w:val="00C00F9E"/>
    <w:rsid w:val="00C05981"/>
    <w:rsid w:val="00C11EB1"/>
    <w:rsid w:val="00C134E7"/>
    <w:rsid w:val="00C155C9"/>
    <w:rsid w:val="00C1728B"/>
    <w:rsid w:val="00C20E42"/>
    <w:rsid w:val="00C20EAE"/>
    <w:rsid w:val="00C21DD0"/>
    <w:rsid w:val="00C22B32"/>
    <w:rsid w:val="00C23AA3"/>
    <w:rsid w:val="00C23CAC"/>
    <w:rsid w:val="00C26C01"/>
    <w:rsid w:val="00C31071"/>
    <w:rsid w:val="00C450A7"/>
    <w:rsid w:val="00C479F6"/>
    <w:rsid w:val="00C47EF0"/>
    <w:rsid w:val="00C54BD0"/>
    <w:rsid w:val="00C57A27"/>
    <w:rsid w:val="00C57D67"/>
    <w:rsid w:val="00C60AAB"/>
    <w:rsid w:val="00C60C7A"/>
    <w:rsid w:val="00C67500"/>
    <w:rsid w:val="00C700EB"/>
    <w:rsid w:val="00C71C89"/>
    <w:rsid w:val="00C73C53"/>
    <w:rsid w:val="00C779FB"/>
    <w:rsid w:val="00C84F13"/>
    <w:rsid w:val="00C879A7"/>
    <w:rsid w:val="00C91023"/>
    <w:rsid w:val="00C9192F"/>
    <w:rsid w:val="00C91A71"/>
    <w:rsid w:val="00C91EC1"/>
    <w:rsid w:val="00C94FAB"/>
    <w:rsid w:val="00C971A1"/>
    <w:rsid w:val="00CA1102"/>
    <w:rsid w:val="00CA331E"/>
    <w:rsid w:val="00CA4694"/>
    <w:rsid w:val="00CA4CEB"/>
    <w:rsid w:val="00CB221E"/>
    <w:rsid w:val="00CB23E0"/>
    <w:rsid w:val="00CB47E3"/>
    <w:rsid w:val="00CB6DFF"/>
    <w:rsid w:val="00CC10BE"/>
    <w:rsid w:val="00CC321A"/>
    <w:rsid w:val="00CC43DE"/>
    <w:rsid w:val="00CC5670"/>
    <w:rsid w:val="00CC5813"/>
    <w:rsid w:val="00CC5FA8"/>
    <w:rsid w:val="00CD0484"/>
    <w:rsid w:val="00CD6047"/>
    <w:rsid w:val="00CD73E4"/>
    <w:rsid w:val="00CE2C96"/>
    <w:rsid w:val="00CE33BE"/>
    <w:rsid w:val="00CE5A4A"/>
    <w:rsid w:val="00CE617A"/>
    <w:rsid w:val="00D024BF"/>
    <w:rsid w:val="00D043D3"/>
    <w:rsid w:val="00D049ED"/>
    <w:rsid w:val="00D051A5"/>
    <w:rsid w:val="00D06E6A"/>
    <w:rsid w:val="00D07274"/>
    <w:rsid w:val="00D10431"/>
    <w:rsid w:val="00D140C3"/>
    <w:rsid w:val="00D142AD"/>
    <w:rsid w:val="00D15EA6"/>
    <w:rsid w:val="00D2534E"/>
    <w:rsid w:val="00D25B81"/>
    <w:rsid w:val="00D2621D"/>
    <w:rsid w:val="00D269A6"/>
    <w:rsid w:val="00D30AA2"/>
    <w:rsid w:val="00D32E07"/>
    <w:rsid w:val="00D32E9F"/>
    <w:rsid w:val="00D34E63"/>
    <w:rsid w:val="00D40B92"/>
    <w:rsid w:val="00D41C9E"/>
    <w:rsid w:val="00D44029"/>
    <w:rsid w:val="00D450EA"/>
    <w:rsid w:val="00D4670D"/>
    <w:rsid w:val="00D54019"/>
    <w:rsid w:val="00D541A4"/>
    <w:rsid w:val="00D5788B"/>
    <w:rsid w:val="00D64B39"/>
    <w:rsid w:val="00D65510"/>
    <w:rsid w:val="00D66098"/>
    <w:rsid w:val="00D70268"/>
    <w:rsid w:val="00D74062"/>
    <w:rsid w:val="00D80337"/>
    <w:rsid w:val="00D87BA9"/>
    <w:rsid w:val="00D92253"/>
    <w:rsid w:val="00D93FF6"/>
    <w:rsid w:val="00D96CB7"/>
    <w:rsid w:val="00DA2BFD"/>
    <w:rsid w:val="00DA39C6"/>
    <w:rsid w:val="00DB58D6"/>
    <w:rsid w:val="00DC0723"/>
    <w:rsid w:val="00DC08B4"/>
    <w:rsid w:val="00DC15F0"/>
    <w:rsid w:val="00DC63E9"/>
    <w:rsid w:val="00DD4547"/>
    <w:rsid w:val="00DE5CCC"/>
    <w:rsid w:val="00DE7757"/>
    <w:rsid w:val="00DF0135"/>
    <w:rsid w:val="00DF1878"/>
    <w:rsid w:val="00DF29E3"/>
    <w:rsid w:val="00DF42F4"/>
    <w:rsid w:val="00DF646A"/>
    <w:rsid w:val="00DF6E52"/>
    <w:rsid w:val="00E04E88"/>
    <w:rsid w:val="00E05123"/>
    <w:rsid w:val="00E10493"/>
    <w:rsid w:val="00E20027"/>
    <w:rsid w:val="00E20B89"/>
    <w:rsid w:val="00E22523"/>
    <w:rsid w:val="00E24D2A"/>
    <w:rsid w:val="00E2607F"/>
    <w:rsid w:val="00E30693"/>
    <w:rsid w:val="00E314A8"/>
    <w:rsid w:val="00E31F1D"/>
    <w:rsid w:val="00E4155E"/>
    <w:rsid w:val="00E416F3"/>
    <w:rsid w:val="00E42488"/>
    <w:rsid w:val="00E4659B"/>
    <w:rsid w:val="00E549E3"/>
    <w:rsid w:val="00E5695D"/>
    <w:rsid w:val="00E64BB7"/>
    <w:rsid w:val="00E65C1A"/>
    <w:rsid w:val="00E7577B"/>
    <w:rsid w:val="00E800CA"/>
    <w:rsid w:val="00E9477D"/>
    <w:rsid w:val="00E96A4A"/>
    <w:rsid w:val="00EA1224"/>
    <w:rsid w:val="00EA2BCD"/>
    <w:rsid w:val="00EA3FD3"/>
    <w:rsid w:val="00EA47A1"/>
    <w:rsid w:val="00EA7726"/>
    <w:rsid w:val="00EB0043"/>
    <w:rsid w:val="00EB1FF6"/>
    <w:rsid w:val="00EB3F18"/>
    <w:rsid w:val="00EB4780"/>
    <w:rsid w:val="00EC1420"/>
    <w:rsid w:val="00EC450F"/>
    <w:rsid w:val="00ED03D6"/>
    <w:rsid w:val="00ED4E0A"/>
    <w:rsid w:val="00EE02F2"/>
    <w:rsid w:val="00EE244E"/>
    <w:rsid w:val="00EE499A"/>
    <w:rsid w:val="00EE5350"/>
    <w:rsid w:val="00EF1EE3"/>
    <w:rsid w:val="00F00555"/>
    <w:rsid w:val="00F01E27"/>
    <w:rsid w:val="00F04713"/>
    <w:rsid w:val="00F0569E"/>
    <w:rsid w:val="00F070BC"/>
    <w:rsid w:val="00F07BB2"/>
    <w:rsid w:val="00F10D40"/>
    <w:rsid w:val="00F13905"/>
    <w:rsid w:val="00F15FDB"/>
    <w:rsid w:val="00F1714F"/>
    <w:rsid w:val="00F20AFC"/>
    <w:rsid w:val="00F25034"/>
    <w:rsid w:val="00F278BD"/>
    <w:rsid w:val="00F32242"/>
    <w:rsid w:val="00F332B2"/>
    <w:rsid w:val="00F346E7"/>
    <w:rsid w:val="00F35BF0"/>
    <w:rsid w:val="00F36D35"/>
    <w:rsid w:val="00F430F5"/>
    <w:rsid w:val="00F47223"/>
    <w:rsid w:val="00F47415"/>
    <w:rsid w:val="00F5164F"/>
    <w:rsid w:val="00F52793"/>
    <w:rsid w:val="00F56C8C"/>
    <w:rsid w:val="00F57BED"/>
    <w:rsid w:val="00F61CAA"/>
    <w:rsid w:val="00F65B13"/>
    <w:rsid w:val="00F71C60"/>
    <w:rsid w:val="00F744A4"/>
    <w:rsid w:val="00F745EA"/>
    <w:rsid w:val="00F76539"/>
    <w:rsid w:val="00F7710D"/>
    <w:rsid w:val="00F85053"/>
    <w:rsid w:val="00F85E03"/>
    <w:rsid w:val="00F87712"/>
    <w:rsid w:val="00F90AD2"/>
    <w:rsid w:val="00F92945"/>
    <w:rsid w:val="00F930CD"/>
    <w:rsid w:val="00F945B2"/>
    <w:rsid w:val="00FA24C3"/>
    <w:rsid w:val="00FB1FCA"/>
    <w:rsid w:val="00FB3C40"/>
    <w:rsid w:val="00FC1C62"/>
    <w:rsid w:val="00FC20F9"/>
    <w:rsid w:val="00FC4759"/>
    <w:rsid w:val="00FC69BA"/>
    <w:rsid w:val="00FD25DC"/>
    <w:rsid w:val="00FD5104"/>
    <w:rsid w:val="00FE081C"/>
    <w:rsid w:val="00FE3249"/>
    <w:rsid w:val="00FE6DFC"/>
    <w:rsid w:val="00FF010B"/>
    <w:rsid w:val="00FF11FD"/>
    <w:rsid w:val="00FF1540"/>
    <w:rsid w:val="00FF416F"/>
    <w:rsid w:val="00FF4505"/>
    <w:rsid w:val="00FF6743"/>
    <w:rsid w:val="00FF722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803A6"/>
  <w15:docId w15:val="{3C5790DA-BD70-47CD-83BC-11F3BB70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66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A5266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5266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1974D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667"/>
    <w:rPr>
      <w:rFonts w:asciiTheme="majorHAnsi" w:eastAsiaTheme="majorEastAsia" w:hAnsiTheme="majorHAnsi" w:cstheme="majorBidi"/>
      <w:b/>
      <w:bCs/>
      <w:color w:val="2E74B5" w:themeColor="accent1" w:themeShade="BF"/>
      <w:sz w:val="28"/>
      <w:szCs w:val="28"/>
      <w:lang w:eastAsia="en-GB"/>
    </w:rPr>
  </w:style>
  <w:style w:type="character" w:customStyle="1" w:styleId="Heading2Char">
    <w:name w:val="Heading 2 Char"/>
    <w:basedOn w:val="DefaultParagraphFont"/>
    <w:link w:val="Heading2"/>
    <w:uiPriority w:val="9"/>
    <w:rsid w:val="00A52667"/>
    <w:rPr>
      <w:rFonts w:asciiTheme="majorHAnsi" w:eastAsiaTheme="majorEastAsia" w:hAnsiTheme="majorHAnsi" w:cstheme="majorBidi"/>
      <w:b/>
      <w:bCs/>
      <w:color w:val="5B9BD5" w:themeColor="accent1"/>
      <w:sz w:val="26"/>
      <w:szCs w:val="26"/>
      <w:lang w:eastAsia="en-GB"/>
    </w:rPr>
  </w:style>
  <w:style w:type="paragraph" w:styleId="ListParagraph">
    <w:name w:val="List Paragraph"/>
    <w:aliases w:val="Dot pt,Párrafo de lista1,List Paragraph12,MAIN CONTENT,List Paragraph2,Rec para,List Paragraph1,Recommendation,List Paragraph11,F5 List Paragraph,List Paragraph Char Char Char,Indicator Text"/>
    <w:basedOn w:val="Normal"/>
    <w:link w:val="ListParagraphChar"/>
    <w:uiPriority w:val="34"/>
    <w:qFormat/>
    <w:rsid w:val="00A52667"/>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A52667"/>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A52667"/>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A52667"/>
    <w:pPr>
      <w:spacing w:line="231" w:lineRule="atLeast"/>
    </w:pPr>
    <w:rPr>
      <w:rFonts w:cstheme="minorBidi"/>
      <w:color w:val="auto"/>
    </w:rPr>
  </w:style>
  <w:style w:type="paragraph" w:customStyle="1" w:styleId="Pa4">
    <w:name w:val="Pa4"/>
    <w:basedOn w:val="Default"/>
    <w:next w:val="Default"/>
    <w:uiPriority w:val="99"/>
    <w:rsid w:val="00A52667"/>
    <w:pPr>
      <w:spacing w:line="231" w:lineRule="atLeast"/>
    </w:pPr>
    <w:rPr>
      <w:rFonts w:cstheme="minorBidi"/>
      <w:color w:val="auto"/>
    </w:rPr>
  </w:style>
  <w:style w:type="paragraph" w:customStyle="1" w:styleId="Pa5">
    <w:name w:val="Pa5"/>
    <w:basedOn w:val="Default"/>
    <w:next w:val="Default"/>
    <w:uiPriority w:val="99"/>
    <w:rsid w:val="00A52667"/>
    <w:pPr>
      <w:spacing w:line="231" w:lineRule="atLeast"/>
    </w:pPr>
    <w:rPr>
      <w:rFonts w:cstheme="minorBidi"/>
      <w:color w:val="auto"/>
    </w:rPr>
  </w:style>
  <w:style w:type="paragraph" w:styleId="BalloonText">
    <w:name w:val="Balloon Text"/>
    <w:basedOn w:val="Normal"/>
    <w:link w:val="BalloonTextChar"/>
    <w:uiPriority w:val="99"/>
    <w:semiHidden/>
    <w:unhideWhenUsed/>
    <w:rsid w:val="00A52667"/>
    <w:rPr>
      <w:rFonts w:ascii="Tahoma" w:hAnsi="Tahoma" w:cs="Tahoma"/>
      <w:sz w:val="16"/>
      <w:szCs w:val="16"/>
    </w:rPr>
  </w:style>
  <w:style w:type="character" w:customStyle="1" w:styleId="BalloonTextChar">
    <w:name w:val="Balloon Text Char"/>
    <w:basedOn w:val="DefaultParagraphFont"/>
    <w:link w:val="BalloonText"/>
    <w:uiPriority w:val="99"/>
    <w:semiHidden/>
    <w:rsid w:val="00A52667"/>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A52667"/>
    <w:rPr>
      <w:sz w:val="16"/>
      <w:szCs w:val="16"/>
    </w:rPr>
  </w:style>
  <w:style w:type="paragraph" w:styleId="CommentText">
    <w:name w:val="annotation text"/>
    <w:basedOn w:val="Normal"/>
    <w:link w:val="CommentTextChar"/>
    <w:uiPriority w:val="99"/>
    <w:unhideWhenUsed/>
    <w:rsid w:val="00A52667"/>
    <w:rPr>
      <w:sz w:val="20"/>
      <w:szCs w:val="20"/>
    </w:rPr>
  </w:style>
  <w:style w:type="character" w:customStyle="1" w:styleId="CommentTextChar">
    <w:name w:val="Comment Text Char"/>
    <w:basedOn w:val="DefaultParagraphFont"/>
    <w:link w:val="CommentText"/>
    <w:uiPriority w:val="99"/>
    <w:rsid w:val="00A5266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52667"/>
    <w:rPr>
      <w:b/>
      <w:bCs/>
    </w:rPr>
  </w:style>
  <w:style w:type="character" w:customStyle="1" w:styleId="CommentSubjectChar">
    <w:name w:val="Comment Subject Char"/>
    <w:basedOn w:val="CommentTextChar"/>
    <w:link w:val="CommentSubject"/>
    <w:uiPriority w:val="99"/>
    <w:semiHidden/>
    <w:rsid w:val="00A52667"/>
    <w:rPr>
      <w:rFonts w:ascii="Times New Roman" w:eastAsia="Times New Roman" w:hAnsi="Times New Roman" w:cs="Times New Roman"/>
      <w:b/>
      <w:bCs/>
      <w:sz w:val="20"/>
      <w:szCs w:val="20"/>
      <w:lang w:eastAsia="en-GB"/>
    </w:rPr>
  </w:style>
  <w:style w:type="paragraph" w:styleId="Revision">
    <w:name w:val="Revision"/>
    <w:hidden/>
    <w:uiPriority w:val="99"/>
    <w:semiHidden/>
    <w:rsid w:val="00A52667"/>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52667"/>
    <w:pPr>
      <w:tabs>
        <w:tab w:val="center" w:pos="4680"/>
        <w:tab w:val="right" w:pos="9360"/>
      </w:tabs>
    </w:pPr>
  </w:style>
  <w:style w:type="character" w:customStyle="1" w:styleId="HeaderChar">
    <w:name w:val="Header Char"/>
    <w:basedOn w:val="DefaultParagraphFont"/>
    <w:link w:val="Header"/>
    <w:uiPriority w:val="99"/>
    <w:rsid w:val="00A5266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52667"/>
    <w:pPr>
      <w:tabs>
        <w:tab w:val="center" w:pos="4680"/>
        <w:tab w:val="right" w:pos="9360"/>
      </w:tabs>
    </w:pPr>
  </w:style>
  <w:style w:type="character" w:customStyle="1" w:styleId="FooterChar">
    <w:name w:val="Footer Char"/>
    <w:basedOn w:val="DefaultParagraphFont"/>
    <w:link w:val="Footer"/>
    <w:uiPriority w:val="99"/>
    <w:rsid w:val="00A52667"/>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52667"/>
    <w:rPr>
      <w:color w:val="0563C1" w:themeColor="hyperlink"/>
      <w:u w:val="single"/>
    </w:rPr>
  </w:style>
  <w:style w:type="character" w:styleId="FollowedHyperlink">
    <w:name w:val="FollowedHyperlink"/>
    <w:basedOn w:val="DefaultParagraphFont"/>
    <w:uiPriority w:val="99"/>
    <w:semiHidden/>
    <w:unhideWhenUsed/>
    <w:rsid w:val="00A52667"/>
    <w:rPr>
      <w:color w:val="954F72" w:themeColor="followedHyperlink"/>
      <w:u w:val="single"/>
    </w:rPr>
  </w:style>
  <w:style w:type="paragraph" w:customStyle="1" w:styleId="ColorfulList-Accent11">
    <w:name w:val="Colorful List - Accent 11"/>
    <w:basedOn w:val="Normal"/>
    <w:uiPriority w:val="34"/>
    <w:qFormat/>
    <w:rsid w:val="00A52667"/>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1"/>
    <w:unhideWhenUsed/>
    <w:qFormat/>
    <w:rsid w:val="00A52667"/>
    <w:pPr>
      <w:spacing w:after="120"/>
    </w:pPr>
    <w:rPr>
      <w:lang w:eastAsia="en-US"/>
    </w:rPr>
  </w:style>
  <w:style w:type="character" w:customStyle="1" w:styleId="BodyTextChar">
    <w:name w:val="Body Text Char"/>
    <w:basedOn w:val="DefaultParagraphFont"/>
    <w:link w:val="BodyText"/>
    <w:uiPriority w:val="1"/>
    <w:rsid w:val="00A52667"/>
    <w:rPr>
      <w:rFonts w:ascii="Times New Roman" w:eastAsia="Times New Roman" w:hAnsi="Times New Roman" w:cs="Times New Roman"/>
      <w:sz w:val="24"/>
      <w:szCs w:val="24"/>
    </w:rPr>
  </w:style>
  <w:style w:type="table" w:styleId="TableGrid">
    <w:name w:val="Table Grid"/>
    <w:basedOn w:val="TableNormal"/>
    <w:uiPriority w:val="59"/>
    <w:rsid w:val="00A52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52667"/>
    <w:rPr>
      <w:b/>
      <w:bCs/>
    </w:rPr>
  </w:style>
  <w:style w:type="paragraph" w:styleId="NormalWeb">
    <w:name w:val="Normal (Web)"/>
    <w:basedOn w:val="Normal"/>
    <w:uiPriority w:val="99"/>
    <w:semiHidden/>
    <w:unhideWhenUsed/>
    <w:rsid w:val="00A52667"/>
    <w:pPr>
      <w:spacing w:before="100" w:beforeAutospacing="1" w:after="100" w:afterAutospacing="1"/>
    </w:pPr>
  </w:style>
  <w:style w:type="character" w:customStyle="1" w:styleId="apple-converted-space">
    <w:name w:val="apple-converted-space"/>
    <w:basedOn w:val="DefaultParagraphFont"/>
    <w:rsid w:val="00A52667"/>
  </w:style>
  <w:style w:type="character" w:styleId="Emphasis">
    <w:name w:val="Emphasis"/>
    <w:basedOn w:val="DefaultParagraphFont"/>
    <w:uiPriority w:val="20"/>
    <w:qFormat/>
    <w:rsid w:val="00A52667"/>
    <w:rPr>
      <w:i/>
      <w:iCs/>
    </w:rPr>
  </w:style>
  <w:style w:type="table" w:customStyle="1" w:styleId="TableGrid1">
    <w:name w:val="Table Grid1"/>
    <w:basedOn w:val="TableNormal"/>
    <w:next w:val="TableGrid"/>
    <w:uiPriority w:val="59"/>
    <w:rsid w:val="00A52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resume2">
    <w:name w:val="intro-resume2"/>
    <w:basedOn w:val="DefaultParagraphFont"/>
    <w:rsid w:val="00A52667"/>
    <w:rPr>
      <w:sz w:val="29"/>
      <w:szCs w:val="29"/>
    </w:rPr>
  </w:style>
  <w:style w:type="paragraph" w:styleId="NoSpacing">
    <w:name w:val="No Spacing"/>
    <w:uiPriority w:val="1"/>
    <w:qFormat/>
    <w:rsid w:val="00A52667"/>
    <w:pPr>
      <w:spacing w:after="0" w:line="240" w:lineRule="auto"/>
    </w:pPr>
    <w:rPr>
      <w:lang w:val="en-US"/>
    </w:rPr>
  </w:style>
  <w:style w:type="paragraph" w:styleId="Title">
    <w:name w:val="Title"/>
    <w:basedOn w:val="Normal"/>
    <w:next w:val="Normal"/>
    <w:link w:val="TitleChar"/>
    <w:uiPriority w:val="10"/>
    <w:qFormat/>
    <w:rsid w:val="00A52667"/>
    <w:pPr>
      <w:spacing w:before="720" w:after="200" w:line="276" w:lineRule="auto"/>
    </w:pPr>
    <w:rPr>
      <w:rFonts w:asciiTheme="minorHAnsi" w:eastAsiaTheme="minorEastAsia" w:hAnsiTheme="minorHAnsi" w:cstheme="minorBidi"/>
      <w:smallCaps/>
      <w:color w:val="5B9BD5" w:themeColor="accent1"/>
      <w:spacing w:val="10"/>
      <w:kern w:val="28"/>
      <w:sz w:val="52"/>
      <w:szCs w:val="52"/>
      <w:lang w:eastAsia="en-US" w:bidi="en-US"/>
    </w:rPr>
  </w:style>
  <w:style w:type="character" w:customStyle="1" w:styleId="TitleChar">
    <w:name w:val="Title Char"/>
    <w:basedOn w:val="DefaultParagraphFont"/>
    <w:link w:val="Title"/>
    <w:uiPriority w:val="10"/>
    <w:rsid w:val="00A52667"/>
    <w:rPr>
      <w:rFonts w:eastAsiaTheme="minorEastAsia"/>
      <w:smallCaps/>
      <w:color w:val="5B9BD5" w:themeColor="accent1"/>
      <w:spacing w:val="10"/>
      <w:kern w:val="28"/>
      <w:sz w:val="52"/>
      <w:szCs w:val="52"/>
      <w:lang w:bidi="en-US"/>
    </w:rPr>
  </w:style>
  <w:style w:type="paragraph" w:styleId="Subtitle">
    <w:name w:val="Subtitle"/>
    <w:basedOn w:val="Normal"/>
    <w:next w:val="Normal"/>
    <w:link w:val="SubtitleChar"/>
    <w:uiPriority w:val="11"/>
    <w:qFormat/>
    <w:rsid w:val="00A52667"/>
    <w:pPr>
      <w:spacing w:before="200" w:after="1000"/>
    </w:pPr>
    <w:rPr>
      <w:rFonts w:asciiTheme="minorHAnsi" w:eastAsiaTheme="minorEastAsia" w:hAnsiTheme="minorHAnsi" w:cstheme="minorBidi"/>
      <w:smallCaps/>
      <w:color w:val="595959" w:themeColor="text1" w:themeTint="A6"/>
      <w:spacing w:val="10"/>
      <w:lang w:eastAsia="en-US" w:bidi="en-US"/>
    </w:rPr>
  </w:style>
  <w:style w:type="character" w:customStyle="1" w:styleId="SubtitleChar">
    <w:name w:val="Subtitle Char"/>
    <w:basedOn w:val="DefaultParagraphFont"/>
    <w:link w:val="Subtitle"/>
    <w:uiPriority w:val="11"/>
    <w:rsid w:val="00A52667"/>
    <w:rPr>
      <w:rFonts w:eastAsiaTheme="minorEastAsia"/>
      <w:smallCaps/>
      <w:color w:val="595959" w:themeColor="text1" w:themeTint="A6"/>
      <w:spacing w:val="10"/>
      <w:sz w:val="24"/>
      <w:szCs w:val="24"/>
      <w:lang w:bidi="en-US"/>
    </w:rPr>
  </w:style>
  <w:style w:type="paragraph" w:styleId="PlainText">
    <w:name w:val="Plain Text"/>
    <w:basedOn w:val="Normal"/>
    <w:link w:val="PlainTextChar"/>
    <w:uiPriority w:val="99"/>
    <w:unhideWhenUsed/>
    <w:rsid w:val="00A52667"/>
    <w:rPr>
      <w:rFonts w:ascii="Calibri" w:hAnsi="Calibri"/>
      <w:sz w:val="22"/>
      <w:szCs w:val="21"/>
      <w:lang w:eastAsia="en-US"/>
    </w:rPr>
  </w:style>
  <w:style w:type="character" w:customStyle="1" w:styleId="PlainTextChar">
    <w:name w:val="Plain Text Char"/>
    <w:basedOn w:val="DefaultParagraphFont"/>
    <w:link w:val="PlainText"/>
    <w:uiPriority w:val="99"/>
    <w:rsid w:val="00A52667"/>
    <w:rPr>
      <w:rFonts w:ascii="Calibri" w:eastAsia="Times New Roman" w:hAnsi="Calibri" w:cs="Times New Roman"/>
      <w:szCs w:val="21"/>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A52667"/>
    <w:pPr>
      <w:keepLines/>
      <w:spacing w:after="60"/>
      <w:ind w:firstLine="720"/>
      <w:jc w:val="both"/>
    </w:pPr>
    <w:rPr>
      <w:rFonts w:eastAsia="Malgun Gothic"/>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A52667"/>
    <w:rPr>
      <w:rFonts w:ascii="Times New Roman" w:eastAsia="Malgun Gothic" w:hAnsi="Times New Roman" w:cs="Times New Roman"/>
      <w:sz w:val="18"/>
      <w:szCs w:val="24"/>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A52667"/>
    <w:rPr>
      <w:sz w:val="18"/>
      <w:u w:val="none"/>
      <w:vertAlign w:val="superscript"/>
    </w:rPr>
  </w:style>
  <w:style w:type="character" w:customStyle="1" w:styleId="StyleFootnoteReferencenumberFootnoteReferenceSuperscript-EF">
    <w:name w:val="Style Footnote ReferencenumberFootnote Reference Superscript-E F..."/>
    <w:rsid w:val="00A52667"/>
    <w:rPr>
      <w:kern w:val="22"/>
      <w:sz w:val="18"/>
      <w:u w:val="none"/>
      <w:vertAlign w:val="superscript"/>
    </w:rPr>
  </w:style>
  <w:style w:type="paragraph" w:customStyle="1" w:styleId="recommendationheaderlong">
    <w:name w:val="recommendation header long"/>
    <w:basedOn w:val="Normal"/>
    <w:qFormat/>
    <w:rsid w:val="00A52667"/>
    <w:pPr>
      <w:keepNext/>
      <w:tabs>
        <w:tab w:val="left" w:pos="720"/>
      </w:tabs>
      <w:spacing w:before="120" w:after="120"/>
      <w:ind w:left="2127" w:right="998" w:hanging="1276"/>
      <w:outlineLvl w:val="0"/>
    </w:pPr>
    <w:rPr>
      <w:b/>
      <w:iCs/>
      <w:sz w:val="22"/>
      <w:lang w:eastAsia="en-US"/>
    </w:rPr>
  </w:style>
  <w:style w:type="paragraph" w:customStyle="1" w:styleId="Normal-pool">
    <w:name w:val="Normal-pool"/>
    <w:rsid w:val="00A52667"/>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rPr>
  </w:style>
  <w:style w:type="paragraph" w:customStyle="1" w:styleId="BBTitle">
    <w:name w:val="BB_Title"/>
    <w:basedOn w:val="Normal"/>
    <w:rsid w:val="00A52667"/>
    <w:pPr>
      <w:keepNext/>
      <w:keepLines/>
      <w:tabs>
        <w:tab w:val="left" w:pos="1247"/>
        <w:tab w:val="left" w:pos="1814"/>
        <w:tab w:val="left" w:pos="2381"/>
        <w:tab w:val="left" w:pos="2948"/>
        <w:tab w:val="left" w:pos="3515"/>
        <w:tab w:val="left" w:pos="4082"/>
      </w:tabs>
      <w:suppressAutoHyphens/>
      <w:spacing w:before="320" w:after="240"/>
      <w:ind w:left="1247" w:right="567"/>
    </w:pPr>
    <w:rPr>
      <w:b/>
      <w:sz w:val="28"/>
      <w:szCs w:val="28"/>
      <w:lang w:eastAsia="en-US"/>
    </w:rPr>
  </w:style>
  <w:style w:type="character" w:customStyle="1" w:styleId="ListParagraphChar">
    <w:name w:val="List Paragraph Char"/>
    <w:aliases w:val="Dot pt Char,Párrafo de lista1 Char,List Paragraph12 Char,MAIN CONTENT Char,List Paragraph2 Char,Rec para Char,List Paragraph1 Char,Recommendation Char,List Paragraph11 Char,F5 List Paragraph Char,List Paragraph Char Char Char Char"/>
    <w:link w:val="ListParagraph"/>
    <w:uiPriority w:val="34"/>
    <w:qFormat/>
    <w:locked/>
    <w:rsid w:val="00D66098"/>
    <w:rPr>
      <w:rFonts w:ascii="Tahoma" w:eastAsia="Calibri" w:hAnsi="Tahoma" w:cs="Times New Roman"/>
    </w:rPr>
  </w:style>
  <w:style w:type="character" w:customStyle="1" w:styleId="Heading3Char">
    <w:name w:val="Heading 3 Char"/>
    <w:basedOn w:val="DefaultParagraphFont"/>
    <w:link w:val="Heading3"/>
    <w:uiPriority w:val="9"/>
    <w:semiHidden/>
    <w:rsid w:val="001974D4"/>
    <w:rPr>
      <w:rFonts w:asciiTheme="majorHAnsi" w:eastAsiaTheme="majorEastAsia" w:hAnsiTheme="majorHAnsi" w:cstheme="majorBidi"/>
      <w:color w:val="1F4D78" w:themeColor="accent1" w:themeShade="7F"/>
      <w:sz w:val="24"/>
      <w:szCs w:val="24"/>
      <w:lang w:eastAsia="en-GB"/>
    </w:rPr>
  </w:style>
  <w:style w:type="paragraph" w:customStyle="1" w:styleId="xmsonormal">
    <w:name w:val="x_msonormal"/>
    <w:basedOn w:val="Normal"/>
    <w:rsid w:val="009158F0"/>
    <w:pPr>
      <w:spacing w:before="100" w:beforeAutospacing="1" w:after="100" w:afterAutospacing="1"/>
    </w:pPr>
    <w:rPr>
      <w:lang w:val="en-US"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865B67"/>
    <w:pPr>
      <w:spacing w:after="160" w:line="240" w:lineRule="exact"/>
      <w:jc w:val="both"/>
    </w:pPr>
    <w:rPr>
      <w:rFonts w:asciiTheme="minorHAnsi" w:eastAsiaTheme="minorHAnsi" w:hAnsiTheme="minorHAnsi" w:cstheme="minorBidi"/>
      <w:sz w:val="18"/>
      <w:szCs w:val="22"/>
      <w:vertAlign w:val="superscript"/>
      <w:lang w:eastAsia="en-US"/>
    </w:rPr>
  </w:style>
  <w:style w:type="character" w:customStyle="1" w:styleId="markedcontent">
    <w:name w:val="markedcontent"/>
    <w:basedOn w:val="DefaultParagraphFont"/>
    <w:rsid w:val="00865B67"/>
  </w:style>
  <w:style w:type="character" w:customStyle="1" w:styleId="highlight">
    <w:name w:val="highlight"/>
    <w:basedOn w:val="DefaultParagraphFont"/>
    <w:rsid w:val="00865B67"/>
  </w:style>
  <w:style w:type="paragraph" w:styleId="EndnoteText">
    <w:name w:val="endnote text"/>
    <w:basedOn w:val="Normal"/>
    <w:link w:val="EndnoteTextChar"/>
    <w:uiPriority w:val="99"/>
    <w:semiHidden/>
    <w:unhideWhenUsed/>
    <w:rsid w:val="006F2CA2"/>
    <w:rPr>
      <w:sz w:val="20"/>
      <w:szCs w:val="20"/>
    </w:rPr>
  </w:style>
  <w:style w:type="character" w:customStyle="1" w:styleId="EndnoteTextChar">
    <w:name w:val="Endnote Text Char"/>
    <w:basedOn w:val="DefaultParagraphFont"/>
    <w:link w:val="EndnoteText"/>
    <w:uiPriority w:val="99"/>
    <w:semiHidden/>
    <w:rsid w:val="006F2CA2"/>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6F2C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426009">
      <w:bodyDiv w:val="1"/>
      <w:marLeft w:val="0"/>
      <w:marRight w:val="0"/>
      <w:marTop w:val="0"/>
      <w:marBottom w:val="0"/>
      <w:divBdr>
        <w:top w:val="none" w:sz="0" w:space="0" w:color="auto"/>
        <w:left w:val="none" w:sz="0" w:space="0" w:color="auto"/>
        <w:bottom w:val="none" w:sz="0" w:space="0" w:color="auto"/>
        <w:right w:val="none" w:sz="0" w:space="0" w:color="auto"/>
      </w:divBdr>
    </w:div>
    <w:div w:id="295257876">
      <w:bodyDiv w:val="1"/>
      <w:marLeft w:val="0"/>
      <w:marRight w:val="0"/>
      <w:marTop w:val="0"/>
      <w:marBottom w:val="0"/>
      <w:divBdr>
        <w:top w:val="none" w:sz="0" w:space="0" w:color="auto"/>
        <w:left w:val="none" w:sz="0" w:space="0" w:color="auto"/>
        <w:bottom w:val="none" w:sz="0" w:space="0" w:color="auto"/>
        <w:right w:val="none" w:sz="0" w:space="0" w:color="auto"/>
      </w:divBdr>
    </w:div>
    <w:div w:id="735281136">
      <w:bodyDiv w:val="1"/>
      <w:marLeft w:val="0"/>
      <w:marRight w:val="0"/>
      <w:marTop w:val="0"/>
      <w:marBottom w:val="0"/>
      <w:divBdr>
        <w:top w:val="none" w:sz="0" w:space="0" w:color="auto"/>
        <w:left w:val="none" w:sz="0" w:space="0" w:color="auto"/>
        <w:bottom w:val="none" w:sz="0" w:space="0" w:color="auto"/>
        <w:right w:val="none" w:sz="0" w:space="0" w:color="auto"/>
      </w:divBdr>
    </w:div>
    <w:div w:id="1007560681">
      <w:bodyDiv w:val="1"/>
      <w:marLeft w:val="0"/>
      <w:marRight w:val="0"/>
      <w:marTop w:val="0"/>
      <w:marBottom w:val="0"/>
      <w:divBdr>
        <w:top w:val="none" w:sz="0" w:space="0" w:color="auto"/>
        <w:left w:val="none" w:sz="0" w:space="0" w:color="auto"/>
        <w:bottom w:val="none" w:sz="0" w:space="0" w:color="auto"/>
        <w:right w:val="none" w:sz="0" w:space="0" w:color="auto"/>
      </w:divBdr>
    </w:div>
    <w:div w:id="1186214376">
      <w:bodyDiv w:val="1"/>
      <w:marLeft w:val="0"/>
      <w:marRight w:val="0"/>
      <w:marTop w:val="0"/>
      <w:marBottom w:val="0"/>
      <w:divBdr>
        <w:top w:val="none" w:sz="0" w:space="0" w:color="auto"/>
        <w:left w:val="none" w:sz="0" w:space="0" w:color="auto"/>
        <w:bottom w:val="none" w:sz="0" w:space="0" w:color="auto"/>
        <w:right w:val="none" w:sz="0" w:space="0" w:color="auto"/>
      </w:divBdr>
    </w:div>
    <w:div w:id="1314262205">
      <w:bodyDiv w:val="1"/>
      <w:marLeft w:val="0"/>
      <w:marRight w:val="0"/>
      <w:marTop w:val="0"/>
      <w:marBottom w:val="0"/>
      <w:divBdr>
        <w:top w:val="none" w:sz="0" w:space="0" w:color="auto"/>
        <w:left w:val="none" w:sz="0" w:space="0" w:color="auto"/>
        <w:bottom w:val="none" w:sz="0" w:space="0" w:color="auto"/>
        <w:right w:val="none" w:sz="0" w:space="0" w:color="auto"/>
      </w:divBdr>
    </w:div>
    <w:div w:id="1512141677">
      <w:bodyDiv w:val="1"/>
      <w:marLeft w:val="0"/>
      <w:marRight w:val="0"/>
      <w:marTop w:val="0"/>
      <w:marBottom w:val="0"/>
      <w:divBdr>
        <w:top w:val="none" w:sz="0" w:space="0" w:color="auto"/>
        <w:left w:val="none" w:sz="0" w:space="0" w:color="auto"/>
        <w:bottom w:val="none" w:sz="0" w:space="0" w:color="auto"/>
        <w:right w:val="none" w:sz="0" w:space="0" w:color="auto"/>
      </w:divBdr>
    </w:div>
    <w:div w:id="1554849412">
      <w:bodyDiv w:val="1"/>
      <w:marLeft w:val="0"/>
      <w:marRight w:val="0"/>
      <w:marTop w:val="0"/>
      <w:marBottom w:val="0"/>
      <w:divBdr>
        <w:top w:val="none" w:sz="0" w:space="0" w:color="auto"/>
        <w:left w:val="none" w:sz="0" w:space="0" w:color="auto"/>
        <w:bottom w:val="none" w:sz="0" w:space="0" w:color="auto"/>
        <w:right w:val="none" w:sz="0" w:space="0" w:color="auto"/>
      </w:divBdr>
    </w:div>
    <w:div w:id="19800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F1CE4-4362-3344-8414-0A7A27CA6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5597</Words>
  <Characters>31903</Characters>
  <Application>Microsoft Office Word</Application>
  <DocSecurity>0</DocSecurity>
  <Lines>265</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37426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deborah.murith@outlook.com</cp:lastModifiedBy>
  <cp:revision>2</cp:revision>
  <cp:lastPrinted>2022-08-05T15:44:00Z</cp:lastPrinted>
  <dcterms:created xsi:type="dcterms:W3CDTF">2022-11-11T22:53:00Z</dcterms:created>
  <dcterms:modified xsi:type="dcterms:W3CDTF">2022-11-11T22:53:00Z</dcterms:modified>
</cp:coreProperties>
</file>