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2B16" w14:textId="77777777" w:rsidR="001D1527" w:rsidRPr="00851444" w:rsidRDefault="001D1527" w:rsidP="001D1527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851444">
        <w:rPr>
          <w:rFonts w:eastAsia="Times New Roman" w:cstheme="majorHAnsi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1E933E9C" wp14:editId="11D5A7F0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13ª Reuni</w:t>
      </w:r>
      <w:r w:rsidRPr="00851444">
        <w:rPr>
          <w:b/>
          <w:noProof/>
          <w:color w:val="000000"/>
          <w:sz w:val="24"/>
          <w:szCs w:val="24"/>
          <w:lang w:val="es-ES"/>
        </w:rPr>
        <w:t>ó</w:t>
      </w: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la Conferencia de las Partes Contratantes</w:t>
      </w:r>
    </w:p>
    <w:p w14:paraId="418EDA43" w14:textId="77777777" w:rsidR="001D1527" w:rsidRPr="00851444" w:rsidRDefault="001D1527" w:rsidP="001D1527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en la Convenci</w:t>
      </w:r>
      <w:r w:rsidRPr="00851444">
        <w:rPr>
          <w:b/>
          <w:noProof/>
          <w:color w:val="000000"/>
          <w:sz w:val="24"/>
          <w:szCs w:val="24"/>
          <w:lang w:val="es-ES"/>
        </w:rPr>
        <w:t>ó</w:t>
      </w: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n de Ramsar sobre los Humedales</w:t>
      </w:r>
    </w:p>
    <w:p w14:paraId="20580C11" w14:textId="77777777" w:rsidR="001D1527" w:rsidRPr="00851444" w:rsidRDefault="001D1527" w:rsidP="001D1527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6CD3A5D7" w14:textId="77777777" w:rsidR="001D1527" w:rsidRPr="00851444" w:rsidRDefault="001D1527" w:rsidP="001D1527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“</w:t>
      </w:r>
      <w:r w:rsidRPr="00851444">
        <w:rPr>
          <w:b/>
          <w:noProof/>
          <w:color w:val="000000"/>
          <w:sz w:val="24"/>
          <w:szCs w:val="24"/>
          <w:lang w:val="es-ES"/>
        </w:rPr>
        <w:t>Humedales para un futuro urbano sostenible</w:t>
      </w: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”</w:t>
      </w:r>
    </w:p>
    <w:p w14:paraId="0E8E15C1" w14:textId="77777777" w:rsidR="001D1527" w:rsidRPr="00851444" w:rsidRDefault="001D1527" w:rsidP="001D1527">
      <w:pPr>
        <w:pStyle w:val="NormalWeb"/>
        <w:keepLines/>
        <w:spacing w:before="0" w:beforeAutospacing="0" w:after="0" w:afterAutospacing="0"/>
        <w:ind w:left="3600" w:firstLine="720"/>
        <w:rPr>
          <w:rFonts w:asciiTheme="minorHAnsi" w:hAnsiTheme="minorHAnsi" w:cstheme="minorHAnsi"/>
          <w:b/>
          <w:noProof/>
          <w:lang w:val="es-ES"/>
        </w:rPr>
      </w:pPr>
      <w:r w:rsidRPr="00851444">
        <w:rPr>
          <w:rFonts w:asciiTheme="minorHAnsi" w:hAnsiTheme="minorHAnsi" w:cstheme="minorHAnsi"/>
          <w:b/>
          <w:noProof/>
          <w:lang w:val="es-ES"/>
        </w:rPr>
        <w:t>Dubái, Emiratos Árabes Unidos</w:t>
      </w:r>
    </w:p>
    <w:p w14:paraId="7BE54F46" w14:textId="77777777" w:rsidR="001D1527" w:rsidRPr="00851444" w:rsidRDefault="001D1527" w:rsidP="001D1527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851444">
        <w:rPr>
          <w:rFonts w:eastAsia="Times New Roman" w:cstheme="majorHAnsi"/>
          <w:b/>
          <w:bCs/>
          <w:noProof/>
          <w:sz w:val="24"/>
          <w:szCs w:val="24"/>
          <w:lang w:val="es-ES"/>
        </w:rPr>
        <w:t>21 a 29 de octubre de 2018</w:t>
      </w:r>
    </w:p>
    <w:p w14:paraId="271F192E" w14:textId="77777777" w:rsidR="001D1527" w:rsidRPr="00851444" w:rsidRDefault="001D1527" w:rsidP="001D1527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p w14:paraId="6F15D126" w14:textId="77777777" w:rsidR="001D1527" w:rsidRPr="00851444" w:rsidRDefault="001D1527" w:rsidP="001D1527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1D1527" w:rsidRPr="00851444" w14:paraId="798C833A" w14:textId="77777777" w:rsidTr="00563D7F">
        <w:tc>
          <w:tcPr>
            <w:tcW w:w="9360" w:type="dxa"/>
          </w:tcPr>
          <w:p w14:paraId="33059E09" w14:textId="0C4EBE98" w:rsidR="001D1527" w:rsidRPr="00851444" w:rsidRDefault="001D1527" w:rsidP="00563D7F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851444">
              <w:rPr>
                <w:rFonts w:eastAsia="Times New Roman" w:cstheme="majorHAnsi"/>
                <w:b/>
                <w:bCs/>
                <w:noProof/>
                <w:sz w:val="24"/>
                <w:szCs w:val="24"/>
                <w:lang w:val="es-ES"/>
              </w:rPr>
              <w:t>Ramsar COP13 Rep.7</w:t>
            </w:r>
          </w:p>
        </w:tc>
      </w:tr>
    </w:tbl>
    <w:p w14:paraId="441CAB58" w14:textId="77777777" w:rsidR="005748C2" w:rsidRPr="00851444" w:rsidRDefault="005748C2" w:rsidP="005748C2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005C7C96" w14:textId="77777777" w:rsidR="007E7B5E" w:rsidRPr="00A9161F" w:rsidRDefault="007E7B5E" w:rsidP="007E7B5E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A9161F">
        <w:rPr>
          <w:b/>
          <w:noProof/>
          <w:sz w:val="28"/>
          <w:szCs w:val="28"/>
          <w:lang w:val="es-ES"/>
        </w:rPr>
        <w:t>Proyecto de informe diario</w:t>
      </w:r>
    </w:p>
    <w:p w14:paraId="77242655" w14:textId="6F678203" w:rsidR="007E7B5E" w:rsidRPr="00851444" w:rsidRDefault="00667FAF" w:rsidP="007E7B5E">
      <w:pPr>
        <w:snapToGrid w:val="0"/>
        <w:spacing w:after="0" w:line="240" w:lineRule="auto"/>
        <w:jc w:val="center"/>
        <w:rPr>
          <w:b/>
          <w:noProof/>
          <w:sz w:val="28"/>
          <w:szCs w:val="28"/>
          <w:lang w:val="es-ES"/>
        </w:rPr>
      </w:pPr>
      <w:r w:rsidRPr="00A9161F">
        <w:rPr>
          <w:b/>
          <w:noProof/>
          <w:sz w:val="28"/>
          <w:szCs w:val="28"/>
          <w:lang w:val="es-ES"/>
        </w:rPr>
        <w:t>Quinto</w:t>
      </w:r>
      <w:r w:rsidR="007E7B5E" w:rsidRPr="00A9161F">
        <w:rPr>
          <w:b/>
          <w:noProof/>
          <w:sz w:val="28"/>
          <w:szCs w:val="28"/>
          <w:lang w:val="es-ES"/>
        </w:rPr>
        <w:t xml:space="preserve"> día – Viernes 26 de octubre (Sesión plenaria, por la mañana)</w:t>
      </w:r>
    </w:p>
    <w:p w14:paraId="40DF92A7" w14:textId="041E94A2" w:rsidR="007E7B5E" w:rsidRPr="00851444" w:rsidRDefault="007E7B5E" w:rsidP="007E7B5E">
      <w:pPr>
        <w:snapToGrid w:val="0"/>
        <w:spacing w:after="0" w:line="240" w:lineRule="auto"/>
        <w:rPr>
          <w:rFonts w:asciiTheme="majorHAnsi" w:hAnsiTheme="majorHAnsi"/>
          <w:b/>
          <w:noProof/>
          <w:lang w:val="es-ES"/>
        </w:rPr>
      </w:pPr>
    </w:p>
    <w:p w14:paraId="53A1C702" w14:textId="77777777" w:rsidR="007E7B5E" w:rsidRPr="00851444" w:rsidRDefault="007E7B5E" w:rsidP="005748C2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</w:p>
    <w:p w14:paraId="1AE625F7" w14:textId="19B5198C" w:rsidR="005748C2" w:rsidRPr="00851444" w:rsidRDefault="001D1527" w:rsidP="005748C2">
      <w:pPr>
        <w:snapToGrid w:val="0"/>
        <w:spacing w:after="0" w:line="240" w:lineRule="auto"/>
        <w:rPr>
          <w:rFonts w:asciiTheme="minorHAnsi" w:hAnsiTheme="minorHAnsi" w:cstheme="minorHAnsi"/>
          <w:b/>
          <w:noProof/>
          <w:lang w:val="es-ES"/>
        </w:rPr>
      </w:pPr>
      <w:r w:rsidRPr="00851444">
        <w:rPr>
          <w:rFonts w:asciiTheme="minorHAnsi" w:hAnsiTheme="minorHAnsi" w:cstheme="minorHAnsi"/>
          <w:b/>
          <w:noProof/>
          <w:lang w:val="es-ES"/>
        </w:rPr>
        <w:t>Viernes</w:t>
      </w:r>
      <w:r w:rsidR="005748C2" w:rsidRPr="00851444">
        <w:rPr>
          <w:rFonts w:asciiTheme="minorHAnsi" w:hAnsiTheme="minorHAnsi" w:cstheme="minorHAnsi"/>
          <w:b/>
          <w:noProof/>
          <w:lang w:val="es-ES"/>
        </w:rPr>
        <w:t xml:space="preserve"> 2</w:t>
      </w:r>
      <w:r w:rsidR="00D66A7D" w:rsidRPr="00851444">
        <w:rPr>
          <w:rFonts w:asciiTheme="minorHAnsi" w:hAnsiTheme="minorHAnsi" w:cstheme="minorHAnsi"/>
          <w:b/>
          <w:noProof/>
          <w:lang w:val="es-ES"/>
        </w:rPr>
        <w:t>6</w:t>
      </w:r>
      <w:r w:rsidR="005748C2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Pr="00851444">
        <w:rPr>
          <w:rFonts w:asciiTheme="minorHAnsi" w:hAnsiTheme="minorHAnsi" w:cstheme="minorHAnsi"/>
          <w:b/>
          <w:noProof/>
          <w:lang w:val="es-ES"/>
        </w:rPr>
        <w:t>de octubre de</w:t>
      </w:r>
      <w:r w:rsidR="005748C2" w:rsidRPr="00851444">
        <w:rPr>
          <w:rFonts w:asciiTheme="minorHAnsi" w:hAnsiTheme="minorHAnsi" w:cstheme="minorHAnsi"/>
          <w:b/>
          <w:noProof/>
          <w:lang w:val="es-ES"/>
        </w:rPr>
        <w:t xml:space="preserve"> 2018</w:t>
      </w:r>
    </w:p>
    <w:p w14:paraId="7FA8B28D" w14:textId="517BFCA4" w:rsidR="005748C2" w:rsidRPr="00851444" w:rsidRDefault="005748C2" w:rsidP="005748C2">
      <w:pPr>
        <w:snapToGrid w:val="0"/>
        <w:spacing w:after="0" w:line="240" w:lineRule="auto"/>
        <w:rPr>
          <w:b/>
          <w:bCs/>
          <w:noProof/>
          <w:lang w:val="es-ES"/>
        </w:rPr>
      </w:pPr>
    </w:p>
    <w:p w14:paraId="05D6D7F1" w14:textId="58E8C03A" w:rsidR="005748C2" w:rsidRPr="00851444" w:rsidRDefault="005748C2" w:rsidP="005748C2">
      <w:pPr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b/>
          <w:bCs/>
          <w:noProof/>
          <w:lang w:val="es-ES"/>
        </w:rPr>
        <w:t>10</w:t>
      </w:r>
      <w:r w:rsidR="001D1527" w:rsidRPr="00851444">
        <w:rPr>
          <w:b/>
          <w:bCs/>
          <w:noProof/>
          <w:lang w:val="es-ES"/>
        </w:rPr>
        <w:t>:</w:t>
      </w:r>
      <w:r w:rsidR="006A1F4B" w:rsidRPr="00851444">
        <w:rPr>
          <w:b/>
          <w:bCs/>
          <w:noProof/>
          <w:lang w:val="es-ES"/>
        </w:rPr>
        <w:t>2</w:t>
      </w:r>
      <w:r w:rsidRPr="00851444">
        <w:rPr>
          <w:b/>
          <w:bCs/>
          <w:noProof/>
          <w:lang w:val="es-ES"/>
        </w:rPr>
        <w:t>0</w:t>
      </w:r>
      <w:r w:rsidR="001D1527" w:rsidRPr="00851444">
        <w:rPr>
          <w:b/>
          <w:bCs/>
          <w:noProof/>
          <w:lang w:val="es-ES"/>
        </w:rPr>
        <w:t xml:space="preserve"> </w:t>
      </w:r>
      <w:r w:rsidRPr="00851444">
        <w:rPr>
          <w:b/>
          <w:bCs/>
          <w:noProof/>
          <w:lang w:val="es-ES"/>
        </w:rPr>
        <w:t>–</w:t>
      </w:r>
      <w:r w:rsidR="001D1527" w:rsidRPr="00851444">
        <w:rPr>
          <w:b/>
          <w:bCs/>
          <w:noProof/>
          <w:lang w:val="es-ES"/>
        </w:rPr>
        <w:t xml:space="preserve"> </w:t>
      </w:r>
      <w:r w:rsidRPr="00851444">
        <w:rPr>
          <w:b/>
          <w:bCs/>
          <w:noProof/>
          <w:lang w:val="es-ES"/>
        </w:rPr>
        <w:t>13</w:t>
      </w:r>
      <w:r w:rsidR="001D1527" w:rsidRPr="00851444">
        <w:rPr>
          <w:b/>
          <w:bCs/>
          <w:noProof/>
          <w:lang w:val="es-ES"/>
        </w:rPr>
        <w:t>:</w:t>
      </w:r>
      <w:r w:rsidR="00E9147D" w:rsidRPr="00851444">
        <w:rPr>
          <w:b/>
          <w:bCs/>
          <w:noProof/>
          <w:lang w:val="es-ES"/>
        </w:rPr>
        <w:t>10</w:t>
      </w:r>
      <w:r w:rsidR="001D1527" w:rsidRPr="00851444">
        <w:rPr>
          <w:b/>
          <w:bCs/>
          <w:noProof/>
          <w:lang w:val="es-ES"/>
        </w:rPr>
        <w:t xml:space="preserve"> Sesión plenaria</w:t>
      </w:r>
    </w:p>
    <w:p w14:paraId="1E26F0D3" w14:textId="6C84987B" w:rsidR="005748C2" w:rsidRPr="00851444" w:rsidRDefault="005748C2" w:rsidP="005748C2">
      <w:pPr>
        <w:tabs>
          <w:tab w:val="left" w:pos="1403"/>
        </w:tabs>
        <w:snapToGrid w:val="0"/>
        <w:spacing w:after="0" w:line="240" w:lineRule="auto"/>
        <w:rPr>
          <w:bCs/>
          <w:noProof/>
          <w:lang w:val="es-ES"/>
        </w:rPr>
      </w:pPr>
    </w:p>
    <w:p w14:paraId="59FD64C8" w14:textId="3360A8C5" w:rsidR="007E7B5E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1.</w:t>
      </w:r>
      <w:r w:rsidRPr="00851444">
        <w:rPr>
          <w:bCs/>
          <w:noProof/>
          <w:lang w:val="es-ES"/>
        </w:rPr>
        <w:tab/>
      </w:r>
      <w:r w:rsidR="007E7B5E" w:rsidRPr="00851444">
        <w:rPr>
          <w:bCs/>
          <w:noProof/>
          <w:lang w:val="es-ES"/>
        </w:rPr>
        <w:t xml:space="preserve">La sesión fue presidida por la </w:t>
      </w:r>
      <w:r w:rsidR="007E7B5E" w:rsidRPr="00851444">
        <w:rPr>
          <w:b/>
          <w:bCs/>
          <w:noProof/>
          <w:lang w:val="es-ES"/>
        </w:rPr>
        <w:t>Vicepresiden</w:t>
      </w:r>
      <w:r w:rsidR="00536634" w:rsidRPr="00851444">
        <w:rPr>
          <w:b/>
          <w:bCs/>
          <w:noProof/>
          <w:lang w:val="es-ES"/>
        </w:rPr>
        <w:t>ci</w:t>
      </w:r>
      <w:r w:rsidR="007E7B5E" w:rsidRPr="00851444">
        <w:rPr>
          <w:b/>
          <w:bCs/>
          <w:noProof/>
          <w:lang w:val="es-ES"/>
        </w:rPr>
        <w:t>a</w:t>
      </w:r>
      <w:r w:rsidR="00536634" w:rsidRPr="00851444">
        <w:rPr>
          <w:b/>
          <w:bCs/>
          <w:noProof/>
          <w:lang w:val="es-ES"/>
        </w:rPr>
        <w:t xml:space="preserve"> </w:t>
      </w:r>
      <w:r w:rsidR="00536634" w:rsidRPr="00851444">
        <w:rPr>
          <w:bCs/>
          <w:noProof/>
          <w:lang w:val="es-ES"/>
        </w:rPr>
        <w:t>(</w:t>
      </w:r>
      <w:r w:rsidR="00536634" w:rsidRPr="00851444">
        <w:rPr>
          <w:b/>
          <w:bCs/>
          <w:noProof/>
          <w:lang w:val="es-ES"/>
        </w:rPr>
        <w:t>Finlandia</w:t>
      </w:r>
      <w:r w:rsidR="00C170E5" w:rsidRPr="00851444">
        <w:rPr>
          <w:bCs/>
          <w:noProof/>
          <w:lang w:val="es-ES"/>
        </w:rPr>
        <w:t>,</w:t>
      </w:r>
      <w:r w:rsidR="00C170E5" w:rsidRPr="00851444">
        <w:rPr>
          <w:b/>
          <w:bCs/>
          <w:noProof/>
          <w:lang w:val="es-ES"/>
        </w:rPr>
        <w:t xml:space="preserve"> </w:t>
      </w:r>
      <w:r w:rsidR="00C170E5" w:rsidRPr="00851444">
        <w:rPr>
          <w:bCs/>
          <w:noProof/>
          <w:lang w:val="es-ES"/>
        </w:rPr>
        <w:t>Sra. Kristiina Niikkonen</w:t>
      </w:r>
      <w:r w:rsidR="00536634" w:rsidRPr="00851444">
        <w:rPr>
          <w:bCs/>
          <w:noProof/>
          <w:lang w:val="es-ES"/>
        </w:rPr>
        <w:t>)</w:t>
      </w:r>
      <w:r w:rsidR="007E7B5E" w:rsidRPr="00851444">
        <w:rPr>
          <w:bCs/>
          <w:noProof/>
          <w:lang w:val="es-ES"/>
        </w:rPr>
        <w:t>.</w:t>
      </w:r>
    </w:p>
    <w:p w14:paraId="10D900A7" w14:textId="6FFAB1AD" w:rsidR="00392C46" w:rsidRPr="00851444" w:rsidRDefault="00392C46" w:rsidP="00AC6EA3">
      <w:pPr>
        <w:tabs>
          <w:tab w:val="left" w:pos="284"/>
          <w:tab w:val="left" w:pos="1403"/>
        </w:tabs>
        <w:snapToGrid w:val="0"/>
        <w:spacing w:after="0" w:line="240" w:lineRule="auto"/>
        <w:rPr>
          <w:b/>
          <w:bCs/>
          <w:noProof/>
          <w:lang w:val="es-ES"/>
        </w:rPr>
      </w:pPr>
    </w:p>
    <w:p w14:paraId="7F7F1DB9" w14:textId="75BE8211" w:rsidR="00392C46" w:rsidRPr="00851444" w:rsidRDefault="00AC6EA3" w:rsidP="00AC6EA3">
      <w:pPr>
        <w:tabs>
          <w:tab w:val="left" w:pos="1403"/>
        </w:tabs>
        <w:snapToGrid w:val="0"/>
        <w:spacing w:after="0" w:line="240" w:lineRule="auto"/>
        <w:ind w:left="567" w:hanging="567"/>
        <w:rPr>
          <w:b/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2. </w:t>
      </w:r>
      <w:r w:rsidRPr="00851444">
        <w:rPr>
          <w:bCs/>
          <w:noProof/>
          <w:lang w:val="es-ES"/>
        </w:rPr>
        <w:tab/>
      </w:r>
      <w:r w:rsidR="007E7B5E" w:rsidRPr="00851444">
        <w:rPr>
          <w:bCs/>
          <w:noProof/>
          <w:lang w:val="es-ES"/>
        </w:rPr>
        <w:t>La</w:t>
      </w:r>
      <w:r w:rsidR="00392C46" w:rsidRPr="00851444">
        <w:rPr>
          <w:bCs/>
          <w:noProof/>
          <w:lang w:val="es-ES"/>
        </w:rPr>
        <w:t xml:space="preserve"> </w:t>
      </w:r>
      <w:r w:rsidR="007E7B5E" w:rsidRPr="00851444">
        <w:rPr>
          <w:b/>
          <w:bCs/>
          <w:noProof/>
          <w:lang w:val="es-ES"/>
        </w:rPr>
        <w:t>Vicepresiden</w:t>
      </w:r>
      <w:r w:rsidR="00536634" w:rsidRPr="00851444">
        <w:rPr>
          <w:b/>
          <w:bCs/>
          <w:noProof/>
          <w:lang w:val="es-ES"/>
        </w:rPr>
        <w:t>ci</w:t>
      </w:r>
      <w:r w:rsidR="007E7B5E" w:rsidRPr="00851444">
        <w:rPr>
          <w:b/>
          <w:bCs/>
          <w:noProof/>
          <w:lang w:val="es-ES"/>
        </w:rPr>
        <w:t xml:space="preserve">a </w:t>
      </w:r>
      <w:r w:rsidR="00866212" w:rsidRPr="00851444">
        <w:rPr>
          <w:bCs/>
          <w:noProof/>
          <w:lang w:val="es-ES"/>
        </w:rPr>
        <w:t>invitó a los presentes a realizar observaciones</w:t>
      </w:r>
      <w:r w:rsidR="00392C46" w:rsidRPr="00851444">
        <w:rPr>
          <w:bCs/>
          <w:noProof/>
          <w:lang w:val="es-ES"/>
        </w:rPr>
        <w:t>.</w:t>
      </w:r>
    </w:p>
    <w:p w14:paraId="5C8AC3D2" w14:textId="07FF649C" w:rsidR="003742BE" w:rsidRPr="00851444" w:rsidRDefault="003742BE" w:rsidP="00AC6EA3">
      <w:pPr>
        <w:tabs>
          <w:tab w:val="left" w:pos="284"/>
          <w:tab w:val="left" w:pos="1403"/>
        </w:tabs>
        <w:snapToGrid w:val="0"/>
        <w:spacing w:after="0" w:line="240" w:lineRule="auto"/>
        <w:rPr>
          <w:bCs/>
          <w:noProof/>
          <w:lang w:val="es-ES"/>
        </w:rPr>
      </w:pPr>
    </w:p>
    <w:p w14:paraId="17A3E6FE" w14:textId="5DD1FEBA" w:rsidR="007E7B5E" w:rsidRPr="00851444" w:rsidRDefault="00AC6EA3" w:rsidP="00AC6EA3">
      <w:pPr>
        <w:tabs>
          <w:tab w:val="left" w:pos="140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3. </w:t>
      </w:r>
      <w:r w:rsidRPr="00851444">
        <w:rPr>
          <w:bCs/>
          <w:noProof/>
          <w:lang w:val="es-ES"/>
        </w:rPr>
        <w:tab/>
      </w:r>
      <w:r w:rsidR="007E7B5E" w:rsidRPr="00851444">
        <w:rPr>
          <w:b/>
          <w:bCs/>
          <w:noProof/>
          <w:lang w:val="es-ES"/>
        </w:rPr>
        <w:t>Australia</w:t>
      </w:r>
      <w:r w:rsidR="00E871BD">
        <w:rPr>
          <w:bCs/>
          <w:noProof/>
          <w:lang w:val="es-ES"/>
        </w:rPr>
        <w:t xml:space="preserve">, en calidad de </w:t>
      </w:r>
      <w:r w:rsidR="007E7B5E" w:rsidRPr="00851444">
        <w:rPr>
          <w:bCs/>
          <w:noProof/>
          <w:lang w:val="es-ES"/>
        </w:rPr>
        <w:t>coordinadora de</w:t>
      </w:r>
      <w:r w:rsidR="007D16FE" w:rsidRPr="00851444">
        <w:rPr>
          <w:bCs/>
          <w:noProof/>
          <w:lang w:val="es-ES"/>
        </w:rPr>
        <w:t>l grupo de</w:t>
      </w:r>
      <w:r w:rsidR="007E7B5E" w:rsidRPr="00851444">
        <w:rPr>
          <w:bCs/>
          <w:noProof/>
          <w:lang w:val="es-ES"/>
        </w:rPr>
        <w:t xml:space="preserve"> </w:t>
      </w:r>
      <w:r w:rsidR="00E871BD">
        <w:rPr>
          <w:bCs/>
          <w:noProof/>
          <w:lang w:val="es-ES"/>
        </w:rPr>
        <w:t>A</w:t>
      </w:r>
      <w:r w:rsidR="007E7B5E" w:rsidRPr="00851444">
        <w:rPr>
          <w:bCs/>
          <w:noProof/>
          <w:lang w:val="es-ES"/>
        </w:rPr>
        <w:t xml:space="preserve">migos de la </w:t>
      </w:r>
      <w:r w:rsidR="00866212" w:rsidRPr="00851444">
        <w:rPr>
          <w:bCs/>
          <w:noProof/>
          <w:lang w:val="es-ES"/>
        </w:rPr>
        <w:t>P</w:t>
      </w:r>
      <w:r w:rsidR="007E7B5E" w:rsidRPr="00851444">
        <w:rPr>
          <w:bCs/>
          <w:noProof/>
          <w:lang w:val="es-ES"/>
        </w:rPr>
        <w:t xml:space="preserve">residencia sobre </w:t>
      </w:r>
      <w:r w:rsidR="00866212" w:rsidRPr="00851444">
        <w:rPr>
          <w:bCs/>
          <w:noProof/>
          <w:lang w:val="es-ES"/>
        </w:rPr>
        <w:t xml:space="preserve">los </w:t>
      </w:r>
      <w:r w:rsidR="007E7B5E" w:rsidRPr="00851444">
        <w:rPr>
          <w:bCs/>
          <w:noProof/>
          <w:lang w:val="es-ES"/>
        </w:rPr>
        <w:t xml:space="preserve">ecosistemas de carbono azul, </w:t>
      </w:r>
      <w:r w:rsidR="007E7B5E" w:rsidRPr="00851444">
        <w:rPr>
          <w:b/>
          <w:bCs/>
          <w:noProof/>
          <w:lang w:val="es-ES"/>
        </w:rPr>
        <w:t>Colombia</w:t>
      </w:r>
      <w:r w:rsidR="007E7B5E" w:rsidRPr="00851444">
        <w:rPr>
          <w:bCs/>
          <w:noProof/>
          <w:lang w:val="es-ES"/>
        </w:rPr>
        <w:t xml:space="preserve"> en nombre de las regiones de las Américas, </w:t>
      </w:r>
      <w:r w:rsidR="007E7B5E" w:rsidRPr="00851444">
        <w:rPr>
          <w:b/>
          <w:bCs/>
          <w:noProof/>
          <w:lang w:val="es-ES"/>
        </w:rPr>
        <w:t>Cuba</w:t>
      </w:r>
      <w:r w:rsidR="007E7B5E" w:rsidRPr="00851444">
        <w:rPr>
          <w:bCs/>
          <w:noProof/>
          <w:lang w:val="es-ES"/>
        </w:rPr>
        <w:t>,</w:t>
      </w:r>
      <w:r w:rsidR="00F06724" w:rsidRPr="00851444">
        <w:rPr>
          <w:bCs/>
          <w:noProof/>
          <w:lang w:val="es-ES"/>
        </w:rPr>
        <w:t xml:space="preserve"> </w:t>
      </w:r>
      <w:r w:rsidR="007E7B5E" w:rsidRPr="00851444">
        <w:rPr>
          <w:b/>
          <w:bCs/>
          <w:noProof/>
          <w:lang w:val="es-ES"/>
        </w:rPr>
        <w:t>Jamaica</w:t>
      </w:r>
      <w:r w:rsidR="007E7B5E" w:rsidRPr="00851444">
        <w:rPr>
          <w:bCs/>
          <w:noProof/>
          <w:lang w:val="es-ES"/>
        </w:rPr>
        <w:t>,</w:t>
      </w:r>
      <w:r w:rsidR="00E95E3A" w:rsidRPr="00851444">
        <w:rPr>
          <w:bCs/>
          <w:noProof/>
          <w:lang w:val="es-ES"/>
        </w:rPr>
        <w:t xml:space="preserve"> el </w:t>
      </w:r>
      <w:r w:rsidR="00E95E3A" w:rsidRPr="00851444">
        <w:rPr>
          <w:b/>
          <w:bCs/>
          <w:noProof/>
          <w:lang w:val="es-ES"/>
        </w:rPr>
        <w:t xml:space="preserve">Reino Unido de Gran Bretaña e Irlanda del Norte </w:t>
      </w:r>
      <w:r w:rsidR="00E871BD">
        <w:rPr>
          <w:bCs/>
          <w:noProof/>
          <w:lang w:val="es-ES"/>
        </w:rPr>
        <w:t xml:space="preserve">como presidencia del grupo de trabajo sobre gobernanza </w:t>
      </w:r>
      <w:r w:rsidR="00E95E3A" w:rsidRPr="00851444">
        <w:rPr>
          <w:bCs/>
          <w:noProof/>
          <w:lang w:val="es-ES"/>
        </w:rPr>
        <w:t xml:space="preserve">de la COP13, la </w:t>
      </w:r>
      <w:r w:rsidR="00E95E3A" w:rsidRPr="00851444">
        <w:rPr>
          <w:b/>
          <w:bCs/>
          <w:noProof/>
          <w:lang w:val="es-ES"/>
        </w:rPr>
        <w:t>República Dominicana</w:t>
      </w:r>
      <w:r w:rsidR="00E95E3A" w:rsidRPr="00851444">
        <w:rPr>
          <w:bCs/>
          <w:noProof/>
          <w:lang w:val="es-ES"/>
        </w:rPr>
        <w:t xml:space="preserve"> en nombre de la Iniciativa Regional de Ramsar (IRR) de los Humedales del Caribe y </w:t>
      </w:r>
      <w:r w:rsidR="00866212" w:rsidRPr="00851444">
        <w:rPr>
          <w:bCs/>
          <w:noProof/>
          <w:lang w:val="es-ES"/>
        </w:rPr>
        <w:t xml:space="preserve">el </w:t>
      </w:r>
      <w:r w:rsidR="007E7B5E" w:rsidRPr="00851444">
        <w:rPr>
          <w:b/>
          <w:bCs/>
          <w:noProof/>
          <w:lang w:val="es-ES"/>
        </w:rPr>
        <w:t>Senegal</w:t>
      </w:r>
      <w:r w:rsidR="007E7B5E" w:rsidRPr="00851444">
        <w:rPr>
          <w:bCs/>
          <w:noProof/>
          <w:lang w:val="es-ES"/>
        </w:rPr>
        <w:t xml:space="preserve"> </w:t>
      </w:r>
      <w:r w:rsidR="00395097" w:rsidRPr="00851444">
        <w:rPr>
          <w:bCs/>
          <w:noProof/>
          <w:lang w:val="es-ES"/>
        </w:rPr>
        <w:t>formularon observaciones</w:t>
      </w:r>
      <w:r w:rsidR="007E7B5E" w:rsidRPr="00851444">
        <w:rPr>
          <w:bCs/>
          <w:noProof/>
          <w:lang w:val="es-ES"/>
        </w:rPr>
        <w:t xml:space="preserve"> sobre el </w:t>
      </w:r>
      <w:r w:rsidR="00E871BD">
        <w:rPr>
          <w:bCs/>
          <w:noProof/>
          <w:lang w:val="es-ES"/>
        </w:rPr>
        <w:t>funcionamiento y el progreso del grupo</w:t>
      </w:r>
      <w:r w:rsidR="007E7B5E" w:rsidRPr="00851444">
        <w:rPr>
          <w:bCs/>
          <w:noProof/>
          <w:lang w:val="es-ES"/>
        </w:rPr>
        <w:t xml:space="preserve"> de trabajo y </w:t>
      </w:r>
      <w:r w:rsidR="00E871BD">
        <w:rPr>
          <w:bCs/>
          <w:noProof/>
          <w:lang w:val="es-ES"/>
        </w:rPr>
        <w:t>el grupo</w:t>
      </w:r>
      <w:r w:rsidR="00866212" w:rsidRPr="00851444">
        <w:rPr>
          <w:bCs/>
          <w:noProof/>
          <w:lang w:val="es-ES"/>
        </w:rPr>
        <w:t xml:space="preserve"> de A</w:t>
      </w:r>
      <w:r w:rsidR="007E7B5E" w:rsidRPr="00851444">
        <w:rPr>
          <w:bCs/>
          <w:noProof/>
          <w:lang w:val="es-ES"/>
        </w:rPr>
        <w:t xml:space="preserve">migos de </w:t>
      </w:r>
      <w:r w:rsidR="00866212" w:rsidRPr="00851444">
        <w:rPr>
          <w:bCs/>
          <w:noProof/>
          <w:lang w:val="es-ES"/>
        </w:rPr>
        <w:t>la Presidencia</w:t>
      </w:r>
      <w:r w:rsidR="007E7B5E" w:rsidRPr="00851444">
        <w:rPr>
          <w:bCs/>
          <w:noProof/>
          <w:lang w:val="es-ES"/>
        </w:rPr>
        <w:t>.</w:t>
      </w:r>
    </w:p>
    <w:p w14:paraId="17913A26" w14:textId="3970764F" w:rsidR="00392C46" w:rsidRPr="00851444" w:rsidRDefault="00392C46" w:rsidP="00AC6EA3">
      <w:pPr>
        <w:tabs>
          <w:tab w:val="left" w:pos="284"/>
          <w:tab w:val="left" w:pos="1403"/>
        </w:tabs>
        <w:snapToGrid w:val="0"/>
        <w:spacing w:after="0" w:line="240" w:lineRule="auto"/>
        <w:rPr>
          <w:bCs/>
          <w:noProof/>
          <w:lang w:val="es-ES"/>
        </w:rPr>
      </w:pPr>
    </w:p>
    <w:p w14:paraId="6265F4DE" w14:textId="3F990233" w:rsidR="00936230" w:rsidRPr="00851444" w:rsidRDefault="00AC6EA3" w:rsidP="00AC6EA3">
      <w:pPr>
        <w:tabs>
          <w:tab w:val="left" w:pos="1403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4.</w:t>
      </w:r>
      <w:r w:rsidRPr="00851444">
        <w:rPr>
          <w:bCs/>
          <w:noProof/>
          <w:lang w:val="es-ES"/>
        </w:rPr>
        <w:tab/>
      </w:r>
      <w:r w:rsidR="00936230" w:rsidRPr="00851444">
        <w:rPr>
          <w:bCs/>
          <w:noProof/>
          <w:lang w:val="es-ES"/>
        </w:rPr>
        <w:t xml:space="preserve">La </w:t>
      </w:r>
      <w:r w:rsidR="00936230" w:rsidRPr="00851444">
        <w:rPr>
          <w:b/>
          <w:bCs/>
          <w:noProof/>
          <w:lang w:val="es-ES"/>
        </w:rPr>
        <w:t>Secretaria</w:t>
      </w:r>
      <w:r w:rsidR="00392C46" w:rsidRPr="00851444">
        <w:rPr>
          <w:b/>
          <w:bCs/>
          <w:noProof/>
          <w:lang w:val="es-ES"/>
        </w:rPr>
        <w:t xml:space="preserve"> General</w:t>
      </w:r>
      <w:r w:rsidR="00392C46" w:rsidRPr="00851444">
        <w:rPr>
          <w:bCs/>
          <w:noProof/>
          <w:lang w:val="es-ES"/>
        </w:rPr>
        <w:t xml:space="preserve"> </w:t>
      </w:r>
      <w:r w:rsidR="00936230" w:rsidRPr="00851444">
        <w:rPr>
          <w:bCs/>
          <w:noProof/>
          <w:lang w:val="es-ES"/>
        </w:rPr>
        <w:t xml:space="preserve">confirmó que la Asesora Jurídica </w:t>
      </w:r>
      <w:r w:rsidR="00345C2E" w:rsidRPr="00851444">
        <w:rPr>
          <w:bCs/>
          <w:noProof/>
          <w:lang w:val="es-ES"/>
        </w:rPr>
        <w:t>participaría en</w:t>
      </w:r>
      <w:r w:rsidR="00936230" w:rsidRPr="00851444">
        <w:rPr>
          <w:bCs/>
          <w:noProof/>
          <w:lang w:val="es-ES"/>
        </w:rPr>
        <w:t xml:space="preserve"> la próxima reunión del Grupo de </w:t>
      </w:r>
      <w:r w:rsidR="00345C2E" w:rsidRPr="00851444">
        <w:rPr>
          <w:bCs/>
          <w:noProof/>
          <w:lang w:val="es-ES"/>
        </w:rPr>
        <w:t>t</w:t>
      </w:r>
      <w:r w:rsidR="00936230" w:rsidRPr="00851444">
        <w:rPr>
          <w:bCs/>
          <w:noProof/>
          <w:lang w:val="es-ES"/>
        </w:rPr>
        <w:t xml:space="preserve">rabajo sobre las </w:t>
      </w:r>
      <w:r w:rsidR="00345C2E" w:rsidRPr="00851444">
        <w:rPr>
          <w:bCs/>
          <w:noProof/>
          <w:lang w:val="es-ES"/>
        </w:rPr>
        <w:t>iniciativas regionales de Ramsar</w:t>
      </w:r>
      <w:r w:rsidR="00936230" w:rsidRPr="00851444">
        <w:rPr>
          <w:bCs/>
          <w:noProof/>
          <w:lang w:val="es-ES"/>
        </w:rPr>
        <w:t xml:space="preserve">, conforme a lo solicitado por </w:t>
      </w:r>
      <w:r w:rsidR="00936230" w:rsidRPr="00851444">
        <w:rPr>
          <w:b/>
          <w:bCs/>
          <w:noProof/>
          <w:lang w:val="es-ES"/>
        </w:rPr>
        <w:t>Colombia</w:t>
      </w:r>
      <w:r w:rsidR="00936230" w:rsidRPr="00851444">
        <w:rPr>
          <w:bCs/>
          <w:noProof/>
          <w:lang w:val="es-ES"/>
        </w:rPr>
        <w:t xml:space="preserve"> en nombre de las regiones de las Américas.</w:t>
      </w:r>
    </w:p>
    <w:p w14:paraId="4C7210E2" w14:textId="77777777" w:rsidR="003742BE" w:rsidRPr="00851444" w:rsidRDefault="003742BE" w:rsidP="005748C2">
      <w:pPr>
        <w:tabs>
          <w:tab w:val="left" w:pos="1403"/>
        </w:tabs>
        <w:snapToGrid w:val="0"/>
        <w:spacing w:after="0" w:line="240" w:lineRule="auto"/>
        <w:rPr>
          <w:bCs/>
          <w:noProof/>
          <w:lang w:val="es-ES"/>
        </w:rPr>
      </w:pPr>
    </w:p>
    <w:p w14:paraId="42825334" w14:textId="0EB0369C" w:rsidR="00362636" w:rsidRPr="00851444" w:rsidRDefault="00362636" w:rsidP="0036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b/>
          <w:bCs/>
          <w:noProof/>
          <w:lang w:val="es-ES"/>
        </w:rPr>
        <w:t>16</w:t>
      </w:r>
      <w:r w:rsidR="00A9161F">
        <w:rPr>
          <w:b/>
          <w:bCs/>
          <w:noProof/>
          <w:lang w:val="es-ES"/>
        </w:rPr>
        <w:t>.</w:t>
      </w:r>
      <w:r w:rsidR="007D16FE" w:rsidRPr="00851444">
        <w:rPr>
          <w:b/>
          <w:bCs/>
          <w:noProof/>
          <w:lang w:val="es-ES"/>
        </w:rPr>
        <w:t xml:space="preserve"> </w:t>
      </w:r>
      <w:r w:rsidRPr="00851444">
        <w:rPr>
          <w:b/>
          <w:bCs/>
          <w:noProof/>
          <w:lang w:val="es-ES"/>
        </w:rPr>
        <w:t>Elec</w:t>
      </w:r>
      <w:r w:rsidR="007D16FE" w:rsidRPr="00851444">
        <w:rPr>
          <w:b/>
          <w:bCs/>
          <w:noProof/>
          <w:lang w:val="es-ES"/>
        </w:rPr>
        <w:t xml:space="preserve">ción de las Partes Contratantes que integrarán el Comité Permanente durante el período </w:t>
      </w:r>
      <w:r w:rsidRPr="00851444">
        <w:rPr>
          <w:b/>
          <w:bCs/>
          <w:noProof/>
          <w:lang w:val="es-ES"/>
        </w:rPr>
        <w:t>2019-2021</w:t>
      </w:r>
    </w:p>
    <w:p w14:paraId="1CBEC67D" w14:textId="31499297" w:rsidR="00362636" w:rsidRPr="00851444" w:rsidRDefault="00362636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6EE3C7A6" w14:textId="6C0CA36D" w:rsidR="00E0596B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5. </w:t>
      </w:r>
      <w:r w:rsidRPr="00851444">
        <w:rPr>
          <w:bCs/>
          <w:noProof/>
          <w:lang w:val="es-ES"/>
        </w:rPr>
        <w:tab/>
      </w:r>
      <w:r w:rsidR="00345C2E" w:rsidRPr="00851444">
        <w:rPr>
          <w:bCs/>
          <w:noProof/>
          <w:lang w:val="es-ES"/>
        </w:rPr>
        <w:t xml:space="preserve">La </w:t>
      </w:r>
      <w:r w:rsidR="00345C2E" w:rsidRPr="00851444">
        <w:rPr>
          <w:b/>
          <w:bCs/>
          <w:noProof/>
          <w:lang w:val="es-ES"/>
        </w:rPr>
        <w:t>Conferencia de las Partes Contratantes</w:t>
      </w:r>
      <w:r w:rsidR="00345C2E" w:rsidRPr="00851444">
        <w:rPr>
          <w:bCs/>
          <w:noProof/>
          <w:lang w:val="es-ES"/>
        </w:rPr>
        <w:t xml:space="preserve"> recibió las siguientes </w:t>
      </w:r>
      <w:r w:rsidR="00395097" w:rsidRPr="00851444">
        <w:rPr>
          <w:bCs/>
          <w:noProof/>
          <w:lang w:val="es-ES"/>
        </w:rPr>
        <w:t>candidaturas</w:t>
      </w:r>
      <w:r w:rsidR="00E0596B" w:rsidRPr="00851444">
        <w:rPr>
          <w:bCs/>
          <w:noProof/>
          <w:lang w:val="es-ES"/>
        </w:rPr>
        <w:t>:</w:t>
      </w:r>
    </w:p>
    <w:p w14:paraId="336F273D" w14:textId="77777777" w:rsidR="00E0596B" w:rsidRPr="00851444" w:rsidRDefault="00E0596B" w:rsidP="00E0596B">
      <w:pPr>
        <w:snapToGrid w:val="0"/>
        <w:spacing w:after="0" w:line="240" w:lineRule="auto"/>
        <w:rPr>
          <w:bCs/>
          <w:noProof/>
          <w:lang w:val="es-ES"/>
        </w:rPr>
      </w:pPr>
    </w:p>
    <w:p w14:paraId="4A41136B" w14:textId="156D05DF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u w:val="single"/>
          <w:lang w:val="es-ES"/>
        </w:rPr>
        <w:t>Regi</w:t>
      </w:r>
      <w:r w:rsidR="00345C2E" w:rsidRPr="00851444">
        <w:rPr>
          <w:bCs/>
          <w:noProof/>
          <w:sz w:val="18"/>
          <w:szCs w:val="18"/>
          <w:u w:val="single"/>
          <w:lang w:val="es-ES"/>
        </w:rPr>
        <w:t>ó</w:t>
      </w:r>
      <w:r w:rsidRPr="00851444">
        <w:rPr>
          <w:bCs/>
          <w:noProof/>
          <w:sz w:val="18"/>
          <w:szCs w:val="18"/>
          <w:u w:val="single"/>
          <w:lang w:val="es-ES"/>
        </w:rPr>
        <w:t>n</w:t>
      </w:r>
      <w:r w:rsidRPr="00851444">
        <w:rPr>
          <w:bCs/>
          <w:noProof/>
          <w:sz w:val="18"/>
          <w:szCs w:val="18"/>
          <w:lang w:val="es-ES"/>
        </w:rPr>
        <w:tab/>
      </w:r>
      <w:r w:rsidR="00345C2E" w:rsidRPr="00851444">
        <w:rPr>
          <w:bCs/>
          <w:noProof/>
          <w:sz w:val="18"/>
          <w:szCs w:val="18"/>
          <w:u w:val="single"/>
          <w:lang w:val="es-ES"/>
        </w:rPr>
        <w:t>Miembro</w:t>
      </w:r>
      <w:r w:rsidRPr="00851444">
        <w:rPr>
          <w:bCs/>
          <w:noProof/>
          <w:sz w:val="18"/>
          <w:szCs w:val="18"/>
          <w:u w:val="single"/>
          <w:lang w:val="es-ES"/>
        </w:rPr>
        <w:t>(s)</w:t>
      </w:r>
      <w:r w:rsidRPr="00851444">
        <w:rPr>
          <w:bCs/>
          <w:noProof/>
          <w:sz w:val="18"/>
          <w:szCs w:val="18"/>
          <w:lang w:val="es-ES"/>
        </w:rPr>
        <w:tab/>
      </w:r>
      <w:r w:rsidR="00345C2E" w:rsidRPr="00851444">
        <w:rPr>
          <w:bCs/>
          <w:noProof/>
          <w:sz w:val="18"/>
          <w:szCs w:val="18"/>
          <w:u w:val="single"/>
          <w:lang w:val="es-ES"/>
        </w:rPr>
        <w:t>Miembro</w:t>
      </w:r>
      <w:r w:rsidRPr="00851444">
        <w:rPr>
          <w:bCs/>
          <w:noProof/>
          <w:sz w:val="18"/>
          <w:szCs w:val="18"/>
          <w:u w:val="single"/>
          <w:lang w:val="es-ES"/>
        </w:rPr>
        <w:t>(s)</w:t>
      </w:r>
      <w:r w:rsidR="00345C2E" w:rsidRPr="00851444">
        <w:rPr>
          <w:bCs/>
          <w:noProof/>
          <w:sz w:val="18"/>
          <w:szCs w:val="18"/>
          <w:u w:val="single"/>
          <w:lang w:val="es-ES"/>
        </w:rPr>
        <w:t xml:space="preserve"> suplente(s)</w:t>
      </w:r>
    </w:p>
    <w:p w14:paraId="3D92DBEB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460B9D5D" w14:textId="271C5270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Á</w:t>
      </w:r>
      <w:r w:rsidR="00E0596B" w:rsidRPr="00851444">
        <w:rPr>
          <w:b/>
          <w:bCs/>
          <w:noProof/>
          <w:sz w:val="18"/>
          <w:szCs w:val="18"/>
          <w:lang w:val="es-ES"/>
        </w:rPr>
        <w:t>frica</w:t>
      </w:r>
    </w:p>
    <w:p w14:paraId="46A0CE34" w14:textId="6EA79DA7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 xml:space="preserve">África </w:t>
      </w:r>
      <w:r w:rsidR="00E0596B" w:rsidRPr="00851444">
        <w:rPr>
          <w:bCs/>
          <w:noProof/>
          <w:sz w:val="18"/>
          <w:szCs w:val="18"/>
          <w:lang w:val="es-ES"/>
        </w:rPr>
        <w:t>Central</w:t>
      </w:r>
      <w:r w:rsidR="00E0596B" w:rsidRPr="00851444">
        <w:rPr>
          <w:bCs/>
          <w:noProof/>
          <w:sz w:val="18"/>
          <w:szCs w:val="18"/>
          <w:lang w:val="es-ES"/>
        </w:rPr>
        <w:tab/>
      </w:r>
      <w:r w:rsidR="00E0596B" w:rsidRPr="00851444">
        <w:rPr>
          <w:b/>
          <w:bCs/>
          <w:noProof/>
          <w:sz w:val="18"/>
          <w:szCs w:val="18"/>
          <w:lang w:val="es-ES"/>
        </w:rPr>
        <w:t>Chad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Pr="00851444">
        <w:rPr>
          <w:b/>
          <w:bCs/>
          <w:noProof/>
          <w:sz w:val="18"/>
          <w:szCs w:val="18"/>
          <w:lang w:val="es-ES"/>
        </w:rPr>
        <w:t>República Centroafricana</w:t>
      </w:r>
    </w:p>
    <w:p w14:paraId="22137D6E" w14:textId="5FE455A7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África del Norte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Pr="00851444">
        <w:rPr>
          <w:b/>
          <w:bCs/>
          <w:noProof/>
          <w:sz w:val="18"/>
          <w:szCs w:val="18"/>
          <w:lang w:val="es-ES"/>
        </w:rPr>
        <w:t>Argelia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Lib</w:t>
      </w:r>
      <w:r w:rsidRPr="00851444">
        <w:rPr>
          <w:b/>
          <w:bCs/>
          <w:noProof/>
          <w:sz w:val="18"/>
          <w:szCs w:val="18"/>
          <w:lang w:val="es-ES"/>
        </w:rPr>
        <w:t>i</w:t>
      </w:r>
      <w:r w:rsidR="00E0596B" w:rsidRPr="00851444">
        <w:rPr>
          <w:b/>
          <w:bCs/>
          <w:noProof/>
          <w:sz w:val="18"/>
          <w:szCs w:val="18"/>
          <w:lang w:val="es-ES"/>
        </w:rPr>
        <w:t>a</w:t>
      </w:r>
    </w:p>
    <w:p w14:paraId="60BFA4F3" w14:textId="32797D9B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África Oriental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Uganda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Rwanda</w:t>
      </w:r>
    </w:p>
    <w:p w14:paraId="3327DCC3" w14:textId="6747F2AF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África Occidental</w:t>
      </w:r>
      <w:r w:rsidR="00E0596B" w:rsidRPr="00851444">
        <w:rPr>
          <w:bCs/>
          <w:noProof/>
          <w:sz w:val="18"/>
          <w:szCs w:val="18"/>
          <w:lang w:val="es-ES"/>
        </w:rPr>
        <w:tab/>
      </w:r>
      <w:r w:rsidR="00E0596B" w:rsidRPr="00851444">
        <w:rPr>
          <w:b/>
          <w:bCs/>
          <w:noProof/>
          <w:sz w:val="18"/>
          <w:szCs w:val="18"/>
          <w:lang w:val="es-ES"/>
        </w:rPr>
        <w:t>Sierra Leon</w:t>
      </w:r>
      <w:r w:rsidRPr="00851444">
        <w:rPr>
          <w:b/>
          <w:bCs/>
          <w:noProof/>
          <w:sz w:val="18"/>
          <w:szCs w:val="18"/>
          <w:lang w:val="es-ES"/>
        </w:rPr>
        <w:t>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Senegal</w:t>
      </w:r>
    </w:p>
    <w:p w14:paraId="1B4D008E" w14:textId="68E5721A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África Meridional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Zambia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Lesotho</w:t>
      </w:r>
      <w:bookmarkStart w:id="0" w:name="_GoBack"/>
      <w:bookmarkEnd w:id="0"/>
    </w:p>
    <w:p w14:paraId="741B07A6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4C0150C2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Asia</w:t>
      </w:r>
    </w:p>
    <w:p w14:paraId="6983FA37" w14:textId="6FDFDBD6" w:rsidR="00E0596B" w:rsidRPr="00851444" w:rsidRDefault="00345C2E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Asia Meridional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Bhut</w:t>
      </w:r>
      <w:r w:rsidRPr="00851444">
        <w:rPr>
          <w:b/>
          <w:bCs/>
          <w:noProof/>
          <w:sz w:val="18"/>
          <w:szCs w:val="18"/>
          <w:lang w:val="es-ES"/>
        </w:rPr>
        <w:t>á</w:t>
      </w:r>
      <w:r w:rsidR="00E0596B" w:rsidRPr="00851444">
        <w:rPr>
          <w:b/>
          <w:bCs/>
          <w:noProof/>
          <w:sz w:val="18"/>
          <w:szCs w:val="18"/>
          <w:lang w:val="es-ES"/>
        </w:rPr>
        <w:t>n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="00194D45" w:rsidRPr="00851444">
        <w:rPr>
          <w:b/>
          <w:bCs/>
          <w:noProof/>
          <w:sz w:val="18"/>
          <w:szCs w:val="18"/>
          <w:lang w:val="es-ES"/>
        </w:rPr>
        <w:t>Filipinas</w:t>
      </w:r>
    </w:p>
    <w:p w14:paraId="072304B9" w14:textId="0160875C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Asia</w:t>
      </w:r>
      <w:r w:rsidR="00345C2E" w:rsidRPr="00851444">
        <w:rPr>
          <w:bCs/>
          <w:noProof/>
          <w:sz w:val="18"/>
          <w:szCs w:val="18"/>
          <w:lang w:val="es-ES"/>
        </w:rPr>
        <w:t xml:space="preserve"> Oriental</w:t>
      </w:r>
      <w:r w:rsidRPr="00851444">
        <w:rPr>
          <w:b/>
          <w:bCs/>
          <w:noProof/>
          <w:sz w:val="18"/>
          <w:szCs w:val="18"/>
          <w:lang w:val="es-ES"/>
        </w:rPr>
        <w:tab/>
        <w:t>Jap</w:t>
      </w:r>
      <w:r w:rsidR="00345C2E" w:rsidRPr="00851444">
        <w:rPr>
          <w:b/>
          <w:bCs/>
          <w:noProof/>
          <w:sz w:val="18"/>
          <w:szCs w:val="18"/>
          <w:lang w:val="es-ES"/>
        </w:rPr>
        <w:t>ó</w:t>
      </w:r>
      <w:r w:rsidRPr="00851444">
        <w:rPr>
          <w:b/>
          <w:bCs/>
          <w:noProof/>
          <w:sz w:val="18"/>
          <w:szCs w:val="18"/>
          <w:lang w:val="es-ES"/>
        </w:rPr>
        <w:t>n</w:t>
      </w:r>
      <w:r w:rsidRPr="00851444">
        <w:rPr>
          <w:b/>
          <w:bCs/>
          <w:noProof/>
          <w:sz w:val="18"/>
          <w:szCs w:val="18"/>
          <w:lang w:val="es-ES"/>
        </w:rPr>
        <w:tab/>
        <w:t>China</w:t>
      </w:r>
    </w:p>
    <w:p w14:paraId="6578E088" w14:textId="1409F3E6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lastRenderedPageBreak/>
        <w:t>Asia</w:t>
      </w:r>
      <w:r w:rsidR="00345C2E" w:rsidRPr="00851444">
        <w:rPr>
          <w:bCs/>
          <w:noProof/>
          <w:sz w:val="18"/>
          <w:szCs w:val="18"/>
          <w:lang w:val="es-ES"/>
        </w:rPr>
        <w:t xml:space="preserve"> Occidental</w:t>
      </w:r>
      <w:r w:rsidRPr="00851444">
        <w:rPr>
          <w:b/>
          <w:bCs/>
          <w:noProof/>
          <w:sz w:val="18"/>
          <w:szCs w:val="18"/>
          <w:lang w:val="es-ES"/>
        </w:rPr>
        <w:tab/>
        <w:t>Om</w:t>
      </w:r>
      <w:r w:rsidR="00194D45" w:rsidRPr="00851444">
        <w:rPr>
          <w:b/>
          <w:bCs/>
          <w:noProof/>
          <w:sz w:val="18"/>
          <w:szCs w:val="18"/>
          <w:lang w:val="es-ES"/>
        </w:rPr>
        <w:t>á</w:t>
      </w:r>
      <w:r w:rsidRPr="00851444">
        <w:rPr>
          <w:b/>
          <w:bCs/>
          <w:noProof/>
          <w:sz w:val="18"/>
          <w:szCs w:val="18"/>
          <w:lang w:val="es-ES"/>
        </w:rPr>
        <w:t>n</w:t>
      </w:r>
      <w:r w:rsidRPr="00851444">
        <w:rPr>
          <w:b/>
          <w:bCs/>
          <w:noProof/>
          <w:sz w:val="18"/>
          <w:szCs w:val="18"/>
          <w:lang w:val="es-ES"/>
        </w:rPr>
        <w:tab/>
        <w:t>Kuwait</w:t>
      </w:r>
    </w:p>
    <w:p w14:paraId="694AAB81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628877FB" w14:textId="1C7768DB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Europ</w:t>
      </w:r>
      <w:r w:rsidR="00194D45" w:rsidRPr="00851444">
        <w:rPr>
          <w:b/>
          <w:bCs/>
          <w:noProof/>
          <w:sz w:val="18"/>
          <w:szCs w:val="18"/>
          <w:lang w:val="es-ES"/>
        </w:rPr>
        <w:t>a</w:t>
      </w:r>
      <w:r w:rsidRPr="00851444">
        <w:rPr>
          <w:b/>
          <w:bCs/>
          <w:noProof/>
          <w:sz w:val="18"/>
          <w:szCs w:val="18"/>
          <w:lang w:val="es-ES"/>
        </w:rPr>
        <w:tab/>
      </w:r>
      <w:r w:rsidR="00194D45" w:rsidRPr="00851444">
        <w:rPr>
          <w:b/>
          <w:bCs/>
          <w:noProof/>
          <w:sz w:val="18"/>
          <w:szCs w:val="18"/>
          <w:lang w:val="es-ES"/>
        </w:rPr>
        <w:t>Reino Unido</w:t>
      </w:r>
      <w:r w:rsidRPr="00851444">
        <w:rPr>
          <w:b/>
          <w:bCs/>
          <w:noProof/>
          <w:sz w:val="18"/>
          <w:szCs w:val="18"/>
          <w:lang w:val="es-ES"/>
        </w:rPr>
        <w:tab/>
        <w:t>Austria</w:t>
      </w:r>
    </w:p>
    <w:p w14:paraId="286FB4F2" w14:textId="15CD2C34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ab/>
      </w:r>
      <w:r w:rsidR="00194D45" w:rsidRPr="00851444">
        <w:rPr>
          <w:b/>
          <w:bCs/>
          <w:noProof/>
          <w:sz w:val="18"/>
          <w:szCs w:val="18"/>
          <w:lang w:val="es-ES"/>
        </w:rPr>
        <w:t>Suecia</w:t>
      </w:r>
      <w:r w:rsidRPr="00851444">
        <w:rPr>
          <w:b/>
          <w:bCs/>
          <w:noProof/>
          <w:sz w:val="18"/>
          <w:szCs w:val="18"/>
          <w:lang w:val="es-ES"/>
        </w:rPr>
        <w:tab/>
        <w:t>Estonia</w:t>
      </w:r>
    </w:p>
    <w:p w14:paraId="607D7CCE" w14:textId="1F1AF6C5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ab/>
        <w:t>Armenia</w:t>
      </w:r>
      <w:r w:rsidRPr="00851444">
        <w:rPr>
          <w:b/>
          <w:bCs/>
          <w:noProof/>
          <w:sz w:val="18"/>
          <w:szCs w:val="18"/>
          <w:lang w:val="es-ES"/>
        </w:rPr>
        <w:tab/>
      </w:r>
      <w:r w:rsidR="00194D45" w:rsidRPr="00851444">
        <w:rPr>
          <w:b/>
          <w:bCs/>
          <w:noProof/>
          <w:sz w:val="18"/>
          <w:szCs w:val="18"/>
          <w:lang w:val="es-ES"/>
        </w:rPr>
        <w:t>Federación de Rusia</w:t>
      </w:r>
    </w:p>
    <w:p w14:paraId="4929E352" w14:textId="215520C8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ab/>
        <w:t>Azerbai</w:t>
      </w:r>
      <w:r w:rsidR="00194D45" w:rsidRPr="00851444">
        <w:rPr>
          <w:b/>
          <w:bCs/>
          <w:noProof/>
          <w:sz w:val="18"/>
          <w:szCs w:val="18"/>
          <w:lang w:val="es-ES"/>
        </w:rPr>
        <w:t>yá</w:t>
      </w:r>
      <w:r w:rsidRPr="00851444">
        <w:rPr>
          <w:b/>
          <w:bCs/>
          <w:noProof/>
          <w:sz w:val="18"/>
          <w:szCs w:val="18"/>
          <w:lang w:val="es-ES"/>
        </w:rPr>
        <w:t>n</w:t>
      </w:r>
      <w:r w:rsidRPr="00851444">
        <w:rPr>
          <w:b/>
          <w:bCs/>
          <w:noProof/>
          <w:sz w:val="18"/>
          <w:szCs w:val="18"/>
          <w:lang w:val="es-ES"/>
        </w:rPr>
        <w:tab/>
      </w:r>
      <w:r w:rsidR="00194D45" w:rsidRPr="00851444">
        <w:rPr>
          <w:b/>
          <w:bCs/>
          <w:noProof/>
          <w:sz w:val="18"/>
          <w:szCs w:val="18"/>
          <w:lang w:val="es-ES"/>
        </w:rPr>
        <w:t>Ucrania</w:t>
      </w:r>
    </w:p>
    <w:p w14:paraId="67029DA0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6A65DEFC" w14:textId="03008881" w:rsidR="00E0596B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 xml:space="preserve">América Latina y </w:t>
      </w:r>
    </w:p>
    <w:p w14:paraId="46815D9B" w14:textId="33B56998" w:rsidR="00194D45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el Caribe</w:t>
      </w:r>
    </w:p>
    <w:p w14:paraId="61285DE9" w14:textId="30CD1A32" w:rsidR="00E0596B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América del Sur</w:t>
      </w:r>
      <w:r w:rsidR="00E0596B" w:rsidRPr="00851444">
        <w:rPr>
          <w:bCs/>
          <w:noProof/>
          <w:sz w:val="18"/>
          <w:szCs w:val="18"/>
          <w:lang w:val="es-ES"/>
        </w:rPr>
        <w:tab/>
      </w:r>
      <w:r w:rsidR="00E0596B" w:rsidRPr="00851444">
        <w:rPr>
          <w:b/>
          <w:bCs/>
          <w:noProof/>
          <w:sz w:val="18"/>
          <w:szCs w:val="18"/>
          <w:lang w:val="es-ES"/>
        </w:rPr>
        <w:t>Uruguay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Ecuador</w:t>
      </w:r>
    </w:p>
    <w:p w14:paraId="64A790DA" w14:textId="66AE4542" w:rsidR="00E0596B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 xml:space="preserve">América </w:t>
      </w:r>
      <w:r w:rsidR="00E0596B" w:rsidRPr="00851444">
        <w:rPr>
          <w:bCs/>
          <w:noProof/>
          <w:sz w:val="18"/>
          <w:szCs w:val="18"/>
          <w:lang w:val="es-ES"/>
        </w:rPr>
        <w:t>Central</w:t>
      </w:r>
      <w:r w:rsidR="00E0596B" w:rsidRPr="00851444">
        <w:rPr>
          <w:bCs/>
          <w:noProof/>
          <w:sz w:val="18"/>
          <w:szCs w:val="18"/>
          <w:lang w:val="es-ES"/>
        </w:rPr>
        <w:tab/>
      </w:r>
      <w:r w:rsidR="00E0596B" w:rsidRPr="00851444">
        <w:rPr>
          <w:b/>
          <w:bCs/>
          <w:noProof/>
          <w:sz w:val="18"/>
          <w:szCs w:val="18"/>
          <w:lang w:val="es-ES"/>
        </w:rPr>
        <w:t>Costa Rica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El Salvador</w:t>
      </w:r>
    </w:p>
    <w:p w14:paraId="0B6CF9E7" w14:textId="79C3788A" w:rsidR="00E0596B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Cs/>
          <w:noProof/>
          <w:sz w:val="18"/>
          <w:szCs w:val="18"/>
          <w:lang w:val="es-ES"/>
        </w:rPr>
        <w:t>Caribe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Pr="00851444">
        <w:rPr>
          <w:b/>
          <w:bCs/>
          <w:noProof/>
          <w:sz w:val="18"/>
          <w:szCs w:val="18"/>
          <w:lang w:val="es-ES"/>
        </w:rPr>
        <w:t>República Dominicana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Pr="00851444">
        <w:rPr>
          <w:b/>
          <w:bCs/>
          <w:noProof/>
          <w:sz w:val="18"/>
          <w:szCs w:val="18"/>
          <w:lang w:val="es-ES"/>
        </w:rPr>
        <w:t>Santa Lucía</w:t>
      </w:r>
    </w:p>
    <w:p w14:paraId="6EBBCC4F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3599F826" w14:textId="3BA5AB6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Ocean</w:t>
      </w:r>
      <w:r w:rsidR="00194D45" w:rsidRPr="00851444">
        <w:rPr>
          <w:b/>
          <w:bCs/>
          <w:noProof/>
          <w:sz w:val="18"/>
          <w:szCs w:val="18"/>
          <w:lang w:val="es-ES"/>
        </w:rPr>
        <w:t>í</w:t>
      </w:r>
      <w:r w:rsidRPr="00851444">
        <w:rPr>
          <w:b/>
          <w:bCs/>
          <w:noProof/>
          <w:sz w:val="18"/>
          <w:szCs w:val="18"/>
          <w:lang w:val="es-ES"/>
        </w:rPr>
        <w:t>a</w:t>
      </w:r>
      <w:r w:rsidRPr="00851444">
        <w:rPr>
          <w:b/>
          <w:bCs/>
          <w:noProof/>
          <w:sz w:val="18"/>
          <w:szCs w:val="18"/>
          <w:lang w:val="es-ES"/>
        </w:rPr>
        <w:tab/>
        <w:t>Australia</w:t>
      </w:r>
      <w:r w:rsidRPr="00851444">
        <w:rPr>
          <w:b/>
          <w:bCs/>
          <w:noProof/>
          <w:sz w:val="18"/>
          <w:szCs w:val="18"/>
          <w:lang w:val="es-ES"/>
        </w:rPr>
        <w:tab/>
        <w:t>Fiji</w:t>
      </w:r>
    </w:p>
    <w:p w14:paraId="6ED1909C" w14:textId="77777777" w:rsidR="00E0596B" w:rsidRPr="00851444" w:rsidRDefault="00E0596B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Cs/>
          <w:noProof/>
          <w:sz w:val="18"/>
          <w:szCs w:val="18"/>
          <w:lang w:val="es-ES"/>
        </w:rPr>
      </w:pPr>
    </w:p>
    <w:p w14:paraId="78A5A375" w14:textId="25CC06BF" w:rsidR="00E0596B" w:rsidRPr="00851444" w:rsidRDefault="00194D45" w:rsidP="00AC6EA3">
      <w:pPr>
        <w:tabs>
          <w:tab w:val="left" w:pos="2127"/>
          <w:tab w:val="left" w:pos="4962"/>
        </w:tabs>
        <w:snapToGrid w:val="0"/>
        <w:spacing w:after="0" w:line="240" w:lineRule="auto"/>
        <w:ind w:left="567"/>
        <w:rPr>
          <w:b/>
          <w:bCs/>
          <w:noProof/>
          <w:sz w:val="18"/>
          <w:szCs w:val="18"/>
          <w:lang w:val="es-ES"/>
        </w:rPr>
      </w:pPr>
      <w:r w:rsidRPr="00851444">
        <w:rPr>
          <w:b/>
          <w:bCs/>
          <w:noProof/>
          <w:sz w:val="18"/>
          <w:szCs w:val="18"/>
          <w:lang w:val="es-ES"/>
        </w:rPr>
        <w:t>América del Norte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  <w:t>M</w:t>
      </w:r>
      <w:r w:rsidRPr="00851444">
        <w:rPr>
          <w:b/>
          <w:bCs/>
          <w:noProof/>
          <w:sz w:val="18"/>
          <w:szCs w:val="18"/>
          <w:lang w:val="es-ES"/>
        </w:rPr>
        <w:t>é</w:t>
      </w:r>
      <w:r w:rsidR="00E0596B" w:rsidRPr="00851444">
        <w:rPr>
          <w:b/>
          <w:bCs/>
          <w:noProof/>
          <w:sz w:val="18"/>
          <w:szCs w:val="18"/>
          <w:lang w:val="es-ES"/>
        </w:rPr>
        <w:t>xico</w:t>
      </w:r>
      <w:r w:rsidR="00E0596B" w:rsidRPr="00851444">
        <w:rPr>
          <w:b/>
          <w:bCs/>
          <w:noProof/>
          <w:sz w:val="18"/>
          <w:szCs w:val="18"/>
          <w:lang w:val="es-ES"/>
        </w:rPr>
        <w:tab/>
      </w:r>
      <w:r w:rsidRPr="00851444">
        <w:rPr>
          <w:b/>
          <w:bCs/>
          <w:noProof/>
          <w:sz w:val="18"/>
          <w:szCs w:val="18"/>
          <w:lang w:val="es-ES"/>
        </w:rPr>
        <w:t>Estados Unidos de América</w:t>
      </w:r>
    </w:p>
    <w:p w14:paraId="057CCA33" w14:textId="77777777" w:rsidR="00E0596B" w:rsidRPr="00851444" w:rsidRDefault="00E0596B" w:rsidP="00E0596B">
      <w:pPr>
        <w:tabs>
          <w:tab w:val="left" w:pos="6237"/>
        </w:tabs>
        <w:snapToGrid w:val="0"/>
        <w:spacing w:after="0" w:line="240" w:lineRule="auto"/>
        <w:rPr>
          <w:bCs/>
          <w:noProof/>
          <w:lang w:val="es-ES"/>
        </w:rPr>
      </w:pPr>
    </w:p>
    <w:p w14:paraId="303C06C6" w14:textId="37BCAF70" w:rsidR="00194D45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6.</w:t>
      </w:r>
      <w:r w:rsidRPr="00851444">
        <w:rPr>
          <w:bCs/>
          <w:noProof/>
          <w:lang w:val="es-ES"/>
        </w:rPr>
        <w:tab/>
      </w:r>
      <w:r w:rsidR="00DC6B90" w:rsidRPr="00851444">
        <w:rPr>
          <w:bCs/>
          <w:noProof/>
          <w:lang w:val="es-ES"/>
        </w:rPr>
        <w:t>Se aprobó por aclamación la</w:t>
      </w:r>
      <w:r w:rsidR="00194D45" w:rsidRPr="00851444">
        <w:rPr>
          <w:bCs/>
          <w:noProof/>
          <w:lang w:val="es-ES"/>
        </w:rPr>
        <w:t xml:space="preserve"> composición del Comité Permanente para el trienio 2019-2021, </w:t>
      </w:r>
      <w:r w:rsidR="00395097" w:rsidRPr="00851444">
        <w:rPr>
          <w:bCs/>
          <w:noProof/>
          <w:lang w:val="es-ES"/>
        </w:rPr>
        <w:t xml:space="preserve">tal </w:t>
      </w:r>
      <w:r w:rsidR="00194D45" w:rsidRPr="00851444">
        <w:rPr>
          <w:bCs/>
          <w:noProof/>
          <w:lang w:val="es-ES"/>
        </w:rPr>
        <w:t xml:space="preserve">como se </w:t>
      </w:r>
      <w:r w:rsidR="00DC6B90" w:rsidRPr="00851444">
        <w:rPr>
          <w:bCs/>
          <w:noProof/>
          <w:lang w:val="es-ES"/>
        </w:rPr>
        <w:t xml:space="preserve">indica </w:t>
      </w:r>
      <w:r w:rsidR="00194D45" w:rsidRPr="00851444">
        <w:rPr>
          <w:bCs/>
          <w:noProof/>
          <w:lang w:val="es-ES"/>
        </w:rPr>
        <w:t>arriba.</w:t>
      </w:r>
    </w:p>
    <w:p w14:paraId="6E367212" w14:textId="77777777" w:rsidR="00362636" w:rsidRPr="00851444" w:rsidRDefault="00362636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39C3061D" w14:textId="795A9B41" w:rsidR="00362636" w:rsidRPr="00851444" w:rsidRDefault="00DC6B90" w:rsidP="00DC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b/>
          <w:bCs/>
          <w:noProof/>
          <w:lang w:val="es-ES"/>
        </w:rPr>
        <w:t>18.18 Proyecto de resolución sobre la evaluación rápida de los servicios de los ecosistemas de humedales</w:t>
      </w:r>
    </w:p>
    <w:p w14:paraId="09CE5DD5" w14:textId="77777777" w:rsidR="00362636" w:rsidRPr="00851444" w:rsidRDefault="00362636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4CF258F2" w14:textId="7800F7B3" w:rsidR="00362636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7.</w:t>
      </w:r>
      <w:r w:rsidRPr="00851444">
        <w:rPr>
          <w:bCs/>
          <w:noProof/>
          <w:lang w:val="es-ES"/>
        </w:rPr>
        <w:tab/>
      </w:r>
      <w:r w:rsidR="00DC6B90" w:rsidRPr="00851444">
        <w:rPr>
          <w:bCs/>
          <w:noProof/>
          <w:lang w:val="es-ES"/>
        </w:rPr>
        <w:t>La</w:t>
      </w:r>
      <w:r w:rsidR="004121E7" w:rsidRPr="00851444">
        <w:rPr>
          <w:bCs/>
          <w:noProof/>
          <w:lang w:val="es-ES"/>
        </w:rPr>
        <w:t xml:space="preserve"> </w:t>
      </w:r>
      <w:r w:rsidR="00DC6B90" w:rsidRPr="00851444">
        <w:rPr>
          <w:b/>
          <w:bCs/>
          <w:noProof/>
          <w:lang w:val="es-ES"/>
        </w:rPr>
        <w:t>República de Corea</w:t>
      </w:r>
      <w:r w:rsidR="004121E7" w:rsidRPr="00851444">
        <w:rPr>
          <w:bCs/>
          <w:noProof/>
          <w:lang w:val="es-ES"/>
        </w:rPr>
        <w:t xml:space="preserve"> present</w:t>
      </w:r>
      <w:r w:rsidR="00DC6B90" w:rsidRPr="00851444">
        <w:rPr>
          <w:bCs/>
          <w:noProof/>
          <w:lang w:val="es-ES"/>
        </w:rPr>
        <w:t>ó el proyecto de resolución</w:t>
      </w:r>
      <w:r w:rsidR="00E95E3A" w:rsidRPr="00851444">
        <w:rPr>
          <w:bCs/>
          <w:noProof/>
          <w:lang w:val="es-ES"/>
        </w:rPr>
        <w:t xml:space="preserve"> </w:t>
      </w:r>
      <w:r w:rsidR="000503DA" w:rsidRPr="00851444">
        <w:rPr>
          <w:bCs/>
          <w:noProof/>
          <w:lang w:val="es-ES"/>
        </w:rPr>
        <w:t>contenido en el documento</w:t>
      </w:r>
      <w:r w:rsidR="004121E7" w:rsidRPr="00851444">
        <w:rPr>
          <w:bCs/>
          <w:noProof/>
          <w:lang w:val="es-ES"/>
        </w:rPr>
        <w:t xml:space="preserve"> COP13 Doc.18.18.</w:t>
      </w:r>
    </w:p>
    <w:p w14:paraId="7A6289DA" w14:textId="1999D57B" w:rsidR="004121E7" w:rsidRPr="00851444" w:rsidRDefault="004121E7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37CBFC0A" w14:textId="4E0F09F7" w:rsidR="00DC6B90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8. </w:t>
      </w:r>
      <w:r w:rsidRPr="00851444">
        <w:rPr>
          <w:bCs/>
          <w:noProof/>
          <w:lang w:val="es-ES"/>
        </w:rPr>
        <w:tab/>
      </w:r>
      <w:r w:rsidR="00395097" w:rsidRPr="00851444">
        <w:rPr>
          <w:bCs/>
          <w:noProof/>
          <w:lang w:val="es-ES"/>
        </w:rPr>
        <w:t>Hubo intervenciones de</w:t>
      </w:r>
      <w:r w:rsidR="00667FAF" w:rsidRPr="00851444">
        <w:rPr>
          <w:bCs/>
          <w:noProof/>
          <w:lang w:val="es-ES"/>
        </w:rPr>
        <w:t xml:space="preserve"> </w:t>
      </w:r>
      <w:r w:rsidR="00DC6B90" w:rsidRPr="00851444">
        <w:rPr>
          <w:b/>
          <w:bCs/>
          <w:noProof/>
          <w:lang w:val="es-ES"/>
        </w:rPr>
        <w:t>Antigua y Barbuda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Austria</w:t>
      </w:r>
      <w:r w:rsidR="00DC6B90" w:rsidRPr="00851444">
        <w:rPr>
          <w:bCs/>
          <w:noProof/>
          <w:lang w:val="es-ES"/>
        </w:rPr>
        <w:t xml:space="preserve"> en nombre de los Estados miembros de la Unión Europea, </w:t>
      </w:r>
      <w:r w:rsidR="00DC6B90" w:rsidRPr="00851444">
        <w:rPr>
          <w:b/>
          <w:bCs/>
          <w:noProof/>
          <w:lang w:val="es-ES"/>
        </w:rPr>
        <w:t>Benin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Bolivia (Estado Plurinacional de)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Botswana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Camboya</w:t>
      </w:r>
      <w:r w:rsidR="00DC6B90" w:rsidRPr="00851444">
        <w:rPr>
          <w:bCs/>
          <w:noProof/>
          <w:lang w:val="es-ES"/>
        </w:rPr>
        <w:t>,</w:t>
      </w:r>
      <w:r w:rsidR="00F40C70" w:rsidRPr="00851444">
        <w:rPr>
          <w:bCs/>
          <w:noProof/>
          <w:lang w:val="es-ES"/>
        </w:rPr>
        <w:t xml:space="preserve"> el</w:t>
      </w:r>
      <w:r w:rsidR="00DC6B90" w:rsidRPr="00851444">
        <w:rPr>
          <w:bCs/>
          <w:noProof/>
          <w:lang w:val="es-ES"/>
        </w:rPr>
        <w:t xml:space="preserve"> </w:t>
      </w:r>
      <w:r w:rsidR="00DC6B90" w:rsidRPr="00851444">
        <w:rPr>
          <w:b/>
          <w:bCs/>
          <w:noProof/>
          <w:lang w:val="es-ES"/>
        </w:rPr>
        <w:t>Canadá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Chile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China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Costa Rica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Ecuador</w:t>
      </w:r>
      <w:r w:rsidR="00DC6B90" w:rsidRPr="00851444">
        <w:rPr>
          <w:bCs/>
          <w:noProof/>
          <w:lang w:val="es-ES"/>
        </w:rPr>
        <w:t xml:space="preserve">, </w:t>
      </w:r>
      <w:r w:rsidR="00F40C70" w:rsidRPr="00851444">
        <w:rPr>
          <w:bCs/>
          <w:noProof/>
          <w:lang w:val="es-ES"/>
        </w:rPr>
        <w:t xml:space="preserve">los </w:t>
      </w:r>
      <w:r w:rsidR="00F40C70" w:rsidRPr="00851444">
        <w:rPr>
          <w:b/>
          <w:bCs/>
          <w:noProof/>
          <w:lang w:val="es-ES"/>
        </w:rPr>
        <w:t>Estados Unidos de América</w:t>
      </w:r>
      <w:r w:rsidR="00F40C70" w:rsidRPr="00851444">
        <w:rPr>
          <w:bCs/>
          <w:noProof/>
          <w:lang w:val="es-ES"/>
        </w:rPr>
        <w:t xml:space="preserve">, </w:t>
      </w:r>
      <w:r w:rsidR="00F40C70" w:rsidRPr="00851444">
        <w:rPr>
          <w:b/>
          <w:bCs/>
          <w:noProof/>
          <w:lang w:val="es-ES"/>
        </w:rPr>
        <w:t>Filipinas</w:t>
      </w:r>
      <w:r w:rsidR="00F40C70" w:rsidRPr="00851444">
        <w:rPr>
          <w:bCs/>
          <w:noProof/>
          <w:lang w:val="es-ES"/>
        </w:rPr>
        <w:t xml:space="preserve">, la </w:t>
      </w:r>
      <w:r w:rsidR="00DC6B90" w:rsidRPr="00851444">
        <w:rPr>
          <w:b/>
          <w:bCs/>
          <w:noProof/>
          <w:lang w:val="es-ES"/>
        </w:rPr>
        <w:t>India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Indonesia</w:t>
      </w:r>
      <w:r w:rsidR="00DC6B90" w:rsidRPr="00851444">
        <w:rPr>
          <w:bCs/>
          <w:noProof/>
          <w:lang w:val="es-ES"/>
        </w:rPr>
        <w:t xml:space="preserve">, </w:t>
      </w:r>
      <w:r w:rsidR="00F40C70" w:rsidRPr="00851444">
        <w:rPr>
          <w:bCs/>
          <w:noProof/>
          <w:lang w:val="es-ES"/>
        </w:rPr>
        <w:t xml:space="preserve">el </w:t>
      </w:r>
      <w:r w:rsidR="00DC6B90" w:rsidRPr="00851444">
        <w:rPr>
          <w:b/>
          <w:bCs/>
          <w:noProof/>
          <w:lang w:val="es-ES"/>
        </w:rPr>
        <w:t>Japón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Ken</w:t>
      </w:r>
      <w:r w:rsidR="00F40C70" w:rsidRPr="00851444">
        <w:rPr>
          <w:b/>
          <w:bCs/>
          <w:noProof/>
          <w:lang w:val="es-ES"/>
        </w:rPr>
        <w:t>y</w:t>
      </w:r>
      <w:r w:rsidR="00DC6B90" w:rsidRPr="00851444">
        <w:rPr>
          <w:b/>
          <w:bCs/>
          <w:noProof/>
          <w:lang w:val="es-ES"/>
        </w:rPr>
        <w:t>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Malasia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Mauritania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Omán</w:t>
      </w:r>
      <w:r w:rsidR="00DC6B90" w:rsidRPr="00851444">
        <w:rPr>
          <w:bCs/>
          <w:noProof/>
          <w:lang w:val="es-ES"/>
        </w:rPr>
        <w:t xml:space="preserve">, </w:t>
      </w:r>
      <w:r w:rsidR="00F40C70" w:rsidRPr="00851444">
        <w:rPr>
          <w:bCs/>
          <w:noProof/>
          <w:lang w:val="es-ES"/>
        </w:rPr>
        <w:t xml:space="preserve">el </w:t>
      </w:r>
      <w:r w:rsidR="00DC6B90" w:rsidRPr="00851444">
        <w:rPr>
          <w:b/>
          <w:bCs/>
          <w:noProof/>
          <w:lang w:val="es-ES"/>
        </w:rPr>
        <w:t>Perú</w:t>
      </w:r>
      <w:r w:rsidR="00DC6B90" w:rsidRPr="00851444">
        <w:rPr>
          <w:bCs/>
          <w:noProof/>
          <w:lang w:val="es-ES"/>
        </w:rPr>
        <w:t xml:space="preserve">, </w:t>
      </w:r>
      <w:r w:rsidR="00F40C70" w:rsidRPr="00851444">
        <w:rPr>
          <w:bCs/>
          <w:noProof/>
          <w:lang w:val="es-ES"/>
        </w:rPr>
        <w:t xml:space="preserve">la </w:t>
      </w:r>
      <w:r w:rsidR="00F40C70" w:rsidRPr="00851444">
        <w:rPr>
          <w:b/>
          <w:bCs/>
          <w:noProof/>
          <w:lang w:val="es-ES"/>
        </w:rPr>
        <w:t>República Dominicana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Sudáfrica</w:t>
      </w:r>
      <w:r w:rsidR="00DC6B90" w:rsidRPr="00851444">
        <w:rPr>
          <w:bCs/>
          <w:noProof/>
          <w:lang w:val="es-ES"/>
        </w:rPr>
        <w:t xml:space="preserve">, </w:t>
      </w:r>
      <w:r w:rsidR="00DC6B90" w:rsidRPr="00851444">
        <w:rPr>
          <w:b/>
          <w:bCs/>
          <w:noProof/>
          <w:lang w:val="es-ES"/>
        </w:rPr>
        <w:t>Tailandia</w:t>
      </w:r>
      <w:r w:rsidR="00DC6B90" w:rsidRPr="00851444">
        <w:rPr>
          <w:bCs/>
          <w:noProof/>
          <w:lang w:val="es-ES"/>
        </w:rPr>
        <w:t xml:space="preserve"> y </w:t>
      </w:r>
      <w:r w:rsidR="00DC6B90" w:rsidRPr="00851444">
        <w:rPr>
          <w:b/>
          <w:bCs/>
          <w:noProof/>
          <w:lang w:val="es-ES"/>
        </w:rPr>
        <w:t>Venezuela (República Bolivariana de)</w:t>
      </w:r>
      <w:r w:rsidR="00395097" w:rsidRPr="00851444">
        <w:rPr>
          <w:bCs/>
          <w:noProof/>
          <w:lang w:val="es-ES"/>
        </w:rPr>
        <w:t>. Si bien el proyecto de resolución contó con un amplio apoyo,</w:t>
      </w:r>
      <w:r w:rsidR="00DC6B90" w:rsidRPr="00851444">
        <w:rPr>
          <w:bCs/>
          <w:noProof/>
          <w:lang w:val="es-ES"/>
        </w:rPr>
        <w:t xml:space="preserve"> </w:t>
      </w:r>
      <w:r w:rsidR="00DC6B90" w:rsidRPr="00851444">
        <w:rPr>
          <w:b/>
          <w:bCs/>
          <w:noProof/>
          <w:lang w:val="es-ES"/>
        </w:rPr>
        <w:t>Bolivia (Estado Plurinacional de)</w:t>
      </w:r>
      <w:r w:rsidR="00DC6B90" w:rsidRPr="00851444">
        <w:rPr>
          <w:bCs/>
          <w:noProof/>
          <w:lang w:val="es-ES"/>
        </w:rPr>
        <w:t xml:space="preserve"> y </w:t>
      </w:r>
      <w:r w:rsidR="00DC6B90" w:rsidRPr="00851444">
        <w:rPr>
          <w:b/>
          <w:bCs/>
          <w:noProof/>
          <w:lang w:val="es-ES"/>
        </w:rPr>
        <w:t xml:space="preserve">Venezuela (República Bolivariana de) </w:t>
      </w:r>
      <w:r w:rsidR="00DC6B90" w:rsidRPr="00851444">
        <w:rPr>
          <w:bCs/>
          <w:noProof/>
          <w:lang w:val="es-ES"/>
        </w:rPr>
        <w:t xml:space="preserve">advirtieron contra </w:t>
      </w:r>
      <w:r w:rsidR="00F40C70" w:rsidRPr="00851444">
        <w:rPr>
          <w:bCs/>
          <w:noProof/>
          <w:lang w:val="es-ES"/>
        </w:rPr>
        <w:t>la adopción de medidas</w:t>
      </w:r>
      <w:r w:rsidR="00DC6B90" w:rsidRPr="00851444">
        <w:rPr>
          <w:bCs/>
          <w:noProof/>
          <w:lang w:val="es-ES"/>
        </w:rPr>
        <w:t xml:space="preserve"> </w:t>
      </w:r>
      <w:r w:rsidR="00F476C5" w:rsidRPr="00851444">
        <w:rPr>
          <w:bCs/>
          <w:noProof/>
          <w:lang w:val="es-ES"/>
        </w:rPr>
        <w:t>que convirt</w:t>
      </w:r>
      <w:r w:rsidR="00395097" w:rsidRPr="00851444">
        <w:rPr>
          <w:bCs/>
          <w:noProof/>
          <w:lang w:val="es-ES"/>
        </w:rPr>
        <w:t>iera</w:t>
      </w:r>
      <w:r w:rsidR="00F476C5" w:rsidRPr="00851444">
        <w:rPr>
          <w:bCs/>
          <w:noProof/>
          <w:lang w:val="es-ES"/>
        </w:rPr>
        <w:t>n a</w:t>
      </w:r>
      <w:r w:rsidR="00DC6B90" w:rsidRPr="00851444">
        <w:rPr>
          <w:bCs/>
          <w:noProof/>
          <w:lang w:val="es-ES"/>
        </w:rPr>
        <w:t xml:space="preserve"> la naturaleza en una mercancía. </w:t>
      </w:r>
      <w:r w:rsidR="00F476C5" w:rsidRPr="00851444">
        <w:rPr>
          <w:bCs/>
          <w:noProof/>
          <w:lang w:val="es-ES"/>
        </w:rPr>
        <w:t xml:space="preserve">En muchas </w:t>
      </w:r>
      <w:r w:rsidR="00DC6B90" w:rsidRPr="00851444">
        <w:rPr>
          <w:bCs/>
          <w:noProof/>
          <w:lang w:val="es-ES"/>
        </w:rPr>
        <w:t>de las intervenciones</w:t>
      </w:r>
      <w:r w:rsidR="00F476C5" w:rsidRPr="00851444">
        <w:rPr>
          <w:bCs/>
          <w:noProof/>
          <w:lang w:val="es-ES"/>
        </w:rPr>
        <w:t xml:space="preserve"> se </w:t>
      </w:r>
      <w:r w:rsidR="00395097" w:rsidRPr="00851444">
        <w:rPr>
          <w:bCs/>
          <w:noProof/>
          <w:lang w:val="es-ES"/>
        </w:rPr>
        <w:t xml:space="preserve">subrayó </w:t>
      </w:r>
      <w:r w:rsidR="00DC6B90" w:rsidRPr="00851444">
        <w:rPr>
          <w:bCs/>
          <w:noProof/>
          <w:lang w:val="es-ES"/>
        </w:rPr>
        <w:t xml:space="preserve">que el uso de la herramienta de evaluación rápida debería ser voluntario y que </w:t>
      </w:r>
      <w:r w:rsidR="00404F8E" w:rsidRPr="00851444">
        <w:rPr>
          <w:bCs/>
          <w:noProof/>
          <w:lang w:val="es-ES"/>
        </w:rPr>
        <w:t>se precisaba la creación de</w:t>
      </w:r>
      <w:r w:rsidR="00DC6B90" w:rsidRPr="00851444">
        <w:rPr>
          <w:bCs/>
          <w:noProof/>
          <w:lang w:val="es-ES"/>
        </w:rPr>
        <w:t xml:space="preserve"> capacidad para apoyar su aplicación en los países en desarrollo. Algunas Partes Contratantes </w:t>
      </w:r>
      <w:r w:rsidR="00667FAF" w:rsidRPr="00851444">
        <w:rPr>
          <w:bCs/>
          <w:noProof/>
          <w:lang w:val="es-ES"/>
        </w:rPr>
        <w:t>propusieron enmiendas</w:t>
      </w:r>
      <w:r w:rsidR="00F476C5" w:rsidRPr="00851444">
        <w:rPr>
          <w:bCs/>
          <w:noProof/>
          <w:lang w:val="es-ES"/>
        </w:rPr>
        <w:t xml:space="preserve"> específicas</w:t>
      </w:r>
      <w:r w:rsidR="00DC6B90" w:rsidRPr="00851444">
        <w:rPr>
          <w:bCs/>
          <w:noProof/>
          <w:lang w:val="es-ES"/>
        </w:rPr>
        <w:t xml:space="preserve"> o anunciaron su intención de hacerlo.</w:t>
      </w:r>
    </w:p>
    <w:p w14:paraId="412E316E" w14:textId="3438853A" w:rsidR="0067608F" w:rsidRPr="00851444" w:rsidRDefault="0067608F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1CC69DCB" w14:textId="28CF36E7" w:rsidR="001930F3" w:rsidRPr="00851444" w:rsidRDefault="00AC6EA3" w:rsidP="00AC6EA3">
      <w:pPr>
        <w:tabs>
          <w:tab w:val="left" w:pos="567"/>
        </w:tabs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9.</w:t>
      </w:r>
      <w:r w:rsidRPr="00851444">
        <w:rPr>
          <w:bCs/>
          <w:noProof/>
          <w:lang w:val="es-ES"/>
        </w:rPr>
        <w:tab/>
      </w:r>
      <w:r w:rsidR="001930F3" w:rsidRPr="00851444">
        <w:rPr>
          <w:bCs/>
          <w:noProof/>
          <w:lang w:val="es-ES"/>
        </w:rPr>
        <w:t xml:space="preserve">La </w:t>
      </w:r>
      <w:r w:rsidR="001930F3" w:rsidRPr="00851444">
        <w:rPr>
          <w:b/>
          <w:bCs/>
          <w:noProof/>
          <w:lang w:val="es-ES"/>
        </w:rPr>
        <w:t>República de Corea</w:t>
      </w:r>
      <w:r w:rsidR="001930F3" w:rsidRPr="00851444">
        <w:rPr>
          <w:bCs/>
          <w:noProof/>
          <w:lang w:val="es-ES"/>
        </w:rPr>
        <w:t xml:space="preserve"> agradeció a las Partes</w:t>
      </w:r>
      <w:r w:rsidR="009D6379">
        <w:rPr>
          <w:bCs/>
          <w:noProof/>
          <w:lang w:val="es-ES"/>
        </w:rPr>
        <w:t xml:space="preserve"> Contratantes</w:t>
      </w:r>
      <w:r w:rsidR="001930F3" w:rsidRPr="00851444">
        <w:rPr>
          <w:bCs/>
          <w:noProof/>
          <w:lang w:val="es-ES"/>
        </w:rPr>
        <w:t xml:space="preserve"> su apoyo y sus valiosos comentarios y señaló que se </w:t>
      </w:r>
      <w:r w:rsidR="00404F8E" w:rsidRPr="00851444">
        <w:rPr>
          <w:bCs/>
          <w:noProof/>
          <w:lang w:val="es-ES"/>
        </w:rPr>
        <w:t>llevaría a cabo</w:t>
      </w:r>
      <w:r w:rsidR="001930F3" w:rsidRPr="00851444">
        <w:rPr>
          <w:bCs/>
          <w:noProof/>
          <w:lang w:val="es-ES"/>
        </w:rPr>
        <w:t xml:space="preserve"> un evento paralelo sobre el tema del proyecto de resolución.</w:t>
      </w:r>
    </w:p>
    <w:p w14:paraId="66F11D3C" w14:textId="4AFB8114" w:rsidR="001A1F7A" w:rsidRPr="00851444" w:rsidRDefault="001A1F7A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00DF7B7F" w14:textId="10E9F067" w:rsidR="001930F3" w:rsidRPr="00851444" w:rsidRDefault="00AC6EA3" w:rsidP="00AC6EA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851444">
        <w:rPr>
          <w:rFonts w:asciiTheme="minorHAnsi" w:hAnsiTheme="minorHAnsi" w:cstheme="minorHAnsi"/>
          <w:noProof/>
          <w:lang w:val="es-ES"/>
        </w:rPr>
        <w:t>10.</w:t>
      </w:r>
      <w:r w:rsidRPr="00851444">
        <w:rPr>
          <w:rFonts w:asciiTheme="minorHAnsi" w:hAnsiTheme="minorHAnsi" w:cstheme="minorHAnsi"/>
          <w:noProof/>
          <w:lang w:val="es-ES"/>
        </w:rPr>
        <w:tab/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La </w:t>
      </w:r>
      <w:r w:rsidR="001930F3" w:rsidRPr="00851444">
        <w:rPr>
          <w:rFonts w:asciiTheme="minorHAnsi" w:hAnsiTheme="minorHAnsi" w:cstheme="minorHAnsi"/>
          <w:b/>
          <w:noProof/>
          <w:lang w:val="es-ES"/>
        </w:rPr>
        <w:t>Vicepresiden</w:t>
      </w:r>
      <w:r w:rsidR="00536634" w:rsidRPr="00851444">
        <w:rPr>
          <w:rFonts w:asciiTheme="minorHAnsi" w:hAnsiTheme="minorHAnsi" w:cstheme="minorHAnsi"/>
          <w:b/>
          <w:noProof/>
          <w:lang w:val="es-ES"/>
        </w:rPr>
        <w:t>ci</w:t>
      </w:r>
      <w:r w:rsidR="001930F3" w:rsidRPr="00851444">
        <w:rPr>
          <w:rFonts w:asciiTheme="minorHAnsi" w:hAnsiTheme="minorHAnsi" w:cstheme="minorHAnsi"/>
          <w:b/>
          <w:noProof/>
          <w:lang w:val="es-ES"/>
        </w:rPr>
        <w:t>a</w:t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 pidió a </w:t>
      </w:r>
      <w:r w:rsidR="009D6379">
        <w:rPr>
          <w:rFonts w:asciiTheme="minorHAnsi" w:hAnsiTheme="minorHAnsi" w:cstheme="minorHAnsi"/>
          <w:noProof/>
          <w:lang w:val="es-ES"/>
        </w:rPr>
        <w:t>todas las Partes Contratantes</w:t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 que tuvieran propuestas de enmienda</w:t>
      </w:r>
      <w:r w:rsidR="00CF5A02" w:rsidRPr="00851444">
        <w:rPr>
          <w:rFonts w:asciiTheme="minorHAnsi" w:hAnsiTheme="minorHAnsi" w:cstheme="minorHAnsi"/>
          <w:noProof/>
          <w:lang w:val="es-ES"/>
        </w:rPr>
        <w:t xml:space="preserve"> al texto</w:t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 que las enviaran a la Secretaría dentro de las dos horas posteriores al final de la sesión y pidió a la </w:t>
      </w:r>
      <w:r w:rsidR="001930F3" w:rsidRPr="00851444">
        <w:rPr>
          <w:rFonts w:asciiTheme="minorHAnsi" w:hAnsiTheme="minorHAnsi" w:cstheme="minorHAnsi"/>
          <w:b/>
          <w:noProof/>
          <w:lang w:val="es-ES"/>
        </w:rPr>
        <w:t>República de Corea</w:t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 que coordinara la </w:t>
      </w:r>
      <w:r w:rsidR="00536634" w:rsidRPr="00851444">
        <w:rPr>
          <w:rFonts w:asciiTheme="minorHAnsi" w:hAnsiTheme="minorHAnsi" w:cstheme="minorHAnsi"/>
          <w:noProof/>
          <w:lang w:val="es-ES"/>
        </w:rPr>
        <w:t>preparación</w:t>
      </w:r>
      <w:r w:rsidR="001930F3" w:rsidRPr="00851444">
        <w:rPr>
          <w:rFonts w:asciiTheme="minorHAnsi" w:hAnsiTheme="minorHAnsi" w:cstheme="minorHAnsi"/>
          <w:noProof/>
          <w:lang w:val="es-ES"/>
        </w:rPr>
        <w:t xml:space="preserve"> de un proyecto de resolución revisado que sería examinado en una sesión ulterior. </w:t>
      </w:r>
    </w:p>
    <w:p w14:paraId="14E0A314" w14:textId="77777777" w:rsidR="001930F3" w:rsidRPr="00851444" w:rsidRDefault="001930F3" w:rsidP="00AC6EA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14:paraId="084B07F8" w14:textId="6FE00F34" w:rsidR="00362636" w:rsidRPr="00851444" w:rsidRDefault="00362636" w:rsidP="0036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b/>
          <w:bCs/>
          <w:noProof/>
          <w:lang w:val="es-ES"/>
        </w:rPr>
        <w:t xml:space="preserve">18.20 </w:t>
      </w:r>
      <w:r w:rsidR="00D07005" w:rsidRPr="00851444">
        <w:rPr>
          <w:b/>
          <w:bCs/>
          <w:noProof/>
          <w:lang w:val="es-ES"/>
        </w:rPr>
        <w:t xml:space="preserve">Proyecto de resolución sobre los humedales y el género </w:t>
      </w:r>
    </w:p>
    <w:p w14:paraId="417D7695" w14:textId="62201C11" w:rsidR="00362636" w:rsidRPr="00851444" w:rsidRDefault="00362636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04E1A114" w14:textId="23B06EC9" w:rsidR="00E42F44" w:rsidRPr="00851444" w:rsidRDefault="00AC6EA3" w:rsidP="00D07005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11. </w:t>
      </w:r>
      <w:r w:rsidRPr="00851444">
        <w:rPr>
          <w:bCs/>
          <w:noProof/>
          <w:lang w:val="es-ES"/>
        </w:rPr>
        <w:tab/>
      </w:r>
      <w:r w:rsidR="00D07005" w:rsidRPr="00851444">
        <w:rPr>
          <w:b/>
          <w:bCs/>
          <w:noProof/>
          <w:lang w:val="es-ES"/>
        </w:rPr>
        <w:t>Colombia</w:t>
      </w:r>
      <w:r w:rsidR="00D07005" w:rsidRPr="00851444">
        <w:rPr>
          <w:bCs/>
          <w:noProof/>
          <w:lang w:val="es-ES"/>
        </w:rPr>
        <w:t xml:space="preserve"> presentó el proyecto de resolución </w:t>
      </w:r>
      <w:r w:rsidR="000503DA" w:rsidRPr="00851444">
        <w:rPr>
          <w:bCs/>
          <w:noProof/>
          <w:lang w:val="es-ES"/>
        </w:rPr>
        <w:t>contenido en el documento</w:t>
      </w:r>
      <w:r w:rsidR="00D07005" w:rsidRPr="00851444">
        <w:rPr>
          <w:bCs/>
          <w:noProof/>
          <w:lang w:val="es-ES"/>
        </w:rPr>
        <w:t xml:space="preserve"> </w:t>
      </w:r>
      <w:r w:rsidR="00E42F44" w:rsidRPr="00851444">
        <w:rPr>
          <w:bCs/>
          <w:noProof/>
          <w:lang w:val="es-ES"/>
        </w:rPr>
        <w:t xml:space="preserve">COP13 </w:t>
      </w:r>
      <w:r w:rsidR="00E72E67" w:rsidRPr="00851444">
        <w:rPr>
          <w:bCs/>
          <w:noProof/>
          <w:lang w:val="es-ES"/>
        </w:rPr>
        <w:t>Doc.</w:t>
      </w:r>
      <w:r w:rsidR="00E42F44" w:rsidRPr="00851444">
        <w:rPr>
          <w:bCs/>
          <w:noProof/>
          <w:lang w:val="es-ES"/>
        </w:rPr>
        <w:t>18.20.</w:t>
      </w:r>
    </w:p>
    <w:p w14:paraId="7FD1FE4D" w14:textId="34021E43" w:rsidR="00E42F44" w:rsidRPr="00851444" w:rsidRDefault="00E42F44" w:rsidP="00A25173">
      <w:pPr>
        <w:tabs>
          <w:tab w:val="left" w:pos="3332"/>
        </w:tabs>
        <w:snapToGrid w:val="0"/>
        <w:spacing w:after="0" w:line="240" w:lineRule="auto"/>
        <w:rPr>
          <w:bCs/>
          <w:noProof/>
          <w:lang w:val="es-ES"/>
        </w:rPr>
      </w:pPr>
    </w:p>
    <w:p w14:paraId="69A95198" w14:textId="48365427" w:rsidR="002C190A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 xml:space="preserve">12. </w:t>
      </w:r>
      <w:r w:rsidRPr="00851444">
        <w:rPr>
          <w:bCs/>
          <w:noProof/>
          <w:lang w:val="es-ES"/>
        </w:rPr>
        <w:tab/>
      </w:r>
      <w:r w:rsidR="00F54D65" w:rsidRPr="00851444">
        <w:rPr>
          <w:bCs/>
          <w:noProof/>
          <w:lang w:val="es-ES"/>
        </w:rPr>
        <w:t>Si bien</w:t>
      </w:r>
      <w:r w:rsidR="002C190A" w:rsidRPr="00851444">
        <w:rPr>
          <w:bCs/>
          <w:noProof/>
          <w:lang w:val="es-ES"/>
        </w:rPr>
        <w:t xml:space="preserve"> el proyecto de resolución </w:t>
      </w:r>
      <w:r w:rsidR="00F54D65" w:rsidRPr="00851444">
        <w:rPr>
          <w:bCs/>
          <w:noProof/>
          <w:lang w:val="es-ES"/>
        </w:rPr>
        <w:t>contó con un amplio apoyo,</w:t>
      </w:r>
      <w:r w:rsidR="002C190A" w:rsidRPr="00851444">
        <w:rPr>
          <w:bCs/>
          <w:noProof/>
          <w:lang w:val="es-ES"/>
        </w:rPr>
        <w:t xml:space="preserve"> hubo varias propuestas de enmiendas específicas</w:t>
      </w:r>
      <w:r w:rsidR="00F54D65" w:rsidRPr="00851444">
        <w:rPr>
          <w:bCs/>
          <w:noProof/>
          <w:lang w:val="es-ES"/>
        </w:rPr>
        <w:t xml:space="preserve"> que formularon</w:t>
      </w:r>
      <w:r w:rsidR="002C190A" w:rsidRPr="00851444">
        <w:rPr>
          <w:noProof/>
          <w:lang w:val="es-ES"/>
        </w:rPr>
        <w:t xml:space="preserve"> </w:t>
      </w:r>
      <w:r w:rsidR="002C190A" w:rsidRPr="00851444">
        <w:rPr>
          <w:b/>
          <w:bCs/>
          <w:noProof/>
          <w:lang w:val="es-ES"/>
        </w:rPr>
        <w:t>Benin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 xml:space="preserve">Bolivia </w:t>
      </w:r>
      <w:r w:rsidR="002C190A" w:rsidRPr="00851444">
        <w:rPr>
          <w:bCs/>
          <w:noProof/>
          <w:lang w:val="es-ES"/>
        </w:rPr>
        <w:t>(</w:t>
      </w:r>
      <w:r w:rsidR="002C190A" w:rsidRPr="00851444">
        <w:rPr>
          <w:b/>
          <w:bCs/>
          <w:noProof/>
          <w:lang w:val="es-ES"/>
        </w:rPr>
        <w:t>Estado Plurinacional de</w:t>
      </w:r>
      <w:r w:rsidR="002C190A" w:rsidRPr="00851444">
        <w:rPr>
          <w:bCs/>
          <w:noProof/>
          <w:lang w:val="es-ES"/>
        </w:rPr>
        <w:t>),</w:t>
      </w:r>
      <w:r w:rsidR="008A0F93" w:rsidRPr="00851444">
        <w:rPr>
          <w:bCs/>
          <w:noProof/>
          <w:lang w:val="es-ES"/>
        </w:rPr>
        <w:t xml:space="preserve"> </w:t>
      </w:r>
      <w:r w:rsidR="002C190A" w:rsidRPr="00851444">
        <w:rPr>
          <w:bCs/>
          <w:noProof/>
          <w:lang w:val="es-ES"/>
        </w:rPr>
        <w:t>el</w:t>
      </w:r>
      <w:r w:rsidR="002C190A" w:rsidRPr="00851444">
        <w:rPr>
          <w:b/>
          <w:bCs/>
          <w:noProof/>
          <w:lang w:val="es-ES"/>
        </w:rPr>
        <w:t xml:space="preserve"> Chad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Chile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Costa Rica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Cuba</w:t>
      </w:r>
      <w:r w:rsidR="002C190A" w:rsidRPr="00851444">
        <w:rPr>
          <w:bCs/>
          <w:noProof/>
          <w:lang w:val="es-ES"/>
        </w:rPr>
        <w:t xml:space="preserve">, </w:t>
      </w:r>
      <w:r w:rsidR="008A0F93" w:rsidRPr="00851444">
        <w:rPr>
          <w:bCs/>
          <w:noProof/>
          <w:lang w:val="es-ES"/>
        </w:rPr>
        <w:t xml:space="preserve">el </w:t>
      </w:r>
      <w:r w:rsidR="002C190A" w:rsidRPr="00851444">
        <w:rPr>
          <w:b/>
          <w:bCs/>
          <w:noProof/>
          <w:lang w:val="es-ES"/>
        </w:rPr>
        <w:t>Ecuador</w:t>
      </w:r>
      <w:r w:rsidR="002C190A" w:rsidRPr="00851444">
        <w:rPr>
          <w:bCs/>
          <w:noProof/>
          <w:lang w:val="es-ES"/>
        </w:rPr>
        <w:t>,</w:t>
      </w:r>
      <w:r w:rsidR="002C190A" w:rsidRPr="00851444">
        <w:rPr>
          <w:b/>
          <w:bCs/>
          <w:noProof/>
          <w:lang w:val="es-ES"/>
        </w:rPr>
        <w:t xml:space="preserve"> </w:t>
      </w:r>
      <w:r w:rsidR="002C190A" w:rsidRPr="00851444">
        <w:rPr>
          <w:bCs/>
          <w:noProof/>
          <w:lang w:val="es-ES"/>
        </w:rPr>
        <w:t xml:space="preserve">los </w:t>
      </w:r>
      <w:r w:rsidR="002C190A" w:rsidRPr="00851444">
        <w:rPr>
          <w:b/>
          <w:bCs/>
          <w:noProof/>
          <w:lang w:val="es-ES"/>
        </w:rPr>
        <w:t>Emiratos Árabes Unidos</w:t>
      </w:r>
      <w:r w:rsidR="002C190A" w:rsidRPr="00851444">
        <w:rPr>
          <w:bCs/>
          <w:noProof/>
          <w:lang w:val="es-ES"/>
        </w:rPr>
        <w:t xml:space="preserve">, los </w:t>
      </w:r>
      <w:r w:rsidR="002C190A" w:rsidRPr="00851444">
        <w:rPr>
          <w:b/>
          <w:bCs/>
          <w:noProof/>
          <w:lang w:val="es-ES"/>
        </w:rPr>
        <w:t xml:space="preserve">Estados Unidos de </w:t>
      </w:r>
      <w:r w:rsidR="002C190A" w:rsidRPr="00851444">
        <w:rPr>
          <w:b/>
          <w:bCs/>
          <w:noProof/>
          <w:lang w:val="es-ES"/>
        </w:rPr>
        <w:lastRenderedPageBreak/>
        <w:t>América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Filipinas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Guinea Ecuatorial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Finlandia</w:t>
      </w:r>
      <w:r w:rsidR="002C190A" w:rsidRPr="00851444">
        <w:rPr>
          <w:bCs/>
          <w:noProof/>
          <w:lang w:val="es-ES"/>
        </w:rPr>
        <w:t xml:space="preserve"> en nombre de los Estados miembros de la Unión Europea, la </w:t>
      </w:r>
      <w:r w:rsidR="002C190A" w:rsidRPr="00851444">
        <w:rPr>
          <w:b/>
          <w:bCs/>
          <w:noProof/>
          <w:lang w:val="es-ES"/>
        </w:rPr>
        <w:t>India</w:t>
      </w:r>
      <w:r w:rsidR="002C190A" w:rsidRPr="00851444">
        <w:rPr>
          <w:bCs/>
          <w:noProof/>
          <w:lang w:val="es-ES"/>
        </w:rPr>
        <w:t>,</w:t>
      </w:r>
      <w:r w:rsidR="002C190A" w:rsidRPr="00851444">
        <w:rPr>
          <w:b/>
          <w:bCs/>
          <w:noProof/>
          <w:lang w:val="es-ES"/>
        </w:rPr>
        <w:t xml:space="preserve"> </w:t>
      </w:r>
      <w:r w:rsidR="002C190A" w:rsidRPr="00851444">
        <w:rPr>
          <w:bCs/>
          <w:noProof/>
          <w:lang w:val="es-ES"/>
        </w:rPr>
        <w:t>el</w:t>
      </w:r>
      <w:r w:rsidR="002C190A" w:rsidRPr="00851444">
        <w:rPr>
          <w:b/>
          <w:bCs/>
          <w:noProof/>
          <w:lang w:val="es-ES"/>
        </w:rPr>
        <w:t xml:space="preserve"> Japón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Malawi</w:t>
      </w:r>
      <w:r w:rsidR="002C190A" w:rsidRPr="00851444">
        <w:rPr>
          <w:bCs/>
          <w:noProof/>
          <w:lang w:val="es-ES"/>
        </w:rPr>
        <w:t xml:space="preserve">, </w:t>
      </w:r>
      <w:r w:rsidR="002C190A" w:rsidRPr="00851444">
        <w:rPr>
          <w:b/>
          <w:bCs/>
          <w:noProof/>
          <w:lang w:val="es-ES"/>
        </w:rPr>
        <w:t>Malasia</w:t>
      </w:r>
      <w:r w:rsidR="002C190A" w:rsidRPr="00851444">
        <w:rPr>
          <w:bCs/>
          <w:noProof/>
          <w:lang w:val="es-ES"/>
        </w:rPr>
        <w:t xml:space="preserve">, el </w:t>
      </w:r>
      <w:r w:rsidR="002C190A" w:rsidRPr="00851444">
        <w:rPr>
          <w:b/>
          <w:bCs/>
          <w:noProof/>
          <w:lang w:val="es-ES"/>
        </w:rPr>
        <w:t>Níger</w:t>
      </w:r>
      <w:r w:rsidR="002C190A" w:rsidRPr="00851444">
        <w:rPr>
          <w:bCs/>
          <w:noProof/>
          <w:lang w:val="es-ES"/>
        </w:rPr>
        <w:t xml:space="preserve">, el </w:t>
      </w:r>
      <w:r w:rsidR="002C190A" w:rsidRPr="00851444">
        <w:rPr>
          <w:b/>
          <w:bCs/>
          <w:noProof/>
          <w:lang w:val="es-ES"/>
        </w:rPr>
        <w:t>Perú</w:t>
      </w:r>
      <w:r w:rsidR="002C190A" w:rsidRPr="00851444">
        <w:rPr>
          <w:bCs/>
          <w:noProof/>
          <w:lang w:val="es-ES"/>
        </w:rPr>
        <w:t xml:space="preserve">, la </w:t>
      </w:r>
      <w:r w:rsidR="002C190A" w:rsidRPr="00851444">
        <w:rPr>
          <w:b/>
          <w:bCs/>
          <w:noProof/>
          <w:lang w:val="es-ES"/>
        </w:rPr>
        <w:t>República</w:t>
      </w:r>
      <w:r w:rsidR="002C190A" w:rsidRPr="00851444">
        <w:rPr>
          <w:bCs/>
          <w:noProof/>
          <w:lang w:val="es-ES"/>
        </w:rPr>
        <w:t xml:space="preserve"> </w:t>
      </w:r>
      <w:r w:rsidR="002C190A" w:rsidRPr="00851444">
        <w:rPr>
          <w:b/>
          <w:bCs/>
          <w:noProof/>
          <w:lang w:val="es-ES"/>
        </w:rPr>
        <w:t>Dominicana Sudáfrica</w:t>
      </w:r>
      <w:r w:rsidR="002C190A" w:rsidRPr="00851444">
        <w:rPr>
          <w:bCs/>
          <w:noProof/>
          <w:lang w:val="es-ES"/>
        </w:rPr>
        <w:t xml:space="preserve"> y </w:t>
      </w:r>
      <w:r w:rsidR="002C190A" w:rsidRPr="00851444">
        <w:rPr>
          <w:b/>
          <w:bCs/>
          <w:noProof/>
          <w:lang w:val="es-ES"/>
        </w:rPr>
        <w:t>Uganda</w:t>
      </w:r>
      <w:r w:rsidR="002C190A" w:rsidRPr="00851444">
        <w:rPr>
          <w:bCs/>
          <w:noProof/>
          <w:lang w:val="es-ES"/>
        </w:rPr>
        <w:t xml:space="preserve">, así como el observador de la </w:t>
      </w:r>
      <w:r w:rsidR="002C190A" w:rsidRPr="00851444">
        <w:rPr>
          <w:b/>
          <w:bCs/>
          <w:noProof/>
          <w:lang w:val="es-ES"/>
        </w:rPr>
        <w:t>Organización de las Naciones Unidas para la Educación, la Ciencia y la Cultura</w:t>
      </w:r>
      <w:r w:rsidR="002C190A" w:rsidRPr="00851444">
        <w:rPr>
          <w:bCs/>
          <w:noProof/>
          <w:lang w:val="es-ES"/>
        </w:rPr>
        <w:t xml:space="preserve"> (UNESCO).</w:t>
      </w:r>
    </w:p>
    <w:p w14:paraId="1D7C0C9A" w14:textId="77777777" w:rsidR="00E72E67" w:rsidRPr="00851444" w:rsidRDefault="00E72E67" w:rsidP="00E72E67">
      <w:pPr>
        <w:snapToGrid w:val="0"/>
        <w:spacing w:after="0" w:line="240" w:lineRule="auto"/>
        <w:rPr>
          <w:bCs/>
          <w:noProof/>
          <w:lang w:val="es-ES"/>
        </w:rPr>
      </w:pPr>
    </w:p>
    <w:p w14:paraId="4A20E9F5" w14:textId="45C57E89" w:rsidR="008A0F93" w:rsidRPr="00851444" w:rsidRDefault="00AC6EA3" w:rsidP="008A0F9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851444">
        <w:rPr>
          <w:bCs/>
          <w:noProof/>
          <w:lang w:val="es-ES"/>
        </w:rPr>
        <w:t xml:space="preserve">13. </w:t>
      </w:r>
      <w:r w:rsidRPr="00851444">
        <w:rPr>
          <w:bCs/>
          <w:noProof/>
          <w:lang w:val="es-ES"/>
        </w:rPr>
        <w:tab/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La </w:t>
      </w:r>
      <w:r w:rsidR="00536634" w:rsidRPr="00851444">
        <w:rPr>
          <w:rFonts w:asciiTheme="minorHAnsi" w:hAnsiTheme="minorHAnsi" w:cstheme="minorHAnsi"/>
          <w:b/>
          <w:noProof/>
          <w:lang w:val="es-ES"/>
        </w:rPr>
        <w:t>Vicepresidencia</w:t>
      </w:r>
      <w:r w:rsidR="00536634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pidió a </w:t>
      </w:r>
      <w:r w:rsidR="009D6379">
        <w:rPr>
          <w:rFonts w:asciiTheme="minorHAnsi" w:hAnsiTheme="minorHAnsi" w:cstheme="minorHAnsi"/>
          <w:noProof/>
          <w:lang w:val="es-ES"/>
        </w:rPr>
        <w:t>todas las Partes Contratantes</w:t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 que tuvieran propuestas de enmienda</w:t>
      </w:r>
      <w:r w:rsidR="00CF5A02" w:rsidRPr="00851444">
        <w:rPr>
          <w:rFonts w:asciiTheme="minorHAnsi" w:hAnsiTheme="minorHAnsi" w:cstheme="minorHAnsi"/>
          <w:noProof/>
          <w:lang w:val="es-ES"/>
        </w:rPr>
        <w:t xml:space="preserve"> al texto</w:t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 que las enviaran a la Secretaría dentro de las dos horas posteriores al final de la sesión y pidió a </w:t>
      </w:r>
      <w:r w:rsidR="008A0F93" w:rsidRPr="00851444">
        <w:rPr>
          <w:rFonts w:asciiTheme="minorHAnsi" w:hAnsiTheme="minorHAnsi" w:cstheme="minorHAnsi"/>
          <w:b/>
          <w:noProof/>
          <w:lang w:val="es-ES"/>
        </w:rPr>
        <w:t>Colombia</w:t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 que coordinara la </w:t>
      </w:r>
      <w:r w:rsidR="00536634" w:rsidRPr="00851444">
        <w:rPr>
          <w:rFonts w:asciiTheme="minorHAnsi" w:hAnsiTheme="minorHAnsi" w:cstheme="minorHAnsi"/>
          <w:noProof/>
          <w:lang w:val="es-ES"/>
        </w:rPr>
        <w:t>preparación</w:t>
      </w:r>
      <w:r w:rsidR="008A0F93" w:rsidRPr="00851444">
        <w:rPr>
          <w:rFonts w:asciiTheme="minorHAnsi" w:hAnsiTheme="minorHAnsi" w:cstheme="minorHAnsi"/>
          <w:noProof/>
          <w:lang w:val="es-ES"/>
        </w:rPr>
        <w:t xml:space="preserve"> de un proyecto de resolución revisado que sería examinado en una sesión ulterior. </w:t>
      </w:r>
    </w:p>
    <w:p w14:paraId="053B0288" w14:textId="77777777" w:rsidR="00362636" w:rsidRPr="00851444" w:rsidRDefault="00362636" w:rsidP="00362636">
      <w:pPr>
        <w:snapToGrid w:val="0"/>
        <w:spacing w:after="0" w:line="240" w:lineRule="auto"/>
        <w:rPr>
          <w:bCs/>
          <w:noProof/>
          <w:lang w:val="es-ES"/>
        </w:rPr>
      </w:pPr>
    </w:p>
    <w:p w14:paraId="43DCCB10" w14:textId="00BDD019" w:rsidR="00362636" w:rsidRPr="00851444" w:rsidRDefault="00362636" w:rsidP="0036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b/>
          <w:bCs/>
          <w:noProof/>
          <w:lang w:val="es-ES"/>
        </w:rPr>
        <w:t xml:space="preserve">18.21 </w:t>
      </w:r>
      <w:r w:rsidR="008A0F93" w:rsidRPr="00851444">
        <w:rPr>
          <w:b/>
          <w:bCs/>
          <w:noProof/>
          <w:lang w:val="es-ES"/>
        </w:rPr>
        <w:t xml:space="preserve">Proyecto de resolución sobre la agricultura en los humedales </w:t>
      </w:r>
    </w:p>
    <w:p w14:paraId="0866EC5F" w14:textId="5A654540" w:rsidR="00563D7F" w:rsidRPr="00851444" w:rsidRDefault="00563D7F" w:rsidP="00362636">
      <w:pPr>
        <w:snapToGrid w:val="0"/>
        <w:spacing w:after="0" w:line="240" w:lineRule="auto"/>
        <w:rPr>
          <w:noProof/>
          <w:lang w:val="es-ES"/>
        </w:rPr>
      </w:pPr>
    </w:p>
    <w:p w14:paraId="1041560F" w14:textId="7C7A00AB" w:rsidR="00E72E67" w:rsidRPr="00851444" w:rsidRDefault="00AC6EA3" w:rsidP="00AC6EA3">
      <w:pPr>
        <w:snapToGrid w:val="0"/>
        <w:spacing w:after="0" w:line="240" w:lineRule="auto"/>
        <w:ind w:left="567" w:hanging="567"/>
        <w:rPr>
          <w:noProof/>
          <w:lang w:val="es-ES"/>
        </w:rPr>
      </w:pPr>
      <w:r w:rsidRPr="00851444">
        <w:rPr>
          <w:noProof/>
          <w:lang w:val="es-ES"/>
        </w:rPr>
        <w:t xml:space="preserve">14. </w:t>
      </w:r>
      <w:r w:rsidRPr="00851444">
        <w:rPr>
          <w:noProof/>
          <w:lang w:val="es-ES"/>
        </w:rPr>
        <w:tab/>
      </w:r>
      <w:r w:rsidR="008A0F93" w:rsidRPr="00851444">
        <w:rPr>
          <w:noProof/>
          <w:lang w:val="es-ES"/>
        </w:rPr>
        <w:t>La</w:t>
      </w:r>
      <w:r w:rsidR="00E72E67" w:rsidRPr="00851444">
        <w:rPr>
          <w:noProof/>
          <w:lang w:val="es-ES"/>
        </w:rPr>
        <w:t xml:space="preserve"> </w:t>
      </w:r>
      <w:r w:rsidR="008A0F93" w:rsidRPr="00851444">
        <w:rPr>
          <w:b/>
          <w:noProof/>
          <w:lang w:val="es-ES"/>
        </w:rPr>
        <w:t>República Checa</w:t>
      </w:r>
      <w:r w:rsidR="00E72E67" w:rsidRPr="00851444">
        <w:rPr>
          <w:noProof/>
          <w:lang w:val="es-ES"/>
        </w:rPr>
        <w:t xml:space="preserve"> </w:t>
      </w:r>
      <w:r w:rsidR="008A0F93" w:rsidRPr="00851444">
        <w:rPr>
          <w:bCs/>
          <w:noProof/>
          <w:lang w:val="es-ES"/>
        </w:rPr>
        <w:t xml:space="preserve">presentó el proyecto de resolución </w:t>
      </w:r>
      <w:r w:rsidR="000503DA" w:rsidRPr="00851444">
        <w:rPr>
          <w:bCs/>
          <w:noProof/>
          <w:lang w:val="es-ES"/>
        </w:rPr>
        <w:t xml:space="preserve">contenido en el documento </w:t>
      </w:r>
      <w:r w:rsidR="00E72E67" w:rsidRPr="00851444">
        <w:rPr>
          <w:noProof/>
          <w:lang w:val="es-ES"/>
        </w:rPr>
        <w:t xml:space="preserve">COP13 Doc.18.21 </w:t>
      </w:r>
      <w:r w:rsidR="008A0F93" w:rsidRPr="00851444">
        <w:rPr>
          <w:noProof/>
          <w:lang w:val="es-ES"/>
        </w:rPr>
        <w:t>señalando que ya se habían recibido varias propuestas de enmienda</w:t>
      </w:r>
      <w:r w:rsidR="00E72E67" w:rsidRPr="00851444">
        <w:rPr>
          <w:noProof/>
          <w:lang w:val="es-ES"/>
        </w:rPr>
        <w:t>.</w:t>
      </w:r>
    </w:p>
    <w:p w14:paraId="0C0EB8CF" w14:textId="2BD49E9D" w:rsidR="00E72E67" w:rsidRPr="00851444" w:rsidRDefault="00E72E67" w:rsidP="00362636">
      <w:pPr>
        <w:snapToGrid w:val="0"/>
        <w:spacing w:after="0" w:line="240" w:lineRule="auto"/>
        <w:rPr>
          <w:noProof/>
          <w:lang w:val="es-ES"/>
        </w:rPr>
      </w:pPr>
    </w:p>
    <w:p w14:paraId="487A7B83" w14:textId="2D948C5C" w:rsidR="007D2D3A" w:rsidRPr="00851444" w:rsidRDefault="00AC6EA3" w:rsidP="00E07B4F">
      <w:pPr>
        <w:snapToGrid w:val="0"/>
        <w:spacing w:after="0" w:line="240" w:lineRule="auto"/>
        <w:ind w:left="567" w:hanging="567"/>
        <w:rPr>
          <w:noProof/>
          <w:lang w:val="es-ES"/>
        </w:rPr>
      </w:pPr>
      <w:r w:rsidRPr="00851444">
        <w:rPr>
          <w:noProof/>
          <w:lang w:val="es-ES"/>
        </w:rPr>
        <w:t xml:space="preserve">15. </w:t>
      </w:r>
      <w:r w:rsidRPr="00851444">
        <w:rPr>
          <w:noProof/>
          <w:lang w:val="es-ES"/>
        </w:rPr>
        <w:tab/>
      </w:r>
      <w:r w:rsidR="008A0F93" w:rsidRPr="00851444">
        <w:rPr>
          <w:noProof/>
          <w:lang w:val="es-ES"/>
        </w:rPr>
        <w:t>Hubo intervenciones de la</w:t>
      </w:r>
      <w:r w:rsidR="00E72E67" w:rsidRPr="00851444">
        <w:rPr>
          <w:noProof/>
          <w:lang w:val="es-ES"/>
        </w:rPr>
        <w:t xml:space="preserve"> </w:t>
      </w:r>
      <w:r w:rsidR="00E72E67" w:rsidRPr="00851444">
        <w:rPr>
          <w:b/>
          <w:noProof/>
          <w:lang w:val="es-ES"/>
        </w:rPr>
        <w:t>Argentina</w:t>
      </w:r>
      <w:r w:rsidR="00E72E67" w:rsidRPr="00851444">
        <w:rPr>
          <w:noProof/>
          <w:lang w:val="es-ES"/>
        </w:rPr>
        <w:t xml:space="preserve">, </w:t>
      </w:r>
      <w:r w:rsidR="00E72E67" w:rsidRPr="00851444">
        <w:rPr>
          <w:b/>
          <w:noProof/>
          <w:lang w:val="es-ES"/>
        </w:rPr>
        <w:t>Australia</w:t>
      </w:r>
      <w:r w:rsidR="00E72E67" w:rsidRPr="00851444">
        <w:rPr>
          <w:noProof/>
          <w:lang w:val="es-ES"/>
        </w:rPr>
        <w:t xml:space="preserve">, </w:t>
      </w:r>
      <w:r w:rsidR="00766FFD" w:rsidRPr="00851444">
        <w:rPr>
          <w:b/>
          <w:noProof/>
          <w:lang w:val="es-ES"/>
        </w:rPr>
        <w:t>Botswana</w:t>
      </w:r>
      <w:r w:rsidR="00766FFD" w:rsidRPr="00851444">
        <w:rPr>
          <w:noProof/>
          <w:lang w:val="es-ES"/>
        </w:rPr>
        <w:t xml:space="preserve">, </w:t>
      </w:r>
      <w:r w:rsidR="008A0F93" w:rsidRPr="00851444">
        <w:rPr>
          <w:noProof/>
          <w:lang w:val="es-ES"/>
        </w:rPr>
        <w:t xml:space="preserve">el </w:t>
      </w:r>
      <w:r w:rsidR="00E72E67" w:rsidRPr="00851444">
        <w:rPr>
          <w:b/>
          <w:noProof/>
          <w:lang w:val="es-ES"/>
        </w:rPr>
        <w:t>Bra</w:t>
      </w:r>
      <w:r w:rsidR="008A0F93" w:rsidRPr="00851444">
        <w:rPr>
          <w:b/>
          <w:noProof/>
          <w:lang w:val="es-ES"/>
        </w:rPr>
        <w:t>s</w:t>
      </w:r>
      <w:r w:rsidR="00E72E67" w:rsidRPr="00851444">
        <w:rPr>
          <w:b/>
          <w:noProof/>
          <w:lang w:val="es-ES"/>
        </w:rPr>
        <w:t>il</w:t>
      </w:r>
      <w:r w:rsidR="00E72E67" w:rsidRPr="00851444">
        <w:rPr>
          <w:noProof/>
          <w:lang w:val="es-ES"/>
        </w:rPr>
        <w:t>,</w:t>
      </w:r>
      <w:r w:rsidR="00E72E67" w:rsidRPr="00851444">
        <w:rPr>
          <w:b/>
          <w:noProof/>
          <w:lang w:val="es-ES"/>
        </w:rPr>
        <w:t xml:space="preserve"> </w:t>
      </w:r>
      <w:r w:rsidR="008A0F93" w:rsidRPr="00851444">
        <w:rPr>
          <w:noProof/>
          <w:lang w:val="es-ES"/>
        </w:rPr>
        <w:t>el</w:t>
      </w:r>
      <w:r w:rsidR="008A0F93" w:rsidRPr="00851444">
        <w:rPr>
          <w:b/>
          <w:noProof/>
          <w:lang w:val="es-ES"/>
        </w:rPr>
        <w:t xml:space="preserve"> </w:t>
      </w:r>
      <w:r w:rsidR="00766FFD" w:rsidRPr="00851444">
        <w:rPr>
          <w:b/>
          <w:noProof/>
          <w:lang w:val="es-ES"/>
        </w:rPr>
        <w:t>Camer</w:t>
      </w:r>
      <w:r w:rsidR="00EF368D" w:rsidRPr="00851444">
        <w:rPr>
          <w:b/>
          <w:noProof/>
          <w:lang w:val="es-ES"/>
        </w:rPr>
        <w:t>ú</w:t>
      </w:r>
      <w:r w:rsidR="00766FFD" w:rsidRPr="00851444">
        <w:rPr>
          <w:b/>
          <w:noProof/>
          <w:lang w:val="es-ES"/>
        </w:rPr>
        <w:t>n</w:t>
      </w:r>
      <w:r w:rsidR="00766FFD" w:rsidRPr="00851444">
        <w:rPr>
          <w:noProof/>
          <w:lang w:val="es-ES"/>
        </w:rPr>
        <w:t xml:space="preserve">, </w:t>
      </w:r>
      <w:r w:rsidR="008A0F93" w:rsidRPr="00851444">
        <w:rPr>
          <w:noProof/>
          <w:lang w:val="es-ES"/>
        </w:rPr>
        <w:t xml:space="preserve">el </w:t>
      </w:r>
      <w:r w:rsidR="00654B28" w:rsidRPr="00851444">
        <w:rPr>
          <w:b/>
          <w:noProof/>
          <w:lang w:val="es-ES"/>
        </w:rPr>
        <w:t>Canad</w:t>
      </w:r>
      <w:r w:rsidR="008A0F93" w:rsidRPr="00851444">
        <w:rPr>
          <w:b/>
          <w:noProof/>
          <w:lang w:val="es-ES"/>
        </w:rPr>
        <w:t>á</w:t>
      </w:r>
      <w:r w:rsidR="00654B28" w:rsidRPr="00851444">
        <w:rPr>
          <w:noProof/>
          <w:lang w:val="es-ES"/>
        </w:rPr>
        <w:t xml:space="preserve">, </w:t>
      </w:r>
      <w:r w:rsidR="008A0F93" w:rsidRPr="00851444">
        <w:rPr>
          <w:noProof/>
          <w:lang w:val="es-ES"/>
        </w:rPr>
        <w:t xml:space="preserve">el </w:t>
      </w:r>
      <w:r w:rsidR="00654B28" w:rsidRPr="00851444">
        <w:rPr>
          <w:b/>
          <w:noProof/>
          <w:lang w:val="es-ES"/>
        </w:rPr>
        <w:t>Chad</w:t>
      </w:r>
      <w:r w:rsidR="00654B28" w:rsidRPr="00851444">
        <w:rPr>
          <w:noProof/>
          <w:lang w:val="es-ES"/>
        </w:rPr>
        <w:t>,</w:t>
      </w:r>
      <w:r w:rsidR="00654B28" w:rsidRPr="00851444">
        <w:rPr>
          <w:b/>
          <w:noProof/>
          <w:lang w:val="es-ES"/>
        </w:rPr>
        <w:t xml:space="preserve"> Chile</w:t>
      </w:r>
      <w:r w:rsidR="00654B28" w:rsidRPr="00851444">
        <w:rPr>
          <w:noProof/>
          <w:lang w:val="es-ES"/>
        </w:rPr>
        <w:t xml:space="preserve">, </w:t>
      </w:r>
      <w:r w:rsidR="00654B28" w:rsidRPr="00851444">
        <w:rPr>
          <w:b/>
          <w:noProof/>
          <w:lang w:val="es-ES"/>
        </w:rPr>
        <w:t>Colombia</w:t>
      </w:r>
      <w:r w:rsidR="00654B28" w:rsidRPr="00851444">
        <w:rPr>
          <w:noProof/>
          <w:lang w:val="es-ES"/>
        </w:rPr>
        <w:t xml:space="preserve">, </w:t>
      </w:r>
      <w:r w:rsidR="009448D2" w:rsidRPr="00851444">
        <w:rPr>
          <w:noProof/>
          <w:lang w:val="es-ES"/>
        </w:rPr>
        <w:t xml:space="preserve">el </w:t>
      </w:r>
      <w:r w:rsidR="00654B28" w:rsidRPr="00851444">
        <w:rPr>
          <w:b/>
          <w:noProof/>
          <w:lang w:val="es-ES"/>
        </w:rPr>
        <w:t>Ecuador</w:t>
      </w:r>
      <w:r w:rsidR="00654B28" w:rsidRPr="00851444">
        <w:rPr>
          <w:noProof/>
          <w:lang w:val="es-ES"/>
        </w:rPr>
        <w:t xml:space="preserve">, </w:t>
      </w:r>
      <w:r w:rsidR="002D5517" w:rsidRPr="00851444">
        <w:rPr>
          <w:noProof/>
          <w:lang w:val="es-ES"/>
        </w:rPr>
        <w:t xml:space="preserve">los </w:t>
      </w:r>
      <w:r w:rsidR="002D5517" w:rsidRPr="00851444">
        <w:rPr>
          <w:b/>
          <w:noProof/>
          <w:lang w:val="es-ES"/>
        </w:rPr>
        <w:t>Estados Unidos de América</w:t>
      </w:r>
      <w:r w:rsidR="002D5517" w:rsidRPr="00851444">
        <w:rPr>
          <w:noProof/>
          <w:lang w:val="es-ES"/>
        </w:rPr>
        <w:t xml:space="preserve">, </w:t>
      </w:r>
      <w:r w:rsidR="00581688" w:rsidRPr="00851444">
        <w:rPr>
          <w:b/>
          <w:noProof/>
          <w:lang w:val="es-ES"/>
        </w:rPr>
        <w:t>Filipinas</w:t>
      </w:r>
      <w:r w:rsidR="00581688" w:rsidRPr="00851444">
        <w:rPr>
          <w:noProof/>
          <w:lang w:val="es-ES"/>
        </w:rPr>
        <w:t xml:space="preserve">, </w:t>
      </w:r>
      <w:r w:rsidR="009448D2" w:rsidRPr="00851444">
        <w:rPr>
          <w:noProof/>
          <w:lang w:val="es-ES"/>
        </w:rPr>
        <w:t xml:space="preserve">la </w:t>
      </w:r>
      <w:r w:rsidR="00654B28" w:rsidRPr="00851444">
        <w:rPr>
          <w:b/>
          <w:noProof/>
          <w:lang w:val="es-ES"/>
        </w:rPr>
        <w:t>India</w:t>
      </w:r>
      <w:r w:rsidR="00654B28" w:rsidRPr="00851444">
        <w:rPr>
          <w:noProof/>
          <w:lang w:val="es-ES"/>
        </w:rPr>
        <w:t xml:space="preserve">, </w:t>
      </w:r>
      <w:r w:rsidR="00654B28" w:rsidRPr="00851444">
        <w:rPr>
          <w:b/>
          <w:noProof/>
          <w:lang w:val="es-ES"/>
        </w:rPr>
        <w:t>Indonesia</w:t>
      </w:r>
      <w:r w:rsidR="00654B28" w:rsidRPr="00851444">
        <w:rPr>
          <w:noProof/>
          <w:lang w:val="es-ES"/>
        </w:rPr>
        <w:t xml:space="preserve">, </w:t>
      </w:r>
      <w:r w:rsidR="009448D2" w:rsidRPr="00851444">
        <w:rPr>
          <w:noProof/>
          <w:lang w:val="es-ES"/>
        </w:rPr>
        <w:t xml:space="preserve">el </w:t>
      </w:r>
      <w:r w:rsidR="00654B28" w:rsidRPr="00851444">
        <w:rPr>
          <w:b/>
          <w:noProof/>
          <w:lang w:val="es-ES"/>
        </w:rPr>
        <w:t>Jap</w:t>
      </w:r>
      <w:r w:rsidR="009448D2" w:rsidRPr="00851444">
        <w:rPr>
          <w:b/>
          <w:noProof/>
          <w:lang w:val="es-ES"/>
        </w:rPr>
        <w:t>ó</w:t>
      </w:r>
      <w:r w:rsidR="00654B28" w:rsidRPr="00851444">
        <w:rPr>
          <w:b/>
          <w:noProof/>
          <w:lang w:val="es-ES"/>
        </w:rPr>
        <w:t>n</w:t>
      </w:r>
      <w:r w:rsidR="00654B28" w:rsidRPr="00851444">
        <w:rPr>
          <w:noProof/>
          <w:lang w:val="es-ES"/>
        </w:rPr>
        <w:t xml:space="preserve">, </w:t>
      </w:r>
      <w:r w:rsidR="00654B28" w:rsidRPr="00851444">
        <w:rPr>
          <w:b/>
          <w:noProof/>
          <w:lang w:val="es-ES"/>
        </w:rPr>
        <w:t>Lesotho</w:t>
      </w:r>
      <w:r w:rsidR="00654B28" w:rsidRPr="00851444">
        <w:rPr>
          <w:noProof/>
          <w:lang w:val="es-ES"/>
        </w:rPr>
        <w:t xml:space="preserve">, </w:t>
      </w:r>
      <w:r w:rsidR="00654B28" w:rsidRPr="00851444">
        <w:rPr>
          <w:b/>
          <w:noProof/>
          <w:lang w:val="es-ES"/>
        </w:rPr>
        <w:t>Malasia</w:t>
      </w:r>
      <w:r w:rsidR="00654B28" w:rsidRPr="00851444">
        <w:rPr>
          <w:noProof/>
          <w:lang w:val="es-ES"/>
        </w:rPr>
        <w:t xml:space="preserve">, </w:t>
      </w:r>
      <w:r w:rsidR="00654B28" w:rsidRPr="00851444">
        <w:rPr>
          <w:b/>
          <w:noProof/>
          <w:lang w:val="es-ES"/>
        </w:rPr>
        <w:t>Mauritania</w:t>
      </w:r>
      <w:r w:rsidR="00654B28" w:rsidRPr="00851444">
        <w:rPr>
          <w:noProof/>
          <w:lang w:val="es-ES"/>
        </w:rPr>
        <w:t xml:space="preserve">, </w:t>
      </w:r>
      <w:r w:rsidR="007D2D3A" w:rsidRPr="00851444">
        <w:rPr>
          <w:b/>
          <w:noProof/>
          <w:lang w:val="es-ES"/>
        </w:rPr>
        <w:t>M</w:t>
      </w:r>
      <w:r w:rsidR="009448D2" w:rsidRPr="00851444">
        <w:rPr>
          <w:b/>
          <w:noProof/>
          <w:lang w:val="es-ES"/>
        </w:rPr>
        <w:t>é</w:t>
      </w:r>
      <w:r w:rsidR="007D2D3A" w:rsidRPr="00851444">
        <w:rPr>
          <w:b/>
          <w:noProof/>
          <w:lang w:val="es-ES"/>
        </w:rPr>
        <w:t>xico</w:t>
      </w:r>
      <w:r w:rsidR="007D2D3A" w:rsidRPr="00851444">
        <w:rPr>
          <w:noProof/>
          <w:lang w:val="es-ES"/>
        </w:rPr>
        <w:t xml:space="preserve">, </w:t>
      </w:r>
      <w:r w:rsidR="00A966A4" w:rsidRPr="00851444">
        <w:rPr>
          <w:b/>
          <w:noProof/>
          <w:lang w:val="es-ES"/>
        </w:rPr>
        <w:t>Myanmar</w:t>
      </w:r>
      <w:r w:rsidR="00A966A4" w:rsidRPr="00851444">
        <w:rPr>
          <w:noProof/>
          <w:lang w:val="es-ES"/>
        </w:rPr>
        <w:t>,</w:t>
      </w:r>
      <w:r w:rsidR="00F57784" w:rsidRPr="00851444">
        <w:rPr>
          <w:noProof/>
          <w:lang w:val="es-ES"/>
        </w:rPr>
        <w:t xml:space="preserve"> el </w:t>
      </w:r>
      <w:r w:rsidR="00F57784" w:rsidRPr="00851444">
        <w:rPr>
          <w:b/>
          <w:noProof/>
          <w:lang w:val="es-ES"/>
        </w:rPr>
        <w:t>Níger</w:t>
      </w:r>
      <w:r w:rsidR="00F57784" w:rsidRPr="00851444">
        <w:rPr>
          <w:noProof/>
          <w:lang w:val="es-ES"/>
        </w:rPr>
        <w:t>,</w:t>
      </w:r>
      <w:r w:rsidR="00A966A4" w:rsidRPr="00851444">
        <w:rPr>
          <w:noProof/>
          <w:lang w:val="es-ES"/>
        </w:rPr>
        <w:t xml:space="preserve"> </w:t>
      </w:r>
      <w:r w:rsidR="009448D2" w:rsidRPr="00851444">
        <w:rPr>
          <w:b/>
          <w:noProof/>
          <w:lang w:val="es-ES"/>
        </w:rPr>
        <w:t>Nueva</w:t>
      </w:r>
      <w:r w:rsidR="00654B28" w:rsidRPr="00851444">
        <w:rPr>
          <w:b/>
          <w:noProof/>
          <w:lang w:val="es-ES"/>
        </w:rPr>
        <w:t xml:space="preserve"> </w:t>
      </w:r>
      <w:r w:rsidR="009448D2" w:rsidRPr="00851444">
        <w:rPr>
          <w:b/>
          <w:noProof/>
          <w:lang w:val="es-ES"/>
        </w:rPr>
        <w:t>Zelandia</w:t>
      </w:r>
      <w:r w:rsidR="00654B28" w:rsidRPr="00851444">
        <w:rPr>
          <w:noProof/>
          <w:lang w:val="es-ES"/>
        </w:rPr>
        <w:t xml:space="preserve">, </w:t>
      </w:r>
      <w:r w:rsidR="002D5517" w:rsidRPr="00851444">
        <w:rPr>
          <w:noProof/>
          <w:lang w:val="es-ES"/>
        </w:rPr>
        <w:t>los</w:t>
      </w:r>
      <w:r w:rsidR="002D5517" w:rsidRPr="00851444">
        <w:rPr>
          <w:b/>
          <w:noProof/>
          <w:lang w:val="es-ES"/>
        </w:rPr>
        <w:t xml:space="preserve"> Países </w:t>
      </w:r>
      <w:r w:rsidR="00E9713F" w:rsidRPr="00851444">
        <w:rPr>
          <w:b/>
          <w:noProof/>
          <w:lang w:val="es-ES"/>
        </w:rPr>
        <w:t>B</w:t>
      </w:r>
      <w:r w:rsidR="002D5517" w:rsidRPr="00851444">
        <w:rPr>
          <w:b/>
          <w:noProof/>
          <w:lang w:val="es-ES"/>
        </w:rPr>
        <w:t>ajos</w:t>
      </w:r>
      <w:r w:rsidR="002D5517" w:rsidRPr="00851444">
        <w:rPr>
          <w:noProof/>
          <w:lang w:val="es-ES"/>
        </w:rPr>
        <w:t xml:space="preserve"> en nombre de la región de Europa, </w:t>
      </w:r>
      <w:r w:rsidR="00654B28" w:rsidRPr="00851444">
        <w:rPr>
          <w:b/>
          <w:noProof/>
          <w:lang w:val="es-ES"/>
        </w:rPr>
        <w:t>Panam</w:t>
      </w:r>
      <w:r w:rsidR="009448D2" w:rsidRPr="00851444">
        <w:rPr>
          <w:b/>
          <w:noProof/>
          <w:lang w:val="es-ES"/>
        </w:rPr>
        <w:t>á</w:t>
      </w:r>
      <w:r w:rsidR="00654B28" w:rsidRPr="00851444">
        <w:rPr>
          <w:noProof/>
          <w:lang w:val="es-ES"/>
        </w:rPr>
        <w:t>,</w:t>
      </w:r>
      <w:r w:rsidR="00654B28" w:rsidRPr="00851444">
        <w:rPr>
          <w:b/>
          <w:noProof/>
          <w:lang w:val="es-ES"/>
        </w:rPr>
        <w:t xml:space="preserve"> </w:t>
      </w:r>
      <w:r w:rsidR="00581688" w:rsidRPr="00851444">
        <w:rPr>
          <w:noProof/>
          <w:lang w:val="es-ES"/>
        </w:rPr>
        <w:t>la</w:t>
      </w:r>
      <w:r w:rsidR="00581688" w:rsidRPr="00851444">
        <w:rPr>
          <w:b/>
          <w:noProof/>
          <w:lang w:val="es-ES"/>
        </w:rPr>
        <w:t xml:space="preserve"> República Centroafricana</w:t>
      </w:r>
      <w:r w:rsidR="00581688" w:rsidRPr="00851444">
        <w:rPr>
          <w:noProof/>
          <w:lang w:val="es-ES"/>
        </w:rPr>
        <w:t>,</w:t>
      </w:r>
      <w:r w:rsidR="00581688" w:rsidRPr="00851444">
        <w:rPr>
          <w:b/>
          <w:noProof/>
          <w:lang w:val="es-ES"/>
        </w:rPr>
        <w:t xml:space="preserve"> </w:t>
      </w:r>
      <w:r w:rsidR="009448D2" w:rsidRPr="00851444">
        <w:rPr>
          <w:noProof/>
          <w:lang w:val="es-ES"/>
        </w:rPr>
        <w:t>la</w:t>
      </w:r>
      <w:r w:rsidR="00732110" w:rsidRPr="00851444">
        <w:rPr>
          <w:noProof/>
          <w:lang w:val="es-ES"/>
        </w:rPr>
        <w:t xml:space="preserve"> </w:t>
      </w:r>
      <w:r w:rsidR="009448D2" w:rsidRPr="00851444">
        <w:rPr>
          <w:b/>
          <w:noProof/>
          <w:lang w:val="es-ES"/>
        </w:rPr>
        <w:t>República de Corea</w:t>
      </w:r>
      <w:r w:rsidR="00732110" w:rsidRPr="00851444">
        <w:rPr>
          <w:noProof/>
          <w:lang w:val="es-ES"/>
        </w:rPr>
        <w:t>,</w:t>
      </w:r>
      <w:r w:rsidR="00732110" w:rsidRPr="00851444">
        <w:rPr>
          <w:b/>
          <w:noProof/>
          <w:lang w:val="es-ES"/>
        </w:rPr>
        <w:t xml:space="preserve"> </w:t>
      </w:r>
      <w:r w:rsidR="00581688" w:rsidRPr="00851444">
        <w:rPr>
          <w:noProof/>
          <w:lang w:val="es-ES"/>
        </w:rPr>
        <w:t xml:space="preserve">la </w:t>
      </w:r>
      <w:r w:rsidR="00581688" w:rsidRPr="00851444">
        <w:rPr>
          <w:b/>
          <w:noProof/>
          <w:lang w:val="es-ES"/>
        </w:rPr>
        <w:t>República</w:t>
      </w:r>
      <w:r w:rsidR="00581688" w:rsidRPr="00851444">
        <w:rPr>
          <w:noProof/>
          <w:lang w:val="es-ES"/>
        </w:rPr>
        <w:t xml:space="preserve"> </w:t>
      </w:r>
      <w:r w:rsidR="00581688" w:rsidRPr="00851444">
        <w:rPr>
          <w:b/>
          <w:noProof/>
          <w:lang w:val="es-ES"/>
        </w:rPr>
        <w:t>Dominicana</w:t>
      </w:r>
      <w:r w:rsidR="00581688" w:rsidRPr="00851444">
        <w:rPr>
          <w:noProof/>
          <w:lang w:val="es-ES"/>
        </w:rPr>
        <w:t xml:space="preserve">, </w:t>
      </w:r>
      <w:r w:rsidR="00732110" w:rsidRPr="00851444">
        <w:rPr>
          <w:b/>
          <w:noProof/>
          <w:lang w:val="es-ES"/>
        </w:rPr>
        <w:t>Rwanda</w:t>
      </w:r>
      <w:r w:rsidR="00732110" w:rsidRPr="00851444">
        <w:rPr>
          <w:noProof/>
          <w:lang w:val="es-ES"/>
        </w:rPr>
        <w:t xml:space="preserve">, </w:t>
      </w:r>
      <w:r w:rsidR="009448D2" w:rsidRPr="00851444">
        <w:rPr>
          <w:b/>
          <w:noProof/>
          <w:lang w:val="es-ES"/>
        </w:rPr>
        <w:t>Sudáfrica</w:t>
      </w:r>
      <w:r w:rsidR="00732110" w:rsidRPr="00851444">
        <w:rPr>
          <w:noProof/>
          <w:lang w:val="es-ES"/>
        </w:rPr>
        <w:t>,</w:t>
      </w:r>
      <w:r w:rsidR="00732110" w:rsidRPr="00851444">
        <w:rPr>
          <w:b/>
          <w:noProof/>
          <w:lang w:val="es-ES"/>
        </w:rPr>
        <w:t xml:space="preserve"> Tailand</w:t>
      </w:r>
      <w:r w:rsidR="009448D2" w:rsidRPr="00851444">
        <w:rPr>
          <w:b/>
          <w:noProof/>
          <w:lang w:val="es-ES"/>
        </w:rPr>
        <w:t>ia</w:t>
      </w:r>
      <w:r w:rsidR="00732110" w:rsidRPr="00851444">
        <w:rPr>
          <w:noProof/>
          <w:lang w:val="es-ES"/>
        </w:rPr>
        <w:t xml:space="preserve">, </w:t>
      </w:r>
      <w:r w:rsidR="009448D2" w:rsidRPr="00851444">
        <w:rPr>
          <w:noProof/>
          <w:lang w:val="es-ES"/>
        </w:rPr>
        <w:t xml:space="preserve">el </w:t>
      </w:r>
      <w:r w:rsidR="00732110" w:rsidRPr="00851444">
        <w:rPr>
          <w:b/>
          <w:noProof/>
          <w:lang w:val="es-ES"/>
        </w:rPr>
        <w:t>Uruguay</w:t>
      </w:r>
      <w:r w:rsidR="00732110" w:rsidRPr="00851444">
        <w:rPr>
          <w:noProof/>
          <w:lang w:val="es-ES"/>
        </w:rPr>
        <w:t xml:space="preserve">, </w:t>
      </w:r>
      <w:r w:rsidR="00732110" w:rsidRPr="00851444">
        <w:rPr>
          <w:b/>
          <w:noProof/>
          <w:lang w:val="es-ES"/>
        </w:rPr>
        <w:t>Zambia</w:t>
      </w:r>
      <w:r w:rsidR="00E0596B" w:rsidRPr="00851444">
        <w:rPr>
          <w:noProof/>
          <w:lang w:val="es-ES"/>
        </w:rPr>
        <w:t xml:space="preserve"> </w:t>
      </w:r>
      <w:r w:rsidR="009448D2" w:rsidRPr="00851444">
        <w:rPr>
          <w:noProof/>
          <w:lang w:val="es-ES"/>
        </w:rPr>
        <w:t>y</w:t>
      </w:r>
      <w:r w:rsidR="00732110" w:rsidRPr="00851444">
        <w:rPr>
          <w:noProof/>
          <w:lang w:val="es-ES"/>
        </w:rPr>
        <w:t xml:space="preserve"> </w:t>
      </w:r>
      <w:r w:rsidR="00766FFD" w:rsidRPr="00851444">
        <w:rPr>
          <w:b/>
          <w:noProof/>
          <w:lang w:val="es-ES"/>
        </w:rPr>
        <w:t xml:space="preserve">Zimbabwe </w:t>
      </w:r>
      <w:r w:rsidR="009448D2" w:rsidRPr="00851444">
        <w:rPr>
          <w:noProof/>
          <w:lang w:val="es-ES"/>
        </w:rPr>
        <w:t>en nombre de la región de África</w:t>
      </w:r>
      <w:r w:rsidR="00E0596B" w:rsidRPr="00851444">
        <w:rPr>
          <w:noProof/>
          <w:lang w:val="es-ES"/>
        </w:rPr>
        <w:t xml:space="preserve">, </w:t>
      </w:r>
      <w:r w:rsidR="009448D2" w:rsidRPr="00851444">
        <w:rPr>
          <w:noProof/>
          <w:lang w:val="es-ES"/>
        </w:rPr>
        <w:t xml:space="preserve">así como los observadores de la </w:t>
      </w:r>
      <w:r w:rsidR="009448D2" w:rsidRPr="00851444">
        <w:rPr>
          <w:b/>
          <w:noProof/>
          <w:lang w:val="es-ES"/>
        </w:rPr>
        <w:t>Organización de las Naciones Unidas para la Alimentación y la Agricultura</w:t>
      </w:r>
      <w:r w:rsidR="009448D2" w:rsidRPr="00851444">
        <w:rPr>
          <w:noProof/>
          <w:lang w:val="es-ES"/>
        </w:rPr>
        <w:t xml:space="preserve"> </w:t>
      </w:r>
      <w:r w:rsidR="00D5060F" w:rsidRPr="00851444">
        <w:rPr>
          <w:noProof/>
          <w:lang w:val="es-ES"/>
        </w:rPr>
        <w:t xml:space="preserve">(FAO) </w:t>
      </w:r>
      <w:r w:rsidR="009448D2" w:rsidRPr="00851444">
        <w:rPr>
          <w:noProof/>
          <w:lang w:val="es-ES"/>
        </w:rPr>
        <w:t>y la</w:t>
      </w:r>
      <w:r w:rsidR="00D5060F" w:rsidRPr="00851444">
        <w:rPr>
          <w:noProof/>
          <w:lang w:val="es-ES"/>
        </w:rPr>
        <w:t xml:space="preserve"> </w:t>
      </w:r>
      <w:r w:rsidR="009448D2" w:rsidRPr="00851444">
        <w:rPr>
          <w:b/>
          <w:noProof/>
          <w:lang w:val="es-ES"/>
        </w:rPr>
        <w:t>Unión Internacional para la Conservación de la Naturaleza</w:t>
      </w:r>
      <w:r w:rsidR="00D5060F" w:rsidRPr="00851444">
        <w:rPr>
          <w:b/>
          <w:noProof/>
          <w:lang w:val="es-ES"/>
        </w:rPr>
        <w:t xml:space="preserve"> </w:t>
      </w:r>
      <w:r w:rsidR="00D5060F" w:rsidRPr="00851444">
        <w:rPr>
          <w:noProof/>
          <w:lang w:val="es-ES"/>
        </w:rPr>
        <w:t>(</w:t>
      </w:r>
      <w:r w:rsidR="009448D2" w:rsidRPr="00851444">
        <w:rPr>
          <w:noProof/>
          <w:lang w:val="es-ES"/>
        </w:rPr>
        <w:t>UI</w:t>
      </w:r>
      <w:r w:rsidR="00D5060F" w:rsidRPr="00851444">
        <w:rPr>
          <w:noProof/>
          <w:lang w:val="es-ES"/>
        </w:rPr>
        <w:t xml:space="preserve">CN). </w:t>
      </w:r>
      <w:r w:rsidR="00E9713F" w:rsidRPr="00851444">
        <w:rPr>
          <w:bCs/>
          <w:noProof/>
          <w:lang w:val="es-ES"/>
        </w:rPr>
        <w:t>Si bien</w:t>
      </w:r>
      <w:r w:rsidR="006E2770" w:rsidRPr="00851444">
        <w:rPr>
          <w:bCs/>
          <w:noProof/>
          <w:lang w:val="es-ES"/>
        </w:rPr>
        <w:t xml:space="preserve"> el proyecto de resolución </w:t>
      </w:r>
      <w:r w:rsidR="00E9713F" w:rsidRPr="00851444">
        <w:rPr>
          <w:bCs/>
          <w:noProof/>
          <w:lang w:val="es-ES"/>
        </w:rPr>
        <w:t>contó con</w:t>
      </w:r>
      <w:r w:rsidR="006E2770" w:rsidRPr="00851444">
        <w:rPr>
          <w:bCs/>
          <w:noProof/>
          <w:lang w:val="es-ES"/>
        </w:rPr>
        <w:t xml:space="preserve"> un amplio apoyo, </w:t>
      </w:r>
      <w:r w:rsidR="00536634" w:rsidRPr="00851444">
        <w:rPr>
          <w:noProof/>
          <w:lang w:val="es-ES"/>
        </w:rPr>
        <w:t>algunos oradores</w:t>
      </w:r>
      <w:r w:rsidR="009448D2" w:rsidRPr="00851444">
        <w:rPr>
          <w:noProof/>
          <w:lang w:val="es-ES"/>
        </w:rPr>
        <w:t xml:space="preserve"> consideraron que el documento ponía un énfasis </w:t>
      </w:r>
      <w:r w:rsidR="00536634" w:rsidRPr="00851444">
        <w:rPr>
          <w:noProof/>
          <w:lang w:val="es-ES"/>
        </w:rPr>
        <w:t xml:space="preserve">excesivo </w:t>
      </w:r>
      <w:r w:rsidR="009448D2" w:rsidRPr="00851444">
        <w:rPr>
          <w:noProof/>
          <w:lang w:val="es-ES"/>
        </w:rPr>
        <w:t xml:space="preserve">en la agricultura como factor impulsor </w:t>
      </w:r>
      <w:r w:rsidR="00E07B4F" w:rsidRPr="00851444">
        <w:rPr>
          <w:noProof/>
          <w:lang w:val="es-ES"/>
        </w:rPr>
        <w:t>de la degradación</w:t>
      </w:r>
      <w:r w:rsidR="009448D2" w:rsidRPr="00851444">
        <w:rPr>
          <w:noProof/>
          <w:lang w:val="es-ES"/>
        </w:rPr>
        <w:t xml:space="preserve"> de los humedales y que debían </w:t>
      </w:r>
      <w:r w:rsidR="00E07B4F" w:rsidRPr="00851444">
        <w:rPr>
          <w:noProof/>
          <w:lang w:val="es-ES"/>
        </w:rPr>
        <w:t>tenerse en cuenta</w:t>
      </w:r>
      <w:r w:rsidR="009448D2" w:rsidRPr="00851444">
        <w:rPr>
          <w:noProof/>
          <w:lang w:val="es-ES"/>
        </w:rPr>
        <w:t xml:space="preserve"> otros factores. Algunas de las Partes </w:t>
      </w:r>
      <w:r w:rsidR="009D6379">
        <w:rPr>
          <w:noProof/>
          <w:lang w:val="es-ES"/>
        </w:rPr>
        <w:t xml:space="preserve">Contratantes </w:t>
      </w:r>
      <w:r w:rsidR="009448D2" w:rsidRPr="00851444">
        <w:rPr>
          <w:noProof/>
          <w:lang w:val="es-ES"/>
        </w:rPr>
        <w:t>que intervinieron propusieron enmiendas específicas o anunciaron su intención de hacerlo.</w:t>
      </w:r>
    </w:p>
    <w:p w14:paraId="3655D863" w14:textId="77777777" w:rsidR="00E07B4F" w:rsidRPr="00851444" w:rsidRDefault="00E07B4F" w:rsidP="00E07B4F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</w:p>
    <w:p w14:paraId="04F5BB8D" w14:textId="272464B7" w:rsidR="00E07B4F" w:rsidRPr="00851444" w:rsidRDefault="00AC6EA3" w:rsidP="00AC6EA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851444">
        <w:rPr>
          <w:bCs/>
          <w:noProof/>
          <w:lang w:val="es-ES"/>
        </w:rPr>
        <w:t xml:space="preserve">16. </w:t>
      </w:r>
      <w:r w:rsidRPr="00851444">
        <w:rPr>
          <w:bCs/>
          <w:noProof/>
          <w:lang w:val="es-ES"/>
        </w:rPr>
        <w:tab/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La 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Vicepresiden</w:t>
      </w:r>
      <w:r w:rsidR="00536634" w:rsidRPr="00851444">
        <w:rPr>
          <w:rFonts w:asciiTheme="minorHAnsi" w:hAnsiTheme="minorHAnsi" w:cstheme="minorHAnsi"/>
          <w:b/>
          <w:noProof/>
          <w:lang w:val="es-ES"/>
        </w:rPr>
        <w:t>cia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 pidió a </w:t>
      </w:r>
      <w:r w:rsidR="009D6379">
        <w:rPr>
          <w:rFonts w:asciiTheme="minorHAnsi" w:hAnsiTheme="minorHAnsi" w:cstheme="minorHAnsi"/>
          <w:noProof/>
          <w:lang w:val="es-ES"/>
        </w:rPr>
        <w:t>todas las Partes Contratantes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 que tuvieran propuestas de enmienda</w:t>
      </w:r>
      <w:r w:rsidR="00CF5A02" w:rsidRPr="00851444">
        <w:rPr>
          <w:rFonts w:asciiTheme="minorHAnsi" w:hAnsiTheme="minorHAnsi" w:cstheme="minorHAnsi"/>
          <w:noProof/>
          <w:lang w:val="es-ES"/>
        </w:rPr>
        <w:t xml:space="preserve"> al texto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 que las enviaran a la Secretaría dentro de las dos horas posteriores al final de la sesión y pidió a la 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República Checa 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que coordinara la </w:t>
      </w:r>
      <w:r w:rsidR="00536634" w:rsidRPr="00851444">
        <w:rPr>
          <w:rFonts w:asciiTheme="minorHAnsi" w:hAnsiTheme="minorHAnsi" w:cstheme="minorHAnsi"/>
          <w:noProof/>
          <w:lang w:val="es-ES"/>
        </w:rPr>
        <w:t>preparación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 de un proyecto de resolución revisado que sería examinado en una sesión ulterior.</w:t>
      </w:r>
    </w:p>
    <w:p w14:paraId="429ED522" w14:textId="77777777" w:rsidR="00F72615" w:rsidRPr="00851444" w:rsidRDefault="00F72615" w:rsidP="00362636">
      <w:pPr>
        <w:snapToGrid w:val="0"/>
        <w:spacing w:after="0" w:line="240" w:lineRule="auto"/>
        <w:rPr>
          <w:noProof/>
          <w:lang w:val="es-ES"/>
        </w:rPr>
      </w:pPr>
    </w:p>
    <w:p w14:paraId="0C1D40A7" w14:textId="07599EA5" w:rsidR="00F72615" w:rsidRPr="00851444" w:rsidRDefault="00F72615" w:rsidP="00FA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"/>
        </w:tabs>
        <w:snapToGrid w:val="0"/>
        <w:spacing w:after="0" w:line="240" w:lineRule="auto"/>
        <w:rPr>
          <w:b/>
          <w:bCs/>
          <w:noProof/>
          <w:lang w:val="es-ES"/>
        </w:rPr>
      </w:pPr>
      <w:r w:rsidRPr="00851444">
        <w:rPr>
          <w:rFonts w:eastAsia="Times New Roman" w:cstheme="majorHAnsi"/>
          <w:b/>
          <w:bCs/>
          <w:noProof/>
          <w:lang w:val="es-ES"/>
        </w:rPr>
        <w:t>18.22</w:t>
      </w:r>
      <w:r w:rsidRPr="00851444">
        <w:rPr>
          <w:b/>
          <w:bCs/>
          <w:noProof/>
          <w:lang w:val="es-ES"/>
        </w:rPr>
        <w:t xml:space="preserve"> </w:t>
      </w:r>
      <w:r w:rsidR="00E07B4F" w:rsidRPr="00851444">
        <w:rPr>
          <w:b/>
          <w:bCs/>
          <w:noProof/>
          <w:lang w:val="es-ES"/>
        </w:rPr>
        <w:t>Proyecto de resolución sobre el fomento de la conservación y el uso racional de los humedales intermareales y hábitats ecológicamente relacionados</w:t>
      </w:r>
      <w:r w:rsidRPr="00851444">
        <w:rPr>
          <w:b/>
          <w:bCs/>
          <w:noProof/>
          <w:lang w:val="es-ES"/>
        </w:rPr>
        <w:t xml:space="preserve"> </w:t>
      </w:r>
    </w:p>
    <w:p w14:paraId="030F1E01" w14:textId="2894F8A7" w:rsidR="00F72615" w:rsidRPr="00851444" w:rsidRDefault="00F72615" w:rsidP="00F72615">
      <w:pPr>
        <w:tabs>
          <w:tab w:val="left" w:pos="1053"/>
        </w:tabs>
        <w:snapToGrid w:val="0"/>
        <w:spacing w:after="0" w:line="240" w:lineRule="auto"/>
        <w:jc w:val="both"/>
        <w:rPr>
          <w:bCs/>
          <w:noProof/>
          <w:lang w:val="es-ES"/>
        </w:rPr>
      </w:pPr>
    </w:p>
    <w:p w14:paraId="42462EE3" w14:textId="235110DF" w:rsidR="00C5260C" w:rsidRPr="00851444" w:rsidRDefault="00AC6EA3" w:rsidP="00AC6EA3">
      <w:pPr>
        <w:snapToGrid w:val="0"/>
        <w:spacing w:after="0" w:line="240" w:lineRule="auto"/>
        <w:ind w:left="567" w:hanging="567"/>
        <w:rPr>
          <w:bCs/>
          <w:noProof/>
          <w:lang w:val="es-ES"/>
        </w:rPr>
      </w:pPr>
      <w:r w:rsidRPr="00851444">
        <w:rPr>
          <w:bCs/>
          <w:noProof/>
          <w:lang w:val="es-ES"/>
        </w:rPr>
        <w:t>17.</w:t>
      </w:r>
      <w:r w:rsidRPr="00851444">
        <w:rPr>
          <w:bCs/>
          <w:noProof/>
          <w:lang w:val="es-ES"/>
        </w:rPr>
        <w:tab/>
      </w:r>
      <w:r w:rsidR="00E07B4F" w:rsidRPr="00851444">
        <w:rPr>
          <w:b/>
          <w:bCs/>
          <w:noProof/>
          <w:lang w:val="es-ES"/>
        </w:rPr>
        <w:t>Filipinas</w:t>
      </w:r>
      <w:r w:rsidR="00C5260C" w:rsidRPr="00851444">
        <w:rPr>
          <w:bCs/>
          <w:noProof/>
          <w:lang w:val="es-ES"/>
        </w:rPr>
        <w:t xml:space="preserve"> </w:t>
      </w:r>
      <w:r w:rsidR="00E07B4F" w:rsidRPr="00851444">
        <w:rPr>
          <w:bCs/>
          <w:noProof/>
          <w:lang w:val="es-ES"/>
        </w:rPr>
        <w:t xml:space="preserve">presentó el proyecto de resolución </w:t>
      </w:r>
      <w:r w:rsidR="000503DA" w:rsidRPr="00851444">
        <w:rPr>
          <w:bCs/>
          <w:noProof/>
          <w:lang w:val="es-ES"/>
        </w:rPr>
        <w:t xml:space="preserve">contenido en el documento </w:t>
      </w:r>
      <w:r w:rsidR="00C5260C" w:rsidRPr="00851444">
        <w:rPr>
          <w:bCs/>
          <w:noProof/>
          <w:lang w:val="es-ES"/>
        </w:rPr>
        <w:t>COP13 Doc.18.22.</w:t>
      </w:r>
    </w:p>
    <w:p w14:paraId="19818B17" w14:textId="77777777" w:rsidR="00C5260C" w:rsidRPr="00851444" w:rsidRDefault="00C5260C" w:rsidP="00C5260C">
      <w:pPr>
        <w:snapToGrid w:val="0"/>
        <w:spacing w:after="0" w:line="240" w:lineRule="auto"/>
        <w:rPr>
          <w:rFonts w:asciiTheme="minorHAnsi" w:hAnsiTheme="minorHAnsi" w:cstheme="minorHAnsi"/>
          <w:noProof/>
          <w:lang w:val="es-ES"/>
        </w:rPr>
      </w:pPr>
    </w:p>
    <w:p w14:paraId="09FA60C3" w14:textId="02B9D3B1" w:rsidR="003F4284" w:rsidRPr="00851444" w:rsidRDefault="00AC6EA3" w:rsidP="00AC6EA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851444">
        <w:rPr>
          <w:rFonts w:asciiTheme="minorHAnsi" w:hAnsiTheme="minorHAnsi" w:cstheme="minorHAnsi"/>
          <w:noProof/>
          <w:lang w:val="es-ES"/>
        </w:rPr>
        <w:t>18.</w:t>
      </w:r>
      <w:r w:rsidRPr="00851444">
        <w:rPr>
          <w:rFonts w:asciiTheme="minorHAnsi" w:hAnsiTheme="minorHAnsi" w:cstheme="minorHAnsi"/>
          <w:noProof/>
          <w:lang w:val="es-ES"/>
        </w:rPr>
        <w:tab/>
      </w:r>
      <w:r w:rsidR="00E07B4F" w:rsidRPr="00851444">
        <w:rPr>
          <w:noProof/>
          <w:lang w:val="es-ES"/>
        </w:rPr>
        <w:t xml:space="preserve">Hubo intervenciones de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Australia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Austria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en nombre de los Estados miembros de la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Uni</w:t>
      </w:r>
      <w:r w:rsidR="00E07B4F" w:rsidRPr="00851444">
        <w:rPr>
          <w:rFonts w:asciiTheme="minorHAnsi" w:hAnsiTheme="minorHAnsi" w:cstheme="minorHAnsi"/>
          <w:noProof/>
          <w:lang w:val="es-ES"/>
        </w:rPr>
        <w:t>ó</w:t>
      </w:r>
      <w:r w:rsidR="00C5260C" w:rsidRPr="00851444">
        <w:rPr>
          <w:rFonts w:asciiTheme="minorHAnsi" w:hAnsiTheme="minorHAnsi" w:cstheme="minorHAnsi"/>
          <w:noProof/>
          <w:lang w:val="es-ES"/>
        </w:rPr>
        <w:t>n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 Europea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,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Bahr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e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in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el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Canad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á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China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Colombia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Costa Rica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Cuba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el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Ecuador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los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 Emiratos Árabes Unidos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, los 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Estados Unidos de América</w:t>
      </w:r>
      <w:r w:rsidR="00E07B4F" w:rsidRPr="00851444">
        <w:rPr>
          <w:rFonts w:asciiTheme="minorHAnsi" w:hAnsiTheme="minorHAnsi" w:cstheme="minorHAnsi"/>
          <w:noProof/>
          <w:lang w:val="es-ES"/>
        </w:rPr>
        <w:t xml:space="preserve">,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Honduras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la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India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noProof/>
          <w:lang w:val="es-ES"/>
        </w:rPr>
        <w:t>el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Jap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ó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n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Lib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i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Nor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uega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Om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á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n</w:t>
      </w:r>
      <w:r w:rsidR="00C5260C" w:rsidRPr="00851444">
        <w:rPr>
          <w:rFonts w:asciiTheme="minorHAnsi" w:hAnsiTheme="minorHAnsi" w:cstheme="minorHAnsi"/>
          <w:noProof/>
          <w:lang w:val="es-ES"/>
        </w:rPr>
        <w:t>,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el 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>Reino Unido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>de Gran Bretaña e Irlanda del Norte</w:t>
      </w:r>
      <w:r w:rsidR="003F4284" w:rsidRPr="00851444">
        <w:rPr>
          <w:rFonts w:asciiTheme="minorHAnsi" w:hAnsiTheme="minorHAnsi" w:cstheme="minorHAnsi"/>
          <w:noProof/>
          <w:lang w:val="es-ES"/>
        </w:rPr>
        <w:t>, la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 xml:space="preserve"> República de Corea</w:t>
      </w:r>
      <w:r w:rsidR="003F4284" w:rsidRPr="00851444">
        <w:rPr>
          <w:rFonts w:asciiTheme="minorHAnsi" w:hAnsiTheme="minorHAnsi" w:cstheme="minorHAnsi"/>
          <w:noProof/>
          <w:lang w:val="es-ES"/>
        </w:rPr>
        <w:t>,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noProof/>
          <w:lang w:val="es-ES"/>
        </w:rPr>
        <w:t>la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 xml:space="preserve"> República Islámica del Irán</w:t>
      </w:r>
      <w:r w:rsidR="003F4284" w:rsidRPr="00851444">
        <w:rPr>
          <w:rFonts w:asciiTheme="minorHAnsi" w:hAnsiTheme="minorHAnsi" w:cstheme="minorHAnsi"/>
          <w:noProof/>
          <w:lang w:val="es-ES"/>
        </w:rPr>
        <w:t>,</w:t>
      </w:r>
      <w:r w:rsidR="003F4284" w:rsidRPr="00851444">
        <w:rPr>
          <w:rFonts w:asciiTheme="minorHAnsi" w:hAnsiTheme="minorHAnsi" w:cstheme="minorHAnsi"/>
          <w:b/>
          <w:noProof/>
          <w:lang w:val="es-ES"/>
        </w:rPr>
        <w:t xml:space="preserve"> Sri Lanka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, 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Sudáfrica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E07B4F" w:rsidRPr="00851444">
        <w:rPr>
          <w:noProof/>
          <w:lang w:val="es-ES"/>
        </w:rPr>
        <w:t>en nombre de la región de África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noProof/>
          <w:lang w:val="es-ES"/>
        </w:rPr>
        <w:t>y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 xml:space="preserve"> </w:t>
      </w:r>
      <w:r w:rsidR="00E07B4F" w:rsidRPr="00851444">
        <w:rPr>
          <w:rFonts w:asciiTheme="minorHAnsi" w:hAnsiTheme="minorHAnsi" w:cstheme="minorHAnsi"/>
          <w:b/>
          <w:noProof/>
          <w:lang w:val="es-ES"/>
        </w:rPr>
        <w:t>Ucrania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, </w:t>
      </w:r>
      <w:r w:rsidR="00FA1C3D" w:rsidRPr="00851444">
        <w:rPr>
          <w:rFonts w:asciiTheme="minorHAnsi" w:hAnsiTheme="minorHAnsi" w:cstheme="minorHAnsi"/>
          <w:noProof/>
          <w:lang w:val="es-ES"/>
        </w:rPr>
        <w:t>así como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de los observadores de la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FD3163" w:rsidRPr="00851444">
        <w:rPr>
          <w:rFonts w:asciiTheme="minorHAnsi" w:hAnsiTheme="minorHAnsi" w:cstheme="minorHAnsi"/>
          <w:b/>
          <w:noProof/>
          <w:lang w:val="es-ES"/>
        </w:rPr>
        <w:t>FAO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noProof/>
          <w:lang w:val="es-ES"/>
        </w:rPr>
        <w:t>y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BirdLife International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, 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este último también en nombre de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Wetlands International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y </w:t>
      </w:r>
      <w:r w:rsidR="00554159" w:rsidRPr="00851444">
        <w:rPr>
          <w:rFonts w:asciiTheme="minorHAnsi" w:hAnsiTheme="minorHAnsi" w:cstheme="minorHAnsi"/>
          <w:noProof/>
          <w:lang w:val="es-ES"/>
        </w:rPr>
        <w:t>del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C5260C" w:rsidRPr="00851444">
        <w:rPr>
          <w:rFonts w:asciiTheme="minorHAnsi" w:hAnsiTheme="minorHAnsi" w:cstheme="minorHAnsi"/>
          <w:b/>
          <w:noProof/>
          <w:lang w:val="es-ES"/>
        </w:rPr>
        <w:t>Wildfowl &amp; Wetlands Trust</w:t>
      </w:r>
      <w:r w:rsidR="00C5260C" w:rsidRPr="00851444">
        <w:rPr>
          <w:rFonts w:asciiTheme="minorHAnsi" w:hAnsiTheme="minorHAnsi" w:cstheme="minorHAnsi"/>
          <w:noProof/>
          <w:lang w:val="es-ES"/>
        </w:rPr>
        <w:t xml:space="preserve">. </w:t>
      </w:r>
      <w:r w:rsidR="00536634" w:rsidRPr="00851444">
        <w:rPr>
          <w:rFonts w:asciiTheme="minorHAnsi" w:hAnsiTheme="minorHAnsi" w:cstheme="minorHAnsi"/>
          <w:noProof/>
          <w:lang w:val="es-ES"/>
        </w:rPr>
        <w:t>Algunos oradores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apoyaron el proyecto de resolución </w:t>
      </w:r>
      <w:r w:rsidR="00536634" w:rsidRPr="00851444">
        <w:rPr>
          <w:rFonts w:asciiTheme="minorHAnsi" w:hAnsiTheme="minorHAnsi" w:cstheme="minorHAnsi"/>
          <w:noProof/>
          <w:lang w:val="es-ES"/>
        </w:rPr>
        <w:t>y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536634" w:rsidRPr="00851444">
        <w:rPr>
          <w:rFonts w:asciiTheme="minorHAnsi" w:hAnsiTheme="minorHAnsi" w:cstheme="minorHAnsi"/>
          <w:noProof/>
          <w:lang w:val="es-ES"/>
        </w:rPr>
        <w:t>otros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expresaron preocupación porque algunas de las actividades propuestas </w:t>
      </w:r>
      <w:r w:rsidR="00CF5A02" w:rsidRPr="00851444">
        <w:rPr>
          <w:rFonts w:asciiTheme="minorHAnsi" w:hAnsiTheme="minorHAnsi" w:cstheme="minorHAnsi"/>
          <w:noProof/>
          <w:lang w:val="es-ES"/>
        </w:rPr>
        <w:t xml:space="preserve">superaban </w:t>
      </w:r>
      <w:r w:rsidR="003F4284" w:rsidRPr="00851444">
        <w:rPr>
          <w:rFonts w:asciiTheme="minorHAnsi" w:hAnsiTheme="minorHAnsi" w:cstheme="minorHAnsi"/>
          <w:noProof/>
          <w:lang w:val="es-ES"/>
        </w:rPr>
        <w:t>el alcance y la capacidad de la Convención</w:t>
      </w:r>
      <w:r w:rsidR="00FA1C3D" w:rsidRPr="00851444">
        <w:rPr>
          <w:rFonts w:asciiTheme="minorHAnsi" w:hAnsiTheme="minorHAnsi" w:cstheme="minorHAnsi"/>
          <w:noProof/>
          <w:lang w:val="es-ES"/>
        </w:rPr>
        <w:t>,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y </w:t>
      </w:r>
      <w:r w:rsidR="00536634" w:rsidRPr="00851444">
        <w:rPr>
          <w:rFonts w:asciiTheme="minorHAnsi" w:hAnsiTheme="minorHAnsi" w:cstheme="minorHAnsi"/>
          <w:noProof/>
          <w:lang w:val="es-ES"/>
        </w:rPr>
        <w:t>otras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podrían tener importantes </w:t>
      </w:r>
      <w:r w:rsidR="00CF5A02" w:rsidRPr="00851444">
        <w:rPr>
          <w:rFonts w:asciiTheme="minorHAnsi" w:hAnsiTheme="minorHAnsi" w:cstheme="minorHAnsi"/>
          <w:noProof/>
          <w:lang w:val="es-ES"/>
        </w:rPr>
        <w:t>repercusiones financieras</w:t>
      </w:r>
      <w:r w:rsidR="003F4284" w:rsidRPr="00851444">
        <w:rPr>
          <w:rFonts w:asciiTheme="minorHAnsi" w:hAnsiTheme="minorHAnsi" w:cstheme="minorHAnsi"/>
          <w:noProof/>
          <w:lang w:val="es-ES"/>
        </w:rPr>
        <w:t>. Muchos de los</w:t>
      </w:r>
      <w:r w:rsidR="00FA1C3D" w:rsidRPr="00851444">
        <w:rPr>
          <w:rFonts w:asciiTheme="minorHAnsi" w:hAnsiTheme="minorHAnsi" w:cstheme="minorHAnsi"/>
          <w:noProof/>
          <w:lang w:val="es-ES"/>
        </w:rPr>
        <w:t xml:space="preserve"> oradores</w:t>
      </w:r>
      <w:r w:rsidR="003F4284" w:rsidRPr="00851444">
        <w:rPr>
          <w:rFonts w:asciiTheme="minorHAnsi" w:hAnsiTheme="minorHAnsi" w:cstheme="minorHAnsi"/>
          <w:noProof/>
          <w:lang w:val="es-ES"/>
        </w:rPr>
        <w:t xml:space="preserve"> </w:t>
      </w:r>
      <w:r w:rsidR="003F4284" w:rsidRPr="00851444">
        <w:rPr>
          <w:noProof/>
          <w:lang w:val="es-ES"/>
        </w:rPr>
        <w:t>que intervinieron propusieron enmiendas específicas</w:t>
      </w:r>
      <w:r w:rsidR="0015028B" w:rsidRPr="00851444">
        <w:rPr>
          <w:noProof/>
          <w:lang w:val="es-ES"/>
        </w:rPr>
        <w:t xml:space="preserve"> al texto</w:t>
      </w:r>
      <w:r w:rsidR="003F4284" w:rsidRPr="00851444">
        <w:rPr>
          <w:noProof/>
          <w:lang w:val="es-ES"/>
        </w:rPr>
        <w:t xml:space="preserve"> o anunciaron su intención de hacerlo.</w:t>
      </w:r>
    </w:p>
    <w:p w14:paraId="052BA5D0" w14:textId="77777777" w:rsidR="0015028B" w:rsidRPr="00851444" w:rsidRDefault="0015028B" w:rsidP="00FD3163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</w:p>
    <w:p w14:paraId="430346C6" w14:textId="7AF79787" w:rsidR="003523C4" w:rsidRPr="00851444" w:rsidRDefault="00AC6EA3" w:rsidP="00E95E3A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noProof/>
          <w:lang w:val="es-ES"/>
        </w:rPr>
      </w:pPr>
      <w:r w:rsidRPr="00851444">
        <w:rPr>
          <w:rFonts w:asciiTheme="minorHAnsi" w:hAnsiTheme="minorHAnsi" w:cstheme="minorHAnsi"/>
          <w:noProof/>
          <w:lang w:val="es-ES"/>
        </w:rPr>
        <w:lastRenderedPageBreak/>
        <w:t>19.</w:t>
      </w:r>
      <w:r w:rsidRPr="00851444">
        <w:rPr>
          <w:rFonts w:asciiTheme="minorHAnsi" w:hAnsiTheme="minorHAnsi" w:cstheme="minorHAnsi"/>
          <w:noProof/>
          <w:lang w:val="es-ES"/>
        </w:rPr>
        <w:tab/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La </w:t>
      </w:r>
      <w:r w:rsidR="0015028B" w:rsidRPr="00851444">
        <w:rPr>
          <w:rFonts w:asciiTheme="minorHAnsi" w:hAnsiTheme="minorHAnsi" w:cstheme="minorHAnsi"/>
          <w:b/>
          <w:noProof/>
          <w:lang w:val="es-ES"/>
        </w:rPr>
        <w:t>Vicepresiden</w:t>
      </w:r>
      <w:r w:rsidR="00536634" w:rsidRPr="00851444">
        <w:rPr>
          <w:rFonts w:asciiTheme="minorHAnsi" w:hAnsiTheme="minorHAnsi" w:cstheme="minorHAnsi"/>
          <w:b/>
          <w:noProof/>
          <w:lang w:val="es-ES"/>
        </w:rPr>
        <w:t>cia</w:t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 pidió a </w:t>
      </w:r>
      <w:r w:rsidR="009D6379">
        <w:rPr>
          <w:rFonts w:asciiTheme="minorHAnsi" w:hAnsiTheme="minorHAnsi" w:cstheme="minorHAnsi"/>
          <w:noProof/>
          <w:lang w:val="es-ES"/>
        </w:rPr>
        <w:t>todas las Partes Contratantes</w:t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 que tuvieran propuestas de enmienda</w:t>
      </w:r>
      <w:r w:rsidR="00CF5A02" w:rsidRPr="00851444">
        <w:rPr>
          <w:rFonts w:asciiTheme="minorHAnsi" w:hAnsiTheme="minorHAnsi" w:cstheme="minorHAnsi"/>
          <w:noProof/>
          <w:lang w:val="es-ES"/>
        </w:rPr>
        <w:t xml:space="preserve"> al texto</w:t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 que las enviaran a la Secretaría y pidió a </w:t>
      </w:r>
      <w:r w:rsidR="0015028B" w:rsidRPr="00851444">
        <w:rPr>
          <w:rFonts w:asciiTheme="minorHAnsi" w:hAnsiTheme="minorHAnsi" w:cstheme="minorHAnsi"/>
          <w:b/>
          <w:noProof/>
          <w:lang w:val="es-ES"/>
        </w:rPr>
        <w:t xml:space="preserve">Kenya </w:t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que coordinara la </w:t>
      </w:r>
      <w:r w:rsidR="00536634" w:rsidRPr="00851444">
        <w:rPr>
          <w:rFonts w:asciiTheme="minorHAnsi" w:hAnsiTheme="minorHAnsi" w:cstheme="minorHAnsi"/>
          <w:noProof/>
          <w:lang w:val="es-ES"/>
        </w:rPr>
        <w:t>preparación</w:t>
      </w:r>
      <w:r w:rsidR="0015028B" w:rsidRPr="00851444">
        <w:rPr>
          <w:rFonts w:asciiTheme="minorHAnsi" w:hAnsiTheme="minorHAnsi" w:cstheme="minorHAnsi"/>
          <w:noProof/>
          <w:lang w:val="es-ES"/>
        </w:rPr>
        <w:t xml:space="preserve"> de un proyecto de resolución revisado que sería examinado más adelante durante la reunión.</w:t>
      </w:r>
    </w:p>
    <w:sectPr w:rsidR="003523C4" w:rsidRPr="00851444" w:rsidSect="0052548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823D" w14:textId="77777777" w:rsidR="0063234E" w:rsidRDefault="0063234E" w:rsidP="002C15DD">
      <w:pPr>
        <w:spacing w:after="0" w:line="240" w:lineRule="auto"/>
      </w:pPr>
      <w:r>
        <w:separator/>
      </w:r>
    </w:p>
  </w:endnote>
  <w:endnote w:type="continuationSeparator" w:id="0">
    <w:p w14:paraId="53954DD3" w14:textId="77777777" w:rsidR="0063234E" w:rsidRDefault="0063234E" w:rsidP="002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412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72055" w14:textId="469E1B67" w:rsidR="00563D7F" w:rsidRDefault="00563D7F" w:rsidP="00563D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BFE5A" w14:textId="77777777" w:rsidR="00563D7F" w:rsidRDefault="00563D7F" w:rsidP="002C1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1754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CE819" w14:textId="391B04CC" w:rsidR="00563D7F" w:rsidRDefault="00563D7F" w:rsidP="00563D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74D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CB4E5D" w14:textId="0B8D898A" w:rsidR="00563D7F" w:rsidRDefault="00563D7F" w:rsidP="002C15DD">
    <w:pPr>
      <w:pStyle w:val="Footer"/>
      <w:ind w:right="360"/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>
      <w:rPr>
        <w:sz w:val="20"/>
        <w:szCs w:val="20"/>
      </w:rPr>
      <w:t>7</w:t>
    </w:r>
  </w:p>
  <w:p w14:paraId="043D5E6C" w14:textId="77777777" w:rsidR="00563D7F" w:rsidRDefault="0056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7502E" w14:textId="77777777" w:rsidR="0063234E" w:rsidRDefault="0063234E" w:rsidP="002C15DD">
      <w:pPr>
        <w:spacing w:after="0" w:line="240" w:lineRule="auto"/>
      </w:pPr>
      <w:r>
        <w:separator/>
      </w:r>
    </w:p>
  </w:footnote>
  <w:footnote w:type="continuationSeparator" w:id="0">
    <w:p w14:paraId="04832526" w14:textId="77777777" w:rsidR="0063234E" w:rsidRDefault="0063234E" w:rsidP="002C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6BB5"/>
    <w:multiLevelType w:val="hybridMultilevel"/>
    <w:tmpl w:val="7292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6"/>
    <w:rsid w:val="000503DA"/>
    <w:rsid w:val="0006049B"/>
    <w:rsid w:val="00073DCC"/>
    <w:rsid w:val="000A50AB"/>
    <w:rsid w:val="000E3E58"/>
    <w:rsid w:val="00103DF3"/>
    <w:rsid w:val="0015028B"/>
    <w:rsid w:val="001930F3"/>
    <w:rsid w:val="00194D45"/>
    <w:rsid w:val="001A1F7A"/>
    <w:rsid w:val="001B7F98"/>
    <w:rsid w:val="001C790A"/>
    <w:rsid w:val="001D1527"/>
    <w:rsid w:val="001D3A70"/>
    <w:rsid w:val="001D5A4B"/>
    <w:rsid w:val="001E7FE7"/>
    <w:rsid w:val="002028E5"/>
    <w:rsid w:val="0023770B"/>
    <w:rsid w:val="0027207E"/>
    <w:rsid w:val="00285753"/>
    <w:rsid w:val="002C15DD"/>
    <w:rsid w:val="002C190A"/>
    <w:rsid w:val="002C4C14"/>
    <w:rsid w:val="002D5517"/>
    <w:rsid w:val="002E4F3A"/>
    <w:rsid w:val="00345C2E"/>
    <w:rsid w:val="00347760"/>
    <w:rsid w:val="003523C4"/>
    <w:rsid w:val="00362636"/>
    <w:rsid w:val="003742BE"/>
    <w:rsid w:val="00392C46"/>
    <w:rsid w:val="00395097"/>
    <w:rsid w:val="003C0DBD"/>
    <w:rsid w:val="003C47B5"/>
    <w:rsid w:val="003F4284"/>
    <w:rsid w:val="00404F8E"/>
    <w:rsid w:val="004121E7"/>
    <w:rsid w:val="0043169D"/>
    <w:rsid w:val="00467548"/>
    <w:rsid w:val="00470F0C"/>
    <w:rsid w:val="004761BD"/>
    <w:rsid w:val="00476A5B"/>
    <w:rsid w:val="00484850"/>
    <w:rsid w:val="004A6D32"/>
    <w:rsid w:val="004A77A0"/>
    <w:rsid w:val="004C35CD"/>
    <w:rsid w:val="004E74D1"/>
    <w:rsid w:val="004F52B4"/>
    <w:rsid w:val="00525483"/>
    <w:rsid w:val="00536634"/>
    <w:rsid w:val="00543BD5"/>
    <w:rsid w:val="00554159"/>
    <w:rsid w:val="00563D7F"/>
    <w:rsid w:val="005748C2"/>
    <w:rsid w:val="00581688"/>
    <w:rsid w:val="005C2DD3"/>
    <w:rsid w:val="006041F2"/>
    <w:rsid w:val="006135E7"/>
    <w:rsid w:val="00614F3A"/>
    <w:rsid w:val="0063234E"/>
    <w:rsid w:val="00654B28"/>
    <w:rsid w:val="00662A04"/>
    <w:rsid w:val="00667FAF"/>
    <w:rsid w:val="0067608F"/>
    <w:rsid w:val="006A1F4B"/>
    <w:rsid w:val="006A465E"/>
    <w:rsid w:val="006C379E"/>
    <w:rsid w:val="006C45AA"/>
    <w:rsid w:val="006D4362"/>
    <w:rsid w:val="006E2770"/>
    <w:rsid w:val="006E2A69"/>
    <w:rsid w:val="006F3314"/>
    <w:rsid w:val="007163D0"/>
    <w:rsid w:val="00722328"/>
    <w:rsid w:val="00732110"/>
    <w:rsid w:val="00750C67"/>
    <w:rsid w:val="00750DA2"/>
    <w:rsid w:val="007546F9"/>
    <w:rsid w:val="00766FFD"/>
    <w:rsid w:val="007D16FE"/>
    <w:rsid w:val="007D2122"/>
    <w:rsid w:val="007D2D3A"/>
    <w:rsid w:val="007E7B5E"/>
    <w:rsid w:val="007F405B"/>
    <w:rsid w:val="00802C15"/>
    <w:rsid w:val="00814668"/>
    <w:rsid w:val="00820226"/>
    <w:rsid w:val="00851444"/>
    <w:rsid w:val="00863003"/>
    <w:rsid w:val="00866212"/>
    <w:rsid w:val="008800C4"/>
    <w:rsid w:val="008955F4"/>
    <w:rsid w:val="008A0F93"/>
    <w:rsid w:val="008A288D"/>
    <w:rsid w:val="00911B82"/>
    <w:rsid w:val="00936230"/>
    <w:rsid w:val="009374BB"/>
    <w:rsid w:val="009448D2"/>
    <w:rsid w:val="00983F59"/>
    <w:rsid w:val="009A7037"/>
    <w:rsid w:val="009B2E7E"/>
    <w:rsid w:val="009D6379"/>
    <w:rsid w:val="009E2109"/>
    <w:rsid w:val="00A00E2A"/>
    <w:rsid w:val="00A25173"/>
    <w:rsid w:val="00A26671"/>
    <w:rsid w:val="00A37AA2"/>
    <w:rsid w:val="00A513DF"/>
    <w:rsid w:val="00A9161F"/>
    <w:rsid w:val="00A951A3"/>
    <w:rsid w:val="00A966A4"/>
    <w:rsid w:val="00AC41ED"/>
    <w:rsid w:val="00AC6EA3"/>
    <w:rsid w:val="00AF2A96"/>
    <w:rsid w:val="00B20E9E"/>
    <w:rsid w:val="00B648E5"/>
    <w:rsid w:val="00B64C49"/>
    <w:rsid w:val="00B93623"/>
    <w:rsid w:val="00BC090B"/>
    <w:rsid w:val="00BC3309"/>
    <w:rsid w:val="00BE33F0"/>
    <w:rsid w:val="00C0360A"/>
    <w:rsid w:val="00C138D1"/>
    <w:rsid w:val="00C170E5"/>
    <w:rsid w:val="00C5260C"/>
    <w:rsid w:val="00C663DA"/>
    <w:rsid w:val="00C6647E"/>
    <w:rsid w:val="00C91490"/>
    <w:rsid w:val="00CF5A02"/>
    <w:rsid w:val="00CF76DC"/>
    <w:rsid w:val="00D020ED"/>
    <w:rsid w:val="00D07005"/>
    <w:rsid w:val="00D10F18"/>
    <w:rsid w:val="00D4140F"/>
    <w:rsid w:val="00D5060F"/>
    <w:rsid w:val="00D66A7D"/>
    <w:rsid w:val="00D81984"/>
    <w:rsid w:val="00D947F2"/>
    <w:rsid w:val="00DC6B90"/>
    <w:rsid w:val="00DE3BFB"/>
    <w:rsid w:val="00DF003A"/>
    <w:rsid w:val="00E0596B"/>
    <w:rsid w:val="00E06972"/>
    <w:rsid w:val="00E07B4F"/>
    <w:rsid w:val="00E33898"/>
    <w:rsid w:val="00E42F44"/>
    <w:rsid w:val="00E60CCE"/>
    <w:rsid w:val="00E661AF"/>
    <w:rsid w:val="00E721ED"/>
    <w:rsid w:val="00E72E67"/>
    <w:rsid w:val="00E748FC"/>
    <w:rsid w:val="00E871BD"/>
    <w:rsid w:val="00E9147D"/>
    <w:rsid w:val="00E91FB6"/>
    <w:rsid w:val="00E95E3A"/>
    <w:rsid w:val="00E9713F"/>
    <w:rsid w:val="00EC26AB"/>
    <w:rsid w:val="00EC2CD6"/>
    <w:rsid w:val="00EF368D"/>
    <w:rsid w:val="00F06724"/>
    <w:rsid w:val="00F07AB1"/>
    <w:rsid w:val="00F11430"/>
    <w:rsid w:val="00F13188"/>
    <w:rsid w:val="00F40C70"/>
    <w:rsid w:val="00F41B2D"/>
    <w:rsid w:val="00F4439C"/>
    <w:rsid w:val="00F476C5"/>
    <w:rsid w:val="00F54D65"/>
    <w:rsid w:val="00F57784"/>
    <w:rsid w:val="00F72615"/>
    <w:rsid w:val="00F77AB0"/>
    <w:rsid w:val="00F84BDD"/>
    <w:rsid w:val="00FA1C3D"/>
    <w:rsid w:val="00FD3163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A1535"/>
  <w15:docId w15:val="{221BBAA6-BD93-4E53-AB3B-90DFE71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6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D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15DD"/>
  </w:style>
  <w:style w:type="paragraph" w:styleId="ListParagraph">
    <w:name w:val="List Paragraph"/>
    <w:basedOn w:val="Normal"/>
    <w:uiPriority w:val="34"/>
    <w:qFormat/>
    <w:rsid w:val="00AC6E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C6B90"/>
    <w:rPr>
      <w:i/>
      <w:iCs/>
    </w:rPr>
  </w:style>
  <w:style w:type="character" w:customStyle="1" w:styleId="apple-converted-space">
    <w:name w:val="apple-converted-space"/>
    <w:basedOn w:val="DefaultParagraphFont"/>
    <w:rsid w:val="00DC6B90"/>
  </w:style>
  <w:style w:type="character" w:styleId="CommentReference">
    <w:name w:val="annotation reference"/>
    <w:basedOn w:val="DefaultParagraphFont"/>
    <w:uiPriority w:val="99"/>
    <w:semiHidden/>
    <w:unhideWhenUsed/>
    <w:rsid w:val="00E87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B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B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BD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9161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Zentilli Del Campo</cp:lastModifiedBy>
  <cp:revision>4</cp:revision>
  <dcterms:created xsi:type="dcterms:W3CDTF">2018-10-28T11:03:00Z</dcterms:created>
  <dcterms:modified xsi:type="dcterms:W3CDTF">2018-10-28T11:10:00Z</dcterms:modified>
</cp:coreProperties>
</file>