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DCE28" w14:textId="3DD57BC4" w:rsidR="008E1B8E" w:rsidRPr="006A6189" w:rsidRDefault="008E1B8E" w:rsidP="00B81565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A6189">
        <w:rPr>
          <w:rFonts w:eastAsia="Times New Roman" w:cstheme="majorHAns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B761DA1" wp14:editId="1D5B5DDE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94" w:rsidRPr="006A6189">
        <w:rPr>
          <w:rFonts w:eastAsia="Times New Roman" w:cstheme="majorHAnsi"/>
          <w:b/>
          <w:bCs/>
          <w:sz w:val="24"/>
          <w:szCs w:val="24"/>
          <w:lang w:val="es-ES_tradnl"/>
        </w:rPr>
        <w:t>13ª Reunión de la Conferencia de las Partes Contratantes</w:t>
      </w:r>
    </w:p>
    <w:p w14:paraId="314A9C9D" w14:textId="30650D33" w:rsidR="008E1B8E" w:rsidRPr="006A6189" w:rsidRDefault="00DA3F94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A6189">
        <w:rPr>
          <w:rFonts w:eastAsia="Times New Roman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166702D6" w14:textId="77777777" w:rsidR="008E1B8E" w:rsidRPr="006A6189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</w:p>
    <w:p w14:paraId="5C64D12A" w14:textId="77777777" w:rsidR="00DA3F94" w:rsidRPr="006A6189" w:rsidRDefault="008E1B8E" w:rsidP="00DA3F94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A6189">
        <w:rPr>
          <w:rFonts w:eastAsia="Times New Roman" w:cstheme="majorHAnsi"/>
          <w:b/>
          <w:bCs/>
          <w:sz w:val="24"/>
          <w:szCs w:val="24"/>
          <w:lang w:val="es-ES_tradnl"/>
        </w:rPr>
        <w:t>“</w:t>
      </w:r>
      <w:r w:rsidR="00DA3F94" w:rsidRPr="006A6189">
        <w:rPr>
          <w:rFonts w:eastAsia="Times New Roman" w:cstheme="majorHAnsi"/>
          <w:b/>
          <w:bCs/>
          <w:sz w:val="24"/>
          <w:szCs w:val="24"/>
          <w:lang w:val="es-ES_tradnl"/>
        </w:rPr>
        <w:t>Humedales para un futuro urbano sostenible”</w:t>
      </w:r>
    </w:p>
    <w:p w14:paraId="22B92894" w14:textId="77777777" w:rsidR="00DA3F94" w:rsidRPr="006A6189" w:rsidRDefault="00DA3F94" w:rsidP="00DA3F94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A6189">
        <w:rPr>
          <w:rFonts w:eastAsia="Times New Roman" w:cstheme="majorHAnsi"/>
          <w:b/>
          <w:bCs/>
          <w:sz w:val="24"/>
          <w:szCs w:val="24"/>
          <w:lang w:val="es-ES_tradnl"/>
        </w:rPr>
        <w:t>Dubái, Emiratos Árabes Unidos,</w:t>
      </w:r>
    </w:p>
    <w:p w14:paraId="43839B66" w14:textId="345673F5" w:rsidR="008E1B8E" w:rsidRPr="006A6189" w:rsidRDefault="00DA3F94" w:rsidP="00DA3F94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6A6189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21 a 29 de octubre de </w:t>
      </w:r>
      <w:r w:rsidR="008E1B8E" w:rsidRPr="006A6189">
        <w:rPr>
          <w:rFonts w:eastAsia="Times New Roman" w:cstheme="majorHAnsi"/>
          <w:b/>
          <w:bCs/>
          <w:sz w:val="24"/>
          <w:szCs w:val="24"/>
          <w:lang w:val="es-ES_tradnl"/>
        </w:rPr>
        <w:t>2018</w:t>
      </w:r>
    </w:p>
    <w:p w14:paraId="2AED80CE" w14:textId="77777777" w:rsidR="008E1B8E" w:rsidRPr="006A6189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tbl>
      <w:tblPr>
        <w:tblW w:w="95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832"/>
      </w:tblGrid>
      <w:tr w:rsidR="008E1B8E" w:rsidRPr="006A6189" w14:paraId="0328D817" w14:textId="77777777" w:rsidTr="00F314BB">
        <w:tc>
          <w:tcPr>
            <w:tcW w:w="4708" w:type="dxa"/>
          </w:tcPr>
          <w:p w14:paraId="02F05AEC" w14:textId="77777777" w:rsidR="008E1B8E" w:rsidRPr="006A6189" w:rsidRDefault="008E1B8E" w:rsidP="00F314BB">
            <w:pPr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832" w:type="dxa"/>
          </w:tcPr>
          <w:p w14:paraId="59DCB56C" w14:textId="77777777" w:rsidR="008E1B8E" w:rsidRPr="006A6189" w:rsidRDefault="008E1B8E" w:rsidP="008E1B8E">
            <w:pPr>
              <w:ind w:right="1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  <w:r w:rsidRPr="006A6189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Ramsar COP13 Doc.18.9</w:t>
            </w:r>
          </w:p>
        </w:tc>
      </w:tr>
    </w:tbl>
    <w:p w14:paraId="50F6AB64" w14:textId="77777777" w:rsidR="001563B0" w:rsidRPr="006A6189" w:rsidRDefault="001563B0" w:rsidP="001563B0">
      <w:pPr>
        <w:rPr>
          <w:rFonts w:asciiTheme="minorHAnsi" w:hAnsiTheme="minorHAnsi"/>
          <w:b/>
          <w:sz w:val="28"/>
          <w:szCs w:val="28"/>
          <w:lang w:val="es-ES_tradnl"/>
        </w:rPr>
      </w:pPr>
    </w:p>
    <w:p w14:paraId="221A0EA6" w14:textId="61EA8477" w:rsidR="001563B0" w:rsidRPr="006A6189" w:rsidRDefault="00DA3F94" w:rsidP="001563B0">
      <w:pPr>
        <w:ind w:right="16"/>
        <w:jc w:val="center"/>
        <w:rPr>
          <w:rFonts w:asciiTheme="minorHAnsi" w:eastAsia="Times New Roman" w:hAnsiTheme="minorHAnsi" w:cs="Times New Roman"/>
          <w:sz w:val="28"/>
          <w:szCs w:val="28"/>
          <w:lang w:val="es-ES_tradnl"/>
        </w:rPr>
      </w:pPr>
      <w:r w:rsidRPr="006A6189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>Proyecto de resolución sobre el Día Mundial de los Humedales</w:t>
      </w:r>
    </w:p>
    <w:p w14:paraId="5CB0AF53" w14:textId="77777777" w:rsidR="001563B0" w:rsidRPr="006A6189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lang w:val="es-ES_tradnl"/>
        </w:rPr>
      </w:pPr>
    </w:p>
    <w:p w14:paraId="0142E5C3" w14:textId="244C0906" w:rsidR="001563B0" w:rsidRDefault="00DA3F94" w:rsidP="0057733E">
      <w:pPr>
        <w:ind w:left="0" w:firstLine="0"/>
        <w:rPr>
          <w:rFonts w:asciiTheme="minorHAnsi" w:eastAsia="Times New Roman" w:hAnsiTheme="minorHAnsi" w:cs="Times New Roman"/>
          <w:i/>
          <w:lang w:val="es-ES_tradnl"/>
        </w:rPr>
      </w:pPr>
      <w:r w:rsidRPr="006A6189">
        <w:rPr>
          <w:rFonts w:asciiTheme="minorHAnsi" w:eastAsia="Times New Roman" w:hAnsiTheme="minorHAnsi" w:cs="Times New Roman"/>
          <w:i/>
          <w:lang w:val="es-ES_tradnl"/>
        </w:rPr>
        <w:t>Presentado por los Emiratos Árabes Unidos</w:t>
      </w:r>
    </w:p>
    <w:p w14:paraId="75C9ED7F" w14:textId="77777777" w:rsidR="00741F22" w:rsidRDefault="00741F22" w:rsidP="0057733E">
      <w:pPr>
        <w:ind w:left="0" w:firstLine="0"/>
        <w:rPr>
          <w:rFonts w:asciiTheme="minorHAnsi" w:eastAsia="Times New Roman" w:hAnsiTheme="minorHAnsi" w:cs="Times New Roman"/>
          <w:i/>
          <w:lang w:val="es-ES_tradnl"/>
        </w:rPr>
      </w:pPr>
    </w:p>
    <w:p w14:paraId="5EA9053D" w14:textId="77777777" w:rsidR="00741F22" w:rsidRPr="006A6189" w:rsidRDefault="00741F22" w:rsidP="0057733E">
      <w:pPr>
        <w:ind w:left="0" w:firstLine="0"/>
        <w:rPr>
          <w:rFonts w:asciiTheme="minorHAnsi" w:eastAsia="Times New Roman" w:hAnsiTheme="minorHAnsi" w:cs="Times New Roman"/>
          <w:i/>
          <w:lang w:val="es-ES_tradnl"/>
        </w:rPr>
      </w:pPr>
    </w:p>
    <w:p w14:paraId="285CAFD3" w14:textId="3D3FF896" w:rsidR="00530F34" w:rsidRPr="006A6189" w:rsidRDefault="00741F22" w:rsidP="00741F22">
      <w:pPr>
        <w:rPr>
          <w:lang w:val="es-ES_tradnl"/>
        </w:rPr>
      </w:pPr>
      <w:r>
        <w:rPr>
          <w:lang w:val="es-ES_tradnl"/>
        </w:rPr>
        <w:t>1.</w:t>
      </w:r>
      <w:r>
        <w:rPr>
          <w:lang w:val="es-ES_tradnl"/>
        </w:rPr>
        <w:tab/>
      </w:r>
      <w:r w:rsidR="001563B0" w:rsidRPr="006A6189">
        <w:rPr>
          <w:lang w:val="es-ES_tradnl"/>
        </w:rPr>
        <w:t>R</w:t>
      </w:r>
      <w:r w:rsidR="00DA3F94" w:rsidRPr="006A6189">
        <w:rPr>
          <w:lang w:val="es-ES_tradnl"/>
        </w:rPr>
        <w:t xml:space="preserve">ECORDANDO la Conferencia Internacional sobre la Conservación de los Humedales y las Aves Acuáticas, acogida por el Departamento de Caza y Pesca del Gobierno del Irán del 2 al 3 de febrero de 1971 en Ramsar (Irán), en el que la “Convención Relativa a los Humedales de Importancia Internacional Especialmente como Hábitat de Aves Acuáticas”, fue </w:t>
      </w:r>
      <w:r w:rsidR="006A6189" w:rsidRPr="006A6189">
        <w:rPr>
          <w:lang w:val="es-ES_tradnl"/>
        </w:rPr>
        <w:t>adoptada</w:t>
      </w:r>
      <w:r w:rsidR="00DA3F94" w:rsidRPr="006A6189">
        <w:rPr>
          <w:lang w:val="es-ES_tradnl"/>
        </w:rPr>
        <w:t xml:space="preserve">  por representantes de 18 países el 2 de febrero de 1971</w:t>
      </w:r>
      <w:r w:rsidR="008E1B8E" w:rsidRPr="006A6189">
        <w:rPr>
          <w:lang w:val="es-ES_tradnl"/>
        </w:rPr>
        <w:t>;</w:t>
      </w:r>
    </w:p>
    <w:p w14:paraId="06D20666" w14:textId="77777777" w:rsidR="00530F34" w:rsidRPr="006A6189" w:rsidRDefault="00530F34" w:rsidP="0057733E">
      <w:pPr>
        <w:rPr>
          <w:lang w:val="es-ES_tradnl"/>
        </w:rPr>
      </w:pPr>
    </w:p>
    <w:p w14:paraId="424C3B3D" w14:textId="2E3748EB" w:rsidR="001563B0" w:rsidRPr="006A6189" w:rsidRDefault="0057733E" w:rsidP="0057733E">
      <w:pPr>
        <w:rPr>
          <w:lang w:val="es-ES_tradnl"/>
        </w:rPr>
      </w:pPr>
      <w:r w:rsidRPr="006A6189">
        <w:rPr>
          <w:lang w:val="es-ES_tradnl"/>
        </w:rPr>
        <w:t>2.</w:t>
      </w:r>
      <w:r w:rsidRPr="006A6189">
        <w:rPr>
          <w:lang w:val="es-ES_tradnl"/>
        </w:rPr>
        <w:tab/>
      </w:r>
      <w:r w:rsidR="004F2045" w:rsidRPr="006A6189">
        <w:rPr>
          <w:lang w:val="es-ES_tradnl"/>
        </w:rPr>
        <w:t>RECORDANDO ADEMÁS que la Convención se firmó en Ramsar el 3 de febrero de 1971</w:t>
      </w:r>
      <w:r w:rsidR="001563B0" w:rsidRPr="006A6189">
        <w:rPr>
          <w:lang w:val="es-ES_tradnl"/>
        </w:rPr>
        <w:t>;</w:t>
      </w:r>
    </w:p>
    <w:p w14:paraId="0189783E" w14:textId="77777777" w:rsidR="00541439" w:rsidRPr="006A6189" w:rsidRDefault="00541439" w:rsidP="0057733E">
      <w:pPr>
        <w:rPr>
          <w:lang w:val="es-ES_tradnl"/>
        </w:rPr>
      </w:pPr>
    </w:p>
    <w:p w14:paraId="11D69747" w14:textId="668E73FC" w:rsidR="00541439" w:rsidRPr="006A6189" w:rsidRDefault="0057733E" w:rsidP="004F2045">
      <w:pPr>
        <w:rPr>
          <w:lang w:val="es-ES_tradnl"/>
        </w:rPr>
      </w:pPr>
      <w:r w:rsidRPr="006A6189">
        <w:rPr>
          <w:lang w:val="es-ES_tradnl"/>
        </w:rPr>
        <w:t>3.</w:t>
      </w:r>
      <w:r w:rsidRPr="006A6189">
        <w:rPr>
          <w:lang w:val="es-ES_tradnl"/>
        </w:rPr>
        <w:tab/>
      </w:r>
      <w:r w:rsidR="004F2045" w:rsidRPr="006A6189">
        <w:rPr>
          <w:lang w:val="es-ES_tradnl"/>
        </w:rPr>
        <w:t>CONSCIENTE de la naturaleza exhaustiva del Programa de la Convención sobre comunicación, fomento de capacidad, educación, concienciación y participación (CECoP) establecido por la Resolución XII.9 para el período 2016-2024;</w:t>
      </w:r>
    </w:p>
    <w:p w14:paraId="70762D79" w14:textId="77777777" w:rsidR="003D4835" w:rsidRPr="006A6189" w:rsidRDefault="003D4835" w:rsidP="00B81565">
      <w:pPr>
        <w:tabs>
          <w:tab w:val="center" w:pos="4513"/>
        </w:tabs>
        <w:rPr>
          <w:lang w:val="es-ES_tradnl"/>
        </w:rPr>
      </w:pPr>
    </w:p>
    <w:p w14:paraId="00BB6685" w14:textId="2DDB10EC" w:rsidR="003D4835" w:rsidRPr="006A6189" w:rsidRDefault="0057733E" w:rsidP="004F2045">
      <w:pPr>
        <w:rPr>
          <w:lang w:val="es-ES_tradnl"/>
        </w:rPr>
      </w:pPr>
      <w:r w:rsidRPr="006A6189">
        <w:rPr>
          <w:lang w:val="es-ES_tradnl"/>
        </w:rPr>
        <w:t>4.</w:t>
      </w:r>
      <w:r w:rsidRPr="006A6189">
        <w:rPr>
          <w:lang w:val="es-ES_tradnl"/>
        </w:rPr>
        <w:tab/>
      </w:r>
      <w:r w:rsidR="004F2045" w:rsidRPr="006A6189">
        <w:rPr>
          <w:lang w:val="es-ES_tradnl"/>
        </w:rPr>
        <w:t>RECORDANDO que la Resolución XII.9 reconoce que cada vez cobra más protagonismo la celebración del Día Mundial de los Humedales en un gran número de países, e insta a las Partes Contratantes a que continúen aprovechando esa ocasión, o empiecen a utilizarla, para llamar la atención sobre sus logros y sus retos continuos respecto de la conservación y el uso racional de los humedales; y</w:t>
      </w:r>
    </w:p>
    <w:p w14:paraId="3058B93C" w14:textId="77777777" w:rsidR="002968D9" w:rsidRPr="006A6189" w:rsidRDefault="002968D9" w:rsidP="0057733E">
      <w:pPr>
        <w:rPr>
          <w:lang w:val="es-ES_tradnl"/>
        </w:rPr>
      </w:pPr>
    </w:p>
    <w:p w14:paraId="56C7001F" w14:textId="20A21480" w:rsidR="00703417" w:rsidRPr="006A6189" w:rsidRDefault="0057733E" w:rsidP="0057733E">
      <w:pPr>
        <w:rPr>
          <w:lang w:val="es-ES_tradnl"/>
        </w:rPr>
      </w:pPr>
      <w:r w:rsidRPr="006A6189">
        <w:rPr>
          <w:lang w:val="es-ES_tradnl"/>
        </w:rPr>
        <w:t>5.</w:t>
      </w:r>
      <w:r w:rsidRPr="006A6189">
        <w:rPr>
          <w:lang w:val="es-ES_tradnl"/>
        </w:rPr>
        <w:tab/>
      </w:r>
      <w:r w:rsidR="004F2045" w:rsidRPr="006A6189">
        <w:rPr>
          <w:lang w:val="es-ES_tradnl"/>
        </w:rPr>
        <w:t>FELICITANDO a todas las Partes Contratantes que celebran el Día Mundial de los Humedales;</w:t>
      </w:r>
    </w:p>
    <w:p w14:paraId="2B5C9BFD" w14:textId="77777777" w:rsidR="001563B0" w:rsidRPr="006A6189" w:rsidRDefault="001563B0" w:rsidP="0057733E">
      <w:pPr>
        <w:ind w:left="0" w:firstLine="0"/>
        <w:rPr>
          <w:rFonts w:asciiTheme="minorHAnsi" w:hAnsiTheme="minorHAnsi"/>
          <w:lang w:val="es-ES_tradnl"/>
        </w:rPr>
      </w:pPr>
    </w:p>
    <w:p w14:paraId="1AD8F84D" w14:textId="65101566" w:rsidR="001563B0" w:rsidRPr="006A6189" w:rsidRDefault="004F2045" w:rsidP="0057733E">
      <w:pPr>
        <w:ind w:left="0" w:firstLine="0"/>
        <w:jc w:val="center"/>
        <w:rPr>
          <w:rFonts w:asciiTheme="minorHAnsi" w:eastAsia="Times New Roman" w:hAnsiTheme="minorHAnsi" w:cs="Times New Roman"/>
          <w:lang w:val="es-ES_tradnl"/>
        </w:rPr>
      </w:pPr>
      <w:r w:rsidRPr="006A6189">
        <w:rPr>
          <w:rFonts w:asciiTheme="minorHAnsi" w:eastAsia="Times New Roman" w:hAnsiTheme="minorHAnsi" w:cs="Times New Roman"/>
          <w:lang w:val="es-ES_tradnl"/>
        </w:rPr>
        <w:t>LA CONFERENCIA DE LAS PARTES CONTRATANTES</w:t>
      </w:r>
    </w:p>
    <w:p w14:paraId="10BA6F14" w14:textId="77777777" w:rsidR="001563B0" w:rsidRPr="006A6189" w:rsidRDefault="001563B0" w:rsidP="0057733E">
      <w:pPr>
        <w:ind w:left="0" w:firstLine="0"/>
        <w:rPr>
          <w:rFonts w:asciiTheme="minorHAnsi" w:hAnsiTheme="minorHAnsi"/>
          <w:lang w:val="es-ES_tradnl"/>
        </w:rPr>
      </w:pPr>
    </w:p>
    <w:p w14:paraId="5B440238" w14:textId="35FBAA30" w:rsidR="00286B56" w:rsidRPr="006A6189" w:rsidRDefault="0057733E" w:rsidP="0057733E">
      <w:pPr>
        <w:rPr>
          <w:lang w:val="es-ES_tradnl"/>
        </w:rPr>
      </w:pPr>
      <w:r w:rsidRPr="006A6189">
        <w:rPr>
          <w:lang w:val="es-ES_tradnl"/>
        </w:rPr>
        <w:t>6.</w:t>
      </w:r>
      <w:r w:rsidRPr="006A6189">
        <w:rPr>
          <w:lang w:val="es-ES_tradnl"/>
        </w:rPr>
        <w:tab/>
      </w:r>
      <w:r w:rsidR="004F2045" w:rsidRPr="006A6189">
        <w:rPr>
          <w:lang w:val="es-ES_tradnl"/>
        </w:rPr>
        <w:t>ACOGE CON SATISFACCIÓN la celebración del Día Mundial de los Humedales en un número creciente de países</w:t>
      </w:r>
      <w:r w:rsidR="00286B56" w:rsidRPr="006A6189">
        <w:rPr>
          <w:lang w:val="es-ES_tradnl"/>
        </w:rPr>
        <w:t>;</w:t>
      </w:r>
    </w:p>
    <w:p w14:paraId="5B1601C6" w14:textId="77777777" w:rsidR="001563B0" w:rsidRPr="006A6189" w:rsidRDefault="001563B0" w:rsidP="0057733E">
      <w:pPr>
        <w:rPr>
          <w:lang w:val="es-ES_tradnl"/>
        </w:rPr>
      </w:pPr>
    </w:p>
    <w:p w14:paraId="764EE430" w14:textId="1D7A7444" w:rsidR="001563B0" w:rsidRPr="006A6189" w:rsidRDefault="0057733E" w:rsidP="0057733E">
      <w:pPr>
        <w:rPr>
          <w:lang w:val="es-ES_tradnl"/>
        </w:rPr>
      </w:pPr>
      <w:r w:rsidRPr="006A6189">
        <w:rPr>
          <w:lang w:val="es-ES_tradnl"/>
        </w:rPr>
        <w:t>7.</w:t>
      </w:r>
      <w:r w:rsidRPr="006A6189">
        <w:rPr>
          <w:lang w:val="es-ES_tradnl"/>
        </w:rPr>
        <w:tab/>
      </w:r>
      <w:r w:rsidR="001563B0" w:rsidRPr="006A6189">
        <w:rPr>
          <w:lang w:val="es-ES_tradnl"/>
        </w:rPr>
        <w:t>INVIT</w:t>
      </w:r>
      <w:r w:rsidR="004F2045" w:rsidRPr="006A6189">
        <w:rPr>
          <w:lang w:val="es-ES_tradnl"/>
        </w:rPr>
        <w:t>A a la Asamblea General de las Naciones Unidas a reconocer el 2 de febrero de cada año, la fecha de la adopción de la Convención sobre los Humedales, como el Día Mundial de los Humedales; e</w:t>
      </w:r>
    </w:p>
    <w:p w14:paraId="4B950EC8" w14:textId="77777777" w:rsidR="001563B0" w:rsidRPr="006A6189" w:rsidRDefault="001563B0" w:rsidP="0057733E">
      <w:pPr>
        <w:rPr>
          <w:lang w:val="es-ES_tradnl"/>
        </w:rPr>
      </w:pPr>
    </w:p>
    <w:p w14:paraId="3064E68C" w14:textId="616B5BC5" w:rsidR="00D92D4D" w:rsidRPr="006A6189" w:rsidRDefault="0057733E" w:rsidP="0057733E">
      <w:pPr>
        <w:rPr>
          <w:lang w:val="es-ES_tradnl"/>
        </w:rPr>
      </w:pPr>
      <w:r w:rsidRPr="006A6189">
        <w:rPr>
          <w:lang w:val="es-ES_tradnl"/>
        </w:rPr>
        <w:t>8.</w:t>
      </w:r>
      <w:r w:rsidRPr="006A6189">
        <w:rPr>
          <w:lang w:val="es-ES_tradnl"/>
        </w:rPr>
        <w:tab/>
      </w:r>
      <w:r w:rsidR="004F2045" w:rsidRPr="006A6189">
        <w:rPr>
          <w:lang w:val="es-ES_tradnl"/>
        </w:rPr>
        <w:t>INVITA a las Partes Contratantes, la Secretaría, el Programa de las Naciones Unidas para el Medio Ambiente y a las organizaciones internacionales y las organizaciones no gubernamentales que se interesen por los humedales a facilitar la cooperación y el intercambio de información para apoyar la designación del 2 de febrero como Día Mundial de los Humedales</w:t>
      </w:r>
      <w:r w:rsidR="001563B0" w:rsidRPr="006A6189">
        <w:rPr>
          <w:lang w:val="es-ES_tradnl"/>
        </w:rPr>
        <w:t>.</w:t>
      </w:r>
    </w:p>
    <w:sectPr w:rsidR="00D92D4D" w:rsidRPr="006A6189" w:rsidSect="006B2C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117F"/>
    <w:multiLevelType w:val="hybridMultilevel"/>
    <w:tmpl w:val="8CECA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0"/>
    <w:rsid w:val="00011ED2"/>
    <w:rsid w:val="001563B0"/>
    <w:rsid w:val="00286B56"/>
    <w:rsid w:val="002968D9"/>
    <w:rsid w:val="003056DE"/>
    <w:rsid w:val="003D4835"/>
    <w:rsid w:val="004F2045"/>
    <w:rsid w:val="00515D36"/>
    <w:rsid w:val="00530F34"/>
    <w:rsid w:val="00541439"/>
    <w:rsid w:val="0057733E"/>
    <w:rsid w:val="006158DD"/>
    <w:rsid w:val="006A6189"/>
    <w:rsid w:val="006B2C59"/>
    <w:rsid w:val="00703417"/>
    <w:rsid w:val="00741F22"/>
    <w:rsid w:val="00812F11"/>
    <w:rsid w:val="008352C8"/>
    <w:rsid w:val="008A15E3"/>
    <w:rsid w:val="008E1B8E"/>
    <w:rsid w:val="008E2DBA"/>
    <w:rsid w:val="00992673"/>
    <w:rsid w:val="00A579D4"/>
    <w:rsid w:val="00A63C77"/>
    <w:rsid w:val="00B81565"/>
    <w:rsid w:val="00BC07F9"/>
    <w:rsid w:val="00BE6369"/>
    <w:rsid w:val="00C610F7"/>
    <w:rsid w:val="00C9385C"/>
    <w:rsid w:val="00D92D4D"/>
    <w:rsid w:val="00DA3F94"/>
    <w:rsid w:val="00DE6A4A"/>
    <w:rsid w:val="00F13F78"/>
    <w:rsid w:val="00F314BB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8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67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673"/>
    <w:rPr>
      <w:rFonts w:ascii="Calibri" w:eastAsia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2C8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8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67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673"/>
    <w:rPr>
      <w:rFonts w:ascii="Calibri" w:eastAsia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2C8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 Humood Al Mheiri</dc:creator>
  <cp:lastModifiedBy>Ramsar\JenningsE</cp:lastModifiedBy>
  <cp:revision>2</cp:revision>
  <dcterms:created xsi:type="dcterms:W3CDTF">2018-08-06T11:31:00Z</dcterms:created>
  <dcterms:modified xsi:type="dcterms:W3CDTF">2018-08-06T11:31:00Z</dcterms:modified>
</cp:coreProperties>
</file>