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974" w:rsidRPr="00616974" w:rsidRDefault="00616974" w:rsidP="00616974">
      <w:pPr>
        <w:ind w:right="17"/>
        <w:jc w:val="center"/>
        <w:outlineLvl w:val="0"/>
        <w:rPr>
          <w:rFonts w:ascii="Calibri" w:eastAsia="Times New Roman" w:hAnsi="Calibri" w:cs="Calibri"/>
          <w:b/>
          <w:bCs/>
        </w:rPr>
      </w:pPr>
      <w:r w:rsidRPr="00616974">
        <w:rPr>
          <w:rFonts w:ascii="Calibri" w:eastAsia="Times New Roman" w:hAnsi="Calibri" w:cs="Calibri"/>
          <w:b/>
          <w:bCs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EC89CBE" wp14:editId="4131E5B0">
            <wp:simplePos x="0" y="0"/>
            <wp:positionH relativeFrom="column">
              <wp:posOffset>-254000</wp:posOffset>
            </wp:positionH>
            <wp:positionV relativeFrom="paragraph">
              <wp:posOffset>-476250</wp:posOffset>
            </wp:positionV>
            <wp:extent cx="164655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42" y="21360"/>
                <wp:lineTo x="212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6974">
        <w:rPr>
          <w:rFonts w:ascii="Calibri" w:eastAsia="Times New Roman" w:hAnsi="Calibri" w:cs="Calibri"/>
          <w:b/>
          <w:bCs/>
        </w:rPr>
        <w:t>13th Meeting of the Conference of the Contracting Parties</w:t>
      </w:r>
    </w:p>
    <w:p w:rsidR="00616974" w:rsidRPr="00616974" w:rsidRDefault="00616974" w:rsidP="00616974">
      <w:pPr>
        <w:ind w:right="17"/>
        <w:jc w:val="center"/>
        <w:outlineLvl w:val="0"/>
        <w:rPr>
          <w:rFonts w:ascii="Calibri" w:eastAsia="Times New Roman" w:hAnsi="Calibri" w:cs="Calibri"/>
          <w:b/>
          <w:bCs/>
        </w:rPr>
      </w:pPr>
      <w:r w:rsidRPr="00616974">
        <w:rPr>
          <w:rFonts w:ascii="Calibri" w:eastAsia="Times New Roman" w:hAnsi="Calibri" w:cs="Calibri"/>
          <w:b/>
          <w:bCs/>
        </w:rPr>
        <w:t>to the Ramsar Convention on Wetlands</w:t>
      </w:r>
    </w:p>
    <w:p w:rsidR="00616974" w:rsidRPr="00616974" w:rsidRDefault="00616974" w:rsidP="00616974">
      <w:pPr>
        <w:ind w:right="17"/>
        <w:jc w:val="center"/>
        <w:outlineLvl w:val="0"/>
        <w:rPr>
          <w:rFonts w:ascii="Calibri" w:eastAsia="Times New Roman" w:hAnsi="Calibri" w:cs="Calibri"/>
          <w:b/>
          <w:bCs/>
        </w:rPr>
      </w:pPr>
    </w:p>
    <w:p w:rsidR="00616974" w:rsidRPr="00616974" w:rsidRDefault="00616974" w:rsidP="00616974">
      <w:pPr>
        <w:ind w:right="17"/>
        <w:jc w:val="center"/>
        <w:outlineLvl w:val="0"/>
        <w:rPr>
          <w:rFonts w:ascii="Calibri" w:eastAsia="Times New Roman" w:hAnsi="Calibri" w:cs="Calibri"/>
          <w:b/>
          <w:bCs/>
        </w:rPr>
      </w:pPr>
      <w:r w:rsidRPr="00616974">
        <w:rPr>
          <w:rFonts w:ascii="Calibri" w:eastAsia="Times New Roman" w:hAnsi="Calibri" w:cs="Calibri"/>
          <w:b/>
          <w:bCs/>
        </w:rPr>
        <w:t>“Wetlands for a Sustainable Urban Future”</w:t>
      </w:r>
    </w:p>
    <w:p w:rsidR="00616974" w:rsidRPr="00616974" w:rsidRDefault="00616974" w:rsidP="00616974">
      <w:pPr>
        <w:ind w:right="17"/>
        <w:jc w:val="center"/>
        <w:outlineLvl w:val="0"/>
        <w:rPr>
          <w:rFonts w:ascii="Calibri" w:eastAsia="Times New Roman" w:hAnsi="Calibri" w:cs="Calibri"/>
          <w:b/>
          <w:bCs/>
        </w:rPr>
      </w:pPr>
      <w:r w:rsidRPr="00616974">
        <w:rPr>
          <w:rFonts w:ascii="Calibri" w:eastAsia="Times New Roman" w:hAnsi="Calibri" w:cs="Calibri"/>
          <w:b/>
          <w:bCs/>
        </w:rPr>
        <w:t>Dubai, United Arab Emirates, 21-29 October 2018</w:t>
      </w:r>
    </w:p>
    <w:p w:rsidR="00616974" w:rsidRDefault="00616974" w:rsidP="00616974">
      <w:pPr>
        <w:ind w:right="17"/>
        <w:jc w:val="center"/>
        <w:outlineLvl w:val="0"/>
        <w:rPr>
          <w:rFonts w:eastAsia="Times New Roman" w:cstheme="majorHAnsi"/>
          <w:b/>
          <w:bCs/>
          <w:sz w:val="28"/>
          <w:szCs w:val="28"/>
        </w:rPr>
      </w:pPr>
    </w:p>
    <w:p w:rsidR="00616974" w:rsidRDefault="00616974" w:rsidP="00616974">
      <w:pPr>
        <w:ind w:right="17"/>
        <w:jc w:val="center"/>
        <w:outlineLvl w:val="0"/>
        <w:rPr>
          <w:rFonts w:eastAsia="Times New Roman" w:cstheme="majorHAnsi"/>
          <w:b/>
          <w:bCs/>
          <w:sz w:val="28"/>
          <w:szCs w:val="28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9360"/>
      </w:tblGrid>
      <w:tr w:rsidR="00616974" w:rsidRPr="000E67F8" w:rsidTr="00DB500D">
        <w:tc>
          <w:tcPr>
            <w:tcW w:w="9360" w:type="dxa"/>
          </w:tcPr>
          <w:p w:rsidR="00616974" w:rsidRPr="00616974" w:rsidRDefault="00616974" w:rsidP="00616974">
            <w:pPr>
              <w:ind w:right="67"/>
              <w:jc w:val="right"/>
              <w:outlineLvl w:val="0"/>
              <w:rPr>
                <w:rFonts w:ascii="Calibri" w:eastAsia="Times New Roman" w:hAnsi="Calibri" w:cs="Calibri"/>
                <w:b/>
                <w:bCs/>
              </w:rPr>
            </w:pPr>
            <w:r w:rsidRPr="00616974">
              <w:rPr>
                <w:rFonts w:ascii="Calibri" w:eastAsia="Times New Roman" w:hAnsi="Calibri" w:cs="Calibri"/>
                <w:b/>
                <w:bCs/>
              </w:rPr>
              <w:t>Ramsar COP13 Doc.18.27</w:t>
            </w:r>
          </w:p>
        </w:tc>
      </w:tr>
    </w:tbl>
    <w:p w:rsidR="00C96EF2" w:rsidRPr="009B6A03" w:rsidRDefault="00C96EF2" w:rsidP="009B6A03">
      <w:pPr>
        <w:pStyle w:val="BodyA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616974" w:rsidRDefault="00616974" w:rsidP="009B6A03">
      <w:pPr>
        <w:pStyle w:val="NormalWeb"/>
        <w:spacing w:before="0" w:after="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Draft resolution</w:t>
      </w:r>
    </w:p>
    <w:p w:rsidR="00ED38BE" w:rsidRDefault="00ED38BE" w:rsidP="009B6A03">
      <w:pPr>
        <w:pStyle w:val="NormalWeb"/>
        <w:spacing w:before="0" w:after="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Thanks to the Host Country, </w:t>
      </w:r>
      <w:r w:rsidR="005A1458">
        <w:rPr>
          <w:rFonts w:ascii="Calibri" w:eastAsia="Calibri" w:hAnsi="Calibri" w:cs="Calibri"/>
          <w:b/>
          <w:bCs/>
          <w:sz w:val="28"/>
          <w:szCs w:val="28"/>
        </w:rPr>
        <w:t xml:space="preserve">the </w:t>
      </w:r>
      <w:r>
        <w:rPr>
          <w:rFonts w:ascii="Calibri" w:eastAsia="Calibri" w:hAnsi="Calibri" w:cs="Calibri"/>
          <w:b/>
          <w:bCs/>
          <w:sz w:val="28"/>
          <w:szCs w:val="28"/>
        </w:rPr>
        <w:t>United Arab Emirates</w:t>
      </w:r>
    </w:p>
    <w:p w:rsidR="00C96EF2" w:rsidRPr="009B6A03" w:rsidRDefault="00C96EF2" w:rsidP="009B6A03">
      <w:pPr>
        <w:pStyle w:val="ListParagraph"/>
        <w:tabs>
          <w:tab w:val="left" w:pos="284"/>
        </w:tabs>
        <w:spacing w:after="0" w:line="240" w:lineRule="auto"/>
        <w:ind w:left="0"/>
        <w:rPr>
          <w:i/>
          <w:iCs/>
          <w:sz w:val="28"/>
          <w:szCs w:val="28"/>
        </w:rPr>
      </w:pPr>
    </w:p>
    <w:p w:rsidR="00C96EF2" w:rsidRPr="009B6A03" w:rsidRDefault="007514C4" w:rsidP="009B6A03">
      <w:pPr>
        <w:pStyle w:val="NormalWeb"/>
        <w:numPr>
          <w:ilvl w:val="0"/>
          <w:numId w:val="3"/>
        </w:numPr>
        <w:tabs>
          <w:tab w:val="clear" w:pos="426"/>
        </w:tabs>
        <w:spacing w:before="0" w:after="0"/>
        <w:ind w:hanging="426"/>
        <w:rPr>
          <w:rFonts w:ascii="Calibri" w:eastAsia="Trebuchet MS" w:hAnsi="Calibri" w:cs="Trebuchet MS"/>
          <w:sz w:val="22"/>
          <w:szCs w:val="22"/>
        </w:rPr>
      </w:pPr>
      <w:r w:rsidRPr="009B6A03">
        <w:rPr>
          <w:rFonts w:ascii="Calibri" w:eastAsia="Calibri" w:hAnsi="Calibri" w:cs="Calibri"/>
          <w:sz w:val="22"/>
          <w:szCs w:val="22"/>
        </w:rPr>
        <w:t xml:space="preserve">HAVING MET for the first time in </w:t>
      </w:r>
      <w:r w:rsidR="00ED38BE">
        <w:rPr>
          <w:rFonts w:ascii="Calibri" w:eastAsia="Calibri" w:hAnsi="Calibri" w:cs="Calibri"/>
          <w:sz w:val="22"/>
          <w:szCs w:val="22"/>
        </w:rPr>
        <w:t>Western Asia</w:t>
      </w:r>
      <w:r w:rsidRPr="009B6A03">
        <w:rPr>
          <w:rFonts w:ascii="Calibri" w:eastAsia="Calibri" w:hAnsi="Calibri" w:cs="Calibri"/>
          <w:sz w:val="22"/>
          <w:szCs w:val="22"/>
        </w:rPr>
        <w:t>, in</w:t>
      </w:r>
      <w:r w:rsidR="00ED38BE">
        <w:rPr>
          <w:rFonts w:ascii="Calibri" w:eastAsia="Calibri" w:hAnsi="Calibri" w:cs="Calibri"/>
          <w:sz w:val="22"/>
          <w:szCs w:val="22"/>
        </w:rPr>
        <w:t xml:space="preserve"> Dubai</w:t>
      </w:r>
      <w:r w:rsidRPr="009B6A03">
        <w:rPr>
          <w:rFonts w:ascii="Calibri" w:eastAsia="Calibri" w:hAnsi="Calibri" w:cs="Calibri"/>
          <w:sz w:val="22"/>
          <w:szCs w:val="22"/>
        </w:rPr>
        <w:t xml:space="preserve">, </w:t>
      </w:r>
      <w:r w:rsidR="00ED38BE">
        <w:rPr>
          <w:rFonts w:ascii="Calibri" w:eastAsia="Calibri" w:hAnsi="Calibri" w:cs="Calibri"/>
          <w:sz w:val="22"/>
          <w:szCs w:val="22"/>
        </w:rPr>
        <w:t>United Arab Emirates</w:t>
      </w:r>
      <w:r w:rsidRPr="009B6A03">
        <w:rPr>
          <w:rFonts w:ascii="Calibri" w:eastAsia="Calibri" w:hAnsi="Calibri" w:cs="Calibri"/>
          <w:sz w:val="22"/>
          <w:szCs w:val="22"/>
        </w:rPr>
        <w:t>;</w:t>
      </w:r>
    </w:p>
    <w:p w:rsidR="00C96EF2" w:rsidRPr="009B6A03" w:rsidRDefault="00C96EF2" w:rsidP="009B6A03">
      <w:pPr>
        <w:pStyle w:val="NormalWeb"/>
        <w:spacing w:before="0" w:after="0"/>
        <w:ind w:left="426" w:hanging="426"/>
        <w:rPr>
          <w:rFonts w:ascii="Calibri" w:eastAsia="Calibri" w:hAnsi="Calibri" w:cs="Calibri"/>
          <w:sz w:val="22"/>
          <w:szCs w:val="22"/>
        </w:rPr>
      </w:pPr>
    </w:p>
    <w:p w:rsidR="00C96EF2" w:rsidRPr="009B6A03" w:rsidRDefault="007514C4" w:rsidP="009B6A03">
      <w:pPr>
        <w:pStyle w:val="NormalWeb"/>
        <w:numPr>
          <w:ilvl w:val="0"/>
          <w:numId w:val="3"/>
        </w:numPr>
        <w:tabs>
          <w:tab w:val="clear" w:pos="426"/>
          <w:tab w:val="num" w:pos="464"/>
        </w:tabs>
        <w:spacing w:before="0" w:after="0"/>
        <w:ind w:hanging="426"/>
        <w:rPr>
          <w:rFonts w:ascii="Calibri" w:eastAsia="Trebuchet MS" w:hAnsi="Calibri" w:cs="Trebuchet MS"/>
          <w:sz w:val="22"/>
          <w:szCs w:val="22"/>
        </w:rPr>
      </w:pPr>
      <w:r w:rsidRPr="009B6A03">
        <w:rPr>
          <w:rFonts w:ascii="Calibri" w:eastAsia="Calibri" w:hAnsi="Calibri" w:cs="Calibri"/>
          <w:sz w:val="22"/>
          <w:szCs w:val="22"/>
        </w:rPr>
        <w:t>FULLY AWARE of the significant effort required for the organi</w:t>
      </w:r>
      <w:r w:rsidR="009B6A03">
        <w:rPr>
          <w:rFonts w:ascii="Calibri" w:eastAsia="Calibri" w:hAnsi="Calibri" w:cs="Calibri"/>
          <w:sz w:val="22"/>
          <w:szCs w:val="22"/>
        </w:rPr>
        <w:t>z</w:t>
      </w:r>
      <w:r w:rsidRPr="009B6A03">
        <w:rPr>
          <w:rFonts w:ascii="Calibri" w:eastAsia="Calibri" w:hAnsi="Calibri" w:cs="Calibri"/>
          <w:sz w:val="22"/>
          <w:szCs w:val="22"/>
        </w:rPr>
        <w:t>ation of a meeting of the Conference of the Contracting Parties (COP), wit</w:t>
      </w:r>
      <w:r w:rsidR="00970672">
        <w:rPr>
          <w:rFonts w:ascii="Calibri" w:eastAsia="Calibri" w:hAnsi="Calibri" w:cs="Calibri"/>
          <w:sz w:val="22"/>
          <w:szCs w:val="22"/>
        </w:rPr>
        <w:t>h, on this occasion, more than 1</w:t>
      </w:r>
      <w:r w:rsidR="00616974">
        <w:rPr>
          <w:rFonts w:ascii="Calibri" w:eastAsia="Calibri" w:hAnsi="Calibri" w:cs="Calibri"/>
          <w:sz w:val="22"/>
          <w:szCs w:val="22"/>
        </w:rPr>
        <w:t>,</w:t>
      </w:r>
      <w:r w:rsidR="00970672">
        <w:rPr>
          <w:rFonts w:ascii="Calibri" w:eastAsia="Calibri" w:hAnsi="Calibri" w:cs="Calibri"/>
          <w:sz w:val="22"/>
          <w:szCs w:val="22"/>
        </w:rPr>
        <w:t>0</w:t>
      </w:r>
      <w:r w:rsidRPr="009B6A03">
        <w:rPr>
          <w:rFonts w:ascii="Calibri" w:eastAsia="Calibri" w:hAnsi="Calibri" w:cs="Calibri"/>
          <w:sz w:val="22"/>
          <w:szCs w:val="22"/>
        </w:rPr>
        <w:t>00 participants, including</w:t>
      </w:r>
      <w:r w:rsidR="00ED38BE">
        <w:rPr>
          <w:rFonts w:ascii="Calibri" w:eastAsia="Calibri" w:hAnsi="Calibri" w:cs="Calibri"/>
          <w:sz w:val="22"/>
          <w:szCs w:val="22"/>
        </w:rPr>
        <w:t xml:space="preserve"> delegations from </w:t>
      </w:r>
      <w:r w:rsidR="00AC36A0">
        <w:rPr>
          <w:rFonts w:ascii="Calibri" w:eastAsia="Calibri" w:hAnsi="Calibri" w:cs="Calibri"/>
          <w:sz w:val="22"/>
          <w:szCs w:val="22"/>
        </w:rPr>
        <w:t xml:space="preserve">143 Contracting Parties, </w:t>
      </w:r>
      <w:r w:rsidR="00616974">
        <w:rPr>
          <w:rFonts w:ascii="Calibri" w:eastAsia="Calibri" w:hAnsi="Calibri" w:cs="Calibri"/>
          <w:color w:val="auto"/>
          <w:sz w:val="22"/>
          <w:szCs w:val="22"/>
        </w:rPr>
        <w:t>two</w:t>
      </w:r>
      <w:r w:rsidR="00AC36A0" w:rsidRPr="00AC36A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9B6A03">
        <w:rPr>
          <w:rFonts w:ascii="Calibri" w:eastAsia="Calibri" w:hAnsi="Calibri" w:cs="Calibri"/>
          <w:sz w:val="22"/>
          <w:szCs w:val="22"/>
        </w:rPr>
        <w:t>Observer States</w:t>
      </w:r>
      <w:r w:rsidR="0008516A">
        <w:rPr>
          <w:rFonts w:ascii="Calibri" w:eastAsia="Calibri" w:hAnsi="Calibri" w:cs="Calibri"/>
          <w:sz w:val="22"/>
          <w:szCs w:val="22"/>
        </w:rPr>
        <w:t>, 62 observer organiz</w:t>
      </w:r>
      <w:r w:rsidR="00AC36A0">
        <w:rPr>
          <w:rFonts w:ascii="Calibri" w:eastAsia="Calibri" w:hAnsi="Calibri" w:cs="Calibri"/>
          <w:sz w:val="22"/>
          <w:szCs w:val="22"/>
        </w:rPr>
        <w:t>ations</w:t>
      </w:r>
      <w:r w:rsidR="00970672">
        <w:rPr>
          <w:rFonts w:ascii="Calibri" w:eastAsia="Calibri" w:hAnsi="Calibri" w:cs="Calibri"/>
          <w:sz w:val="22"/>
          <w:szCs w:val="22"/>
        </w:rPr>
        <w:t>, and visitors</w:t>
      </w:r>
      <w:r w:rsidRPr="009B6A03">
        <w:rPr>
          <w:rFonts w:ascii="Calibri" w:eastAsia="Calibri" w:hAnsi="Calibri" w:cs="Calibri"/>
          <w:sz w:val="22"/>
          <w:szCs w:val="22"/>
        </w:rPr>
        <w:t>;</w:t>
      </w:r>
    </w:p>
    <w:p w:rsidR="00C96EF2" w:rsidRPr="009B6A03" w:rsidRDefault="00C96EF2" w:rsidP="009B6A03">
      <w:pPr>
        <w:pStyle w:val="NormalWeb"/>
        <w:spacing w:before="0" w:after="0"/>
        <w:ind w:left="426" w:hanging="426"/>
        <w:rPr>
          <w:rFonts w:ascii="Calibri" w:eastAsia="Calibri" w:hAnsi="Calibri" w:cs="Calibri"/>
          <w:sz w:val="22"/>
          <w:szCs w:val="22"/>
        </w:rPr>
      </w:pPr>
    </w:p>
    <w:p w:rsidR="00C96EF2" w:rsidRPr="009B6A03" w:rsidRDefault="009B6A03" w:rsidP="009B6A03">
      <w:pPr>
        <w:pStyle w:val="NormalWeb"/>
        <w:numPr>
          <w:ilvl w:val="0"/>
          <w:numId w:val="3"/>
        </w:numPr>
        <w:tabs>
          <w:tab w:val="clear" w:pos="426"/>
          <w:tab w:val="num" w:pos="464"/>
        </w:tabs>
        <w:spacing w:before="0" w:after="0"/>
        <w:ind w:hanging="426"/>
        <w:rPr>
          <w:rFonts w:ascii="Calibri" w:eastAsia="Trebuchet MS" w:hAnsi="Calibri" w:cs="Trebuchet MS"/>
          <w:sz w:val="22"/>
          <w:szCs w:val="22"/>
        </w:rPr>
      </w:pPr>
      <w:r w:rsidRPr="009B6A03">
        <w:rPr>
          <w:rFonts w:ascii="Calibri" w:eastAsia="Calibri" w:hAnsi="Calibri" w:cs="Calibri"/>
          <w:sz w:val="22"/>
          <w:szCs w:val="22"/>
        </w:rPr>
        <w:t>RECOGNI</w:t>
      </w:r>
      <w:r>
        <w:rPr>
          <w:rFonts w:ascii="Calibri" w:eastAsia="Calibri" w:hAnsi="Calibri" w:cs="Calibri"/>
          <w:sz w:val="22"/>
          <w:szCs w:val="22"/>
        </w:rPr>
        <w:t>Z</w:t>
      </w:r>
      <w:r w:rsidRPr="009B6A03">
        <w:rPr>
          <w:rFonts w:ascii="Calibri" w:eastAsia="Calibri" w:hAnsi="Calibri" w:cs="Calibri"/>
          <w:sz w:val="22"/>
          <w:szCs w:val="22"/>
        </w:rPr>
        <w:t xml:space="preserve">ING </w:t>
      </w:r>
      <w:r w:rsidR="00ED38BE">
        <w:rPr>
          <w:rFonts w:ascii="Calibri" w:eastAsia="Calibri" w:hAnsi="Calibri" w:cs="Calibri"/>
          <w:sz w:val="22"/>
          <w:szCs w:val="22"/>
        </w:rPr>
        <w:t>the United Arab Emirate</w:t>
      </w:r>
      <w:r w:rsidR="00AC36A0">
        <w:rPr>
          <w:rFonts w:ascii="Calibri" w:eastAsia="Calibri" w:hAnsi="Calibri" w:cs="Calibri"/>
          <w:sz w:val="22"/>
          <w:szCs w:val="22"/>
        </w:rPr>
        <w:t>s’</w:t>
      </w:r>
      <w:r w:rsidR="007514C4" w:rsidRPr="009B6A03">
        <w:rPr>
          <w:rFonts w:ascii="Calibri" w:eastAsia="Calibri" w:hAnsi="Calibri" w:cs="Calibri"/>
          <w:sz w:val="22"/>
          <w:szCs w:val="22"/>
        </w:rPr>
        <w:t xml:space="preserve"> long-term commitment to the conservation and wise use of wetlands through their actions for the implementation 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7514C4" w:rsidRPr="009B6A03">
        <w:rPr>
          <w:rFonts w:ascii="Calibri" w:eastAsia="Calibri" w:hAnsi="Calibri" w:cs="Calibri"/>
          <w:sz w:val="22"/>
          <w:szCs w:val="22"/>
        </w:rPr>
        <w:t>the Ramsar Convention, including recent efforts such as:</w:t>
      </w:r>
    </w:p>
    <w:p w:rsidR="00C96EF2" w:rsidRPr="009B6A03" w:rsidRDefault="00C96EF2" w:rsidP="009B6A03">
      <w:pPr>
        <w:pStyle w:val="NormalWeb"/>
        <w:tabs>
          <w:tab w:val="left" w:pos="284"/>
        </w:tabs>
        <w:spacing w:before="0" w:after="0"/>
        <w:rPr>
          <w:rFonts w:ascii="Calibri" w:eastAsia="Calibri" w:hAnsi="Calibri" w:cs="Calibri"/>
          <w:sz w:val="22"/>
          <w:szCs w:val="22"/>
        </w:rPr>
      </w:pPr>
    </w:p>
    <w:p w:rsidR="00C96EF2" w:rsidRDefault="00396FCA" w:rsidP="00396FCA">
      <w:pPr>
        <w:pStyle w:val="ListParagraph"/>
        <w:numPr>
          <w:ilvl w:val="0"/>
          <w:numId w:val="20"/>
        </w:numPr>
        <w:rPr>
          <w:lang w:val="en-GB"/>
        </w:rPr>
      </w:pPr>
      <w:r w:rsidRPr="00396FCA">
        <w:rPr>
          <w:lang w:val="en-GB"/>
        </w:rPr>
        <w:t xml:space="preserve">the inclusion of sensitive wetland </w:t>
      </w:r>
      <w:r w:rsidR="005A1458">
        <w:rPr>
          <w:lang w:val="en-GB"/>
        </w:rPr>
        <w:t>ha</w:t>
      </w:r>
      <w:r>
        <w:rPr>
          <w:lang w:val="en-GB"/>
        </w:rPr>
        <w:t>bitats into the 2030 Urban and Maritime Policy;</w:t>
      </w:r>
    </w:p>
    <w:p w:rsidR="00396FCA" w:rsidRDefault="00396FCA" w:rsidP="00396FCA">
      <w:pPr>
        <w:pStyle w:val="ListParagraph"/>
        <w:numPr>
          <w:ilvl w:val="0"/>
          <w:numId w:val="20"/>
        </w:numPr>
        <w:rPr>
          <w:lang w:val="en-GB"/>
        </w:rPr>
      </w:pPr>
      <w:r>
        <w:rPr>
          <w:lang w:val="en-GB"/>
        </w:rPr>
        <w:t>the implementation of natural habitat mapping and wetland satellite monitoring projects; and</w:t>
      </w:r>
    </w:p>
    <w:p w:rsidR="00C96EF2" w:rsidRPr="005A1458" w:rsidRDefault="00396FCA" w:rsidP="005A1458">
      <w:pPr>
        <w:pStyle w:val="ListParagraph"/>
        <w:numPr>
          <w:ilvl w:val="0"/>
          <w:numId w:val="20"/>
        </w:numPr>
        <w:rPr>
          <w:lang w:val="en-GB"/>
        </w:rPr>
      </w:pPr>
      <w:r>
        <w:rPr>
          <w:lang w:val="en-GB"/>
        </w:rPr>
        <w:t>the designation of the urban coastal wetland Jabal Ali Wetland Sanctuary</w:t>
      </w:r>
      <w:r w:rsidR="005A1458">
        <w:rPr>
          <w:lang w:val="en-GB"/>
        </w:rPr>
        <w:t xml:space="preserve"> in the Emirate of </w:t>
      </w:r>
      <w:r>
        <w:rPr>
          <w:lang w:val="en-GB"/>
        </w:rPr>
        <w:t>Dubai, on 25 October 2018,</w:t>
      </w:r>
      <w:r w:rsidR="005A1458">
        <w:rPr>
          <w:lang w:val="en-GB"/>
        </w:rPr>
        <w:t xml:space="preserve"> as the eight</w:t>
      </w:r>
      <w:r w:rsidR="00616974">
        <w:rPr>
          <w:lang w:val="en-GB"/>
        </w:rPr>
        <w:t>h</w:t>
      </w:r>
      <w:r w:rsidR="005A1458">
        <w:rPr>
          <w:lang w:val="en-GB"/>
        </w:rPr>
        <w:t xml:space="preserve"> </w:t>
      </w:r>
      <w:r w:rsidR="00616974">
        <w:rPr>
          <w:lang w:val="en-GB"/>
        </w:rPr>
        <w:t>Wetland of International Importance (</w:t>
      </w:r>
      <w:r w:rsidR="005A1458">
        <w:rPr>
          <w:lang w:val="en-GB"/>
        </w:rPr>
        <w:t>Ramsar Site</w:t>
      </w:r>
      <w:r w:rsidR="00616974">
        <w:rPr>
          <w:lang w:val="en-GB"/>
        </w:rPr>
        <w:t>) of the United Arab Emirates;</w:t>
      </w:r>
    </w:p>
    <w:p w:rsidR="00C96EF2" w:rsidRPr="009B6A03" w:rsidRDefault="007514C4" w:rsidP="009B6A03">
      <w:pPr>
        <w:pStyle w:val="NormalWeb"/>
        <w:numPr>
          <w:ilvl w:val="0"/>
          <w:numId w:val="3"/>
        </w:numPr>
        <w:tabs>
          <w:tab w:val="clear" w:pos="426"/>
        </w:tabs>
        <w:spacing w:before="0" w:after="0"/>
        <w:ind w:hanging="426"/>
        <w:rPr>
          <w:rFonts w:ascii="Calibri" w:eastAsia="Trebuchet MS" w:hAnsi="Calibri" w:cs="Trebuchet MS"/>
          <w:sz w:val="22"/>
          <w:szCs w:val="22"/>
        </w:rPr>
      </w:pPr>
      <w:r w:rsidRPr="009B6A03">
        <w:rPr>
          <w:rFonts w:ascii="Calibri" w:eastAsia="Calibri" w:hAnsi="Calibri" w:cs="Calibri"/>
          <w:sz w:val="22"/>
          <w:szCs w:val="22"/>
        </w:rPr>
        <w:t xml:space="preserve">NOTING the </w:t>
      </w:r>
      <w:r w:rsidR="005A1458">
        <w:rPr>
          <w:rFonts w:ascii="Calibri" w:eastAsia="Calibri" w:hAnsi="Calibri" w:cs="Calibri"/>
          <w:sz w:val="22"/>
          <w:szCs w:val="22"/>
        </w:rPr>
        <w:t>information by the United Arab Emirates</w:t>
      </w:r>
      <w:r w:rsidRPr="009B6A03">
        <w:rPr>
          <w:rFonts w:ascii="Calibri" w:eastAsia="Calibri" w:hAnsi="Calibri" w:cs="Calibri"/>
          <w:sz w:val="22"/>
          <w:szCs w:val="22"/>
        </w:rPr>
        <w:t xml:space="preserve"> </w:t>
      </w:r>
      <w:r w:rsidR="005A1458">
        <w:rPr>
          <w:rFonts w:ascii="Calibri" w:eastAsia="Calibri" w:hAnsi="Calibri" w:cs="Calibri"/>
          <w:sz w:val="22"/>
          <w:szCs w:val="22"/>
        </w:rPr>
        <w:t>about ongoing work to</w:t>
      </w:r>
      <w:r w:rsidRPr="009B6A03">
        <w:rPr>
          <w:rFonts w:ascii="Calibri" w:eastAsia="Calibri" w:hAnsi="Calibri" w:cs="Calibri"/>
          <w:sz w:val="22"/>
          <w:szCs w:val="22"/>
        </w:rPr>
        <w:t xml:space="preserve"> designate </w:t>
      </w:r>
      <w:r w:rsidR="005A1458">
        <w:rPr>
          <w:rFonts w:ascii="Calibri" w:eastAsia="Calibri" w:hAnsi="Calibri" w:cs="Calibri"/>
          <w:sz w:val="22"/>
          <w:szCs w:val="22"/>
        </w:rPr>
        <w:t>further</w:t>
      </w:r>
      <w:r w:rsidRPr="009B6A03">
        <w:rPr>
          <w:rFonts w:ascii="Calibri" w:eastAsia="Calibri" w:hAnsi="Calibri" w:cs="Calibri"/>
          <w:sz w:val="22"/>
          <w:szCs w:val="22"/>
        </w:rPr>
        <w:t xml:space="preserve"> Ramsar Site</w:t>
      </w:r>
      <w:r w:rsidR="005A1458">
        <w:rPr>
          <w:rFonts w:ascii="Calibri" w:eastAsia="Calibri" w:hAnsi="Calibri" w:cs="Calibri"/>
          <w:sz w:val="22"/>
          <w:szCs w:val="22"/>
        </w:rPr>
        <w:t>s</w:t>
      </w:r>
      <w:r w:rsidRPr="009B6A03">
        <w:rPr>
          <w:rFonts w:ascii="Calibri" w:eastAsia="Calibri" w:hAnsi="Calibri" w:cs="Calibri"/>
          <w:sz w:val="22"/>
          <w:szCs w:val="22"/>
        </w:rPr>
        <w:t>;</w:t>
      </w:r>
      <w:r w:rsidR="00F35B24">
        <w:rPr>
          <w:rFonts w:ascii="Calibri" w:eastAsia="Calibri" w:hAnsi="Calibri" w:cs="Calibri"/>
          <w:sz w:val="22"/>
          <w:szCs w:val="22"/>
        </w:rPr>
        <w:t xml:space="preserve"> and</w:t>
      </w:r>
    </w:p>
    <w:p w:rsidR="00C96EF2" w:rsidRPr="009B6A03" w:rsidRDefault="00C96EF2" w:rsidP="009B6A03">
      <w:pPr>
        <w:pStyle w:val="NormalWeb"/>
        <w:spacing w:before="0" w:after="0"/>
        <w:ind w:left="426" w:hanging="426"/>
        <w:rPr>
          <w:rFonts w:ascii="Calibri" w:eastAsia="Calibri" w:hAnsi="Calibri" w:cs="Calibri"/>
          <w:sz w:val="22"/>
          <w:szCs w:val="22"/>
        </w:rPr>
      </w:pPr>
    </w:p>
    <w:p w:rsidR="00C96EF2" w:rsidRPr="009B6A03" w:rsidRDefault="007514C4" w:rsidP="009B6A03">
      <w:pPr>
        <w:pStyle w:val="NormalWeb"/>
        <w:numPr>
          <w:ilvl w:val="0"/>
          <w:numId w:val="3"/>
        </w:numPr>
        <w:tabs>
          <w:tab w:val="clear" w:pos="426"/>
        </w:tabs>
        <w:spacing w:before="0" w:after="0"/>
        <w:ind w:hanging="426"/>
        <w:rPr>
          <w:rFonts w:ascii="Calibri" w:eastAsia="Trebuchet MS" w:hAnsi="Calibri" w:cs="Trebuchet MS"/>
          <w:sz w:val="22"/>
          <w:szCs w:val="22"/>
        </w:rPr>
      </w:pPr>
      <w:r w:rsidRPr="009B6A03">
        <w:rPr>
          <w:rFonts w:ascii="Calibri" w:eastAsia="Calibri" w:hAnsi="Calibri" w:cs="Calibri"/>
          <w:sz w:val="22"/>
          <w:szCs w:val="22"/>
        </w:rPr>
        <w:t xml:space="preserve">NOTING WITH SATISFACTION that </w:t>
      </w:r>
      <w:r w:rsidR="00616974" w:rsidRPr="00616974">
        <w:rPr>
          <w:rFonts w:ascii="Calibri" w:eastAsia="Calibri" w:hAnsi="Calibri" w:cs="Calibri"/>
          <w:sz w:val="22"/>
          <w:szCs w:val="22"/>
          <w:highlight w:val="yellow"/>
        </w:rPr>
        <w:t>xx</w:t>
      </w:r>
      <w:r w:rsidR="00F35B24">
        <w:rPr>
          <w:rFonts w:ascii="Calibri" w:eastAsia="Calibri" w:hAnsi="Calibri" w:cs="Calibri"/>
          <w:sz w:val="22"/>
          <w:szCs w:val="22"/>
        </w:rPr>
        <w:t xml:space="preserve"> R</w:t>
      </w:r>
      <w:r w:rsidRPr="009B6A03">
        <w:rPr>
          <w:rFonts w:ascii="Calibri" w:eastAsia="Calibri" w:hAnsi="Calibri" w:cs="Calibri"/>
          <w:sz w:val="22"/>
          <w:szCs w:val="22"/>
        </w:rPr>
        <w:t>esolutions considered at this Conference of the Parties were approved by consensus;</w:t>
      </w:r>
    </w:p>
    <w:p w:rsidR="00C96EF2" w:rsidRPr="009B6A03" w:rsidRDefault="00C96EF2" w:rsidP="009B6A03">
      <w:pPr>
        <w:pStyle w:val="NormalWeb"/>
        <w:tabs>
          <w:tab w:val="left" w:pos="284"/>
        </w:tabs>
        <w:spacing w:before="0" w:after="0"/>
        <w:rPr>
          <w:rFonts w:ascii="Calibri" w:eastAsia="Calibri" w:hAnsi="Calibri" w:cs="Calibri"/>
          <w:sz w:val="22"/>
          <w:szCs w:val="22"/>
        </w:rPr>
      </w:pPr>
    </w:p>
    <w:p w:rsidR="00C96EF2" w:rsidRPr="009B6A03" w:rsidRDefault="007514C4" w:rsidP="009B6A03">
      <w:pPr>
        <w:pStyle w:val="NormalWeb"/>
        <w:tabs>
          <w:tab w:val="left" w:pos="284"/>
        </w:tabs>
        <w:spacing w:before="0" w:after="0"/>
        <w:jc w:val="center"/>
        <w:rPr>
          <w:rFonts w:ascii="Calibri" w:eastAsia="Calibri" w:hAnsi="Calibri" w:cs="Calibri"/>
          <w:sz w:val="22"/>
          <w:szCs w:val="22"/>
        </w:rPr>
      </w:pPr>
      <w:r w:rsidRPr="009B6A03">
        <w:rPr>
          <w:rFonts w:ascii="Calibri" w:eastAsia="Calibri" w:hAnsi="Calibri" w:cs="Calibri"/>
          <w:sz w:val="22"/>
          <w:szCs w:val="22"/>
        </w:rPr>
        <w:t>THE CONFERENCE OF THE CONTRACTING PARTIES</w:t>
      </w:r>
    </w:p>
    <w:p w:rsidR="00B04C45" w:rsidRPr="009B6A03" w:rsidRDefault="00B04C45" w:rsidP="009B6A03">
      <w:pPr>
        <w:pStyle w:val="NormalWeb"/>
        <w:spacing w:before="0" w:after="0"/>
        <w:ind w:left="426" w:hanging="426"/>
        <w:jc w:val="center"/>
        <w:rPr>
          <w:rFonts w:ascii="Calibri" w:eastAsia="Calibri" w:hAnsi="Calibri" w:cs="Calibri"/>
          <w:sz w:val="22"/>
          <w:szCs w:val="22"/>
        </w:rPr>
      </w:pPr>
    </w:p>
    <w:p w:rsidR="00C96EF2" w:rsidRPr="009B6A03" w:rsidRDefault="007514C4" w:rsidP="001F63A7">
      <w:pPr>
        <w:pStyle w:val="NormalWeb"/>
        <w:numPr>
          <w:ilvl w:val="0"/>
          <w:numId w:val="3"/>
        </w:numPr>
        <w:spacing w:before="0" w:after="0"/>
        <w:rPr>
          <w:rFonts w:ascii="Calibri" w:eastAsia="Trebuchet MS" w:hAnsi="Calibri" w:cs="Trebuchet MS"/>
          <w:sz w:val="22"/>
          <w:szCs w:val="22"/>
        </w:rPr>
      </w:pPr>
      <w:bookmarkStart w:id="0" w:name="_GoBack"/>
      <w:bookmarkEnd w:id="0"/>
      <w:r w:rsidRPr="009B6A03">
        <w:rPr>
          <w:rFonts w:ascii="Calibri" w:eastAsia="Calibri" w:hAnsi="Calibri" w:cs="Calibri"/>
          <w:sz w:val="22"/>
          <w:szCs w:val="22"/>
        </w:rPr>
        <w:t xml:space="preserve">CONGRATULATES </w:t>
      </w:r>
      <w:r w:rsidR="00ED38BE">
        <w:rPr>
          <w:rFonts w:ascii="Calibri" w:eastAsia="Calibri" w:hAnsi="Calibri" w:cs="Calibri"/>
          <w:sz w:val="22"/>
          <w:szCs w:val="22"/>
        </w:rPr>
        <w:t xml:space="preserve">the United Arab Emirates for a successful </w:t>
      </w:r>
      <w:r w:rsidR="00F35B24" w:rsidRPr="00F35B24">
        <w:rPr>
          <w:rFonts w:ascii="Calibri" w:eastAsia="Calibri" w:hAnsi="Calibri" w:cs="Calibri"/>
          <w:sz w:val="22"/>
          <w:szCs w:val="22"/>
        </w:rPr>
        <w:t>13th</w:t>
      </w:r>
      <w:r w:rsidR="00F35B24">
        <w:rPr>
          <w:rFonts w:ascii="Calibri" w:eastAsia="Calibri" w:hAnsi="Calibri" w:cs="Calibri"/>
          <w:sz w:val="22"/>
          <w:szCs w:val="22"/>
        </w:rPr>
        <w:t xml:space="preserve"> Meeting of the Conference of Contracting Parties (</w:t>
      </w:r>
      <w:r w:rsidR="00ED38BE">
        <w:rPr>
          <w:rFonts w:ascii="Calibri" w:eastAsia="Calibri" w:hAnsi="Calibri" w:cs="Calibri"/>
          <w:sz w:val="22"/>
          <w:szCs w:val="22"/>
        </w:rPr>
        <w:t>COP13</w:t>
      </w:r>
      <w:r w:rsidR="00F35B24">
        <w:rPr>
          <w:rFonts w:ascii="Calibri" w:eastAsia="Calibri" w:hAnsi="Calibri" w:cs="Calibri"/>
          <w:sz w:val="22"/>
          <w:szCs w:val="22"/>
        </w:rPr>
        <w:t>)</w:t>
      </w:r>
      <w:r w:rsidRPr="009B6A03">
        <w:rPr>
          <w:rFonts w:ascii="Calibri" w:eastAsia="Calibri" w:hAnsi="Calibri" w:cs="Calibri"/>
          <w:sz w:val="22"/>
          <w:szCs w:val="22"/>
        </w:rPr>
        <w:t xml:space="preserve"> and RECORDS its thanks to the President, the Alternate President and the Vice-Presidents </w:t>
      </w:r>
      <w:r w:rsidR="00671F38">
        <w:rPr>
          <w:rFonts w:ascii="Calibri" w:eastAsia="Calibri" w:hAnsi="Calibri" w:cs="Calibri"/>
          <w:sz w:val="22"/>
          <w:szCs w:val="22"/>
        </w:rPr>
        <w:t>of COP13</w:t>
      </w:r>
      <w:r w:rsidRPr="009B6A03">
        <w:rPr>
          <w:rFonts w:ascii="Calibri" w:eastAsia="Calibri" w:hAnsi="Calibri" w:cs="Calibri"/>
          <w:sz w:val="22"/>
          <w:szCs w:val="22"/>
        </w:rPr>
        <w:t xml:space="preserve"> for their commitment to ensuring efficient and effective conduct of the plenary sessions;</w:t>
      </w:r>
    </w:p>
    <w:p w:rsidR="00C96EF2" w:rsidRPr="009B6A03" w:rsidRDefault="00C96EF2" w:rsidP="009B6A03">
      <w:pPr>
        <w:pStyle w:val="NormalWeb"/>
        <w:spacing w:before="0" w:after="0"/>
        <w:ind w:left="426" w:hanging="426"/>
        <w:rPr>
          <w:rFonts w:ascii="Calibri" w:eastAsia="Calibri" w:hAnsi="Calibri" w:cs="Calibri"/>
          <w:sz w:val="22"/>
          <w:szCs w:val="22"/>
        </w:rPr>
      </w:pPr>
    </w:p>
    <w:p w:rsidR="00C96EF2" w:rsidRPr="009B6A03" w:rsidRDefault="007514C4" w:rsidP="001F63A7">
      <w:pPr>
        <w:pStyle w:val="NormalWeb"/>
        <w:numPr>
          <w:ilvl w:val="0"/>
          <w:numId w:val="3"/>
        </w:numPr>
        <w:spacing w:before="0" w:after="0"/>
        <w:ind w:hanging="426"/>
        <w:rPr>
          <w:rFonts w:ascii="Calibri" w:eastAsia="Trebuchet MS" w:hAnsi="Calibri" w:cs="Trebuchet MS"/>
          <w:sz w:val="22"/>
          <w:szCs w:val="22"/>
        </w:rPr>
      </w:pPr>
      <w:r w:rsidRPr="009B6A03">
        <w:rPr>
          <w:rFonts w:ascii="Calibri" w:eastAsia="Calibri" w:hAnsi="Calibri" w:cs="Calibri"/>
          <w:sz w:val="22"/>
          <w:szCs w:val="22"/>
        </w:rPr>
        <w:t>EXPRESSES it</w:t>
      </w:r>
      <w:r w:rsidR="009B6A03">
        <w:rPr>
          <w:rFonts w:ascii="Calibri" w:eastAsia="Calibri" w:hAnsi="Calibri" w:cs="Calibri"/>
          <w:sz w:val="22"/>
          <w:szCs w:val="22"/>
        </w:rPr>
        <w:t>s</w:t>
      </w:r>
      <w:r w:rsidRPr="009B6A03">
        <w:rPr>
          <w:rFonts w:ascii="Calibri" w:eastAsia="Calibri" w:hAnsi="Calibri" w:cs="Calibri"/>
          <w:sz w:val="22"/>
          <w:szCs w:val="22"/>
        </w:rPr>
        <w:t xml:space="preserve"> thanks and appreciation to </w:t>
      </w:r>
      <w:r w:rsidR="00671F38">
        <w:rPr>
          <w:rFonts w:ascii="Calibri" w:eastAsia="Calibri" w:hAnsi="Calibri" w:cs="Calibri"/>
          <w:sz w:val="22"/>
          <w:szCs w:val="22"/>
        </w:rPr>
        <w:t>the United Arab Emirates</w:t>
      </w:r>
      <w:r w:rsidRPr="009B6A03">
        <w:rPr>
          <w:rFonts w:ascii="Calibri" w:eastAsia="Calibri" w:hAnsi="Calibri" w:cs="Calibri"/>
          <w:sz w:val="22"/>
          <w:szCs w:val="22"/>
        </w:rPr>
        <w:t xml:space="preserve">, and in particular to the Ministry </w:t>
      </w:r>
      <w:r w:rsidRPr="005A1458">
        <w:rPr>
          <w:rFonts w:ascii="Calibri" w:eastAsia="Calibri" w:hAnsi="Calibri" w:cs="Calibri"/>
          <w:sz w:val="22"/>
          <w:szCs w:val="22"/>
        </w:rPr>
        <w:t xml:space="preserve">of </w:t>
      </w:r>
      <w:r w:rsidR="005A1458" w:rsidRPr="005A1458">
        <w:rPr>
          <w:rFonts w:ascii="Calibri" w:eastAsia="Calibri" w:hAnsi="Calibri" w:cs="Calibri"/>
          <w:sz w:val="22"/>
          <w:szCs w:val="22"/>
        </w:rPr>
        <w:t>Climate Change and Environment</w:t>
      </w:r>
      <w:r w:rsidR="00671F38">
        <w:rPr>
          <w:rFonts w:ascii="Calibri" w:eastAsia="Calibri" w:hAnsi="Calibri" w:cs="Calibri"/>
          <w:sz w:val="22"/>
          <w:szCs w:val="22"/>
        </w:rPr>
        <w:t xml:space="preserve"> and the Municipality of Dubai</w:t>
      </w:r>
      <w:r w:rsidRPr="009B6A03">
        <w:rPr>
          <w:rFonts w:ascii="Calibri" w:eastAsia="Calibri" w:hAnsi="Calibri" w:cs="Calibri"/>
          <w:sz w:val="22"/>
          <w:szCs w:val="22"/>
        </w:rPr>
        <w:t>, for their efficient, comprehensive and thorough preparations which ensured the COP and all its associated events ran smoothly;</w:t>
      </w:r>
    </w:p>
    <w:p w:rsidR="00C96EF2" w:rsidRPr="009B6A03" w:rsidRDefault="00C96EF2" w:rsidP="009B6A03">
      <w:pPr>
        <w:pStyle w:val="NormalWeb"/>
        <w:spacing w:before="0" w:after="0"/>
        <w:ind w:left="426" w:hanging="426"/>
        <w:rPr>
          <w:rFonts w:ascii="Calibri" w:eastAsia="Calibri" w:hAnsi="Calibri" w:cs="Calibri"/>
          <w:sz w:val="22"/>
          <w:szCs w:val="22"/>
        </w:rPr>
      </w:pPr>
    </w:p>
    <w:p w:rsidR="00C96EF2" w:rsidRPr="009B6A03" w:rsidRDefault="007514C4" w:rsidP="001F63A7">
      <w:pPr>
        <w:pStyle w:val="NormalWeb"/>
        <w:numPr>
          <w:ilvl w:val="0"/>
          <w:numId w:val="3"/>
        </w:numPr>
        <w:spacing w:before="0" w:after="0"/>
        <w:ind w:hanging="426"/>
        <w:rPr>
          <w:rFonts w:ascii="Calibri" w:eastAsia="Trebuchet MS" w:hAnsi="Calibri" w:cs="Trebuchet MS"/>
          <w:sz w:val="22"/>
          <w:szCs w:val="22"/>
        </w:rPr>
      </w:pPr>
      <w:r w:rsidRPr="009B6A03">
        <w:rPr>
          <w:rFonts w:ascii="Calibri" w:eastAsia="Calibri" w:hAnsi="Calibri" w:cs="Calibri"/>
          <w:sz w:val="22"/>
          <w:szCs w:val="22"/>
        </w:rPr>
        <w:t xml:space="preserve">FURTHER EXPRESSES its heartfelt thanks to the people of </w:t>
      </w:r>
      <w:r w:rsidR="00671F38">
        <w:rPr>
          <w:rFonts w:ascii="Calibri" w:eastAsia="Calibri" w:hAnsi="Calibri" w:cs="Calibri"/>
          <w:sz w:val="22"/>
          <w:szCs w:val="22"/>
        </w:rPr>
        <w:t>the United Arab Emirates</w:t>
      </w:r>
      <w:r w:rsidRPr="009B6A03">
        <w:rPr>
          <w:rFonts w:ascii="Calibri" w:eastAsia="Calibri" w:hAnsi="Calibri" w:cs="Calibri"/>
          <w:sz w:val="22"/>
          <w:szCs w:val="22"/>
        </w:rPr>
        <w:t xml:space="preserve"> for their warm and gracious welcome and hospitality;</w:t>
      </w:r>
    </w:p>
    <w:p w:rsidR="00C96EF2" w:rsidRPr="009B6A03" w:rsidRDefault="00C96EF2" w:rsidP="009B6A03">
      <w:pPr>
        <w:pStyle w:val="NormalWeb"/>
        <w:spacing w:before="0" w:after="0"/>
        <w:ind w:left="426" w:hanging="426"/>
        <w:rPr>
          <w:rFonts w:ascii="Calibri" w:eastAsia="Calibri" w:hAnsi="Calibri" w:cs="Calibri"/>
          <w:sz w:val="22"/>
          <w:szCs w:val="22"/>
        </w:rPr>
      </w:pPr>
    </w:p>
    <w:p w:rsidR="00C96EF2" w:rsidRPr="009B6A03" w:rsidRDefault="007514C4" w:rsidP="001F63A7">
      <w:pPr>
        <w:pStyle w:val="NormalWeb"/>
        <w:numPr>
          <w:ilvl w:val="0"/>
          <w:numId w:val="3"/>
        </w:numPr>
        <w:spacing w:before="0" w:after="0"/>
        <w:ind w:hanging="426"/>
        <w:rPr>
          <w:rFonts w:ascii="Calibri" w:eastAsia="Trebuchet MS" w:hAnsi="Calibri" w:cs="Trebuchet MS"/>
          <w:sz w:val="22"/>
          <w:szCs w:val="22"/>
        </w:rPr>
      </w:pPr>
      <w:r w:rsidRPr="009B6A03">
        <w:rPr>
          <w:rFonts w:ascii="Calibri" w:eastAsia="Calibri" w:hAnsi="Calibri" w:cs="Calibri"/>
          <w:sz w:val="22"/>
          <w:szCs w:val="22"/>
        </w:rPr>
        <w:t xml:space="preserve">EXPRESSES its appreciation for the </w:t>
      </w:r>
      <w:r w:rsidR="00671F38">
        <w:rPr>
          <w:rFonts w:ascii="Calibri" w:eastAsia="Calibri" w:hAnsi="Calibri" w:cs="Calibri"/>
          <w:sz w:val="22"/>
          <w:szCs w:val="22"/>
        </w:rPr>
        <w:t>crucial role played by the COP13</w:t>
      </w:r>
      <w:r w:rsidRPr="009B6A03">
        <w:rPr>
          <w:rFonts w:ascii="Calibri" w:eastAsia="Calibri" w:hAnsi="Calibri" w:cs="Calibri"/>
          <w:sz w:val="22"/>
          <w:szCs w:val="22"/>
        </w:rPr>
        <w:t xml:space="preserve"> volunteers that have contributed to</w:t>
      </w:r>
      <w:r w:rsidR="009B6A03">
        <w:rPr>
          <w:rFonts w:ascii="Calibri" w:eastAsia="Calibri" w:hAnsi="Calibri" w:cs="Calibri"/>
          <w:sz w:val="22"/>
          <w:szCs w:val="22"/>
        </w:rPr>
        <w:t xml:space="preserve"> </w:t>
      </w:r>
      <w:r w:rsidRPr="009B6A03">
        <w:rPr>
          <w:rFonts w:ascii="Calibri" w:eastAsia="Calibri" w:hAnsi="Calibri" w:cs="Calibri"/>
          <w:sz w:val="22"/>
          <w:szCs w:val="22"/>
        </w:rPr>
        <w:t>the many aspects of the COP’s success;</w:t>
      </w:r>
    </w:p>
    <w:p w:rsidR="00C96EF2" w:rsidRPr="009B6A03" w:rsidRDefault="00C96EF2" w:rsidP="009B6A03">
      <w:pPr>
        <w:pStyle w:val="NormalWeb"/>
        <w:spacing w:before="0" w:after="0"/>
        <w:ind w:left="426" w:hanging="426"/>
        <w:rPr>
          <w:rFonts w:ascii="Calibri" w:eastAsia="Calibri" w:hAnsi="Calibri" w:cs="Calibri"/>
          <w:sz w:val="22"/>
          <w:szCs w:val="22"/>
        </w:rPr>
      </w:pPr>
    </w:p>
    <w:p w:rsidR="00C96EF2" w:rsidRPr="009B6A03" w:rsidRDefault="007514C4" w:rsidP="001F63A7">
      <w:pPr>
        <w:pStyle w:val="NormalWeb"/>
        <w:numPr>
          <w:ilvl w:val="0"/>
          <w:numId w:val="3"/>
        </w:numPr>
        <w:spacing w:before="0" w:after="0"/>
        <w:ind w:hanging="426"/>
        <w:rPr>
          <w:rFonts w:ascii="Calibri" w:eastAsia="Trebuchet MS" w:hAnsi="Calibri" w:cs="Trebuchet MS"/>
          <w:sz w:val="22"/>
          <w:szCs w:val="22"/>
        </w:rPr>
      </w:pPr>
      <w:r w:rsidRPr="009B6A03">
        <w:rPr>
          <w:rFonts w:ascii="Calibri" w:eastAsia="Calibri" w:hAnsi="Calibri" w:cs="Calibri"/>
          <w:sz w:val="22"/>
          <w:szCs w:val="22"/>
        </w:rPr>
        <w:t>GREATLY APPRECIATES the numerous side events and cultural events that provided a wonderful opportunity for technical and cultural exchanges between delegates and citizens</w:t>
      </w:r>
      <w:r w:rsidR="00671F38">
        <w:rPr>
          <w:rFonts w:ascii="Calibri" w:eastAsia="Calibri" w:hAnsi="Calibri" w:cs="Calibri"/>
          <w:sz w:val="22"/>
          <w:szCs w:val="22"/>
        </w:rPr>
        <w:t xml:space="preserve"> of the United Arab Emirates</w:t>
      </w:r>
      <w:r w:rsidRPr="009B6A03">
        <w:rPr>
          <w:rFonts w:ascii="Calibri" w:eastAsia="Calibri" w:hAnsi="Calibri" w:cs="Calibri"/>
          <w:sz w:val="22"/>
          <w:szCs w:val="22"/>
        </w:rPr>
        <w:t>;</w:t>
      </w:r>
      <w:r w:rsidR="00F35B24">
        <w:rPr>
          <w:rFonts w:ascii="Calibri" w:eastAsia="Calibri" w:hAnsi="Calibri" w:cs="Calibri"/>
          <w:sz w:val="22"/>
          <w:szCs w:val="22"/>
        </w:rPr>
        <w:t xml:space="preserve"> and</w:t>
      </w:r>
    </w:p>
    <w:p w:rsidR="00C96EF2" w:rsidRPr="009B6A03" w:rsidRDefault="00C96EF2" w:rsidP="009B6A03">
      <w:pPr>
        <w:pStyle w:val="NormalWeb"/>
        <w:spacing w:before="0" w:after="0"/>
        <w:ind w:left="426" w:hanging="426"/>
        <w:rPr>
          <w:rFonts w:ascii="Calibri" w:eastAsia="Calibri" w:hAnsi="Calibri" w:cs="Calibri"/>
          <w:sz w:val="22"/>
          <w:szCs w:val="22"/>
        </w:rPr>
      </w:pPr>
    </w:p>
    <w:p w:rsidR="00C96EF2" w:rsidRPr="009B6A03" w:rsidRDefault="007514C4" w:rsidP="001F63A7">
      <w:pPr>
        <w:pStyle w:val="NormalWeb"/>
        <w:numPr>
          <w:ilvl w:val="0"/>
          <w:numId w:val="3"/>
        </w:numPr>
        <w:spacing w:before="0" w:after="0"/>
        <w:ind w:hanging="426"/>
        <w:rPr>
          <w:rFonts w:ascii="Calibri" w:eastAsia="Trebuchet MS" w:hAnsi="Calibri" w:cs="Trebuchet MS"/>
          <w:sz w:val="22"/>
          <w:szCs w:val="22"/>
        </w:rPr>
      </w:pPr>
      <w:r w:rsidRPr="009B6A03">
        <w:rPr>
          <w:rFonts w:ascii="Calibri" w:eastAsia="Calibri" w:hAnsi="Calibri" w:cs="Calibri"/>
          <w:sz w:val="22"/>
          <w:szCs w:val="22"/>
        </w:rPr>
        <w:t xml:space="preserve">LOOKS FORWARD to working ever more closely with the government and people of </w:t>
      </w:r>
      <w:r w:rsidR="00671F38">
        <w:rPr>
          <w:rFonts w:ascii="Calibri" w:eastAsia="Calibri" w:hAnsi="Calibri" w:cs="Calibri"/>
          <w:sz w:val="22"/>
          <w:szCs w:val="22"/>
        </w:rPr>
        <w:t>the United Arab Emirates</w:t>
      </w:r>
      <w:r w:rsidRPr="009B6A03">
        <w:rPr>
          <w:rFonts w:ascii="Calibri" w:eastAsia="Calibri" w:hAnsi="Calibri" w:cs="Calibri"/>
          <w:sz w:val="22"/>
          <w:szCs w:val="22"/>
        </w:rPr>
        <w:t xml:space="preserve"> to harness the interest and energy gen</w:t>
      </w:r>
      <w:r w:rsidR="00671F38">
        <w:rPr>
          <w:rFonts w:ascii="Calibri" w:eastAsia="Calibri" w:hAnsi="Calibri" w:cs="Calibri"/>
          <w:sz w:val="22"/>
          <w:szCs w:val="22"/>
        </w:rPr>
        <w:t>erated in the framework of COP13</w:t>
      </w:r>
      <w:r w:rsidRPr="009B6A03">
        <w:rPr>
          <w:rFonts w:ascii="Calibri" w:eastAsia="Calibri" w:hAnsi="Calibri" w:cs="Calibri"/>
          <w:sz w:val="22"/>
          <w:szCs w:val="22"/>
        </w:rPr>
        <w:t xml:space="preserve"> for the benefit of wetland conservation locally, nationally,</w:t>
      </w:r>
      <w:r w:rsidR="00671F38">
        <w:rPr>
          <w:rFonts w:ascii="Calibri" w:eastAsia="Calibri" w:hAnsi="Calibri" w:cs="Calibri"/>
          <w:sz w:val="22"/>
          <w:szCs w:val="22"/>
        </w:rPr>
        <w:t xml:space="preserve"> regionally and internationally.</w:t>
      </w:r>
    </w:p>
    <w:p w:rsidR="00C96EF2" w:rsidRPr="009B6A03" w:rsidRDefault="00C96EF2" w:rsidP="009B6A03">
      <w:pPr>
        <w:pStyle w:val="NormalWeb"/>
        <w:spacing w:before="0" w:after="0"/>
        <w:ind w:left="426" w:hanging="426"/>
        <w:rPr>
          <w:rFonts w:ascii="Calibri" w:eastAsia="Calibri" w:hAnsi="Calibri" w:cs="Calibri"/>
          <w:sz w:val="22"/>
          <w:szCs w:val="22"/>
        </w:rPr>
      </w:pPr>
    </w:p>
    <w:p w:rsidR="00C96EF2" w:rsidRPr="009B6A03" w:rsidRDefault="00C96EF2" w:rsidP="009B6A03">
      <w:pPr>
        <w:pStyle w:val="NormalWeb"/>
        <w:tabs>
          <w:tab w:val="left" w:pos="284"/>
        </w:tabs>
        <w:spacing w:before="0" w:after="0"/>
        <w:rPr>
          <w:rFonts w:ascii="Calibri" w:eastAsia="Calibri" w:hAnsi="Calibri" w:cs="Calibri"/>
          <w:sz w:val="22"/>
          <w:szCs w:val="22"/>
        </w:rPr>
      </w:pPr>
    </w:p>
    <w:p w:rsidR="00C96EF2" w:rsidRPr="009B6A03" w:rsidRDefault="00C96EF2" w:rsidP="005A1458">
      <w:pPr>
        <w:pStyle w:val="BodyA"/>
        <w:rPr>
          <w:rFonts w:ascii="Calibri" w:eastAsia="Trebuchet MS" w:hAnsi="Calibri" w:cs="Trebuchet MS"/>
          <w:sz w:val="22"/>
          <w:szCs w:val="22"/>
        </w:rPr>
      </w:pPr>
    </w:p>
    <w:sectPr w:rsidR="00C96EF2" w:rsidRPr="009B6A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C40" w:rsidRDefault="008F6C40" w:rsidP="00F35B24">
      <w:r>
        <w:separator/>
      </w:r>
    </w:p>
  </w:endnote>
  <w:endnote w:type="continuationSeparator" w:id="0">
    <w:p w:rsidR="008F6C40" w:rsidRDefault="008F6C40" w:rsidP="00F3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24" w:rsidRDefault="00F35B24" w:rsidP="00F35B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EF2" w:rsidRPr="00F35B24" w:rsidRDefault="00F35B24" w:rsidP="00F35B24">
    <w:pPr>
      <w:pStyle w:val="Footer"/>
      <w:rPr>
        <w:rFonts w:ascii="Calibri" w:hAnsi="Calibri" w:cs="Calibri"/>
        <w:sz w:val="20"/>
        <w:szCs w:val="20"/>
      </w:rPr>
    </w:pPr>
    <w:r w:rsidRPr="00F35B24">
      <w:rPr>
        <w:rFonts w:ascii="Calibri" w:hAnsi="Calibri" w:cs="Calibri"/>
        <w:sz w:val="20"/>
        <w:szCs w:val="20"/>
      </w:rPr>
      <w:t>Ramsar COP13 Doc.18.</w:t>
    </w:r>
    <w:r>
      <w:rPr>
        <w:rFonts w:ascii="Calibri" w:hAnsi="Calibri" w:cs="Calibri"/>
        <w:sz w:val="20"/>
        <w:szCs w:val="20"/>
      </w:rPr>
      <w:t>27</w:t>
    </w:r>
    <w:r w:rsidRPr="00F35B24">
      <w:rPr>
        <w:rFonts w:ascii="Calibri" w:hAnsi="Calibri" w:cs="Calibri"/>
        <w:sz w:val="20"/>
        <w:szCs w:val="20"/>
      </w:rPr>
      <w:tab/>
    </w:r>
    <w:r w:rsidRPr="00F35B24">
      <w:rPr>
        <w:rFonts w:ascii="Calibri" w:hAnsi="Calibri" w:cs="Calibri"/>
        <w:sz w:val="20"/>
        <w:szCs w:val="20"/>
      </w:rPr>
      <w:tab/>
    </w:r>
    <w:r w:rsidRPr="00F35B24">
      <w:rPr>
        <w:rFonts w:ascii="Calibri" w:hAnsi="Calibri" w:cs="Calibri"/>
        <w:sz w:val="20"/>
        <w:szCs w:val="20"/>
      </w:rPr>
      <w:fldChar w:fldCharType="begin"/>
    </w:r>
    <w:r w:rsidRPr="00F35B24">
      <w:rPr>
        <w:rFonts w:ascii="Calibri" w:hAnsi="Calibri" w:cs="Calibri"/>
        <w:sz w:val="20"/>
        <w:szCs w:val="20"/>
      </w:rPr>
      <w:instrText xml:space="preserve"> PAGE   \* MERGEFORMAT </w:instrText>
    </w:r>
    <w:r w:rsidRPr="00F35B24">
      <w:rPr>
        <w:rFonts w:ascii="Calibri" w:hAnsi="Calibri" w:cs="Calibri"/>
        <w:sz w:val="20"/>
        <w:szCs w:val="20"/>
      </w:rPr>
      <w:fldChar w:fldCharType="separate"/>
    </w:r>
    <w:r w:rsidR="001F63A7">
      <w:rPr>
        <w:rFonts w:ascii="Calibri" w:hAnsi="Calibri" w:cs="Calibri"/>
        <w:noProof/>
        <w:sz w:val="20"/>
        <w:szCs w:val="20"/>
      </w:rPr>
      <w:t>2</w:t>
    </w:r>
    <w:r w:rsidRPr="00F35B24">
      <w:rPr>
        <w:rFonts w:ascii="Calibri" w:hAnsi="Calibri" w:cs="Calibri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24" w:rsidRDefault="00F35B24" w:rsidP="00F35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C40" w:rsidRDefault="008F6C40" w:rsidP="00F35B24">
      <w:r>
        <w:separator/>
      </w:r>
    </w:p>
  </w:footnote>
  <w:footnote w:type="continuationSeparator" w:id="0">
    <w:p w:rsidR="008F6C40" w:rsidRDefault="008F6C40" w:rsidP="00F35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24" w:rsidRDefault="00F35B24" w:rsidP="00F35B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24" w:rsidRDefault="00F35B24" w:rsidP="00F35B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24" w:rsidRDefault="00F35B24" w:rsidP="00F35B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5716"/>
    <w:multiLevelType w:val="hybridMultilevel"/>
    <w:tmpl w:val="63DEC898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FDF085E"/>
    <w:multiLevelType w:val="multilevel"/>
    <w:tmpl w:val="6FDE1336"/>
    <w:styleLink w:val="List1"/>
    <w:lvl w:ilvl="0">
      <w:numFmt w:val="bullet"/>
      <w:lvlText w:val="•"/>
      <w:lvlJc w:val="left"/>
      <w:rPr>
        <w:position w:val="0"/>
        <w:rtl w:val="0"/>
        <w:lang w:val="es-ES_tradnl"/>
      </w:rPr>
    </w:lvl>
    <w:lvl w:ilvl="1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2">
      <w:start w:val="1"/>
      <w:numFmt w:val="bullet"/>
      <w:lvlText w:val="▪"/>
      <w:lvlJc w:val="left"/>
      <w:rPr>
        <w:position w:val="0"/>
        <w:rtl w:val="0"/>
        <w:lang w:val="es-ES_tradnl"/>
      </w:rPr>
    </w:lvl>
    <w:lvl w:ilvl="3">
      <w:start w:val="1"/>
      <w:numFmt w:val="bullet"/>
      <w:lvlText w:val="•"/>
      <w:lvlJc w:val="left"/>
      <w:rPr>
        <w:position w:val="0"/>
        <w:rtl w:val="0"/>
        <w:lang w:val="es-ES_tradnl"/>
      </w:rPr>
    </w:lvl>
    <w:lvl w:ilvl="4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5">
      <w:start w:val="1"/>
      <w:numFmt w:val="bullet"/>
      <w:lvlText w:val="▪"/>
      <w:lvlJc w:val="left"/>
      <w:rPr>
        <w:position w:val="0"/>
        <w:rtl w:val="0"/>
        <w:lang w:val="es-ES_tradnl"/>
      </w:rPr>
    </w:lvl>
    <w:lvl w:ilvl="6">
      <w:start w:val="1"/>
      <w:numFmt w:val="bullet"/>
      <w:lvlText w:val="•"/>
      <w:lvlJc w:val="left"/>
      <w:rPr>
        <w:position w:val="0"/>
        <w:rtl w:val="0"/>
        <w:lang w:val="es-ES_tradnl"/>
      </w:rPr>
    </w:lvl>
    <w:lvl w:ilvl="7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8">
      <w:start w:val="1"/>
      <w:numFmt w:val="bullet"/>
      <w:lvlText w:val="▪"/>
      <w:lvlJc w:val="left"/>
      <w:rPr>
        <w:position w:val="0"/>
        <w:rtl w:val="0"/>
        <w:lang w:val="es-ES_tradnl"/>
      </w:rPr>
    </w:lvl>
  </w:abstractNum>
  <w:abstractNum w:abstractNumId="2" w15:restartNumberingAfterBreak="0">
    <w:nsid w:val="10220FC2"/>
    <w:multiLevelType w:val="multilevel"/>
    <w:tmpl w:val="93E05FA6"/>
    <w:styleLink w:val="List41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rebuchet MS" w:eastAsia="Trebuchet MS" w:hAnsi="Trebuchet MS" w:cs="Trebuchet MS"/>
        <w:position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3">
      <w:start w:val="1"/>
      <w:numFmt w:val="decimal"/>
      <w:lvlText w:val="%4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6">
      <w:start w:val="1"/>
      <w:numFmt w:val="decimal"/>
      <w:lvlText w:val="%7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</w:abstractNum>
  <w:abstractNum w:abstractNumId="3" w15:restartNumberingAfterBreak="0">
    <w:nsid w:val="10717991"/>
    <w:multiLevelType w:val="hybridMultilevel"/>
    <w:tmpl w:val="0F80FC0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39912BC"/>
    <w:multiLevelType w:val="multilevel"/>
    <w:tmpl w:val="BACEF5AE"/>
    <w:styleLink w:val="List0"/>
    <w:lvl w:ilvl="0">
      <w:start w:val="6"/>
      <w:numFmt w:val="decimal"/>
      <w:lvlText w:val="%1."/>
      <w:lvlJc w:val="left"/>
      <w:pPr>
        <w:tabs>
          <w:tab w:val="num" w:pos="426"/>
        </w:tabs>
        <w:ind w:left="426" w:hanging="420"/>
      </w:pPr>
      <w:rPr>
        <w:rFonts w:ascii="Trebuchet MS" w:eastAsia="Trebuchet MS" w:hAnsi="Trebuchet MS" w:cs="Trebuchet MS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5" w15:restartNumberingAfterBreak="0">
    <w:nsid w:val="1C830424"/>
    <w:multiLevelType w:val="multilevel"/>
    <w:tmpl w:val="29BEC4A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" w15:restartNumberingAfterBreak="0">
    <w:nsid w:val="1D933518"/>
    <w:multiLevelType w:val="multilevel"/>
    <w:tmpl w:val="3CA607C0"/>
    <w:styleLink w:val="List2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 w15:restartNumberingAfterBreak="0">
    <w:nsid w:val="20D94E22"/>
    <w:multiLevelType w:val="multilevel"/>
    <w:tmpl w:val="66B0EA9A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 w15:restartNumberingAfterBreak="0">
    <w:nsid w:val="2CD23B26"/>
    <w:multiLevelType w:val="hybridMultilevel"/>
    <w:tmpl w:val="2578E248"/>
    <w:lvl w:ilvl="0" w:tplc="D8B883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F51ED"/>
    <w:multiLevelType w:val="hybridMultilevel"/>
    <w:tmpl w:val="848C56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71999"/>
    <w:multiLevelType w:val="multilevel"/>
    <w:tmpl w:val="92A2F42C"/>
    <w:lvl w:ilvl="0">
      <w:start w:val="1"/>
      <w:numFmt w:val="bullet"/>
      <w:lvlText w:val="•"/>
      <w:lvlJc w:val="left"/>
      <w:rPr>
        <w:position w:val="0"/>
        <w:rtl w:val="0"/>
        <w:lang w:val="es-ES_tradnl"/>
      </w:rPr>
    </w:lvl>
    <w:lvl w:ilvl="1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2">
      <w:start w:val="1"/>
      <w:numFmt w:val="bullet"/>
      <w:lvlText w:val="▪"/>
      <w:lvlJc w:val="left"/>
      <w:rPr>
        <w:position w:val="0"/>
        <w:rtl w:val="0"/>
        <w:lang w:val="es-ES_tradnl"/>
      </w:rPr>
    </w:lvl>
    <w:lvl w:ilvl="3">
      <w:start w:val="1"/>
      <w:numFmt w:val="bullet"/>
      <w:lvlText w:val="•"/>
      <w:lvlJc w:val="left"/>
      <w:rPr>
        <w:position w:val="0"/>
        <w:rtl w:val="0"/>
        <w:lang w:val="es-ES_tradnl"/>
      </w:rPr>
    </w:lvl>
    <w:lvl w:ilvl="4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5">
      <w:start w:val="1"/>
      <w:numFmt w:val="bullet"/>
      <w:lvlText w:val="▪"/>
      <w:lvlJc w:val="left"/>
      <w:rPr>
        <w:position w:val="0"/>
        <w:rtl w:val="0"/>
        <w:lang w:val="es-ES_tradnl"/>
      </w:rPr>
    </w:lvl>
    <w:lvl w:ilvl="6">
      <w:start w:val="1"/>
      <w:numFmt w:val="bullet"/>
      <w:lvlText w:val="•"/>
      <w:lvlJc w:val="left"/>
      <w:rPr>
        <w:position w:val="0"/>
        <w:rtl w:val="0"/>
        <w:lang w:val="es-ES_tradnl"/>
      </w:rPr>
    </w:lvl>
    <w:lvl w:ilvl="7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8">
      <w:start w:val="1"/>
      <w:numFmt w:val="bullet"/>
      <w:lvlText w:val="▪"/>
      <w:lvlJc w:val="left"/>
      <w:rPr>
        <w:position w:val="0"/>
        <w:rtl w:val="0"/>
        <w:lang w:val="es-ES_tradnl"/>
      </w:rPr>
    </w:lvl>
  </w:abstractNum>
  <w:abstractNum w:abstractNumId="11" w15:restartNumberingAfterBreak="0">
    <w:nsid w:val="45C60989"/>
    <w:multiLevelType w:val="multilevel"/>
    <w:tmpl w:val="0012FF6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2" w15:restartNumberingAfterBreak="0">
    <w:nsid w:val="46B67587"/>
    <w:multiLevelType w:val="multilevel"/>
    <w:tmpl w:val="254C5A10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13" w15:restartNumberingAfterBreak="0">
    <w:nsid w:val="55B71944"/>
    <w:multiLevelType w:val="multilevel"/>
    <w:tmpl w:val="F096301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4" w15:restartNumberingAfterBreak="0">
    <w:nsid w:val="5EFA55EE"/>
    <w:multiLevelType w:val="multilevel"/>
    <w:tmpl w:val="1E6426DA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0"/>
      </w:pPr>
      <w:rPr>
        <w:rFonts w:ascii="Calibri" w:eastAsia="Trebuchet MS" w:hAnsi="Calibri" w:cs="Trebuchet MS" w:hint="default"/>
        <w:b w:val="0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15" w15:restartNumberingAfterBreak="0">
    <w:nsid w:val="608F1AA7"/>
    <w:multiLevelType w:val="multilevel"/>
    <w:tmpl w:val="635667B6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6" w15:restartNumberingAfterBreak="0">
    <w:nsid w:val="69AC49D5"/>
    <w:multiLevelType w:val="multilevel"/>
    <w:tmpl w:val="7A78CAA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7" w15:restartNumberingAfterBreak="0">
    <w:nsid w:val="6A005E97"/>
    <w:multiLevelType w:val="multilevel"/>
    <w:tmpl w:val="04E4F392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3">
      <w:start w:val="1"/>
      <w:numFmt w:val="decimal"/>
      <w:lvlText w:val="%4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6">
      <w:start w:val="1"/>
      <w:numFmt w:val="decimal"/>
      <w:lvlText w:val="%7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</w:abstractNum>
  <w:abstractNum w:abstractNumId="18" w15:restartNumberingAfterBreak="0">
    <w:nsid w:val="6D5F1F9A"/>
    <w:multiLevelType w:val="multilevel"/>
    <w:tmpl w:val="27EE5E9A"/>
    <w:lvl w:ilvl="0">
      <w:start w:val="7"/>
      <w:numFmt w:val="decimal"/>
      <w:lvlText w:val="%1."/>
      <w:lvlJc w:val="left"/>
      <w:pPr>
        <w:tabs>
          <w:tab w:val="num" w:pos="426"/>
        </w:tabs>
        <w:ind w:left="426" w:hanging="420"/>
      </w:pPr>
      <w:rPr>
        <w:rFonts w:ascii="Calibri" w:eastAsia="Trebuchet MS" w:hAnsi="Calibri" w:cs="Trebuchet MS" w:hint="default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 w:hint="default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 w:hint="default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 w:hint="default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 w:hint="default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 w:hint="default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 w:hint="default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 w:hint="default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 w:hint="default"/>
        <w:color w:val="000000"/>
        <w:position w:val="0"/>
        <w:sz w:val="22"/>
        <w:szCs w:val="22"/>
        <w:u w:color="000000"/>
      </w:rPr>
    </w:lvl>
  </w:abstractNum>
  <w:abstractNum w:abstractNumId="19" w15:restartNumberingAfterBreak="0">
    <w:nsid w:val="71A16B27"/>
    <w:multiLevelType w:val="multilevel"/>
    <w:tmpl w:val="FD9AAAE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0" w15:restartNumberingAfterBreak="0">
    <w:nsid w:val="7F791F17"/>
    <w:multiLevelType w:val="multilevel"/>
    <w:tmpl w:val="D0ACFAE8"/>
    <w:styleLink w:val="List3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0"/>
  </w:num>
  <w:num w:numId="5">
    <w:abstractNumId w:val="19"/>
  </w:num>
  <w:num w:numId="6">
    <w:abstractNumId w:val="1"/>
  </w:num>
  <w:num w:numId="7">
    <w:abstractNumId w:val="7"/>
  </w:num>
  <w:num w:numId="8">
    <w:abstractNumId w:val="16"/>
  </w:num>
  <w:num w:numId="9">
    <w:abstractNumId w:val="6"/>
  </w:num>
  <w:num w:numId="10">
    <w:abstractNumId w:val="15"/>
  </w:num>
  <w:num w:numId="11">
    <w:abstractNumId w:val="5"/>
  </w:num>
  <w:num w:numId="12">
    <w:abstractNumId w:val="20"/>
  </w:num>
  <w:num w:numId="13">
    <w:abstractNumId w:val="4"/>
  </w:num>
  <w:num w:numId="14">
    <w:abstractNumId w:val="17"/>
  </w:num>
  <w:num w:numId="15">
    <w:abstractNumId w:val="13"/>
  </w:num>
  <w:num w:numId="16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426"/>
          </w:tabs>
          <w:ind w:left="426" w:hanging="426"/>
        </w:pPr>
        <w:rPr>
          <w:rFonts w:ascii="Calibri" w:eastAsia="Trebuchet MS" w:hAnsi="Calibri" w:cs="Trebuchet MS" w:hint="default"/>
          <w:position w:val="0"/>
          <w:sz w:val="22"/>
          <w:szCs w:val="22"/>
          <w:lang w:val="en-US"/>
        </w:rPr>
      </w:lvl>
    </w:lvlOverride>
  </w:num>
  <w:num w:numId="17">
    <w:abstractNumId w:val="18"/>
  </w:num>
  <w:num w:numId="18">
    <w:abstractNumId w:val="2"/>
  </w:num>
  <w:num w:numId="19">
    <w:abstractNumId w:val="3"/>
  </w:num>
  <w:num w:numId="20">
    <w:abstractNumId w:val="0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F2"/>
    <w:rsid w:val="00026813"/>
    <w:rsid w:val="0008516A"/>
    <w:rsid w:val="001207C9"/>
    <w:rsid w:val="001A50F0"/>
    <w:rsid w:val="001D1F7F"/>
    <w:rsid w:val="001F63A7"/>
    <w:rsid w:val="00251E8D"/>
    <w:rsid w:val="00274C25"/>
    <w:rsid w:val="00352E78"/>
    <w:rsid w:val="00383C85"/>
    <w:rsid w:val="00396FCA"/>
    <w:rsid w:val="003B49C0"/>
    <w:rsid w:val="004E78A3"/>
    <w:rsid w:val="005542A5"/>
    <w:rsid w:val="005A1458"/>
    <w:rsid w:val="005F3822"/>
    <w:rsid w:val="00616974"/>
    <w:rsid w:val="00633AE6"/>
    <w:rsid w:val="00671F38"/>
    <w:rsid w:val="00715F3E"/>
    <w:rsid w:val="00717639"/>
    <w:rsid w:val="00740904"/>
    <w:rsid w:val="007514C4"/>
    <w:rsid w:val="007531F7"/>
    <w:rsid w:val="00766865"/>
    <w:rsid w:val="00790613"/>
    <w:rsid w:val="007D6834"/>
    <w:rsid w:val="008F6C40"/>
    <w:rsid w:val="009435E5"/>
    <w:rsid w:val="00970672"/>
    <w:rsid w:val="009A5CA1"/>
    <w:rsid w:val="009B6A03"/>
    <w:rsid w:val="009D6BD5"/>
    <w:rsid w:val="00A66BD0"/>
    <w:rsid w:val="00AC36A0"/>
    <w:rsid w:val="00AC6EE6"/>
    <w:rsid w:val="00B04C45"/>
    <w:rsid w:val="00B63DC2"/>
    <w:rsid w:val="00B90E34"/>
    <w:rsid w:val="00BF3ADB"/>
    <w:rsid w:val="00C62CBB"/>
    <w:rsid w:val="00C96EF2"/>
    <w:rsid w:val="00CD2682"/>
    <w:rsid w:val="00DD0C65"/>
    <w:rsid w:val="00DF5A13"/>
    <w:rsid w:val="00ED38BE"/>
    <w:rsid w:val="00ED4647"/>
    <w:rsid w:val="00F3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7D3C23-BF3D-4E82-8841-D890B21E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513"/>
        <w:tab w:val="right" w:pos="9026"/>
      </w:tabs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  <w:lang w:val="en-US"/>
    </w:rPr>
  </w:style>
  <w:style w:type="paragraph" w:styleId="NormalWeb">
    <w:name w:val="Normal (Web)"/>
    <w:pPr>
      <w:spacing w:before="100" w:after="100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0">
    <w:name w:val="List 0"/>
    <w:basedOn w:val="ImportedStyle1"/>
    <w:pPr>
      <w:numPr>
        <w:numId w:val="13"/>
      </w:numPr>
    </w:pPr>
  </w:style>
  <w:style w:type="numbering" w:customStyle="1" w:styleId="ImportedStyle1">
    <w:name w:val="Imported Style 1"/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numbering" w:customStyle="1" w:styleId="List41">
    <w:name w:val="List 41"/>
    <w:basedOn w:val="ImportedStyle5"/>
    <w:pPr>
      <w:numPr>
        <w:numId w:val="18"/>
      </w:numPr>
    </w:pPr>
  </w:style>
  <w:style w:type="numbering" w:customStyle="1" w:styleId="ImportedStyle5">
    <w:name w:val="Imported Style 5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8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822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66B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BD0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4C25"/>
    <w:rPr>
      <w:rFonts w:hAnsi="Arial Unicode MS"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2452</Characters>
  <Application>Microsoft Office Word</Application>
  <DocSecurity>0</DocSecurity>
  <Lines>62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RIVERA Maria</dc:creator>
  <cp:lastModifiedBy>JENNINGS Edmund</cp:lastModifiedBy>
  <cp:revision>3</cp:revision>
  <cp:lastPrinted>2015-07-02T15:04:00Z</cp:lastPrinted>
  <dcterms:created xsi:type="dcterms:W3CDTF">2018-10-29T07:16:00Z</dcterms:created>
  <dcterms:modified xsi:type="dcterms:W3CDTF">2018-10-29T10:12:00Z</dcterms:modified>
</cp:coreProperties>
</file>