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646" w:rsidRPr="008B035B" w:rsidRDefault="00EF49C1" w:rsidP="00044646">
      <w:pPr>
        <w:jc w:val="center"/>
        <w:rPr>
          <w:rFonts w:asciiTheme="minorHAnsi" w:hAnsiTheme="minorHAnsi"/>
          <w:b/>
          <w:sz w:val="25"/>
          <w:szCs w:val="25"/>
          <w:lang w:val="es-ES_tradnl"/>
        </w:rPr>
      </w:pPr>
      <w:r w:rsidRPr="00EF49C1">
        <w:rPr>
          <w:rFonts w:asciiTheme="minorHAnsi" w:hAnsiTheme="minorHAnsi"/>
          <w:b/>
          <w:noProof/>
          <w:sz w:val="25"/>
          <w:szCs w:val="25"/>
          <w:lang w:val="en-GB" w:eastAsia="en-GB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-196850</wp:posOffset>
            </wp:positionV>
            <wp:extent cx="2214245" cy="960120"/>
            <wp:effectExtent l="19050" t="0" r="0" b="0"/>
            <wp:wrapSquare wrapText="bothSides"/>
            <wp:docPr id="7" name="Picture 5" descr="J:\CC98\COMMON\COPs\COP12\COP12 logos\COP12-logo-en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C98\COMMON\COPs\COP12\COP12 logos\COP12-logo-en_smal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3D08">
        <w:rPr>
          <w:rFonts w:asciiTheme="minorHAnsi" w:hAnsiTheme="minorHAnsi"/>
          <w:noProof/>
          <w:sz w:val="25"/>
          <w:szCs w:val="25"/>
          <w:lang w:val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-13.5pt;margin-top:-14.55pt;width:174.75pt;height:75.75pt;z-index:251657728;visibility:visible;mso-position-horizontal-relative:margin;mso-position-vertical-relative:margin">
            <v:imagedata r:id="rId10" o:title="COP12-logo-en_small"/>
            <w10:wrap type="square" anchorx="margin" anchory="margin"/>
          </v:shape>
        </w:pict>
      </w:r>
      <w:r w:rsidR="00044646" w:rsidRPr="008B035B">
        <w:rPr>
          <w:rFonts w:asciiTheme="minorHAnsi" w:hAnsiTheme="minorHAnsi"/>
          <w:b/>
          <w:sz w:val="25"/>
          <w:szCs w:val="25"/>
          <w:lang w:val="es-ES_tradnl"/>
        </w:rPr>
        <w:t>12ª Reunión de la Conferencia de las Partes en la</w:t>
      </w:r>
    </w:p>
    <w:p w:rsidR="00044646" w:rsidRPr="008B035B" w:rsidRDefault="00044646" w:rsidP="00044646">
      <w:pPr>
        <w:jc w:val="center"/>
        <w:rPr>
          <w:rFonts w:asciiTheme="minorHAnsi" w:hAnsiTheme="minorHAnsi"/>
          <w:b/>
          <w:sz w:val="25"/>
          <w:szCs w:val="25"/>
          <w:lang w:val="es-ES_tradnl"/>
        </w:rPr>
      </w:pPr>
      <w:r w:rsidRPr="008B035B">
        <w:rPr>
          <w:rFonts w:asciiTheme="minorHAnsi" w:hAnsiTheme="minorHAnsi"/>
          <w:b/>
          <w:sz w:val="25"/>
          <w:szCs w:val="25"/>
          <w:lang w:val="es-ES_tradnl"/>
        </w:rPr>
        <w:t>Convención sobre los Humedales (</w:t>
      </w:r>
      <w:proofErr w:type="spellStart"/>
      <w:r w:rsidRPr="008B035B">
        <w:rPr>
          <w:rFonts w:asciiTheme="minorHAnsi" w:hAnsiTheme="minorHAnsi"/>
          <w:b/>
          <w:sz w:val="25"/>
          <w:szCs w:val="25"/>
          <w:lang w:val="es-ES_tradnl"/>
        </w:rPr>
        <w:t>Ramsar</w:t>
      </w:r>
      <w:proofErr w:type="spellEnd"/>
      <w:r w:rsidRPr="008B035B">
        <w:rPr>
          <w:rFonts w:asciiTheme="minorHAnsi" w:hAnsiTheme="minorHAnsi"/>
          <w:b/>
          <w:sz w:val="25"/>
          <w:szCs w:val="25"/>
          <w:lang w:val="es-ES_tradnl"/>
        </w:rPr>
        <w:t>, Irán, 1971)</w:t>
      </w:r>
    </w:p>
    <w:p w:rsidR="00D213C2" w:rsidRPr="008B035B" w:rsidRDefault="00D213C2" w:rsidP="00044646">
      <w:pPr>
        <w:jc w:val="center"/>
        <w:rPr>
          <w:rFonts w:asciiTheme="minorHAnsi" w:hAnsiTheme="minorHAnsi"/>
          <w:b/>
          <w:sz w:val="25"/>
          <w:szCs w:val="25"/>
          <w:lang w:val="es-ES_tradnl"/>
        </w:rPr>
      </w:pPr>
    </w:p>
    <w:p w:rsidR="00020AEC" w:rsidRPr="008B035B" w:rsidRDefault="00044646" w:rsidP="00020AEC">
      <w:pPr>
        <w:tabs>
          <w:tab w:val="left" w:pos="3828"/>
        </w:tabs>
        <w:jc w:val="center"/>
        <w:rPr>
          <w:rFonts w:asciiTheme="minorHAnsi" w:hAnsiTheme="minorHAnsi"/>
          <w:b/>
          <w:sz w:val="25"/>
          <w:szCs w:val="25"/>
          <w:lang w:val="es-ES_tradnl"/>
        </w:rPr>
      </w:pPr>
      <w:r w:rsidRPr="008B035B">
        <w:rPr>
          <w:rFonts w:asciiTheme="minorHAnsi" w:hAnsiTheme="minorHAnsi"/>
          <w:b/>
          <w:sz w:val="25"/>
          <w:szCs w:val="25"/>
          <w:lang w:val="es-ES_tradnl"/>
        </w:rPr>
        <w:t xml:space="preserve">Punta del Este, Uruguay, 1 al 9 de junio de </w:t>
      </w:r>
      <w:r w:rsidR="00D213C2" w:rsidRPr="008B035B">
        <w:rPr>
          <w:rFonts w:asciiTheme="minorHAnsi" w:hAnsiTheme="minorHAnsi"/>
          <w:b/>
          <w:sz w:val="25"/>
          <w:szCs w:val="25"/>
          <w:lang w:val="es-ES_tradnl"/>
        </w:rPr>
        <w:t>201</w:t>
      </w:r>
      <w:r w:rsidR="00020AEC" w:rsidRPr="008B035B">
        <w:rPr>
          <w:rFonts w:asciiTheme="minorHAnsi" w:hAnsiTheme="minorHAnsi"/>
          <w:b/>
          <w:sz w:val="25"/>
          <w:szCs w:val="25"/>
          <w:lang w:val="es-ES_tradnl"/>
        </w:rPr>
        <w:t>5</w:t>
      </w:r>
    </w:p>
    <w:p w:rsidR="00020AEC" w:rsidRPr="008B035B" w:rsidRDefault="00020AEC" w:rsidP="00020AEC">
      <w:pPr>
        <w:rPr>
          <w:rFonts w:ascii="Calibri" w:hAnsi="Calibri"/>
          <w:lang w:val="es-ES_tradnl"/>
        </w:rPr>
      </w:pPr>
    </w:p>
    <w:p w:rsidR="00020AEC" w:rsidRPr="008B035B" w:rsidRDefault="00020AEC" w:rsidP="00020AEC">
      <w:pPr>
        <w:rPr>
          <w:rFonts w:ascii="Calibri" w:hAnsi="Calibri"/>
          <w:lang w:val="es-ES_tradnl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85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4528"/>
        <w:gridCol w:w="4602"/>
      </w:tblGrid>
      <w:tr w:rsidR="00020AEC" w:rsidRPr="00C73D08" w:rsidTr="00020AEC">
        <w:tc>
          <w:tcPr>
            <w:tcW w:w="4528" w:type="dxa"/>
          </w:tcPr>
          <w:p w:rsidR="00020AEC" w:rsidRPr="008B035B" w:rsidRDefault="00020AEC" w:rsidP="00020AEC">
            <w:pPr>
              <w:rPr>
                <w:rFonts w:ascii="Calibri" w:hAnsi="Calibri"/>
                <w:b/>
                <w:sz w:val="25"/>
                <w:szCs w:val="25"/>
                <w:lang w:val="es-ES_tradnl"/>
              </w:rPr>
            </w:pPr>
          </w:p>
        </w:tc>
        <w:tc>
          <w:tcPr>
            <w:tcW w:w="4602" w:type="dxa"/>
          </w:tcPr>
          <w:p w:rsidR="00020AEC" w:rsidRPr="008B035B" w:rsidRDefault="00020AEC" w:rsidP="00020AEC">
            <w:pPr>
              <w:jc w:val="right"/>
              <w:rPr>
                <w:rFonts w:ascii="Calibri" w:hAnsi="Calibri"/>
                <w:b/>
                <w:sz w:val="25"/>
                <w:szCs w:val="25"/>
                <w:lang w:val="es-ES_tradnl"/>
              </w:rPr>
            </w:pPr>
            <w:proofErr w:type="spellStart"/>
            <w:r w:rsidRPr="008B035B">
              <w:rPr>
                <w:rFonts w:ascii="Calibri" w:hAnsi="Calibri"/>
                <w:b/>
                <w:sz w:val="25"/>
                <w:szCs w:val="25"/>
                <w:lang w:val="es-ES_tradnl"/>
              </w:rPr>
              <w:t>Ramsar</w:t>
            </w:r>
            <w:proofErr w:type="spellEnd"/>
            <w:r w:rsidRPr="008B035B">
              <w:rPr>
                <w:rFonts w:ascii="Calibri" w:hAnsi="Calibri"/>
                <w:b/>
                <w:sz w:val="25"/>
                <w:szCs w:val="25"/>
                <w:lang w:val="es-ES_tradnl"/>
              </w:rPr>
              <w:t xml:space="preserve"> COP12 DOC.10</w:t>
            </w:r>
          </w:p>
          <w:p w:rsidR="00020AEC" w:rsidRPr="008B035B" w:rsidRDefault="00415472" w:rsidP="00415472">
            <w:pPr>
              <w:jc w:val="right"/>
              <w:rPr>
                <w:rFonts w:ascii="Calibri" w:hAnsi="Calibri"/>
                <w:b/>
                <w:sz w:val="25"/>
                <w:szCs w:val="25"/>
                <w:lang w:val="es-ES_tradnl"/>
              </w:rPr>
            </w:pPr>
            <w:r w:rsidRPr="008B035B">
              <w:rPr>
                <w:rFonts w:ascii="Calibri" w:hAnsi="Calibri"/>
                <w:b/>
                <w:sz w:val="25"/>
                <w:szCs w:val="25"/>
                <w:lang w:val="es-ES_tradnl"/>
              </w:rPr>
              <w:t>Únicamente en español e inglés</w:t>
            </w:r>
          </w:p>
        </w:tc>
      </w:tr>
    </w:tbl>
    <w:p w:rsidR="00020AEC" w:rsidRPr="008B035B" w:rsidRDefault="00020AEC" w:rsidP="00020AEC">
      <w:pPr>
        <w:jc w:val="center"/>
        <w:rPr>
          <w:rFonts w:ascii="Calibri" w:hAnsi="Calibri" w:cs="Calibri"/>
          <w:b/>
          <w:sz w:val="28"/>
          <w:szCs w:val="28"/>
          <w:lang w:val="es-ES_tradnl"/>
        </w:rPr>
      </w:pPr>
    </w:p>
    <w:p w:rsidR="003C0AF9" w:rsidRPr="008B035B" w:rsidRDefault="00D53050" w:rsidP="003A1CC2">
      <w:pPr>
        <w:pStyle w:val="Title"/>
        <w:rPr>
          <w:rFonts w:ascii="Calibri" w:hAnsi="Calibri"/>
          <w:b/>
          <w:sz w:val="28"/>
          <w:szCs w:val="28"/>
          <w:lang w:val="es-ES_tradnl"/>
        </w:rPr>
      </w:pPr>
      <w:r w:rsidRPr="008B035B">
        <w:rPr>
          <w:rFonts w:ascii="Calibri" w:hAnsi="Calibri" w:cs="Calibri"/>
          <w:b/>
          <w:sz w:val="28"/>
          <w:szCs w:val="28"/>
          <w:lang w:val="es-ES_tradnl"/>
        </w:rPr>
        <w:t>Sinopsis</w:t>
      </w:r>
      <w:r w:rsidR="00415472" w:rsidRPr="008B035B">
        <w:rPr>
          <w:rFonts w:ascii="Calibri" w:hAnsi="Calibri" w:cs="Calibri"/>
          <w:b/>
          <w:sz w:val="28"/>
          <w:szCs w:val="28"/>
          <w:lang w:val="es-ES_tradnl"/>
        </w:rPr>
        <w:t xml:space="preserve"> regional de la aplicación de la Convención y su Plan Estratégico en las Américas </w:t>
      </w:r>
      <w:r w:rsidR="00A26740" w:rsidRPr="008B035B">
        <w:rPr>
          <w:rFonts w:ascii="Calibri" w:hAnsi="Calibri"/>
          <w:b/>
          <w:sz w:val="28"/>
          <w:szCs w:val="28"/>
          <w:lang w:val="es-ES_tradnl"/>
        </w:rPr>
        <w:t>(</w:t>
      </w:r>
      <w:r w:rsidR="00415472" w:rsidRPr="008B035B">
        <w:rPr>
          <w:rFonts w:ascii="Calibri" w:hAnsi="Calibri"/>
          <w:b/>
          <w:sz w:val="28"/>
          <w:szCs w:val="28"/>
          <w:lang w:val="es-ES_tradnl"/>
        </w:rPr>
        <w:t xml:space="preserve">regiones del </w:t>
      </w:r>
      <w:proofErr w:type="spellStart"/>
      <w:r w:rsidR="00415472" w:rsidRPr="008B035B">
        <w:rPr>
          <w:rFonts w:ascii="Calibri" w:hAnsi="Calibri"/>
          <w:b/>
          <w:sz w:val="28"/>
          <w:szCs w:val="28"/>
          <w:lang w:val="es-ES_tradnl"/>
        </w:rPr>
        <w:t>Neotrópico</w:t>
      </w:r>
      <w:proofErr w:type="spellEnd"/>
      <w:r w:rsidR="00415472" w:rsidRPr="008B035B">
        <w:rPr>
          <w:rFonts w:ascii="Calibri" w:hAnsi="Calibri"/>
          <w:b/>
          <w:sz w:val="28"/>
          <w:szCs w:val="28"/>
          <w:lang w:val="es-ES_tradnl"/>
        </w:rPr>
        <w:t xml:space="preserve"> y de América del Norte</w:t>
      </w:r>
      <w:r w:rsidR="00A26740" w:rsidRPr="008B035B">
        <w:rPr>
          <w:rFonts w:ascii="Calibri" w:hAnsi="Calibri"/>
          <w:b/>
          <w:sz w:val="28"/>
          <w:szCs w:val="28"/>
          <w:lang w:val="es-ES_tradnl"/>
        </w:rPr>
        <w:t>)</w:t>
      </w:r>
    </w:p>
    <w:p w:rsidR="003C0AF9" w:rsidRPr="008B035B" w:rsidRDefault="003C0AF9" w:rsidP="00020AEC">
      <w:pPr>
        <w:pStyle w:val="Title"/>
        <w:jc w:val="left"/>
        <w:rPr>
          <w:rFonts w:ascii="Calibri" w:hAnsi="Calibri"/>
          <w:sz w:val="22"/>
          <w:szCs w:val="22"/>
          <w:lang w:val="es-ES_tradnl"/>
        </w:rPr>
      </w:pPr>
    </w:p>
    <w:p w:rsidR="001372D9" w:rsidRPr="00556DF5" w:rsidRDefault="00415472" w:rsidP="00556DF5">
      <w:pPr>
        <w:pStyle w:val="BodyText3"/>
        <w:jc w:val="left"/>
        <w:rPr>
          <w:rFonts w:asciiTheme="minorHAnsi" w:hAnsiTheme="minorHAnsi"/>
          <w:b w:val="0"/>
          <w:sz w:val="22"/>
          <w:szCs w:val="22"/>
          <w:lang w:val="es-ES_tradnl"/>
        </w:rPr>
      </w:pPr>
      <w:r w:rsidRPr="00556DF5">
        <w:rPr>
          <w:rFonts w:asciiTheme="minorHAnsi" w:hAnsiTheme="minorHAnsi"/>
          <w:b w:val="0"/>
          <w:sz w:val="22"/>
          <w:szCs w:val="22"/>
          <w:lang w:val="es-ES_tradnl"/>
        </w:rPr>
        <w:t xml:space="preserve">Los Informes Nacionales en los que se basa </w:t>
      </w:r>
      <w:r w:rsidR="00D53050" w:rsidRPr="00556DF5">
        <w:rPr>
          <w:rFonts w:asciiTheme="minorHAnsi" w:hAnsiTheme="minorHAnsi"/>
          <w:b w:val="0"/>
          <w:sz w:val="22"/>
          <w:szCs w:val="22"/>
          <w:lang w:val="es-ES_tradnl"/>
        </w:rPr>
        <w:t>esta sinopsis se pueden consultar en la dirección</w:t>
      </w:r>
    </w:p>
    <w:p w:rsidR="00556DF5" w:rsidRDefault="00C73D08" w:rsidP="00556DF5">
      <w:pPr>
        <w:pStyle w:val="BodyText3"/>
        <w:jc w:val="left"/>
        <w:rPr>
          <w:rFonts w:asciiTheme="minorHAnsi" w:hAnsiTheme="minorHAnsi"/>
          <w:b w:val="0"/>
          <w:sz w:val="22"/>
          <w:szCs w:val="22"/>
          <w:lang w:val="es-ES_tradnl"/>
        </w:rPr>
      </w:pPr>
      <w:hyperlink r:id="rId11" w:history="1">
        <w:r w:rsidR="00556DF5" w:rsidRPr="00C73D08">
          <w:rPr>
            <w:rStyle w:val="Hyperlink"/>
            <w:rFonts w:asciiTheme="minorHAnsi" w:hAnsiTheme="minorHAnsi" w:cs="Times New Roman"/>
            <w:b w:val="0"/>
            <w:sz w:val="22"/>
            <w:szCs w:val="22"/>
            <w:lang w:val="es-ES"/>
          </w:rPr>
          <w:t>http://www.ramsar.org/es/library/field_date/%5B2015-01-01T00%3A00%3A00Z%20TO%202016-01-01T00%3A00%3A00Z%5D/field_document_type/contracting-party-documents-418/field_document_type/national-reports-532/field_tag_countries/neotropics-15</w:t>
        </w:r>
      </w:hyperlink>
      <w:r w:rsidR="00556DF5" w:rsidRPr="00C73D08">
        <w:rPr>
          <w:rFonts w:asciiTheme="minorHAnsi" w:hAnsiTheme="minorHAnsi"/>
          <w:b w:val="0"/>
          <w:sz w:val="22"/>
          <w:szCs w:val="22"/>
          <w:lang w:val="es-ES"/>
        </w:rPr>
        <w:t xml:space="preserve"> (</w:t>
      </w:r>
      <w:proofErr w:type="spellStart"/>
      <w:r w:rsidR="00556DF5" w:rsidRPr="00556DF5">
        <w:rPr>
          <w:rFonts w:asciiTheme="minorHAnsi" w:hAnsiTheme="minorHAnsi"/>
          <w:b w:val="0"/>
          <w:sz w:val="22"/>
          <w:szCs w:val="22"/>
          <w:lang w:val="es-ES_tradnl"/>
        </w:rPr>
        <w:t>Neotrópico</w:t>
      </w:r>
      <w:proofErr w:type="spellEnd"/>
      <w:r w:rsidR="00556DF5" w:rsidRPr="00556DF5">
        <w:rPr>
          <w:rFonts w:asciiTheme="minorHAnsi" w:hAnsiTheme="minorHAnsi"/>
          <w:b w:val="0"/>
          <w:sz w:val="22"/>
          <w:szCs w:val="22"/>
          <w:lang w:val="es-ES_tradnl"/>
        </w:rPr>
        <w:t>)</w:t>
      </w:r>
      <w:r w:rsidR="00556DF5">
        <w:rPr>
          <w:rFonts w:asciiTheme="minorHAnsi" w:hAnsiTheme="minorHAnsi"/>
          <w:b w:val="0"/>
          <w:sz w:val="22"/>
          <w:szCs w:val="22"/>
          <w:lang w:val="es-ES_tradnl"/>
        </w:rPr>
        <w:t xml:space="preserve"> </w:t>
      </w:r>
      <w:r w:rsidR="00B966A2">
        <w:rPr>
          <w:rFonts w:asciiTheme="minorHAnsi" w:hAnsiTheme="minorHAnsi"/>
          <w:b w:val="0"/>
          <w:sz w:val="22"/>
          <w:szCs w:val="22"/>
          <w:lang w:val="es-ES_tradnl"/>
        </w:rPr>
        <w:br/>
      </w:r>
      <w:r w:rsidR="00556DF5">
        <w:rPr>
          <w:rFonts w:asciiTheme="minorHAnsi" w:hAnsiTheme="minorHAnsi"/>
          <w:b w:val="0"/>
          <w:sz w:val="22"/>
          <w:szCs w:val="22"/>
          <w:lang w:val="es-ES_tradnl"/>
        </w:rPr>
        <w:t>y</w:t>
      </w:r>
      <w:r w:rsidR="00B966A2">
        <w:rPr>
          <w:rFonts w:asciiTheme="minorHAnsi" w:hAnsiTheme="minorHAnsi"/>
          <w:b w:val="0"/>
          <w:sz w:val="22"/>
          <w:szCs w:val="22"/>
          <w:lang w:val="es-ES_tradnl"/>
        </w:rPr>
        <w:t xml:space="preserve"> </w:t>
      </w:r>
      <w:r w:rsidR="00B966A2" w:rsidRPr="00556DF5">
        <w:rPr>
          <w:rFonts w:asciiTheme="minorHAnsi" w:hAnsiTheme="minorHAnsi"/>
          <w:b w:val="0"/>
          <w:sz w:val="22"/>
          <w:szCs w:val="22"/>
          <w:lang w:val="es-ES_tradnl"/>
        </w:rPr>
        <w:t>en la dirección</w:t>
      </w:r>
    </w:p>
    <w:p w:rsidR="00556DF5" w:rsidRPr="00556DF5" w:rsidRDefault="00C73D08" w:rsidP="00556DF5">
      <w:pPr>
        <w:pStyle w:val="BodyText3"/>
        <w:jc w:val="left"/>
        <w:rPr>
          <w:rFonts w:asciiTheme="minorHAnsi" w:hAnsiTheme="minorHAnsi"/>
          <w:b w:val="0"/>
          <w:color w:val="000000"/>
          <w:sz w:val="22"/>
          <w:szCs w:val="22"/>
          <w:lang w:val="es-ES_tradnl"/>
        </w:rPr>
      </w:pPr>
      <w:hyperlink r:id="rId12" w:history="1">
        <w:r w:rsidR="00556DF5" w:rsidRPr="00556DF5">
          <w:rPr>
            <w:rStyle w:val="Hyperlink"/>
            <w:rFonts w:asciiTheme="minorHAnsi" w:hAnsiTheme="minorHAnsi" w:cs="Times New Roman"/>
            <w:b w:val="0"/>
            <w:sz w:val="22"/>
            <w:szCs w:val="22"/>
            <w:lang w:val="es-ES_tradnl"/>
          </w:rPr>
          <w:t>http://www.ramsar.org/es/library/field_date/%5B2015-01-01T00%3A00%3A00Z%20TO%202016-01-01T00%3A00%3A00Z%5D/field_document_type/contracting-party-documents-418/field_document_type/national-reports-532/field_tag_countries/north-america-16</w:t>
        </w:r>
      </w:hyperlink>
      <w:r w:rsidR="00556DF5" w:rsidRPr="00556DF5">
        <w:rPr>
          <w:rFonts w:asciiTheme="minorHAnsi" w:hAnsiTheme="minorHAnsi"/>
          <w:b w:val="0"/>
          <w:color w:val="000000"/>
          <w:sz w:val="22"/>
          <w:szCs w:val="22"/>
          <w:lang w:val="es-ES_tradnl"/>
        </w:rPr>
        <w:t xml:space="preserve"> (América del Norte)</w:t>
      </w:r>
    </w:p>
    <w:p w:rsidR="002C6836" w:rsidRPr="008B035B" w:rsidRDefault="00C73D08" w:rsidP="003A1CC2">
      <w:pPr>
        <w:pStyle w:val="BodyText3"/>
        <w:rPr>
          <w:rFonts w:ascii="Garamond" w:hAnsi="Garamond"/>
          <w:color w:val="000000"/>
          <w:sz w:val="22"/>
          <w:lang w:val="es-ES_tradn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14.5pt;margin-top:146pt;width:111.6pt;height:41.6pt;z-index:251660800" stroked="f">
            <v:textbox style="mso-next-textbox:#_x0000_s1033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3"/>
                    <w:gridCol w:w="1810"/>
                  </w:tblGrid>
                  <w:tr w:rsidR="00B966A2" w:rsidRPr="008B035B" w:rsidTr="0027428C">
                    <w:tc>
                      <w:tcPr>
                        <w:tcW w:w="283" w:type="dxa"/>
                        <w:shd w:val="clear" w:color="auto" w:fill="A4F6A4"/>
                      </w:tcPr>
                      <w:p w:rsidR="00B966A2" w:rsidRPr="00EE1F30" w:rsidRDefault="00B966A2" w:rsidP="006B336B">
                        <w:pPr>
                          <w:tabs>
                            <w:tab w:val="left" w:pos="3175"/>
                          </w:tabs>
                          <w:rPr>
                            <w:rFonts w:asciiTheme="minorHAnsi" w:hAnsiTheme="minorHAnsi"/>
                            <w:sz w:val="8"/>
                            <w:szCs w:val="8"/>
                            <w:lang w:val="es-ES_tradnl"/>
                          </w:rPr>
                        </w:pPr>
                        <w:r w:rsidRPr="00EE1F30">
                          <w:rPr>
                            <w:rFonts w:asciiTheme="minorHAnsi" w:hAnsiTheme="minorHAnsi"/>
                            <w:sz w:val="8"/>
                            <w:szCs w:val="8"/>
                            <w:lang w:val="es-ES_tradnl"/>
                          </w:rPr>
                          <w:tab/>
                        </w:r>
                      </w:p>
                    </w:tc>
                    <w:tc>
                      <w:tcPr>
                        <w:tcW w:w="1810" w:type="dxa"/>
                      </w:tcPr>
                      <w:p w:rsidR="00B966A2" w:rsidRPr="0027428C" w:rsidRDefault="00B966A2" w:rsidP="006B336B">
                        <w:pPr>
                          <w:rPr>
                            <w:rFonts w:asciiTheme="minorHAnsi" w:hAnsiTheme="minorHAnsi"/>
                            <w:sz w:val="10"/>
                            <w:szCs w:val="10"/>
                            <w:lang w:val="es-ES_tradnl"/>
                          </w:rPr>
                        </w:pPr>
                        <w:r w:rsidRPr="0027428C">
                          <w:rPr>
                            <w:rFonts w:asciiTheme="minorHAnsi" w:hAnsiTheme="minorHAnsi"/>
                            <w:sz w:val="10"/>
                            <w:szCs w:val="10"/>
                            <w:lang w:val="es-ES_tradnl"/>
                          </w:rPr>
                          <w:t>Informes nacionales incluidos</w:t>
                        </w:r>
                      </w:p>
                    </w:tc>
                  </w:tr>
                  <w:tr w:rsidR="00B966A2" w:rsidRPr="008B035B" w:rsidTr="0027428C">
                    <w:tc>
                      <w:tcPr>
                        <w:tcW w:w="283" w:type="dxa"/>
                        <w:shd w:val="clear" w:color="auto" w:fill="297B33"/>
                      </w:tcPr>
                      <w:p w:rsidR="00B966A2" w:rsidRPr="00EE1F30" w:rsidRDefault="00B966A2" w:rsidP="006B336B">
                        <w:pPr>
                          <w:rPr>
                            <w:rFonts w:asciiTheme="minorHAnsi" w:hAnsiTheme="minorHAnsi"/>
                            <w:sz w:val="8"/>
                            <w:szCs w:val="8"/>
                            <w:lang w:val="es-ES_tradnl"/>
                          </w:rPr>
                        </w:pPr>
                      </w:p>
                    </w:tc>
                    <w:tc>
                      <w:tcPr>
                        <w:tcW w:w="1810" w:type="dxa"/>
                      </w:tcPr>
                      <w:p w:rsidR="00B966A2" w:rsidRPr="0027428C" w:rsidRDefault="00B966A2" w:rsidP="006B336B">
                        <w:pPr>
                          <w:rPr>
                            <w:rFonts w:asciiTheme="minorHAnsi" w:hAnsiTheme="minorHAnsi"/>
                            <w:sz w:val="10"/>
                            <w:szCs w:val="10"/>
                            <w:lang w:val="es-ES_tradnl"/>
                          </w:rPr>
                        </w:pPr>
                        <w:r w:rsidRPr="0027428C">
                          <w:rPr>
                            <w:rFonts w:asciiTheme="minorHAnsi" w:hAnsiTheme="minorHAnsi"/>
                            <w:sz w:val="10"/>
                            <w:szCs w:val="10"/>
                            <w:lang w:val="es-ES_tradnl"/>
                          </w:rPr>
                          <w:t>Informes no presentados</w:t>
                        </w:r>
                      </w:p>
                    </w:tc>
                  </w:tr>
                  <w:tr w:rsidR="00B966A2" w:rsidRPr="00C73D08" w:rsidTr="0027428C">
                    <w:tc>
                      <w:tcPr>
                        <w:tcW w:w="283" w:type="dxa"/>
                      </w:tcPr>
                      <w:p w:rsidR="00B966A2" w:rsidRPr="00EE1F30" w:rsidRDefault="00B966A2" w:rsidP="006B336B">
                        <w:pPr>
                          <w:rPr>
                            <w:rFonts w:asciiTheme="minorHAnsi" w:hAnsiTheme="minorHAnsi"/>
                            <w:sz w:val="8"/>
                            <w:szCs w:val="8"/>
                            <w:lang w:val="es-ES_tradnl"/>
                          </w:rPr>
                        </w:pPr>
                      </w:p>
                    </w:tc>
                    <w:tc>
                      <w:tcPr>
                        <w:tcW w:w="1810" w:type="dxa"/>
                      </w:tcPr>
                      <w:p w:rsidR="00B966A2" w:rsidRPr="0027428C" w:rsidRDefault="00B966A2" w:rsidP="006B336B">
                        <w:pPr>
                          <w:rPr>
                            <w:rFonts w:asciiTheme="minorHAnsi" w:hAnsiTheme="minorHAnsi"/>
                            <w:sz w:val="10"/>
                            <w:szCs w:val="10"/>
                            <w:lang w:val="es-ES_tradnl"/>
                          </w:rPr>
                        </w:pPr>
                        <w:r w:rsidRPr="0027428C">
                          <w:rPr>
                            <w:rFonts w:asciiTheme="minorHAnsi" w:hAnsiTheme="minorHAnsi"/>
                            <w:sz w:val="10"/>
                            <w:szCs w:val="10"/>
                            <w:lang w:val="es-ES_tradnl"/>
                          </w:rPr>
                          <w:t>Países que no son Partes Contratantes</w:t>
                        </w:r>
                      </w:p>
                    </w:tc>
                  </w:tr>
                  <w:tr w:rsidR="00B966A2" w:rsidRPr="008B035B" w:rsidTr="0027428C">
                    <w:tc>
                      <w:tcPr>
                        <w:tcW w:w="2093" w:type="dxa"/>
                        <w:gridSpan w:val="2"/>
                      </w:tcPr>
                      <w:p w:rsidR="00B966A2" w:rsidRPr="0027428C" w:rsidRDefault="00B966A2" w:rsidP="006B336B">
                        <w:pPr>
                          <w:rPr>
                            <w:rFonts w:asciiTheme="minorHAnsi" w:hAnsiTheme="minorHAnsi"/>
                            <w:sz w:val="10"/>
                            <w:szCs w:val="10"/>
                            <w:lang w:val="es-ES_tradnl"/>
                          </w:rPr>
                        </w:pPr>
                        <w:r w:rsidRPr="0027428C">
                          <w:rPr>
                            <w:rFonts w:asciiTheme="minorHAnsi" w:hAnsiTheme="minorHAnsi"/>
                            <w:sz w:val="10"/>
                            <w:szCs w:val="10"/>
                            <w:lang w:val="es-ES_tradnl"/>
                          </w:rPr>
                          <w:t>Marzo de 2015</w:t>
                        </w:r>
                      </w:p>
                    </w:tc>
                  </w:tr>
                </w:tbl>
                <w:p w:rsidR="00B966A2" w:rsidRDefault="00B966A2"/>
              </w:txbxContent>
            </v:textbox>
          </v:shape>
        </w:pict>
      </w:r>
      <w:r>
        <w:rPr>
          <w:lang w:val="es-ES_tradnl"/>
        </w:rPr>
        <w:pict>
          <v:shape id="_x0000_i1025" type="#_x0000_t75" style="width:268.65pt;height:230pt">
            <v:imagedata r:id="rId13" o:title="National Reports" croptop="6554f" cropbottom="5734f"/>
          </v:shape>
        </w:pict>
      </w:r>
    </w:p>
    <w:p w:rsidR="00020AEC" w:rsidRPr="008B035B" w:rsidRDefault="00020AEC" w:rsidP="00020AEC">
      <w:pPr>
        <w:pStyle w:val="Title"/>
        <w:rPr>
          <w:rFonts w:ascii="Calibri" w:hAnsi="Calibri"/>
          <w:b/>
          <w:bCs/>
          <w:sz w:val="18"/>
          <w:szCs w:val="18"/>
          <w:lang w:val="es-ES_tradnl"/>
        </w:rPr>
      </w:pPr>
    </w:p>
    <w:p w:rsidR="00433324" w:rsidRPr="008B035B" w:rsidRDefault="00433324" w:rsidP="00020AEC">
      <w:pPr>
        <w:pStyle w:val="Title"/>
        <w:rPr>
          <w:rFonts w:ascii="Calibri" w:hAnsi="Calibri"/>
          <w:b/>
          <w:bCs/>
          <w:sz w:val="18"/>
          <w:szCs w:val="18"/>
          <w:lang w:val="es-ES_tradnl"/>
        </w:rPr>
      </w:pPr>
      <w:r w:rsidRPr="008B035B">
        <w:rPr>
          <w:rFonts w:ascii="Calibri" w:hAnsi="Calibri"/>
          <w:b/>
          <w:bCs/>
          <w:sz w:val="18"/>
          <w:szCs w:val="18"/>
          <w:lang w:val="es-ES_tradnl"/>
        </w:rPr>
        <w:t>Figur</w:t>
      </w:r>
      <w:r w:rsidR="00415472" w:rsidRPr="008B035B">
        <w:rPr>
          <w:rFonts w:ascii="Calibri" w:hAnsi="Calibri"/>
          <w:b/>
          <w:bCs/>
          <w:sz w:val="18"/>
          <w:szCs w:val="18"/>
          <w:lang w:val="es-ES_tradnl"/>
        </w:rPr>
        <w:t>a</w:t>
      </w:r>
      <w:r w:rsidRPr="008B035B">
        <w:rPr>
          <w:rFonts w:ascii="Calibri" w:hAnsi="Calibri"/>
          <w:b/>
          <w:bCs/>
          <w:sz w:val="18"/>
          <w:szCs w:val="18"/>
          <w:lang w:val="es-ES_tradnl"/>
        </w:rPr>
        <w:t xml:space="preserve"> 1 </w:t>
      </w:r>
      <w:r w:rsidR="00415472" w:rsidRPr="008B035B">
        <w:rPr>
          <w:rFonts w:ascii="Calibri" w:hAnsi="Calibri"/>
          <w:b/>
          <w:bCs/>
          <w:sz w:val="18"/>
          <w:szCs w:val="18"/>
          <w:lang w:val="es-ES_tradnl"/>
        </w:rPr>
        <w:t>Informes Nacionales recibidos para la COP12</w:t>
      </w:r>
    </w:p>
    <w:p w:rsidR="00415472" w:rsidRPr="008B035B" w:rsidRDefault="00415472" w:rsidP="00020AEC">
      <w:pPr>
        <w:pStyle w:val="Title"/>
        <w:rPr>
          <w:rFonts w:ascii="Calibri" w:hAnsi="Calibri"/>
          <w:b/>
          <w:bCs/>
          <w:sz w:val="18"/>
          <w:szCs w:val="18"/>
          <w:lang w:val="es-ES_tradnl"/>
        </w:rPr>
      </w:pPr>
    </w:p>
    <w:p w:rsidR="00433324" w:rsidRPr="008B035B" w:rsidRDefault="00433324" w:rsidP="00020AEC">
      <w:pPr>
        <w:pStyle w:val="Title"/>
        <w:rPr>
          <w:rFonts w:ascii="Calibri" w:hAnsi="Calibri"/>
          <w:b/>
          <w:bCs/>
          <w:sz w:val="22"/>
          <w:szCs w:val="22"/>
          <w:lang w:val="es-ES_tradnl"/>
        </w:rPr>
      </w:pPr>
    </w:p>
    <w:p w:rsidR="00034E1C" w:rsidRPr="008B035B" w:rsidRDefault="00415472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z w:val="22"/>
          <w:szCs w:val="22"/>
          <w:lang w:val="es-ES_tradnl"/>
        </w:rPr>
        <w:t xml:space="preserve">Partes Contratantes en las Américas a </w:t>
      </w:r>
      <w:r w:rsidR="00D53050" w:rsidRPr="008B035B">
        <w:rPr>
          <w:rFonts w:ascii="Calibri" w:hAnsi="Calibri"/>
          <w:sz w:val="22"/>
          <w:szCs w:val="22"/>
          <w:lang w:val="es-ES_tradnl"/>
        </w:rPr>
        <w:t xml:space="preserve">fecha de </w:t>
      </w:r>
      <w:r w:rsidRPr="008B035B">
        <w:rPr>
          <w:rFonts w:ascii="Calibri" w:hAnsi="Calibri"/>
          <w:sz w:val="22"/>
          <w:szCs w:val="22"/>
          <w:lang w:val="es-ES_tradnl"/>
        </w:rPr>
        <w:t xml:space="preserve">31 de marzo de </w:t>
      </w:r>
      <w:r w:rsidR="00B715AC" w:rsidRPr="008B035B">
        <w:rPr>
          <w:rFonts w:ascii="Calibri" w:hAnsi="Calibri"/>
          <w:sz w:val="22"/>
          <w:szCs w:val="22"/>
          <w:lang w:val="es-ES_tradnl"/>
        </w:rPr>
        <w:t>20</w:t>
      </w:r>
      <w:r w:rsidR="00A26740" w:rsidRPr="008B035B">
        <w:rPr>
          <w:rFonts w:ascii="Calibri" w:hAnsi="Calibri"/>
          <w:sz w:val="22"/>
          <w:szCs w:val="22"/>
          <w:lang w:val="es-ES_tradnl"/>
        </w:rPr>
        <w:t>1</w:t>
      </w:r>
      <w:r w:rsidR="00B42989" w:rsidRPr="008B035B">
        <w:rPr>
          <w:rFonts w:ascii="Calibri" w:hAnsi="Calibri"/>
          <w:sz w:val="22"/>
          <w:szCs w:val="22"/>
          <w:lang w:val="es-ES_tradnl"/>
        </w:rPr>
        <w:t>5</w:t>
      </w:r>
      <w:r w:rsidR="00B715AC" w:rsidRPr="008B035B">
        <w:rPr>
          <w:rFonts w:ascii="Calibri" w:hAnsi="Calibri"/>
          <w:sz w:val="22"/>
          <w:szCs w:val="22"/>
          <w:lang w:val="es-ES_tradnl"/>
        </w:rPr>
        <w:t xml:space="preserve">: 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Antigua </w:t>
      </w:r>
      <w:r w:rsidRPr="008B035B">
        <w:rPr>
          <w:rFonts w:ascii="Calibri" w:hAnsi="Calibri"/>
          <w:b w:val="0"/>
          <w:sz w:val="22"/>
          <w:szCs w:val="22"/>
          <w:lang w:val="es-ES_tradnl"/>
        </w:rPr>
        <w:t>y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 Barbuda, Argentina, Bahamas, </w:t>
      </w:r>
      <w:r w:rsidR="007E1ACE" w:rsidRPr="008B035B">
        <w:rPr>
          <w:rFonts w:ascii="Calibri" w:hAnsi="Calibri"/>
          <w:b w:val="0"/>
          <w:sz w:val="22"/>
          <w:szCs w:val="22"/>
          <w:lang w:val="es-ES_tradnl"/>
        </w:rPr>
        <w:t xml:space="preserve">Barbados, </w:t>
      </w:r>
      <w:r w:rsidR="00D53050" w:rsidRPr="008B035B">
        <w:rPr>
          <w:rFonts w:ascii="Calibri" w:hAnsi="Calibri"/>
          <w:b w:val="0"/>
          <w:sz w:val="22"/>
          <w:szCs w:val="22"/>
          <w:lang w:val="es-ES_tradnl"/>
        </w:rPr>
        <w:t>Belice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, Bolivia, </w:t>
      </w:r>
      <w:r w:rsidR="00D53050" w:rsidRPr="008B035B">
        <w:rPr>
          <w:rFonts w:ascii="Calibri" w:hAnsi="Calibri"/>
          <w:b w:val="0"/>
          <w:sz w:val="22"/>
          <w:szCs w:val="22"/>
          <w:lang w:val="es-ES_tradnl"/>
        </w:rPr>
        <w:t>Brasil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z w:val="22"/>
          <w:szCs w:val="22"/>
          <w:lang w:val="es-ES_tradnl"/>
        </w:rPr>
        <w:t>Canadá</w:t>
      </w:r>
      <w:r w:rsidR="00A26740" w:rsidRPr="008B035B">
        <w:rPr>
          <w:rFonts w:ascii="Calibri" w:hAnsi="Calibri"/>
          <w:b w:val="0"/>
          <w:sz w:val="22"/>
          <w:szCs w:val="22"/>
          <w:lang w:val="es-ES_tradnl"/>
        </w:rPr>
        <w:t>,</w:t>
      </w:r>
      <w:r w:rsidR="007E1ACE" w:rsidRPr="008B035B">
        <w:rPr>
          <w:rFonts w:ascii="Calibri" w:hAnsi="Calibri"/>
          <w:b w:val="0"/>
          <w:sz w:val="22"/>
          <w:szCs w:val="22"/>
          <w:lang w:val="es-ES_tradnl"/>
        </w:rPr>
        <w:t xml:space="preserve"> 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Colombia, Costa Rica, </w:t>
      </w:r>
      <w:r w:rsidR="00A26740" w:rsidRPr="008B035B">
        <w:rPr>
          <w:rFonts w:ascii="Calibri" w:hAnsi="Calibri"/>
          <w:b w:val="0"/>
          <w:sz w:val="22"/>
          <w:szCs w:val="22"/>
          <w:lang w:val="es-ES_tradnl"/>
        </w:rPr>
        <w:t xml:space="preserve">Chile, </w:t>
      </w:r>
      <w:r w:rsidR="00D53050" w:rsidRPr="008B035B">
        <w:rPr>
          <w:rFonts w:ascii="Calibri" w:hAnsi="Calibri"/>
          <w:b w:val="0"/>
          <w:sz w:val="22"/>
          <w:szCs w:val="22"/>
          <w:lang w:val="es-ES_tradnl"/>
        </w:rPr>
        <w:t xml:space="preserve">Cuba, 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Ecuador, El Salvador, </w:t>
      </w:r>
      <w:r w:rsidR="00D53050" w:rsidRPr="008B035B">
        <w:rPr>
          <w:rFonts w:ascii="Calibri" w:hAnsi="Calibri"/>
          <w:b w:val="0"/>
          <w:sz w:val="22"/>
          <w:szCs w:val="22"/>
          <w:lang w:val="es-ES_tradnl"/>
        </w:rPr>
        <w:t xml:space="preserve">Estados Unidos de América, Granada, 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Guatemala, Honduras, Jamaica, </w:t>
      </w:r>
      <w:r w:rsidR="00D53050" w:rsidRPr="008B035B">
        <w:rPr>
          <w:rFonts w:ascii="Calibri" w:hAnsi="Calibri"/>
          <w:b w:val="0"/>
          <w:sz w:val="22"/>
          <w:szCs w:val="22"/>
          <w:lang w:val="es-ES_tradnl"/>
        </w:rPr>
        <w:t>México</w:t>
      </w:r>
      <w:r w:rsidR="00A26740" w:rsidRPr="008B035B">
        <w:rPr>
          <w:rFonts w:ascii="Calibri" w:hAnsi="Calibri"/>
          <w:b w:val="0"/>
          <w:sz w:val="22"/>
          <w:szCs w:val="22"/>
          <w:lang w:val="es-ES_tradnl"/>
        </w:rPr>
        <w:t xml:space="preserve">, 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Nicaragua, </w:t>
      </w:r>
      <w:r w:rsidR="00D53050" w:rsidRPr="008B035B">
        <w:rPr>
          <w:rFonts w:ascii="Calibri" w:hAnsi="Calibri"/>
          <w:b w:val="0"/>
          <w:sz w:val="22"/>
          <w:szCs w:val="22"/>
          <w:lang w:val="es-ES_tradnl"/>
        </w:rPr>
        <w:t>Panamá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, Paraguay, </w:t>
      </w:r>
      <w:r w:rsidR="00D53050" w:rsidRPr="008B035B">
        <w:rPr>
          <w:rFonts w:ascii="Calibri" w:hAnsi="Calibri"/>
          <w:b w:val="0"/>
          <w:sz w:val="22"/>
          <w:szCs w:val="22"/>
          <w:lang w:val="es-ES_tradnl"/>
        </w:rPr>
        <w:t>Perú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z w:val="22"/>
          <w:szCs w:val="22"/>
          <w:lang w:val="es-ES_tradnl"/>
        </w:rPr>
        <w:t>República Dominicana, Santa Lucía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, </w:t>
      </w:r>
      <w:proofErr w:type="spellStart"/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>Suriname</w:t>
      </w:r>
      <w:proofErr w:type="spellEnd"/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, Trinidad </w:t>
      </w:r>
      <w:r w:rsidR="00C73D08">
        <w:rPr>
          <w:rFonts w:ascii="Calibri" w:hAnsi="Calibri"/>
          <w:b w:val="0"/>
          <w:sz w:val="22"/>
          <w:szCs w:val="22"/>
          <w:lang w:val="es-ES_tradnl"/>
        </w:rPr>
        <w:t>y To</w:t>
      </w:r>
      <w:r w:rsidR="00A36B05" w:rsidRPr="008B035B">
        <w:rPr>
          <w:rFonts w:ascii="Calibri" w:hAnsi="Calibri"/>
          <w:b w:val="0"/>
          <w:sz w:val="22"/>
          <w:szCs w:val="22"/>
          <w:lang w:val="es-ES_tradnl"/>
        </w:rPr>
        <w:t>bago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, </w:t>
      </w:r>
      <w:r w:rsidR="007E1ACE" w:rsidRPr="008B035B">
        <w:rPr>
          <w:rFonts w:ascii="Calibri" w:hAnsi="Calibri"/>
          <w:b w:val="0"/>
          <w:sz w:val="22"/>
          <w:szCs w:val="22"/>
          <w:lang w:val="es-ES_tradnl"/>
        </w:rPr>
        <w:t>Uruguay</w:t>
      </w:r>
      <w:r w:rsidR="00D213C2" w:rsidRPr="008B035B">
        <w:rPr>
          <w:rFonts w:ascii="Calibri" w:hAnsi="Calibri"/>
          <w:b w:val="0"/>
          <w:sz w:val="22"/>
          <w:szCs w:val="22"/>
          <w:lang w:val="es-ES_tradnl"/>
        </w:rPr>
        <w:t xml:space="preserve"> y</w:t>
      </w:r>
      <w:r w:rsidR="00B8597C" w:rsidRPr="008B035B">
        <w:rPr>
          <w:rFonts w:ascii="Calibri" w:hAnsi="Calibri"/>
          <w:b w:val="0"/>
          <w:sz w:val="22"/>
          <w:szCs w:val="22"/>
          <w:lang w:val="es-ES_tradnl"/>
        </w:rPr>
        <w:t xml:space="preserve"> Ve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nezuela (</w:t>
      </w:r>
      <w:r w:rsidR="00C9166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30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).</w:t>
      </w:r>
    </w:p>
    <w:p w:rsidR="00034E1C" w:rsidRPr="008B035B" w:rsidRDefault="00034E1C" w:rsidP="00020AEC">
      <w:pPr>
        <w:pStyle w:val="BodyText3"/>
        <w:ind w:left="426" w:hanging="426"/>
        <w:jc w:val="left"/>
        <w:rPr>
          <w:rFonts w:ascii="Calibri" w:hAnsi="Calibri"/>
          <w:b w:val="0"/>
          <w:color w:val="000000"/>
          <w:sz w:val="22"/>
          <w:szCs w:val="22"/>
          <w:lang w:val="es-ES_tradnl"/>
        </w:rPr>
      </w:pPr>
    </w:p>
    <w:p w:rsidR="00B8597C" w:rsidRPr="008B035B" w:rsidRDefault="00A36B05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color w:val="000000"/>
          <w:sz w:val="22"/>
          <w:szCs w:val="22"/>
          <w:lang w:val="es-ES_tradnl"/>
        </w:rPr>
        <w:lastRenderedPageBreak/>
        <w:t xml:space="preserve">Partes Contratantes cuyos Informes Nacionales </w:t>
      </w:r>
      <w:r w:rsidR="00D213C2"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figuran en el presente </w:t>
      </w:r>
      <w:r w:rsidRPr="008B035B">
        <w:rPr>
          <w:rFonts w:ascii="Calibri" w:hAnsi="Calibri"/>
          <w:color w:val="000000"/>
          <w:sz w:val="22"/>
          <w:szCs w:val="22"/>
          <w:lang w:val="es-ES_tradnl"/>
        </w:rPr>
        <w:t>análisis</w:t>
      </w:r>
      <w:r w:rsidR="00B8597C"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: </w:t>
      </w:r>
      <w:r w:rsidR="00D213C2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Antigua y Barbuda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, Argentina,</w:t>
      </w:r>
      <w:r w:rsidR="007E1ACE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 </w:t>
      </w:r>
      <w:r w:rsidR="00C9166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Bahamas, </w:t>
      </w:r>
      <w:r w:rsidR="007E1ACE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Barbados, </w:t>
      </w:r>
      <w:r w:rsidR="00D5305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Belice</w:t>
      </w:r>
      <w:r w:rsidR="00C9166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, 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Bolivia, </w:t>
      </w:r>
      <w:r w:rsidR="00D5305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Brasil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Canadá</w:t>
      </w:r>
      <w:r w:rsidR="00B16FBB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,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 </w:t>
      </w:r>
      <w:r w:rsidR="000911F5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Chile, 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Colombia, Costa Rica, Cuba, Ecuador, El Salvador, </w:t>
      </w:r>
      <w:r w:rsidR="00D213C2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Estados Unidos de América, 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Guatemala, </w:t>
      </w:r>
      <w:r w:rsidR="00D5305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Granada</w:t>
      </w:r>
      <w:r w:rsidR="00C9166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, 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Honduras, Jamaica, </w:t>
      </w:r>
      <w:r w:rsidR="00D5305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México</w:t>
      </w:r>
      <w:r w:rsidR="00B16FBB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,</w:t>
      </w:r>
      <w:r w:rsidR="007E1ACE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 </w:t>
      </w:r>
      <w:r w:rsidR="00D5305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Panamá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, Paraguay,</w:t>
      </w:r>
      <w:r w:rsidR="007E1ACE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 </w:t>
      </w:r>
      <w:r w:rsidR="00D5305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Perú</w:t>
      </w:r>
      <w:r w:rsidR="00C9166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, </w:t>
      </w:r>
      <w:r w:rsidR="00D213C2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República Dominicana, </w:t>
      </w:r>
      <w:proofErr w:type="spellStart"/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Suriname</w:t>
      </w:r>
      <w:proofErr w:type="spellEnd"/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, </w:t>
      </w:r>
      <w:r w:rsidR="00D213C2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Trinidad y</w:t>
      </w:r>
      <w:r w:rsidR="0002527A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 </w:t>
      </w:r>
      <w:r w:rsidR="00C73D08">
        <w:rPr>
          <w:rFonts w:ascii="Calibri" w:hAnsi="Calibri"/>
          <w:b w:val="0"/>
          <w:color w:val="000000"/>
          <w:sz w:val="22"/>
          <w:szCs w:val="22"/>
          <w:lang w:val="es-ES_tradnl"/>
        </w:rPr>
        <w:t>To</w:t>
      </w:r>
      <w:r w:rsidR="00D5305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bago</w:t>
      </w:r>
      <w:r w:rsidR="00D213C2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 y 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Uruguay (2</w:t>
      </w:r>
      <w:r w:rsidR="00C9166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7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).</w:t>
      </w:r>
    </w:p>
    <w:p w:rsidR="00C91660" w:rsidRPr="008B035B" w:rsidRDefault="00C91660" w:rsidP="00020AEC">
      <w:pPr>
        <w:pStyle w:val="BodyText3"/>
        <w:ind w:left="426" w:hanging="426"/>
        <w:jc w:val="left"/>
        <w:rPr>
          <w:rFonts w:ascii="Calibri" w:hAnsi="Calibri"/>
          <w:b w:val="0"/>
          <w:color w:val="000000"/>
          <w:sz w:val="22"/>
          <w:szCs w:val="22"/>
          <w:lang w:val="es-ES_tradnl"/>
        </w:rPr>
      </w:pPr>
    </w:p>
    <w:p w:rsidR="00B8597C" w:rsidRPr="008B035B" w:rsidRDefault="00A36B05" w:rsidP="00721D2A">
      <w:pPr>
        <w:pStyle w:val="BodyText3"/>
        <w:keepNext/>
        <w:numPr>
          <w:ilvl w:val="0"/>
          <w:numId w:val="25"/>
        </w:numPr>
        <w:ind w:left="425" w:hanging="425"/>
        <w:jc w:val="left"/>
        <w:rPr>
          <w:rFonts w:ascii="Calibri" w:hAnsi="Calibri"/>
          <w:b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color w:val="000000"/>
          <w:sz w:val="22"/>
          <w:szCs w:val="22"/>
          <w:lang w:val="es-ES_tradnl"/>
        </w:rPr>
        <w:t>Partes Contratantes</w:t>
      </w:r>
      <w:r w:rsidR="00B8597C"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que </w:t>
      </w:r>
      <w:r w:rsidR="00D213C2" w:rsidRPr="008B035B">
        <w:rPr>
          <w:rFonts w:ascii="Calibri" w:hAnsi="Calibri"/>
          <w:color w:val="000000"/>
          <w:sz w:val="22"/>
          <w:szCs w:val="22"/>
          <w:lang w:val="es-ES_tradnl"/>
        </w:rPr>
        <w:t>aún</w:t>
      </w:r>
      <w:r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 no han presentado sus</w:t>
      </w:r>
      <w:r w:rsidR="00B8597C"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color w:val="000000"/>
          <w:sz w:val="22"/>
          <w:szCs w:val="22"/>
          <w:lang w:val="es-ES_tradnl"/>
        </w:rPr>
        <w:t>Informes Nacionales</w:t>
      </w:r>
      <w:r w:rsidR="00B8597C"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: </w:t>
      </w:r>
      <w:r w:rsidR="00C9166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Nicaragua, </w:t>
      </w:r>
      <w:r w:rsidR="00D5305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Santa Lucía</w:t>
      </w:r>
      <w:r w:rsidR="00C9166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 </w:t>
      </w:r>
      <w:r w:rsidR="00D213C2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y</w:t>
      </w:r>
      <w:r w:rsidR="00C91660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 Venezuela </w:t>
      </w:r>
      <w:r w:rsidR="00B8597C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>(3)</w:t>
      </w:r>
      <w:r w:rsidR="00571485"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. </w:t>
      </w:r>
    </w:p>
    <w:p w:rsidR="00B8597C" w:rsidRPr="008B035B" w:rsidRDefault="00B8597C" w:rsidP="00020AEC">
      <w:pPr>
        <w:pStyle w:val="BodyText3"/>
        <w:ind w:left="426" w:hanging="426"/>
        <w:jc w:val="left"/>
        <w:rPr>
          <w:rFonts w:ascii="Calibri" w:hAnsi="Calibri"/>
          <w:b w:val="0"/>
          <w:color w:val="000000"/>
          <w:sz w:val="22"/>
          <w:szCs w:val="22"/>
          <w:lang w:val="es-ES_tradnl"/>
        </w:rPr>
      </w:pPr>
    </w:p>
    <w:p w:rsidR="00D67479" w:rsidRPr="008B035B" w:rsidRDefault="00A36B05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Hay 35 países en las Américas, de los cuales 30 ya son Partes Contratantes</w:t>
      </w:r>
      <w:r w:rsidR="00B16FB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B16FBB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Desde la </w:t>
      </w:r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</w:t>
      </w:r>
      <w:r w:rsidR="00C9166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1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no se ha adherido a la Convención ningún país nuevo. </w:t>
      </w:r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Dominica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Guyana, Hait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í</w:t>
      </w:r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5F7713" w:rsidRPr="008B035B">
        <w:rPr>
          <w:rFonts w:ascii="Calibri" w:hAnsi="Calibri"/>
          <w:b w:val="0"/>
          <w:sz w:val="22"/>
          <w:szCs w:val="22"/>
          <w:lang w:val="es-ES_tradnl"/>
        </w:rPr>
        <w:t xml:space="preserve">Saint </w:t>
      </w:r>
      <w:proofErr w:type="spellStart"/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Kitts</w:t>
      </w:r>
      <w:proofErr w:type="spellEnd"/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</w:t>
      </w:r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Nevis</w:t>
      </w:r>
      <w:proofErr w:type="spellEnd"/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213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</w:t>
      </w:r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956B1" w:rsidRPr="008B035B">
        <w:rPr>
          <w:rFonts w:ascii="Calibri" w:hAnsi="Calibri"/>
          <w:b w:val="0"/>
          <w:sz w:val="22"/>
          <w:szCs w:val="22"/>
          <w:lang w:val="es-ES_tradnl"/>
        </w:rPr>
        <w:t>S</w:t>
      </w:r>
      <w:r w:rsidRPr="008B035B">
        <w:rPr>
          <w:rFonts w:ascii="Calibri" w:hAnsi="Calibri"/>
          <w:b w:val="0"/>
          <w:sz w:val="22"/>
          <w:szCs w:val="22"/>
          <w:lang w:val="es-ES_tradnl"/>
        </w:rPr>
        <w:t xml:space="preserve">an Vicente y las </w:t>
      </w:r>
      <w:proofErr w:type="gramStart"/>
      <w:r w:rsidRPr="008B035B">
        <w:rPr>
          <w:rFonts w:ascii="Calibri" w:hAnsi="Calibri"/>
          <w:b w:val="0"/>
          <w:sz w:val="22"/>
          <w:szCs w:val="22"/>
          <w:lang w:val="es-ES_tradnl"/>
        </w:rPr>
        <w:t>Granadinas</w:t>
      </w:r>
      <w:proofErr w:type="gramEnd"/>
      <w:r w:rsidRPr="008B035B">
        <w:rPr>
          <w:rFonts w:ascii="Calibri" w:hAnsi="Calibri"/>
          <w:b w:val="0"/>
          <w:sz w:val="22"/>
          <w:szCs w:val="22"/>
          <w:lang w:val="es-ES_tradnl"/>
        </w:rPr>
        <w:t xml:space="preserve"> aún no son miembros de</w:t>
      </w:r>
      <w:r w:rsidRPr="008B035B">
        <w:rPr>
          <w:rFonts w:ascii="Calibri" w:hAnsi="Calibri"/>
          <w:b w:val="0"/>
          <w:color w:val="000000"/>
          <w:sz w:val="22"/>
          <w:szCs w:val="22"/>
          <w:lang w:val="es-ES_tradnl"/>
        </w:rPr>
        <w:t xml:space="preserve"> la Convención</w:t>
      </w:r>
      <w:r w:rsidR="007945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2C6836" w:rsidRPr="008B035B" w:rsidRDefault="002C6836" w:rsidP="00020AEC">
      <w:pPr>
        <w:pStyle w:val="BodyText3"/>
        <w:ind w:left="567" w:hanging="567"/>
        <w:jc w:val="left"/>
        <w:rPr>
          <w:rFonts w:ascii="Calibri" w:hAnsi="Calibri"/>
          <w:color w:val="000000"/>
          <w:sz w:val="22"/>
          <w:szCs w:val="22"/>
          <w:lang w:val="es-ES_tradnl"/>
        </w:rPr>
      </w:pPr>
    </w:p>
    <w:p w:rsidR="00020AEC" w:rsidRPr="008B035B" w:rsidRDefault="00020AEC" w:rsidP="00020AEC">
      <w:pPr>
        <w:pStyle w:val="BodyText3"/>
        <w:ind w:left="567" w:hanging="567"/>
        <w:jc w:val="left"/>
        <w:rPr>
          <w:rFonts w:ascii="Calibri" w:hAnsi="Calibri"/>
          <w:color w:val="000000"/>
          <w:sz w:val="22"/>
          <w:szCs w:val="22"/>
          <w:lang w:val="es-ES_tradnl"/>
        </w:rPr>
      </w:pPr>
    </w:p>
    <w:p w:rsidR="00CB5E45" w:rsidRPr="008B035B" w:rsidRDefault="00A36B05" w:rsidP="00020AEC">
      <w:pPr>
        <w:pStyle w:val="BodyText3"/>
        <w:jc w:val="left"/>
        <w:rPr>
          <w:rFonts w:ascii="Calibri" w:hAnsi="Calibri"/>
          <w:color w:val="000000"/>
          <w:lang w:val="es-ES_tradnl"/>
        </w:rPr>
      </w:pPr>
      <w:r w:rsidRPr="008B035B">
        <w:rPr>
          <w:rFonts w:ascii="Calibri" w:hAnsi="Calibri"/>
          <w:color w:val="000000"/>
          <w:lang w:val="es-ES_tradnl"/>
        </w:rPr>
        <w:t xml:space="preserve">Resumen y </w:t>
      </w:r>
      <w:r w:rsidR="00D213C2" w:rsidRPr="008B035B">
        <w:rPr>
          <w:rFonts w:ascii="Calibri" w:hAnsi="Calibri"/>
          <w:color w:val="000000"/>
          <w:lang w:val="es-ES_tradnl"/>
        </w:rPr>
        <w:t xml:space="preserve">caminos a seguir </w:t>
      </w:r>
      <w:r w:rsidRPr="008B035B">
        <w:rPr>
          <w:rFonts w:ascii="Calibri" w:hAnsi="Calibri"/>
          <w:color w:val="000000"/>
          <w:lang w:val="es-ES_tradnl"/>
        </w:rPr>
        <w:t>para 2</w:t>
      </w:r>
      <w:r w:rsidR="00CB5E45" w:rsidRPr="008B035B">
        <w:rPr>
          <w:rFonts w:ascii="Calibri" w:hAnsi="Calibri"/>
          <w:color w:val="000000"/>
          <w:lang w:val="es-ES_tradnl"/>
        </w:rPr>
        <w:t>01</w:t>
      </w:r>
      <w:r w:rsidR="00C91660" w:rsidRPr="008B035B">
        <w:rPr>
          <w:rFonts w:ascii="Calibri" w:hAnsi="Calibri"/>
          <w:color w:val="000000"/>
          <w:lang w:val="es-ES_tradnl"/>
        </w:rPr>
        <w:t>5</w:t>
      </w:r>
      <w:r w:rsidR="00CB5E45" w:rsidRPr="008B035B">
        <w:rPr>
          <w:rFonts w:ascii="Calibri" w:hAnsi="Calibri"/>
          <w:color w:val="000000"/>
          <w:lang w:val="es-ES_tradnl"/>
        </w:rPr>
        <w:t>-201</w:t>
      </w:r>
      <w:r w:rsidR="00C91660" w:rsidRPr="008B035B">
        <w:rPr>
          <w:rFonts w:ascii="Calibri" w:hAnsi="Calibri"/>
          <w:color w:val="000000"/>
          <w:lang w:val="es-ES_tradnl"/>
        </w:rPr>
        <w:t>8</w:t>
      </w:r>
    </w:p>
    <w:p w:rsidR="00CB5E45" w:rsidRPr="008B035B" w:rsidRDefault="00CB5E45" w:rsidP="00020AEC">
      <w:pPr>
        <w:pStyle w:val="NRFBody"/>
        <w:ind w:left="567" w:hanging="567"/>
        <w:rPr>
          <w:rFonts w:ascii="Calibri" w:hAnsi="Calibri"/>
          <w:sz w:val="22"/>
          <w:szCs w:val="22"/>
          <w:lang w:val="es-ES_tradnl"/>
        </w:rPr>
      </w:pPr>
    </w:p>
    <w:p w:rsidR="00CB5E45" w:rsidRPr="008B035B" w:rsidRDefault="00D213C2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Desde la COP11 y sobre la base de 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prioridades establecidas para</w:t>
      </w:r>
      <w:r w:rsidR="00CB5E4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2009-201</w:t>
      </w:r>
      <w:r w:rsidR="00431E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5</w:t>
      </w:r>
      <w:r w:rsidR="00CB5E4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región de las Américas en su conjunto ha logrado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avances considerables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aplicación del Plan Estratégico de la Convención, </w:t>
      </w:r>
      <w:r w:rsidR="005162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principalmente mediante la designación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continua </w:t>
      </w:r>
      <w:r w:rsidR="005162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sitios </w:t>
      </w:r>
      <w:proofErr w:type="spellStart"/>
      <w:r w:rsidR="005162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5162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la preparación de inventarios, la adopción y aplicación de políticas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relativas a los</w:t>
      </w:r>
      <w:r w:rsidR="005162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humedales y la consolidación de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</w:t>
      </w:r>
      <w:r w:rsidR="005162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Comités Nacionales de Humedales y de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Iniciativas Regionales</w:t>
      </w:r>
      <w:r w:rsidR="00CB5E4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CB5E45" w:rsidRPr="008B035B" w:rsidRDefault="00CB5E45" w:rsidP="00020AEC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B07032" w:rsidRPr="008B035B" w:rsidRDefault="0051621E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Aún persisten las amenazas a los humedales </w:t>
      </w:r>
      <w:r w:rsidR="00D213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del hemisferio 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ccidental, debidas al desarrollo urbanístico, las infraestructuras, las industrias extractivas y </w:t>
      </w:r>
      <w:r w:rsidR="00224A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actividades turísticas y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productivas insostenibles, principalmente en los humedales de agua dulce y</w:t>
      </w:r>
      <w:r w:rsidR="00224A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los humedales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costeros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desde la costa </w:t>
      </w:r>
      <w:r w:rsidR="00E44E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México hasta América del Sur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E44E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especialmente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América Central y el Caribe</w:t>
      </w:r>
      <w:r w:rsidR="002C6A7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B07032" w:rsidRPr="008B035B" w:rsidRDefault="00B07032" w:rsidP="00020AEC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CB5E45" w:rsidRPr="008B035B" w:rsidRDefault="00092DC8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Como ya se indicó en informes anteriores, una de las prioridades más urgentes para el mantenimiento de las </w:t>
      </w:r>
      <w:r w:rsidR="007274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características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ecológicas de los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es la</w:t>
      </w:r>
      <w:r w:rsidR="0015349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aplicación de marcos jurídicos, tales como políticas y reglamentaciones concretas relacionadas con los humedales,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="001029F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puesta en práctica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una planificación estratégica del uso </w:t>
      </w:r>
      <w:r w:rsidR="00004EA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la tierra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15349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 utilización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evaluaciones de</w:t>
      </w:r>
      <w:r w:rsidR="001F23C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impacto ambiental (EIA) y </w:t>
      </w:r>
      <w:r w:rsidR="005515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evaluaciones ambientales estratégicas (EAE)</w:t>
      </w:r>
      <w:r w:rsidR="008956B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los procesos </w:t>
      </w:r>
      <w:r w:rsidR="005515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toma de decisiones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687BEB" w:rsidRPr="008B035B" w:rsidRDefault="00687BEB" w:rsidP="00020AEC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687BEB" w:rsidRPr="008B035B" w:rsidRDefault="00551572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Aunque l</w:t>
      </w:r>
      <w:r w:rsidR="004773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as Iniciativas Regionales de </w:t>
      </w:r>
      <w:proofErr w:type="spellStart"/>
      <w:r w:rsidR="004773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4773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 tanto los centros como las redes,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han constituido buenas oportunidades para que las diferentes Partes Contratantes </w:t>
      </w:r>
      <w:r w:rsidR="001029F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 los</w:t>
      </w:r>
      <w:r w:rsidR="000A25E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interesados </w:t>
      </w:r>
      <w:r w:rsidR="00AE7C1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E7C1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cooperen entre sí en la realización de actividades de colaboración sobre el terreno y para que la Convención adquiera mayor visibilidad, tendrán que dedicarse más esfuerzos a mantener </w:t>
      </w:r>
      <w:r w:rsidR="00AE7C1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sostenibilidad </w:t>
      </w:r>
      <w:r w:rsidR="00AE7C1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política y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financiera de las </w:t>
      </w:r>
      <w:r w:rsidR="00AE7C1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Iniciativas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los </w:t>
      </w:r>
      <w:r w:rsidR="004773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años venideros</w:t>
      </w:r>
      <w:r w:rsidR="00687B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B07032" w:rsidRPr="008B035B" w:rsidRDefault="00B07032" w:rsidP="00020AEC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687BEB" w:rsidRPr="008B035B" w:rsidRDefault="0047733B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divulgación de 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asuntos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relativos a 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Convención y el trabajo con los interesados relacionados con los humedales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sigue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siendo un desafío para las Autoridades Administrativas</w:t>
      </w:r>
      <w:r w:rsidR="00687B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B5F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 Coordinadores</w:t>
      </w:r>
      <w:r w:rsidR="001029F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Nacionales</w:t>
      </w:r>
      <w:r w:rsidR="00DB5F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proofErr w:type="spellStart"/>
      <w:r w:rsidR="00DB5F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687B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los </w:t>
      </w:r>
      <w:r w:rsidR="007274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Coordinadores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Nacionales del GECT y de </w:t>
      </w:r>
      <w:proofErr w:type="spellStart"/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CECoP</w:t>
      </w:r>
      <w:proofErr w:type="spellEnd"/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particularmente la comunicación con los administradores de sitios </w:t>
      </w:r>
      <w:proofErr w:type="spellStart"/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 la comunicación entre estos en toda la región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687BEB" w:rsidRPr="008B035B" w:rsidRDefault="00687BEB" w:rsidP="00020AEC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CF6F66" w:rsidRPr="008B035B" w:rsidRDefault="004B3C18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resumen, el principal desafío para 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CF6F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los próximos añ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os para detener la pérdida y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degradación de los humedales será concienciar a </w:t>
      </w:r>
      <w:r w:rsidR="001029F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 sociedad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 todos los niveles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– nacional, regional y local – acerca de los beneficios y </w:t>
      </w:r>
      <w:r w:rsidR="007274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servicios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humedales para que los responsab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les de la toma de decisiones tengan pleno conocimiento de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lo que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está 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realmente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>juego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los humedales. Asimismo,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los gobiernos a todos los niveles deben mostrar 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compromiso político 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47F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prestar apoyo técnico y financiero 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gestión efectiva de sus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de otros humedales</w:t>
      </w:r>
      <w:r w:rsidR="00CF6F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1020ED" w:rsidRPr="008B035B" w:rsidRDefault="001020ED" w:rsidP="00020AEC">
      <w:pPr>
        <w:pStyle w:val="BodyText3"/>
        <w:ind w:left="567" w:hanging="567"/>
        <w:jc w:val="left"/>
        <w:rPr>
          <w:rFonts w:ascii="Calibri" w:hAnsi="Calibri"/>
          <w:sz w:val="22"/>
          <w:szCs w:val="22"/>
          <w:lang w:val="es-ES_tradnl"/>
        </w:rPr>
      </w:pPr>
    </w:p>
    <w:p w:rsidR="00020AEC" w:rsidRPr="008B035B" w:rsidRDefault="00020AEC" w:rsidP="00020AEC">
      <w:pPr>
        <w:pStyle w:val="BodyText3"/>
        <w:ind w:left="567" w:hanging="567"/>
        <w:jc w:val="left"/>
        <w:rPr>
          <w:rFonts w:ascii="Calibri" w:hAnsi="Calibri"/>
          <w:sz w:val="22"/>
          <w:szCs w:val="22"/>
          <w:lang w:val="es-ES_tradnl"/>
        </w:rPr>
      </w:pPr>
    </w:p>
    <w:p w:rsidR="00B8597C" w:rsidRPr="00556DF5" w:rsidRDefault="004B3C18" w:rsidP="00556DF5">
      <w:pPr>
        <w:pStyle w:val="BodyText3"/>
        <w:jc w:val="left"/>
        <w:rPr>
          <w:rFonts w:ascii="Calibri" w:hAnsi="Calibri"/>
          <w:color w:val="000000"/>
          <w:lang w:val="es-ES_tradnl"/>
        </w:rPr>
      </w:pPr>
      <w:r w:rsidRPr="00556DF5">
        <w:rPr>
          <w:rFonts w:ascii="Calibri" w:hAnsi="Calibri"/>
          <w:color w:val="000000"/>
          <w:lang w:val="es-ES_tradnl"/>
        </w:rPr>
        <w:t xml:space="preserve"> </w:t>
      </w:r>
      <w:r w:rsidR="00333F4D" w:rsidRPr="00556DF5">
        <w:rPr>
          <w:rFonts w:ascii="Calibri" w:hAnsi="Calibri"/>
          <w:color w:val="000000"/>
          <w:lang w:val="es-ES_tradnl"/>
        </w:rPr>
        <w:t>P</w:t>
      </w:r>
      <w:r w:rsidRPr="00556DF5">
        <w:rPr>
          <w:rFonts w:ascii="Calibri" w:hAnsi="Calibri"/>
          <w:color w:val="000000"/>
          <w:lang w:val="es-ES_tradnl"/>
        </w:rPr>
        <w:t xml:space="preserve">rincipales </w:t>
      </w:r>
      <w:r w:rsidR="00333F4D" w:rsidRPr="00556DF5">
        <w:rPr>
          <w:rFonts w:ascii="Calibri" w:hAnsi="Calibri"/>
          <w:color w:val="000000"/>
          <w:lang w:val="es-ES_tradnl"/>
        </w:rPr>
        <w:t xml:space="preserve">logros </w:t>
      </w:r>
      <w:r w:rsidRPr="00556DF5">
        <w:rPr>
          <w:rFonts w:ascii="Calibri" w:hAnsi="Calibri"/>
          <w:color w:val="000000"/>
          <w:lang w:val="es-ES_tradnl"/>
        </w:rPr>
        <w:t>desde la COP11 y prioridades para 2016-2018</w:t>
      </w:r>
    </w:p>
    <w:p w:rsidR="001372D9" w:rsidRPr="008B035B" w:rsidRDefault="001372D9" w:rsidP="00020AEC">
      <w:pPr>
        <w:pStyle w:val="BodyText3"/>
        <w:ind w:left="567" w:hanging="567"/>
        <w:jc w:val="left"/>
        <w:rPr>
          <w:rFonts w:ascii="Calibri" w:hAnsi="Calibri"/>
          <w:sz w:val="22"/>
          <w:szCs w:val="22"/>
          <w:lang w:val="es-ES_tradnl"/>
        </w:rPr>
      </w:pPr>
    </w:p>
    <w:p w:rsidR="001372D9" w:rsidRPr="008B035B" w:rsidRDefault="004B3C18" w:rsidP="00020AEC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principales logros señalados por 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1372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510C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la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región de las Américas</w:t>
      </w:r>
      <w:r w:rsidR="001372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según los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Informes Nacionales</w:t>
      </w:r>
      <w:r w:rsidR="001372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presentados a la </w:t>
      </w:r>
      <w:r w:rsidR="008E0E4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12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ª Reunión de la Conferencia de las Partes se describen a continuación.</w:t>
      </w:r>
    </w:p>
    <w:p w:rsidR="00DA08B0" w:rsidRPr="008B035B" w:rsidRDefault="00DA08B0" w:rsidP="00020AEC">
      <w:pPr>
        <w:pStyle w:val="NRFBody"/>
        <w:ind w:left="567" w:hanging="567"/>
        <w:rPr>
          <w:lang w:val="es-ES_tradnl"/>
        </w:rPr>
      </w:pPr>
    </w:p>
    <w:p w:rsidR="00572BF9" w:rsidRPr="008B035B" w:rsidRDefault="00510C6B" w:rsidP="00020AEC">
      <w:pPr>
        <w:pStyle w:val="ListParagraph"/>
        <w:tabs>
          <w:tab w:val="left" w:pos="284"/>
        </w:tabs>
        <w:ind w:left="0"/>
        <w:contextualSpacing/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¿Cuáles </w:t>
      </w:r>
      <w:r w:rsidR="00C077B3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son</w:t>
      </w: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los cinco aspectos de la aplicación de la Convención </w:t>
      </w:r>
      <w:r w:rsidR="000202AF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que </w:t>
      </w:r>
      <w:r w:rsidR="00E4017F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han obtenido</w:t>
      </w:r>
      <w:r w:rsidR="000202AF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los mejores resultados</w:t>
      </w:r>
      <w:r w:rsidR="00AF3AEE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?</w:t>
      </w:r>
      <w:r w:rsidR="005C121C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(A)</w:t>
      </w:r>
    </w:p>
    <w:p w:rsidR="00020AEC" w:rsidRPr="008B035B" w:rsidRDefault="00020AEC" w:rsidP="00020AEC">
      <w:pPr>
        <w:pStyle w:val="ListParagraph"/>
        <w:tabs>
          <w:tab w:val="left" w:pos="284"/>
        </w:tabs>
        <w:ind w:left="0"/>
        <w:contextualSpacing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</w:p>
    <w:p w:rsidR="00572BF9" w:rsidRPr="008B035B" w:rsidRDefault="000202AF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</w:t>
      </w:r>
      <w:r w:rsidR="00572BF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572BF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510C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 cinco aspectos más satisfac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</w:t>
      </w:r>
      <w:r w:rsidR="00510C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orios de la </w:t>
      </w:r>
      <w:r w:rsidR="007274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aplicación</w:t>
      </w:r>
      <w:r w:rsidR="00510C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</w:t>
      </w:r>
      <w:r w:rsidR="00572BF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</w:t>
      </w:r>
      <w:r w:rsidR="00510C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ción por 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E400B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510C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han sido los siguientes</w:t>
      </w:r>
      <w:r w:rsidR="00E400B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:</w:t>
      </w:r>
    </w:p>
    <w:p w:rsidR="00426ECD" w:rsidRPr="008B035B" w:rsidRDefault="00A809CE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preparación de</w:t>
      </w:r>
      <w:r w:rsidR="000202A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un inventario nacional de </w:t>
      </w:r>
      <w:r w:rsidR="000202A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humedales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426ECD" w:rsidRPr="008B035B" w:rsidRDefault="00A809CE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 w:cs="Arial"/>
          <w:noProof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establecimiento y </w:t>
      </w:r>
      <w:r w:rsidR="000202A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funcionamiento de los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Comités Nacionales de Humedales</w:t>
      </w:r>
      <w:r w:rsidR="00AF3AE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426ECD" w:rsidRPr="008B035B" w:rsidRDefault="002410C4" w:rsidP="00AF3AEE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 w:cs="Arial"/>
          <w:noProof/>
          <w:sz w:val="22"/>
          <w:szCs w:val="22"/>
          <w:lang w:val="es-ES_tradnl"/>
        </w:rPr>
      </w:pPr>
      <w:r w:rsidRPr="008B035B">
        <w:rPr>
          <w:rFonts w:ascii="Calibri" w:hAnsi="Calibri" w:cs="Arial"/>
          <w:noProof/>
          <w:sz w:val="22"/>
          <w:szCs w:val="22"/>
          <w:lang w:val="es-ES_tradnl"/>
        </w:rPr>
        <w:t>preparación de u</w:t>
      </w:r>
      <w:r w:rsidR="000202AF" w:rsidRPr="008B035B">
        <w:rPr>
          <w:rFonts w:ascii="Calibri" w:hAnsi="Calibri" w:cs="Arial"/>
          <w:noProof/>
          <w:sz w:val="22"/>
          <w:szCs w:val="22"/>
          <w:lang w:val="es-ES_tradnl"/>
        </w:rPr>
        <w:t>na política de humedales</w:t>
      </w:r>
      <w:r w:rsidR="00AF3AEE" w:rsidRPr="008B035B">
        <w:rPr>
          <w:rFonts w:ascii="Calibri" w:hAnsi="Calibri" w:cs="Arial"/>
          <w:noProof/>
          <w:sz w:val="22"/>
          <w:szCs w:val="22"/>
          <w:lang w:val="es-ES_tradnl"/>
        </w:rPr>
        <w:t>;</w:t>
      </w:r>
    </w:p>
    <w:p w:rsidR="00426ECD" w:rsidRPr="008B035B" w:rsidRDefault="002410C4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 w:cs="Arial"/>
          <w:noProof/>
          <w:sz w:val="22"/>
          <w:szCs w:val="22"/>
          <w:lang w:val="es-ES_tradnl"/>
        </w:rPr>
      </w:pPr>
      <w:r w:rsidRPr="008B035B">
        <w:rPr>
          <w:rFonts w:ascii="Calibri" w:hAnsi="Calibri" w:cs="Arial"/>
          <w:noProof/>
          <w:sz w:val="22"/>
          <w:szCs w:val="22"/>
          <w:lang w:val="es-ES_tradnl"/>
        </w:rPr>
        <w:t>designación y ampliación de sitios Ramsar</w:t>
      </w:r>
      <w:r w:rsidR="00AF3AEE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; </w:t>
      </w:r>
      <w:r w:rsidR="00E4017F" w:rsidRPr="008B035B">
        <w:rPr>
          <w:rFonts w:ascii="Calibri" w:hAnsi="Calibri"/>
          <w:snapToGrid w:val="0"/>
          <w:sz w:val="22"/>
          <w:szCs w:val="22"/>
          <w:lang w:val="es-ES_tradnl"/>
        </w:rPr>
        <w:t>y</w:t>
      </w:r>
    </w:p>
    <w:p w:rsidR="00572BF9" w:rsidRPr="008B035B" w:rsidRDefault="002410C4" w:rsidP="00E400BC">
      <w:pPr>
        <w:keepNext/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 w:cs="Arial"/>
          <w:noProof/>
          <w:sz w:val="22"/>
          <w:szCs w:val="22"/>
          <w:lang w:val="es-ES_tradnl"/>
        </w:rPr>
        <w:t>adopción y ajuste de marcos técnicos y jurídicos</w:t>
      </w:r>
      <w:r w:rsidR="00AF3AEE" w:rsidRPr="008B035B">
        <w:rPr>
          <w:rFonts w:ascii="Calibri" w:hAnsi="Calibri" w:cs="Arial"/>
          <w:noProof/>
          <w:sz w:val="22"/>
          <w:szCs w:val="22"/>
          <w:lang w:val="es-ES_tradnl"/>
        </w:rPr>
        <w:t>.</w:t>
      </w:r>
    </w:p>
    <w:p w:rsidR="005C121C" w:rsidRPr="008B035B" w:rsidRDefault="005C121C" w:rsidP="00020AEC">
      <w:pPr>
        <w:pStyle w:val="ListParagraph"/>
        <w:tabs>
          <w:tab w:val="left" w:pos="567"/>
        </w:tabs>
        <w:ind w:left="0"/>
        <w:contextualSpacing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</w:p>
    <w:p w:rsidR="00041D4A" w:rsidRPr="008B035B" w:rsidRDefault="00E643E9" w:rsidP="00020AEC">
      <w:pPr>
        <w:pStyle w:val="ListParagraph"/>
        <w:tabs>
          <w:tab w:val="left" w:pos="567"/>
        </w:tabs>
        <w:ind w:left="0"/>
        <w:contextualSpacing/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¿Cuáles </w:t>
      </w:r>
      <w:r w:rsidR="00E4017F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han sido</w:t>
      </w: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las cinco mayores </w:t>
      </w:r>
      <w:r w:rsidR="00727487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dificultades</w:t>
      </w: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en la </w:t>
      </w:r>
      <w:r w:rsidR="000202AF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aplicación de</w:t>
      </w: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la Convención</w:t>
      </w:r>
      <w:r w:rsidR="00AF3AEE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?</w:t>
      </w:r>
      <w:r w:rsidR="00CF00F5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</w:t>
      </w:r>
      <w:r w:rsidR="005C121C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(B)</w:t>
      </w:r>
    </w:p>
    <w:p w:rsidR="008910AF" w:rsidRPr="008B035B" w:rsidRDefault="008910AF" w:rsidP="00020AEC">
      <w:pPr>
        <w:pStyle w:val="ListParagraph"/>
        <w:tabs>
          <w:tab w:val="left" w:pos="567"/>
        </w:tabs>
        <w:ind w:left="0"/>
        <w:contextualSpacing/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</w:pPr>
    </w:p>
    <w:p w:rsidR="005C121C" w:rsidRPr="008B035B" w:rsidRDefault="00E643E9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mayores dificultades señaladas por 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5C121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F1FC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han sido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siguientes</w:t>
      </w:r>
      <w:r w:rsidR="005C121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:</w:t>
      </w:r>
    </w:p>
    <w:p w:rsidR="00426ECD" w:rsidRPr="008B035B" w:rsidRDefault="00723051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la </w:t>
      </w:r>
      <w:r w:rsidR="00E4017F" w:rsidRPr="008B035B">
        <w:rPr>
          <w:rFonts w:ascii="Calibri" w:hAnsi="Calibri"/>
          <w:snapToGrid w:val="0"/>
          <w:sz w:val="22"/>
          <w:szCs w:val="22"/>
          <w:lang w:val="es-ES_tradnl"/>
        </w:rPr>
        <w:t>i</w:t>
      </w:r>
      <w:r w:rsidR="00990696" w:rsidRPr="008B035B">
        <w:rPr>
          <w:rFonts w:ascii="Calibri" w:hAnsi="Calibri"/>
          <w:snapToGrid w:val="0"/>
          <w:sz w:val="22"/>
          <w:szCs w:val="22"/>
          <w:lang w:val="es-ES_tradnl"/>
        </w:rPr>
        <w:t>nsuficien</w:t>
      </w:r>
      <w:r w:rsidR="000202AF" w:rsidRPr="008B035B">
        <w:rPr>
          <w:rFonts w:ascii="Calibri" w:hAnsi="Calibri"/>
          <w:snapToGrid w:val="0"/>
          <w:sz w:val="22"/>
          <w:szCs w:val="22"/>
          <w:lang w:val="es-ES_tradnl"/>
        </w:rPr>
        <w:t>cia de fondos para la aplicación de la Convención</w:t>
      </w:r>
      <w:r w:rsidR="000202AF" w:rsidRPr="008B035B">
        <w:rPr>
          <w:rFonts w:ascii="Calibri" w:hAnsi="Calibri"/>
          <w:snapToGrid w:val="0"/>
          <w:color w:val="FF0000"/>
          <w:sz w:val="22"/>
          <w:szCs w:val="22"/>
          <w:lang w:val="es-ES_tradnl"/>
        </w:rPr>
        <w:t xml:space="preserve"> </w:t>
      </w:r>
      <w:r w:rsidR="00426ECD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(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y </w:t>
      </w:r>
      <w:r w:rsidR="00DF1FC8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las </w:t>
      </w:r>
      <w:r w:rsidR="000202A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limitaciones en los recursos humanos y financieros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,</w:t>
      </w:r>
      <w:r w:rsidR="00E4017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las 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infraestructura</w:t>
      </w:r>
      <w:r w:rsidR="00E4017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s</w:t>
      </w:r>
      <w:r w:rsidR="000202A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, el control y el seguimiento</w:t>
      </w:r>
      <w:r w:rsidR="00DF1FC8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)</w:t>
      </w:r>
      <w:r w:rsidR="000202A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426ECD" w:rsidRPr="008B035B" w:rsidRDefault="00723051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la 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falta de una política </w:t>
      </w:r>
      <w:r w:rsidR="005B206A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específica sobre </w:t>
      </w:r>
      <w:r w:rsidR="00727487" w:rsidRPr="008B035B">
        <w:rPr>
          <w:rFonts w:ascii="Calibri" w:hAnsi="Calibri"/>
          <w:snapToGrid w:val="0"/>
          <w:sz w:val="22"/>
          <w:szCs w:val="22"/>
          <w:lang w:val="es-ES_tradnl"/>
        </w:rPr>
        <w:t>humedales</w:t>
      </w:r>
      <w:r w:rsidR="005B206A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 u otr</w:t>
      </w:r>
      <w:r w:rsidR="000202AF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os </w:t>
      </w:r>
      <w:r w:rsidR="00727487" w:rsidRPr="008B035B">
        <w:rPr>
          <w:rFonts w:ascii="Calibri" w:hAnsi="Calibri"/>
          <w:snapToGrid w:val="0"/>
          <w:sz w:val="22"/>
          <w:szCs w:val="22"/>
          <w:lang w:val="es-ES_tradnl"/>
        </w:rPr>
        <w:t>instrumentos</w:t>
      </w:r>
      <w:r w:rsidR="000202AF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 jurídico</w:t>
      </w:r>
      <w:r w:rsidR="005B206A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s tales como </w:t>
      </w:r>
      <w:r w:rsidR="000202AF" w:rsidRPr="008B035B">
        <w:rPr>
          <w:rFonts w:ascii="Calibri" w:hAnsi="Calibri"/>
          <w:snapToGrid w:val="0"/>
          <w:sz w:val="22"/>
          <w:szCs w:val="22"/>
          <w:lang w:val="es-ES_tradnl"/>
        </w:rPr>
        <w:t>las evaluaciones ambientales estratégicas</w:t>
      </w:r>
      <w:r w:rsidR="00AF3AEE" w:rsidRPr="008B035B">
        <w:rPr>
          <w:rFonts w:ascii="Calibri" w:hAnsi="Calibri"/>
          <w:snapToGrid w:val="0"/>
          <w:sz w:val="22"/>
          <w:szCs w:val="22"/>
          <w:lang w:val="es-ES_tradnl"/>
        </w:rPr>
        <w:t>;</w:t>
      </w:r>
    </w:p>
    <w:p w:rsidR="00426ECD" w:rsidRPr="008B035B" w:rsidRDefault="00723051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la 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falta de conocimiento </w:t>
      </w:r>
      <w:r w:rsidR="000202A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sobre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los lineamientos y las 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Resoluciones de </w:t>
      </w:r>
      <w:proofErr w:type="spellStart"/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Ramsar</w:t>
      </w:r>
      <w:proofErr w:type="spellEnd"/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a distintos niveles </w:t>
      </w:r>
      <w:r w:rsidR="0072748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nacionales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, lo cual dificulta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la aplicación, al igual que la falta de sensibilización sobre la importancia de los beneficios y servicios de los ecosistemas;</w:t>
      </w:r>
    </w:p>
    <w:p w:rsidR="00426ECD" w:rsidRPr="008B035B" w:rsidRDefault="009E5403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 pre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sión sobre los humedales debida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al 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empoderamiento económico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y el desarrollo 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y la falta de </w:t>
      </w:r>
      <w:r w:rsidR="0072748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planificación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del uso </w:t>
      </w:r>
      <w:r w:rsidR="00004EA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de la tierra</w:t>
      </w:r>
      <w:r w:rsidR="005B20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 y</w:t>
      </w:r>
    </w:p>
    <w:p w:rsidR="00426ECD" w:rsidRPr="008B035B" w:rsidRDefault="009E5403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as dificul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tades en la coordinación de las medidas 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para 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armonizar a los distintos destinatarios y usuarios</w:t>
      </w:r>
      <w:r w:rsidR="00426ECD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3C781D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(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coordinadores nacionales, organismos nacionales, </w:t>
      </w:r>
      <w:r w:rsidR="0072748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administradores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 sitios) pese a 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compartir visiones e intereses</w:t>
      </w:r>
      <w:r w:rsidR="00426ECD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.</w:t>
      </w:r>
    </w:p>
    <w:p w:rsidR="00353AA4" w:rsidRPr="008B035B" w:rsidRDefault="00353AA4" w:rsidP="00020AEC">
      <w:pPr>
        <w:ind w:left="426"/>
        <w:rPr>
          <w:b/>
          <w:snapToGrid w:val="0"/>
          <w:color w:val="000000"/>
          <w:lang w:val="es-ES_tradnl"/>
        </w:rPr>
      </w:pPr>
    </w:p>
    <w:p w:rsidR="00426ECD" w:rsidRPr="008B035B" w:rsidRDefault="00A43C6A" w:rsidP="00020AEC">
      <w:pPr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¿Cuáles son las cinco prioridades para la </w:t>
      </w:r>
      <w:r w:rsidR="00727487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aplicación</w:t>
      </w: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futura de la </w:t>
      </w:r>
      <w:r w:rsidR="00990696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Convención</w:t>
      </w:r>
      <w:r w:rsidR="00AF3AEE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?</w:t>
      </w:r>
      <w:r w:rsidR="00F21E07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(C)</w:t>
      </w:r>
    </w:p>
    <w:p w:rsidR="00F21E07" w:rsidRPr="008B035B" w:rsidRDefault="00F21E07" w:rsidP="00020AEC">
      <w:pPr>
        <w:rPr>
          <w:rFonts w:ascii="Calibri" w:hAnsi="Calibri"/>
          <w:b/>
          <w:snapToGrid w:val="0"/>
          <w:sz w:val="22"/>
          <w:szCs w:val="22"/>
          <w:lang w:val="es-ES_tradnl"/>
        </w:rPr>
      </w:pPr>
    </w:p>
    <w:p w:rsidR="00F21E07" w:rsidRPr="008B035B" w:rsidRDefault="00A43C6A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F21E0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han establecido las siguientes </w:t>
      </w:r>
      <w:r w:rsidR="007274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prioridades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el trienio </w:t>
      </w:r>
      <w:r w:rsidR="00F21E0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2016-2018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partir de los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Informes Nacionales</w:t>
      </w:r>
      <w:r w:rsidR="00F21E0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:</w:t>
      </w:r>
    </w:p>
    <w:p w:rsidR="00426ECD" w:rsidRPr="008B035B" w:rsidRDefault="00A23337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 formulación o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aplicación de una política nacional 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de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humedales</w:t>
      </w:r>
      <w:r w:rsidR="00AF3AE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353AA4" w:rsidRPr="008B035B" w:rsidRDefault="00A23337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a designación y gestión de los sitios </w:t>
      </w:r>
      <w:proofErr w:type="spellStart"/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Ramsar</w:t>
      </w:r>
      <w:proofErr w:type="spellEnd"/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, incluyendo 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los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inventario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s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 humedales y </w:t>
      </w:r>
      <w:r w:rsidR="00A43C6A" w:rsidRPr="008B035B">
        <w:rPr>
          <w:rFonts w:ascii="Calibri" w:hAnsi="Calibri"/>
          <w:snapToGrid w:val="0"/>
          <w:sz w:val="22"/>
          <w:szCs w:val="22"/>
          <w:lang w:val="es-ES_tradnl"/>
        </w:rPr>
        <w:t>los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planes de seguimiento 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de</w:t>
      </w:r>
      <w:r w:rsidR="00A43C6A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los humedales</w:t>
      </w:r>
      <w:r w:rsidR="00AF3AE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353AA4" w:rsidRPr="008B035B" w:rsidRDefault="00A23337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u</w:t>
      </w:r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n aumento en las actividades </w:t>
      </w:r>
      <w:r w:rsidR="006B664E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de </w:t>
      </w:r>
      <w:proofErr w:type="spellStart"/>
      <w:r w:rsidR="006B664E" w:rsidRPr="008B035B">
        <w:rPr>
          <w:rFonts w:ascii="Calibri" w:hAnsi="Calibri"/>
          <w:snapToGrid w:val="0"/>
          <w:sz w:val="22"/>
          <w:szCs w:val="22"/>
          <w:lang w:val="es-ES_tradnl"/>
        </w:rPr>
        <w:t>CEC</w:t>
      </w:r>
      <w:r w:rsidRPr="008B035B">
        <w:rPr>
          <w:rFonts w:ascii="Calibri" w:hAnsi="Calibri"/>
          <w:snapToGrid w:val="0"/>
          <w:sz w:val="22"/>
          <w:szCs w:val="22"/>
          <w:lang w:val="es-ES_tradnl"/>
        </w:rPr>
        <w:t>o</w:t>
      </w:r>
      <w:r w:rsidR="006B664E" w:rsidRPr="008B035B">
        <w:rPr>
          <w:rFonts w:ascii="Calibri" w:hAnsi="Calibri"/>
          <w:snapToGrid w:val="0"/>
          <w:sz w:val="22"/>
          <w:szCs w:val="22"/>
          <w:lang w:val="es-ES_tradnl"/>
        </w:rPr>
        <w:t>P</w:t>
      </w:r>
      <w:proofErr w:type="spellEnd"/>
      <w:r w:rsidR="00AD4D09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 mediante</w:t>
      </w:r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la </w:t>
      </w:r>
      <w:r w:rsidR="0072748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concienciación</w:t>
      </w:r>
      <w:r w:rsidR="00AD4D0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, comunicación y divulgación públicas, la creación de capacidad </w:t>
      </w:r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para los administradores de humedales y </w:t>
      </w:r>
      <w:r w:rsidR="00C9798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el establecimiento o fortalecimiento</w:t>
      </w:r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 </w:t>
      </w:r>
      <w:r w:rsidR="00A809CE" w:rsidRPr="008B035B">
        <w:rPr>
          <w:rFonts w:ascii="Calibri" w:hAnsi="Calibri"/>
          <w:snapToGrid w:val="0"/>
          <w:sz w:val="22"/>
          <w:szCs w:val="22"/>
          <w:lang w:val="es-ES_tradnl"/>
        </w:rPr>
        <w:t>Comités</w:t>
      </w:r>
      <w:r w:rsidR="00A809C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Nacionales de </w:t>
      </w:r>
      <w:r w:rsidR="0072748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Humedales</w:t>
      </w:r>
      <w:r w:rsidR="006A5EE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para mejorar las comunicaciones entre la Autoridad Administrativa</w:t>
      </w:r>
      <w:r w:rsidR="00AF3AE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,</w:t>
      </w:r>
      <w:r w:rsidR="006A5EE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el Coordinador Nacional del GECT, los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administradores de siti</w:t>
      </w:r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os </w:t>
      </w:r>
      <w:proofErr w:type="spellStart"/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Ramsar</w:t>
      </w:r>
      <w:proofErr w:type="spellEnd"/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y otros interesados </w:t>
      </w:r>
      <w:r w:rsidR="00C9798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relacionados con </w:t>
      </w:r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los </w:t>
      </w:r>
      <w:r w:rsidR="0072748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humedales</w:t>
      </w:r>
      <w:r w:rsidR="006B664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274A8E" w:rsidRPr="008B035B" w:rsidRDefault="00A23337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</w:t>
      </w:r>
      <w:r w:rsidR="00360381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a restauración de </w:t>
      </w:r>
      <w:r w:rsidR="0072748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humedales</w:t>
      </w:r>
      <w:r w:rsidR="00360381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prioritarios; y</w:t>
      </w:r>
      <w:r w:rsidR="00AF3AE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</w:p>
    <w:p w:rsidR="00274A8E" w:rsidRPr="008B035B" w:rsidRDefault="00A23337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lastRenderedPageBreak/>
        <w:t>l</w:t>
      </w:r>
      <w:r w:rsidR="00360381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a </w:t>
      </w:r>
      <w:r w:rsidR="0072748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consolidación</w:t>
      </w:r>
      <w:r w:rsidR="00360381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 </w:t>
      </w:r>
      <w:r w:rsidR="00C9798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las Iniciativas Regionales</w:t>
      </w:r>
      <w:r w:rsidR="00360381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.</w:t>
      </w:r>
    </w:p>
    <w:p w:rsidR="00274A8E" w:rsidRPr="008B035B" w:rsidRDefault="00274A8E" w:rsidP="00020AEC">
      <w:pPr>
        <w:pStyle w:val="NRFBody"/>
        <w:ind w:left="567" w:hanging="567"/>
        <w:rPr>
          <w:rFonts w:ascii="Calibri" w:hAnsi="Calibri"/>
          <w:b/>
          <w:snapToGrid w:val="0"/>
          <w:sz w:val="22"/>
          <w:szCs w:val="22"/>
          <w:lang w:val="es-ES_tradnl"/>
        </w:rPr>
      </w:pPr>
    </w:p>
    <w:p w:rsidR="001A7A65" w:rsidRPr="008B035B" w:rsidRDefault="009377B5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Dur</w:t>
      </w:r>
      <w:r w:rsidR="006B59E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ante la reunión p</w:t>
      </w:r>
      <w:r w:rsidR="00C979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anamericana </w:t>
      </w:r>
      <w:r w:rsidR="003603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celebrada </w:t>
      </w:r>
      <w:r w:rsidR="00C979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octubre de 2014 en </w:t>
      </w:r>
      <w:r w:rsidR="001A7A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Bogotá</w:t>
      </w:r>
      <w:r w:rsidR="003603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1A7A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Colombia</w:t>
      </w:r>
      <w:r w:rsidR="003603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1A7A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3603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1A7A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979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también establecieron las siguientes prioridades para la movilización de </w:t>
      </w:r>
      <w:r w:rsidR="007274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recursos</w:t>
      </w:r>
      <w:r w:rsidR="00C979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por parte de la Unidad de Asociaciones de Colaboración</w:t>
      </w:r>
      <w:r w:rsidR="0079106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proofErr w:type="spellStart"/>
      <w:r w:rsidR="0079106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Partnership</w:t>
      </w:r>
      <w:proofErr w:type="spellEnd"/>
      <w:r w:rsidR="0079106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</w:t>
      </w:r>
      <w:proofErr w:type="spellStart"/>
      <w:r w:rsidR="0079106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Unit</w:t>
      </w:r>
      <w:proofErr w:type="spellEnd"/>
      <w:r w:rsidR="0079106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C979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Secretaría de </w:t>
      </w:r>
      <w:proofErr w:type="spellStart"/>
      <w:r w:rsidR="00C979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C979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el trienio </w:t>
      </w:r>
      <w:r w:rsidR="001A7A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2016-2018:</w:t>
      </w:r>
    </w:p>
    <w:p w:rsidR="001A7A65" w:rsidRPr="008B035B" w:rsidRDefault="00C97980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Misiones </w:t>
      </w:r>
      <w:proofErr w:type="spellStart"/>
      <w:r w:rsidR="001A7A6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 Asesoramiento</w:t>
      </w:r>
      <w:r w:rsidR="004B1C9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1A7A65" w:rsidRPr="008B035B" w:rsidRDefault="00A23337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</w:t>
      </w:r>
      <w:r w:rsidR="00C9798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poyo al desplazamiento de delegados a la COP12;</w:t>
      </w:r>
    </w:p>
    <w:p w:rsidR="001A7A65" w:rsidRPr="008B035B" w:rsidRDefault="00A23337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r</w:t>
      </w:r>
      <w:r w:rsidR="001A7A6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eserv</w:t>
      </w:r>
      <w:r w:rsidR="00C9798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 para la COP;</w:t>
      </w:r>
    </w:p>
    <w:p w:rsidR="00F21E07" w:rsidRPr="008B035B" w:rsidRDefault="00A23337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t</w:t>
      </w:r>
      <w:r w:rsidR="00C9798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raducción de documentos técnicos del GECT;</w:t>
      </w:r>
    </w:p>
    <w:p w:rsidR="00B064D4" w:rsidRPr="008B035B" w:rsidRDefault="00A23337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p</w:t>
      </w:r>
      <w:r w:rsidR="00C9798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ersonal (Oficial Regional para las Américas); e</w:t>
      </w:r>
    </w:p>
    <w:p w:rsidR="001A7A65" w:rsidRPr="008B035B" w:rsidRDefault="00FA7AB4" w:rsidP="00E400BC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Iniciativas Regionales.</w:t>
      </w:r>
    </w:p>
    <w:p w:rsidR="009377B5" w:rsidRPr="008B035B" w:rsidRDefault="009377B5" w:rsidP="00020AEC">
      <w:pPr>
        <w:pStyle w:val="NRFBody"/>
        <w:ind w:left="567" w:hanging="567"/>
        <w:rPr>
          <w:b/>
          <w:snapToGrid w:val="0"/>
          <w:lang w:val="es-ES_tradnl"/>
        </w:rPr>
      </w:pPr>
    </w:p>
    <w:p w:rsidR="009377B5" w:rsidRPr="008B035B" w:rsidRDefault="00B064D4" w:rsidP="00020AEC">
      <w:pPr>
        <w:pStyle w:val="ListParagraph"/>
        <w:ind w:left="0"/>
        <w:contextualSpacing/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R</w:t>
      </w:r>
      <w:r w:rsidR="009377B5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ecom</w:t>
      </w:r>
      <w:r w:rsidR="007A5AA1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endaciones sobre la asistencia de la Secretaría </w:t>
      </w:r>
      <w:r w:rsidR="008E0644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de </w:t>
      </w:r>
      <w:proofErr w:type="spellStart"/>
      <w:r w:rsidR="008E0644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Ramsar</w:t>
      </w:r>
      <w:proofErr w:type="spellEnd"/>
      <w:r w:rsidR="008E0644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</w:t>
      </w:r>
      <w:r w:rsidR="007A5AA1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en materia de</w:t>
      </w:r>
      <w:r w:rsidR="008E0644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ejecución </w:t>
      </w:r>
      <w:r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(D)</w:t>
      </w:r>
    </w:p>
    <w:p w:rsidR="00E400BC" w:rsidRPr="008B035B" w:rsidRDefault="00E400BC" w:rsidP="00020AEC">
      <w:pPr>
        <w:pStyle w:val="ListParagraph"/>
        <w:ind w:left="0"/>
        <w:contextualSpacing/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</w:pPr>
    </w:p>
    <w:p w:rsidR="00B064D4" w:rsidRPr="008B035B" w:rsidRDefault="00AE030E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</w:t>
      </w:r>
      <w:r w:rsidR="00B064D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general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B064D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Partes Contratantes</w:t>
      </w:r>
      <w:r w:rsidR="00B064D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D371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destacaron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eficiencia y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actitud positiva del </w:t>
      </w:r>
      <w:r w:rsidR="007274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personal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Secretaría </w:t>
      </w:r>
      <w:r w:rsidR="00FD371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el apoyo prestado y señalaron la importancia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del papel de los Asesores Regional</w:t>
      </w:r>
      <w:r w:rsidR="00A233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Superiores</w:t>
      </w:r>
      <w:r w:rsidR="00E857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los procesos nacionales.</w:t>
      </w:r>
    </w:p>
    <w:p w:rsidR="008910AF" w:rsidRPr="008B035B" w:rsidRDefault="008910AF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B064D4" w:rsidRPr="008B035B" w:rsidRDefault="000F2A5F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</w:t>
      </w:r>
      <w:r w:rsidR="00AE030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as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principales</w:t>
      </w:r>
      <w:r w:rsidR="00AE030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recomendaciones</w:t>
      </w:r>
      <w:r w:rsidR="00AE030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emanadas de los Informes Nacionales son las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siguientes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:</w:t>
      </w:r>
    </w:p>
    <w:p w:rsidR="008956B1" w:rsidRPr="008B035B" w:rsidRDefault="008956B1" w:rsidP="008956B1">
      <w:pPr>
        <w:pStyle w:val="BodyText3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9377B5" w:rsidRPr="008B035B" w:rsidRDefault="00FD3715" w:rsidP="002F00DE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Debería</w:t>
      </w:r>
      <w:r w:rsidR="000F2A5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existir</w:t>
      </w:r>
      <w:r w:rsidR="000F2A5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una mayor armonía </w:t>
      </w:r>
      <w:r w:rsidR="000F2A5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entre el</w:t>
      </w:r>
      <w:r w:rsidR="009377B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GECT y </w:t>
      </w:r>
      <w:r w:rsidR="008D3E52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la </w:t>
      </w:r>
      <w:proofErr w:type="spellStart"/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CECoP</w:t>
      </w:r>
      <w:proofErr w:type="spellEnd"/>
      <w:r w:rsidR="000F2A5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y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se debería dar forma a</w:t>
      </w:r>
      <w:r w:rsidR="000F2A5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los esfuerzos y productos del GECT para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que se conviertan </w:t>
      </w:r>
      <w:r w:rsidR="000F2A5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en herramientas de formación y educación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cada vez </w:t>
      </w:r>
      <w:r w:rsidR="000F2A5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más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eficaces</w:t>
      </w:r>
      <w:r w:rsidR="009377B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.</w:t>
      </w:r>
    </w:p>
    <w:p w:rsidR="008956B1" w:rsidRPr="008B035B" w:rsidRDefault="008956B1" w:rsidP="008956B1">
      <w:pPr>
        <w:tabs>
          <w:tab w:val="left" w:pos="851"/>
        </w:tabs>
        <w:ind w:left="851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</w:p>
    <w:p w:rsidR="009377B5" w:rsidRPr="008B035B" w:rsidRDefault="003207B0" w:rsidP="002F00DE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Se debería buscar mayor asistencia 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financiera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para </w:t>
      </w:r>
      <w:r w:rsidR="002D2DB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emprender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un programa mundial sobre los humedales para los próximos 15 años</w:t>
      </w:r>
      <w:r w:rsidR="002D2DB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, con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proyectos </w:t>
      </w:r>
      <w:r w:rsidR="002D2DB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concretos de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restauración y gestión de los humedales</w:t>
      </w:r>
      <w:r w:rsidR="009377B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.</w:t>
      </w:r>
    </w:p>
    <w:p w:rsidR="00426ECD" w:rsidRPr="008B035B" w:rsidRDefault="00426ECD" w:rsidP="00020AEC">
      <w:pPr>
        <w:pStyle w:val="NRFBody"/>
        <w:ind w:left="567" w:hanging="567"/>
        <w:rPr>
          <w:rFonts w:ascii="Calibri" w:hAnsi="Calibri"/>
          <w:b/>
          <w:snapToGrid w:val="0"/>
          <w:sz w:val="22"/>
          <w:szCs w:val="22"/>
          <w:lang w:val="es-ES_tradnl"/>
        </w:rPr>
      </w:pPr>
    </w:p>
    <w:p w:rsidR="00BC0023" w:rsidRPr="008B035B" w:rsidRDefault="006C2A8F" w:rsidP="00020AEC">
      <w:pPr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Recomendaciones para mejorar la asistencia </w:t>
      </w:r>
      <w:r w:rsidR="002D2DBF" w:rsidRPr="008B035B">
        <w:rPr>
          <w:rFonts w:asciiTheme="minorHAnsi" w:hAnsiTheme="minorHAnsi"/>
          <w:b/>
          <w:sz w:val="22"/>
          <w:szCs w:val="22"/>
          <w:lang w:val="es-ES_tradnl"/>
        </w:rPr>
        <w:t>prestada por</w:t>
      </w:r>
      <w:r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 las Organizaciones Internacionales Asociadas (OIA) </w:t>
      </w:r>
      <w:r w:rsidR="00F07C0F" w:rsidRPr="008B035B">
        <w:rPr>
          <w:rFonts w:asciiTheme="minorHAnsi" w:hAnsiTheme="minorHAnsi"/>
          <w:b/>
          <w:sz w:val="22"/>
          <w:szCs w:val="22"/>
          <w:lang w:val="es-ES_tradnl"/>
        </w:rPr>
        <w:t>a</w:t>
      </w:r>
      <w:r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 la Convención</w:t>
      </w:r>
      <w:r w:rsidR="00A82F4A"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 en materia de ejecución</w:t>
      </w:r>
      <w:r w:rsidRPr="008B035B">
        <w:rPr>
          <w:rFonts w:asciiTheme="minorHAnsi" w:hAnsiTheme="minorHAnsi"/>
          <w:sz w:val="22"/>
          <w:szCs w:val="22"/>
          <w:lang w:val="es-ES_tradnl"/>
        </w:rPr>
        <w:t xml:space="preserve"> </w:t>
      </w:r>
      <w:r w:rsidR="00934A7F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(E)</w:t>
      </w:r>
      <w:r w:rsidR="00BC0023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</w:t>
      </w:r>
    </w:p>
    <w:p w:rsidR="00934A7F" w:rsidRPr="008B035B" w:rsidRDefault="00934A7F" w:rsidP="00020AEC">
      <w:pPr>
        <w:pStyle w:val="NRFBody"/>
        <w:ind w:left="567" w:hanging="567"/>
        <w:rPr>
          <w:rFonts w:ascii="Calibri" w:hAnsi="Calibri"/>
          <w:snapToGrid w:val="0"/>
          <w:sz w:val="22"/>
          <w:szCs w:val="22"/>
          <w:lang w:val="es-ES_tradnl"/>
        </w:rPr>
      </w:pPr>
    </w:p>
    <w:p w:rsidR="00BC0023" w:rsidRPr="008B035B" w:rsidRDefault="006C2A8F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934A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consideran</w:t>
      </w:r>
      <w:r w:rsidR="00B640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las OIA deberían colaborar para patrocinar pequeños proyectos y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018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proporcionar recursos para realizar estudios de caso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 arreglo a</w:t>
      </w:r>
      <w:r w:rsidR="00B640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priorid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ades nacionales</w:t>
      </w:r>
      <w:r w:rsidR="00B640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También consideran que las OIA deberían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</w:t>
      </w:r>
      <w:r w:rsidR="00B640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ener contactos más estrechos con los </w:t>
      </w:r>
      <w:r w:rsidR="0079106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</w:t>
      </w:r>
      <w:r w:rsidR="00DB5F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oordinadores </w:t>
      </w:r>
      <w:r w:rsidR="0079106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Nacionales </w:t>
      </w:r>
      <w:r w:rsidR="00DB5F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</w:t>
      </w:r>
      <w:proofErr w:type="spellStart"/>
      <w:r w:rsidR="00DB5F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B640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gobiernos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sobre</w:t>
      </w:r>
      <w:r w:rsidR="00B640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actividades que están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consonancia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640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con la aplicación de la </w:t>
      </w:r>
      <w:r w:rsidR="009906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</w:t>
      </w:r>
      <w:r w:rsidR="007018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los distintos países</w:t>
      </w:r>
      <w:r w:rsidR="00BC00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BC0023" w:rsidRPr="008B035B" w:rsidRDefault="00BC0023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BC0023" w:rsidRPr="008B035B" w:rsidRDefault="00335936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 mencionó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también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</w:t>
      </w:r>
      <w:r w:rsidR="007018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aunque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 permite a las OIA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asistir a las reuniones con las Partes y por lo tanto </w:t>
      </w:r>
      <w:r w:rsidR="007018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OIA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tienen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mayor acceso e información que otras </w:t>
      </w:r>
      <w:r w:rsidR="007018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organizaciones no gubernamentales o intergubernamentales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actualmente no está muy claro qué beneficio reciben las Partes y la </w:t>
      </w:r>
      <w:r w:rsidR="009906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condición especial de las OIA. Se deberían aprovechar 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os conocimientos y recursos de las OIA para beneficiar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la labor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Partes </w:t>
      </w:r>
      <w:r w:rsidR="0079106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pro de la aplicación de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Convención, y si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este no es el caso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 deberían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realizar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mayores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esfuerzos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garantizar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esto ocurra. Si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esto ya está sucediendo</w:t>
      </w:r>
      <w:r w:rsidR="007018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2277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no es visible y es necesario realizar mayores esfuerzos para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difundir </w:t>
      </w:r>
      <w:r w:rsidR="00D2277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beneficios</w:t>
      </w:r>
      <w:r w:rsidR="00D2277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aportan las OIA a la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</w:t>
      </w:r>
      <w:r w:rsidR="00D2277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a las Partes. Además, </w:t>
      </w:r>
      <w:r w:rsidR="007018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 Convención</w:t>
      </w:r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debe plantearse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 posib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ilidad de</w:t>
      </w:r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ampliar su base de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asociados para trabajar con los destinatarios y usuarios de la Convención de manera más amplia y eficaz</w:t>
      </w:r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Una opción sería crear un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grupo</w:t>
      </w:r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mundial de “amigos de </w:t>
      </w:r>
      <w:proofErr w:type="spellStart"/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” </w:t>
      </w:r>
      <w:r w:rsidR="00F07C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al </w:t>
      </w:r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se puedan unir pequeñas organizaciones que compartan los objetivos de </w:t>
      </w:r>
      <w:proofErr w:type="spellStart"/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02527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BC0023" w:rsidRPr="008B035B" w:rsidRDefault="00BC0023" w:rsidP="00020AEC">
      <w:pPr>
        <w:rPr>
          <w:snapToGrid w:val="0"/>
          <w:color w:val="000000"/>
          <w:lang w:val="es-ES_tradnl"/>
        </w:rPr>
      </w:pPr>
    </w:p>
    <w:p w:rsidR="00BC0023" w:rsidRPr="008B035B" w:rsidRDefault="00F07C0F" w:rsidP="00020AEC">
      <w:pPr>
        <w:pStyle w:val="ListParagraph"/>
        <w:ind w:left="0"/>
        <w:contextualSpacing/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Theme="minorHAnsi" w:hAnsiTheme="minorHAnsi"/>
          <w:b/>
          <w:sz w:val="22"/>
          <w:szCs w:val="22"/>
          <w:lang w:val="es-ES_tradnl"/>
        </w:rPr>
        <w:lastRenderedPageBreak/>
        <w:t>¿</w:t>
      </w:r>
      <w:r w:rsidR="00094C1C"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Cómo mejorar la vinculación entre la aplicación nacional de </w:t>
      </w:r>
      <w:r w:rsidR="00106320"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la Convención de </w:t>
      </w:r>
      <w:proofErr w:type="spellStart"/>
      <w:r w:rsidR="00094C1C" w:rsidRPr="008B035B">
        <w:rPr>
          <w:rFonts w:asciiTheme="minorHAnsi" w:hAnsiTheme="minorHAnsi"/>
          <w:b/>
          <w:sz w:val="22"/>
          <w:szCs w:val="22"/>
          <w:lang w:val="es-ES_tradnl"/>
        </w:rPr>
        <w:t>Ramsar</w:t>
      </w:r>
      <w:proofErr w:type="spellEnd"/>
      <w:r w:rsidR="00094C1C"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 y la aplicación de otros acuerdos multilaterales sobre el medio ambiente (AMMA)</w:t>
      </w:r>
      <w:r w:rsidR="00AF3AEE" w:rsidRPr="008B035B">
        <w:rPr>
          <w:rFonts w:ascii="Calibri" w:hAnsi="Calibri"/>
          <w:b/>
          <w:snapToGrid w:val="0"/>
          <w:sz w:val="22"/>
          <w:szCs w:val="22"/>
          <w:lang w:val="es-ES_tradnl"/>
        </w:rPr>
        <w:t>?</w:t>
      </w:r>
      <w:r w:rsidR="00BC0023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 xml:space="preserve"> </w:t>
      </w:r>
      <w:r w:rsidR="00934A7F" w:rsidRPr="008B035B">
        <w:rPr>
          <w:rFonts w:ascii="Calibri" w:hAnsi="Calibri"/>
          <w:b/>
          <w:snapToGrid w:val="0"/>
          <w:color w:val="000000"/>
          <w:sz w:val="22"/>
          <w:szCs w:val="22"/>
          <w:lang w:val="es-ES_tradnl"/>
        </w:rPr>
        <w:t>(F)</w:t>
      </w:r>
    </w:p>
    <w:p w:rsidR="00934A7F" w:rsidRPr="008B035B" w:rsidRDefault="00934A7F" w:rsidP="00020AEC">
      <w:pPr>
        <w:rPr>
          <w:rFonts w:ascii="Calibri" w:hAnsi="Calibri" w:cs="Arial"/>
          <w:sz w:val="22"/>
          <w:szCs w:val="22"/>
          <w:lang w:val="es-ES_tradnl"/>
        </w:rPr>
      </w:pPr>
    </w:p>
    <w:p w:rsidR="00CA2D41" w:rsidRPr="008B035B" w:rsidRDefault="000F2A5F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Partes Contratantes</w:t>
      </w:r>
      <w:r w:rsidR="00CA2D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realizaron</w:t>
      </w:r>
      <w:r w:rsidR="00BB28C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propuestas siguientes:</w:t>
      </w:r>
    </w:p>
    <w:p w:rsidR="00BF4028" w:rsidRPr="008B035B" w:rsidRDefault="00BF4028" w:rsidP="00BF402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4546FA" w:rsidRPr="008B035B" w:rsidRDefault="00BB28C6" w:rsidP="004546FA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Preparar un formato común </w:t>
      </w:r>
      <w:r w:rsidR="0010632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para la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presentación de informes </w:t>
      </w:r>
      <w:r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y </w:t>
      </w:r>
      <w:r w:rsidR="002F1718" w:rsidRPr="008B035B">
        <w:rPr>
          <w:rFonts w:ascii="Calibri" w:hAnsi="Calibri"/>
          <w:snapToGrid w:val="0"/>
          <w:sz w:val="22"/>
          <w:szCs w:val="22"/>
          <w:lang w:val="es-ES_tradnl"/>
        </w:rPr>
        <w:t>aumentar</w:t>
      </w:r>
      <w:r w:rsidR="00106320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 </w:t>
      </w:r>
      <w:r w:rsidR="002F1718" w:rsidRPr="008B035B">
        <w:rPr>
          <w:rFonts w:ascii="Calibri" w:hAnsi="Calibri"/>
          <w:snapToGrid w:val="0"/>
          <w:sz w:val="22"/>
          <w:szCs w:val="22"/>
          <w:lang w:val="es-ES_tradnl"/>
        </w:rPr>
        <w:t>la</w:t>
      </w:r>
      <w:r w:rsidR="0010632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colaboración </w:t>
      </w:r>
      <w:r w:rsidR="00547ADD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entre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l</w:t>
      </w:r>
      <w:r w:rsidR="0010632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os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distint</w:t>
      </w:r>
      <w:r w:rsidR="0010632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os organismos nacionales.</w:t>
      </w:r>
    </w:p>
    <w:p w:rsidR="00BF4028" w:rsidRPr="008B035B" w:rsidRDefault="00BF4028" w:rsidP="00BF4028">
      <w:pPr>
        <w:tabs>
          <w:tab w:val="left" w:pos="851"/>
        </w:tabs>
        <w:ind w:left="851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</w:p>
    <w:p w:rsidR="004546FA" w:rsidRPr="008B035B" w:rsidRDefault="00BB28C6" w:rsidP="004546FA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Mejorar la comunicación y las sinergias que promueven la articulación de planes, programas o proyectos para la conservación y el uso racional de los humedales, </w:t>
      </w:r>
      <w:r w:rsidR="00BC320C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además de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10632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fortalecer la labor realizada en el marco de los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acuerdos regionales o mecanismos regionales</w:t>
      </w:r>
      <w:r w:rsidR="00BC0023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.</w:t>
      </w:r>
      <w:r w:rsidR="00CA2D41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</w:p>
    <w:p w:rsidR="00BF4028" w:rsidRPr="008B035B" w:rsidRDefault="00BF4028" w:rsidP="00BF4028">
      <w:pPr>
        <w:pStyle w:val="ListParagraph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</w:p>
    <w:p w:rsidR="00BC0023" w:rsidRPr="008B035B" w:rsidRDefault="00106320" w:rsidP="00D84258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Desarrollar un programa </w:t>
      </w:r>
      <w:r w:rsidR="005271E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común entre los </w:t>
      </w:r>
      <w:r w:rsidR="00267D2D" w:rsidRPr="008B035B">
        <w:rPr>
          <w:rFonts w:ascii="Calibri" w:hAnsi="Calibri"/>
          <w:snapToGrid w:val="0"/>
          <w:sz w:val="22"/>
          <w:szCs w:val="22"/>
          <w:lang w:val="es-ES_tradnl"/>
        </w:rPr>
        <w:t>coordinadores</w:t>
      </w:r>
      <w:r w:rsidR="00267D2D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nacionales</w:t>
      </w:r>
      <w:r w:rsidR="00BC0023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5271E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de</w:t>
      </w:r>
      <w:r w:rsidR="00BC0023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="00BF4028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Ramsar</w:t>
      </w:r>
      <w:proofErr w:type="spellEnd"/>
      <w:r w:rsidR="00BF4028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5271E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y </w:t>
      </w:r>
      <w:r w:rsidR="00694644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los de </w:t>
      </w:r>
      <w:r w:rsidR="005271E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otros AMMA para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acordar</w:t>
      </w:r>
      <w:r w:rsidR="005271E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acciones y recursos financieros </w:t>
      </w:r>
      <w:r w:rsidR="0064250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con miras</w:t>
      </w:r>
      <w:r w:rsidR="002E599C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a</w:t>
      </w:r>
      <w:r w:rsidR="005271E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aplicar los acuerdos sobre el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medio ambiente</w:t>
      </w:r>
      <w:r w:rsidR="005271E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. Algunas </w:t>
      </w:r>
      <w:r w:rsidR="00A36B0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Partes Contratantes</w:t>
      </w:r>
      <w:r w:rsidR="0028034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propusieron que se estudien formas de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evitar </w:t>
      </w:r>
      <w:r w:rsidR="0064250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la duplicación 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de esf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uerzos, la promoción de 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sinergias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y 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oportunidades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para lograr el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reconocimiento mutuo y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un aumento de la participación, </w:t>
      </w:r>
      <w:r w:rsidR="0064250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así como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el intercambio de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información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entre los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distintos </w:t>
      </w:r>
      <w:r w:rsidR="0064250B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departamentos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y organismos gubernamentales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que tratan cuestiones relacionadas con la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biodiversidad y el cambio climático. </w:t>
      </w:r>
      <w:r w:rsidR="002822C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La a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ctualización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estrategias y planes de acción nacionales </w:t>
      </w:r>
      <w:r w:rsidR="002822CE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en materia de diversidad biológica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po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dría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ser una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buena oportunidad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para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establecer</w:t>
      </w:r>
      <w:r w:rsidR="00AA459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una coordinación más estrecha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entre las C</w:t>
      </w:r>
      <w:r w:rsidR="00953906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onvencion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es </w:t>
      </w:r>
      <w:r w:rsidR="00953906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relacionadas con la biodiversidad, incluida la Convención de </w:t>
      </w:r>
      <w:proofErr w:type="spellStart"/>
      <w:r w:rsidR="00953906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Ramsar</w:t>
      </w:r>
      <w:proofErr w:type="spellEnd"/>
      <w:r w:rsidR="00BC0023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.</w:t>
      </w:r>
    </w:p>
    <w:p w:rsidR="00426ECD" w:rsidRPr="008B035B" w:rsidRDefault="00426ECD" w:rsidP="00020AEC">
      <w:pPr>
        <w:pStyle w:val="NRFBody"/>
        <w:rPr>
          <w:rFonts w:ascii="Calibri" w:hAnsi="Calibri"/>
          <w:b/>
          <w:snapToGrid w:val="0"/>
          <w:sz w:val="22"/>
          <w:szCs w:val="22"/>
          <w:lang w:val="es-ES_tradnl"/>
        </w:rPr>
      </w:pPr>
    </w:p>
    <w:p w:rsidR="00BC0023" w:rsidRPr="008B035B" w:rsidRDefault="00106320" w:rsidP="00020AEC">
      <w:pPr>
        <w:pStyle w:val="ListParagraph"/>
        <w:ind w:left="0"/>
        <w:contextualSpacing/>
        <w:rPr>
          <w:rFonts w:ascii="Calibri" w:hAnsi="Calibri" w:cs="Arial"/>
          <w:b/>
          <w:sz w:val="22"/>
          <w:szCs w:val="22"/>
          <w:lang w:val="es-ES_tradnl"/>
        </w:rPr>
      </w:pPr>
      <w:r w:rsidRPr="008B035B">
        <w:rPr>
          <w:rFonts w:asciiTheme="minorHAnsi" w:hAnsiTheme="minorHAnsi"/>
          <w:b/>
          <w:sz w:val="22"/>
          <w:szCs w:val="22"/>
          <w:lang w:val="es-ES_tradnl"/>
        </w:rPr>
        <w:t>¿</w:t>
      </w:r>
      <w:r w:rsidR="00953906"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Cómo mejorar la vinculación de </w:t>
      </w:r>
      <w:r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la Convención de </w:t>
      </w:r>
      <w:proofErr w:type="spellStart"/>
      <w:r w:rsidR="00953906" w:rsidRPr="008B035B">
        <w:rPr>
          <w:rFonts w:asciiTheme="minorHAnsi" w:hAnsiTheme="minorHAnsi"/>
          <w:b/>
          <w:sz w:val="22"/>
          <w:szCs w:val="22"/>
          <w:lang w:val="es-ES_tradnl"/>
        </w:rPr>
        <w:t>Ramsar</w:t>
      </w:r>
      <w:proofErr w:type="spellEnd"/>
      <w:r w:rsidR="00953906"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 con </w:t>
      </w:r>
      <w:r w:rsidRPr="008B035B">
        <w:rPr>
          <w:rFonts w:asciiTheme="minorHAnsi" w:hAnsiTheme="minorHAnsi"/>
          <w:b/>
          <w:sz w:val="22"/>
          <w:szCs w:val="22"/>
          <w:lang w:val="es-ES_tradnl"/>
        </w:rPr>
        <w:t>la aplicación de las</w:t>
      </w:r>
      <w:r w:rsidR="00953906"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 políticas</w:t>
      </w:r>
      <w:r w:rsidR="00596FA5"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 o estrategias</w:t>
      </w:r>
      <w:r w:rsidR="00953906" w:rsidRPr="008B035B">
        <w:rPr>
          <w:rFonts w:asciiTheme="minorHAnsi" w:hAnsiTheme="minorHAnsi"/>
          <w:b/>
          <w:sz w:val="22"/>
          <w:szCs w:val="22"/>
          <w:lang w:val="es-ES_tradnl"/>
        </w:rPr>
        <w:t xml:space="preserve"> sobre el agua y otras estrategias </w:t>
      </w:r>
      <w:r w:rsidRPr="008B035B">
        <w:rPr>
          <w:rFonts w:asciiTheme="minorHAnsi" w:hAnsiTheme="minorHAnsi"/>
          <w:b/>
          <w:sz w:val="22"/>
          <w:szCs w:val="22"/>
          <w:lang w:val="es-ES_tradnl"/>
        </w:rPr>
        <w:t>a escala nacional</w:t>
      </w:r>
      <w:r w:rsidR="00AF3AEE" w:rsidRPr="008B035B">
        <w:rPr>
          <w:rFonts w:ascii="Calibri" w:hAnsi="Calibri" w:cs="Arial"/>
          <w:b/>
          <w:sz w:val="22"/>
          <w:szCs w:val="22"/>
          <w:lang w:val="es-ES_tradnl"/>
        </w:rPr>
        <w:t>?</w:t>
      </w:r>
      <w:r w:rsidR="00BC0023" w:rsidRPr="008B035B">
        <w:rPr>
          <w:rFonts w:ascii="Calibri" w:hAnsi="Calibri" w:cs="Arial"/>
          <w:b/>
          <w:sz w:val="22"/>
          <w:szCs w:val="22"/>
          <w:lang w:val="es-ES_tradnl"/>
        </w:rPr>
        <w:t xml:space="preserve"> </w:t>
      </w:r>
      <w:r w:rsidR="00CA2D41" w:rsidRPr="008B035B">
        <w:rPr>
          <w:rFonts w:ascii="Calibri" w:hAnsi="Calibri" w:cs="Arial"/>
          <w:b/>
          <w:sz w:val="22"/>
          <w:szCs w:val="22"/>
          <w:lang w:val="es-ES_tradnl"/>
        </w:rPr>
        <w:t>(G)</w:t>
      </w:r>
    </w:p>
    <w:p w:rsidR="00CA2D41" w:rsidRPr="008B035B" w:rsidRDefault="00CA2D41" w:rsidP="00020AEC">
      <w:pPr>
        <w:pStyle w:val="ListParagraph"/>
        <w:ind w:left="0"/>
        <w:contextualSpacing/>
        <w:rPr>
          <w:rFonts w:ascii="Calibri" w:hAnsi="Calibri" w:cs="Arial"/>
          <w:sz w:val="22"/>
          <w:szCs w:val="22"/>
          <w:lang w:val="es-ES_tradnl"/>
        </w:rPr>
      </w:pPr>
    </w:p>
    <w:p w:rsidR="00BC0023" w:rsidRPr="008B035B" w:rsidRDefault="004B3873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Algunas de las propuestas 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28034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fueron relativas a la 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colaboración de todos los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organismos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relevantes que deberían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estar incluidos en </w:t>
      </w:r>
      <w:r w:rsidR="00596FA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comité</w:t>
      </w:r>
      <w:r w:rsidR="007119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 </w:t>
      </w:r>
      <w:proofErr w:type="gramStart"/>
      <w:r w:rsidR="007119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 subcomités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nacional</w:t>
      </w:r>
      <w:r w:rsidR="007119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(es</w:t>
      </w:r>
      <w:proofErr w:type="gramEnd"/>
      <w:r w:rsidR="007119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humedales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 deberían seguir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estudiando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 vínculo entre los bienes y servicios de los ecosistemas de humedales y el desarrollo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sostenible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la reducción de la pobreza y otras estrategias y </w:t>
      </w:r>
      <w:r w:rsidR="007119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sería necesario comunicar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 resultados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los responsables de la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toma de decisiones para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influir sobre dichas estrategias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</w:t>
      </w:r>
      <w:r w:rsidR="002864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incentivar la conservación de los humedales.</w:t>
      </w:r>
    </w:p>
    <w:p w:rsidR="00BC0023" w:rsidRPr="008B035B" w:rsidRDefault="00BC0023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537185" w:rsidRPr="008B035B" w:rsidRDefault="00286436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También se mencionó que uno de los mecanismos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podría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ser la formulación de 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planes nacionales de desarrollo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el 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fortalecimiento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programas para mejorar la capacidad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técnica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todos los niveles,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particularmente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materia de gestión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política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27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abarcando 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los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gobiernos locales y 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distintas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autoridades nacionales</w:t>
      </w:r>
      <w:r w:rsidR="00D527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aplicando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 enfoque </w:t>
      </w:r>
      <w:proofErr w:type="spellStart"/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ecosistémico</w:t>
      </w:r>
      <w:proofErr w:type="spellEnd"/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BC0023" w:rsidRPr="008B035B" w:rsidRDefault="00BC0023" w:rsidP="00020AEC">
      <w:pPr>
        <w:pStyle w:val="ListParagraph"/>
        <w:ind w:left="0"/>
        <w:contextualSpacing/>
        <w:rPr>
          <w:rFonts w:ascii="Calibri" w:hAnsi="Calibri" w:cs="Arial"/>
          <w:sz w:val="22"/>
          <w:szCs w:val="22"/>
          <w:lang w:val="es-ES_tradnl"/>
        </w:rPr>
      </w:pPr>
    </w:p>
    <w:p w:rsidR="00537185" w:rsidRPr="008B035B" w:rsidRDefault="00286436" w:rsidP="00020AEC">
      <w:pPr>
        <w:pStyle w:val="ListParagraph"/>
        <w:ind w:left="0"/>
        <w:contextualSpacing/>
        <w:rPr>
          <w:rFonts w:ascii="Calibri" w:hAnsi="Calibri" w:cs="Arial"/>
          <w:b/>
          <w:sz w:val="22"/>
          <w:szCs w:val="22"/>
          <w:lang w:val="es-ES_tradnl"/>
        </w:rPr>
      </w:pPr>
      <w:r w:rsidRPr="008B035B">
        <w:rPr>
          <w:rFonts w:asciiTheme="minorHAnsi" w:hAnsiTheme="minorHAnsi"/>
          <w:b/>
          <w:sz w:val="22"/>
          <w:szCs w:val="22"/>
          <w:lang w:val="es-ES_tradnl"/>
        </w:rPr>
        <w:t>Observaciones generales sobre la aplicación de la Convención</w:t>
      </w:r>
      <w:r w:rsidRPr="008B035B">
        <w:rPr>
          <w:rFonts w:asciiTheme="minorHAnsi" w:hAnsiTheme="minorHAnsi"/>
          <w:sz w:val="22"/>
          <w:szCs w:val="22"/>
          <w:lang w:val="es-ES_tradnl"/>
        </w:rPr>
        <w:t xml:space="preserve"> </w:t>
      </w:r>
      <w:r w:rsidR="00894F81" w:rsidRPr="008B035B">
        <w:rPr>
          <w:rFonts w:ascii="Calibri" w:hAnsi="Calibri" w:cs="Arial"/>
          <w:b/>
          <w:sz w:val="22"/>
          <w:szCs w:val="22"/>
          <w:lang w:val="es-ES_tradnl"/>
        </w:rPr>
        <w:t>(H)</w:t>
      </w:r>
    </w:p>
    <w:p w:rsidR="00426ECD" w:rsidRPr="008B035B" w:rsidRDefault="00426ECD" w:rsidP="00020AEC">
      <w:pPr>
        <w:pStyle w:val="NRFBody"/>
        <w:ind w:left="567" w:hanging="567"/>
        <w:rPr>
          <w:rFonts w:ascii="Calibri" w:hAnsi="Calibri"/>
          <w:b/>
          <w:snapToGrid w:val="0"/>
          <w:sz w:val="22"/>
          <w:szCs w:val="22"/>
          <w:lang w:val="es-ES_tradnl"/>
        </w:rPr>
      </w:pPr>
    </w:p>
    <w:p w:rsidR="00584A34" w:rsidRPr="008B035B" w:rsidRDefault="00286436" w:rsidP="00584A34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observaciones de las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Partes Contratantes</w:t>
      </w:r>
      <w:r w:rsidR="00894F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abarcan distintas áreas</w:t>
      </w:r>
      <w:r w:rsidR="005B09B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En lo que respecta a los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Informes Nacionales</w:t>
      </w:r>
      <w:r w:rsidR="00D8425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894F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Partes Contratantes</w:t>
      </w:r>
      <w:r w:rsidR="00D8425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consider</w:t>
      </w:r>
      <w:r w:rsidR="005B09B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an que </w:t>
      </w:r>
      <w:r w:rsidR="004B387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estos </w:t>
      </w:r>
      <w:r w:rsidR="005B09B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 deberían interpretar a la luz de una perspectiva de gobernanza y </w:t>
      </w:r>
      <w:r w:rsidR="001E159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una</w:t>
      </w:r>
      <w:r w:rsidR="005B09B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toma de decisiones descentralizada, participativa y </w:t>
      </w:r>
      <w:r w:rsidR="001E159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basada en la colaboración</w:t>
      </w:r>
      <w:r w:rsidR="005B09B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="001E159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ese caso, la función del gobierno es </w:t>
      </w:r>
      <w:r w:rsidR="00D527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</w:t>
      </w:r>
      <w:r w:rsidR="005B09B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siguiente:</w:t>
      </w:r>
    </w:p>
    <w:p w:rsidR="00584A34" w:rsidRPr="008B035B" w:rsidRDefault="001E159B" w:rsidP="00584A34">
      <w:pPr>
        <w:numPr>
          <w:ilvl w:val="0"/>
          <w:numId w:val="32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</w:t>
      </w:r>
      <w:r w:rsidR="005B09B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esarrollar métodos para realizar un 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seguimiento</w:t>
      </w:r>
      <w:r w:rsidR="005B09B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del 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estado</w:t>
      </w:r>
      <w:r w:rsidR="005B09B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y las tendencias que se pueda divulgar 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fácilmente</w:t>
      </w:r>
      <w:r w:rsidR="005C5061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  <w:r w:rsidR="00CF00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</w:p>
    <w:p w:rsidR="00584A34" w:rsidRPr="008B035B" w:rsidRDefault="00BA6395" w:rsidP="00584A34">
      <w:pPr>
        <w:numPr>
          <w:ilvl w:val="0"/>
          <w:numId w:val="32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sz w:val="22"/>
          <w:szCs w:val="22"/>
          <w:lang w:val="es-ES_tradnl"/>
        </w:rPr>
        <w:t>organizar</w:t>
      </w:r>
      <w:r w:rsidR="00BE2452" w:rsidRPr="008B035B">
        <w:rPr>
          <w:rFonts w:ascii="Calibri" w:hAnsi="Calibri"/>
          <w:snapToGrid w:val="0"/>
          <w:color w:val="FF0000"/>
          <w:sz w:val="22"/>
          <w:szCs w:val="22"/>
          <w:lang w:val="es-ES_tradnl"/>
        </w:rPr>
        <w:t xml:space="preserve"> </w:t>
      </w:r>
      <w:r w:rsidR="00BE2452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la 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creación</w:t>
      </w:r>
      <w:r w:rsidR="005B09B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 </w:t>
      </w:r>
      <w:r w:rsidR="00B969F5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comunidades</w:t>
      </w:r>
      <w:r w:rsidR="005B09B7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 resolución de problemas en las que se realice una toma de decisiones estructurada;</w:t>
      </w:r>
    </w:p>
    <w:p w:rsidR="00584A34" w:rsidRPr="008B035B" w:rsidRDefault="005B09B7" w:rsidP="00584A34">
      <w:pPr>
        <w:numPr>
          <w:ilvl w:val="0"/>
          <w:numId w:val="32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identificar </w:t>
      </w:r>
      <w:r w:rsidR="00BE2452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los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vacíos y </w:t>
      </w:r>
      <w:r w:rsidR="00BE2452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las necesidades de directrices de po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líticas</w:t>
      </w:r>
      <w:r w:rsidR="00BE2452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a más alto nivel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584A34" w:rsidRPr="008B035B" w:rsidRDefault="005B09B7" w:rsidP="00584A34">
      <w:pPr>
        <w:numPr>
          <w:ilvl w:val="0"/>
          <w:numId w:val="32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desarro</w:t>
      </w:r>
      <w:r w:rsidR="00BE2452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llar estrategias a largo plazo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  <w:r w:rsidR="006711B4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y</w:t>
      </w:r>
    </w:p>
    <w:p w:rsidR="005C5061" w:rsidRPr="008B035B" w:rsidRDefault="006711B4" w:rsidP="00584A34">
      <w:pPr>
        <w:numPr>
          <w:ilvl w:val="0"/>
          <w:numId w:val="32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lastRenderedPageBreak/>
        <w:t>desarrollar incentivos y vías de colaboración para abordar cuestiones tácticas y aplicar una estrategia a largo plazo que sea sostenible a través de la educación, el empoderamiento y el cambio adaptativo</w:t>
      </w:r>
      <w:r w:rsidR="005C5061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.</w:t>
      </w:r>
    </w:p>
    <w:p w:rsidR="00BC0023" w:rsidRPr="008B035B" w:rsidRDefault="00BC0023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</w:pPr>
    </w:p>
    <w:p w:rsidR="005C5061" w:rsidRPr="008B035B" w:rsidRDefault="001569A2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  <w:t xml:space="preserve">El punto fuerte del Plan Estratégico </w:t>
      </w:r>
      <w:r w:rsidR="00BA6395" w:rsidRPr="008B035B"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  <w:t xml:space="preserve">actual </w:t>
      </w:r>
      <w:r w:rsidRPr="008B035B"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  <w:t xml:space="preserve">de </w:t>
      </w:r>
      <w:proofErr w:type="spellStart"/>
      <w:r w:rsidRPr="008B035B"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  <w:t xml:space="preserve"> </w:t>
      </w:r>
      <w:r w:rsidR="005C5061" w:rsidRPr="008B035B"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  <w:t xml:space="preserve">(2009-2015) </w:t>
      </w:r>
      <w:r w:rsidRPr="008B035B"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  <w:t xml:space="preserve">es el tema de las asociaciones de colaboración. Este tema debería prolongarse e incluirse en el siguiente Plan Estratégico. Las comunicaciones y la divulgación también deberían ser un componente integral de un nuevo plan, </w:t>
      </w:r>
      <w:r w:rsidR="00B969F5" w:rsidRPr="008B035B"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  <w:t>incluyendo</w:t>
      </w:r>
      <w:r w:rsidR="00287196" w:rsidRPr="008B035B">
        <w:rPr>
          <w:rFonts w:ascii="Calibri" w:hAnsi="Calibri"/>
          <w:b w:val="0"/>
          <w:snapToGrid w:val="0"/>
          <w:color w:val="000000"/>
          <w:sz w:val="22"/>
          <w:szCs w:val="22"/>
          <w:lang w:val="es-ES_tradnl"/>
        </w:rPr>
        <w:t xml:space="preserve"> las orientaciones para la divulgación de la información del GECT a 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5C506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871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para distribuirla a los profesionales que trabajan sobre el terreno. </w:t>
      </w:r>
      <w:r w:rsidR="00C04C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GECT de </w:t>
      </w:r>
      <w:proofErr w:type="spellStart"/>
      <w:r w:rsidR="00C04C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C04C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debe aumentar la colaboración y aprovechar los conocimientos de otros organismos (por ejemplo, el Convenio sobre la Diversidad Biológica, la Plataforma Intergubernamental sobre Diversidad Biológica</w:t>
      </w:r>
      <w:r w:rsidR="00BA639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Servicios de los Ecosistemas y</w:t>
      </w:r>
      <w:r w:rsidR="00C04C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Organizaciones Internacionales Asociadas) para emprender tareas con </w:t>
      </w:r>
      <w:r w:rsidR="007210C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un mínimo de</w:t>
      </w:r>
      <w:r w:rsidR="00C04C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recursos.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También</w:t>
      </w:r>
      <w:r w:rsidR="00C04C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se mencionó que es importante que el GECT trabaje teniendo en cuenta las prioridades de las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894F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04C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sus directrices y que todos los productos se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distribuyan</w:t>
      </w:r>
      <w:r w:rsidR="00C04C1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los tres idiomas oficiales de la Convención</w:t>
      </w:r>
      <w:r w:rsidR="00894F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BC0023" w:rsidRPr="008B035B" w:rsidRDefault="00BC0023" w:rsidP="00020AEC">
      <w:pPr>
        <w:pStyle w:val="NRFBody"/>
        <w:ind w:left="567" w:hanging="567"/>
        <w:rPr>
          <w:rFonts w:ascii="Calibri" w:hAnsi="Calibri"/>
          <w:snapToGrid w:val="0"/>
          <w:sz w:val="22"/>
          <w:szCs w:val="22"/>
          <w:lang w:val="es-ES_tradnl"/>
        </w:rPr>
      </w:pPr>
    </w:p>
    <w:p w:rsidR="005C5061" w:rsidRPr="008B035B" w:rsidRDefault="00B969F5" w:rsidP="00556DF5">
      <w:pPr>
        <w:pStyle w:val="ListParagraph"/>
        <w:ind w:left="0" w:right="-45"/>
        <w:contextualSpacing/>
        <w:rPr>
          <w:rFonts w:ascii="Calibri" w:hAnsi="Calibri" w:cs="Arial"/>
          <w:b/>
          <w:sz w:val="22"/>
          <w:szCs w:val="22"/>
          <w:lang w:val="es-ES_tradnl"/>
        </w:rPr>
      </w:pPr>
      <w:r w:rsidRPr="008B035B">
        <w:rPr>
          <w:rFonts w:ascii="Calibri" w:hAnsi="Calibri" w:cs="Arial"/>
          <w:b/>
          <w:sz w:val="22"/>
          <w:szCs w:val="22"/>
          <w:lang w:val="es-ES_tradnl"/>
        </w:rPr>
        <w:t>Organizaciones</w:t>
      </w:r>
      <w:r w:rsidR="00BF6544" w:rsidRPr="008B035B">
        <w:rPr>
          <w:rFonts w:ascii="Calibri" w:hAnsi="Calibri" w:cs="Arial"/>
          <w:b/>
          <w:sz w:val="22"/>
          <w:szCs w:val="22"/>
          <w:lang w:val="es-ES_tradnl"/>
        </w:rPr>
        <w:t xml:space="preserve"> que </w:t>
      </w:r>
      <w:r w:rsidR="00BA6395" w:rsidRPr="008B035B">
        <w:rPr>
          <w:rFonts w:ascii="Calibri" w:hAnsi="Calibri" w:cs="Arial"/>
          <w:b/>
          <w:sz w:val="22"/>
          <w:szCs w:val="22"/>
          <w:lang w:val="es-ES_tradnl"/>
        </w:rPr>
        <w:t>fueron</w:t>
      </w:r>
      <w:r w:rsidR="00BF6544" w:rsidRPr="008B035B">
        <w:rPr>
          <w:rFonts w:ascii="Calibri" w:hAnsi="Calibri" w:cs="Arial"/>
          <w:b/>
          <w:sz w:val="22"/>
          <w:szCs w:val="22"/>
          <w:lang w:val="es-ES_tradnl"/>
        </w:rPr>
        <w:t xml:space="preserve"> consultadas o </w:t>
      </w:r>
      <w:r w:rsidRPr="008B035B">
        <w:rPr>
          <w:rFonts w:ascii="Calibri" w:hAnsi="Calibri" w:cs="Arial"/>
          <w:b/>
          <w:sz w:val="22"/>
          <w:szCs w:val="22"/>
          <w:lang w:val="es-ES_tradnl"/>
        </w:rPr>
        <w:t>contribuyeron</w:t>
      </w:r>
      <w:r w:rsidR="00BF6544" w:rsidRPr="008B035B">
        <w:rPr>
          <w:rFonts w:ascii="Calibri" w:hAnsi="Calibri" w:cs="Arial"/>
          <w:b/>
          <w:sz w:val="22"/>
          <w:szCs w:val="22"/>
          <w:lang w:val="es-ES_tradnl"/>
        </w:rPr>
        <w:t xml:space="preserve"> a la </w:t>
      </w:r>
      <w:r w:rsidRPr="008B035B">
        <w:rPr>
          <w:rFonts w:ascii="Calibri" w:hAnsi="Calibri" w:cs="Arial"/>
          <w:b/>
          <w:sz w:val="22"/>
          <w:szCs w:val="22"/>
          <w:lang w:val="es-ES_tradnl"/>
        </w:rPr>
        <w:t>información</w:t>
      </w:r>
      <w:r w:rsidR="00BF6544" w:rsidRPr="008B035B">
        <w:rPr>
          <w:rFonts w:ascii="Calibri" w:hAnsi="Calibri" w:cs="Arial"/>
          <w:b/>
          <w:sz w:val="22"/>
          <w:szCs w:val="22"/>
          <w:lang w:val="es-ES_tradnl"/>
        </w:rPr>
        <w:t xml:space="preserve"> proporcionada en los informes </w:t>
      </w:r>
      <w:r w:rsidR="00894F81" w:rsidRPr="008B035B">
        <w:rPr>
          <w:rFonts w:ascii="Calibri" w:hAnsi="Calibri" w:cs="Arial"/>
          <w:b/>
          <w:sz w:val="22"/>
          <w:szCs w:val="22"/>
          <w:lang w:val="es-ES_tradnl"/>
        </w:rPr>
        <w:t>(I)</w:t>
      </w:r>
    </w:p>
    <w:p w:rsidR="00FE1548" w:rsidRPr="008B035B" w:rsidRDefault="00FE1548" w:rsidP="00020AEC">
      <w:pPr>
        <w:pStyle w:val="ListParagraph"/>
        <w:ind w:left="0"/>
        <w:contextualSpacing/>
        <w:rPr>
          <w:rFonts w:ascii="Calibri" w:hAnsi="Calibri" w:cs="Arial"/>
          <w:b/>
          <w:sz w:val="22"/>
          <w:szCs w:val="22"/>
          <w:lang w:val="es-ES_tradnl"/>
        </w:rPr>
      </w:pPr>
    </w:p>
    <w:p w:rsidR="0074313D" w:rsidRPr="008B035B" w:rsidRDefault="00BF6544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 mayoría de las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Partes Contratantes</w:t>
      </w:r>
      <w:r w:rsidR="0074313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prepar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aron sus informes con la colaboración de organismos </w:t>
      </w:r>
      <w:r w:rsidR="00BA639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autoridades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nacionales y regionales, Comités Nacionales de Humedales, ONG y colaboradores del sector académico y el sector privado.</w:t>
      </w:r>
    </w:p>
    <w:p w:rsidR="00AF3AEE" w:rsidRPr="008B035B" w:rsidRDefault="00AF3AEE" w:rsidP="00721D2A">
      <w:pPr>
        <w:pStyle w:val="NRFBody"/>
        <w:rPr>
          <w:rFonts w:ascii="Calibri" w:hAnsi="Calibri"/>
          <w:b/>
          <w:sz w:val="22"/>
          <w:szCs w:val="22"/>
          <w:lang w:val="es-ES_tradnl"/>
        </w:rPr>
      </w:pPr>
    </w:p>
    <w:p w:rsidR="00721D2A" w:rsidRPr="008B035B" w:rsidRDefault="00721D2A" w:rsidP="00721D2A">
      <w:pPr>
        <w:pStyle w:val="NRFBody"/>
        <w:rPr>
          <w:rFonts w:ascii="Calibri" w:hAnsi="Calibri"/>
          <w:b/>
          <w:sz w:val="22"/>
          <w:szCs w:val="22"/>
          <w:lang w:val="es-ES_tradnl"/>
        </w:rPr>
      </w:pPr>
    </w:p>
    <w:p w:rsidR="00304200" w:rsidRPr="008B035B" w:rsidRDefault="00BF6544" w:rsidP="00020AEC">
      <w:pPr>
        <w:pStyle w:val="NRFTitle1"/>
        <w:tabs>
          <w:tab w:val="clear" w:pos="360"/>
        </w:tabs>
        <w:spacing w:before="0" w:after="0"/>
        <w:ind w:left="567" w:hanging="567"/>
        <w:rPr>
          <w:rFonts w:ascii="Calibri" w:hAnsi="Calibri"/>
          <w:sz w:val="24"/>
          <w:szCs w:val="24"/>
          <w:lang w:val="es-ES_tradnl"/>
        </w:rPr>
      </w:pPr>
      <w:r w:rsidRPr="008B035B">
        <w:rPr>
          <w:rFonts w:ascii="Calibri" w:hAnsi="Calibri"/>
          <w:sz w:val="24"/>
          <w:szCs w:val="24"/>
          <w:lang w:val="es-ES_tradnl"/>
        </w:rPr>
        <w:t xml:space="preserve">Actividades realizadas desde la </w:t>
      </w:r>
      <w:r w:rsidR="00304200" w:rsidRPr="008B035B">
        <w:rPr>
          <w:rFonts w:ascii="Calibri" w:hAnsi="Calibri"/>
          <w:sz w:val="24"/>
          <w:szCs w:val="24"/>
          <w:lang w:val="es-ES_tradnl"/>
        </w:rPr>
        <w:t>COP</w:t>
      </w:r>
      <w:r w:rsidR="00685ED7" w:rsidRPr="008B035B">
        <w:rPr>
          <w:rFonts w:ascii="Calibri" w:hAnsi="Calibri"/>
          <w:sz w:val="24"/>
          <w:szCs w:val="24"/>
          <w:lang w:val="es-ES_tradnl"/>
        </w:rPr>
        <w:t>1</w:t>
      </w:r>
      <w:r w:rsidR="000E14E8" w:rsidRPr="008B035B">
        <w:rPr>
          <w:rFonts w:ascii="Calibri" w:hAnsi="Calibri"/>
          <w:sz w:val="24"/>
          <w:szCs w:val="24"/>
          <w:lang w:val="es-ES_tradnl"/>
        </w:rPr>
        <w:t>1</w:t>
      </w:r>
      <w:r w:rsidR="00304200" w:rsidRPr="008B035B">
        <w:rPr>
          <w:rFonts w:ascii="Calibri" w:hAnsi="Calibri"/>
          <w:sz w:val="24"/>
          <w:szCs w:val="24"/>
          <w:lang w:val="es-ES_tradnl"/>
        </w:rPr>
        <w:t xml:space="preserve"> </w:t>
      </w:r>
      <w:r w:rsidRPr="008B035B">
        <w:rPr>
          <w:rFonts w:ascii="Calibri" w:hAnsi="Calibri"/>
          <w:sz w:val="24"/>
          <w:szCs w:val="24"/>
          <w:lang w:val="es-ES_tradnl"/>
        </w:rPr>
        <w:t xml:space="preserve">para aplicar </w:t>
      </w:r>
      <w:r w:rsidR="00990696" w:rsidRPr="008B035B">
        <w:rPr>
          <w:rFonts w:ascii="Calibri" w:hAnsi="Calibri"/>
          <w:sz w:val="24"/>
          <w:szCs w:val="24"/>
          <w:lang w:val="es-ES_tradnl"/>
        </w:rPr>
        <w:t>la Convención</w:t>
      </w:r>
    </w:p>
    <w:p w:rsidR="00BC1C3D" w:rsidRPr="008B035B" w:rsidRDefault="00BC1C3D" w:rsidP="00020AEC">
      <w:pPr>
        <w:pStyle w:val="NRFBody"/>
        <w:ind w:left="567" w:hanging="567"/>
        <w:rPr>
          <w:lang w:val="es-ES_tradnl"/>
        </w:rPr>
      </w:pPr>
    </w:p>
    <w:p w:rsidR="00740348" w:rsidRPr="008B035B" w:rsidRDefault="00BF6544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fin de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obtener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una visión global de los progresos alcanzados en la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aplicación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</w:t>
      </w:r>
      <w:r w:rsidR="009906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las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Américas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el análisis que se incluye a continuación sigue la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estructura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del Plan Estratégico </w:t>
      </w:r>
      <w:r w:rsidR="0074034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2009-2015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se basa en la información contenida en </w:t>
      </w:r>
      <w:r w:rsidR="0074034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550FC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7</w:t>
      </w:r>
      <w:r w:rsidR="0074034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B45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(9</w:t>
      </w:r>
      <w:r w:rsidR="00550FC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0</w:t>
      </w:r>
      <w:r w:rsidR="00DB5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B45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%)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Informes Nacionales</w:t>
      </w:r>
      <w:r w:rsidR="0074034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presentados por las</w:t>
      </w:r>
      <w:r w:rsidR="00AB45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AB45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las regiones del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Neotrópico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América del Norte, así como en la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procedente de los procesos regionales llevados a cabo en el marco de la Convención.</w:t>
      </w:r>
    </w:p>
    <w:p w:rsidR="00740348" w:rsidRPr="008B035B" w:rsidRDefault="00740348" w:rsidP="00020AEC">
      <w:pPr>
        <w:pStyle w:val="NRFBody"/>
        <w:ind w:left="567" w:hanging="567"/>
        <w:rPr>
          <w:rFonts w:ascii="Calibri" w:hAnsi="Calibri"/>
          <w:sz w:val="22"/>
          <w:szCs w:val="22"/>
          <w:lang w:val="es-ES_tradnl"/>
        </w:rPr>
      </w:pPr>
    </w:p>
    <w:p w:rsidR="00A3128C" w:rsidRPr="008B035B" w:rsidRDefault="00DB5FAA" w:rsidP="00020AEC">
      <w:pPr>
        <w:pStyle w:val="NRFTitle2"/>
        <w:tabs>
          <w:tab w:val="clear" w:pos="432"/>
        </w:tabs>
        <w:spacing w:before="0" w:after="0"/>
        <w:ind w:left="567" w:hanging="567"/>
        <w:rPr>
          <w:rFonts w:ascii="Calibri" w:hAnsi="Calibri"/>
          <w:b w:val="0"/>
          <w:i/>
          <w:sz w:val="22"/>
          <w:szCs w:val="22"/>
          <w:lang w:val="es-ES_tradnl"/>
        </w:rPr>
      </w:pPr>
      <w:r w:rsidRPr="008B035B">
        <w:rPr>
          <w:rFonts w:ascii="Calibri" w:hAnsi="Calibri"/>
          <w:color w:val="auto"/>
          <w:sz w:val="22"/>
          <w:szCs w:val="22"/>
          <w:lang w:val="es-ES_tradnl"/>
        </w:rPr>
        <w:t>Objetivo</w:t>
      </w:r>
      <w:r w:rsidR="00A3128C" w:rsidRPr="008B035B">
        <w:rPr>
          <w:rFonts w:ascii="Calibri" w:hAnsi="Calibri"/>
          <w:color w:val="auto"/>
          <w:sz w:val="22"/>
          <w:szCs w:val="22"/>
          <w:lang w:val="es-ES_tradnl"/>
        </w:rPr>
        <w:t xml:space="preserve"> 1:</w:t>
      </w:r>
      <w:r w:rsidR="00A3128C" w:rsidRPr="008B035B">
        <w:rPr>
          <w:rFonts w:ascii="Calibri" w:hAnsi="Calibri"/>
          <w:sz w:val="22"/>
          <w:szCs w:val="22"/>
          <w:lang w:val="es-ES_tradnl"/>
        </w:rPr>
        <w:t xml:space="preserve"> </w:t>
      </w:r>
      <w:r w:rsidR="00BF6544" w:rsidRPr="008B035B">
        <w:rPr>
          <w:rFonts w:ascii="Calibri" w:hAnsi="Calibri"/>
          <w:sz w:val="22"/>
          <w:szCs w:val="22"/>
          <w:lang w:val="es-ES_tradnl"/>
        </w:rPr>
        <w:t>Uso racional de los humedales</w:t>
      </w:r>
    </w:p>
    <w:p w:rsidR="00A3128C" w:rsidRPr="008B035B" w:rsidRDefault="00A3128C" w:rsidP="00020AEC">
      <w:pPr>
        <w:pStyle w:val="NRFBody"/>
        <w:ind w:left="567" w:hanging="567"/>
        <w:rPr>
          <w:lang w:val="es-ES_tradnl"/>
        </w:rPr>
      </w:pPr>
    </w:p>
    <w:p w:rsidR="00A3128C" w:rsidRPr="008B035B" w:rsidRDefault="00A70CFC" w:rsidP="008910AF">
      <w:pPr>
        <w:pStyle w:val="NRFTitle3"/>
        <w:tabs>
          <w:tab w:val="clear" w:pos="1430"/>
        </w:tabs>
        <w:ind w:left="0" w:firstLine="0"/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Inventario y evaluación de los humedales </w:t>
      </w:r>
      <w:r w:rsidR="00273833" w:rsidRPr="008B035B">
        <w:rPr>
          <w:rFonts w:ascii="Calibri" w:hAnsi="Calibri"/>
          <w:i/>
          <w:sz w:val="22"/>
          <w:szCs w:val="22"/>
          <w:lang w:val="es-ES_tradnl"/>
        </w:rPr>
        <w:t xml:space="preserve">a escala </w:t>
      </w:r>
      <w:r w:rsidR="00273833" w:rsidRPr="008B035B">
        <w:rPr>
          <w:rFonts w:ascii="Calibri" w:hAnsi="Calibri"/>
          <w:i/>
          <w:color w:val="auto"/>
          <w:sz w:val="22"/>
          <w:szCs w:val="22"/>
          <w:lang w:val="es-ES_tradnl"/>
        </w:rPr>
        <w:t>nacional</w:t>
      </w:r>
      <w:r w:rsidR="00A3128C" w:rsidRPr="008B035B">
        <w:rPr>
          <w:rFonts w:ascii="Calibri" w:hAnsi="Calibri"/>
          <w:i/>
          <w:color w:val="auto"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i/>
          <w:color w:val="auto"/>
          <w:sz w:val="22"/>
          <w:szCs w:val="22"/>
          <w:lang w:val="es-ES_tradnl"/>
        </w:rPr>
        <w:t>Estrategia</w:t>
      </w:r>
      <w:r w:rsidR="00A3128C" w:rsidRPr="008B035B">
        <w:rPr>
          <w:rFonts w:ascii="Calibri" w:hAnsi="Calibri"/>
          <w:i/>
          <w:color w:val="auto"/>
          <w:sz w:val="22"/>
          <w:szCs w:val="22"/>
          <w:lang w:val="es-ES_tradnl"/>
        </w:rPr>
        <w:t xml:space="preserve"> 1.1</w:t>
      </w:r>
      <w:r w:rsidR="00A3128C" w:rsidRPr="008B035B">
        <w:rPr>
          <w:rFonts w:ascii="Calibri" w:hAnsi="Calibri"/>
          <w:i/>
          <w:sz w:val="22"/>
          <w:szCs w:val="22"/>
          <w:lang w:val="es-ES_tradnl"/>
        </w:rPr>
        <w:t>)</w:t>
      </w:r>
    </w:p>
    <w:p w:rsidR="008910AF" w:rsidRPr="008B035B" w:rsidRDefault="008910AF" w:rsidP="008910AF">
      <w:pPr>
        <w:pStyle w:val="NRFBody"/>
        <w:rPr>
          <w:lang w:val="es-ES_tradnl"/>
        </w:rPr>
      </w:pPr>
    </w:p>
    <w:p w:rsidR="003875D9" w:rsidRPr="008B035B" w:rsidRDefault="00457163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el mar</w:t>
      </w:r>
      <w:r w:rsidR="0027383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 de esta estrategia, se han realizad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 actividades </w:t>
      </w:r>
      <w:r w:rsidR="0027383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continuas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destinadas a completar los inventarios d</w:t>
      </w:r>
      <w:r w:rsidR="0027383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humedales</w:t>
      </w:r>
      <w:r w:rsidR="003875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7383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nacionales </w:t>
      </w:r>
      <w:r w:rsidR="003875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(indica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dor 1.1.1). Desde la </w:t>
      </w:r>
      <w:r w:rsidR="003875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COP11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 aumentado el número de Partes en las Américas que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están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trabajando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la preparación de inventarios sobre humedales (hasta alcanzar un </w:t>
      </w:r>
      <w:r w:rsidR="00A048E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36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048E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%)</w:t>
      </w:r>
      <w:r w:rsidR="003875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No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obstante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estas regiones no han logrado el </w:t>
      </w:r>
      <w:r w:rsidR="007B75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á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rea</w:t>
      </w:r>
      <w:r w:rsidR="0027383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resultados clave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del Plan Estratégico </w:t>
      </w:r>
      <w:r w:rsidR="003875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2009-2015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que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3875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2015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todas las partes hayan completado </w:t>
      </w:r>
      <w:r w:rsidR="00B969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inventarios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humedales </w:t>
      </w:r>
      <w:r w:rsidR="0027383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nacionales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 por lo tanto algunas Partes aún deben seg</w:t>
      </w:r>
      <w:r w:rsidR="007B75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uir realizando esfuerzos en esta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B75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área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el próximo trienio</w:t>
      </w:r>
      <w:r w:rsidR="003875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2A5743" w:rsidRPr="008B035B" w:rsidRDefault="002A5743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075416" w:rsidRPr="008B035B" w:rsidRDefault="00457163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lo que respecta al estado de las características ecológicas de los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general (indicador </w:t>
      </w:r>
      <w:r w:rsidR="00FC589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1.1.3)</w:t>
      </w:r>
      <w:r w:rsidR="00354C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="00354C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han realizado menos avances que la media mundial, dado que el </w:t>
      </w:r>
      <w:r w:rsidR="002A74A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A74A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Partes </w:t>
      </w:r>
      <w:r w:rsidR="008C6D7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indicaron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el estado no había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cambiado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el </w:t>
      </w:r>
      <w:r w:rsidR="0007541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% </w:t>
      </w:r>
      <w:r w:rsidR="008C6D7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señalaron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se había deteriorado</w:t>
      </w:r>
      <w:r w:rsidR="0043332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(Figur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</w:t>
      </w:r>
      <w:r w:rsidR="0043332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 </w:t>
      </w:r>
      <w:r w:rsidR="00BE7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BE7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</w:t>
      </w:r>
      <w:r w:rsidR="0043332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07541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A048E9" w:rsidRPr="008B035B" w:rsidRDefault="00A048E9" w:rsidP="00A048E9">
      <w:pPr>
        <w:pStyle w:val="BodyText3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A048E9" w:rsidRDefault="00C73D08" w:rsidP="00191A8A">
      <w:pPr>
        <w:pStyle w:val="NRFBody"/>
        <w:ind w:left="426"/>
        <w:rPr>
          <w:noProof/>
          <w:lang w:val="es-ES_tradnl" w:eastAsia="en-GB"/>
        </w:rPr>
      </w:pPr>
      <w:r>
        <w:rPr>
          <w:noProof/>
        </w:rPr>
        <w:lastRenderedPageBreak/>
        <w:pict>
          <v:shape id="_x0000_s1039" type="#_x0000_t202" style="position:absolute;left:0;text-align:left;margin-left:208.4pt;margin-top:35.45pt;width:63.3pt;height:28.4pt;z-index:251663872;mso-wrap-distance-left:0;mso-wrap-distance-right:0" wrapcoords="-257 0 -257 21032 21600 21032 21600 0 -257 0" stroked="f">
            <v:textbox>
              <w:txbxContent>
                <w:p w:rsidR="00B966A2" w:rsidRPr="000D41F6" w:rsidRDefault="00B966A2" w:rsidP="006B336B">
                  <w:pP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</w:pPr>
                  <w:r w:rsidRPr="000D41F6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>Deterioro del estado</w:t>
                  </w:r>
                </w:p>
                <w:p w:rsidR="00B966A2" w:rsidRPr="000D41F6" w:rsidRDefault="00B966A2" w:rsidP="006B336B">
                  <w:pP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</w:pPr>
                  <w:r w:rsidRPr="000D41F6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>Sin cambios</w:t>
                  </w:r>
                </w:p>
                <w:p w:rsidR="00B966A2" w:rsidRPr="00C73D08" w:rsidRDefault="00B966A2" w:rsidP="006B336B">
                  <w:pPr>
                    <w:rPr>
                      <w:sz w:val="11"/>
                      <w:szCs w:val="11"/>
                      <w:lang w:val="es-ES"/>
                    </w:rPr>
                  </w:pPr>
                  <w:r w:rsidRPr="000D41F6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>Mejora del estado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61.5pt;margin-top:1.15pt;width:148.95pt;height:15.5pt;z-index:251661824" stroked="f">
            <v:textbox>
              <w:txbxContent>
                <w:p w:rsidR="00B966A2" w:rsidRPr="00C73D08" w:rsidRDefault="00B966A2">
                  <w:pPr>
                    <w:rPr>
                      <w:b/>
                      <w:sz w:val="14"/>
                      <w:szCs w:val="14"/>
                      <w:lang w:val="es-ES"/>
                    </w:rPr>
                  </w:pPr>
                  <w:r w:rsidRPr="006B336B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 xml:space="preserve">Estado de los sitios </w:t>
                  </w:r>
                  <w:proofErr w:type="spellStart"/>
                  <w:r w:rsidRPr="006B336B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>Ramsar</w:t>
                  </w:r>
                  <w:proofErr w:type="spellEnd"/>
                  <w:r w:rsidRPr="006B336B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 xml:space="preserve"> en las Américas</w:t>
                  </w:r>
                </w:p>
              </w:txbxContent>
            </v:textbox>
          </v:shape>
        </w:pict>
      </w:r>
      <w:r>
        <w:rPr>
          <w:noProof/>
          <w:lang w:val="es-ES_tradnl" w:eastAsia="en-GB"/>
        </w:rPr>
        <w:pict>
          <v:shape id="_x0000_i1026" type="#_x0000_t75" style="width:234.85pt;height:86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">
            <v:imagedata r:id="rId14" o:title=""/>
            <o:lock v:ext="edit" aspectratio="f"/>
          </v:shape>
        </w:pict>
      </w:r>
      <w:r w:rsidR="00CF00F5" w:rsidRPr="008B035B">
        <w:rPr>
          <w:noProof/>
          <w:lang w:val="es-ES_tradnl" w:eastAsia="en-GB"/>
        </w:rPr>
        <w:t xml:space="preserve"> </w:t>
      </w:r>
      <w:r w:rsidR="00A048E9" w:rsidRPr="008B035B">
        <w:rPr>
          <w:noProof/>
          <w:lang w:val="es-ES_tradnl" w:eastAsia="en-GB"/>
        </w:rPr>
        <w:t xml:space="preserve"> </w:t>
      </w:r>
    </w:p>
    <w:p w:rsidR="00A048E9" w:rsidRPr="008B035B" w:rsidRDefault="00A048E9" w:rsidP="00A048E9">
      <w:pPr>
        <w:pStyle w:val="NRFBody"/>
        <w:ind w:left="360"/>
        <w:rPr>
          <w:rFonts w:ascii="Calibri" w:hAnsi="Calibri"/>
          <w:sz w:val="18"/>
          <w:szCs w:val="18"/>
          <w:lang w:val="es-ES_tradnl"/>
        </w:rPr>
      </w:pPr>
      <w:r w:rsidRPr="008B035B">
        <w:rPr>
          <w:rFonts w:ascii="Calibri" w:hAnsi="Calibri"/>
          <w:sz w:val="18"/>
          <w:szCs w:val="18"/>
          <w:lang w:val="es-ES_tradnl"/>
        </w:rPr>
        <w:t>Figur</w:t>
      </w:r>
      <w:r w:rsidR="00457163" w:rsidRPr="008B035B">
        <w:rPr>
          <w:rFonts w:ascii="Calibri" w:hAnsi="Calibri"/>
          <w:sz w:val="18"/>
          <w:szCs w:val="18"/>
          <w:lang w:val="es-ES_tradnl"/>
        </w:rPr>
        <w:t>a</w:t>
      </w:r>
      <w:r w:rsidRPr="008B035B">
        <w:rPr>
          <w:rFonts w:ascii="Calibri" w:hAnsi="Calibri"/>
          <w:sz w:val="18"/>
          <w:szCs w:val="18"/>
          <w:lang w:val="es-ES_tradnl"/>
        </w:rPr>
        <w:t xml:space="preserve"> 2. </w:t>
      </w:r>
      <w:r w:rsidR="00457163" w:rsidRPr="008B035B">
        <w:rPr>
          <w:rFonts w:ascii="Calibri" w:hAnsi="Calibri"/>
          <w:sz w:val="18"/>
          <w:szCs w:val="18"/>
          <w:lang w:val="es-ES_tradnl"/>
        </w:rPr>
        <w:t xml:space="preserve">Estado de las características ecológicas de los sitios </w:t>
      </w:r>
      <w:proofErr w:type="spellStart"/>
      <w:r w:rsidR="00457163" w:rsidRPr="008B035B">
        <w:rPr>
          <w:rFonts w:ascii="Calibri" w:hAnsi="Calibri"/>
          <w:sz w:val="18"/>
          <w:szCs w:val="18"/>
          <w:lang w:val="es-ES_tradnl"/>
        </w:rPr>
        <w:t>Ramsar</w:t>
      </w:r>
      <w:proofErr w:type="spellEnd"/>
      <w:r w:rsidR="00457163" w:rsidRPr="008B035B">
        <w:rPr>
          <w:rFonts w:ascii="Calibri" w:hAnsi="Calibri"/>
          <w:sz w:val="18"/>
          <w:szCs w:val="18"/>
          <w:lang w:val="es-ES_tradnl"/>
        </w:rPr>
        <w:t xml:space="preserve"> en las Américas</w:t>
      </w:r>
    </w:p>
    <w:p w:rsidR="00924422" w:rsidRPr="008B035B" w:rsidRDefault="00924422" w:rsidP="00A048E9">
      <w:pPr>
        <w:pStyle w:val="NRFBody"/>
        <w:ind w:left="360"/>
        <w:rPr>
          <w:rFonts w:ascii="Calibri" w:hAnsi="Calibri"/>
          <w:sz w:val="18"/>
          <w:szCs w:val="18"/>
          <w:lang w:val="es-ES_tradnl"/>
        </w:rPr>
      </w:pPr>
    </w:p>
    <w:p w:rsidR="00A048E9" w:rsidRPr="008B035B" w:rsidRDefault="00A048E9" w:rsidP="00A048E9">
      <w:pPr>
        <w:ind w:left="360"/>
        <w:rPr>
          <w:rFonts w:ascii="Calibri" w:hAnsi="Calibri" w:cs="Garamond-Bold"/>
          <w:bCs/>
          <w:sz w:val="18"/>
          <w:szCs w:val="18"/>
          <w:lang w:val="es-ES_tradnl" w:eastAsia="en-GB"/>
        </w:rPr>
      </w:pPr>
    </w:p>
    <w:p w:rsidR="00A048E9" w:rsidRPr="008B035B" w:rsidRDefault="00C73D08" w:rsidP="00191A8A">
      <w:pPr>
        <w:ind w:left="426"/>
        <w:rPr>
          <w:rFonts w:ascii="Calibri" w:hAnsi="Calibri" w:cs="Garamond-Bold"/>
          <w:bCs/>
          <w:sz w:val="18"/>
          <w:szCs w:val="18"/>
          <w:lang w:val="es-ES_tradnl" w:eastAsia="en-GB"/>
        </w:rPr>
      </w:pPr>
      <w:r>
        <w:rPr>
          <w:noProof/>
        </w:rPr>
        <w:pict>
          <v:shape id="_x0000_s1038" type="#_x0000_t202" style="position:absolute;left:0;text-align:left;margin-left:61.5pt;margin-top:.9pt;width:148.95pt;height:14.5pt;z-index:251662848" stroked="f">
            <v:textbox>
              <w:txbxContent>
                <w:p w:rsidR="00B966A2" w:rsidRPr="00C73D08" w:rsidRDefault="00B966A2">
                  <w:pPr>
                    <w:rPr>
                      <w:b/>
                      <w:sz w:val="14"/>
                      <w:szCs w:val="14"/>
                      <w:lang w:val="es-ES"/>
                    </w:rPr>
                  </w:pPr>
                  <w:r w:rsidRPr="006B336B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 xml:space="preserve">Estado de los sitios </w:t>
                  </w:r>
                  <w:proofErr w:type="spellStart"/>
                  <w:r w:rsidRPr="006B336B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>Ramsar</w:t>
                  </w:r>
                  <w:proofErr w:type="spellEnd"/>
                  <w:r w:rsidRPr="006B336B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 xml:space="preserve"> en </w:t>
                  </w:r>
                  <w:r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>el mundo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208.95pt;margin-top:30.9pt;width:63.3pt;height:28.4pt;z-index:251664896;mso-wrap-distance-left:0;mso-wrap-distance-right:0" wrapcoords="-257 0 -257 21032 21600 21032 21600 0 -257 0" stroked="f">
            <v:textbox>
              <w:txbxContent>
                <w:p w:rsidR="00B966A2" w:rsidRPr="000D41F6" w:rsidRDefault="00B966A2" w:rsidP="006B336B">
                  <w:pP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</w:pPr>
                  <w:r w:rsidRPr="000D41F6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>Deterioro del estado</w:t>
                  </w:r>
                </w:p>
                <w:p w:rsidR="00B966A2" w:rsidRPr="000D41F6" w:rsidRDefault="00B966A2" w:rsidP="006B336B">
                  <w:pP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</w:pPr>
                  <w:r w:rsidRPr="000D41F6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>Sin cambios</w:t>
                  </w:r>
                </w:p>
                <w:p w:rsidR="00B966A2" w:rsidRPr="00C73D08" w:rsidRDefault="00B966A2" w:rsidP="006B336B">
                  <w:pPr>
                    <w:rPr>
                      <w:sz w:val="11"/>
                      <w:szCs w:val="11"/>
                      <w:lang w:val="es-ES"/>
                    </w:rPr>
                  </w:pPr>
                  <w:r w:rsidRPr="000D41F6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>Mejora del estado</w:t>
                  </w:r>
                </w:p>
              </w:txbxContent>
            </v:textbox>
          </v:shape>
        </w:pict>
      </w:r>
      <w:r>
        <w:rPr>
          <w:noProof/>
          <w:lang w:val="es-ES_tradnl" w:eastAsia="en-GB"/>
        </w:rPr>
        <w:pict>
          <v:shape id="_x0000_i1027" type="#_x0000_t75" style="width:234.85pt;height:77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">
            <v:imagedata r:id="rId15" o:title=""/>
            <o:lock v:ext="edit" aspectratio="f"/>
          </v:shape>
        </w:pict>
      </w:r>
    </w:p>
    <w:p w:rsidR="00A048E9" w:rsidRPr="008B035B" w:rsidRDefault="00A048E9" w:rsidP="00A048E9">
      <w:pPr>
        <w:ind w:left="360"/>
        <w:rPr>
          <w:rFonts w:ascii="Calibri" w:hAnsi="Calibri"/>
          <w:sz w:val="18"/>
          <w:szCs w:val="18"/>
          <w:lang w:val="es-ES_tradnl"/>
        </w:rPr>
      </w:pPr>
      <w:r w:rsidRPr="008B035B">
        <w:rPr>
          <w:rFonts w:ascii="Calibri" w:hAnsi="Calibri" w:cs="Garamond-Bold"/>
          <w:bCs/>
          <w:sz w:val="18"/>
          <w:szCs w:val="18"/>
          <w:lang w:val="es-ES_tradnl" w:eastAsia="en-GB"/>
        </w:rPr>
        <w:t>Figur</w:t>
      </w:r>
      <w:r w:rsidR="00457163" w:rsidRPr="008B035B">
        <w:rPr>
          <w:rFonts w:ascii="Calibri" w:hAnsi="Calibri" w:cs="Garamond-Bold"/>
          <w:bCs/>
          <w:sz w:val="18"/>
          <w:szCs w:val="18"/>
          <w:lang w:val="es-ES_tradnl" w:eastAsia="en-GB"/>
        </w:rPr>
        <w:t>a</w:t>
      </w:r>
      <w:r w:rsidRPr="008B035B">
        <w:rPr>
          <w:rFonts w:ascii="Calibri" w:hAnsi="Calibri" w:cs="Garamond-Bold"/>
          <w:bCs/>
          <w:sz w:val="18"/>
          <w:szCs w:val="18"/>
          <w:lang w:val="es-ES_tradnl" w:eastAsia="en-GB"/>
        </w:rPr>
        <w:t xml:space="preserve"> 3. </w:t>
      </w:r>
      <w:r w:rsidR="00457163" w:rsidRPr="008B035B">
        <w:rPr>
          <w:rFonts w:ascii="Calibri" w:hAnsi="Calibri"/>
          <w:sz w:val="18"/>
          <w:szCs w:val="18"/>
          <w:lang w:val="es-ES_tradnl"/>
        </w:rPr>
        <w:t xml:space="preserve">Estado de las características ecológicas de los sitios </w:t>
      </w:r>
      <w:proofErr w:type="spellStart"/>
      <w:r w:rsidR="00457163" w:rsidRPr="008B035B">
        <w:rPr>
          <w:rFonts w:ascii="Calibri" w:hAnsi="Calibri"/>
          <w:sz w:val="18"/>
          <w:szCs w:val="18"/>
          <w:lang w:val="es-ES_tradnl"/>
        </w:rPr>
        <w:t>Ramsar</w:t>
      </w:r>
      <w:proofErr w:type="spellEnd"/>
      <w:r w:rsidR="00457163" w:rsidRPr="008B035B">
        <w:rPr>
          <w:rFonts w:ascii="Calibri" w:hAnsi="Calibri"/>
          <w:sz w:val="18"/>
          <w:szCs w:val="18"/>
          <w:lang w:val="es-ES_tradnl"/>
        </w:rPr>
        <w:t xml:space="preserve"> en el mundo</w:t>
      </w:r>
    </w:p>
    <w:p w:rsidR="008C6D70" w:rsidRPr="008B035B" w:rsidRDefault="008C6D70" w:rsidP="00A048E9">
      <w:pPr>
        <w:ind w:left="360"/>
        <w:rPr>
          <w:rFonts w:ascii="Calibri" w:hAnsi="Calibri"/>
          <w:sz w:val="18"/>
          <w:szCs w:val="18"/>
          <w:lang w:val="es-ES_tradnl"/>
        </w:rPr>
      </w:pPr>
    </w:p>
    <w:p w:rsidR="00075416" w:rsidRPr="008B035B" w:rsidRDefault="00075416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BB3AE0" w:rsidRPr="008B035B" w:rsidRDefault="00457163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Estos resultados indican que la designación de sitios ha sido beneficiosa para la protección o </w:t>
      </w:r>
      <w:r w:rsidR="00A90C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 estado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 En los humedales en general</w:t>
      </w:r>
      <w:r w:rsidR="002B34A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el</w:t>
      </w:r>
      <w:r w:rsidR="001D1F3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7541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40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D1F3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Partes señalaron que la </w:t>
      </w:r>
      <w:r w:rsidR="00A90C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 estado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se había deteriorado y el 32 % indicaron que no</w:t>
      </w:r>
      <w:r w:rsidR="00A90C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había cambiado. En ambos casos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especialmente en </w:t>
      </w:r>
      <w:r w:rsidR="00A90C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Neotrópico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esto puede estar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relacionado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 las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amenazas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las que se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enfrentan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90C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os humedales en la región, cuestión que se examinará en el apartado “Estado de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A1E2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sitios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”</w:t>
      </w:r>
      <w:r w:rsidR="00CB4C6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Estrategia</w:t>
      </w:r>
      <w:r w:rsidR="00CB4C6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2.6)</w:t>
      </w:r>
      <w:r w:rsidR="00A02D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8910AF" w:rsidRPr="008B035B" w:rsidRDefault="008910AF" w:rsidP="008910AF">
      <w:pPr>
        <w:rPr>
          <w:rFonts w:ascii="Calibri" w:hAnsi="Calibri"/>
          <w:i/>
          <w:sz w:val="22"/>
          <w:szCs w:val="22"/>
          <w:lang w:val="es-ES_tradnl"/>
        </w:rPr>
      </w:pPr>
    </w:p>
    <w:p w:rsidR="003720D5" w:rsidRPr="008B035B" w:rsidRDefault="00705CB7" w:rsidP="008910AF">
      <w:pPr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>Pol</w:t>
      </w:r>
      <w:r w:rsidR="006A1E29" w:rsidRPr="008B035B">
        <w:rPr>
          <w:rFonts w:ascii="Calibri" w:hAnsi="Calibri"/>
          <w:i/>
          <w:sz w:val="22"/>
          <w:szCs w:val="22"/>
          <w:lang w:val="es-ES_tradnl"/>
        </w:rPr>
        <w:t>ítica, legislación e instituciones</w:t>
      </w:r>
      <w:r w:rsidR="003720D5" w:rsidRPr="008B035B">
        <w:rPr>
          <w:rFonts w:ascii="Calibri" w:hAnsi="Calibri"/>
          <w:i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3720D5" w:rsidRPr="008B035B">
        <w:rPr>
          <w:rFonts w:ascii="Calibri" w:hAnsi="Calibri"/>
          <w:i/>
          <w:sz w:val="22"/>
          <w:szCs w:val="22"/>
          <w:lang w:val="es-ES_tradnl"/>
        </w:rPr>
        <w:t xml:space="preserve"> 1.</w:t>
      </w:r>
      <w:r w:rsidR="00354CCC" w:rsidRPr="008B035B">
        <w:rPr>
          <w:rFonts w:ascii="Calibri" w:hAnsi="Calibri"/>
          <w:i/>
          <w:sz w:val="22"/>
          <w:szCs w:val="22"/>
          <w:lang w:val="es-ES_tradnl"/>
        </w:rPr>
        <w:t>3</w:t>
      </w:r>
      <w:r w:rsidR="003720D5" w:rsidRPr="008B035B">
        <w:rPr>
          <w:rFonts w:ascii="Calibri" w:hAnsi="Calibri"/>
          <w:i/>
          <w:sz w:val="22"/>
          <w:szCs w:val="22"/>
          <w:lang w:val="es-ES_tradnl"/>
        </w:rPr>
        <w:t>)</w:t>
      </w:r>
    </w:p>
    <w:p w:rsidR="008910AF" w:rsidRPr="008B035B" w:rsidRDefault="008910AF" w:rsidP="00020AEC">
      <w:pPr>
        <w:ind w:left="567"/>
        <w:rPr>
          <w:rFonts w:ascii="Calibri" w:hAnsi="Calibri"/>
          <w:i/>
          <w:sz w:val="22"/>
          <w:szCs w:val="22"/>
          <w:lang w:val="es-ES_tradnl"/>
        </w:rPr>
      </w:pPr>
    </w:p>
    <w:p w:rsidR="00637DE7" w:rsidRPr="008B035B" w:rsidRDefault="006A1E29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resultados sobre la preparación de políticas de humedales en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="00641C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siguen mostrando avances considerables desde las tres últimas </w:t>
      </w:r>
      <w:r w:rsidR="00637DE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también en relación con la media mundial, dado que ya existen 18 políticas de humedales o instrumentos similares para la conservación de los humedales (el </w:t>
      </w:r>
      <w:r w:rsidR="00637DE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60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% de las 30 Partes Contratantes) y hay tres más en proceso de preparación</w:t>
      </w:r>
      <w:r w:rsidR="00637DE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(12</w:t>
      </w:r>
      <w:r w:rsidR="00A90C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37DE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%).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Durante el trienio,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A90C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Perú</w:t>
      </w:r>
      <w:r w:rsidR="00637DE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prepararon una política de humedales para la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conservación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el uso sostenible de los mismos. </w:t>
      </w:r>
      <w:r w:rsidR="0074118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Para las Partes, l</w:t>
      </w:r>
      <w:r w:rsidR="005E13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adopción y aplicación de dichas políticas es una prioridad como </w:t>
      </w:r>
      <w:r w:rsidR="00467D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medio para </w:t>
      </w:r>
      <w:r w:rsidR="00A90C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aplicar medidas integradas</w:t>
      </w:r>
      <w:r w:rsidR="005E13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la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conservación</w:t>
      </w:r>
      <w:r w:rsidR="005E13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el uso racional de los humedales pero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también</w:t>
      </w:r>
      <w:r w:rsidR="0074118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</w:t>
      </w:r>
      <w:r w:rsidR="005E136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evaluar los avances en el cumplimiento de los objetivos de la Convención</w:t>
      </w:r>
      <w:r w:rsidR="00637DE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637DE7" w:rsidRPr="008B035B" w:rsidRDefault="00637DE7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4162A3" w:rsidRPr="008B035B" w:rsidRDefault="00AE6259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cuestiones relativas a los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se han incluido en otras estrategias y procesos de planificación </w:t>
      </w:r>
      <w:r w:rsidR="00EC139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nacionales </w:t>
      </w:r>
      <w:r w:rsidR="00105A4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105A4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1.3.</w:t>
      </w:r>
      <w:r w:rsidR="00EE41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105A4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principalmente en los planes de manejo de los recursos costeros y marinos, los planes de acción nacionales </w:t>
      </w:r>
      <w:r w:rsidR="00EC139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materia de diversidad biológica</w:t>
      </w:r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 los planes de mane</w:t>
      </w:r>
      <w:r w:rsidR="00EC139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jo de los recursos hídricos o</w:t>
      </w:r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aprovechamiento eficiente del agua y los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programas</w:t>
      </w:r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C6D7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forestales nacionales, y con men</w:t>
      </w:r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or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influencia</w:t>
      </w:r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las estrategias nacionales de desarrollo sostenible y las políticas o medidas agrícolas nacionales. No obstante, solo el 36 % de las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Partes Contratantes</w:t>
      </w:r>
      <w:r w:rsidR="004162A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han realizado cambios en la legislación para reflejar los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compromisos</w:t>
      </w:r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adoptados en el marco de la Convención de </w:t>
      </w:r>
      <w:proofErr w:type="spellStart"/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DE31E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550FC0" w:rsidRPr="008B035B" w:rsidRDefault="00550FC0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57582D" w:rsidRPr="008B035B" w:rsidRDefault="00DE31EE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aplicación de las </w:t>
      </w:r>
      <w:r w:rsidR="003961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evaluaciones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ambiental</w:t>
      </w:r>
      <w:r w:rsidR="003961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estratégica</w:t>
      </w:r>
      <w:r w:rsidR="003961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(EAE) </w:t>
      </w:r>
      <w:r w:rsidR="007B0D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4F1D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1.3.</w:t>
      </w:r>
      <w:r w:rsidR="00EE41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</w:t>
      </w:r>
      <w:r w:rsidR="004F1D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ha disminuido en la región desde la </w:t>
      </w:r>
      <w:r w:rsidR="003656B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</w:t>
      </w:r>
      <w:r w:rsidR="001F10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es inferior a la media mundial</w:t>
      </w:r>
      <w:r w:rsidR="005102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: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1F10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17D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las Partes señalaron que habían aplicado este instrumento al examinar las políticas, los programas y los planes que pod</w:t>
      </w:r>
      <w:r w:rsidR="003961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ían tener </w:t>
      </w:r>
      <w:r w:rsidR="003961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repercusiones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sobre los humedales, y </w:t>
      </w:r>
      <w:r w:rsidR="003961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F10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078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manifestaron que lo habían aplicado parcialmente</w:t>
      </w:r>
      <w:r w:rsidR="001F10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57582D" w:rsidRPr="008B035B" w:rsidRDefault="0057582D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017BA2" w:rsidRPr="008B035B" w:rsidRDefault="00DE31EE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 xml:space="preserve">En contraste, el </w:t>
      </w:r>
      <w:r w:rsidR="001F10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92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078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las Partes reali</w:t>
      </w:r>
      <w:r w:rsidR="003961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zan evaluaciones del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impacto ambiental (E</w:t>
      </w:r>
      <w:r w:rsidR="003961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IA</w:t>
      </w:r>
      <w:r w:rsidR="005102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– 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774D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F1D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1.3.</w:t>
      </w:r>
      <w:r w:rsidR="001F10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</w:t>
      </w:r>
      <w:r w:rsidR="004F1D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para todos los desarrollos de proyectos que puedan afectar a los humedales. Sin emb</w:t>
      </w:r>
      <w:r w:rsidR="00DB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go, muchos de los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otros humedales están amenazados por diferentes desarrollos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económicos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por lo que es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realmente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importante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utilizar estos mecanismos en los procesos de adopción de decisiones de tal forma que las Partes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Contratantes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B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tomen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medidas para garantizar que todo proyecto, plan o programa que pueda afectar a las </w:t>
      </w:r>
      <w:r w:rsidR="00280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características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ecológicas de los humedales inscritos en la Lista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9269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sea objeto de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evaluaciones </w:t>
      </w:r>
      <w:r w:rsidR="001F23C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del impacto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ambiental y evaluaciones amb</w:t>
      </w:r>
      <w:r w:rsidR="00DB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ientales estratégicas sólidas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8910AF" w:rsidRPr="008B035B" w:rsidRDefault="008910AF" w:rsidP="008910AF">
      <w:pPr>
        <w:rPr>
          <w:snapToGrid w:val="0"/>
          <w:lang w:val="es-ES_tradnl"/>
        </w:rPr>
      </w:pPr>
    </w:p>
    <w:p w:rsidR="002B58C2" w:rsidRPr="008B035B" w:rsidRDefault="00DE31EE" w:rsidP="008910AF">
      <w:pPr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Reconocimiento intersectorial de los servicios de los </w:t>
      </w:r>
      <w:r w:rsidR="002F62B0" w:rsidRPr="008B035B">
        <w:rPr>
          <w:rFonts w:ascii="Calibri" w:hAnsi="Calibri"/>
          <w:i/>
          <w:sz w:val="22"/>
          <w:szCs w:val="22"/>
          <w:lang w:val="es-ES_tradnl"/>
        </w:rPr>
        <w:t>humedales</w:t>
      </w:r>
      <w:r w:rsidR="002B58C2" w:rsidRPr="008B035B">
        <w:rPr>
          <w:rFonts w:ascii="Calibri" w:hAnsi="Calibri"/>
          <w:i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2B58C2" w:rsidRPr="008B035B">
        <w:rPr>
          <w:rFonts w:ascii="Calibri" w:hAnsi="Calibri"/>
          <w:i/>
          <w:sz w:val="22"/>
          <w:szCs w:val="22"/>
          <w:lang w:val="es-ES_tradnl"/>
        </w:rPr>
        <w:t xml:space="preserve"> 1.</w:t>
      </w:r>
      <w:r w:rsidR="00E97613" w:rsidRPr="008B035B">
        <w:rPr>
          <w:rFonts w:ascii="Calibri" w:hAnsi="Calibri"/>
          <w:i/>
          <w:sz w:val="22"/>
          <w:szCs w:val="22"/>
          <w:lang w:val="es-ES_tradnl"/>
        </w:rPr>
        <w:t>4</w:t>
      </w:r>
      <w:r w:rsidR="002B58C2" w:rsidRPr="008B035B">
        <w:rPr>
          <w:rFonts w:ascii="Calibri" w:hAnsi="Calibri"/>
          <w:i/>
          <w:sz w:val="22"/>
          <w:szCs w:val="22"/>
          <w:lang w:val="es-ES_tradnl"/>
        </w:rPr>
        <w:t>)</w:t>
      </w:r>
    </w:p>
    <w:p w:rsidR="008910AF" w:rsidRPr="008B035B" w:rsidRDefault="008910AF" w:rsidP="00020AEC">
      <w:pPr>
        <w:ind w:left="567"/>
        <w:rPr>
          <w:rFonts w:ascii="Calibri" w:hAnsi="Calibri"/>
          <w:i/>
          <w:sz w:val="22"/>
          <w:szCs w:val="22"/>
          <w:lang w:val="es-ES_tradnl"/>
        </w:rPr>
      </w:pPr>
    </w:p>
    <w:p w:rsidR="00E97613" w:rsidRPr="008B035B" w:rsidRDefault="0059735F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cuanto a las evaluaciones de los beneficios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ecosistémicos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sitos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E976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E976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1.4.1)</w:t>
      </w:r>
      <w:r w:rsidR="00D3302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importantes para el proceso de 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adopción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decisiones, 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muestra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una tendencia similar a la existente en la </w:t>
      </w:r>
      <w:r w:rsidR="00E976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</w:t>
      </w:r>
      <w:r w:rsidR="00CD3FA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E976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a la 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tendencia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undial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ya que solo cuatro Partes </w:t>
      </w:r>
      <w:r w:rsidR="00E976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CD3FA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16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E976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%) 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han realizado esas evaluaciones y 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E976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44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E976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está</w:t>
      </w:r>
      <w:r w:rsidR="00A9269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trabajando en la recopilación de esa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información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 Se recomienda que</w:t>
      </w:r>
      <w:r w:rsidR="000449D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Partes sigan trabajando en esta importante cuestión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el próximo trienio.</w:t>
      </w:r>
    </w:p>
    <w:p w:rsidR="008910AF" w:rsidRPr="008B035B" w:rsidRDefault="008910AF" w:rsidP="008910AF">
      <w:pPr>
        <w:tabs>
          <w:tab w:val="left" w:pos="-743"/>
          <w:tab w:val="left" w:pos="-23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</w:tabs>
        <w:suppressAutoHyphens/>
        <w:rPr>
          <w:rFonts w:ascii="Calibri" w:hAnsi="Calibri" w:cs="Arial"/>
          <w:sz w:val="22"/>
          <w:szCs w:val="22"/>
          <w:lang w:val="es-ES_tradnl"/>
        </w:rPr>
      </w:pPr>
    </w:p>
    <w:p w:rsidR="003626B3" w:rsidRPr="008B035B" w:rsidRDefault="00DF4FC9" w:rsidP="008910AF">
      <w:pPr>
        <w:tabs>
          <w:tab w:val="left" w:pos="-743"/>
          <w:tab w:val="left" w:pos="-23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</w:tabs>
        <w:suppressAutoHyphens/>
        <w:rPr>
          <w:rFonts w:ascii="Calibri" w:hAnsi="Calibri" w:cs="Arial"/>
          <w:i/>
          <w:sz w:val="22"/>
          <w:szCs w:val="22"/>
          <w:lang w:val="es-ES_tradnl"/>
        </w:rPr>
      </w:pPr>
      <w:r w:rsidRPr="008B035B">
        <w:rPr>
          <w:rFonts w:ascii="Calibri" w:hAnsi="Calibri" w:cs="Arial"/>
          <w:i/>
          <w:sz w:val="22"/>
          <w:szCs w:val="22"/>
          <w:lang w:val="es-ES_tradnl"/>
        </w:rPr>
        <w:t>Manejo integrado de los recursos hídricos</w:t>
      </w:r>
      <w:r w:rsidR="00705CB7" w:rsidRPr="008B035B">
        <w:rPr>
          <w:rFonts w:ascii="Calibri" w:hAnsi="Calibri" w:cs="Arial"/>
          <w:i/>
          <w:sz w:val="22"/>
          <w:szCs w:val="22"/>
          <w:lang w:val="es-ES_tradnl"/>
        </w:rPr>
        <w:t xml:space="preserve"> </w:t>
      </w:r>
      <w:r w:rsidR="003626B3" w:rsidRPr="008B035B">
        <w:rPr>
          <w:rFonts w:ascii="Calibri" w:hAnsi="Calibri" w:cs="Arial"/>
          <w:i/>
          <w:sz w:val="22"/>
          <w:szCs w:val="22"/>
          <w:lang w:val="es-ES_tradnl"/>
        </w:rPr>
        <w:t>(</w:t>
      </w:r>
      <w:r w:rsidR="003B656E" w:rsidRPr="008B035B">
        <w:rPr>
          <w:rFonts w:ascii="Calibri" w:hAnsi="Calibri" w:cs="Arial"/>
          <w:i/>
          <w:sz w:val="22"/>
          <w:szCs w:val="22"/>
          <w:lang w:val="es-ES_tradnl"/>
        </w:rPr>
        <w:t>Estrategia</w:t>
      </w:r>
      <w:r w:rsidR="003626B3" w:rsidRPr="008B035B">
        <w:rPr>
          <w:rFonts w:ascii="Calibri" w:hAnsi="Calibri" w:cs="Arial"/>
          <w:i/>
          <w:sz w:val="22"/>
          <w:szCs w:val="22"/>
          <w:lang w:val="es-ES_tradnl"/>
        </w:rPr>
        <w:t xml:space="preserve"> 1.7)</w:t>
      </w:r>
    </w:p>
    <w:p w:rsidR="008910AF" w:rsidRPr="008B035B" w:rsidRDefault="008910AF" w:rsidP="008910AF">
      <w:pPr>
        <w:tabs>
          <w:tab w:val="left" w:pos="-743"/>
          <w:tab w:val="left" w:pos="-23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</w:tabs>
        <w:suppressAutoHyphens/>
        <w:rPr>
          <w:rFonts w:ascii="Calibri" w:hAnsi="Calibri" w:cs="Arial"/>
          <w:i/>
          <w:sz w:val="22"/>
          <w:szCs w:val="22"/>
          <w:lang w:val="es-ES_tradnl"/>
        </w:rPr>
      </w:pPr>
    </w:p>
    <w:p w:rsidR="00274852" w:rsidRPr="008B035B" w:rsidRDefault="00DF4FC9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3626B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6</w:t>
      </w:r>
      <w:r w:rsidR="00CD3FA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3626B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Partes administran los humedales como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infraestructura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577D9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hídrica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natural integrada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el manejo de los recursos hídricos a escala de 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cuenca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hidrográfica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3626B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3626B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1.7.</w:t>
      </w:r>
      <w:r w:rsidR="00CD3FA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3626B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004C7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reconociendo la importancia de este enfoque para el manejo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eficaz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humedales.</w:t>
      </w:r>
    </w:p>
    <w:p w:rsidR="008910AF" w:rsidRPr="008B035B" w:rsidRDefault="008910AF" w:rsidP="008910AF">
      <w:pPr>
        <w:tabs>
          <w:tab w:val="left" w:pos="567"/>
        </w:tabs>
        <w:rPr>
          <w:rFonts w:ascii="Calibri" w:hAnsi="Calibri" w:cs="Arial"/>
          <w:sz w:val="22"/>
          <w:szCs w:val="22"/>
          <w:lang w:val="es-ES_tradnl"/>
        </w:rPr>
      </w:pPr>
    </w:p>
    <w:p w:rsidR="00422B7E" w:rsidRPr="008B035B" w:rsidRDefault="009E3881" w:rsidP="008910AF">
      <w:pPr>
        <w:tabs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>Restauración</w:t>
      </w:r>
      <w:r w:rsidR="00DF4FC9" w:rsidRPr="008B035B">
        <w:rPr>
          <w:rFonts w:ascii="Calibri" w:hAnsi="Calibri"/>
          <w:i/>
          <w:sz w:val="22"/>
          <w:szCs w:val="22"/>
          <w:lang w:val="es-ES_tradnl"/>
        </w:rPr>
        <w:t xml:space="preserve"> y rehabilitación de los humedales</w:t>
      </w:r>
      <w:r w:rsidR="00422B7E" w:rsidRPr="008B035B">
        <w:rPr>
          <w:rFonts w:ascii="Calibri" w:hAnsi="Calibri"/>
          <w:i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422B7E" w:rsidRPr="008B035B">
        <w:rPr>
          <w:rFonts w:ascii="Calibri" w:hAnsi="Calibri"/>
          <w:i/>
          <w:sz w:val="22"/>
          <w:szCs w:val="22"/>
          <w:lang w:val="es-ES_tradnl"/>
        </w:rPr>
        <w:t xml:space="preserve"> 1.</w:t>
      </w:r>
      <w:r w:rsidR="009B2996" w:rsidRPr="008B035B">
        <w:rPr>
          <w:rFonts w:ascii="Calibri" w:hAnsi="Calibri"/>
          <w:i/>
          <w:sz w:val="22"/>
          <w:szCs w:val="22"/>
          <w:lang w:val="es-ES_tradnl"/>
        </w:rPr>
        <w:t>8</w:t>
      </w:r>
      <w:r w:rsidR="00422B7E" w:rsidRPr="008B035B">
        <w:rPr>
          <w:rFonts w:ascii="Calibri" w:hAnsi="Calibri"/>
          <w:i/>
          <w:sz w:val="22"/>
          <w:szCs w:val="22"/>
          <w:lang w:val="es-ES_tradnl"/>
        </w:rPr>
        <w:t>)</w:t>
      </w:r>
    </w:p>
    <w:p w:rsidR="008910AF" w:rsidRPr="008B035B" w:rsidRDefault="008910AF" w:rsidP="008910AF">
      <w:pPr>
        <w:tabs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</w:p>
    <w:p w:rsidR="00EC4ECD" w:rsidRPr="008B035B" w:rsidRDefault="00DF4FC9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Desde la COP10 y la COP11, las Américas han venido registrando un progreso importante en las cuestiones de la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restauración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rehabilitación de los humedales</w:t>
      </w:r>
      <w:r w:rsidR="00A23C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A23C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1.8.1)</w:t>
      </w:r>
      <w:r w:rsidR="009B29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dado que el </w:t>
      </w:r>
      <w:r w:rsidR="00153B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80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B29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Partes señalaron que habían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identificado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humedales prioritarios para su restauración así como la aplic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ación de medidas de algún tipo al respecto</w:t>
      </w:r>
      <w:r w:rsidR="00A23C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(1.8.2)</w:t>
      </w:r>
      <w:r w:rsidR="009B29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algunos casos, como el de la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República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Dominicana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estas medidas están relacionadas con la restauración de humedales urbanos con la participación de las comunidades locales y 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 centros educativos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 Se recomienda aplicar este tipo de medidas como componentes de programas o planes espec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íficos y no de manera ocasional.</w:t>
      </w:r>
    </w:p>
    <w:p w:rsidR="008910AF" w:rsidRPr="008B035B" w:rsidRDefault="008910AF" w:rsidP="008910AF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266FC0" w:rsidRPr="008B035B" w:rsidRDefault="00DF4FC9" w:rsidP="008910AF">
      <w:pPr>
        <w:rPr>
          <w:rFonts w:ascii="Calibri" w:hAnsi="Calibri" w:cs="Calibri"/>
          <w:i/>
          <w:color w:val="000000"/>
          <w:sz w:val="22"/>
          <w:szCs w:val="22"/>
          <w:lang w:val="es-ES_tradnl"/>
        </w:rPr>
      </w:pPr>
      <w:r w:rsidRPr="008B035B">
        <w:rPr>
          <w:rFonts w:ascii="Calibri" w:hAnsi="Calibri" w:cs="Calibri"/>
          <w:i/>
          <w:color w:val="000000"/>
          <w:sz w:val="22"/>
          <w:szCs w:val="22"/>
          <w:lang w:val="es-ES_tradnl"/>
        </w:rPr>
        <w:t xml:space="preserve">Sector privado </w:t>
      </w:r>
      <w:r w:rsidR="00266FC0" w:rsidRPr="008B035B">
        <w:rPr>
          <w:rFonts w:ascii="Calibri" w:hAnsi="Calibri" w:cs="Calibri"/>
          <w:i/>
          <w:color w:val="00000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 w:cs="Calibri"/>
          <w:i/>
          <w:color w:val="000000"/>
          <w:sz w:val="22"/>
          <w:szCs w:val="22"/>
          <w:lang w:val="es-ES_tradnl"/>
        </w:rPr>
        <w:t>Estrategia</w:t>
      </w:r>
      <w:r w:rsidR="00266FC0" w:rsidRPr="008B035B">
        <w:rPr>
          <w:rFonts w:ascii="Calibri" w:hAnsi="Calibri" w:cs="Calibri"/>
          <w:i/>
          <w:color w:val="000000"/>
          <w:sz w:val="22"/>
          <w:szCs w:val="22"/>
          <w:lang w:val="es-ES_tradnl"/>
        </w:rPr>
        <w:t xml:space="preserve"> 1.10)</w:t>
      </w:r>
    </w:p>
    <w:p w:rsidR="008910AF" w:rsidRPr="008B035B" w:rsidRDefault="008910AF" w:rsidP="008910AF">
      <w:pPr>
        <w:rPr>
          <w:rFonts w:ascii="Calibri" w:hAnsi="Calibri" w:cs="Calibri"/>
          <w:i/>
          <w:color w:val="000000"/>
          <w:sz w:val="22"/>
          <w:szCs w:val="22"/>
          <w:lang w:val="es-ES_tradnl"/>
        </w:rPr>
      </w:pPr>
    </w:p>
    <w:p w:rsidR="00CA29C4" w:rsidRPr="008B035B" w:rsidRDefault="002E314D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la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 Américas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el </w:t>
      </w:r>
      <w:r w:rsidR="00837E6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</w:t>
      </w:r>
      <w:r w:rsidR="00F452B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39604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las Partes han hecho o siguen haciendo esfue</w:t>
      </w:r>
      <w:r w:rsidR="002839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rzos para fomentar la participa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</w:t>
      </w:r>
      <w:r w:rsidR="002839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ón del sector privado </w:t>
      </w:r>
      <w:r w:rsidR="0093293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39604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1.10.1)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aplicación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principios de uso racional en las actividades rela</w:t>
      </w:r>
      <w:r w:rsidR="008C54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cionadas con los humedales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837E64" w:rsidRPr="008B035B" w:rsidRDefault="00DD7762" w:rsidP="00020AEC">
      <w:pPr>
        <w:ind w:left="567" w:hanging="567"/>
        <w:rPr>
          <w:rFonts w:ascii="Calibri" w:hAnsi="Calibri" w:cs="Arial"/>
          <w:noProof/>
          <w:sz w:val="22"/>
          <w:szCs w:val="22"/>
          <w:lang w:val="es-ES_tradnl"/>
        </w:rPr>
      </w:pPr>
      <w:r w:rsidRPr="008B035B">
        <w:rPr>
          <w:rFonts w:ascii="Calibri" w:hAnsi="Calibri" w:cs="Arial"/>
          <w:noProof/>
          <w:sz w:val="22"/>
          <w:szCs w:val="22"/>
          <w:lang w:val="es-ES_tradnl"/>
        </w:rPr>
        <w:tab/>
      </w:r>
    </w:p>
    <w:p w:rsidR="00732C96" w:rsidRPr="008B035B" w:rsidRDefault="002E314D" w:rsidP="00020AEC">
      <w:pPr>
        <w:ind w:left="567" w:hanging="567"/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>Especies invasoras</w:t>
      </w:r>
      <w:r w:rsidR="00C00ACC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  <w:r w:rsidR="008C5428" w:rsidRPr="008B035B">
        <w:rPr>
          <w:rFonts w:ascii="Calibri" w:hAnsi="Calibri"/>
          <w:i/>
          <w:sz w:val="22"/>
          <w:szCs w:val="22"/>
          <w:lang w:val="es-ES_tradnl"/>
        </w:rPr>
        <w:t xml:space="preserve">exóticas </w:t>
      </w:r>
      <w:r w:rsidR="00C00ACC" w:rsidRPr="008B035B">
        <w:rPr>
          <w:rFonts w:ascii="Calibri" w:hAnsi="Calibri"/>
          <w:i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C00ACC" w:rsidRPr="008B035B">
        <w:rPr>
          <w:rFonts w:ascii="Calibri" w:hAnsi="Calibri"/>
          <w:i/>
          <w:sz w:val="22"/>
          <w:szCs w:val="22"/>
          <w:lang w:val="es-ES_tradnl"/>
        </w:rPr>
        <w:t xml:space="preserve"> 1.</w:t>
      </w:r>
      <w:r w:rsidR="009B0574" w:rsidRPr="008B035B">
        <w:rPr>
          <w:rFonts w:ascii="Calibri" w:hAnsi="Calibri"/>
          <w:i/>
          <w:sz w:val="22"/>
          <w:szCs w:val="22"/>
          <w:lang w:val="es-ES_tradnl"/>
        </w:rPr>
        <w:t>9</w:t>
      </w:r>
      <w:r w:rsidR="00C00ACC" w:rsidRPr="008B035B">
        <w:rPr>
          <w:rFonts w:ascii="Calibri" w:hAnsi="Calibri"/>
          <w:i/>
          <w:sz w:val="22"/>
          <w:szCs w:val="22"/>
          <w:lang w:val="es-ES_tradnl"/>
        </w:rPr>
        <w:t>)</w:t>
      </w:r>
      <w:r w:rsidR="00317D85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</w:p>
    <w:p w:rsidR="008910AF" w:rsidRPr="008B035B" w:rsidRDefault="008910AF" w:rsidP="00020AEC">
      <w:pPr>
        <w:ind w:left="567" w:hanging="567"/>
        <w:rPr>
          <w:rFonts w:ascii="Calibri" w:hAnsi="Calibri"/>
          <w:i/>
          <w:color w:val="000000"/>
          <w:sz w:val="22"/>
          <w:szCs w:val="22"/>
          <w:lang w:val="es-ES_tradnl"/>
        </w:rPr>
      </w:pPr>
    </w:p>
    <w:p w:rsidR="00EA2A52" w:rsidRPr="008B035B" w:rsidRDefault="008C5428" w:rsidP="008910AF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preparación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un inventario nacional de especies invasoras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exóticas 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 considera una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cuestión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interés prioritario 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la región.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Sin embargo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se han realizado menos progresos en esta cuestión desde la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COP11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ya que solo el </w:t>
      </w:r>
      <w:r w:rsidR="00D3374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32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% de las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4511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han adoptado medidas al respecto 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el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24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511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Partes han trabajado en la formulación de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políticas</w:t>
      </w:r>
      <w:r w:rsidR="00F515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 orientaciones para el control y el manejo de los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</w:t>
      </w:r>
      <w:r w:rsidR="004511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2903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4511CE" w:rsidRPr="008B035B" w:rsidRDefault="004511CE" w:rsidP="00020AEC">
      <w:pPr>
        <w:tabs>
          <w:tab w:val="left" w:pos="-743"/>
          <w:tab w:val="left" w:pos="-23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</w:tabs>
        <w:suppressAutoHyphens/>
        <w:ind w:left="567" w:hanging="567"/>
        <w:rPr>
          <w:color w:val="000000"/>
          <w:lang w:val="es-ES_tradnl"/>
        </w:rPr>
      </w:pPr>
    </w:p>
    <w:p w:rsidR="00247C6F" w:rsidRPr="008B035B" w:rsidRDefault="000D41F6" w:rsidP="00020AEC">
      <w:pPr>
        <w:pStyle w:val="NRFTitle2"/>
        <w:tabs>
          <w:tab w:val="clear" w:pos="432"/>
        </w:tabs>
        <w:spacing w:before="0" w:after="0"/>
        <w:ind w:left="567" w:hanging="567"/>
        <w:rPr>
          <w:rFonts w:ascii="Calibri" w:hAnsi="Calibri"/>
          <w:lang w:val="es-ES_tradnl"/>
        </w:rPr>
      </w:pPr>
      <w:r>
        <w:rPr>
          <w:rFonts w:ascii="Calibri" w:hAnsi="Calibri"/>
          <w:color w:val="auto"/>
          <w:lang w:val="es-ES_tradnl"/>
        </w:rPr>
        <w:br w:type="page"/>
      </w:r>
      <w:r w:rsidR="00DB5FAA" w:rsidRPr="008B035B">
        <w:rPr>
          <w:rFonts w:ascii="Calibri" w:hAnsi="Calibri"/>
          <w:color w:val="auto"/>
          <w:lang w:val="es-ES_tradnl"/>
        </w:rPr>
        <w:lastRenderedPageBreak/>
        <w:t>Objetivo</w:t>
      </w:r>
      <w:r w:rsidR="00247C6F" w:rsidRPr="008B035B">
        <w:rPr>
          <w:rFonts w:ascii="Calibri" w:hAnsi="Calibri"/>
          <w:color w:val="auto"/>
          <w:lang w:val="es-ES_tradnl"/>
        </w:rPr>
        <w:t xml:space="preserve"> </w:t>
      </w:r>
      <w:r w:rsidR="00247C6F" w:rsidRPr="008B035B">
        <w:rPr>
          <w:rFonts w:ascii="Calibri" w:hAnsi="Calibri"/>
          <w:lang w:val="es-ES_tradnl"/>
        </w:rPr>
        <w:t xml:space="preserve">2: </w:t>
      </w:r>
      <w:r w:rsidR="00B72969" w:rsidRPr="008B035B">
        <w:rPr>
          <w:rFonts w:ascii="Calibri" w:hAnsi="Calibri"/>
          <w:lang w:val="es-ES_tradnl"/>
        </w:rPr>
        <w:t xml:space="preserve">Sitios </w:t>
      </w:r>
      <w:proofErr w:type="spellStart"/>
      <w:r w:rsidR="00247C6F" w:rsidRPr="008B035B">
        <w:rPr>
          <w:rFonts w:ascii="Calibri" w:hAnsi="Calibri"/>
          <w:lang w:val="es-ES_tradnl"/>
        </w:rPr>
        <w:t>Ramsar</w:t>
      </w:r>
      <w:proofErr w:type="spellEnd"/>
      <w:r w:rsidR="00B72969" w:rsidRPr="008B035B">
        <w:rPr>
          <w:rFonts w:ascii="Calibri" w:hAnsi="Calibri"/>
          <w:lang w:val="es-ES_tradnl"/>
        </w:rPr>
        <w:t xml:space="preserve"> o Humedales de Importancia Internacional </w:t>
      </w:r>
    </w:p>
    <w:p w:rsidR="009359DC" w:rsidRPr="008B035B" w:rsidRDefault="009359DC" w:rsidP="00020AEC">
      <w:pPr>
        <w:pStyle w:val="NRFBodySimple"/>
        <w:ind w:left="567" w:hanging="567"/>
        <w:rPr>
          <w:b/>
          <w:spacing w:val="-2"/>
          <w:lang w:val="es-ES_tradnl"/>
        </w:rPr>
      </w:pPr>
    </w:p>
    <w:p w:rsidR="00247C6F" w:rsidRPr="008B035B" w:rsidRDefault="00B72969" w:rsidP="00455468">
      <w:pPr>
        <w:pStyle w:val="NRFBodySimple"/>
        <w:ind w:left="0"/>
        <w:rPr>
          <w:rFonts w:ascii="Calibri" w:hAnsi="Calibri"/>
          <w:i/>
          <w:spacing w:val="-2"/>
          <w:sz w:val="22"/>
          <w:szCs w:val="22"/>
          <w:lang w:val="es-ES_tradnl"/>
        </w:rPr>
      </w:pPr>
      <w:r w:rsidRPr="008B035B">
        <w:rPr>
          <w:rFonts w:ascii="Calibri" w:hAnsi="Calibri"/>
          <w:i/>
          <w:spacing w:val="-2"/>
          <w:sz w:val="22"/>
          <w:szCs w:val="22"/>
          <w:lang w:val="es-ES_tradnl"/>
        </w:rPr>
        <w:t xml:space="preserve">Designación de sitios </w:t>
      </w:r>
      <w:proofErr w:type="spellStart"/>
      <w:r w:rsidRPr="008B035B">
        <w:rPr>
          <w:rFonts w:ascii="Calibri" w:hAnsi="Calibri"/>
          <w:i/>
          <w:spacing w:val="-2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i/>
          <w:spacing w:val="-2"/>
          <w:sz w:val="22"/>
          <w:szCs w:val="22"/>
          <w:lang w:val="es-ES_tradnl"/>
        </w:rPr>
        <w:t xml:space="preserve"> </w:t>
      </w:r>
      <w:r w:rsidR="00247C6F" w:rsidRPr="008B035B">
        <w:rPr>
          <w:rFonts w:ascii="Calibri" w:hAnsi="Calibri"/>
          <w:i/>
          <w:spacing w:val="-2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i/>
          <w:spacing w:val="-2"/>
          <w:sz w:val="22"/>
          <w:szCs w:val="22"/>
          <w:lang w:val="es-ES_tradnl"/>
        </w:rPr>
        <w:t>Estrategia</w:t>
      </w:r>
      <w:r w:rsidR="00247C6F" w:rsidRPr="008B035B">
        <w:rPr>
          <w:rFonts w:ascii="Calibri" w:hAnsi="Calibri"/>
          <w:i/>
          <w:spacing w:val="-2"/>
          <w:sz w:val="22"/>
          <w:szCs w:val="22"/>
          <w:lang w:val="es-ES_tradnl"/>
        </w:rPr>
        <w:t xml:space="preserve"> 2.1)</w:t>
      </w:r>
    </w:p>
    <w:p w:rsidR="00455468" w:rsidRPr="008B035B" w:rsidRDefault="00455468" w:rsidP="00455468">
      <w:pPr>
        <w:pStyle w:val="NRFBodySimple"/>
        <w:ind w:left="0"/>
        <w:rPr>
          <w:rFonts w:ascii="Calibri" w:hAnsi="Calibri"/>
          <w:i/>
          <w:spacing w:val="-2"/>
          <w:sz w:val="22"/>
          <w:szCs w:val="22"/>
          <w:lang w:val="es-ES_tradnl"/>
        </w:rPr>
      </w:pPr>
    </w:p>
    <w:p w:rsidR="0022036F" w:rsidRPr="008B035B" w:rsidRDefault="00B72969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="00DD776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al ig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ual que en el trienio anterior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nueve Partes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Contratantes</w:t>
      </w:r>
      <w:r w:rsidR="009B1E7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C0D6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FD5D9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36</w:t>
      </w:r>
      <w:r w:rsidR="00A418D6" w:rsidRPr="008B035B">
        <w:rPr>
          <w:rFonts w:ascii="Calibri" w:hAnsi="Calibri"/>
          <w:b w:val="0"/>
          <w:snapToGrid w:val="0"/>
          <w:color w:val="FF0000"/>
          <w:sz w:val="22"/>
          <w:szCs w:val="22"/>
          <w:lang w:val="es-ES_tradnl"/>
        </w:rPr>
        <w:t xml:space="preserve"> </w:t>
      </w:r>
      <w:r w:rsidR="00D3374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%)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han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establecido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una estrategia y prioridades para la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designación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El establecimiento 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estas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prioridades es importante no solo para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determinar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los sitios que requieren </w:t>
      </w:r>
      <w:proofErr w:type="gram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medidas de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conservación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manejo, </w:t>
      </w:r>
      <w:r w:rsidR="00D741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inclu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ida</w:t>
      </w:r>
      <w:proofErr w:type="gramEnd"/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restauración,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sino también los sitios 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que contienen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tipos de humedales insuficientemente representados en la Lista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7878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787889" w:rsidRPr="008B035B" w:rsidRDefault="00787889" w:rsidP="00455468">
      <w:pPr>
        <w:pStyle w:val="BodyText3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8E0E4E" w:rsidRPr="008B035B" w:rsidRDefault="00B72969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regiones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del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Neotrópico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de América del Norte han 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designado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398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sitios </w:t>
      </w:r>
      <w:proofErr w:type="spellStart"/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abarcan una superficie de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aproximadamente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64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372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039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hectáreas. Esto representa el 30 % de los Humedales de Importancia Internacional del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planeta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8E0E4E" w:rsidRPr="008B035B" w:rsidRDefault="008E0E4E" w:rsidP="0045546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3C6FAA" w:rsidRPr="008B035B" w:rsidRDefault="00B72969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cuanto a 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designación de sitios nuevos desde la COP11, se han designado 24 sitios nuevos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abarcan una superficie de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327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570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hectáreas 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Américas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 ha ampliado un sitio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</w:t>
      </w:r>
      <w:r w:rsidR="006024E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Canadá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D741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sitio </w:t>
      </w:r>
      <w:proofErr w:type="spellStart"/>
      <w:r w:rsidR="00D741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D741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proofErr w:type="spellStart"/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Alaksen</w:t>
      </w:r>
      <w:proofErr w:type="spellEnd"/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8E0E4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5E76C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 cuatro sitios más están en proceso de evaluación</w:t>
      </w:r>
      <w:r w:rsidR="002F17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su posible ampliación</w:t>
      </w:r>
      <w:r w:rsidR="005E76C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: uno en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Colombia (Ciénaga Grande de Santa Marta)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5E76C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tres en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(La Mancha y el Llano, Playa </w:t>
      </w:r>
      <w:proofErr w:type="spellStart"/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Tortuguera</w:t>
      </w:r>
      <w:proofErr w:type="spellEnd"/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Chenkán</w:t>
      </w:r>
      <w:proofErr w:type="spellEnd"/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Parque Nacional Sistema </w:t>
      </w:r>
      <w:proofErr w:type="spellStart"/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Arrecifal</w:t>
      </w:r>
      <w:proofErr w:type="spellEnd"/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Veracruzano). </w:t>
      </w:r>
    </w:p>
    <w:p w:rsidR="00F84AC1" w:rsidRPr="008B035B" w:rsidRDefault="00F84AC1" w:rsidP="0045546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3C6FAA" w:rsidRPr="008B035B" w:rsidRDefault="005E76C6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han designado sitios 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nuevos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durante el trienio son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Argentina (1), Bolivia (3),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(1), Chile (1), </w:t>
      </w:r>
      <w:r w:rsidR="00CF00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Colombia (1),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Ecuador (4), El Salvador (1), </w:t>
      </w:r>
      <w:r w:rsidR="000C49E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Estados Unidos de América (3),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Honduras (3),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(4)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0C49E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República Dominicana (2),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véase el Anexo </w:t>
      </w:r>
      <w:r w:rsidR="00E1188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). S</w:t>
      </w:r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eis sitios </w:t>
      </w:r>
      <w:proofErr w:type="spellStart"/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418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nuevos </w:t>
      </w:r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uno en el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Paraguay </w:t>
      </w:r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uno en el 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Uruguay </w:t>
      </w:r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están en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proceso</w:t>
      </w:r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evaluación</w:t>
      </w:r>
      <w:r w:rsidR="00BC68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por la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Secretaría</w:t>
      </w:r>
      <w:r w:rsidR="003C6FA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F84AC1" w:rsidRPr="008B035B" w:rsidRDefault="00F84AC1" w:rsidP="0045546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A87CEF" w:rsidRPr="008B035B" w:rsidRDefault="00A87CEF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Bolivia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designó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64A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espacios</w:t>
      </w:r>
      <w:r w:rsidR="00A64A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Río Blanco, Río Mato y Río </w:t>
      </w:r>
      <w:proofErr w:type="spellStart"/>
      <w:r w:rsidR="00A64A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Yata</w:t>
      </w:r>
      <w:proofErr w:type="spellEnd"/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A64A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 un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superficie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total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6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9 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millones de hectáreas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A64A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como Humedales de Importancia Internacional en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2013. 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Al designar estos tres sitios,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Bolivia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ha contribuido a la desig</w:t>
      </w:r>
      <w:r w:rsidR="00A64A1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nación de humedales amazónicos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 que están insuficientemente representados en la Lista de Humedales de Importancia Internacional</w:t>
      </w:r>
      <w:r w:rsidR="002B063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con </w:t>
      </w:r>
      <w:r w:rsidR="008B0AE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14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8B0AE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8 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millones de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hectáreas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sitios </w:t>
      </w:r>
      <w:proofErr w:type="spellStart"/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se ha convertido en el país con la mayor superficie 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humedales designados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el marco de la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</w:t>
      </w:r>
      <w:r w:rsidR="00E6099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A87CEF" w:rsidRPr="008B035B" w:rsidRDefault="00A87CEF" w:rsidP="0045546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A87CEF" w:rsidRPr="008B035B" w:rsidRDefault="00E60992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México ocupa el primer lugar en el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número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designados, con 142 sitios hasta la fecha, </w:t>
      </w:r>
      <w:r w:rsidR="004A442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un número 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superado únicamente por </w:t>
      </w:r>
      <w:r w:rsidR="004A442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Reino Unido 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escala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mundial</w:t>
      </w:r>
      <w:r w:rsidR="00A87CE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A87CEF" w:rsidRPr="008B035B" w:rsidRDefault="00A87CEF" w:rsidP="00455468">
      <w:pPr>
        <w:pStyle w:val="BodyText3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A87CEF" w:rsidRPr="008B035B" w:rsidRDefault="004A442C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 habido buenos resultados en la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designación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insuficientemente representados en la Lista</w:t>
      </w:r>
      <w:r w:rsidR="00A87CE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 amazónicos</w:t>
      </w:r>
      <w:r w:rsidR="00A87CE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manglares y arrecifes de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coral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) así como un aumento en la cooperación y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participación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las comunidades locales en las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designaciones</w:t>
      </w:r>
      <w:r w:rsidR="00A87CE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A87CEF" w:rsidRPr="008B035B" w:rsidRDefault="00A87CEF" w:rsidP="0045546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DD0EE0" w:rsidRPr="008B035B" w:rsidRDefault="00FD55C9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Con respecto a la actualización de las Fichas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Informativas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(FIR) de los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ya 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existentes</w:t>
      </w:r>
      <w:r w:rsidR="002B063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0209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solo las </w:t>
      </w:r>
      <w:r w:rsidR="00DE4C2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Bahamas, </w:t>
      </w:r>
      <w:r w:rsidR="000D1B6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Costa Rica, Cuba, Granada, Honduras </w:t>
      </w:r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</w:t>
      </w:r>
      <w:r w:rsidR="002B063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D1B6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Nicaragua 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disponen de FIR</w:t>
      </w:r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totalmente actualizadas desde la </w:t>
      </w:r>
      <w:r w:rsidR="00E1188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COP11.</w:t>
      </w:r>
      <w:r w:rsidR="00CF00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FIR de </w:t>
      </w:r>
      <w:r w:rsidR="00C1642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20</w:t>
      </w:r>
      <w:r w:rsidR="0016682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DD0EE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los </w:t>
      </w:r>
      <w:r w:rsidR="00DD0EE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</w:t>
      </w:r>
      <w:r w:rsidR="00C1642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9</w:t>
      </w:r>
      <w:r w:rsidR="00DD0EE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8 </w:t>
      </w:r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sitios </w:t>
      </w:r>
      <w:proofErr w:type="spellStart"/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Américas</w:t>
      </w:r>
      <w:r w:rsidR="002B063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(50</w:t>
      </w:r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%) están pendientes de actualización (Anexo 2) y </w:t>
      </w:r>
      <w:r w:rsidR="00C1642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107</w:t>
      </w:r>
      <w:r w:rsidR="00F1790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(2</w:t>
      </w:r>
      <w:r w:rsidR="0016682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6</w:t>
      </w:r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%)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están</w:t>
      </w:r>
      <w:r w:rsidR="0082714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proceso de examen por la Secretaría o la Parte Contratante</w:t>
      </w:r>
      <w:r w:rsidR="0013015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correspondiente</w:t>
      </w:r>
      <w:r w:rsidR="00F1790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1D75E1" w:rsidRPr="008B035B" w:rsidRDefault="001D75E1" w:rsidP="0045546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C94C91" w:rsidRPr="008B035B" w:rsidRDefault="00827141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equipo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425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Américas de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Secretaría ha pedido en diversas ocasiones que se actualicen las FIR </w:t>
      </w:r>
      <w:r w:rsidR="00B600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que tengan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más de seis años</w:t>
      </w:r>
      <w:r w:rsidR="00B600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existencia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los archivos de las FIR incompletas y/o los sitios con mapas deficientes. Sin embargo, es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particularmente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importante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las Partes den prioridad a los sitios que </w:t>
      </w:r>
      <w:r w:rsidR="007425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lleven más de seis años en la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Lista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cuyas FIR nunca se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 xml:space="preserve">hayan actualizado. La facilitación de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353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más actualizada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debe ser una prioridad para el próximo trienio</w:t>
      </w:r>
      <w:r w:rsidR="0089218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317D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1A2B3D" w:rsidRPr="008B035B" w:rsidRDefault="001A2B3D" w:rsidP="0045546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214888" w:rsidRPr="008B035B" w:rsidRDefault="00C34FAB" w:rsidP="00455468">
      <w:pPr>
        <w:pStyle w:val="NRFBody"/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Características ecológicas de </w:t>
      </w:r>
      <w:r w:rsidR="009E3881" w:rsidRPr="008B035B">
        <w:rPr>
          <w:rFonts w:ascii="Calibri" w:hAnsi="Calibri"/>
          <w:i/>
          <w:sz w:val="22"/>
          <w:szCs w:val="22"/>
          <w:lang w:val="es-ES_tradnl"/>
        </w:rPr>
        <w:t>los</w:t>
      </w:r>
      <w:r w:rsidRPr="008B035B">
        <w:rPr>
          <w:rFonts w:ascii="Calibri" w:hAnsi="Calibri"/>
          <w:i/>
          <w:sz w:val="22"/>
          <w:szCs w:val="22"/>
          <w:lang w:val="es-ES_tradnl"/>
        </w:rPr>
        <w:t xml:space="preserve"> sitios </w:t>
      </w:r>
      <w:proofErr w:type="spellStart"/>
      <w:r w:rsidRPr="008B035B">
        <w:rPr>
          <w:rFonts w:ascii="Calibri" w:hAnsi="Calibri"/>
          <w:i/>
          <w:sz w:val="22"/>
          <w:szCs w:val="22"/>
          <w:lang w:val="es-ES_tradnl"/>
        </w:rPr>
        <w:t>Ramsar</w:t>
      </w:r>
      <w:proofErr w:type="spellEnd"/>
      <w:r w:rsidR="00304AA0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  <w:r w:rsidR="002B063C" w:rsidRPr="008B035B">
        <w:rPr>
          <w:rFonts w:ascii="Calibri" w:hAnsi="Calibri"/>
          <w:i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1A2B3D" w:rsidRPr="008B035B">
        <w:rPr>
          <w:rFonts w:ascii="Calibri" w:hAnsi="Calibri"/>
          <w:i/>
          <w:sz w:val="22"/>
          <w:szCs w:val="22"/>
          <w:lang w:val="es-ES_tradnl"/>
        </w:rPr>
        <w:t xml:space="preserve"> 2.4</w:t>
      </w:r>
      <w:r w:rsidR="002B063C" w:rsidRPr="008B035B">
        <w:rPr>
          <w:rFonts w:ascii="Calibri" w:hAnsi="Calibri"/>
          <w:i/>
          <w:sz w:val="22"/>
          <w:szCs w:val="22"/>
          <w:lang w:val="es-ES_tradnl"/>
        </w:rPr>
        <w:t>)</w:t>
      </w:r>
    </w:p>
    <w:p w:rsidR="00455468" w:rsidRPr="008B035B" w:rsidRDefault="00455468" w:rsidP="00455468">
      <w:pPr>
        <w:pStyle w:val="NRFBody"/>
        <w:rPr>
          <w:rFonts w:ascii="Calibri" w:hAnsi="Calibri"/>
          <w:i/>
          <w:sz w:val="22"/>
          <w:szCs w:val="22"/>
          <w:highlight w:val="yellow"/>
          <w:lang w:val="es-ES_tradnl"/>
        </w:rPr>
      </w:pPr>
    </w:p>
    <w:p w:rsidR="008B4C52" w:rsidRPr="008B035B" w:rsidRDefault="00C34FAB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="004D610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1A2B3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E7C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23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8</w:t>
      </w:r>
      <w:r w:rsidR="006E7C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E7C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(6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E7C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%)</w:t>
      </w:r>
      <w:r w:rsidR="0007403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cuentan con planes o estrategias de manejo </w:t>
      </w:r>
      <w:bookmarkStart w:id="0" w:name="OLE_LINK10"/>
      <w:r w:rsidR="001A2B3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Estrategia</w:t>
      </w:r>
      <w:r w:rsidR="001A2B3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2.4.1)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también se están </w:t>
      </w:r>
      <w:bookmarkEnd w:id="0"/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aplicando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695EFD" w:rsidRPr="008B035B" w:rsidRDefault="00695EFD" w:rsidP="0045546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802645" w:rsidRPr="008B035B" w:rsidRDefault="00C34FAB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Según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Informes Nacionales</w:t>
      </w:r>
      <w:r w:rsidR="004D610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E940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29</w:t>
      </w:r>
      <w:r w:rsidR="00E940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sitios </w:t>
      </w:r>
      <w:r w:rsidR="004A400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33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A400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%)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cuentan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 un comité intersectorial para el manejo del sitio 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E940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2.4.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</w:t>
      </w:r>
      <w:r w:rsidR="00E940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EE250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como mecanismo de ayuda para trabajar en la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preparación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planes de manejo o en el proceso de adopción de decisiones para el manejo de los sitios.</w:t>
      </w:r>
    </w:p>
    <w:p w:rsidR="007D404A" w:rsidRPr="008B035B" w:rsidRDefault="007D404A" w:rsidP="00455468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9F5156" w:rsidRPr="008B035B" w:rsidRDefault="00BC35AE" w:rsidP="00455468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cuanto a la evaluación de la efectividad del manejo de los sitios</w:t>
      </w:r>
      <w:r w:rsidR="001167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4658D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9335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42D3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Estrategia</w:t>
      </w:r>
      <w:r w:rsidR="004A400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2.5, 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D860E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42D3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2.</w:t>
      </w:r>
      <w:r w:rsidR="004A400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5.1</w:t>
      </w:r>
      <w:r w:rsidR="00842D3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8C740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842D3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porcentaje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Partes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Contratantes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han adoptado medidas en </w:t>
      </w:r>
      <w:r w:rsidR="00A257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este sentido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ha aumentado considerablemente desde la 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COP11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hasta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alcanzar el 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</w:t>
      </w:r>
      <w:r w:rsidR="00A257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460C9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es superior a la media mundial </w:t>
      </w:r>
      <w:r w:rsidR="00A257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8A1D0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316AE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7</w:t>
      </w:r>
      <w:r w:rsidR="00A257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A1D0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</w:t>
      </w:r>
      <w:r w:rsidR="00A257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BE7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(Figur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</w:t>
      </w:r>
      <w:r w:rsidR="00BE7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 4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BE79C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5)</w:t>
      </w:r>
      <w:r w:rsidR="005F2F7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9F5156" w:rsidRPr="008B035B" w:rsidRDefault="009F5156" w:rsidP="00020AEC">
      <w:pPr>
        <w:pStyle w:val="NRFBody"/>
        <w:tabs>
          <w:tab w:val="clear" w:pos="-23"/>
        </w:tabs>
        <w:ind w:left="567" w:hanging="567"/>
        <w:rPr>
          <w:rFonts w:ascii="Calibri" w:hAnsi="Calibri"/>
          <w:sz w:val="22"/>
          <w:szCs w:val="22"/>
          <w:lang w:val="es-ES_tradnl"/>
        </w:rPr>
      </w:pPr>
    </w:p>
    <w:p w:rsidR="009F5156" w:rsidRPr="008B035B" w:rsidRDefault="00C73D08" w:rsidP="00191A8A">
      <w:pPr>
        <w:pStyle w:val="NRFBody"/>
        <w:tabs>
          <w:tab w:val="clear" w:pos="-23"/>
        </w:tabs>
        <w:ind w:left="426"/>
        <w:rPr>
          <w:rFonts w:ascii="Calibri" w:hAnsi="Calibri"/>
          <w:sz w:val="22"/>
          <w:szCs w:val="22"/>
          <w:lang w:val="es-ES_tradnl"/>
        </w:rPr>
      </w:pPr>
      <w:r>
        <w:rPr>
          <w:noProof/>
        </w:rPr>
        <w:pict>
          <v:shape id="_x0000_s1042" type="#_x0000_t202" style="position:absolute;left:0;text-align:left;margin-left:198.05pt;margin-top:43.8pt;width:29.8pt;height:38.75pt;z-index:251666944;mso-wrap-distance-left:0;mso-wrap-distance-right:0" wrapcoords="-257 0 -257 21032 21600 21032 21600 0 -257 0" stroked="f">
            <v:textbox>
              <w:txbxContent>
                <w:p w:rsidR="00B966A2" w:rsidRPr="00796356" w:rsidRDefault="00B966A2" w:rsidP="006B336B">
                  <w:pP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</w:pPr>
                  <w:r w:rsidRPr="00796356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 xml:space="preserve">Sí </w:t>
                  </w:r>
                </w:p>
                <w:p w:rsidR="00B966A2" w:rsidRPr="000D41F6" w:rsidRDefault="00B966A2" w:rsidP="00796356">
                  <w:pPr>
                    <w:ind w:right="-116"/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</w:pPr>
                  <w: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>No</w:t>
                  </w:r>
                </w:p>
                <w:p w:rsidR="00B966A2" w:rsidRPr="00796356" w:rsidRDefault="00B966A2" w:rsidP="00796356">
                  <w:pPr>
                    <w:ind w:right="-116"/>
                    <w:rPr>
                      <w:sz w:val="11"/>
                      <w:szCs w:val="11"/>
                    </w:rPr>
                  </w:pPr>
                  <w:r w:rsidRPr="00796356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 xml:space="preserve">Algunos </w:t>
                  </w:r>
                  <w: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br/>
                  </w:r>
                  <w:r w:rsidRPr="00796356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>sitios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24.25pt;margin-top:.85pt;width:196.75pt;height:21.9pt;z-index:251665920" stroked="f">
            <v:textbox>
              <w:txbxContent>
                <w:p w:rsidR="00B966A2" w:rsidRPr="00C73D08" w:rsidRDefault="00B966A2" w:rsidP="00796356">
                  <w:pPr>
                    <w:jc w:val="center"/>
                    <w:rPr>
                      <w:b/>
                      <w:sz w:val="14"/>
                      <w:szCs w:val="14"/>
                      <w:lang w:val="es-ES"/>
                    </w:rPr>
                  </w:pPr>
                  <w:r w:rsidRPr="00796356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 xml:space="preserve">Evaluación de la efectividad del manejo de los sitios </w:t>
                  </w:r>
                  <w:proofErr w:type="spellStart"/>
                  <w:r w:rsidRPr="00796356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>Ramsar</w:t>
                  </w:r>
                  <w:proofErr w:type="spellEnd"/>
                  <w:r w:rsidRPr="00796356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 xml:space="preserve"> en las Américas</w:t>
                  </w:r>
                </w:p>
              </w:txbxContent>
            </v:textbox>
          </v:shape>
        </w:pict>
      </w:r>
      <w:r>
        <w:rPr>
          <w:noProof/>
          <w:lang w:val="es-ES_tradnl" w:eastAsia="en-GB"/>
        </w:rPr>
        <w:pict>
          <v:shape id="_x0000_i1028" type="#_x0000_t75" style="width:208.75pt;height:96.1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">
            <v:imagedata r:id="rId16" o:title=""/>
            <o:lock v:ext="edit" aspectratio="f"/>
          </v:shape>
        </w:pict>
      </w:r>
      <w:r w:rsidR="00CF00F5" w:rsidRPr="008B035B">
        <w:rPr>
          <w:noProof/>
          <w:lang w:val="es-ES_tradnl" w:eastAsia="en-GB"/>
        </w:rPr>
        <w:t xml:space="preserve"> </w:t>
      </w:r>
    </w:p>
    <w:p w:rsidR="00BE79CD" w:rsidRPr="008B035B" w:rsidRDefault="00856A66" w:rsidP="00191A8A">
      <w:pPr>
        <w:pStyle w:val="NRFBody"/>
        <w:ind w:left="426"/>
        <w:rPr>
          <w:rFonts w:ascii="Calibri" w:hAnsi="Calibri"/>
          <w:sz w:val="18"/>
          <w:szCs w:val="18"/>
          <w:lang w:val="es-ES_tradnl"/>
        </w:rPr>
      </w:pPr>
      <w:r w:rsidRPr="008B035B">
        <w:rPr>
          <w:rFonts w:ascii="Calibri" w:hAnsi="Calibri"/>
          <w:sz w:val="18"/>
          <w:szCs w:val="18"/>
          <w:lang w:val="es-ES_tradnl"/>
        </w:rPr>
        <w:t>Figura</w:t>
      </w:r>
      <w:r w:rsidR="006660D1" w:rsidRPr="008B035B">
        <w:rPr>
          <w:rFonts w:ascii="Calibri" w:hAnsi="Calibri"/>
          <w:sz w:val="18"/>
          <w:szCs w:val="18"/>
          <w:lang w:val="es-ES_tradnl"/>
        </w:rPr>
        <w:t xml:space="preserve"> 4. Evaluación de la efectividad del manejo de los sit</w:t>
      </w:r>
      <w:r w:rsidR="00A25772" w:rsidRPr="008B035B">
        <w:rPr>
          <w:rFonts w:ascii="Calibri" w:hAnsi="Calibri"/>
          <w:sz w:val="18"/>
          <w:szCs w:val="18"/>
          <w:lang w:val="es-ES_tradnl"/>
        </w:rPr>
        <w:t>i</w:t>
      </w:r>
      <w:r w:rsidR="006660D1" w:rsidRPr="008B035B">
        <w:rPr>
          <w:rFonts w:ascii="Calibri" w:hAnsi="Calibri"/>
          <w:sz w:val="18"/>
          <w:szCs w:val="18"/>
          <w:lang w:val="es-ES_tradnl"/>
        </w:rPr>
        <w:t xml:space="preserve">os </w:t>
      </w:r>
      <w:proofErr w:type="spellStart"/>
      <w:r w:rsidR="006660D1" w:rsidRPr="008B035B">
        <w:rPr>
          <w:rFonts w:ascii="Calibri" w:hAnsi="Calibri"/>
          <w:sz w:val="18"/>
          <w:szCs w:val="18"/>
          <w:lang w:val="es-ES_tradnl"/>
        </w:rPr>
        <w:t>Ramsar</w:t>
      </w:r>
      <w:proofErr w:type="spellEnd"/>
      <w:r w:rsidR="006660D1" w:rsidRPr="008B035B">
        <w:rPr>
          <w:rFonts w:ascii="Calibri" w:hAnsi="Calibri"/>
          <w:sz w:val="18"/>
          <w:szCs w:val="18"/>
          <w:lang w:val="es-ES_tradnl"/>
        </w:rPr>
        <w:t xml:space="preserve"> </w:t>
      </w:r>
      <w:r w:rsidR="00373818">
        <w:rPr>
          <w:rFonts w:ascii="Calibri" w:hAnsi="Calibri"/>
          <w:sz w:val="18"/>
          <w:szCs w:val="18"/>
          <w:lang w:val="es-ES_tradnl"/>
        </w:rPr>
        <w:br/>
      </w:r>
      <w:r w:rsidR="006660D1" w:rsidRPr="008B035B">
        <w:rPr>
          <w:rFonts w:ascii="Calibri" w:hAnsi="Calibri"/>
          <w:sz w:val="18"/>
          <w:szCs w:val="18"/>
          <w:lang w:val="es-ES_tradnl"/>
        </w:rPr>
        <w:t>en las Américas</w:t>
      </w:r>
      <w:r w:rsidR="000534FC" w:rsidRPr="008B035B">
        <w:rPr>
          <w:rFonts w:ascii="Calibri" w:hAnsi="Calibri"/>
          <w:sz w:val="18"/>
          <w:szCs w:val="18"/>
          <w:lang w:val="es-ES_tradnl"/>
        </w:rPr>
        <w:t xml:space="preserve"> según los informes </w:t>
      </w:r>
      <w:r w:rsidR="00A25772" w:rsidRPr="008B035B">
        <w:rPr>
          <w:rFonts w:ascii="Calibri" w:hAnsi="Calibri"/>
          <w:sz w:val="18"/>
          <w:szCs w:val="18"/>
          <w:lang w:val="es-ES_tradnl"/>
        </w:rPr>
        <w:t xml:space="preserve">para </w:t>
      </w:r>
      <w:r w:rsidR="000534FC" w:rsidRPr="008B035B">
        <w:rPr>
          <w:rFonts w:ascii="Calibri" w:hAnsi="Calibri"/>
          <w:sz w:val="18"/>
          <w:szCs w:val="18"/>
          <w:lang w:val="es-ES_tradnl"/>
        </w:rPr>
        <w:t xml:space="preserve">la COP11 y </w:t>
      </w:r>
      <w:r w:rsidR="00A25772" w:rsidRPr="008B035B">
        <w:rPr>
          <w:rFonts w:ascii="Calibri" w:hAnsi="Calibri"/>
          <w:sz w:val="18"/>
          <w:szCs w:val="18"/>
          <w:lang w:val="es-ES_tradnl"/>
        </w:rPr>
        <w:t>la COP12</w:t>
      </w:r>
    </w:p>
    <w:p w:rsidR="00A25772" w:rsidRPr="008B035B" w:rsidRDefault="00A25772" w:rsidP="00191A8A">
      <w:pPr>
        <w:pStyle w:val="NRFBody"/>
        <w:ind w:left="426"/>
        <w:rPr>
          <w:rFonts w:ascii="Calibri" w:hAnsi="Calibri"/>
          <w:sz w:val="18"/>
          <w:szCs w:val="18"/>
          <w:lang w:val="es-ES_tradnl"/>
        </w:rPr>
      </w:pPr>
    </w:p>
    <w:p w:rsidR="00A25772" w:rsidRPr="008B035B" w:rsidRDefault="00A25772" w:rsidP="00191A8A">
      <w:pPr>
        <w:pStyle w:val="NRFBody"/>
        <w:ind w:left="426"/>
        <w:rPr>
          <w:rFonts w:ascii="Calibri" w:hAnsi="Calibri"/>
          <w:sz w:val="18"/>
          <w:szCs w:val="18"/>
          <w:lang w:val="es-ES_tradnl"/>
        </w:rPr>
      </w:pPr>
    </w:p>
    <w:p w:rsidR="002B063C" w:rsidRPr="008B035B" w:rsidRDefault="00C73D08" w:rsidP="00191A8A">
      <w:pPr>
        <w:pStyle w:val="NRFBody"/>
        <w:tabs>
          <w:tab w:val="clear" w:pos="-23"/>
        </w:tabs>
        <w:ind w:left="426"/>
        <w:rPr>
          <w:rFonts w:ascii="Calibri" w:hAnsi="Calibri" w:cs="Garamond-Bold"/>
          <w:b/>
          <w:bCs/>
          <w:sz w:val="18"/>
          <w:szCs w:val="18"/>
          <w:lang w:val="es-ES_tradnl" w:eastAsia="en-GB"/>
        </w:rPr>
      </w:pPr>
      <w:r>
        <w:rPr>
          <w:noProof/>
        </w:rPr>
        <w:pict>
          <v:shape id="_x0000_s1044" type="#_x0000_t202" style="position:absolute;left:0;text-align:left;margin-left:28.05pt;margin-top:3pt;width:196.75pt;height:21.9pt;z-index:251668992" stroked="f">
            <v:textbox>
              <w:txbxContent>
                <w:p w:rsidR="00B966A2" w:rsidRPr="00C73D08" w:rsidRDefault="00B966A2" w:rsidP="00373818">
                  <w:pPr>
                    <w:rPr>
                      <w:b/>
                      <w:sz w:val="14"/>
                      <w:szCs w:val="14"/>
                      <w:lang w:val="es-ES"/>
                    </w:rPr>
                  </w:pPr>
                  <w:r w:rsidRPr="00373818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 xml:space="preserve">Evaluación de la efectividad del manejo de los sitios </w:t>
                  </w:r>
                  <w:proofErr w:type="spellStart"/>
                  <w:r w:rsidRPr="00373818">
                    <w:rPr>
                      <w:rFonts w:asciiTheme="minorHAnsi" w:hAnsiTheme="minorHAnsi"/>
                      <w:b/>
                      <w:sz w:val="14"/>
                      <w:szCs w:val="14"/>
                      <w:lang w:val="es-ES_tradnl"/>
                    </w:rPr>
                    <w:t>Ramsar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202.8pt;margin-top:45.85pt;width:24.6pt;height:37.35pt;z-index:251667968;mso-wrap-distance-left:0;mso-wrap-distance-right:0" wrapcoords="-257 0 -257 21032 21600 21032 21600 0 -257 0" stroked="f">
            <v:textbox>
              <w:txbxContent>
                <w:p w:rsidR="00B966A2" w:rsidRPr="00373818" w:rsidRDefault="00B966A2" w:rsidP="00373818">
                  <w:pPr>
                    <w:ind w:left="-142" w:right="-135"/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</w:pPr>
                  <w:r w:rsidRPr="00373818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 xml:space="preserve">En las </w:t>
                  </w:r>
                  <w: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br/>
                  </w:r>
                  <w:r w:rsidRPr="00373818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 xml:space="preserve">Américas </w:t>
                  </w:r>
                </w:p>
                <w:p w:rsidR="00B966A2" w:rsidRPr="00373818" w:rsidRDefault="00B966A2" w:rsidP="00373818">
                  <w:pPr>
                    <w:ind w:left="-142" w:right="-135"/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</w:pPr>
                  <w:r w:rsidRPr="00373818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 xml:space="preserve">En </w:t>
                  </w:r>
                  <w: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 xml:space="preserve">el </w:t>
                  </w:r>
                  <w:r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br/>
                    <w:t>mundo</w:t>
                  </w:r>
                  <w:r w:rsidRPr="00373818">
                    <w:rPr>
                      <w:rFonts w:asciiTheme="minorHAnsi" w:hAnsiTheme="minorHAnsi"/>
                      <w:sz w:val="11"/>
                      <w:szCs w:val="11"/>
                      <w:lang w:val="es-ES_tradnl"/>
                    </w:rPr>
                    <w:t xml:space="preserve"> </w:t>
                  </w:r>
                </w:p>
                <w:p w:rsidR="00B966A2" w:rsidRPr="00C73D08" w:rsidRDefault="00B966A2" w:rsidP="00373818">
                  <w:pPr>
                    <w:ind w:right="-116"/>
                    <w:rPr>
                      <w:sz w:val="11"/>
                      <w:szCs w:val="11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val="es-ES_tradnl" w:eastAsia="en-GB"/>
        </w:rPr>
        <w:pict>
          <v:shape id="_x0000_i1029" type="#_x0000_t75" style="width:209.25pt;height:10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">
            <v:imagedata r:id="rId17" o:title=""/>
            <o:lock v:ext="edit" aspectratio="f"/>
          </v:shape>
        </w:pict>
      </w:r>
    </w:p>
    <w:p w:rsidR="002B063C" w:rsidRPr="008B035B" w:rsidRDefault="00856A66" w:rsidP="00191A8A">
      <w:pPr>
        <w:pStyle w:val="NRFBody"/>
        <w:ind w:left="426"/>
        <w:rPr>
          <w:rFonts w:ascii="Calibri" w:hAnsi="Calibri"/>
          <w:sz w:val="18"/>
          <w:szCs w:val="18"/>
          <w:lang w:val="es-ES_tradnl"/>
        </w:rPr>
      </w:pPr>
      <w:r w:rsidRPr="008B035B">
        <w:rPr>
          <w:rFonts w:ascii="Calibri" w:hAnsi="Calibri"/>
          <w:sz w:val="18"/>
          <w:szCs w:val="18"/>
          <w:lang w:val="es-ES_tradnl"/>
        </w:rPr>
        <w:t>Figura</w:t>
      </w:r>
      <w:r w:rsidR="002B063C" w:rsidRPr="008B035B">
        <w:rPr>
          <w:rFonts w:ascii="Calibri" w:hAnsi="Calibri"/>
          <w:sz w:val="18"/>
          <w:szCs w:val="18"/>
          <w:lang w:val="es-ES_tradnl"/>
        </w:rPr>
        <w:t xml:space="preserve"> 5. </w:t>
      </w:r>
      <w:r w:rsidR="000534FC" w:rsidRPr="008B035B">
        <w:rPr>
          <w:rFonts w:ascii="Calibri" w:hAnsi="Calibri"/>
          <w:sz w:val="18"/>
          <w:szCs w:val="18"/>
          <w:lang w:val="es-ES_tradnl"/>
        </w:rPr>
        <w:t>Evaluación de la efectividad del manejo de los sit</w:t>
      </w:r>
      <w:r w:rsidR="00A25772" w:rsidRPr="008B035B">
        <w:rPr>
          <w:rFonts w:ascii="Calibri" w:hAnsi="Calibri"/>
          <w:sz w:val="18"/>
          <w:szCs w:val="18"/>
          <w:lang w:val="es-ES_tradnl"/>
        </w:rPr>
        <w:t>i</w:t>
      </w:r>
      <w:r w:rsidR="000534FC" w:rsidRPr="008B035B">
        <w:rPr>
          <w:rFonts w:ascii="Calibri" w:hAnsi="Calibri"/>
          <w:sz w:val="18"/>
          <w:szCs w:val="18"/>
          <w:lang w:val="es-ES_tradnl"/>
        </w:rPr>
        <w:t xml:space="preserve">os </w:t>
      </w:r>
      <w:proofErr w:type="spellStart"/>
      <w:r w:rsidR="000534FC" w:rsidRPr="008B035B">
        <w:rPr>
          <w:rFonts w:ascii="Calibri" w:hAnsi="Calibri"/>
          <w:sz w:val="18"/>
          <w:szCs w:val="18"/>
          <w:lang w:val="es-ES_tradnl"/>
        </w:rPr>
        <w:t>Ramsar</w:t>
      </w:r>
      <w:proofErr w:type="spellEnd"/>
      <w:r w:rsidR="000534FC" w:rsidRPr="008B035B">
        <w:rPr>
          <w:rFonts w:ascii="Calibri" w:hAnsi="Calibri"/>
          <w:sz w:val="18"/>
          <w:szCs w:val="18"/>
          <w:lang w:val="es-ES_tradnl"/>
        </w:rPr>
        <w:t xml:space="preserve"> </w:t>
      </w:r>
      <w:r w:rsidR="00373818">
        <w:rPr>
          <w:rFonts w:ascii="Calibri" w:hAnsi="Calibri"/>
          <w:sz w:val="18"/>
          <w:szCs w:val="18"/>
          <w:lang w:val="es-ES_tradnl"/>
        </w:rPr>
        <w:br/>
      </w:r>
      <w:r w:rsidR="000534FC" w:rsidRPr="008B035B">
        <w:rPr>
          <w:rFonts w:ascii="Calibri" w:hAnsi="Calibri"/>
          <w:sz w:val="18"/>
          <w:szCs w:val="18"/>
          <w:lang w:val="es-ES_tradnl"/>
        </w:rPr>
        <w:t>en las Américas y a escala</w:t>
      </w:r>
      <w:r w:rsidR="008E5922" w:rsidRPr="008B035B">
        <w:rPr>
          <w:rFonts w:ascii="Calibri" w:hAnsi="Calibri"/>
          <w:sz w:val="18"/>
          <w:szCs w:val="18"/>
          <w:lang w:val="es-ES_tradnl"/>
        </w:rPr>
        <w:t xml:space="preserve"> mundial</w:t>
      </w:r>
    </w:p>
    <w:p w:rsidR="00856A66" w:rsidRPr="008B035B" w:rsidRDefault="00856A66" w:rsidP="00191A8A">
      <w:pPr>
        <w:pStyle w:val="NRFBody"/>
        <w:ind w:left="426"/>
        <w:rPr>
          <w:rFonts w:ascii="Calibri" w:hAnsi="Calibri"/>
          <w:sz w:val="18"/>
          <w:szCs w:val="18"/>
          <w:lang w:val="es-ES_tradnl"/>
        </w:rPr>
      </w:pPr>
    </w:p>
    <w:p w:rsidR="002B063C" w:rsidRPr="008B035B" w:rsidRDefault="002B063C" w:rsidP="002B063C">
      <w:pPr>
        <w:pStyle w:val="NRFBody"/>
        <w:tabs>
          <w:tab w:val="clear" w:pos="-23"/>
        </w:tabs>
        <w:ind w:left="567" w:hanging="567"/>
        <w:rPr>
          <w:rFonts w:ascii="Calibri" w:hAnsi="Calibri"/>
          <w:noProof/>
          <w:sz w:val="22"/>
          <w:szCs w:val="22"/>
          <w:lang w:val="es-ES_tradnl"/>
        </w:rPr>
      </w:pPr>
    </w:p>
    <w:p w:rsidR="00214888" w:rsidRPr="008B035B" w:rsidRDefault="000534FC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resumen, se recomienda encarecidamente a las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</w:t>
      </w:r>
      <w:r w:rsidR="00AB002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sigan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dando prioridad a la preparación y el seguimiento de planes de manejo y </w:t>
      </w:r>
      <w:r w:rsidR="00EA6A3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 lleven a cabo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que </w:t>
      </w:r>
      <w:r w:rsidR="00EA6A3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realicen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evaluaciones de la efectividad del manejo de sus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como medio </w:t>
      </w:r>
      <w:r w:rsidR="00EA6A3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para mantener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características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ecológicas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mi</w:t>
      </w:r>
      <w:r w:rsidR="00EA6A3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promover su uso racional</w:t>
      </w:r>
      <w:r w:rsidR="008C740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316AEC" w:rsidRPr="008B035B" w:rsidRDefault="00316AEC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/>
          <w:sz w:val="22"/>
          <w:szCs w:val="22"/>
          <w:lang w:val="es-ES_tradnl"/>
        </w:rPr>
      </w:pPr>
    </w:p>
    <w:p w:rsidR="000E0B4E" w:rsidRPr="008B035B" w:rsidRDefault="00FC60E3" w:rsidP="009323D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Estado de los sitios </w:t>
      </w:r>
      <w:proofErr w:type="spellStart"/>
      <w:r w:rsidRPr="008B035B">
        <w:rPr>
          <w:rFonts w:ascii="Calibri" w:hAnsi="Calibri"/>
          <w:i/>
          <w:sz w:val="22"/>
          <w:szCs w:val="22"/>
          <w:lang w:val="es-ES_tradnl"/>
        </w:rPr>
        <w:t>Ramsar</w:t>
      </w:r>
      <w:proofErr w:type="spellEnd"/>
      <w:r w:rsidR="00A85B29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  <w:r w:rsidR="000E0B4E" w:rsidRPr="008B035B">
        <w:rPr>
          <w:rFonts w:ascii="Calibri" w:hAnsi="Calibri"/>
          <w:i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0E0B4E" w:rsidRPr="008B035B">
        <w:rPr>
          <w:rFonts w:ascii="Calibri" w:hAnsi="Calibri"/>
          <w:i/>
          <w:sz w:val="22"/>
          <w:szCs w:val="22"/>
          <w:lang w:val="es-ES_tradnl"/>
        </w:rPr>
        <w:t xml:space="preserve"> 2.</w:t>
      </w:r>
      <w:r w:rsidR="00A85B29" w:rsidRPr="008B035B">
        <w:rPr>
          <w:rFonts w:ascii="Calibri" w:hAnsi="Calibri"/>
          <w:i/>
          <w:sz w:val="22"/>
          <w:szCs w:val="22"/>
          <w:lang w:val="es-ES_tradnl"/>
        </w:rPr>
        <w:t>6</w:t>
      </w:r>
      <w:r w:rsidR="000E0B4E" w:rsidRPr="008B035B">
        <w:rPr>
          <w:rFonts w:ascii="Calibri" w:hAnsi="Calibri"/>
          <w:i/>
          <w:sz w:val="22"/>
          <w:szCs w:val="22"/>
          <w:lang w:val="es-ES_tradnl"/>
        </w:rPr>
        <w:t>)</w:t>
      </w:r>
      <w:r w:rsidR="00317D85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</w:p>
    <w:p w:rsidR="009323DB" w:rsidRPr="008B035B" w:rsidRDefault="009323DB" w:rsidP="009323D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</w:p>
    <w:p w:rsidR="00A85B29" w:rsidRPr="008B035B" w:rsidRDefault="00490499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relación con </w:t>
      </w:r>
      <w:r w:rsidR="0016199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medidas establecidas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que las </w:t>
      </w:r>
      <w:r w:rsidR="004773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Autoridades Administrativas</w:t>
      </w:r>
      <w:r w:rsidR="000E0B4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D00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estén informadas de los cambios o probables cambios en las características ecológicas de los sitios </w:t>
      </w:r>
      <w:proofErr w:type="spellStart"/>
      <w:r w:rsidR="009D00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9D00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con arreglo al Artículo </w:t>
      </w:r>
      <w:r w:rsidR="000E0B4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3.2</w:t>
      </w:r>
      <w:r w:rsidR="005F7CF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D00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</w:t>
      </w:r>
      <w:r w:rsidR="005F7CF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906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 Convención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32E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432E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2.</w:t>
      </w:r>
      <w:r w:rsidR="00A85B2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6</w:t>
      </w:r>
      <w:r w:rsidR="00432E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.1), </w:t>
      </w:r>
      <w:r w:rsidR="009D00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77780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92</w:t>
      </w:r>
      <w:r w:rsidR="009D00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535CB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D00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Partes Contratantes</w:t>
      </w:r>
      <w:r w:rsidR="00434F9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D00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indicaron que disponían de algún mecanismo de ese tipo, lo cual representa un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aumento</w:t>
      </w:r>
      <w:r w:rsidR="009D00A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considerable desde la </w:t>
      </w:r>
      <w:r w:rsidR="0079580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COP11</w:t>
      </w:r>
      <w:r w:rsidR="009A605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0F646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433324" w:rsidRPr="008B035B" w:rsidRDefault="00433324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9E7C54" w:rsidRPr="008B035B" w:rsidRDefault="009D00A9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 xml:space="preserve">Sn embargo, solo cinco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77780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4E666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77780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20</w:t>
      </w:r>
      <w:r w:rsidR="004E666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7780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</w:t>
      </w:r>
      <w:r w:rsidR="0079580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:</w:t>
      </w:r>
      <w:r w:rsidR="0077780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Chile, Costa Rica, </w:t>
      </w:r>
      <w:r w:rsidR="004E666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Estados Unidos de América, Honduras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77780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Uruguay) </w:t>
      </w:r>
      <w:r w:rsidR="00C90A0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indicaron que habían informado a la Secretaría de casos de cambios o probables cambios negativos en las características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ecológicas</w:t>
      </w:r>
      <w:r w:rsidR="00C90A0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sitios </w:t>
      </w:r>
      <w:proofErr w:type="spellStart"/>
      <w:r w:rsidR="00C90A0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C90A0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provocados por la actividad humana</w:t>
      </w:r>
      <w:r w:rsidR="0082792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5F7CF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BB3AE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5F7CF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2.6.2)</w:t>
      </w:r>
      <w:r w:rsidR="0077780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985D5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637DE7" w:rsidRPr="008B035B" w:rsidRDefault="00637DE7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CC17CE" w:rsidRPr="008B035B" w:rsidRDefault="00B4016C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Tal como ocurrió para la </w:t>
      </w:r>
      <w:r w:rsidR="009E7C5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COP10 </w:t>
      </w:r>
      <w:r w:rsidR="00BE7D9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la </w:t>
      </w:r>
      <w:r w:rsidR="007563E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COP11</w:t>
      </w:r>
      <w:r w:rsidR="009E7C5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01094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durante el trienio 2012-2015 </w:t>
      </w:r>
      <w:r w:rsidR="00E7641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esos informes de cambio normalmente fueron transmitidos a la </w:t>
      </w:r>
      <w:r w:rsidR="00BE7D9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Secretaría </w:t>
      </w:r>
      <w:r w:rsidR="00E7641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por </w:t>
      </w:r>
      <w:r w:rsidR="00BE7D9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terceras partes</w:t>
      </w:r>
      <w:r w:rsidR="0001094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ya sean </w:t>
      </w:r>
      <w:r w:rsidR="000E3A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personas</w:t>
      </w:r>
      <w:r w:rsidR="00BE7D9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1094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 organizaciones</w:t>
      </w:r>
      <w:r w:rsidR="00BE7D9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 Se recibieron</w:t>
      </w:r>
      <w:r w:rsidR="003922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C17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3922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D579E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B29B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informes sobre amenazas a las características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ecológicas</w:t>
      </w:r>
      <w:r w:rsidR="006B29B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r w:rsidR="003922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11</w:t>
      </w:r>
      <w:r w:rsidR="008245D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B29B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sitios </w:t>
      </w:r>
      <w:proofErr w:type="spellStart"/>
      <w:r w:rsidR="008245D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6B29B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relación con ocho países </w:t>
      </w:r>
      <w:r w:rsidR="000F646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3922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Chile, </w:t>
      </w:r>
      <w:r w:rsidR="004936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Estados Unidos</w:t>
      </w:r>
      <w:r w:rsidR="000E3A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4936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40CF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Jamaica,</w:t>
      </w:r>
      <w:r w:rsidR="003922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Nicaragua,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740CF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Panamá</w:t>
      </w:r>
      <w:r w:rsidR="004936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</w:t>
      </w:r>
      <w:r w:rsidR="003922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213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Trinidad y</w:t>
      </w:r>
      <w:r w:rsidR="003922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73D08">
        <w:rPr>
          <w:rFonts w:ascii="Calibri" w:hAnsi="Calibri"/>
          <w:b w:val="0"/>
          <w:snapToGrid w:val="0"/>
          <w:sz w:val="22"/>
          <w:szCs w:val="22"/>
          <w:lang w:val="es-ES_tradnl"/>
        </w:rPr>
        <w:t>To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bago</w:t>
      </w:r>
      <w:r w:rsidR="0091053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3922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6D48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936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principales amenazas están relacionadas con la expansión de </w:t>
      </w:r>
      <w:r w:rsidR="001C49C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zonas urbanas, el desarrollo de proyectos turísticos, las represas, la minería y los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puertos</w:t>
      </w:r>
      <w:r w:rsidR="003922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9048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1C49C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véanse </w:t>
      </w:r>
      <w:r w:rsidR="000E3A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 cuadros</w:t>
      </w:r>
      <w:r w:rsidR="0079580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1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79580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D9048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C49C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 continuación</w:t>
      </w:r>
      <w:r w:rsidR="00D9048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8E2E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91053C" w:rsidRPr="008B035B" w:rsidRDefault="0091053C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91053C" w:rsidRPr="008B035B" w:rsidRDefault="009E3881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Desde</w:t>
      </w:r>
      <w:r w:rsidR="00DB1B2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</w:t>
      </w:r>
      <w:r w:rsidR="00E1188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COP11 </w:t>
      </w:r>
      <w:r w:rsidR="00DB1B2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</w:t>
      </w:r>
      <w:r w:rsidR="00E1188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2012, </w:t>
      </w:r>
      <w:r w:rsidR="00E670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 notificaron casos de cambios o probables cambios en las características ecológicas en u</w:t>
      </w:r>
      <w:r w:rsidR="009E5F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 total de 11 sitios </w:t>
      </w:r>
      <w:proofErr w:type="spellStart"/>
      <w:r w:rsidR="009E5F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9E5F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</w:t>
      </w:r>
      <w:r w:rsidR="00E670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hubo</w:t>
      </w:r>
      <w:r w:rsidR="009E5F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ocho casos de cambios en las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características</w:t>
      </w:r>
      <w:r w:rsidR="009E5F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ecológicas</w:t>
      </w:r>
      <w:r w:rsidR="00E670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se terminaron</w:t>
      </w:r>
      <w:r w:rsidR="009E5F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E670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archivando</w:t>
      </w:r>
      <w:r w:rsidR="009323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CC17CE" w:rsidRPr="008B035B" w:rsidRDefault="00CC17CE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/>
          <w:sz w:val="22"/>
          <w:szCs w:val="22"/>
          <w:lang w:val="es-ES_tradnl"/>
        </w:rPr>
      </w:pPr>
    </w:p>
    <w:p w:rsidR="00CC17CE" w:rsidRPr="008B035B" w:rsidRDefault="000E3AC2" w:rsidP="0079580B">
      <w:pPr>
        <w:rPr>
          <w:rFonts w:ascii="Calibri" w:hAnsi="Calibri"/>
          <w:b/>
          <w:sz w:val="22"/>
          <w:szCs w:val="22"/>
          <w:lang w:val="es-ES_tradnl"/>
        </w:rPr>
      </w:pPr>
      <w:r w:rsidRPr="008B035B">
        <w:rPr>
          <w:rFonts w:ascii="Calibri" w:hAnsi="Calibri"/>
          <w:b/>
          <w:sz w:val="22"/>
          <w:szCs w:val="22"/>
          <w:lang w:val="es-ES_tradnl"/>
        </w:rPr>
        <w:t>Cuadro</w:t>
      </w:r>
      <w:r w:rsidRPr="008B035B">
        <w:rPr>
          <w:rFonts w:ascii="Calibri" w:hAnsi="Calibri"/>
          <w:b/>
          <w:color w:val="FF0000"/>
          <w:sz w:val="22"/>
          <w:szCs w:val="22"/>
          <w:lang w:val="es-ES_tradnl"/>
        </w:rPr>
        <w:t xml:space="preserve"> </w:t>
      </w:r>
      <w:r w:rsidR="0079580B" w:rsidRPr="008B035B">
        <w:rPr>
          <w:rFonts w:ascii="Calibri" w:hAnsi="Calibri"/>
          <w:b/>
          <w:sz w:val="22"/>
          <w:szCs w:val="22"/>
          <w:lang w:val="es-ES_tradnl"/>
        </w:rPr>
        <w:t xml:space="preserve">1: 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Sitios </w:t>
      </w:r>
      <w:proofErr w:type="spellStart"/>
      <w:r w:rsidR="009E5F9A" w:rsidRPr="008B035B">
        <w:rPr>
          <w:rFonts w:ascii="Calibri" w:hAnsi="Calibri"/>
          <w:b/>
          <w:sz w:val="22"/>
          <w:szCs w:val="22"/>
          <w:lang w:val="es-ES_tradnl"/>
        </w:rPr>
        <w:t>Ramsar</w:t>
      </w:r>
      <w:proofErr w:type="spellEnd"/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 de las </w:t>
      </w:r>
      <w:r w:rsidR="009E3881" w:rsidRPr="008B035B">
        <w:rPr>
          <w:rFonts w:ascii="Calibri" w:hAnsi="Calibri"/>
          <w:b/>
          <w:sz w:val="22"/>
          <w:szCs w:val="22"/>
          <w:lang w:val="es-ES_tradnl"/>
        </w:rPr>
        <w:t>Américas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 donde se están produciendo o es probable que se produzcan </w:t>
      </w:r>
      <w:r w:rsidR="009E3881" w:rsidRPr="008B035B">
        <w:rPr>
          <w:rFonts w:ascii="Calibri" w:hAnsi="Calibri"/>
          <w:b/>
          <w:sz w:val="22"/>
          <w:szCs w:val="22"/>
          <w:lang w:val="es-ES_tradnl"/>
        </w:rPr>
        <w:t>cambios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 ecológicos </w:t>
      </w:r>
      <w:r w:rsidR="00CC17CE" w:rsidRPr="008B035B">
        <w:rPr>
          <w:rFonts w:ascii="Calibri" w:hAnsi="Calibri"/>
          <w:b/>
          <w:sz w:val="22"/>
          <w:szCs w:val="22"/>
          <w:lang w:val="es-ES_tradnl"/>
        </w:rPr>
        <w:t>(Art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>ículo</w:t>
      </w:r>
      <w:r w:rsidR="00CC17CE" w:rsidRPr="008B035B">
        <w:rPr>
          <w:rFonts w:ascii="Calibri" w:hAnsi="Calibri"/>
          <w:b/>
          <w:sz w:val="22"/>
          <w:szCs w:val="22"/>
          <w:lang w:val="es-ES_tradnl"/>
        </w:rPr>
        <w:t xml:space="preserve"> 3.2) 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desde la </w:t>
      </w:r>
      <w:r w:rsidR="00CC17CE" w:rsidRPr="008B035B">
        <w:rPr>
          <w:rFonts w:ascii="Calibri" w:hAnsi="Calibri"/>
          <w:b/>
          <w:sz w:val="22"/>
          <w:szCs w:val="22"/>
          <w:lang w:val="es-ES_tradnl"/>
        </w:rPr>
        <w:t>COP11 (</w:t>
      </w:r>
      <w:r w:rsidR="009E3881" w:rsidRPr="008B035B">
        <w:rPr>
          <w:rFonts w:ascii="Calibri" w:hAnsi="Calibri"/>
          <w:b/>
          <w:sz w:val="22"/>
          <w:szCs w:val="22"/>
          <w:lang w:val="es-ES_tradnl"/>
        </w:rPr>
        <w:t>informes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 de Partes</w:t>
      </w:r>
      <w:r w:rsidR="00CC17CE" w:rsidRPr="008B035B">
        <w:rPr>
          <w:rFonts w:ascii="Calibri" w:hAnsi="Calibri"/>
          <w:b/>
          <w:sz w:val="22"/>
          <w:szCs w:val="22"/>
          <w:lang w:val="es-ES_tradnl"/>
        </w:rPr>
        <w:t>)</w:t>
      </w:r>
    </w:p>
    <w:p w:rsidR="00CC17CE" w:rsidRPr="008B035B" w:rsidRDefault="00CC17CE" w:rsidP="00020AEC">
      <w:pPr>
        <w:rPr>
          <w:rFonts w:ascii="Calibri" w:hAnsi="Calibri"/>
          <w:b/>
          <w:sz w:val="22"/>
          <w:szCs w:val="22"/>
          <w:lang w:val="es-ES_tradnl"/>
        </w:rPr>
      </w:pPr>
    </w:p>
    <w:tbl>
      <w:tblPr>
        <w:tblW w:w="492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3259"/>
        <w:gridCol w:w="4426"/>
      </w:tblGrid>
      <w:tr w:rsidR="00CC17CE" w:rsidRPr="008B035B" w:rsidTr="0079580B">
        <w:tc>
          <w:tcPr>
            <w:tcW w:w="779" w:type="pct"/>
          </w:tcPr>
          <w:p w:rsidR="00CC17CE" w:rsidRPr="008B035B" w:rsidRDefault="009E5F9A" w:rsidP="00020AEC">
            <w:pPr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País</w:t>
            </w:r>
          </w:p>
        </w:tc>
        <w:tc>
          <w:tcPr>
            <w:tcW w:w="1790" w:type="pct"/>
          </w:tcPr>
          <w:p w:rsidR="00CC17CE" w:rsidRPr="008B035B" w:rsidRDefault="00CC17CE" w:rsidP="009E5F9A">
            <w:pPr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Sit</w:t>
            </w:r>
            <w:r w:rsidR="009E5F9A" w:rsidRPr="008B035B">
              <w:rPr>
                <w:rFonts w:ascii="Calibri" w:hAnsi="Calibri"/>
                <w:b/>
                <w:sz w:val="20"/>
                <w:lang w:val="es-ES_tradnl"/>
              </w:rPr>
              <w:t>ios</w:t>
            </w:r>
          </w:p>
        </w:tc>
        <w:tc>
          <w:tcPr>
            <w:tcW w:w="2431" w:type="pct"/>
          </w:tcPr>
          <w:p w:rsidR="00CC17CE" w:rsidRPr="008B035B" w:rsidRDefault="009E5F9A" w:rsidP="009E5F9A">
            <w:pPr>
              <w:tabs>
                <w:tab w:val="left" w:pos="4137"/>
              </w:tabs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Medidas</w:t>
            </w:r>
          </w:p>
        </w:tc>
      </w:tr>
      <w:tr w:rsidR="00CC17CE" w:rsidRPr="00C73D08" w:rsidTr="0079580B">
        <w:tc>
          <w:tcPr>
            <w:tcW w:w="779" w:type="pct"/>
          </w:tcPr>
          <w:p w:rsidR="00CC17CE" w:rsidRPr="008B035B" w:rsidRDefault="00CC17CE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Chile</w:t>
            </w:r>
          </w:p>
        </w:tc>
        <w:tc>
          <w:tcPr>
            <w:tcW w:w="1790" w:type="pct"/>
          </w:tcPr>
          <w:p w:rsidR="00CC17CE" w:rsidRPr="008B035B" w:rsidRDefault="00CC17CE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Laguna Santa Rosa y Negro Francisco</w:t>
            </w:r>
          </w:p>
        </w:tc>
        <w:tc>
          <w:tcPr>
            <w:tcW w:w="2431" w:type="pct"/>
          </w:tcPr>
          <w:p w:rsidR="00CC17CE" w:rsidRPr="008B035B" w:rsidRDefault="009E5F9A" w:rsidP="00020AEC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Comunicación enviada a la Secretaría</w:t>
            </w:r>
            <w:r w:rsidR="00CC17CE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</w:p>
        </w:tc>
      </w:tr>
      <w:tr w:rsidR="00E67008" w:rsidRPr="00C73D08" w:rsidTr="00E67008">
        <w:tc>
          <w:tcPr>
            <w:tcW w:w="779" w:type="pct"/>
          </w:tcPr>
          <w:p w:rsidR="00E67008" w:rsidRPr="008B035B" w:rsidRDefault="00CD4761" w:rsidP="00E67008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Estados Unidos</w:t>
            </w:r>
          </w:p>
        </w:tc>
        <w:tc>
          <w:tcPr>
            <w:tcW w:w="1790" w:type="pct"/>
          </w:tcPr>
          <w:p w:rsidR="00E67008" w:rsidRPr="00C73D08" w:rsidRDefault="00E67008" w:rsidP="00E67008">
            <w:pPr>
              <w:rPr>
                <w:rFonts w:ascii="Calibri" w:hAnsi="Calibri"/>
                <w:sz w:val="20"/>
                <w:lang w:val="en-GB"/>
              </w:rPr>
            </w:pPr>
            <w:proofErr w:type="spellStart"/>
            <w:r w:rsidRPr="00C73D08">
              <w:rPr>
                <w:rFonts w:ascii="Calibri" w:hAnsi="Calibri"/>
                <w:sz w:val="20"/>
                <w:lang w:val="en-GB"/>
              </w:rPr>
              <w:t>Kakagon</w:t>
            </w:r>
            <w:proofErr w:type="spellEnd"/>
            <w:r w:rsidRPr="00C73D08">
              <w:rPr>
                <w:rFonts w:ascii="Calibri" w:hAnsi="Calibri"/>
                <w:sz w:val="20"/>
                <w:lang w:val="en-GB"/>
              </w:rPr>
              <w:t xml:space="preserve"> and Bad River Sloughs</w:t>
            </w:r>
          </w:p>
        </w:tc>
        <w:tc>
          <w:tcPr>
            <w:tcW w:w="2431" w:type="pct"/>
          </w:tcPr>
          <w:p w:rsidR="00E67008" w:rsidRPr="008B035B" w:rsidRDefault="00E67008" w:rsidP="00E67008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Comunicación enviada a la Secretaría. </w:t>
            </w:r>
          </w:p>
        </w:tc>
      </w:tr>
      <w:tr w:rsidR="00CC17CE" w:rsidRPr="00C73D08" w:rsidTr="0079580B">
        <w:tc>
          <w:tcPr>
            <w:tcW w:w="779" w:type="pct"/>
          </w:tcPr>
          <w:p w:rsidR="00CC17CE" w:rsidRPr="008B035B" w:rsidRDefault="00D53050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México</w:t>
            </w:r>
          </w:p>
        </w:tc>
        <w:tc>
          <w:tcPr>
            <w:tcW w:w="1790" w:type="pct"/>
          </w:tcPr>
          <w:p w:rsidR="00CC17CE" w:rsidRPr="008B035B" w:rsidRDefault="00CC17CE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Marismas Nacionales</w:t>
            </w:r>
          </w:p>
        </w:tc>
        <w:tc>
          <w:tcPr>
            <w:tcW w:w="2431" w:type="pct"/>
          </w:tcPr>
          <w:p w:rsidR="00CC17CE" w:rsidRPr="008B035B" w:rsidRDefault="009E5F9A" w:rsidP="00020AEC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Informe de la AA</w:t>
            </w:r>
            <w:r w:rsidR="00CC17CE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Pr="008B035B">
              <w:rPr>
                <w:rFonts w:ascii="Calibri" w:hAnsi="Calibri"/>
                <w:sz w:val="20"/>
                <w:lang w:val="es-ES_tradnl"/>
              </w:rPr>
              <w:t>Último informe en el Informe Nacional a la COP12</w:t>
            </w:r>
            <w:r w:rsidR="00CC17CE" w:rsidRPr="008B035B">
              <w:rPr>
                <w:rFonts w:ascii="Calibri" w:hAnsi="Calibri"/>
                <w:sz w:val="20"/>
                <w:lang w:val="es-ES_tradnl"/>
              </w:rPr>
              <w:t>.</w:t>
            </w:r>
          </w:p>
        </w:tc>
      </w:tr>
      <w:tr w:rsidR="00CC17CE" w:rsidRPr="008B035B" w:rsidTr="0079580B">
        <w:tc>
          <w:tcPr>
            <w:tcW w:w="779" w:type="pct"/>
          </w:tcPr>
          <w:p w:rsidR="00CC17CE" w:rsidRPr="008B035B" w:rsidRDefault="00CC17CE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Nicaragua</w:t>
            </w:r>
          </w:p>
        </w:tc>
        <w:tc>
          <w:tcPr>
            <w:tcW w:w="1790" w:type="pct"/>
          </w:tcPr>
          <w:p w:rsidR="00CC17CE" w:rsidRPr="008B035B" w:rsidRDefault="00CC17CE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Humedales de San Miguelito</w:t>
            </w:r>
          </w:p>
        </w:tc>
        <w:tc>
          <w:tcPr>
            <w:tcW w:w="2431" w:type="pct"/>
          </w:tcPr>
          <w:p w:rsidR="00CC17CE" w:rsidRPr="008B035B" w:rsidRDefault="009E5F9A" w:rsidP="00020AEC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Comunicación enviada a la Secretaría</w:t>
            </w:r>
            <w:r w:rsidR="00CC17CE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Pr="008B035B">
              <w:rPr>
                <w:rFonts w:ascii="Calibri" w:hAnsi="Calibri"/>
                <w:sz w:val="20"/>
                <w:lang w:val="es-ES_tradnl"/>
              </w:rPr>
              <w:t xml:space="preserve">Misión </w:t>
            </w:r>
            <w:proofErr w:type="spellStart"/>
            <w:r w:rsidRPr="008B035B">
              <w:rPr>
                <w:rFonts w:ascii="Calibri" w:hAnsi="Calibri"/>
                <w:sz w:val="20"/>
                <w:lang w:val="es-ES_tradnl"/>
              </w:rPr>
              <w:t>Ramsar</w:t>
            </w:r>
            <w:proofErr w:type="spellEnd"/>
            <w:r w:rsidRPr="008B035B">
              <w:rPr>
                <w:rFonts w:ascii="Calibri" w:hAnsi="Calibri"/>
                <w:sz w:val="20"/>
                <w:lang w:val="es-ES_tradnl"/>
              </w:rPr>
              <w:t xml:space="preserve"> de Asesoramiento</w:t>
            </w:r>
            <w:r w:rsidR="00CC17CE" w:rsidRPr="008B035B">
              <w:rPr>
                <w:rFonts w:ascii="Calibri" w:hAnsi="Calibri"/>
                <w:sz w:val="20"/>
                <w:lang w:val="es-ES_tradnl"/>
              </w:rPr>
              <w:t>.</w:t>
            </w:r>
          </w:p>
        </w:tc>
      </w:tr>
    </w:tbl>
    <w:p w:rsidR="00CC17CE" w:rsidRPr="008B035B" w:rsidRDefault="00CC17CE" w:rsidP="00020AEC">
      <w:pPr>
        <w:rPr>
          <w:b/>
          <w:lang w:val="es-ES_tradnl"/>
        </w:rPr>
      </w:pPr>
    </w:p>
    <w:p w:rsidR="00CC17CE" w:rsidRPr="008B035B" w:rsidRDefault="000E3AC2" w:rsidP="0079580B">
      <w:pPr>
        <w:rPr>
          <w:rFonts w:ascii="Calibri" w:hAnsi="Calibri"/>
          <w:b/>
          <w:sz w:val="22"/>
          <w:szCs w:val="22"/>
          <w:lang w:val="es-ES_tradnl"/>
        </w:rPr>
      </w:pPr>
      <w:r w:rsidRPr="008B035B">
        <w:rPr>
          <w:rFonts w:ascii="Calibri" w:hAnsi="Calibri"/>
          <w:b/>
          <w:sz w:val="22"/>
          <w:szCs w:val="22"/>
          <w:lang w:val="es-ES_tradnl"/>
        </w:rPr>
        <w:t xml:space="preserve">Cuadro </w:t>
      </w:r>
      <w:r w:rsidR="0079580B" w:rsidRPr="008B035B">
        <w:rPr>
          <w:rFonts w:ascii="Calibri" w:hAnsi="Calibri"/>
          <w:b/>
          <w:sz w:val="22"/>
          <w:szCs w:val="22"/>
          <w:lang w:val="es-ES_tradnl"/>
        </w:rPr>
        <w:t xml:space="preserve">2: 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Sitios </w:t>
      </w:r>
      <w:proofErr w:type="spellStart"/>
      <w:r w:rsidR="009E5F9A" w:rsidRPr="008B035B">
        <w:rPr>
          <w:rFonts w:ascii="Calibri" w:hAnsi="Calibri"/>
          <w:b/>
          <w:sz w:val="22"/>
          <w:szCs w:val="22"/>
          <w:lang w:val="es-ES_tradnl"/>
        </w:rPr>
        <w:t>Ramsar</w:t>
      </w:r>
      <w:proofErr w:type="spellEnd"/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 de las </w:t>
      </w:r>
      <w:r w:rsidR="009E3881" w:rsidRPr="008B035B">
        <w:rPr>
          <w:rFonts w:ascii="Calibri" w:hAnsi="Calibri"/>
          <w:b/>
          <w:sz w:val="22"/>
          <w:szCs w:val="22"/>
          <w:lang w:val="es-ES_tradnl"/>
        </w:rPr>
        <w:t>Américas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 donde se están produciendo o es probable que se produzcan </w:t>
      </w:r>
      <w:r w:rsidR="009E3881" w:rsidRPr="008B035B">
        <w:rPr>
          <w:rFonts w:ascii="Calibri" w:hAnsi="Calibri"/>
          <w:b/>
          <w:sz w:val="22"/>
          <w:szCs w:val="22"/>
          <w:lang w:val="es-ES_tradnl"/>
        </w:rPr>
        <w:t>cambios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 ecológicos (Artículo 3.2) desde la COP11 </w:t>
      </w:r>
      <w:r w:rsidR="00CC17CE" w:rsidRPr="008B035B">
        <w:rPr>
          <w:rFonts w:ascii="Calibri" w:hAnsi="Calibri"/>
          <w:b/>
          <w:sz w:val="22"/>
          <w:szCs w:val="22"/>
          <w:lang w:val="es-ES_tradnl"/>
        </w:rPr>
        <w:t>(</w:t>
      </w:r>
      <w:r w:rsidR="009E3881" w:rsidRPr="008B035B">
        <w:rPr>
          <w:rFonts w:ascii="Calibri" w:hAnsi="Calibri"/>
          <w:b/>
          <w:sz w:val="22"/>
          <w:szCs w:val="22"/>
          <w:lang w:val="es-ES_tradnl"/>
        </w:rPr>
        <w:t>informes</w:t>
      </w:r>
      <w:r w:rsidR="009E5F9A" w:rsidRPr="008B035B">
        <w:rPr>
          <w:rFonts w:ascii="Calibri" w:hAnsi="Calibri"/>
          <w:b/>
          <w:sz w:val="22"/>
          <w:szCs w:val="22"/>
          <w:lang w:val="es-ES_tradnl"/>
        </w:rPr>
        <w:t xml:space="preserve"> de terceras partes</w:t>
      </w:r>
      <w:r w:rsidR="00CC17CE" w:rsidRPr="008B035B">
        <w:rPr>
          <w:rFonts w:ascii="Calibri" w:hAnsi="Calibri"/>
          <w:b/>
          <w:sz w:val="22"/>
          <w:szCs w:val="22"/>
          <w:lang w:val="es-ES_tradnl"/>
        </w:rPr>
        <w:t>)</w:t>
      </w:r>
    </w:p>
    <w:p w:rsidR="00CC17CE" w:rsidRPr="008B035B" w:rsidRDefault="00CC17CE" w:rsidP="00020AEC">
      <w:pPr>
        <w:rPr>
          <w:sz w:val="22"/>
          <w:szCs w:val="22"/>
          <w:lang w:val="es-ES_tradnl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3062"/>
        <w:gridCol w:w="4896"/>
      </w:tblGrid>
      <w:tr w:rsidR="009E5F9A" w:rsidRPr="008B035B" w:rsidTr="0079580B">
        <w:trPr>
          <w:cantSplit/>
        </w:trPr>
        <w:tc>
          <w:tcPr>
            <w:tcW w:w="0" w:type="auto"/>
          </w:tcPr>
          <w:p w:rsidR="0091053C" w:rsidRPr="008B035B" w:rsidRDefault="009E5F9A" w:rsidP="009E5F9A">
            <w:pPr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País</w:t>
            </w:r>
          </w:p>
        </w:tc>
        <w:tc>
          <w:tcPr>
            <w:tcW w:w="0" w:type="auto"/>
          </w:tcPr>
          <w:p w:rsidR="0091053C" w:rsidRPr="008B035B" w:rsidRDefault="0091053C" w:rsidP="009E5F9A">
            <w:pPr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Sit</w:t>
            </w:r>
            <w:r w:rsidR="009E5F9A" w:rsidRPr="008B035B">
              <w:rPr>
                <w:rFonts w:ascii="Calibri" w:hAnsi="Calibri"/>
                <w:b/>
                <w:sz w:val="20"/>
                <w:lang w:val="es-ES_tradnl"/>
              </w:rPr>
              <w:t>ios</w:t>
            </w:r>
          </w:p>
        </w:tc>
        <w:tc>
          <w:tcPr>
            <w:tcW w:w="0" w:type="auto"/>
          </w:tcPr>
          <w:p w:rsidR="0091053C" w:rsidRPr="008B035B" w:rsidRDefault="009E5F9A" w:rsidP="00020AEC">
            <w:pPr>
              <w:tabs>
                <w:tab w:val="left" w:pos="4137"/>
              </w:tabs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Medidas</w:t>
            </w:r>
          </w:p>
        </w:tc>
      </w:tr>
      <w:tr w:rsidR="009E5F9A" w:rsidRPr="00C73D08" w:rsidTr="0079580B">
        <w:trPr>
          <w:cantSplit/>
        </w:trPr>
        <w:tc>
          <w:tcPr>
            <w:tcW w:w="0" w:type="auto"/>
          </w:tcPr>
          <w:p w:rsidR="0091053C" w:rsidRPr="008B035B" w:rsidRDefault="00D53050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Brasil</w:t>
            </w:r>
          </w:p>
        </w:tc>
        <w:tc>
          <w:tcPr>
            <w:tcW w:w="0" w:type="auto"/>
          </w:tcPr>
          <w:p w:rsidR="0091053C" w:rsidRPr="008B035B" w:rsidRDefault="0091053C" w:rsidP="00020AEC">
            <w:pPr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Pantanal </w:t>
            </w:r>
            <w:proofErr w:type="spellStart"/>
            <w:r w:rsidRPr="008B035B">
              <w:rPr>
                <w:rFonts w:ascii="Calibri" w:hAnsi="Calibri"/>
                <w:sz w:val="20"/>
                <w:lang w:val="es-ES_tradnl"/>
              </w:rPr>
              <w:t>Matogrossense</w:t>
            </w:r>
            <w:proofErr w:type="spellEnd"/>
            <w:r w:rsidRPr="008B035B">
              <w:rPr>
                <w:rFonts w:ascii="Calibri" w:hAnsi="Calibri"/>
                <w:sz w:val="20"/>
                <w:lang w:val="es-ES_tradnl"/>
              </w:rPr>
              <w:t xml:space="preserve"> </w:t>
            </w:r>
            <w:proofErr w:type="spellStart"/>
            <w:r w:rsidRPr="008B035B">
              <w:rPr>
                <w:rFonts w:ascii="Calibri" w:hAnsi="Calibri"/>
                <w:sz w:val="20"/>
                <w:lang w:val="es-ES_tradnl"/>
              </w:rPr>
              <w:t>State</w:t>
            </w:r>
            <w:proofErr w:type="spellEnd"/>
            <w:r w:rsidRPr="008B035B">
              <w:rPr>
                <w:rFonts w:ascii="Calibri" w:hAnsi="Calibri"/>
                <w:sz w:val="20"/>
                <w:lang w:val="es-ES_tradnl"/>
              </w:rPr>
              <w:t xml:space="preserve"> Park</w:t>
            </w:r>
          </w:p>
        </w:tc>
        <w:tc>
          <w:tcPr>
            <w:tcW w:w="0" w:type="auto"/>
          </w:tcPr>
          <w:p w:rsidR="0091053C" w:rsidRPr="008B035B" w:rsidRDefault="009E5F9A" w:rsidP="00020AEC">
            <w:pPr>
              <w:tabs>
                <w:tab w:val="left" w:pos="4137"/>
              </w:tabs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Comunicación enviada a </w:t>
            </w:r>
            <w:proofErr w:type="gramStart"/>
            <w:r w:rsidRPr="008B035B">
              <w:rPr>
                <w:rFonts w:ascii="Calibri" w:hAnsi="Calibri"/>
                <w:sz w:val="20"/>
                <w:lang w:val="es-ES_tradnl"/>
              </w:rPr>
              <w:t>la</w:t>
            </w:r>
            <w:proofErr w:type="gramEnd"/>
            <w:r w:rsidRPr="008B035B">
              <w:rPr>
                <w:rFonts w:ascii="Calibri" w:hAnsi="Calibri"/>
                <w:sz w:val="20"/>
                <w:lang w:val="es-ES_tradnl"/>
              </w:rPr>
              <w:t xml:space="preserve"> AA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="00CD4761" w:rsidRPr="008B035B">
              <w:rPr>
                <w:rFonts w:ascii="Calibri" w:hAnsi="Calibri"/>
                <w:sz w:val="20"/>
                <w:lang w:val="es-ES_tradnl"/>
              </w:rPr>
              <w:t>Informe de la AA recibido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="00CD4761" w:rsidRPr="008B035B">
              <w:rPr>
                <w:rFonts w:ascii="Calibri" w:hAnsi="Calibri"/>
                <w:sz w:val="20"/>
                <w:lang w:val="es-ES_tradnl"/>
              </w:rPr>
              <w:t>Archivado.</w:t>
            </w:r>
          </w:p>
        </w:tc>
      </w:tr>
      <w:tr w:rsidR="009E5F9A" w:rsidRPr="00C73D08" w:rsidTr="0079580B">
        <w:trPr>
          <w:cantSplit/>
        </w:trPr>
        <w:tc>
          <w:tcPr>
            <w:tcW w:w="0" w:type="auto"/>
          </w:tcPr>
          <w:p w:rsidR="0091053C" w:rsidRPr="008B035B" w:rsidRDefault="00D53050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Brasil</w:t>
            </w:r>
          </w:p>
        </w:tc>
        <w:tc>
          <w:tcPr>
            <w:tcW w:w="0" w:type="auto"/>
          </w:tcPr>
          <w:p w:rsidR="0091053C" w:rsidRPr="008B035B" w:rsidRDefault="0091053C" w:rsidP="00020AEC">
            <w:pPr>
              <w:tabs>
                <w:tab w:val="left" w:pos="0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Reserva Particular del Patrimonio Natural SESC Pantanal</w:t>
            </w:r>
          </w:p>
        </w:tc>
        <w:tc>
          <w:tcPr>
            <w:tcW w:w="0" w:type="auto"/>
          </w:tcPr>
          <w:p w:rsidR="0091053C" w:rsidRPr="008B035B" w:rsidRDefault="009E5F9A" w:rsidP="00020AEC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Comunicación enviada a </w:t>
            </w:r>
            <w:proofErr w:type="gramStart"/>
            <w:r w:rsidRPr="008B035B">
              <w:rPr>
                <w:rFonts w:ascii="Calibri" w:hAnsi="Calibri"/>
                <w:sz w:val="20"/>
                <w:lang w:val="es-ES_tradnl"/>
              </w:rPr>
              <w:t>la</w:t>
            </w:r>
            <w:proofErr w:type="gramEnd"/>
            <w:r w:rsidRPr="008B035B">
              <w:rPr>
                <w:rFonts w:ascii="Calibri" w:hAnsi="Calibri"/>
                <w:sz w:val="20"/>
                <w:lang w:val="es-ES_tradnl"/>
              </w:rPr>
              <w:t xml:space="preserve"> AA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="00CD4761" w:rsidRPr="008B035B">
              <w:rPr>
                <w:rFonts w:ascii="Calibri" w:hAnsi="Calibri"/>
                <w:sz w:val="20"/>
                <w:lang w:val="es-ES_tradnl"/>
              </w:rPr>
              <w:t>Informe de la AA recibido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="00CD4761" w:rsidRPr="008B035B">
              <w:rPr>
                <w:rFonts w:ascii="Calibri" w:hAnsi="Calibri"/>
                <w:sz w:val="20"/>
                <w:lang w:val="es-ES_tradnl"/>
              </w:rPr>
              <w:t>Archivado</w:t>
            </w:r>
            <w:r w:rsidRPr="008B035B">
              <w:rPr>
                <w:rFonts w:ascii="Calibri" w:hAnsi="Calibri"/>
                <w:sz w:val="20"/>
                <w:lang w:val="es-ES_tradnl"/>
              </w:rPr>
              <w:t>.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 </w:t>
            </w:r>
          </w:p>
        </w:tc>
      </w:tr>
      <w:tr w:rsidR="009E5F9A" w:rsidRPr="00C73D08" w:rsidTr="0079580B">
        <w:trPr>
          <w:cantSplit/>
        </w:trPr>
        <w:tc>
          <w:tcPr>
            <w:tcW w:w="0" w:type="auto"/>
          </w:tcPr>
          <w:p w:rsidR="0091053C" w:rsidRPr="008B035B" w:rsidRDefault="00D53050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Brasil</w:t>
            </w:r>
          </w:p>
        </w:tc>
        <w:tc>
          <w:tcPr>
            <w:tcW w:w="0" w:type="auto"/>
          </w:tcPr>
          <w:p w:rsidR="0091053C" w:rsidRPr="008B035B" w:rsidRDefault="0091053C" w:rsidP="00020AEC">
            <w:pPr>
              <w:rPr>
                <w:rFonts w:ascii="Calibri" w:hAnsi="Calibri" w:cs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Reserva Particular del Patrimonio Natural (RPPN) </w:t>
            </w:r>
            <w:proofErr w:type="spellStart"/>
            <w:r w:rsidRPr="008B035B">
              <w:rPr>
                <w:rFonts w:ascii="Calibri" w:hAnsi="Calibri"/>
                <w:sz w:val="20"/>
                <w:lang w:val="es-ES_tradnl"/>
              </w:rPr>
              <w:t>Fazenda</w:t>
            </w:r>
            <w:proofErr w:type="spellEnd"/>
            <w:r w:rsidRPr="008B035B">
              <w:rPr>
                <w:rFonts w:ascii="Calibri" w:hAnsi="Calibri"/>
                <w:sz w:val="20"/>
                <w:lang w:val="es-ES_tradnl"/>
              </w:rPr>
              <w:t xml:space="preserve"> Rio Negro</w:t>
            </w:r>
          </w:p>
        </w:tc>
        <w:tc>
          <w:tcPr>
            <w:tcW w:w="0" w:type="auto"/>
          </w:tcPr>
          <w:p w:rsidR="0091053C" w:rsidRPr="008B035B" w:rsidRDefault="009E5F9A" w:rsidP="00020AEC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Comunicación enviada a </w:t>
            </w:r>
            <w:proofErr w:type="gramStart"/>
            <w:r w:rsidRPr="008B035B">
              <w:rPr>
                <w:rFonts w:ascii="Calibri" w:hAnsi="Calibri"/>
                <w:sz w:val="20"/>
                <w:lang w:val="es-ES_tradnl"/>
              </w:rPr>
              <w:t>la</w:t>
            </w:r>
            <w:proofErr w:type="gramEnd"/>
            <w:r w:rsidRPr="008B035B">
              <w:rPr>
                <w:rFonts w:ascii="Calibri" w:hAnsi="Calibri"/>
                <w:sz w:val="20"/>
                <w:lang w:val="es-ES_tradnl"/>
              </w:rPr>
              <w:t xml:space="preserve"> AA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="00CD4761" w:rsidRPr="008B035B">
              <w:rPr>
                <w:rFonts w:ascii="Calibri" w:hAnsi="Calibri"/>
                <w:sz w:val="20"/>
                <w:lang w:val="es-ES_tradnl"/>
              </w:rPr>
              <w:t>Informe de la AA recibido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="00CD4761" w:rsidRPr="008B035B">
              <w:rPr>
                <w:rFonts w:ascii="Calibri" w:hAnsi="Calibri"/>
                <w:sz w:val="20"/>
                <w:lang w:val="es-ES_tradnl"/>
              </w:rPr>
              <w:t>Archivado</w:t>
            </w:r>
            <w:r w:rsidRPr="008B035B">
              <w:rPr>
                <w:rFonts w:ascii="Calibri" w:hAnsi="Calibri"/>
                <w:sz w:val="20"/>
                <w:lang w:val="es-ES_tradnl"/>
              </w:rPr>
              <w:t>.</w:t>
            </w:r>
          </w:p>
        </w:tc>
      </w:tr>
      <w:tr w:rsidR="009E5F9A" w:rsidRPr="00C73D08" w:rsidTr="0079580B">
        <w:trPr>
          <w:cantSplit/>
        </w:trPr>
        <w:tc>
          <w:tcPr>
            <w:tcW w:w="0" w:type="auto"/>
          </w:tcPr>
          <w:p w:rsidR="0091053C" w:rsidRPr="008B035B" w:rsidRDefault="0091053C" w:rsidP="0079580B">
            <w:pPr>
              <w:tabs>
                <w:tab w:val="left" w:pos="0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Jamaica</w:t>
            </w:r>
          </w:p>
        </w:tc>
        <w:tc>
          <w:tcPr>
            <w:tcW w:w="0" w:type="auto"/>
          </w:tcPr>
          <w:p w:rsidR="0091053C" w:rsidRPr="008B035B" w:rsidRDefault="0091053C" w:rsidP="0079580B">
            <w:pPr>
              <w:tabs>
                <w:tab w:val="left" w:pos="0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Portland </w:t>
            </w:r>
            <w:proofErr w:type="spellStart"/>
            <w:r w:rsidRPr="008B035B">
              <w:rPr>
                <w:rFonts w:ascii="Calibri" w:hAnsi="Calibri"/>
                <w:sz w:val="20"/>
                <w:lang w:val="es-ES_tradnl"/>
              </w:rPr>
              <w:t>Bight</w:t>
            </w:r>
            <w:proofErr w:type="spellEnd"/>
            <w:r w:rsidRPr="008B035B">
              <w:rPr>
                <w:rFonts w:ascii="Calibri" w:hAnsi="Calibri"/>
                <w:sz w:val="20"/>
                <w:lang w:val="es-ES_tradnl"/>
              </w:rPr>
              <w:t xml:space="preserve"> </w:t>
            </w:r>
          </w:p>
        </w:tc>
        <w:tc>
          <w:tcPr>
            <w:tcW w:w="0" w:type="auto"/>
          </w:tcPr>
          <w:p w:rsidR="0091053C" w:rsidRPr="008B035B" w:rsidRDefault="009E5F9A" w:rsidP="009E5F9A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Comunicación enviada a la AA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Pr="008B035B">
              <w:rPr>
                <w:rFonts w:ascii="Calibri" w:hAnsi="Calibri"/>
                <w:sz w:val="20"/>
                <w:lang w:val="es-ES_tradnl"/>
              </w:rPr>
              <w:t>Último informe en el Informe Nacional a la COP12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Pr="008B035B">
              <w:rPr>
                <w:rFonts w:ascii="Calibri" w:hAnsi="Calibri"/>
                <w:sz w:val="20"/>
                <w:lang w:val="es-ES_tradnl"/>
              </w:rPr>
              <w:t>La Secretaría está tratando la cuestión con la AA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</w:p>
        </w:tc>
      </w:tr>
      <w:tr w:rsidR="009E5F9A" w:rsidRPr="00C73D08" w:rsidTr="0079580B">
        <w:trPr>
          <w:cantSplit/>
        </w:trPr>
        <w:tc>
          <w:tcPr>
            <w:tcW w:w="0" w:type="auto"/>
          </w:tcPr>
          <w:p w:rsidR="0091053C" w:rsidRPr="008B035B" w:rsidRDefault="00D53050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México</w:t>
            </w:r>
          </w:p>
        </w:tc>
        <w:tc>
          <w:tcPr>
            <w:tcW w:w="0" w:type="auto"/>
          </w:tcPr>
          <w:p w:rsidR="0091053C" w:rsidRPr="008B035B" w:rsidRDefault="0091053C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Parque </w:t>
            </w:r>
            <w:proofErr w:type="spellStart"/>
            <w:r w:rsidRPr="008B035B">
              <w:rPr>
                <w:rFonts w:ascii="Calibri" w:hAnsi="Calibri"/>
                <w:sz w:val="20"/>
                <w:lang w:val="es-ES_tradnl"/>
              </w:rPr>
              <w:t>Arrecifal</w:t>
            </w:r>
            <w:proofErr w:type="spellEnd"/>
            <w:r w:rsidRPr="008B035B">
              <w:rPr>
                <w:rFonts w:ascii="Calibri" w:hAnsi="Calibri"/>
                <w:sz w:val="20"/>
                <w:lang w:val="es-ES_tradnl"/>
              </w:rPr>
              <w:t xml:space="preserve"> Veracruzano </w:t>
            </w:r>
          </w:p>
        </w:tc>
        <w:tc>
          <w:tcPr>
            <w:tcW w:w="0" w:type="auto"/>
          </w:tcPr>
          <w:p w:rsidR="0091053C" w:rsidRPr="008B035B" w:rsidRDefault="009E5F9A" w:rsidP="00020AEC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Comunicación enviada a la AA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Pr="008B035B">
              <w:rPr>
                <w:rFonts w:ascii="Calibri" w:hAnsi="Calibri"/>
                <w:sz w:val="20"/>
                <w:lang w:val="es-ES_tradnl"/>
              </w:rPr>
              <w:t>Último informe en el Informe Nacional a la COP12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</w:p>
        </w:tc>
      </w:tr>
      <w:tr w:rsidR="009E5F9A" w:rsidRPr="008B035B" w:rsidTr="0079580B">
        <w:trPr>
          <w:cantSplit/>
        </w:trPr>
        <w:tc>
          <w:tcPr>
            <w:tcW w:w="0" w:type="auto"/>
          </w:tcPr>
          <w:p w:rsidR="0091053C" w:rsidRPr="008B035B" w:rsidRDefault="00D53050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Panamá</w:t>
            </w:r>
          </w:p>
        </w:tc>
        <w:tc>
          <w:tcPr>
            <w:tcW w:w="0" w:type="auto"/>
          </w:tcPr>
          <w:p w:rsidR="0091053C" w:rsidRPr="008B035B" w:rsidRDefault="0091053C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Bahía de </w:t>
            </w:r>
            <w:r w:rsidR="00D53050" w:rsidRPr="008B035B">
              <w:rPr>
                <w:rFonts w:ascii="Calibri" w:hAnsi="Calibri"/>
                <w:sz w:val="20"/>
                <w:lang w:val="es-ES_tradnl"/>
              </w:rPr>
              <w:t>Panamá</w:t>
            </w:r>
            <w:r w:rsidRPr="008B035B">
              <w:rPr>
                <w:rFonts w:ascii="Calibri" w:hAnsi="Calibri"/>
                <w:sz w:val="20"/>
                <w:lang w:val="es-ES_tradnl"/>
              </w:rPr>
              <w:t xml:space="preserve"> </w:t>
            </w:r>
          </w:p>
        </w:tc>
        <w:tc>
          <w:tcPr>
            <w:tcW w:w="0" w:type="auto"/>
          </w:tcPr>
          <w:p w:rsidR="0091053C" w:rsidRPr="008B035B" w:rsidRDefault="009E5F9A" w:rsidP="00020AEC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Comunicación enviada a </w:t>
            </w:r>
            <w:proofErr w:type="gramStart"/>
            <w:r w:rsidRPr="008B035B">
              <w:rPr>
                <w:rFonts w:ascii="Calibri" w:hAnsi="Calibri"/>
                <w:sz w:val="20"/>
                <w:lang w:val="es-ES_tradnl"/>
              </w:rPr>
              <w:t>la</w:t>
            </w:r>
            <w:proofErr w:type="gramEnd"/>
            <w:r w:rsidRPr="008B035B">
              <w:rPr>
                <w:rFonts w:ascii="Calibri" w:hAnsi="Calibri"/>
                <w:sz w:val="20"/>
                <w:lang w:val="es-ES_tradnl"/>
              </w:rPr>
              <w:t xml:space="preserve"> AA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Pr="008B035B">
              <w:rPr>
                <w:rFonts w:ascii="Calibri" w:hAnsi="Calibri"/>
                <w:sz w:val="20"/>
                <w:lang w:val="es-ES_tradnl"/>
              </w:rPr>
              <w:t>Informe recibido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="00CD4761" w:rsidRPr="008B035B">
              <w:rPr>
                <w:rFonts w:ascii="Calibri" w:hAnsi="Calibri"/>
                <w:sz w:val="20"/>
                <w:lang w:val="es-ES_tradnl"/>
              </w:rPr>
              <w:t>Archivado</w:t>
            </w:r>
            <w:r w:rsidRPr="008B035B">
              <w:rPr>
                <w:rFonts w:ascii="Calibri" w:hAnsi="Calibri"/>
                <w:sz w:val="20"/>
                <w:lang w:val="es-ES_tradnl"/>
              </w:rPr>
              <w:t>.</w:t>
            </w:r>
          </w:p>
        </w:tc>
      </w:tr>
      <w:tr w:rsidR="009E5F9A" w:rsidRPr="00C73D08" w:rsidTr="0079580B">
        <w:trPr>
          <w:cantSplit/>
          <w:trHeight w:val="568"/>
        </w:trPr>
        <w:tc>
          <w:tcPr>
            <w:tcW w:w="0" w:type="auto"/>
          </w:tcPr>
          <w:p w:rsidR="0091053C" w:rsidRPr="008B035B" w:rsidRDefault="00D213C2" w:rsidP="00020AE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s-ES_tradnl"/>
              </w:rPr>
            </w:pPr>
            <w:r w:rsidRPr="008B035B">
              <w:rPr>
                <w:rFonts w:ascii="Calibri" w:hAnsi="Calibri" w:cs="Calibri"/>
                <w:sz w:val="20"/>
                <w:lang w:val="es-ES_tradnl"/>
              </w:rPr>
              <w:t>Trinidad y</w:t>
            </w:r>
            <w:r w:rsidR="0091053C" w:rsidRPr="008B035B">
              <w:rPr>
                <w:rFonts w:ascii="Calibri" w:hAnsi="Calibri" w:cs="Calibri"/>
                <w:sz w:val="20"/>
                <w:lang w:val="es-ES_tradnl"/>
              </w:rPr>
              <w:t xml:space="preserve"> </w:t>
            </w:r>
            <w:r w:rsidR="00C73D08">
              <w:rPr>
                <w:rFonts w:ascii="Calibri" w:hAnsi="Calibri" w:cs="Calibri"/>
                <w:sz w:val="20"/>
                <w:lang w:val="es-ES_tradnl"/>
              </w:rPr>
              <w:t>To</w:t>
            </w:r>
            <w:r w:rsidR="00D53050" w:rsidRPr="008B035B">
              <w:rPr>
                <w:rFonts w:ascii="Calibri" w:hAnsi="Calibri" w:cs="Calibri"/>
                <w:sz w:val="20"/>
                <w:lang w:val="es-ES_tradnl"/>
              </w:rPr>
              <w:t>bago</w:t>
            </w:r>
          </w:p>
        </w:tc>
        <w:tc>
          <w:tcPr>
            <w:tcW w:w="0" w:type="auto"/>
          </w:tcPr>
          <w:p w:rsidR="0091053C" w:rsidRPr="008B035B" w:rsidRDefault="0091053C" w:rsidP="00020AE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s-ES_tradnl"/>
              </w:rPr>
            </w:pPr>
            <w:r w:rsidRPr="008B035B">
              <w:rPr>
                <w:rFonts w:ascii="Calibri" w:hAnsi="Calibri" w:cs="Calibri"/>
                <w:sz w:val="20"/>
                <w:lang w:val="es-ES_tradnl"/>
              </w:rPr>
              <w:t xml:space="preserve">Bon </w:t>
            </w:r>
            <w:proofErr w:type="spellStart"/>
            <w:r w:rsidRPr="008B035B">
              <w:rPr>
                <w:rFonts w:ascii="Calibri" w:hAnsi="Calibri" w:cs="Calibri"/>
                <w:sz w:val="20"/>
                <w:lang w:val="es-ES_tradnl"/>
              </w:rPr>
              <w:t>Accord</w:t>
            </w:r>
            <w:proofErr w:type="spellEnd"/>
            <w:r w:rsidRPr="008B035B">
              <w:rPr>
                <w:rFonts w:ascii="Calibri" w:hAnsi="Calibri" w:cs="Calibri"/>
                <w:sz w:val="20"/>
                <w:lang w:val="es-ES_tradnl"/>
              </w:rPr>
              <w:t xml:space="preserve"> </w:t>
            </w:r>
            <w:proofErr w:type="spellStart"/>
            <w:r w:rsidRPr="008B035B">
              <w:rPr>
                <w:rFonts w:ascii="Calibri" w:hAnsi="Calibri" w:cs="Calibri"/>
                <w:sz w:val="20"/>
                <w:lang w:val="es-ES_tradnl"/>
              </w:rPr>
              <w:t>Lagoon</w:t>
            </w:r>
            <w:proofErr w:type="spellEnd"/>
            <w:r w:rsidRPr="008B035B">
              <w:rPr>
                <w:rFonts w:ascii="Calibri" w:hAnsi="Calibri" w:cs="Calibri"/>
                <w:sz w:val="20"/>
                <w:lang w:val="es-ES_tradnl"/>
              </w:rPr>
              <w:t xml:space="preserve"> </w:t>
            </w:r>
          </w:p>
        </w:tc>
        <w:tc>
          <w:tcPr>
            <w:tcW w:w="0" w:type="auto"/>
          </w:tcPr>
          <w:p w:rsidR="0091053C" w:rsidRPr="008B035B" w:rsidRDefault="009E5F9A" w:rsidP="00CD4761">
            <w:pPr>
              <w:tabs>
                <w:tab w:val="left" w:pos="4137"/>
              </w:tabs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 xml:space="preserve">Comunicación enviada a </w:t>
            </w:r>
            <w:proofErr w:type="gramStart"/>
            <w:r w:rsidRPr="008B035B">
              <w:rPr>
                <w:rFonts w:ascii="Calibri" w:hAnsi="Calibri"/>
                <w:sz w:val="20"/>
                <w:lang w:val="es-ES_tradnl"/>
              </w:rPr>
              <w:t>la</w:t>
            </w:r>
            <w:proofErr w:type="gramEnd"/>
            <w:r w:rsidRPr="008B035B">
              <w:rPr>
                <w:rFonts w:ascii="Calibri" w:hAnsi="Calibri"/>
                <w:sz w:val="20"/>
                <w:lang w:val="es-ES_tradnl"/>
              </w:rPr>
              <w:t xml:space="preserve"> AA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Pr="008B035B">
              <w:rPr>
                <w:rFonts w:ascii="Calibri" w:hAnsi="Calibri"/>
                <w:sz w:val="20"/>
                <w:lang w:val="es-ES_tradnl"/>
              </w:rPr>
              <w:t xml:space="preserve">Informe </w:t>
            </w:r>
            <w:r w:rsidR="00CD4761" w:rsidRPr="008B035B">
              <w:rPr>
                <w:rFonts w:ascii="Calibri" w:hAnsi="Calibri"/>
                <w:sz w:val="20"/>
                <w:lang w:val="es-ES_tradnl"/>
              </w:rPr>
              <w:t xml:space="preserve">de la AA </w:t>
            </w:r>
            <w:r w:rsidRPr="008B035B">
              <w:rPr>
                <w:rFonts w:ascii="Calibri" w:hAnsi="Calibri"/>
                <w:sz w:val="20"/>
                <w:lang w:val="es-ES_tradnl"/>
              </w:rPr>
              <w:t>recibido</w:t>
            </w:r>
            <w:r w:rsidR="0091053C" w:rsidRPr="008B035B">
              <w:rPr>
                <w:rFonts w:ascii="Calibri" w:hAnsi="Calibri"/>
                <w:sz w:val="20"/>
                <w:lang w:val="es-ES_tradnl"/>
              </w:rPr>
              <w:t xml:space="preserve">. </w:t>
            </w:r>
            <w:r w:rsidR="00CD4761" w:rsidRPr="008B035B">
              <w:rPr>
                <w:rFonts w:ascii="Calibri" w:hAnsi="Calibri"/>
                <w:sz w:val="20"/>
                <w:lang w:val="es-ES_tradnl"/>
              </w:rPr>
              <w:t>Archivado</w:t>
            </w:r>
            <w:r w:rsidRPr="008B035B">
              <w:rPr>
                <w:rFonts w:ascii="Calibri" w:hAnsi="Calibri"/>
                <w:sz w:val="20"/>
                <w:lang w:val="es-ES_tradnl"/>
              </w:rPr>
              <w:t>.</w:t>
            </w:r>
          </w:p>
        </w:tc>
      </w:tr>
    </w:tbl>
    <w:p w:rsidR="0079580B" w:rsidRPr="008B035B" w:rsidRDefault="0079580B" w:rsidP="0079580B">
      <w:pPr>
        <w:pStyle w:val="BodyText3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957A9D" w:rsidRPr="008B035B" w:rsidRDefault="009E5F9A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Muchos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región están amenazad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os p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or la expansión de las zonas urbanas, el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desarrollo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pro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yectos turísticos, la construcción de represas 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cam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pos de golf y la contaminación</w:t>
      </w:r>
      <w:r w:rsidR="00957A9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Misiones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Asesoramiento</w:t>
      </w:r>
      <w:r w:rsidR="00957A9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han demostrado ser una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herramienta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muy útil para apo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yar a las Partes Contratantes a atajar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resolver problemas existentes en los 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 xml:space="preserve">sitios </w:t>
      </w:r>
      <w:proofErr w:type="spellStart"/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también han 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contribuido a aumentar la visibilidad de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Convención 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planos nacional e internacional. 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Durante 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pasado trienio se realizaron tres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Misiones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Asesoramiento</w:t>
      </w:r>
      <w:r w:rsidR="006C3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</w:t>
      </w:r>
      <w:r w:rsidR="00957A9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Costa Rica, Nicaragua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957A9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Paraguay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 respectivamente</w:t>
      </w:r>
      <w:r w:rsidR="00957A9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CF00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D9048B" w:rsidRPr="008B035B" w:rsidRDefault="00D9048B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D60C49" w:rsidRPr="008B035B" w:rsidRDefault="00C91593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Actualmente, las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Américas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tienen seis sitios inscr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itos en el Registro de </w:t>
      </w:r>
      <w:proofErr w:type="spellStart"/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Montreux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se encuentran en la </w:t>
      </w:r>
      <w:r w:rsidR="00432E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Argentina, </w:t>
      </w:r>
      <w:r w:rsidR="00115D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Chile,</w:t>
      </w:r>
      <w:r w:rsidR="00011D2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32E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Costa Rica,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los Estados Unidos</w:t>
      </w:r>
      <w:r w:rsidR="00A13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11D2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Guatemala</w:t>
      </w:r>
      <w:r w:rsidR="003108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</w:t>
      </w:r>
      <w:r w:rsidR="00011D2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32E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Nicaragua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Todas las Partes Contratantes han estado adoptando medidas para </w:t>
      </w:r>
      <w:r w:rsidR="00A13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resolver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los problemas por los que se inscribieron los sitios en el Registro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Montreux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han enviado informes actualizados de las medidas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adoptadas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 En el caso de la</w:t>
      </w:r>
      <w:r w:rsidR="0063775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16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Argentina,</w:t>
      </w:r>
      <w:r w:rsidR="00195EB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se están tomando medidas para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</w:t>
      </w:r>
      <w:r w:rsidR="00195EB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liminar el sitio del Registro.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Chile, se siguen tomando medidas </w:t>
      </w:r>
      <w:r w:rsidR="00195EB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para restaurar 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 sitio y construir </w:t>
      </w:r>
      <w:r w:rsidR="00195EB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un centro de interpretación. </w:t>
      </w:r>
      <w:r w:rsidR="0063775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Costa Rica </w:t>
      </w:r>
      <w:r w:rsidR="00D252E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está aplicando las recomendaciones de la </w:t>
      </w:r>
      <w:r w:rsidR="009E5F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Misión </w:t>
      </w:r>
      <w:proofErr w:type="spellStart"/>
      <w:r w:rsidR="009E5F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9E5F9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Asesoramiento</w:t>
      </w:r>
      <w:r w:rsidR="00016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252E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</w:t>
      </w:r>
      <w:r w:rsidR="00016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Palo Verde. </w:t>
      </w:r>
      <w:r w:rsidR="00A13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cuanto</w:t>
      </w:r>
      <w:r w:rsidR="00D252E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los </w:t>
      </w:r>
      <w:proofErr w:type="spellStart"/>
      <w:r w:rsidR="003E4BA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Everglades</w:t>
      </w:r>
      <w:proofErr w:type="spellEnd"/>
      <w:r w:rsidR="0079160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252E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los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Estados</w:t>
      </w:r>
      <w:r w:rsidR="00D252E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Unidos, el Parque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Nacional</w:t>
      </w:r>
      <w:r w:rsidR="00D252E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sigue aplicando medidas de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restauración</w:t>
      </w:r>
      <w:r w:rsidR="003C1A6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D60C49" w:rsidRPr="008B035B" w:rsidRDefault="00D60C49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D60C49" w:rsidRPr="008B035B" w:rsidRDefault="00027A38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Desde la </w:t>
      </w:r>
      <w:r w:rsidR="00D60C4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</w:t>
      </w:r>
      <w:r w:rsidR="00016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E52E3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D60C4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86B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 ha eliminado del Registro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un sitio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86B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2F49F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Bañ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ados del Este y Franja Costera en el </w:t>
      </w:r>
      <w:r w:rsidR="002F49F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Uruguay</w:t>
      </w:r>
      <w:r w:rsidR="00D86B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después de haber estado incluido en </w:t>
      </w:r>
      <w:r w:rsidR="00D86B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 mismo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durante 24 años</w:t>
      </w:r>
      <w:r w:rsidR="00C23B0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C97857" w:rsidRPr="008B035B" w:rsidRDefault="00C97857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15224D" w:rsidRPr="008B035B" w:rsidRDefault="00D86B36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Para ayudar a realizar un seguimiento 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</w:t>
      </w:r>
      <w:r w:rsidR="00A13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 estado 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los sitios </w:t>
      </w:r>
      <w:proofErr w:type="spellStart"/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es sumamente importante que las Partes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Contratantes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adopten medidas para </w:t>
      </w:r>
      <w:r w:rsidR="007E7E7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estar informadas sobre 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cambios o probable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cambios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las características ecológicas de los sit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ios </w:t>
      </w:r>
      <w:proofErr w:type="spellStart"/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de forma que puedan 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llevar a cabo las respuestas adecuadas cuando sea necesario</w:t>
      </w:r>
      <w:r w:rsidR="007E7E7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 incluso solicitar 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una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Misión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Asesoramiento cuando lo estimen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conveniente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En el caso de los sitios inscritos en el Registro de </w:t>
      </w:r>
      <w:proofErr w:type="spellStart"/>
      <w:r w:rsidR="0015224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Montreux</w:t>
      </w:r>
      <w:proofErr w:type="spellEnd"/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 se recomiend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encarecidamente a las Partes Contratantes 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sigan adoptando medidas para </w:t>
      </w:r>
      <w:r w:rsidR="00A13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resolver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los pro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blemas por los que se incluyeron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esos sitios </w:t>
      </w:r>
      <w:proofErr w:type="spellStart"/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el Registro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envíen 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informes actualizados a las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Secretaría</w:t>
      </w:r>
      <w:r w:rsidR="003518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15224D" w:rsidRPr="008B035B" w:rsidRDefault="0015224D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/>
          <w:sz w:val="22"/>
          <w:szCs w:val="22"/>
          <w:lang w:val="es-ES_tradnl"/>
        </w:rPr>
      </w:pPr>
    </w:p>
    <w:p w:rsidR="009A2234" w:rsidRPr="008B035B" w:rsidRDefault="00DB5FAA" w:rsidP="00020AEC">
      <w:pPr>
        <w:tabs>
          <w:tab w:val="left" w:pos="567"/>
        </w:tabs>
        <w:ind w:left="567" w:hanging="567"/>
        <w:rPr>
          <w:rFonts w:ascii="Calibri" w:hAnsi="Calibri"/>
          <w:b/>
          <w:lang w:val="es-ES_tradnl"/>
        </w:rPr>
      </w:pPr>
      <w:r w:rsidRPr="008B035B">
        <w:rPr>
          <w:rFonts w:ascii="Calibri" w:hAnsi="Calibri"/>
          <w:b/>
          <w:lang w:val="es-ES_tradnl"/>
        </w:rPr>
        <w:t>Objetivo</w:t>
      </w:r>
      <w:r w:rsidR="009A2234" w:rsidRPr="008B035B">
        <w:rPr>
          <w:rFonts w:ascii="Calibri" w:hAnsi="Calibri"/>
          <w:b/>
          <w:lang w:val="es-ES_tradnl"/>
        </w:rPr>
        <w:t xml:space="preserve"> 3: </w:t>
      </w:r>
      <w:r w:rsidR="00351843" w:rsidRPr="008B035B">
        <w:rPr>
          <w:rFonts w:ascii="Calibri" w:hAnsi="Calibri"/>
          <w:b/>
          <w:lang w:val="es-ES_tradnl"/>
        </w:rPr>
        <w:t>Cooperación internacional</w:t>
      </w:r>
    </w:p>
    <w:p w:rsidR="009A2234" w:rsidRPr="008B035B" w:rsidRDefault="009A2234" w:rsidP="00020AEC">
      <w:pPr>
        <w:tabs>
          <w:tab w:val="left" w:pos="567"/>
        </w:tabs>
        <w:ind w:left="567" w:hanging="567"/>
        <w:rPr>
          <w:b/>
          <w:lang w:val="es-ES_tradnl"/>
        </w:rPr>
      </w:pPr>
    </w:p>
    <w:p w:rsidR="009A2234" w:rsidRPr="008B035B" w:rsidRDefault="00A45C76" w:rsidP="009323DB">
      <w:pPr>
        <w:tabs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Sinergias con AMMA y organizaciones intergubernamentales </w:t>
      </w:r>
      <w:r w:rsidR="009A2234" w:rsidRPr="008B035B">
        <w:rPr>
          <w:rFonts w:ascii="Calibri" w:hAnsi="Calibri"/>
          <w:i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9A2234" w:rsidRPr="008B035B">
        <w:rPr>
          <w:rFonts w:ascii="Calibri" w:hAnsi="Calibri"/>
          <w:i/>
          <w:sz w:val="22"/>
          <w:szCs w:val="22"/>
          <w:lang w:val="es-ES_tradnl"/>
        </w:rPr>
        <w:t xml:space="preserve"> 3.1)</w:t>
      </w:r>
    </w:p>
    <w:p w:rsidR="009323DB" w:rsidRPr="008B035B" w:rsidRDefault="009323DB" w:rsidP="009323DB">
      <w:pPr>
        <w:tabs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</w:p>
    <w:p w:rsidR="00DC7A35" w:rsidRPr="008B035B" w:rsidRDefault="00F77E67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lo que respecta a los mecanismos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establecidos a escala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nacional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para la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colaboración entre las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Autoridades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Administrativas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los coordinadores nacionales de otros acuerdos multilaterales sobre el medio ambiente </w:t>
      </w:r>
      <w:r w:rsidR="009A22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9A22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3.1.</w:t>
      </w:r>
      <w:r w:rsidR="008B50F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9A22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),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al igual que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</w:t>
      </w:r>
      <w:r w:rsidR="008B50F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COP11, </w:t>
      </w:r>
      <w:r w:rsidR="009A22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1D66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5</w:t>
      </w:r>
      <w:r w:rsidR="009A22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Partes </w:t>
      </w:r>
      <w:r w:rsidR="00A13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(60 %)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indicaron que cuentan con algunos mecanismos nacionales tales como Comités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Nacionales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 de H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umedales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comités ambientales, mecanismos de coordinación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nacionales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los mismos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organismos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 ministerios encargados de los diferentes AMMA y planes de trabajo destinados a la cooperación con los </w:t>
      </w:r>
      <w:r w:rsidR="00A13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onvenios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A131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onvenciones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las naciones Unidas: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CDB</w:t>
      </w:r>
      <w:r w:rsidR="009A22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CMNUCC,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CEM y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CLD</w:t>
      </w:r>
      <w:r w:rsidR="00FB3B4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9A223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9A2234" w:rsidRPr="008B035B" w:rsidRDefault="009A2234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/>
          <w:sz w:val="22"/>
          <w:szCs w:val="22"/>
          <w:lang w:val="es-ES_tradnl"/>
        </w:rPr>
      </w:pPr>
    </w:p>
    <w:p w:rsidR="00F50395" w:rsidRPr="008B035B" w:rsidRDefault="00051F63" w:rsidP="009323D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Iniciativas Regionales de </w:t>
      </w:r>
      <w:proofErr w:type="spellStart"/>
      <w:r w:rsidR="00F50395" w:rsidRPr="008B035B">
        <w:rPr>
          <w:rFonts w:ascii="Calibri" w:hAnsi="Calibri"/>
          <w:i/>
          <w:sz w:val="22"/>
          <w:szCs w:val="22"/>
          <w:lang w:val="es-ES_tradnl"/>
        </w:rPr>
        <w:t>Ramsar</w:t>
      </w:r>
      <w:proofErr w:type="spellEnd"/>
      <w:r w:rsidR="00F50395" w:rsidRPr="008B035B">
        <w:rPr>
          <w:rFonts w:ascii="Calibri" w:hAnsi="Calibri"/>
          <w:i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F50395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  <w:r w:rsidR="00053FC1" w:rsidRPr="008B035B">
        <w:rPr>
          <w:rFonts w:ascii="Calibri" w:hAnsi="Calibri"/>
          <w:i/>
          <w:sz w:val="22"/>
          <w:szCs w:val="22"/>
          <w:lang w:val="es-ES_tradnl"/>
        </w:rPr>
        <w:t>3</w:t>
      </w:r>
      <w:r w:rsidR="00F50395" w:rsidRPr="008B035B">
        <w:rPr>
          <w:rFonts w:ascii="Calibri" w:hAnsi="Calibri"/>
          <w:i/>
          <w:sz w:val="22"/>
          <w:szCs w:val="22"/>
          <w:lang w:val="es-ES_tradnl"/>
        </w:rPr>
        <w:t>.</w:t>
      </w:r>
      <w:r w:rsidR="00053FC1" w:rsidRPr="008B035B">
        <w:rPr>
          <w:rFonts w:ascii="Calibri" w:hAnsi="Calibri"/>
          <w:i/>
          <w:sz w:val="22"/>
          <w:szCs w:val="22"/>
          <w:lang w:val="es-ES_tradnl"/>
        </w:rPr>
        <w:t>2</w:t>
      </w:r>
      <w:r w:rsidR="00F50395" w:rsidRPr="008B035B">
        <w:rPr>
          <w:rFonts w:ascii="Calibri" w:hAnsi="Calibri"/>
          <w:i/>
          <w:sz w:val="22"/>
          <w:szCs w:val="22"/>
          <w:lang w:val="es-ES_tradnl"/>
        </w:rPr>
        <w:t>)</w:t>
      </w:r>
      <w:r w:rsidR="007E1ACE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</w:p>
    <w:p w:rsidR="009323DB" w:rsidRPr="008B035B" w:rsidRDefault="009323DB" w:rsidP="009323D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</w:p>
    <w:p w:rsidR="00957A9D" w:rsidRPr="008B035B" w:rsidRDefault="00F814EB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Hay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cinco Iniciativas Regionales en las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Américas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a saber, 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Centro Regional </w:t>
      </w:r>
      <w:proofErr w:type="spellStart"/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la Capacitación e </w:t>
      </w:r>
      <w:r w:rsidR="009E38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Investigación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el Hemisferio Occidental</w:t>
      </w:r>
      <w:r w:rsidR="00CB0EF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-CREHO 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 cuatro redes reg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ionales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: la Iniciativa para la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conservación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el uso sostenible de los humedales </w:t>
      </w:r>
      <w:proofErr w:type="spellStart"/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altoandinos</w:t>
      </w:r>
      <w:proofErr w:type="spellEnd"/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la Iniciativa para la conservación de los ecosistemas de manglar y arrecifes de coral, la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Iniciativa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los humedales del Caribe y la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Iniciativa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Cuenca</w:t>
      </w:r>
      <w:r w:rsidR="00051F6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del río de la Plata</w:t>
      </w:r>
      <w:r w:rsidR="00CB0EF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957A9D" w:rsidRPr="008B035B" w:rsidRDefault="00957A9D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CB0EFC" w:rsidRPr="008B035B" w:rsidRDefault="00F814EB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Casi todas las Partes Contratantes de las Américas son miembros activos de una o más Iniciativas Regionales de la región. Estas iniciativas han recibido apoyo financiero para sus actividades con cargo al presupuesto básico de la Convención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 arreglo a los criterios establecidos al respecto. </w:t>
      </w:r>
    </w:p>
    <w:p w:rsidR="00CB0EFC" w:rsidRPr="008B035B" w:rsidRDefault="00CB0EFC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864591" w:rsidRPr="008B035B" w:rsidRDefault="006E058C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Durante el último trienio, la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Iniciativa para los humedales del Caribe, la Iniciativa para los manglares y los arrecifes de coral y la Iniciativa de la Cuenca del río de la Plata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trabajaron en la consolidación de estrategias financieras para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lograr una sostenibilidad financiera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="00F00F6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Iniciativa para la conservación y el uso sostenible de los humedales </w:t>
      </w:r>
      <w:proofErr w:type="spellStart"/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altoandinos</w:t>
      </w:r>
      <w:proofErr w:type="spellEnd"/>
      <w:r w:rsidR="00F814E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centró sus actividades en las reuniones del comité de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coordinación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la formulación de un proyecto conjunto que se presentará al FMAM6</w:t>
      </w:r>
      <w:r w:rsidR="00BB0CA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864591" w:rsidRPr="008B035B" w:rsidRDefault="00864591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CB0EFC" w:rsidRPr="008B035B" w:rsidRDefault="006E058C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Consejo de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Administración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CREHO, encabezado por el Gobierno de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Panamá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se centró en resolver cuestiones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administrativas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mecanismos de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sostenibilidad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financiera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Algunas de las principales iniciativas realizadas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durante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el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trienio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fueron el curso de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formación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formadores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organizado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por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Secretaría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el personal de CREHO y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formadores a</w:t>
      </w:r>
      <w:r w:rsidR="00B8656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sociados sobre los marcos y lineamientos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apoyar la capacidad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regional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CREHO y el 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f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oro </w:t>
      </w:r>
      <w:r w:rsidR="008B035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internacional</w:t>
      </w:r>
      <w:r w:rsidR="000C40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“Relevancia de la planificación y evaluación </w:t>
      </w:r>
      <w:r w:rsidR="001F23C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del impacto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ambiental en la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conservación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uso racional de los humedales”, organizado por la Autoridad Nacional del Ambiente de Panamá</w:t>
      </w:r>
      <w:r w:rsidR="000C40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CREHO, 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Ciudad del Saber y la Secretaría de </w:t>
      </w:r>
      <w:proofErr w:type="spellStart"/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0C40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317D8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CB0EFC" w:rsidRPr="008B035B" w:rsidRDefault="00CB0EFC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30253C" w:rsidRPr="008B035B" w:rsidRDefault="0015367F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Desde el punto de vista financiero, 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 través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del presupuesto básico de la Convención, las Iniciativas Regionales 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Américas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candidatas 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recibir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financiación recibieron </w:t>
      </w:r>
      <w:r w:rsidR="00C7250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AA6D2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52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C7250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700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francos suizos de la </w:t>
      </w:r>
      <w:r w:rsidR="009906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</w:t>
      </w:r>
      <w:r w:rsidR="00682EE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83B7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urante el período </w:t>
      </w:r>
      <w:r w:rsidR="00F5039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20</w:t>
      </w:r>
      <w:r w:rsidR="00C7250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AA6D2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F5039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-20</w:t>
      </w:r>
      <w:r w:rsidR="0095705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C7250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4.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Comité Permanente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asignará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financiación para 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2015 en su 49ª reunión, que tendrá lugar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junio de </w:t>
      </w:r>
      <w:r w:rsidR="0059343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2015</w:t>
      </w:r>
      <w:r w:rsidR="00682EE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B26B7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B82E12" w:rsidRPr="008B035B" w:rsidRDefault="00B82E12" w:rsidP="00CF00F5">
      <w:pPr>
        <w:rPr>
          <w:b/>
          <w:lang w:val="es-ES_tradnl"/>
        </w:rPr>
      </w:pPr>
    </w:p>
    <w:p w:rsidR="00B82E12" w:rsidRPr="008B035B" w:rsidRDefault="000E3AC2" w:rsidP="00593437">
      <w:pPr>
        <w:rPr>
          <w:rFonts w:ascii="Calibri" w:hAnsi="Calibri"/>
          <w:sz w:val="22"/>
          <w:szCs w:val="22"/>
          <w:lang w:val="es-ES_tradnl"/>
        </w:rPr>
      </w:pPr>
      <w:r w:rsidRPr="008B035B">
        <w:rPr>
          <w:rFonts w:ascii="Calibri" w:hAnsi="Calibri"/>
          <w:b/>
          <w:sz w:val="22"/>
          <w:szCs w:val="22"/>
          <w:lang w:val="es-ES_tradnl"/>
        </w:rPr>
        <w:t xml:space="preserve">Cuadro </w:t>
      </w:r>
      <w:r w:rsidR="00593437" w:rsidRPr="008B035B">
        <w:rPr>
          <w:rFonts w:ascii="Calibri" w:hAnsi="Calibri"/>
          <w:b/>
          <w:sz w:val="22"/>
          <w:szCs w:val="22"/>
          <w:lang w:val="es-ES_tradnl"/>
        </w:rPr>
        <w:t xml:space="preserve">3. </w:t>
      </w:r>
      <w:r w:rsidR="00BB2E80" w:rsidRPr="008B035B">
        <w:rPr>
          <w:rFonts w:ascii="Calibri" w:hAnsi="Calibri"/>
          <w:b/>
          <w:sz w:val="22"/>
          <w:szCs w:val="22"/>
          <w:lang w:val="es-ES_tradnl"/>
        </w:rPr>
        <w:t>Asignaciones</w:t>
      </w:r>
      <w:r w:rsidR="0015367F" w:rsidRPr="008B035B">
        <w:rPr>
          <w:rFonts w:ascii="Calibri" w:hAnsi="Calibri"/>
          <w:b/>
          <w:sz w:val="22"/>
          <w:szCs w:val="22"/>
          <w:lang w:val="es-ES_tradnl"/>
        </w:rPr>
        <w:t xml:space="preserve"> del </w:t>
      </w:r>
      <w:r w:rsidR="00BB2E80" w:rsidRPr="008B035B">
        <w:rPr>
          <w:rFonts w:ascii="Calibri" w:hAnsi="Calibri"/>
          <w:b/>
          <w:sz w:val="22"/>
          <w:szCs w:val="22"/>
          <w:lang w:val="es-ES_tradnl"/>
        </w:rPr>
        <w:t>presupuesto</w:t>
      </w:r>
      <w:r w:rsidR="0015367F" w:rsidRPr="008B035B">
        <w:rPr>
          <w:rFonts w:ascii="Calibri" w:hAnsi="Calibri"/>
          <w:b/>
          <w:sz w:val="22"/>
          <w:szCs w:val="22"/>
          <w:lang w:val="es-ES_tradnl"/>
        </w:rPr>
        <w:t xml:space="preserve"> básico para Iniciativas Regionales durante </w:t>
      </w:r>
      <w:r w:rsidR="00B82E12" w:rsidRPr="008B035B">
        <w:rPr>
          <w:rFonts w:ascii="Calibri" w:hAnsi="Calibri"/>
          <w:b/>
          <w:sz w:val="22"/>
          <w:szCs w:val="22"/>
          <w:lang w:val="es-ES_tradnl"/>
        </w:rPr>
        <w:t>201</w:t>
      </w:r>
      <w:r w:rsidR="00AA6D2D" w:rsidRPr="008B035B">
        <w:rPr>
          <w:rFonts w:ascii="Calibri" w:hAnsi="Calibri"/>
          <w:b/>
          <w:sz w:val="22"/>
          <w:szCs w:val="22"/>
          <w:lang w:val="es-ES_tradnl"/>
        </w:rPr>
        <w:t>2</w:t>
      </w:r>
      <w:r w:rsidR="00B82E12" w:rsidRPr="008B035B">
        <w:rPr>
          <w:rFonts w:ascii="Calibri" w:hAnsi="Calibri"/>
          <w:b/>
          <w:sz w:val="22"/>
          <w:szCs w:val="22"/>
          <w:lang w:val="es-ES_tradnl"/>
        </w:rPr>
        <w:t xml:space="preserve">-2014 </w:t>
      </w:r>
      <w:r w:rsidR="00B82E12" w:rsidRPr="008B035B">
        <w:rPr>
          <w:rFonts w:ascii="Calibri" w:hAnsi="Calibri"/>
          <w:sz w:val="22"/>
          <w:szCs w:val="22"/>
          <w:lang w:val="es-ES_tradnl"/>
        </w:rPr>
        <w:t>(</w:t>
      </w:r>
      <w:r w:rsidR="0015367F" w:rsidRPr="008B035B">
        <w:rPr>
          <w:rFonts w:ascii="Calibri" w:hAnsi="Calibri"/>
          <w:sz w:val="22"/>
          <w:szCs w:val="22"/>
          <w:lang w:val="es-ES_tradnl"/>
        </w:rPr>
        <w:t xml:space="preserve">todos los </w:t>
      </w:r>
      <w:r w:rsidR="00BB2E80" w:rsidRPr="008B035B">
        <w:rPr>
          <w:rFonts w:ascii="Calibri" w:hAnsi="Calibri"/>
          <w:sz w:val="22"/>
          <w:szCs w:val="22"/>
          <w:lang w:val="es-ES_tradnl"/>
        </w:rPr>
        <w:t>importes</w:t>
      </w:r>
      <w:r w:rsidR="0015367F" w:rsidRPr="008B035B">
        <w:rPr>
          <w:rFonts w:ascii="Calibri" w:hAnsi="Calibri"/>
          <w:sz w:val="22"/>
          <w:szCs w:val="22"/>
          <w:lang w:val="es-ES_tradnl"/>
        </w:rPr>
        <w:t xml:space="preserve"> en francos suizos)</w:t>
      </w:r>
    </w:p>
    <w:p w:rsidR="00593437" w:rsidRPr="008B035B" w:rsidRDefault="00593437" w:rsidP="00593437">
      <w:pPr>
        <w:rPr>
          <w:rFonts w:ascii="Calibri" w:hAnsi="Calibri"/>
          <w:b/>
          <w:sz w:val="22"/>
          <w:szCs w:val="22"/>
          <w:lang w:val="es-ES_tradnl"/>
        </w:rPr>
      </w:pPr>
    </w:p>
    <w:tbl>
      <w:tblPr>
        <w:tblW w:w="0" w:type="auto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2"/>
        <w:gridCol w:w="2552"/>
      </w:tblGrid>
      <w:tr w:rsidR="00B82E12" w:rsidRPr="008B035B" w:rsidTr="003769A7">
        <w:trPr>
          <w:trHeight w:val="27"/>
        </w:trPr>
        <w:tc>
          <w:tcPr>
            <w:tcW w:w="3402" w:type="dxa"/>
          </w:tcPr>
          <w:p w:rsidR="00B82E12" w:rsidRPr="008B035B" w:rsidRDefault="00BB2E80" w:rsidP="00593437">
            <w:pPr>
              <w:jc w:val="center"/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Iniciativas</w:t>
            </w:r>
            <w:r w:rsidR="0015367F" w:rsidRPr="008B035B">
              <w:rPr>
                <w:rFonts w:ascii="Calibri" w:hAnsi="Calibri"/>
                <w:b/>
                <w:sz w:val="20"/>
                <w:lang w:val="es-ES_tradnl"/>
              </w:rPr>
              <w:t xml:space="preserve"> Regionales candidatas a recibir financiación durante el trienio</w:t>
            </w:r>
          </w:p>
        </w:tc>
        <w:tc>
          <w:tcPr>
            <w:tcW w:w="2552" w:type="dxa"/>
          </w:tcPr>
          <w:p w:rsidR="00B82E12" w:rsidRPr="008B035B" w:rsidRDefault="00B82E12" w:rsidP="00593437">
            <w:pPr>
              <w:jc w:val="center"/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A</w:t>
            </w:r>
            <w:r w:rsidR="0015367F" w:rsidRPr="008B035B">
              <w:rPr>
                <w:rFonts w:ascii="Calibri" w:hAnsi="Calibri"/>
                <w:b/>
                <w:sz w:val="20"/>
                <w:lang w:val="es-ES_tradnl"/>
              </w:rPr>
              <w:t>signación (francos suizos)</w:t>
            </w:r>
          </w:p>
        </w:tc>
      </w:tr>
      <w:tr w:rsidR="00B82E12" w:rsidRPr="008B035B" w:rsidTr="003769A7">
        <w:tc>
          <w:tcPr>
            <w:tcW w:w="3402" w:type="dxa"/>
          </w:tcPr>
          <w:p w:rsidR="00B82E12" w:rsidRPr="008B035B" w:rsidRDefault="00B166DB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Cuenca del río de la Pla</w:t>
            </w:r>
            <w:r w:rsidR="0015367F" w:rsidRPr="008B035B">
              <w:rPr>
                <w:rFonts w:ascii="Calibri" w:hAnsi="Calibri"/>
                <w:sz w:val="20"/>
                <w:lang w:val="es-ES_tradnl"/>
              </w:rPr>
              <w:t>ta</w:t>
            </w:r>
          </w:p>
        </w:tc>
        <w:tc>
          <w:tcPr>
            <w:tcW w:w="2552" w:type="dxa"/>
          </w:tcPr>
          <w:p w:rsidR="00B82E12" w:rsidRPr="008B035B" w:rsidRDefault="00AA6D2D" w:rsidP="00593437">
            <w:pPr>
              <w:jc w:val="right"/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46</w:t>
            </w:r>
            <w:r w:rsidR="0015367F" w:rsidRPr="008B035B">
              <w:rPr>
                <w:rFonts w:ascii="Calibri" w:hAnsi="Calibri"/>
                <w:sz w:val="20"/>
                <w:lang w:val="es-ES_tradnl"/>
              </w:rPr>
              <w:t>.</w:t>
            </w:r>
            <w:r w:rsidR="00B82E12" w:rsidRPr="008B035B">
              <w:rPr>
                <w:rFonts w:ascii="Calibri" w:hAnsi="Calibri"/>
                <w:sz w:val="20"/>
                <w:lang w:val="es-ES_tradnl"/>
              </w:rPr>
              <w:t xml:space="preserve">700 </w:t>
            </w:r>
          </w:p>
        </w:tc>
      </w:tr>
      <w:tr w:rsidR="00B82E12" w:rsidRPr="008B035B" w:rsidTr="003769A7">
        <w:tc>
          <w:tcPr>
            <w:tcW w:w="3402" w:type="dxa"/>
          </w:tcPr>
          <w:p w:rsidR="00B82E12" w:rsidRPr="008B035B" w:rsidRDefault="0015367F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Caribe</w:t>
            </w:r>
          </w:p>
        </w:tc>
        <w:tc>
          <w:tcPr>
            <w:tcW w:w="2552" w:type="dxa"/>
          </w:tcPr>
          <w:p w:rsidR="00B82E12" w:rsidRPr="008B035B" w:rsidRDefault="00AA6D2D" w:rsidP="00020AEC">
            <w:pPr>
              <w:jc w:val="right"/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46</w:t>
            </w:r>
            <w:r w:rsidR="0015367F" w:rsidRPr="008B035B">
              <w:rPr>
                <w:rFonts w:ascii="Calibri" w:hAnsi="Calibri"/>
                <w:sz w:val="20"/>
                <w:lang w:val="es-ES_tradnl"/>
              </w:rPr>
              <w:t>.</w:t>
            </w:r>
            <w:r w:rsidR="00B82E12" w:rsidRPr="008B035B">
              <w:rPr>
                <w:rFonts w:ascii="Calibri" w:hAnsi="Calibri"/>
                <w:sz w:val="20"/>
                <w:lang w:val="es-ES_tradnl"/>
              </w:rPr>
              <w:t>000</w:t>
            </w:r>
          </w:p>
        </w:tc>
      </w:tr>
      <w:tr w:rsidR="00B82E12" w:rsidRPr="008B035B" w:rsidTr="003769A7">
        <w:tc>
          <w:tcPr>
            <w:tcW w:w="3402" w:type="dxa"/>
          </w:tcPr>
          <w:p w:rsidR="00B82E12" w:rsidRPr="008B035B" w:rsidRDefault="0015367F" w:rsidP="00020AEC">
            <w:pPr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Manglares de América</w:t>
            </w:r>
          </w:p>
        </w:tc>
        <w:tc>
          <w:tcPr>
            <w:tcW w:w="2552" w:type="dxa"/>
          </w:tcPr>
          <w:p w:rsidR="00B82E12" w:rsidRPr="008B035B" w:rsidRDefault="00AA6D2D" w:rsidP="00020AEC">
            <w:pPr>
              <w:jc w:val="right"/>
              <w:rPr>
                <w:rFonts w:ascii="Calibri" w:hAnsi="Calibri"/>
                <w:sz w:val="20"/>
                <w:lang w:val="es-ES_tradnl"/>
              </w:rPr>
            </w:pPr>
            <w:r w:rsidRPr="008B035B">
              <w:rPr>
                <w:rFonts w:ascii="Calibri" w:hAnsi="Calibri"/>
                <w:sz w:val="20"/>
                <w:lang w:val="es-ES_tradnl"/>
              </w:rPr>
              <w:t>6</w:t>
            </w:r>
            <w:r w:rsidR="00B82E12" w:rsidRPr="008B035B">
              <w:rPr>
                <w:rFonts w:ascii="Calibri" w:hAnsi="Calibri"/>
                <w:sz w:val="20"/>
                <w:lang w:val="es-ES_tradnl"/>
              </w:rPr>
              <w:t>0</w:t>
            </w:r>
            <w:r w:rsidR="0015367F" w:rsidRPr="008B035B">
              <w:rPr>
                <w:rFonts w:ascii="Calibri" w:hAnsi="Calibri"/>
                <w:sz w:val="20"/>
                <w:lang w:val="es-ES_tradnl"/>
              </w:rPr>
              <w:t>.</w:t>
            </w:r>
            <w:r w:rsidR="00B82E12" w:rsidRPr="008B035B">
              <w:rPr>
                <w:rFonts w:ascii="Calibri" w:hAnsi="Calibri"/>
                <w:sz w:val="20"/>
                <w:lang w:val="es-ES_tradnl"/>
              </w:rPr>
              <w:t xml:space="preserve">000 </w:t>
            </w:r>
          </w:p>
        </w:tc>
      </w:tr>
      <w:tr w:rsidR="00B82E12" w:rsidRPr="008B035B" w:rsidTr="003769A7">
        <w:tc>
          <w:tcPr>
            <w:tcW w:w="3402" w:type="dxa"/>
          </w:tcPr>
          <w:p w:rsidR="00B82E12" w:rsidRPr="008B035B" w:rsidRDefault="00B82E12" w:rsidP="00020AEC">
            <w:pPr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Total</w:t>
            </w:r>
          </w:p>
        </w:tc>
        <w:tc>
          <w:tcPr>
            <w:tcW w:w="2552" w:type="dxa"/>
          </w:tcPr>
          <w:p w:rsidR="00B82E12" w:rsidRPr="008B035B" w:rsidRDefault="00B82E12" w:rsidP="00020AEC">
            <w:pPr>
              <w:jc w:val="right"/>
              <w:rPr>
                <w:rFonts w:ascii="Calibri" w:hAnsi="Calibri"/>
                <w:b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sz w:val="20"/>
                <w:lang w:val="es-ES_tradnl"/>
              </w:rPr>
              <w:t>1</w:t>
            </w:r>
            <w:r w:rsidR="00AA6D2D" w:rsidRPr="008B035B">
              <w:rPr>
                <w:rFonts w:ascii="Calibri" w:hAnsi="Calibri"/>
                <w:b/>
                <w:sz w:val="20"/>
                <w:lang w:val="es-ES_tradnl"/>
              </w:rPr>
              <w:t>52</w:t>
            </w:r>
            <w:r w:rsidR="0015367F" w:rsidRPr="008B035B">
              <w:rPr>
                <w:rFonts w:ascii="Calibri" w:hAnsi="Calibri"/>
                <w:b/>
                <w:sz w:val="20"/>
                <w:lang w:val="es-ES_tradnl"/>
              </w:rPr>
              <w:t>.</w:t>
            </w:r>
            <w:r w:rsidRPr="008B035B">
              <w:rPr>
                <w:rFonts w:ascii="Calibri" w:hAnsi="Calibri"/>
                <w:b/>
                <w:sz w:val="20"/>
                <w:lang w:val="es-ES_tradnl"/>
              </w:rPr>
              <w:t>700</w:t>
            </w:r>
          </w:p>
        </w:tc>
      </w:tr>
    </w:tbl>
    <w:p w:rsidR="00B82E12" w:rsidRPr="008B035B" w:rsidRDefault="00B82E12" w:rsidP="00020AEC">
      <w:pPr>
        <w:pStyle w:val="NRFBody"/>
        <w:rPr>
          <w:sz w:val="20"/>
          <w:szCs w:val="20"/>
          <w:lang w:val="es-ES_tradnl"/>
        </w:rPr>
      </w:pPr>
    </w:p>
    <w:p w:rsidR="00593437" w:rsidRPr="008B035B" w:rsidRDefault="00593437" w:rsidP="00020AEC">
      <w:pPr>
        <w:pStyle w:val="NRFBody"/>
        <w:rPr>
          <w:sz w:val="20"/>
          <w:szCs w:val="20"/>
          <w:lang w:val="es-ES_tradnl"/>
        </w:rPr>
      </w:pPr>
    </w:p>
    <w:p w:rsidR="00F50395" w:rsidRPr="008B035B" w:rsidRDefault="00381DBD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Bolivia,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B82E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Chile, Colombia, Nicaragua,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Panamá</w:t>
      </w:r>
      <w:r w:rsidR="00B82E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</w:t>
      </w:r>
      <w:proofErr w:type="spellStart"/>
      <w:r w:rsidR="00B82E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Surinam</w:t>
      </w:r>
      <w:r w:rsidR="00EE06C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</w:t>
      </w:r>
      <w:proofErr w:type="spellEnd"/>
      <w:r w:rsidR="00B82E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aportaron 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apoyo financiero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los distintos talleres regionales de las Iniciativas. Asimismo, las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B26B7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proporcionaron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apoyo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político</w:t>
      </w:r>
      <w:r w:rsidR="0015367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mediante cartas de apoyo</w:t>
      </w:r>
      <w:r w:rsidR="00B26B7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A85D01" w:rsidRPr="008B035B" w:rsidRDefault="00A85D01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E61D31" w:rsidRPr="008B035B" w:rsidRDefault="0015367F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la reunión panamericana preparatoria para la </w:t>
      </w:r>
      <w:r w:rsidR="0030253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</w:t>
      </w:r>
      <w:r w:rsidR="0005652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30253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Partes Contratantes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reconocieron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través de la Declaración de Bogotá 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importancia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fortalecer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Iniciativas Regionales en el marco de la Convención sobre los Humedales y de proporcionar los suficientes recursos para su ejecución, ya que dichas Iniciativas brindan apoyo efectivo</w:t>
      </w:r>
      <w:r w:rsidR="00B166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970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 la mejora de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aplicación de los objetivos de la Convención y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su Plan Estratégico en regiones geográficas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concretas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También acogieron con beneplácito el interés de los países de la Cuenca del Amazonas </w:t>
      </w:r>
      <w:r w:rsidR="001970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preparar 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una propuesta </w:t>
      </w:r>
      <w:r w:rsidR="001970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970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iniciativa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regional con miras a facilitar la</w:t>
      </w:r>
      <w:r w:rsidR="001970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utilización de medidas integradas</w:t>
      </w:r>
      <w:r w:rsidR="00EE0FB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el uso racional de los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</w:t>
      </w:r>
      <w:r w:rsidR="00E61D3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30253C" w:rsidRPr="008B035B" w:rsidRDefault="0030253C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6E7EC6" w:rsidRPr="008B035B" w:rsidRDefault="00EE0FBF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cuanto a los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principales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desafíos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futuros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planteados, las Partes tendrán que seguir adoptando medidas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prioritarias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la sostenibilidad financiera de las Iniciativas Regionales a largo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plazo</w:t>
      </w:r>
      <w:r w:rsidR="00064A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proporcionar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apoyo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político y encontrar mecanismos para la participación efectiva de los interesados en el desarrollo de las Iniciativas. CREHO debe trabajar para establecer sus </w:t>
      </w:r>
      <w:r w:rsidR="00064A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>propios marcos institucionales tras la finalización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del acuerdo entre el Gobierno de Panamá y la Secretaría en julio de 2014. </w:t>
      </w:r>
    </w:p>
    <w:p w:rsidR="009323DB" w:rsidRPr="008B035B" w:rsidRDefault="009323DB" w:rsidP="009323DB">
      <w:pPr>
        <w:pStyle w:val="NRFBody"/>
        <w:tabs>
          <w:tab w:val="clear" w:pos="-23"/>
          <w:tab w:val="left" w:pos="567"/>
        </w:tabs>
        <w:rPr>
          <w:rFonts w:ascii="Calibri" w:hAnsi="Calibri"/>
          <w:b/>
          <w:sz w:val="22"/>
          <w:szCs w:val="22"/>
          <w:lang w:val="es-ES_tradnl"/>
        </w:rPr>
      </w:pPr>
    </w:p>
    <w:p w:rsidR="009323DB" w:rsidRPr="008B035B" w:rsidRDefault="00EE0FBF" w:rsidP="009323D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Asistencia internacional </w:t>
      </w:r>
      <w:r w:rsidR="00EF29D2" w:rsidRPr="008B035B">
        <w:rPr>
          <w:rFonts w:ascii="Calibri" w:hAnsi="Calibri"/>
          <w:i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EF29D2" w:rsidRPr="008B035B">
        <w:rPr>
          <w:rFonts w:ascii="Calibri" w:hAnsi="Calibri"/>
          <w:i/>
          <w:sz w:val="22"/>
          <w:szCs w:val="22"/>
          <w:lang w:val="es-ES_tradnl"/>
        </w:rPr>
        <w:t xml:space="preserve"> 3.3)</w:t>
      </w:r>
    </w:p>
    <w:p w:rsidR="009323DB" w:rsidRPr="008B035B" w:rsidRDefault="009323DB" w:rsidP="009323D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</w:p>
    <w:p w:rsidR="009323DB" w:rsidRPr="008B035B" w:rsidRDefault="00EE0FBF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Canadá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 Estados Unidos son los dos países de la región que proporcionan mayor apoyo financiero para la conservación y el manejo de los humedales en otros países</w:t>
      </w:r>
      <w:r w:rsidR="00A0054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A0054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3.3.1)</w:t>
      </w:r>
      <w:r w:rsidR="00C81A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el caso del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Canadá</w:t>
      </w:r>
      <w:r w:rsidR="00682EE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C81A6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apoyo está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ayudando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países en desarrollo 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aplicar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sus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prioridades</w:t>
      </w:r>
      <w:r w:rsidR="00064A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ambientales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través </w:t>
      </w:r>
      <w:r w:rsidR="00EA30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del Ministerio de Asuntos Exteriores, Comercio y Desarrollo</w:t>
      </w:r>
      <w:r w:rsidR="006024E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proofErr w:type="spellStart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Department</w:t>
      </w:r>
      <w:proofErr w:type="spellEnd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of </w:t>
      </w:r>
      <w:proofErr w:type="spellStart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Foreign</w:t>
      </w:r>
      <w:proofErr w:type="spellEnd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</w:t>
      </w:r>
      <w:proofErr w:type="spellStart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Affairs</w:t>
      </w:r>
      <w:proofErr w:type="spellEnd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, </w:t>
      </w:r>
      <w:proofErr w:type="spellStart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Trade</w:t>
      </w:r>
      <w:proofErr w:type="spellEnd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and </w:t>
      </w:r>
      <w:proofErr w:type="spellStart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Development</w:t>
      </w:r>
      <w:proofErr w:type="spellEnd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</w:t>
      </w:r>
      <w:proofErr w:type="spellStart"/>
      <w:r w:rsidR="006024E4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Canada</w:t>
      </w:r>
      <w:proofErr w:type="spellEnd"/>
      <w:r w:rsidR="006024E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9836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="00EA30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Algunos ejemplos de </w:t>
      </w:r>
      <w:r w:rsidR="00064A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iniciativas</w:t>
      </w:r>
      <w:r w:rsidR="00EA30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conservación de los humedales </w:t>
      </w:r>
      <w:r w:rsidR="00064A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que actualmente reciben financiación son</w:t>
      </w:r>
      <w:r w:rsidR="009836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:</w:t>
      </w:r>
    </w:p>
    <w:p w:rsidR="00983681" w:rsidRPr="008B035B" w:rsidRDefault="002F00DE" w:rsidP="002F00DE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N</w:t>
      </w:r>
      <w:r w:rsidR="00983681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icaragua: </w:t>
      </w:r>
      <w:proofErr w:type="spellStart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Integrated</w:t>
      </w:r>
      <w:proofErr w:type="spellEnd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Watershed</w:t>
      </w:r>
      <w:proofErr w:type="spellEnd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Management</w:t>
      </w:r>
      <w:r w:rsidR="00405C53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(</w:t>
      </w:r>
      <w:r w:rsidR="00EA303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Manejo integrado de las cuencas hidrográficas</w:t>
      </w:r>
      <w:r w:rsidR="00405C53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)</w:t>
      </w:r>
      <w:r w:rsidR="001240B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983681" w:rsidRPr="008B035B" w:rsidRDefault="00983681" w:rsidP="002F00DE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N</w:t>
      </w:r>
      <w:r w:rsidR="00EA303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í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ger, </w:t>
      </w:r>
      <w:r w:rsidRPr="008B035B">
        <w:rPr>
          <w:rFonts w:ascii="Calibri" w:hAnsi="Calibri"/>
          <w:snapToGrid w:val="0"/>
          <w:sz w:val="22"/>
          <w:szCs w:val="22"/>
          <w:lang w:val="es-ES_tradnl"/>
        </w:rPr>
        <w:t>Burkina</w:t>
      </w:r>
      <w:r w:rsidR="00EA303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Faso, </w:t>
      </w:r>
      <w:proofErr w:type="spellStart"/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Benin</w:t>
      </w:r>
      <w:proofErr w:type="spellEnd"/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, </w:t>
      </w:r>
      <w:proofErr w:type="spellStart"/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Côte</w:t>
      </w:r>
      <w:proofErr w:type="spellEnd"/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d'Ivoire</w:t>
      </w:r>
      <w:proofErr w:type="spellEnd"/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, Camer</w:t>
      </w:r>
      <w:r w:rsidR="00EA303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ún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, Guinea, Mal</w:t>
      </w:r>
      <w:r w:rsidR="00EA303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í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, Nigeria, Chad: </w:t>
      </w:r>
      <w:proofErr w:type="spellStart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Niger</w:t>
      </w:r>
      <w:proofErr w:type="spellEnd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Basin</w:t>
      </w:r>
      <w:proofErr w:type="spellEnd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Authority</w:t>
      </w:r>
      <w:proofErr w:type="spellEnd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Capacity-Building</w:t>
      </w:r>
      <w:proofErr w:type="spellEnd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="00405C53"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Program</w:t>
      </w:r>
      <w:proofErr w:type="spellEnd"/>
      <w:r w:rsidR="00405C53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(</w:t>
      </w:r>
      <w:r w:rsidR="00EA303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Programa de creación de capacidad de la </w:t>
      </w:r>
      <w:r w:rsidR="00BB2E80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Autoridad</w:t>
      </w:r>
      <w:r w:rsidR="00EA303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de la Cuenca del Níger</w:t>
      </w:r>
      <w:r w:rsidR="00405C53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)</w:t>
      </w:r>
      <w:r w:rsidR="001240B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</w:t>
      </w:r>
    </w:p>
    <w:p w:rsidR="00983681" w:rsidRPr="008B035B" w:rsidRDefault="00983681" w:rsidP="002F00DE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Malawi: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Coastal</w:t>
      </w:r>
      <w:proofErr w:type="spellEnd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Resource</w:t>
      </w:r>
      <w:proofErr w:type="spellEnd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Management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Through</w:t>
      </w:r>
      <w:proofErr w:type="spellEnd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Enhanced</w:t>
      </w:r>
      <w:proofErr w:type="spellEnd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Stewardship</w:t>
      </w:r>
      <w:proofErr w:type="spellEnd"/>
      <w:r w:rsidR="00EA3039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(Gestión de los recursos costeros mediante una mejor administración)</w:t>
      </w:r>
      <w:r w:rsidR="00E4017F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; y</w:t>
      </w:r>
    </w:p>
    <w:p w:rsidR="00983681" w:rsidRPr="008B035B" w:rsidRDefault="00983681" w:rsidP="002F00DE">
      <w:pPr>
        <w:numPr>
          <w:ilvl w:val="0"/>
          <w:numId w:val="11"/>
        </w:numPr>
        <w:tabs>
          <w:tab w:val="left" w:pos="851"/>
        </w:tabs>
        <w:ind w:left="851" w:hanging="425"/>
        <w:rPr>
          <w:rFonts w:ascii="Calibri" w:hAnsi="Calibri"/>
          <w:snapToGrid w:val="0"/>
          <w:color w:val="000000"/>
          <w:sz w:val="22"/>
          <w:szCs w:val="22"/>
          <w:lang w:val="es-ES_tradnl"/>
        </w:rPr>
      </w:pP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Cuba: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Integrated</w:t>
      </w:r>
      <w:proofErr w:type="spellEnd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Coastal</w:t>
      </w:r>
      <w:proofErr w:type="spellEnd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Zone</w:t>
      </w:r>
      <w:proofErr w:type="spellEnd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Management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Capacity</w:t>
      </w:r>
      <w:proofErr w:type="spellEnd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i/>
          <w:snapToGrid w:val="0"/>
          <w:color w:val="000000"/>
          <w:sz w:val="22"/>
          <w:szCs w:val="22"/>
          <w:lang w:val="es-ES_tradnl"/>
        </w:rPr>
        <w:t>Building</w:t>
      </w:r>
      <w:proofErr w:type="spellEnd"/>
      <w:r w:rsidR="00C927CC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(</w:t>
      </w:r>
      <w:r w:rsidR="00C927CC" w:rsidRPr="008B035B">
        <w:rPr>
          <w:rFonts w:ascii="Calibri" w:hAnsi="Calibri"/>
          <w:snapToGrid w:val="0"/>
          <w:sz w:val="22"/>
          <w:szCs w:val="22"/>
          <w:lang w:val="es-ES_tradnl"/>
        </w:rPr>
        <w:t>Capacitación</w:t>
      </w:r>
      <w:r w:rsidR="00064A43" w:rsidRPr="008B035B">
        <w:rPr>
          <w:rFonts w:ascii="Calibri" w:hAnsi="Calibri"/>
          <w:snapToGrid w:val="0"/>
          <w:sz w:val="22"/>
          <w:szCs w:val="22"/>
          <w:lang w:val="es-ES_tradnl"/>
        </w:rPr>
        <w:t xml:space="preserve"> en el</w:t>
      </w:r>
      <w:r w:rsidR="00C927CC"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 xml:space="preserve"> manejo integrado de zonas costeras)</w:t>
      </w:r>
      <w:r w:rsidRPr="008B035B">
        <w:rPr>
          <w:rFonts w:ascii="Calibri" w:hAnsi="Calibri"/>
          <w:snapToGrid w:val="0"/>
          <w:color w:val="000000"/>
          <w:sz w:val="22"/>
          <w:szCs w:val="22"/>
          <w:lang w:val="es-ES_tradnl"/>
        </w:rPr>
        <w:t>.</w:t>
      </w:r>
    </w:p>
    <w:p w:rsidR="00983697" w:rsidRPr="008B035B" w:rsidRDefault="00983697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 w:cs="Arial"/>
          <w:noProof/>
          <w:sz w:val="22"/>
          <w:szCs w:val="22"/>
          <w:lang w:val="es-ES_tradnl"/>
        </w:rPr>
      </w:pPr>
    </w:p>
    <w:p w:rsidR="00FB788C" w:rsidRPr="008B035B" w:rsidRDefault="00405C53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 Ministerio de Medio Ambiente del Canadá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proofErr w:type="spellStart"/>
      <w:r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Environment</w:t>
      </w:r>
      <w:proofErr w:type="spellEnd"/>
      <w:r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</w:t>
      </w:r>
      <w:proofErr w:type="spellStart"/>
      <w:r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Canada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9836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927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también ha contribuido a la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conservación</w:t>
      </w:r>
      <w:r w:rsidR="00C927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humedales en países en desarrollo a través de una inversión en el Fondo de Pequeñas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Subvenciones</w:t>
      </w:r>
      <w:r w:rsidR="00C927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proofErr w:type="spellStart"/>
      <w:r w:rsidR="00C927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C927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diseñado para apoyar la conservación y el uso racional de los recursos de humedales y el desarrollo sostenible de las comunidades que dependen de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 mismos</w:t>
      </w:r>
      <w:r w:rsidR="009836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FB788C" w:rsidRPr="008B035B" w:rsidRDefault="00FB788C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C81A6B" w:rsidRPr="008B035B" w:rsidRDefault="00C927CC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Estados Unidos se asocian con países en desarrollo en todo el mundo para apoyar unos 300 millones de dólares de los EE.UU. en conservación y manejo de la biodiversidad, </w:t>
      </w:r>
      <w:r w:rsidR="008B035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incluyendo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los humedales</w:t>
      </w:r>
      <w:r w:rsidR="0098368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A00549" w:rsidRPr="008B035B" w:rsidRDefault="00A00549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7C1A73" w:rsidRPr="008B035B" w:rsidRDefault="00C927CC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5D7C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5</w:t>
      </w:r>
      <w:r w:rsidR="0074393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6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0054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Partes del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Neotrópico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83B7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D213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Antigua y Barbuda</w:t>
      </w:r>
      <w:r w:rsidR="001F4A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74393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5D7C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Argentina,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5D7C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1F4A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Colombia, Costa Rica</w:t>
      </w:r>
      <w:r w:rsidR="005D7C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Ecuador, El Salvador, Guatemala, Honduras, Jamaica,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1F4A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Panamá</w:t>
      </w:r>
      <w:r w:rsidR="00405C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05C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República Dominicana 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</w:t>
      </w:r>
      <w:r w:rsidR="001F4A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Uruguay</w:t>
      </w:r>
      <w:r w:rsidR="00D83B7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)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señalaron que habían recibido asistencia para el desarrollo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destinada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la conservación y el manejo de los </w:t>
      </w:r>
      <w:r w:rsidR="00BB2E8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sus respectivos países.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Según los informes,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organismos que proporcionaron ayuda financiera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fueron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el FMAM,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PNUMA,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PNUD</w:t>
      </w:r>
      <w:r w:rsidR="0002084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OEA, la Unión Europea, </w:t>
      </w:r>
      <w:proofErr w:type="spellStart"/>
      <w:r w:rsidR="0002084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CaMPAM</w:t>
      </w:r>
      <w:proofErr w:type="spellEnd"/>
      <w:r w:rsidR="0002084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 BID</w:t>
      </w:r>
      <w:r w:rsidR="0002084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 Banco Mundial</w:t>
      </w:r>
      <w:r w:rsidR="0002084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PNUD, </w:t>
      </w:r>
      <w:r w:rsidR="0002084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IICA</w:t>
      </w:r>
      <w:r w:rsidR="001F4A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02084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USAID</w:t>
      </w:r>
      <w:r w:rsidR="001F4A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1F4AE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CIDA/</w:t>
      </w:r>
      <w:proofErr w:type="spellStart"/>
      <w:r w:rsidR="00D53050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Canad</w:t>
      </w:r>
      <w:r w:rsidR="003471BA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a</w:t>
      </w:r>
      <w:proofErr w:type="spellEnd"/>
      <w:r w:rsidR="001F4AE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</w:t>
      </w:r>
      <w:proofErr w:type="spellStart"/>
      <w:r w:rsidR="001F4AE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Caribbean</w:t>
      </w:r>
      <w:proofErr w:type="spellEnd"/>
      <w:r w:rsidR="001F4AE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</w:t>
      </w:r>
      <w:proofErr w:type="spellStart"/>
      <w:r w:rsidR="001F4AE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Disaster</w:t>
      </w:r>
      <w:proofErr w:type="spellEnd"/>
      <w:r w:rsidR="001F4AE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</w:t>
      </w:r>
      <w:proofErr w:type="spellStart"/>
      <w:r w:rsidR="001F4AE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Risk</w:t>
      </w:r>
      <w:proofErr w:type="spellEnd"/>
      <w:r w:rsidR="009323DB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 </w:t>
      </w:r>
      <w:r w:rsidR="001F4AE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 xml:space="preserve">Management (CCDRM) </w:t>
      </w:r>
      <w:proofErr w:type="spellStart"/>
      <w:r w:rsidR="001F4AE1" w:rsidRPr="008B035B">
        <w:rPr>
          <w:rFonts w:ascii="Calibri" w:hAnsi="Calibri"/>
          <w:b w:val="0"/>
          <w:i/>
          <w:snapToGrid w:val="0"/>
          <w:sz w:val="22"/>
          <w:szCs w:val="22"/>
          <w:lang w:val="es-ES_tradnl"/>
        </w:rPr>
        <w:t>Fund</w:t>
      </w:r>
      <w:proofErr w:type="spellEnd"/>
      <w:r w:rsidR="001F4A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CF00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1F4AE1" w:rsidRPr="008B035B" w:rsidRDefault="001F4AE1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 w:cs="Arial"/>
          <w:noProof/>
          <w:sz w:val="22"/>
          <w:szCs w:val="22"/>
          <w:lang w:val="es-ES_tradnl"/>
        </w:rPr>
      </w:pPr>
    </w:p>
    <w:p w:rsidR="00BB49C0" w:rsidRPr="008B035B" w:rsidRDefault="006F68BC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>Intercambio de información y conocimientos técnicos</w:t>
      </w:r>
      <w:r w:rsidR="00BB49C0" w:rsidRPr="008B035B">
        <w:rPr>
          <w:rFonts w:ascii="Calibri" w:hAnsi="Calibri"/>
          <w:i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BB49C0" w:rsidRPr="008B035B">
        <w:rPr>
          <w:rFonts w:ascii="Calibri" w:hAnsi="Calibri"/>
          <w:i/>
          <w:sz w:val="22"/>
          <w:szCs w:val="22"/>
          <w:lang w:val="es-ES_tradnl"/>
        </w:rPr>
        <w:t xml:space="preserve"> 3.4)</w:t>
      </w:r>
    </w:p>
    <w:p w:rsidR="009323DB" w:rsidRPr="008B035B" w:rsidRDefault="009323DB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/>
          <w:i/>
          <w:sz w:val="22"/>
          <w:szCs w:val="22"/>
          <w:lang w:val="es-ES_tradnl"/>
        </w:rPr>
      </w:pPr>
    </w:p>
    <w:p w:rsidR="00150EF2" w:rsidRPr="008B035B" w:rsidRDefault="006F68BC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Al menos ocho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la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 Américas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han hecho esfuerzos para establecer redes o acuerdos de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hermanamiento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escala nacional o internacional para el intercambio de conocimiento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formación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materia de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humedales que comparten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características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comunes. Un buen ejemplo es la</w:t>
      </w:r>
      <w:r w:rsidR="00B8288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labor del Grupo de Contacto del Grupo de Conservación Flamencos </w:t>
      </w:r>
      <w:proofErr w:type="spellStart"/>
      <w:r w:rsidR="00B8288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Altoandinos</w:t>
      </w:r>
      <w:proofErr w:type="spellEnd"/>
      <w:r w:rsidR="00B8288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integrado por la </w:t>
      </w:r>
      <w:r w:rsidR="003829E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Argentina, Bolivia, Chile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el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Perú</w:t>
      </w:r>
      <w:r w:rsidR="00D3718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3829E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Desde </w:t>
      </w:r>
      <w:r w:rsidR="002A33E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2011,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</w:t>
      </w:r>
      <w:r w:rsidR="002A33E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Argentina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organiza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reuniones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 los administradores de 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sitios </w:t>
      </w:r>
      <w:proofErr w:type="spellStart"/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intercambiar experiencias y fortalecer la aplicación de la Convención. Costa Rica también ha organizado dos cursos de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formación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administradores de sitios. Brasil ha establecido tres redes pr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incipales de humedales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: </w:t>
      </w:r>
      <w:r w:rsidR="00150E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Pantanal</w:t>
      </w:r>
      <w:r w:rsidR="00B2284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150E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150E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MangueMar</w:t>
      </w:r>
      <w:proofErr w:type="spellEnd"/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B2284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Aguapé.</w:t>
      </w:r>
    </w:p>
    <w:p w:rsidR="00983697" w:rsidRPr="008B035B" w:rsidRDefault="00983697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1C74C7" w:rsidRPr="008B035B" w:rsidRDefault="00713B51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 xml:space="preserve">En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virtud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del </w:t>
      </w:r>
      <w:r w:rsidR="006D28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Plan de Manejo de las Aves Acuáticas de América del Norte,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existen redes regionales entre asociados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Canad</w:t>
      </w:r>
      <w:r w:rsidR="003471B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á, de los Estados Unidos y de México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para intercambiar conocimientos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específicamente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relacionados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 los humedales que </w:t>
      </w:r>
      <w:r w:rsidR="001935F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mantienen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aves acuáticas. El Canadá es miembro del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Consejo Ártico y el sitio </w:t>
      </w:r>
      <w:proofErr w:type="spellStart"/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Hay-</w:t>
      </w:r>
      <w:proofErr w:type="spellStart"/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Zama</w:t>
      </w:r>
      <w:proofErr w:type="spellEnd"/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Lakes</w:t>
      </w:r>
      <w:proofErr w:type="spellEnd"/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</w:t>
      </w:r>
      <w:r w:rsidR="006024E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el</w:t>
      </w:r>
      <w:r w:rsidR="001935F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Canadá fue hermanado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 el sitio </w:t>
      </w:r>
      <w:proofErr w:type="spellStart"/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Dalai Lake </w:t>
      </w:r>
      <w:proofErr w:type="spellStart"/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National</w:t>
      </w:r>
      <w:proofErr w:type="spellEnd"/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Nature</w:t>
      </w:r>
      <w:proofErr w:type="spellEnd"/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Reserve (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Región Autónoma de Mongolia Interior, China) en </w:t>
      </w:r>
      <w:r w:rsidR="001C74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2008.</w:t>
      </w:r>
    </w:p>
    <w:p w:rsidR="00983697" w:rsidRPr="008B035B" w:rsidRDefault="00983697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BC04D6" w:rsidRPr="008B035B" w:rsidRDefault="00713B51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el </w:t>
      </w:r>
      <w:r w:rsidR="00F82B2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Ecuador</w:t>
      </w:r>
      <w:r w:rsidR="00CE1E5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F82B2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AVINA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dirige una red nacional para el manejo comunitario del agua y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virtud del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acuerdo bilateral entre C</w:t>
      </w:r>
      <w:r w:rsidR="00F82B2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olombia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F82B2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Ecuador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las actividades se centran en las cuencas de</w:t>
      </w:r>
      <w:r w:rsidR="00F82B2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ríos </w:t>
      </w:r>
      <w:r w:rsidR="00424EC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Mira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24EC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Santiago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424EC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Cayapas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</w:t>
      </w:r>
      <w:r w:rsidR="00424EC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424EC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Mataje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="00BC04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Chile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BC04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también intercambiaron experiencias e información para el manejo de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el marco de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acuerdo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bilateral</w:t>
      </w:r>
      <w:r w:rsidR="00BC04D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400790" w:rsidRPr="008B035B" w:rsidRDefault="00400790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0B248E" w:rsidRPr="008B035B" w:rsidRDefault="00713B51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términos generales, la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mayoría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las Partes de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="00DF511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B24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DF511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18 Part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</w:t>
      </w:r>
      <w:r w:rsidR="00DF511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/ </w:t>
      </w:r>
      <w:r w:rsidR="000263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7</w:t>
      </w:r>
      <w:r w:rsidR="00640AE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F511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%: </w:t>
      </w:r>
      <w:r w:rsidR="000B24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Argentina, </w:t>
      </w:r>
      <w:r w:rsidR="000263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Bahamas,</w:t>
      </w:r>
      <w:r w:rsidR="00CF00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EB0C1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Canadá</w:t>
      </w:r>
      <w:r w:rsidR="00EB0C1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Chile, Colombia, Cuba, El Salvador,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Estados Unidos de América, </w:t>
      </w:r>
      <w:r w:rsidR="00EB0C1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Guatemala, Honduras,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Jamaica,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Panamá</w:t>
      </w:r>
      <w:r w:rsidR="006B4A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República Dominicana, </w:t>
      </w:r>
      <w:proofErr w:type="spellStart"/>
      <w:r w:rsidR="001208B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Suriname</w:t>
      </w:r>
      <w:proofErr w:type="spellEnd"/>
      <w:r w:rsidR="001208B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213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Trinidad y</w:t>
      </w:r>
      <w:r w:rsidR="001208B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73D08">
        <w:rPr>
          <w:rFonts w:ascii="Calibri" w:hAnsi="Calibri"/>
          <w:b w:val="0"/>
          <w:snapToGrid w:val="0"/>
          <w:sz w:val="22"/>
          <w:szCs w:val="22"/>
          <w:lang w:val="es-ES_tradnl"/>
        </w:rPr>
        <w:t>To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bago</w:t>
      </w:r>
      <w:r w:rsidR="001208B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</w:t>
      </w:r>
      <w:r w:rsidR="00EB0C1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Uruguay)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señalaron que habían puesto a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disposición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del público 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información sobre los humedales y/o sitios </w:t>
      </w:r>
      <w:proofErr w:type="spellStart"/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sus respectivos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países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sobre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estado</w:t>
      </w:r>
      <w:r w:rsidR="000B24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los mismos </w:t>
      </w:r>
      <w:r w:rsidR="000B24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0B24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3.</w:t>
      </w:r>
      <w:r w:rsidR="00EB0C1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</w:t>
      </w:r>
      <w:r w:rsidR="000B24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.2)</w:t>
      </w:r>
      <w:r w:rsidR="00796D0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mayoría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las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actividades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consistieron en la publicación de </w:t>
      </w:r>
      <w:r w:rsidR="008B035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información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sitios web, folletos o catálogos, en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programas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televisión y radio y en periódicos. Es deseable que las Partes </w:t>
      </w:r>
      <w:r w:rsidR="001935F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sigan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sensibilizando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al público sobre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sus humedales, ya que con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demasiada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frecuencia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979A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esta información </w:t>
      </w:r>
      <w:r w:rsidR="0086323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no se publica o no se encuentra accesible en la regió</w:t>
      </w:r>
      <w:r w:rsidR="000B248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n.</w:t>
      </w:r>
    </w:p>
    <w:p w:rsidR="009323DB" w:rsidRPr="008B035B" w:rsidRDefault="009323DB" w:rsidP="009323DB">
      <w:pPr>
        <w:tabs>
          <w:tab w:val="left" w:pos="567"/>
        </w:tabs>
        <w:rPr>
          <w:rFonts w:ascii="Calibri" w:hAnsi="Calibri" w:cs="Arial"/>
          <w:b/>
          <w:noProof/>
          <w:sz w:val="22"/>
          <w:szCs w:val="22"/>
          <w:lang w:val="es-ES_tradnl"/>
        </w:rPr>
      </w:pPr>
    </w:p>
    <w:p w:rsidR="00DD65FF" w:rsidRPr="008B035B" w:rsidRDefault="00863239" w:rsidP="009323DB">
      <w:pPr>
        <w:tabs>
          <w:tab w:val="left" w:pos="567"/>
        </w:tabs>
        <w:rPr>
          <w:rFonts w:ascii="Calibri" w:hAnsi="Calibri" w:cs="Arial"/>
          <w:i/>
          <w:noProof/>
          <w:sz w:val="22"/>
          <w:szCs w:val="22"/>
          <w:lang w:val="es-ES_tradnl"/>
        </w:rPr>
      </w:pPr>
      <w:r w:rsidRPr="008B035B">
        <w:rPr>
          <w:rFonts w:ascii="Calibri" w:hAnsi="Calibri" w:cs="Arial"/>
          <w:i/>
          <w:noProof/>
          <w:sz w:val="22"/>
          <w:szCs w:val="22"/>
          <w:lang w:val="es-ES_tradnl"/>
        </w:rPr>
        <w:t xml:space="preserve">Humedales compartidos </w:t>
      </w:r>
      <w:r w:rsidR="00DD65FF" w:rsidRPr="008B035B">
        <w:rPr>
          <w:rFonts w:ascii="Calibri" w:hAnsi="Calibri" w:cs="Arial"/>
          <w:i/>
          <w:noProof/>
          <w:sz w:val="22"/>
          <w:szCs w:val="22"/>
          <w:lang w:val="es-ES_tradnl"/>
        </w:rPr>
        <w:t>(</w:t>
      </w:r>
      <w:r w:rsidR="003B656E" w:rsidRPr="008B035B">
        <w:rPr>
          <w:rFonts w:ascii="Calibri" w:hAnsi="Calibri" w:cs="Arial"/>
          <w:i/>
          <w:noProof/>
          <w:sz w:val="22"/>
          <w:szCs w:val="22"/>
          <w:lang w:val="es-ES_tradnl"/>
        </w:rPr>
        <w:t>Estrategia</w:t>
      </w:r>
      <w:r w:rsidR="00DD65FF" w:rsidRPr="008B035B">
        <w:rPr>
          <w:rFonts w:ascii="Calibri" w:hAnsi="Calibri" w:cs="Arial"/>
          <w:i/>
          <w:noProof/>
          <w:sz w:val="22"/>
          <w:szCs w:val="22"/>
          <w:lang w:val="es-ES_tradnl"/>
        </w:rPr>
        <w:t xml:space="preserve"> 3.5)</w:t>
      </w:r>
    </w:p>
    <w:p w:rsidR="009323DB" w:rsidRPr="008B035B" w:rsidRDefault="009323DB" w:rsidP="00020AEC">
      <w:pPr>
        <w:tabs>
          <w:tab w:val="left" w:pos="567"/>
        </w:tabs>
        <w:ind w:left="567"/>
        <w:rPr>
          <w:rFonts w:ascii="Calibri" w:hAnsi="Calibri" w:cs="Arial"/>
          <w:i/>
          <w:noProof/>
          <w:sz w:val="22"/>
          <w:szCs w:val="22"/>
          <w:lang w:val="es-ES_tradnl"/>
        </w:rPr>
      </w:pPr>
    </w:p>
    <w:p w:rsidR="0007050C" w:rsidRPr="008B035B" w:rsidRDefault="00863239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Desde la </w:t>
      </w:r>
      <w:r w:rsidR="006B773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COP11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aumentado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el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porcentaje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8C36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B773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(52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B773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%)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</w:t>
      </w:r>
      <w:r w:rsidR="008C36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="008C366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han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se ha establecido una cooperación efectiva en el manejo de los humedales compartidos. Algunos de estos mecanismos son acuerdos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binacionales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 trilaterales para el manejo de las cuencas hidrográficas, como 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ocurre en el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Canadá</w:t>
      </w:r>
      <w:r w:rsidR="0007050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Estados Unidos y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 comités, comisiones y planes de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ordenación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las zonas costeras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los países</w:t>
      </w:r>
      <w:r w:rsidR="001935F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Cuenca del río de la Pla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 y en los países de América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Central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(Guatemala, Honduras y</w:t>
      </w:r>
      <w:r w:rsidR="0007050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Nicaragua).</w:t>
      </w:r>
    </w:p>
    <w:p w:rsidR="00AB103B" w:rsidRPr="008B035B" w:rsidRDefault="0007050C" w:rsidP="001F57FB">
      <w:pPr>
        <w:tabs>
          <w:tab w:val="left" w:pos="567"/>
        </w:tabs>
        <w:ind w:left="567"/>
        <w:rPr>
          <w:rFonts w:ascii="Calibri" w:hAnsi="Calibri" w:cs="Arial"/>
          <w:i/>
          <w:noProof/>
          <w:sz w:val="22"/>
          <w:szCs w:val="22"/>
          <w:lang w:val="es-ES_tradnl"/>
        </w:rPr>
      </w:pPr>
      <w:r w:rsidRPr="008B035B">
        <w:rPr>
          <w:rFonts w:ascii="Calibri" w:hAnsi="Calibri" w:cs="Arial"/>
          <w:i/>
          <w:noProof/>
          <w:sz w:val="22"/>
          <w:szCs w:val="22"/>
          <w:lang w:val="es-ES_tradnl"/>
        </w:rPr>
        <w:t xml:space="preserve"> </w:t>
      </w:r>
    </w:p>
    <w:p w:rsidR="00F1675F" w:rsidRPr="008B035B" w:rsidRDefault="00DB5FAA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/>
          <w:b/>
          <w:sz w:val="22"/>
          <w:szCs w:val="22"/>
          <w:lang w:val="es-ES_tradnl"/>
        </w:rPr>
      </w:pPr>
      <w:r w:rsidRPr="008B035B">
        <w:rPr>
          <w:rFonts w:ascii="Calibri" w:hAnsi="Calibri"/>
          <w:b/>
          <w:sz w:val="22"/>
          <w:szCs w:val="22"/>
          <w:lang w:val="es-ES_tradnl"/>
        </w:rPr>
        <w:t>Objetivo</w:t>
      </w:r>
      <w:r w:rsidR="00F1675F" w:rsidRPr="008B035B">
        <w:rPr>
          <w:rFonts w:ascii="Calibri" w:hAnsi="Calibri"/>
          <w:b/>
          <w:sz w:val="22"/>
          <w:szCs w:val="22"/>
          <w:lang w:val="es-ES_tradnl"/>
        </w:rPr>
        <w:t xml:space="preserve"> 4</w:t>
      </w:r>
      <w:r w:rsidR="00721D2A" w:rsidRPr="008B035B">
        <w:rPr>
          <w:rFonts w:ascii="Calibri" w:hAnsi="Calibri"/>
          <w:b/>
          <w:sz w:val="22"/>
          <w:szCs w:val="22"/>
          <w:lang w:val="es-ES_tradnl"/>
        </w:rPr>
        <w:t>:</w:t>
      </w:r>
      <w:r w:rsidR="00F1675F" w:rsidRPr="008B035B">
        <w:rPr>
          <w:rFonts w:ascii="Calibri" w:hAnsi="Calibri"/>
          <w:b/>
          <w:sz w:val="22"/>
          <w:szCs w:val="22"/>
          <w:lang w:val="es-ES_tradnl"/>
        </w:rPr>
        <w:t xml:space="preserve"> </w:t>
      </w:r>
      <w:r w:rsidR="00863239" w:rsidRPr="008B035B">
        <w:rPr>
          <w:rFonts w:ascii="Calibri" w:hAnsi="Calibri"/>
          <w:b/>
          <w:sz w:val="22"/>
          <w:szCs w:val="22"/>
          <w:lang w:val="es-ES_tradnl"/>
        </w:rPr>
        <w:t>Capacidad de ejecución</w:t>
      </w:r>
      <w:r w:rsidR="007775FD" w:rsidRPr="008B035B">
        <w:rPr>
          <w:rFonts w:ascii="Calibri" w:hAnsi="Calibri"/>
          <w:b/>
          <w:sz w:val="22"/>
          <w:szCs w:val="22"/>
          <w:lang w:val="es-ES_tradnl"/>
        </w:rPr>
        <w:t xml:space="preserve"> </w:t>
      </w:r>
    </w:p>
    <w:p w:rsidR="009359DC" w:rsidRPr="008B035B" w:rsidRDefault="009359DC" w:rsidP="001F57FB">
      <w:pPr>
        <w:tabs>
          <w:tab w:val="left" w:pos="567"/>
        </w:tabs>
        <w:ind w:left="567"/>
        <w:rPr>
          <w:rFonts w:ascii="Calibri" w:hAnsi="Calibri" w:cs="Arial"/>
          <w:i/>
          <w:noProof/>
          <w:sz w:val="22"/>
          <w:szCs w:val="22"/>
          <w:lang w:val="es-ES_tradnl"/>
        </w:rPr>
      </w:pPr>
    </w:p>
    <w:p w:rsidR="003666F2" w:rsidRPr="008B035B" w:rsidRDefault="006B664E" w:rsidP="009323D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proofErr w:type="spellStart"/>
      <w:r w:rsidRPr="008B035B">
        <w:rPr>
          <w:rFonts w:ascii="Calibri" w:hAnsi="Calibri"/>
          <w:i/>
          <w:sz w:val="22"/>
          <w:szCs w:val="22"/>
          <w:lang w:val="es-ES_tradnl"/>
        </w:rPr>
        <w:t>CEC</w:t>
      </w:r>
      <w:r w:rsidR="00EE5A9E" w:rsidRPr="008B035B">
        <w:rPr>
          <w:rFonts w:ascii="Calibri" w:hAnsi="Calibri"/>
          <w:i/>
          <w:sz w:val="22"/>
          <w:szCs w:val="22"/>
          <w:lang w:val="es-ES_tradnl"/>
        </w:rPr>
        <w:t>o</w:t>
      </w:r>
      <w:r w:rsidRPr="008B035B">
        <w:rPr>
          <w:rFonts w:ascii="Calibri" w:hAnsi="Calibri"/>
          <w:i/>
          <w:sz w:val="22"/>
          <w:szCs w:val="22"/>
          <w:lang w:val="es-ES_tradnl"/>
        </w:rPr>
        <w:t>P</w:t>
      </w:r>
      <w:proofErr w:type="spellEnd"/>
      <w:r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  <w:r w:rsidR="003666F2" w:rsidRPr="008B035B">
        <w:rPr>
          <w:rFonts w:ascii="Calibri" w:hAnsi="Calibri"/>
          <w:i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3666F2" w:rsidRPr="008B035B">
        <w:rPr>
          <w:rFonts w:ascii="Calibri" w:hAnsi="Calibri"/>
          <w:i/>
          <w:sz w:val="22"/>
          <w:szCs w:val="22"/>
          <w:lang w:val="es-ES_tradnl"/>
        </w:rPr>
        <w:t xml:space="preserve"> 4.1) </w:t>
      </w:r>
    </w:p>
    <w:p w:rsidR="009323DB" w:rsidRPr="008B035B" w:rsidRDefault="009323DB" w:rsidP="009323D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</w:p>
    <w:p w:rsidR="00B66200" w:rsidRPr="008B035B" w:rsidRDefault="003A532B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cuanto al establecimiento de un plan de acción nacional para la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CECoP</w:t>
      </w:r>
      <w:proofErr w:type="spellEnd"/>
      <w:r w:rsidR="006B664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3666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3666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4.1</w:t>
      </w:r>
      <w:r w:rsidR="00FA4DB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.1</w:t>
      </w:r>
      <w:r w:rsidR="003666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AA29A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3666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07D4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solo las B</w:t>
      </w:r>
      <w:r w:rsidR="0094497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ahamas, Bolivia, </w:t>
      </w:r>
      <w:r w:rsidR="007775F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Costa Rica,</w:t>
      </w:r>
      <w:r w:rsidR="006A195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Estados Unidos de América, </w:t>
      </w:r>
      <w:r w:rsidR="006A195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Jamaica,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C639C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</w:t>
      </w:r>
      <w:r w:rsidR="00C639C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Uruguay</w:t>
      </w:r>
      <w:r w:rsidR="000A49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(2</w:t>
      </w:r>
      <w:r w:rsidR="00C639C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8</w:t>
      </w:r>
      <w:r w:rsidR="00651389" w:rsidRPr="008B035B">
        <w:rPr>
          <w:rFonts w:ascii="Calibri" w:hAnsi="Calibri"/>
          <w:b w:val="0"/>
          <w:snapToGrid w:val="0"/>
          <w:color w:val="FF0000"/>
          <w:sz w:val="22"/>
          <w:szCs w:val="22"/>
          <w:lang w:val="es-ES_tradnl"/>
        </w:rPr>
        <w:t xml:space="preserve"> </w:t>
      </w:r>
      <w:r w:rsidR="000A49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%) </w:t>
      </w:r>
      <w:r w:rsidR="00207D4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han formulado un plan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nacional</w:t>
      </w:r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Sin embargo, el </w:t>
      </w:r>
      <w:r w:rsidR="007D6D0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48</w:t>
      </w:r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A492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</w:t>
      </w:r>
      <w:r w:rsidR="007D6D0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Partes señalaron que tienen o han aplicado planes o medidas de </w:t>
      </w:r>
      <w:proofErr w:type="spellStart"/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CECoP</w:t>
      </w:r>
      <w:proofErr w:type="spellEnd"/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escal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</w:t>
      </w:r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sitios. En la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mayoría</w:t>
      </w:r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casos, estas actividades están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relacionadas</w:t>
      </w:r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 la 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aplicación</w:t>
      </w:r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programas de educación y concienciación en sitios </w:t>
      </w:r>
      <w:proofErr w:type="spellStart"/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0668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3C6A74" w:rsidRPr="008B035B" w:rsidRDefault="003C6A74" w:rsidP="009323D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154AAC" w:rsidRPr="008B035B" w:rsidRDefault="00066820" w:rsidP="009323D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la región</w:t>
      </w:r>
      <w:r w:rsidR="00154AA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74575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como en el anterior trienio,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el 84 % de las Partes Contratantes muestran un avance si</w:t>
      </w:r>
      <w:r w:rsidR="0074575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gnificativo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cuestiones de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participación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pública en la toma de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decisiones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 respecto a la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planificación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el manejo de los humedales y la </w:t>
      </w:r>
      <w:r w:rsidR="00F2006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participación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interesados locales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la selección de nuevos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65138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el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manejo de los mismos </w:t>
      </w:r>
      <w:r w:rsidR="00154AA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154AA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4.1.3)</w:t>
      </w:r>
      <w:r w:rsidR="00A277F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154AA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</w:p>
    <w:p w:rsidR="00E15F03" w:rsidRPr="008B035B" w:rsidRDefault="00E15F03" w:rsidP="00E15F03">
      <w:pPr>
        <w:pStyle w:val="NRFBody"/>
        <w:tabs>
          <w:tab w:val="clear" w:pos="-23"/>
          <w:tab w:val="left" w:pos="567"/>
        </w:tabs>
        <w:rPr>
          <w:rFonts w:ascii="Calibri" w:hAnsi="Calibri" w:cs="Arial"/>
          <w:noProof/>
          <w:sz w:val="22"/>
          <w:szCs w:val="22"/>
          <w:lang w:val="es-ES_tradnl"/>
        </w:rPr>
      </w:pPr>
    </w:p>
    <w:p w:rsidR="00280B80" w:rsidRPr="008B035B" w:rsidRDefault="00562A5A" w:rsidP="00E15F03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Determinar </w:t>
      </w:r>
      <w:r w:rsidR="00651389" w:rsidRPr="008B035B">
        <w:rPr>
          <w:rFonts w:ascii="Calibri" w:hAnsi="Calibri"/>
          <w:i/>
          <w:sz w:val="22"/>
          <w:szCs w:val="22"/>
          <w:lang w:val="es-ES_tradnl"/>
        </w:rPr>
        <w:t xml:space="preserve">las </w:t>
      </w:r>
      <w:r w:rsidRPr="008B035B">
        <w:rPr>
          <w:rFonts w:ascii="Calibri" w:hAnsi="Calibri"/>
          <w:i/>
          <w:sz w:val="22"/>
          <w:szCs w:val="22"/>
          <w:lang w:val="es-ES_tradnl"/>
        </w:rPr>
        <w:t>necesidades de capacitación de las instituciones y las personas</w:t>
      </w:r>
      <w:r w:rsidR="00280B80" w:rsidRPr="008B035B">
        <w:rPr>
          <w:rFonts w:ascii="Calibri" w:hAnsi="Calibri"/>
          <w:i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280B80" w:rsidRPr="008B035B">
        <w:rPr>
          <w:rFonts w:ascii="Calibri" w:hAnsi="Calibri"/>
          <w:i/>
          <w:sz w:val="22"/>
          <w:szCs w:val="22"/>
          <w:lang w:val="es-ES_tradnl"/>
        </w:rPr>
        <w:t xml:space="preserve"> 4.10)</w:t>
      </w:r>
      <w:r w:rsidR="00317D85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</w:p>
    <w:p w:rsidR="00E15F03" w:rsidRPr="008B035B" w:rsidRDefault="00E15F03" w:rsidP="00020AEC">
      <w:pPr>
        <w:pStyle w:val="NRFBody"/>
        <w:tabs>
          <w:tab w:val="clear" w:pos="-23"/>
          <w:tab w:val="left" w:pos="567"/>
        </w:tabs>
        <w:ind w:left="567"/>
        <w:rPr>
          <w:rFonts w:ascii="Calibri" w:hAnsi="Calibri"/>
          <w:i/>
          <w:sz w:val="22"/>
          <w:szCs w:val="22"/>
          <w:lang w:val="es-ES_tradnl"/>
        </w:rPr>
      </w:pPr>
    </w:p>
    <w:p w:rsidR="000668F8" w:rsidRPr="008B035B" w:rsidRDefault="00562A5A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la región, se han ofrecido </w:t>
      </w:r>
      <w:r w:rsidR="008F2AA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170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oportunidades de formación para administradores </w:t>
      </w:r>
      <w:r w:rsidR="00FF170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humedales u otros profesionales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A17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trabajan con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cuestiones de humedales. Las oportunidades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 xml:space="preserve">de capacitación se han ofrecido mediantes talleres específicos, </w:t>
      </w:r>
      <w:r w:rsidR="008B4AD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cursos</w:t>
      </w:r>
      <w:r w:rsidR="00C222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cortos 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intercambio de experiencias</w:t>
      </w:r>
      <w:r w:rsidR="000668F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740F7C" w:rsidRPr="008B035B" w:rsidRDefault="00740F7C" w:rsidP="001F57F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B83F0E" w:rsidRPr="008B035B" w:rsidRDefault="00C22269" w:rsidP="00FF50BE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La región </w:t>
      </w:r>
      <w:r w:rsidR="000B446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 líder a escala mundial en el </w:t>
      </w:r>
      <w:r w:rsidR="008B4AD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establecimiento</w:t>
      </w:r>
      <w:r w:rsidR="000B446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Comités Nacionales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 de Humedales</w:t>
      </w:r>
      <w:r w:rsidR="000B446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F4AD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4.1.6), concretamente </w:t>
      </w:r>
      <w:r w:rsidR="00DF4AD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17 (68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F4AD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%</w:t>
      </w:r>
      <w:r w:rsidR="000068D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: </w:t>
      </w:r>
      <w:r w:rsidR="002441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Barbados, </w:t>
      </w:r>
      <w:r w:rsidR="002627B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Bahamas,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2441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Chile, Colombia, Costa Rica, Ecuador,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Estados Unidos, </w:t>
      </w:r>
      <w:r w:rsidR="0052624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Honduras, </w:t>
      </w:r>
      <w:r w:rsidR="002441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Jamaica,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43212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2441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Panamá,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Perú</w:t>
      </w:r>
      <w:r w:rsidR="0052624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proofErr w:type="spellStart"/>
      <w:r w:rsidR="0052624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Suriname</w:t>
      </w:r>
      <w:proofErr w:type="spellEnd"/>
      <w:r w:rsidR="0052624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2441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Trinidad y </w:t>
      </w:r>
      <w:r w:rsidR="00C73D08">
        <w:rPr>
          <w:rFonts w:ascii="Calibri" w:hAnsi="Calibri"/>
          <w:b w:val="0"/>
          <w:snapToGrid w:val="0"/>
          <w:sz w:val="22"/>
          <w:szCs w:val="22"/>
          <w:lang w:val="es-ES_tradnl"/>
        </w:rPr>
        <w:t>To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bago</w:t>
      </w:r>
      <w:r w:rsidR="0043212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52624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Uruguay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24417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Venezuela)</w:t>
      </w:r>
      <w:r w:rsidR="003C6A7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="008B4AD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</w:t>
      </w:r>
      <w:r w:rsidR="00CB69D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mayoría de los casos, los comités actúan como órganos consultivos de las </w:t>
      </w:r>
      <w:r w:rsidR="0047733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Autoridades Administrativas</w:t>
      </w:r>
      <w:r w:rsidR="00511FE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B69D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los Coordinadores </w:t>
      </w:r>
      <w:r w:rsidR="001A17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Nacionales </w:t>
      </w:r>
      <w:r w:rsidR="00CB69D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</w:t>
      </w:r>
      <w:proofErr w:type="spellStart"/>
      <w:r w:rsidR="00CB69D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CB69D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Es importante que en el próximo trienio las Partes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sigan </w:t>
      </w:r>
      <w:r w:rsidR="001A17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tomando medidas para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reforzar </w:t>
      </w:r>
      <w:r w:rsidR="00CB69D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estos comités con la participación de interesados directos relevantes o </w:t>
      </w:r>
      <w:r w:rsidR="00424FB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hacerlos</w:t>
      </w:r>
      <w:r w:rsidR="00CB69D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totalmente operativos</w:t>
      </w:r>
      <w:r w:rsidR="00B83F0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B83F0E" w:rsidRPr="008B035B" w:rsidRDefault="00B83F0E" w:rsidP="00B83F0E">
      <w:pPr>
        <w:pStyle w:val="BodyText3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EF1FB4" w:rsidRPr="008B035B" w:rsidRDefault="004B3C18" w:rsidP="00FF50BE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 región de las Américas</w:t>
      </w:r>
      <w:r w:rsidR="00B536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F50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desarrolla muchas actividades para celebrar el Día Mundial de </w:t>
      </w:r>
      <w:r w:rsidR="00C222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los</w:t>
      </w:r>
      <w:r w:rsidR="00FF50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Humedal</w:t>
      </w:r>
      <w:r w:rsidR="00C222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es, así como para concienciar a la sociedad</w:t>
      </w:r>
      <w:r w:rsidR="00FF50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sobre los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</w:t>
      </w:r>
      <w:r w:rsidR="00FF50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Durante el período que abarca el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informe</w:t>
      </w:r>
      <w:r w:rsidR="00FF50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todas las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FF50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 región llevaron a cabo actividades </w:t>
      </w:r>
      <w:r w:rsidR="00C222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tales </w:t>
      </w:r>
      <w:r w:rsidR="00FF50B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como talleres, seminarios y simposios, difusión de materiales, excursiones y</w:t>
      </w:r>
      <w:r w:rsidR="00C222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designación de sitios </w:t>
      </w:r>
      <w:proofErr w:type="spellStart"/>
      <w:r w:rsidR="00C222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B536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6762E1" w:rsidRPr="008B035B" w:rsidRDefault="006762E1" w:rsidP="001F57F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3666F2" w:rsidRPr="008B035B" w:rsidRDefault="00FF50BE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 alienta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encarecidamente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las</w:t>
      </w:r>
      <w:r w:rsidR="000F2A5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Partes Contratantes</w:t>
      </w:r>
      <w:r w:rsidR="00B536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 que sigan desarrollando actividades educativas como u</w:t>
      </w:r>
      <w:r w:rsidR="00C22269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 mecanismo para concienciar a la sociedad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sobre la Convención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los valores de los humedales en los ámbitos nacional, regional y local.</w:t>
      </w:r>
    </w:p>
    <w:p w:rsidR="001F57FB" w:rsidRPr="008B035B" w:rsidRDefault="001F57FB" w:rsidP="001F57FB">
      <w:pPr>
        <w:pStyle w:val="NRFBody"/>
        <w:tabs>
          <w:tab w:val="clear" w:pos="-23"/>
          <w:tab w:val="left" w:pos="567"/>
        </w:tabs>
        <w:rPr>
          <w:rFonts w:ascii="Calibri" w:hAnsi="Calibri"/>
          <w:sz w:val="22"/>
          <w:szCs w:val="22"/>
          <w:lang w:val="es-ES_tradnl"/>
        </w:rPr>
      </w:pPr>
    </w:p>
    <w:p w:rsidR="00D827D9" w:rsidRPr="008B035B" w:rsidRDefault="00CD7111" w:rsidP="001F57F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Capacidad financiera de la Convención </w:t>
      </w:r>
      <w:r w:rsidR="00CF2067" w:rsidRPr="008B035B">
        <w:rPr>
          <w:rFonts w:ascii="Calibri" w:hAnsi="Calibri"/>
          <w:i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CF2067" w:rsidRPr="008B035B">
        <w:rPr>
          <w:rFonts w:ascii="Calibri" w:hAnsi="Calibri"/>
          <w:i/>
          <w:sz w:val="22"/>
          <w:szCs w:val="22"/>
          <w:lang w:val="es-ES_tradnl"/>
        </w:rPr>
        <w:t xml:space="preserve"> 4.2)</w:t>
      </w:r>
      <w:r w:rsidR="007E1ACE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</w:p>
    <w:p w:rsidR="001F57FB" w:rsidRPr="008B035B" w:rsidRDefault="001F57FB" w:rsidP="001F57F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</w:p>
    <w:p w:rsidR="004729D6" w:rsidRPr="008B035B" w:rsidRDefault="00CD7111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</w:t>
      </w:r>
      <w:r w:rsidR="008E7B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64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6664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 </w:t>
      </w:r>
      <w:r w:rsidR="00EF15B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las Partes </w:t>
      </w:r>
      <w:r w:rsidR="006E7C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(16) </w:t>
      </w:r>
      <w:r w:rsidR="00EF15B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señalaron que habían pagado la totalidad de sus contribuciones </w:t>
      </w:r>
      <w:r w:rsidR="006842A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6842A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4.</w:t>
      </w:r>
      <w:r w:rsidR="008D7A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6842A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.1) </w:t>
      </w:r>
      <w:r w:rsidR="00BF29E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el último trienio. </w:t>
      </w:r>
      <w:r w:rsidR="006E7C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varios países de la región, a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lgunas</w:t>
      </w:r>
      <w:r w:rsidR="00BF29E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las dificultades para el pago están relacio</w:t>
      </w:r>
      <w:r w:rsidR="006E7C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nadas con la crisis financiera, </w:t>
      </w:r>
      <w:r w:rsidR="00BF29E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pero en otros casos el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origen</w:t>
      </w:r>
      <w:r w:rsidR="00BF29E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retrasos se debe a una falta de coordinación entre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Autoridad</w:t>
      </w:r>
      <w:r w:rsidR="006B664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Administrativa</w:t>
      </w:r>
      <w:r w:rsidR="006E7CF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 el </w:t>
      </w:r>
      <w:r w:rsidR="00BF29E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Coordinador</w:t>
      </w:r>
      <w:r w:rsidR="00F306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Nacional</w:t>
      </w:r>
      <w:r w:rsidR="00BF29E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el organismo encargado del pago</w:t>
      </w:r>
      <w:r w:rsidR="0020589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4729D6" w:rsidRPr="008B035B" w:rsidRDefault="004729D6" w:rsidP="001F57F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6C0993" w:rsidRPr="008B035B" w:rsidRDefault="00096586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Además de las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contribuciones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al presupuesto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básico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321A1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Bolivia,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8E7B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 Chile, Nicaragua</w:t>
      </w:r>
      <w:r w:rsidR="00F306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y </w:t>
      </w:r>
      <w:proofErr w:type="spellStart"/>
      <w:r w:rsidR="008E7B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Suriname</w:t>
      </w:r>
      <w:proofErr w:type="spellEnd"/>
      <w:r w:rsidR="008E7B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179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aportaron contribuciones en especie </w:t>
      </w:r>
      <w:r w:rsidR="00F306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 en efectivo</w:t>
      </w:r>
      <w:r w:rsidR="00D179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las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reuniones</w:t>
      </w:r>
      <w:r w:rsidR="00D179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las Iniciativas Regionales</w:t>
      </w:r>
      <w:r w:rsidR="00F306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durante el trienio</w:t>
      </w:r>
      <w:r w:rsidR="00D179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 y Colombia hizo lo mi</w:t>
      </w:r>
      <w:r w:rsidR="006B59E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smo para la organización de la r</w:t>
      </w:r>
      <w:r w:rsidR="00D179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eunión </w:t>
      </w:r>
      <w:r w:rsidR="006B59E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</w:t>
      </w:r>
      <w:r w:rsidR="00D179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</w:t>
      </w:r>
      <w:r w:rsidR="00F306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</w:t>
      </w:r>
      <w:r w:rsidR="00D179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americana en </w:t>
      </w:r>
      <w:r w:rsidR="006842A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20</w:t>
      </w:r>
      <w:r w:rsidR="005D7EF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8E7B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</w:t>
      </w:r>
      <w:r w:rsidR="005D7EF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5D7EFF" w:rsidRPr="008B035B" w:rsidRDefault="005D7EFF" w:rsidP="001F57F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4D4BB1" w:rsidRPr="008B035B" w:rsidRDefault="00D24FB5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Estados Unidos </w:t>
      </w:r>
      <w:r w:rsidR="00F306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aportaron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7010E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311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7010E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238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dólares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EE.UU. durante el último trienio a </w:t>
      </w:r>
      <w:r w:rsidR="00F3061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través de</w:t>
      </w:r>
      <w:r w:rsidR="00402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 Fondo</w:t>
      </w:r>
      <w:r w:rsidR="003757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402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Humedales para el Futuro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para financiar proyectos en </w:t>
      </w:r>
      <w:r w:rsidR="00A507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Bolivia,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Belice</w:t>
      </w:r>
      <w:r w:rsidR="002627B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A507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2627B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Chile, </w:t>
      </w:r>
      <w:r w:rsidR="00A507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Colombia,</w:t>
      </w:r>
      <w:r w:rsidR="00CF00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627B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Ecuador, Guatemala,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2627B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Perú</w:t>
      </w:r>
      <w:r w:rsidR="002627B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proofErr w:type="spellStart"/>
      <w:r w:rsidR="002627B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Suriname</w:t>
      </w:r>
      <w:proofErr w:type="spellEnd"/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2627B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Uruguay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la región del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Neotrópico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El ciclo de 2015 se abrirá en agosto. El fondo ha demostrado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tener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una gran repercusión </w:t>
      </w:r>
      <w:r w:rsidR="00230F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sobre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el apoyo de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aplicación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Convención a través de actividades de </w:t>
      </w:r>
      <w:r w:rsidR="00402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creación de capacidad</w:t>
      </w:r>
      <w:r w:rsidR="003335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concienciación, conservación y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manejo</w:t>
      </w:r>
      <w:r w:rsidR="003335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los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</w:t>
      </w:r>
      <w:r w:rsidR="003335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región.</w:t>
      </w:r>
    </w:p>
    <w:p w:rsidR="00375796" w:rsidRPr="008B035B" w:rsidRDefault="00375796" w:rsidP="001F57F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D96F4C" w:rsidRPr="008B035B" w:rsidRDefault="003335F5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Canadá también ha apoyado </w:t>
      </w:r>
      <w:r w:rsidR="00230F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con </w:t>
      </w:r>
      <w:r w:rsidR="003757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40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CE52D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000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dólares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canadienses</w:t>
      </w:r>
      <w:r w:rsidR="009317C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gram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 actividades</w:t>
      </w:r>
      <w:proofErr w:type="gram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preparación de la COP12 de las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Américas</w:t>
      </w:r>
      <w:r w:rsidR="00D96F4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30F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 miras 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30F2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reforzar la cooperación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internacional en la aplicación de la Convención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D96F4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</w:p>
    <w:p w:rsidR="001F57FB" w:rsidRPr="008B035B" w:rsidRDefault="001F57FB" w:rsidP="001F57FB">
      <w:pPr>
        <w:pStyle w:val="NRFBody"/>
        <w:tabs>
          <w:tab w:val="clear" w:pos="-23"/>
          <w:tab w:val="left" w:pos="567"/>
        </w:tabs>
        <w:rPr>
          <w:rFonts w:ascii="Calibri" w:hAnsi="Calibri" w:cs="Arial"/>
          <w:noProof/>
          <w:sz w:val="22"/>
          <w:szCs w:val="22"/>
          <w:lang w:val="es-ES_tradnl"/>
        </w:rPr>
      </w:pPr>
    </w:p>
    <w:p w:rsidR="008C380D" w:rsidRPr="008B035B" w:rsidRDefault="00774D27" w:rsidP="001F57F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 xml:space="preserve">Eficacia de los órganos de la Convención </w:t>
      </w:r>
      <w:r w:rsidR="009D0038" w:rsidRPr="008B035B">
        <w:rPr>
          <w:rFonts w:ascii="Calibri" w:hAnsi="Calibri"/>
          <w:i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9D0038" w:rsidRPr="008B035B">
        <w:rPr>
          <w:rFonts w:ascii="Calibri" w:hAnsi="Calibri"/>
          <w:i/>
          <w:sz w:val="22"/>
          <w:szCs w:val="22"/>
          <w:lang w:val="es-ES_tradnl"/>
        </w:rPr>
        <w:t xml:space="preserve"> 4.3)</w:t>
      </w:r>
    </w:p>
    <w:p w:rsidR="001F57FB" w:rsidRPr="008B035B" w:rsidRDefault="001F57FB" w:rsidP="001F57F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</w:p>
    <w:p w:rsidR="008C380D" w:rsidRPr="008B035B" w:rsidRDefault="00230F20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Un total de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B480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D96F4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8</w:t>
      </w:r>
      <w:r w:rsidR="004E189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Partes </w:t>
      </w:r>
      <w:r w:rsidR="00402C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(72 %) 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han utilizado sus anteriores Informes Nacionales de </w:t>
      </w:r>
      <w:proofErr w:type="spellStart"/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realizar el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seguimiento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aplicación de la</w:t>
      </w:r>
      <w:r w:rsidR="0099069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Convención</w:t>
      </w:r>
      <w:r w:rsidR="006842A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lo largo del tiempo </w:t>
      </w:r>
      <w:r w:rsidR="006842A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746A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6842A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4.</w:t>
      </w:r>
      <w:r w:rsidR="00746AC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3</w:t>
      </w:r>
      <w:r w:rsidR="006842A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.1)</w:t>
      </w:r>
      <w:r w:rsidR="00D96F4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CF00F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Sin embargo, se recomienda que todas las Partes de la región continúen utilizando los Informes 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 xml:space="preserve">Nacionales o comiencen a hacerlo como guía para evaluar su progreso en la aplicación de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así como para definir áreas prioritarias de trabajo y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áreas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necesiten mayor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desarrollo</w:t>
      </w:r>
      <w:r w:rsidR="00CD383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la </w:t>
      </w:r>
      <w:r w:rsidR="00F07F9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luz del nuevo Plan Estratégico </w:t>
      </w:r>
      <w:r w:rsidR="00D96F4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2016-2021. </w:t>
      </w:r>
    </w:p>
    <w:p w:rsidR="00695EFD" w:rsidRPr="008B035B" w:rsidRDefault="00695EFD" w:rsidP="001F57F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9A50B4" w:rsidRPr="008B035B" w:rsidRDefault="00CD3836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</w:t>
      </w:r>
      <w:r w:rsidR="00F07F9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F29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</w:t>
      </w:r>
      <w:r w:rsidR="00957A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6</w:t>
      </w:r>
      <w:r w:rsidR="008F29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957A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53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%) </w:t>
      </w:r>
      <w:r w:rsidR="00A36B0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Partes Contratantes</w:t>
      </w:r>
      <w:r w:rsidR="006104F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(</w:t>
      </w:r>
      <w:r w:rsidR="00D213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Antigua y Barbuda</w:t>
      </w:r>
      <w:r w:rsidR="00F64EB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Argentina, </w:t>
      </w:r>
      <w:r w:rsidR="002F52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Bahamas, Barbados, Bolivia, </w:t>
      </w:r>
      <w:r w:rsidR="0002177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Colombia, Cuba</w:t>
      </w:r>
      <w:r w:rsidR="009B4B2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2F520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Ecuador, </w:t>
      </w:r>
      <w:r w:rsidR="00F07F9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Estados Unidos, </w:t>
      </w:r>
      <w:r w:rsidR="009B4B2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Honduras, Jamaica,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México</w:t>
      </w:r>
      <w:r w:rsidR="00FD144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Panamá</w:t>
      </w:r>
      <w:r w:rsidR="008F29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Perú</w:t>
      </w:r>
      <w:r w:rsidR="00957A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F07F9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República Dominicana y </w:t>
      </w:r>
      <w:proofErr w:type="spellStart"/>
      <w:r w:rsidR="008F299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Surinam</w:t>
      </w:r>
      <w:r w:rsidR="006104F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</w:t>
      </w:r>
      <w:proofErr w:type="spellEnd"/>
      <w:r w:rsidR="008D130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)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han designado a sus</w:t>
      </w:r>
      <w:r w:rsidR="00F07F9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todos sus C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oordinadores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 Las Partes Co</w:t>
      </w:r>
      <w:r w:rsidR="00F07F9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ntratantes que tienen pendiente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designación de alguno de los Coordinadores, como los del GECT o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CECoP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son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Belice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Brasil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Canadá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957A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Costa Rica, 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Chile, El Salvador,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Granada</w:t>
      </w:r>
      <w:r w:rsidR="00957A0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Guatemala, Nicaragua, Paraguay, 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Santa Lucía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7112B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D213C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Trinidad y</w:t>
      </w:r>
      <w:r w:rsidR="007112B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73D08">
        <w:rPr>
          <w:rFonts w:ascii="Calibri" w:hAnsi="Calibri"/>
          <w:b w:val="0"/>
          <w:snapToGrid w:val="0"/>
          <w:sz w:val="22"/>
          <w:szCs w:val="22"/>
          <w:lang w:val="es-ES_tradnl"/>
        </w:rPr>
        <w:t>To</w:t>
      </w:r>
      <w:r w:rsidR="00D53050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bago</w:t>
      </w:r>
      <w:r w:rsidR="007112B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Uruguay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A40C3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Venezuela</w:t>
      </w:r>
      <w:r w:rsidR="009A50B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3769A7" w:rsidRPr="008B035B" w:rsidRDefault="003769A7" w:rsidP="003769A7">
      <w:pPr>
        <w:pStyle w:val="ListParagraph"/>
        <w:rPr>
          <w:rFonts w:ascii="Calibri" w:hAnsi="Calibri"/>
          <w:b/>
          <w:snapToGrid w:val="0"/>
          <w:sz w:val="22"/>
          <w:szCs w:val="22"/>
          <w:lang w:val="es-ES_tradnl"/>
        </w:rPr>
      </w:pPr>
    </w:p>
    <w:p w:rsidR="003769A7" w:rsidRPr="008B035B" w:rsidRDefault="000E3AC2" w:rsidP="003769A7">
      <w:pPr>
        <w:pStyle w:val="BodyText3"/>
        <w:jc w:val="left"/>
        <w:rPr>
          <w:rFonts w:ascii="Calibri" w:hAnsi="Calibri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Cuadro </w:t>
      </w:r>
      <w:r w:rsidR="003769A7"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4. </w:t>
      </w:r>
      <w:r w:rsidR="00CD3836"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Países que no han designado Coordinadores del GECT, </w:t>
      </w:r>
      <w:proofErr w:type="spellStart"/>
      <w:r w:rsidR="00CD3836" w:rsidRPr="008B035B">
        <w:rPr>
          <w:rFonts w:ascii="Calibri" w:hAnsi="Calibri"/>
          <w:color w:val="000000"/>
          <w:sz w:val="22"/>
          <w:szCs w:val="22"/>
          <w:lang w:val="es-ES_tradnl"/>
        </w:rPr>
        <w:t>CECoP</w:t>
      </w:r>
      <w:proofErr w:type="spellEnd"/>
      <w:r w:rsidR="00CD3836"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 (gubernamental) o </w:t>
      </w:r>
      <w:proofErr w:type="spellStart"/>
      <w:r w:rsidR="00CD3836" w:rsidRPr="008B035B">
        <w:rPr>
          <w:rFonts w:ascii="Calibri" w:hAnsi="Calibri"/>
          <w:color w:val="000000"/>
          <w:sz w:val="22"/>
          <w:szCs w:val="22"/>
          <w:lang w:val="es-ES_tradnl"/>
        </w:rPr>
        <w:t>CECoP</w:t>
      </w:r>
      <w:proofErr w:type="spellEnd"/>
      <w:r w:rsidR="00CD3836" w:rsidRPr="008B035B">
        <w:rPr>
          <w:rFonts w:ascii="Calibri" w:hAnsi="Calibri"/>
          <w:color w:val="000000"/>
          <w:sz w:val="22"/>
          <w:szCs w:val="22"/>
          <w:lang w:val="es-ES_tradnl"/>
        </w:rPr>
        <w:t xml:space="preserve"> (no gubernamental)</w:t>
      </w:r>
    </w:p>
    <w:p w:rsidR="006104FC" w:rsidRPr="008B035B" w:rsidRDefault="006104FC" w:rsidP="00020AEC">
      <w:pPr>
        <w:pStyle w:val="NRFBody"/>
        <w:tabs>
          <w:tab w:val="clear" w:pos="-23"/>
          <w:tab w:val="left" w:pos="567"/>
        </w:tabs>
        <w:ind w:left="567"/>
        <w:rPr>
          <w:sz w:val="20"/>
          <w:szCs w:val="20"/>
          <w:lang w:val="es-ES_tradnl"/>
        </w:rPr>
      </w:pPr>
    </w:p>
    <w:tbl>
      <w:tblPr>
        <w:tblW w:w="9072" w:type="dxa"/>
        <w:tblInd w:w="108" w:type="dxa"/>
        <w:tblCellMar>
          <w:top w:w="113" w:type="dxa"/>
          <w:left w:w="57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7512"/>
      </w:tblGrid>
      <w:tr w:rsidR="009A50B4" w:rsidRPr="00C73D08" w:rsidTr="00191A8A">
        <w:trPr>
          <w:cantSplit/>
          <w:trHeight w:val="39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0B4" w:rsidRPr="008B035B" w:rsidRDefault="000F2A5F" w:rsidP="00191A8A">
            <w:pPr>
              <w:tabs>
                <w:tab w:val="left" w:pos="176"/>
              </w:tabs>
              <w:ind w:left="176" w:hanging="176"/>
              <w:rPr>
                <w:rFonts w:ascii="Calibri" w:eastAsia="Calibri" w:hAnsi="Calibri" w:cs="Calibri"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GECT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0B4" w:rsidRPr="008B035B" w:rsidRDefault="00D53050" w:rsidP="00191A8A">
            <w:pPr>
              <w:ind w:left="37"/>
              <w:rPr>
                <w:rFonts w:ascii="Calibri" w:eastAsia="Calibri" w:hAnsi="Calibri" w:cs="Calibri"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Belice</w:t>
            </w:r>
            <w:r w:rsidR="009225A1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Brasil</w:t>
            </w:r>
            <w:r w:rsidR="009225A1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="008F46ED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Chile,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Granada</w:t>
            </w:r>
            <w:r w:rsidR="008F46ED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="007112B8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Guatemala,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Santa Lucía</w:t>
            </w:r>
            <w:r w:rsidR="007112B8" w:rsidRPr="008B035B">
              <w:rPr>
                <w:rFonts w:ascii="Calibri" w:hAnsi="Calibri"/>
                <w:color w:val="000000"/>
                <w:sz w:val="20"/>
                <w:lang w:val="es-ES_tradnl"/>
              </w:rPr>
              <w:t>,</w:t>
            </w:r>
            <w:r w:rsidR="00CF00F5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  <w:r w:rsidR="00D213C2" w:rsidRPr="008B035B">
              <w:rPr>
                <w:rFonts w:ascii="Calibri" w:hAnsi="Calibri"/>
                <w:color w:val="000000"/>
                <w:sz w:val="20"/>
                <w:lang w:val="es-ES_tradnl"/>
              </w:rPr>
              <w:t>Trinidad y</w:t>
            </w:r>
            <w:r w:rsidR="007112B8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  <w:r w:rsidR="00C73D08">
              <w:rPr>
                <w:rFonts w:ascii="Calibri" w:hAnsi="Calibri"/>
                <w:color w:val="000000"/>
                <w:sz w:val="20"/>
                <w:lang w:val="es-ES_tradnl"/>
              </w:rPr>
              <w:t>To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bago</w:t>
            </w:r>
          </w:p>
        </w:tc>
      </w:tr>
      <w:tr w:rsidR="009A50B4" w:rsidRPr="00C73D08" w:rsidTr="00191A8A">
        <w:trPr>
          <w:cantSplit/>
          <w:trHeight w:val="397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0B4" w:rsidRPr="008B035B" w:rsidRDefault="00FD6471" w:rsidP="00191A8A">
            <w:pPr>
              <w:tabs>
                <w:tab w:val="left" w:pos="176"/>
              </w:tabs>
              <w:ind w:left="176" w:hanging="176"/>
              <w:rPr>
                <w:rFonts w:ascii="Calibri" w:eastAsia="Calibri" w:hAnsi="Calibri" w:cs="Calibri"/>
                <w:color w:val="000000"/>
                <w:sz w:val="20"/>
                <w:lang w:val="es-ES_tradnl"/>
              </w:rPr>
            </w:pPr>
            <w:proofErr w:type="spellStart"/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CECo</w:t>
            </w:r>
            <w:r w:rsidR="006B664E" w:rsidRPr="008B035B">
              <w:rPr>
                <w:rFonts w:ascii="Calibri" w:hAnsi="Calibri"/>
                <w:color w:val="000000"/>
                <w:sz w:val="20"/>
                <w:lang w:val="es-ES_tradnl"/>
              </w:rPr>
              <w:t>P</w:t>
            </w:r>
            <w:proofErr w:type="spellEnd"/>
            <w:r w:rsidR="006B664E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>(G)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0B4" w:rsidRPr="008B035B" w:rsidRDefault="00D53050" w:rsidP="00191A8A">
            <w:pPr>
              <w:ind w:left="37"/>
              <w:rPr>
                <w:rFonts w:ascii="Calibri" w:eastAsia="Calibri" w:hAnsi="Calibri" w:cs="Calibri"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Belice</w:t>
            </w:r>
            <w:r w:rsidR="009225A1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Canadá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="008F46ED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Chile, 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El Salvador,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Granada</w:t>
            </w:r>
            <w:r w:rsidR="008F46ED" w:rsidRPr="008B035B">
              <w:rPr>
                <w:rFonts w:ascii="Calibri" w:hAnsi="Calibri"/>
                <w:color w:val="000000"/>
                <w:sz w:val="20"/>
                <w:lang w:val="es-ES_tradnl"/>
              </w:rPr>
              <w:t>, Nicaragua,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Santa Lucía</w:t>
            </w:r>
            <w:r w:rsidR="007112B8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="00D213C2" w:rsidRPr="008B035B">
              <w:rPr>
                <w:rFonts w:ascii="Calibri" w:hAnsi="Calibri"/>
                <w:color w:val="000000"/>
                <w:sz w:val="20"/>
                <w:lang w:val="es-ES_tradnl"/>
              </w:rPr>
              <w:t>Trinidad y</w:t>
            </w:r>
            <w:r w:rsidR="007112B8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  <w:r w:rsidR="00C73D08">
              <w:rPr>
                <w:rFonts w:ascii="Calibri" w:hAnsi="Calibri"/>
                <w:color w:val="000000"/>
                <w:sz w:val="20"/>
                <w:lang w:val="es-ES_tradnl"/>
              </w:rPr>
              <w:t>To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bago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</w:p>
        </w:tc>
      </w:tr>
      <w:tr w:rsidR="009A50B4" w:rsidRPr="00C73D08" w:rsidTr="00191A8A">
        <w:trPr>
          <w:cantSplit/>
          <w:trHeight w:val="624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0B4" w:rsidRPr="008B035B" w:rsidRDefault="00FD6471" w:rsidP="00191A8A">
            <w:pPr>
              <w:tabs>
                <w:tab w:val="left" w:pos="176"/>
              </w:tabs>
              <w:ind w:left="176" w:hanging="176"/>
              <w:rPr>
                <w:rFonts w:ascii="Calibri" w:eastAsia="Calibri" w:hAnsi="Calibri" w:cs="Calibri"/>
                <w:color w:val="000000"/>
                <w:sz w:val="20"/>
                <w:lang w:val="es-ES_tradnl"/>
              </w:rPr>
            </w:pPr>
            <w:proofErr w:type="spellStart"/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CECo</w:t>
            </w:r>
            <w:r w:rsidR="006B664E" w:rsidRPr="008B035B">
              <w:rPr>
                <w:rFonts w:ascii="Calibri" w:hAnsi="Calibri"/>
                <w:color w:val="000000"/>
                <w:sz w:val="20"/>
                <w:lang w:val="es-ES_tradnl"/>
              </w:rPr>
              <w:t>P</w:t>
            </w:r>
            <w:proofErr w:type="spellEnd"/>
            <w:r w:rsidR="006B664E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>(NG)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0B4" w:rsidRPr="008B035B" w:rsidRDefault="00D53050" w:rsidP="00191A8A">
            <w:pPr>
              <w:ind w:left="37"/>
              <w:rPr>
                <w:rFonts w:ascii="Calibri" w:eastAsia="Calibri" w:hAnsi="Calibri" w:cs="Calibri"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Belice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>,</w:t>
            </w:r>
            <w:r w:rsidR="008F46ED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Brasil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Canadá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Chile, </w:t>
            </w:r>
            <w:r w:rsidR="008F46ED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Costa Rica, 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El </w:t>
            </w:r>
            <w:r w:rsidR="00F07F97" w:rsidRPr="008B035B">
              <w:rPr>
                <w:rFonts w:ascii="Calibri" w:hAnsi="Calibri"/>
                <w:sz w:val="20"/>
                <w:lang w:val="es-ES_tradnl"/>
              </w:rPr>
              <w:t>S</w:t>
            </w:r>
            <w:r w:rsidR="009A50B4" w:rsidRPr="008B035B">
              <w:rPr>
                <w:rFonts w:ascii="Calibri" w:hAnsi="Calibri"/>
                <w:sz w:val="20"/>
                <w:lang w:val="es-ES_tradnl"/>
              </w:rPr>
              <w:t>alvador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Granada</w:t>
            </w:r>
            <w:r w:rsidR="008F46ED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Guatemala, Nicaragua, Paraguay, 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Santa Lucía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="00D213C2" w:rsidRPr="008B035B">
              <w:rPr>
                <w:rFonts w:ascii="Calibri" w:hAnsi="Calibri"/>
                <w:color w:val="000000"/>
                <w:sz w:val="20"/>
                <w:lang w:val="es-ES_tradnl"/>
              </w:rPr>
              <w:t>Trinidad y</w:t>
            </w:r>
            <w:r w:rsidR="007112B8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  <w:r w:rsidR="00C73D08">
              <w:rPr>
                <w:rFonts w:ascii="Calibri" w:hAnsi="Calibri"/>
                <w:color w:val="000000"/>
                <w:sz w:val="20"/>
                <w:lang w:val="es-ES_tradnl"/>
              </w:rPr>
              <w:t>To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>bago</w:t>
            </w:r>
            <w:r w:rsidR="007112B8"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, </w:t>
            </w:r>
            <w:r w:rsidR="009A50B4" w:rsidRPr="008B035B">
              <w:rPr>
                <w:rFonts w:ascii="Calibri" w:hAnsi="Calibri"/>
                <w:color w:val="000000"/>
                <w:sz w:val="20"/>
                <w:lang w:val="es-ES_tradnl"/>
              </w:rPr>
              <w:t>Uruguay, Venezuela</w:t>
            </w:r>
          </w:p>
        </w:tc>
      </w:tr>
    </w:tbl>
    <w:p w:rsidR="007F77F6" w:rsidRPr="008B035B" w:rsidRDefault="007F77F6" w:rsidP="00020AEC">
      <w:pPr>
        <w:pStyle w:val="NRFBody"/>
        <w:tabs>
          <w:tab w:val="clear" w:pos="-23"/>
          <w:tab w:val="left" w:pos="567"/>
        </w:tabs>
        <w:ind w:left="567"/>
        <w:rPr>
          <w:lang w:val="es-ES_tradnl"/>
        </w:rPr>
      </w:pPr>
    </w:p>
    <w:p w:rsidR="00B1439F" w:rsidRPr="008B035B" w:rsidRDefault="00CD3836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Es importante mencionar que, en muchos casos, la Secretaría no tiene conocimiento</w:t>
      </w:r>
      <w:r w:rsidR="00CD6A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D6A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no </w:t>
      </w:r>
      <w:r w:rsidR="00A03D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recibe ninguna </w:t>
      </w:r>
      <w:r w:rsidR="00CD6A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notificación oficial acerca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de los cambios en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Autoridad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Administrativa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o</w:t>
      </w:r>
      <w:r w:rsidR="00CD6A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los distintos Coordinadores</w:t>
      </w:r>
      <w:r w:rsidR="008D3B1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Nacionales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 lo que hace muy difícil</w:t>
      </w:r>
      <w:r w:rsidR="00CD6A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exista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una comunicación eficaz para apoyar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realización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actividades. </w:t>
      </w:r>
      <w:r w:rsidR="00CD6A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Además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otras dificultades en la comunicación provienen de la falta de notificación de los cambios en los datos de contacto tales como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direcciones de correo electr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ónico y de </w:t>
      </w:r>
      <w:r w:rsidR="00CD6A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los cambios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frecuentes </w:t>
      </w:r>
      <w:r w:rsidR="00CD6A5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los Coordinadores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983697" w:rsidRPr="008B035B" w:rsidRDefault="00983697" w:rsidP="001F57F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4A49EC" w:rsidRPr="008B035B" w:rsidRDefault="00CD3836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Es muy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importante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nombren </w:t>
      </w:r>
      <w:r w:rsidR="008D3B1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oordinadores</w:t>
      </w:r>
      <w:r w:rsidR="008D3B1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Nacionales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competentes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8D3B1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Convención no solo para </w:t>
      </w:r>
      <w:r w:rsidR="00F910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que exista una buena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comunicación sino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también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garantizar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una contribución activa </w:t>
      </w:r>
      <w:r w:rsidR="00F910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de las regiones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 los distintos procesos de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1F57FB" w:rsidRPr="008B035B" w:rsidRDefault="001F57FB" w:rsidP="001F57FB">
      <w:pPr>
        <w:pStyle w:val="NRFBody"/>
        <w:tabs>
          <w:tab w:val="clear" w:pos="-23"/>
          <w:tab w:val="left" w:pos="567"/>
        </w:tabs>
        <w:rPr>
          <w:snapToGrid w:val="0"/>
          <w:lang w:val="es-ES_tradnl"/>
        </w:rPr>
      </w:pPr>
    </w:p>
    <w:p w:rsidR="00F74797" w:rsidRPr="008B035B" w:rsidRDefault="00CD3836" w:rsidP="001F57F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  <w:r w:rsidRPr="008B035B">
        <w:rPr>
          <w:rFonts w:ascii="Calibri" w:hAnsi="Calibri"/>
          <w:i/>
          <w:sz w:val="22"/>
          <w:szCs w:val="22"/>
          <w:lang w:val="es-ES_tradnl"/>
        </w:rPr>
        <w:t>Colaboración con las OIA y otras entidades</w:t>
      </w:r>
      <w:r w:rsidR="009D0038" w:rsidRPr="008B035B">
        <w:rPr>
          <w:rFonts w:ascii="Calibri" w:hAnsi="Calibri"/>
          <w:i/>
          <w:sz w:val="22"/>
          <w:szCs w:val="22"/>
          <w:lang w:val="es-ES_tradnl"/>
        </w:rPr>
        <w:t xml:space="preserve"> (</w:t>
      </w:r>
      <w:r w:rsidR="003B656E" w:rsidRPr="008B035B">
        <w:rPr>
          <w:rFonts w:ascii="Calibri" w:hAnsi="Calibri"/>
          <w:i/>
          <w:sz w:val="22"/>
          <w:szCs w:val="22"/>
          <w:lang w:val="es-ES_tradnl"/>
        </w:rPr>
        <w:t>Estrategia</w:t>
      </w:r>
      <w:r w:rsidR="009D0038" w:rsidRPr="008B035B">
        <w:rPr>
          <w:rFonts w:ascii="Calibri" w:hAnsi="Calibri"/>
          <w:i/>
          <w:sz w:val="22"/>
          <w:szCs w:val="22"/>
          <w:lang w:val="es-ES_tradnl"/>
        </w:rPr>
        <w:t xml:space="preserve"> 4.4)</w:t>
      </w:r>
      <w:r w:rsidR="000B6466" w:rsidRPr="008B035B" w:rsidDel="000B6466">
        <w:rPr>
          <w:rFonts w:ascii="Calibri" w:hAnsi="Calibri"/>
          <w:i/>
          <w:sz w:val="22"/>
          <w:szCs w:val="22"/>
          <w:lang w:val="es-ES_tradnl"/>
        </w:rPr>
        <w:t xml:space="preserve"> </w:t>
      </w:r>
    </w:p>
    <w:p w:rsidR="001F57FB" w:rsidRPr="008B035B" w:rsidRDefault="001F57FB" w:rsidP="001F57FB">
      <w:pPr>
        <w:pStyle w:val="NRFBody"/>
        <w:tabs>
          <w:tab w:val="clear" w:pos="-23"/>
          <w:tab w:val="left" w:pos="567"/>
        </w:tabs>
        <w:rPr>
          <w:rFonts w:ascii="Calibri" w:hAnsi="Calibri"/>
          <w:i/>
          <w:sz w:val="22"/>
          <w:szCs w:val="22"/>
          <w:lang w:val="es-ES_tradnl"/>
        </w:rPr>
      </w:pPr>
    </w:p>
    <w:p w:rsidR="00346562" w:rsidRPr="008B035B" w:rsidRDefault="00ED3F92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Solo </w:t>
      </w:r>
      <w:r w:rsidR="003732F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11</w:t>
      </w:r>
      <w:r w:rsidR="00687E6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Partes </w:t>
      </w:r>
      <w:r w:rsidR="008D3B1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(44 %)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han recibido asistencia de una o más de las Organizacione</w:t>
      </w:r>
      <w:r w:rsidR="00F910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 Internacionales Asociadas 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Convención en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aplicación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</w:t>
      </w:r>
      <w:r w:rsidR="00F910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 misma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3A50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indicador</w:t>
      </w:r>
      <w:r w:rsidR="003A50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4.</w:t>
      </w:r>
      <w:r w:rsidR="000B646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4</w:t>
      </w:r>
      <w:r w:rsidR="003A50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.1)</w:t>
      </w:r>
      <w:r w:rsidR="00FE4E0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3A5072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E52DE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El tipo de asistencia ha sido, en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mayoría</w:t>
      </w:r>
      <w:r w:rsidR="00E52DE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casos, para apoyar proyectos o programas relacionados con el uso racional de los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</w:t>
      </w:r>
      <w:r w:rsidR="00E52DE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los medios de vida y la conservación de humedales o especies. Las OIA que han proporcionado un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valioso</w:t>
      </w:r>
      <w:r w:rsidR="00E52DEF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apoyo a las Partes son </w:t>
      </w:r>
      <w:proofErr w:type="spellStart"/>
      <w:r w:rsidR="00A112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Birdlif</w:t>
      </w:r>
      <w:r w:rsidR="00F910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</w:t>
      </w:r>
      <w:proofErr w:type="spellEnd"/>
      <w:r w:rsidR="00F910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IUCN, </w:t>
      </w:r>
      <w:proofErr w:type="spellStart"/>
      <w:r w:rsidR="00F910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Wetlands</w:t>
      </w:r>
      <w:proofErr w:type="spellEnd"/>
      <w:r w:rsidR="00F9108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International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A1123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WWF</w:t>
      </w:r>
      <w:r w:rsidR="003E0DB3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B707FA" w:rsidRPr="008B035B" w:rsidRDefault="00B707FA" w:rsidP="001F57FB">
      <w:pPr>
        <w:pStyle w:val="BodyText3"/>
        <w:ind w:left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</w:p>
    <w:p w:rsidR="008B76FC" w:rsidRPr="008B035B" w:rsidRDefault="00D800AC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Además del apoyo más general que las OIA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prestan para la conservación y el uso racional de los humedales en la región, algunas de ellas, sobre todo </w:t>
      </w:r>
      <w:proofErr w:type="spellStart"/>
      <w:r w:rsidR="00C62E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BirdLife</w:t>
      </w:r>
      <w:proofErr w:type="spellEnd"/>
      <w:r w:rsidR="003769A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C62E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también participan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activamente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algunas</w:t>
      </w:r>
      <w:r w:rsidR="008D3B1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las I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</w:t>
      </w:r>
      <w:r w:rsidR="0048623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iciativas Regionales en curso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. </w:t>
      </w:r>
      <w:r w:rsidR="0087392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 el próximo trienio, 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importante </w:t>
      </w:r>
      <w:r w:rsidR="0087392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que sigan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desempeñando un papel activo en las </w:t>
      </w:r>
      <w:r w:rsidR="008D3B1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Iniciativas Regionales</w:t>
      </w:r>
      <w:r w:rsidR="002D60B5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="004B1E8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así como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designación de sitios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otras actividades relacionadas con el manejo y el uso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racional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los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humedales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1F57FB" w:rsidRPr="008B035B" w:rsidRDefault="001F57FB" w:rsidP="001F57FB">
      <w:pPr>
        <w:pStyle w:val="ListParagraph"/>
        <w:rPr>
          <w:rFonts w:ascii="Calibri" w:hAnsi="Calibri"/>
          <w:b/>
          <w:snapToGrid w:val="0"/>
          <w:sz w:val="22"/>
          <w:szCs w:val="22"/>
          <w:lang w:val="es-ES_tradnl"/>
        </w:rPr>
      </w:pPr>
    </w:p>
    <w:p w:rsidR="00170145" w:rsidRPr="008B035B" w:rsidRDefault="00D800AC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En el marco del memorando de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entendimiento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con la </w:t>
      </w:r>
      <w:r w:rsidR="00C5255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 Interamericana para la Protección y Conservación de las Tortugas Marinas (CIT</w:t>
      </w:r>
      <w:r w:rsidR="00C62E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3769A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,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se realizaron actividades conjuntas para </w:t>
      </w:r>
      <w:r w:rsidR="00C5255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ayudar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al Comité Científico de la </w:t>
      </w:r>
      <w:r w:rsidR="00C5255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Convención a preparar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un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documento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informativo como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lastRenderedPageBreak/>
        <w:t xml:space="preserve">herramienta para las Partes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Contratantes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el gran público acera de los beneficios que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ofrece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la designación de sitios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para la conservación de las tortugas m</w:t>
      </w:r>
      <w:r w:rsidR="00C5255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arinas y sus hábitats esenciales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1F57FB" w:rsidRPr="008B035B" w:rsidRDefault="001F57FB" w:rsidP="001F57FB">
      <w:pPr>
        <w:pStyle w:val="ListParagraph"/>
        <w:rPr>
          <w:rFonts w:ascii="Calibri" w:hAnsi="Calibri"/>
          <w:b/>
          <w:snapToGrid w:val="0"/>
          <w:sz w:val="22"/>
          <w:szCs w:val="22"/>
          <w:lang w:val="es-ES_tradnl"/>
        </w:rPr>
      </w:pPr>
    </w:p>
    <w:p w:rsidR="001A1ACB" w:rsidRPr="008B035B" w:rsidRDefault="00DB5FAA" w:rsidP="00020AEC">
      <w:pPr>
        <w:pStyle w:val="NRFBody"/>
        <w:tabs>
          <w:tab w:val="clear" w:pos="-23"/>
          <w:tab w:val="left" w:pos="567"/>
        </w:tabs>
        <w:ind w:left="567" w:hanging="567"/>
        <w:rPr>
          <w:rFonts w:ascii="Calibri" w:hAnsi="Calibri"/>
          <w:b/>
          <w:lang w:val="es-ES_tradnl"/>
        </w:rPr>
      </w:pPr>
      <w:r w:rsidRPr="008B035B">
        <w:rPr>
          <w:rFonts w:ascii="Calibri" w:hAnsi="Calibri"/>
          <w:b/>
          <w:lang w:val="es-ES_tradnl"/>
        </w:rPr>
        <w:t>Objetivo</w:t>
      </w:r>
      <w:r w:rsidR="002D60B5" w:rsidRPr="008B035B">
        <w:rPr>
          <w:rFonts w:ascii="Calibri" w:hAnsi="Calibri"/>
          <w:b/>
          <w:lang w:val="es-ES_tradnl"/>
        </w:rPr>
        <w:t xml:space="preserve"> 5. </w:t>
      </w:r>
      <w:r w:rsidR="00064A43" w:rsidRPr="008B035B">
        <w:rPr>
          <w:rFonts w:ascii="Calibri" w:hAnsi="Calibri"/>
          <w:b/>
          <w:lang w:val="es-ES_tradnl"/>
        </w:rPr>
        <w:t>M</w:t>
      </w:r>
      <w:r w:rsidR="00D800AC" w:rsidRPr="008B035B">
        <w:rPr>
          <w:rFonts w:ascii="Calibri" w:hAnsi="Calibri"/>
          <w:b/>
          <w:lang w:val="es-ES_tradnl"/>
        </w:rPr>
        <w:t xml:space="preserve">iembros </w:t>
      </w:r>
      <w:r w:rsidR="00064A43" w:rsidRPr="008B035B">
        <w:rPr>
          <w:rFonts w:ascii="Calibri" w:hAnsi="Calibri"/>
          <w:b/>
          <w:lang w:val="es-ES_tradnl"/>
        </w:rPr>
        <w:t>de la Convención</w:t>
      </w:r>
    </w:p>
    <w:p w:rsidR="006E46D9" w:rsidRPr="008B035B" w:rsidRDefault="006E46D9" w:rsidP="00020AEC">
      <w:pPr>
        <w:pStyle w:val="NRFBody"/>
        <w:tabs>
          <w:tab w:val="clear" w:pos="-23"/>
          <w:tab w:val="left" w:pos="567"/>
        </w:tabs>
        <w:ind w:left="567" w:hanging="567"/>
        <w:rPr>
          <w:b/>
          <w:lang w:val="es-ES_tradnl"/>
        </w:rPr>
      </w:pPr>
    </w:p>
    <w:p w:rsidR="00D10A24" w:rsidRPr="008B035B" w:rsidRDefault="00D800AC" w:rsidP="001F57FB">
      <w:pPr>
        <w:pStyle w:val="BodyText3"/>
        <w:numPr>
          <w:ilvl w:val="0"/>
          <w:numId w:val="25"/>
        </w:numPr>
        <w:ind w:left="426" w:hanging="426"/>
        <w:jc w:val="left"/>
        <w:rPr>
          <w:rFonts w:ascii="Calibri" w:hAnsi="Calibri"/>
          <w:b w:val="0"/>
          <w:snapToGrid w:val="0"/>
          <w:sz w:val="22"/>
          <w:szCs w:val="22"/>
          <w:lang w:val="es-ES_tradnl"/>
        </w:rPr>
      </w:pP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Durante el último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trienio</w:t>
      </w:r>
      <w:r w:rsidR="00C5255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todos los </w:t>
      </w:r>
      <w:r w:rsidR="00015DAD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países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de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región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que no son Partes Contratantes </w:t>
      </w:r>
      <w:r w:rsidR="003B49B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(</w:t>
      </w:r>
      <w:r w:rsidR="00BE6417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Dominica, 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Guyana, Haití</w:t>
      </w:r>
      <w:r w:rsidR="00DA41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Saint </w:t>
      </w:r>
      <w:proofErr w:type="spellStart"/>
      <w:r w:rsidR="00DA41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Ki</w:t>
      </w:r>
      <w:r w:rsidR="003B49B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</w:t>
      </w:r>
      <w:r w:rsidR="00DA41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t</w:t>
      </w:r>
      <w:r w:rsidR="003B49B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</w:t>
      </w:r>
      <w:proofErr w:type="spellEnd"/>
      <w:r w:rsidR="00DA41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y</w:t>
      </w:r>
      <w:r w:rsidR="00DA41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proofErr w:type="spellStart"/>
      <w:r w:rsidR="00DA41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</w:t>
      </w:r>
      <w:r w:rsidR="003B49B6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</w:t>
      </w:r>
      <w:r w:rsidR="00C5255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vis</w:t>
      </w:r>
      <w:proofErr w:type="spellEnd"/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y </w:t>
      </w:r>
      <w:r w:rsidR="00DA41E1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Sa</w:t>
      </w:r>
      <w:r w:rsidR="002352F4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n Vicente y las Granadinas</w:t>
      </w:r>
      <w:r w:rsidR="00DB3F2B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)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="00C5255C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fueron invitados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 participar en los diferentes procesos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en </w:t>
      </w:r>
      <w:r w:rsidR="004B3C1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las Américas</w:t>
      </w:r>
      <w:r w:rsidR="000D3E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,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tales como la </w:t>
      </w:r>
      <w:r w:rsidR="001E723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Iniciativa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Regional del Caribe y la reunión panamericana en preparación de la </w:t>
      </w:r>
      <w:r w:rsidR="000D3E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COP1</w:t>
      </w:r>
      <w:r w:rsidR="00C62E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2</w:t>
      </w:r>
      <w:r w:rsidR="000D3E4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  <w:r w:rsidR="007E1ACE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Además, la Secretaría de </w:t>
      </w:r>
      <w:proofErr w:type="spellStart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Ramsar</w:t>
      </w:r>
      <w:proofErr w:type="spellEnd"/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visitó </w:t>
      </w:r>
      <w:r w:rsidR="006359C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G</w:t>
      </w:r>
      <w:r w:rsidR="00C62E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uyana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en</w:t>
      </w:r>
      <w:r w:rsidR="00C62E08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 xml:space="preserve"> 2013 </w:t>
      </w:r>
      <w:r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para explicar el marco de la Convención</w:t>
      </w:r>
      <w:r w:rsidR="006359CA" w:rsidRPr="008B035B">
        <w:rPr>
          <w:rFonts w:ascii="Calibri" w:hAnsi="Calibri"/>
          <w:b w:val="0"/>
          <w:snapToGrid w:val="0"/>
          <w:sz w:val="22"/>
          <w:szCs w:val="22"/>
          <w:lang w:val="es-ES_tradnl"/>
        </w:rPr>
        <w:t>.</w:t>
      </w:r>
    </w:p>
    <w:p w:rsidR="00D10A24" w:rsidRPr="008B035B" w:rsidRDefault="00E558AD" w:rsidP="00C664AD">
      <w:pPr>
        <w:rPr>
          <w:rFonts w:ascii="Calibri" w:hAnsi="Calibri"/>
          <w:b/>
          <w:lang w:val="es-ES_tradnl"/>
        </w:rPr>
      </w:pPr>
      <w:r w:rsidRPr="008B035B">
        <w:rPr>
          <w:b/>
          <w:sz w:val="20"/>
          <w:lang w:val="es-ES_tradnl"/>
        </w:rPr>
        <w:br w:type="page"/>
      </w:r>
      <w:r w:rsidR="00C5255C" w:rsidRPr="008B035B">
        <w:rPr>
          <w:rFonts w:ascii="Calibri" w:hAnsi="Calibri"/>
          <w:b/>
          <w:lang w:val="es-ES_tradnl"/>
        </w:rPr>
        <w:lastRenderedPageBreak/>
        <w:t>Anexo</w:t>
      </w:r>
      <w:r w:rsidR="0002723B" w:rsidRPr="008B035B">
        <w:rPr>
          <w:rFonts w:ascii="Calibri" w:hAnsi="Calibri"/>
          <w:b/>
          <w:lang w:val="es-ES_tradnl"/>
        </w:rPr>
        <w:t xml:space="preserve"> I</w:t>
      </w:r>
    </w:p>
    <w:p w:rsidR="00C21E67" w:rsidRPr="008B035B" w:rsidRDefault="00C21E67" w:rsidP="00020AEC">
      <w:pPr>
        <w:jc w:val="center"/>
        <w:rPr>
          <w:rFonts w:ascii="Calibri" w:hAnsi="Calibri"/>
          <w:b/>
          <w:lang w:val="es-ES_tradnl"/>
        </w:rPr>
      </w:pPr>
    </w:p>
    <w:p w:rsidR="00E1420B" w:rsidRPr="008B035B" w:rsidRDefault="000E3AC2" w:rsidP="00C664AD">
      <w:pPr>
        <w:rPr>
          <w:rFonts w:ascii="Calibri" w:hAnsi="Calibri"/>
          <w:b/>
          <w:sz w:val="22"/>
          <w:szCs w:val="22"/>
          <w:lang w:val="es-ES_tradnl"/>
        </w:rPr>
      </w:pPr>
      <w:r w:rsidRPr="008B035B">
        <w:rPr>
          <w:rFonts w:ascii="Calibri" w:hAnsi="Calibri"/>
          <w:b/>
          <w:sz w:val="22"/>
          <w:szCs w:val="22"/>
          <w:lang w:val="es-ES_tradnl"/>
        </w:rPr>
        <w:t xml:space="preserve">Cuadro </w:t>
      </w:r>
      <w:r w:rsidR="00E1420B" w:rsidRPr="008B035B">
        <w:rPr>
          <w:rFonts w:ascii="Calibri" w:hAnsi="Calibri"/>
          <w:b/>
          <w:sz w:val="22"/>
          <w:szCs w:val="22"/>
          <w:lang w:val="es-ES_tradnl"/>
        </w:rPr>
        <w:t>1.</w:t>
      </w:r>
      <w:r w:rsidR="00B071E0" w:rsidRPr="008B035B">
        <w:rPr>
          <w:rFonts w:ascii="Calibri" w:hAnsi="Calibri"/>
          <w:b/>
          <w:sz w:val="22"/>
          <w:szCs w:val="22"/>
          <w:lang w:val="es-ES_tradnl"/>
        </w:rPr>
        <w:t xml:space="preserve"> Sit</w:t>
      </w:r>
      <w:r w:rsidR="001E7238" w:rsidRPr="008B035B">
        <w:rPr>
          <w:rFonts w:ascii="Calibri" w:hAnsi="Calibri"/>
          <w:b/>
          <w:sz w:val="22"/>
          <w:szCs w:val="22"/>
          <w:lang w:val="es-ES_tradnl"/>
        </w:rPr>
        <w:t xml:space="preserve">ios </w:t>
      </w:r>
      <w:proofErr w:type="spellStart"/>
      <w:r w:rsidR="001E7238" w:rsidRPr="008B035B">
        <w:rPr>
          <w:rFonts w:ascii="Calibri" w:hAnsi="Calibri"/>
          <w:b/>
          <w:sz w:val="22"/>
          <w:szCs w:val="22"/>
          <w:lang w:val="es-ES_tradnl"/>
        </w:rPr>
        <w:t>Ramsar</w:t>
      </w:r>
      <w:proofErr w:type="spellEnd"/>
      <w:r w:rsidR="001E7238" w:rsidRPr="008B035B">
        <w:rPr>
          <w:rFonts w:ascii="Calibri" w:hAnsi="Calibri"/>
          <w:b/>
          <w:sz w:val="22"/>
          <w:szCs w:val="22"/>
          <w:lang w:val="es-ES_tradnl"/>
        </w:rPr>
        <w:t xml:space="preserve"> del </w:t>
      </w:r>
      <w:proofErr w:type="spellStart"/>
      <w:r w:rsidR="001E7238" w:rsidRPr="008B035B">
        <w:rPr>
          <w:rFonts w:ascii="Calibri" w:hAnsi="Calibri"/>
          <w:b/>
          <w:sz w:val="22"/>
          <w:szCs w:val="22"/>
          <w:lang w:val="es-ES_tradnl"/>
        </w:rPr>
        <w:t>Neotrópico</w:t>
      </w:r>
      <w:proofErr w:type="spellEnd"/>
      <w:r w:rsidR="001E7238" w:rsidRPr="008B035B">
        <w:rPr>
          <w:rFonts w:ascii="Calibri" w:hAnsi="Calibri"/>
          <w:b/>
          <w:sz w:val="22"/>
          <w:szCs w:val="22"/>
          <w:lang w:val="es-ES_tradnl"/>
        </w:rPr>
        <w:t xml:space="preserve"> y América</w:t>
      </w:r>
      <w:r w:rsidR="00B071E0" w:rsidRPr="008B035B">
        <w:rPr>
          <w:rFonts w:ascii="Calibri" w:hAnsi="Calibri"/>
          <w:b/>
          <w:sz w:val="22"/>
          <w:szCs w:val="22"/>
          <w:lang w:val="es-ES_tradnl"/>
        </w:rPr>
        <w:t xml:space="preserve"> del Norte designados desde la </w:t>
      </w:r>
      <w:r w:rsidR="00E1420B" w:rsidRPr="008B035B">
        <w:rPr>
          <w:rFonts w:ascii="Calibri" w:hAnsi="Calibri"/>
          <w:b/>
          <w:sz w:val="22"/>
          <w:szCs w:val="22"/>
          <w:lang w:val="es-ES_tradnl"/>
        </w:rPr>
        <w:t>COP11</w:t>
      </w:r>
    </w:p>
    <w:p w:rsidR="00E1420B" w:rsidRPr="008B035B" w:rsidRDefault="00E1420B" w:rsidP="00020AEC">
      <w:pPr>
        <w:suppressAutoHyphens/>
        <w:ind w:right="-51"/>
        <w:rPr>
          <w:snapToGrid w:val="0"/>
          <w:color w:val="000000"/>
          <w:sz w:val="22"/>
          <w:szCs w:val="22"/>
          <w:lang w:val="es-ES_tradnl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9"/>
        <w:gridCol w:w="1119"/>
        <w:gridCol w:w="992"/>
        <w:gridCol w:w="3969"/>
        <w:gridCol w:w="567"/>
      </w:tblGrid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:rsidR="00E1420B" w:rsidRPr="008B035B" w:rsidRDefault="001E7238" w:rsidP="00020AEC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  <w:t>Fecha</w:t>
            </w:r>
            <w:r w:rsidR="00B071E0" w:rsidRPr="008B035B"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  <w:t xml:space="preserve"> de </w:t>
            </w:r>
            <w:r w:rsidRPr="008B035B"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  <w:t>designación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1420B" w:rsidRPr="008B035B" w:rsidRDefault="00C5255C" w:rsidP="00020AEC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sz w:val="18"/>
                <w:szCs w:val="18"/>
                <w:lang w:val="es-ES_tradnl"/>
              </w:rPr>
              <w:t>Superficie</w:t>
            </w:r>
            <w:r w:rsidR="00E1420B" w:rsidRPr="008B035B"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  <w:t xml:space="preserve"> (ha)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  <w:hideMark/>
          </w:tcPr>
          <w:p w:rsidR="00E1420B" w:rsidRPr="008B035B" w:rsidRDefault="00B071E0" w:rsidP="00020AEC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  <w:t>Tipo de humedal dominante</w:t>
            </w: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  <w:t xml:space="preserve">ARGENTINA </w:t>
            </w:r>
          </w:p>
        </w:tc>
        <w:tc>
          <w:tcPr>
            <w:tcW w:w="111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E1420B" w:rsidRPr="008B035B" w:rsidTr="00C664AD">
        <w:trPr>
          <w:cantSplit/>
          <w:trHeight w:val="286"/>
        </w:trPr>
        <w:tc>
          <w:tcPr>
            <w:tcW w:w="27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1.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E1420B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Humedales de Península Valdés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20/07/2012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sz w:val="18"/>
                <w:szCs w:val="18"/>
                <w:lang w:val="es-ES_tradnl"/>
              </w:rPr>
              <w:t>42</w:t>
            </w:r>
            <w:r w:rsidR="00B071E0" w:rsidRPr="008B035B">
              <w:rPr>
                <w:rFonts w:ascii="Calibri" w:hAnsi="Calibri" w:cs="Calibri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sz w:val="18"/>
                <w:szCs w:val="18"/>
                <w:lang w:val="es-ES_tradnl"/>
              </w:rPr>
              <w:t>695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99130E" w:rsidP="0099130E">
            <w:pPr>
              <w:rPr>
                <w:rFonts w:ascii="Calibri" w:hAnsi="Calibri"/>
                <w:b/>
                <w:sz w:val="18"/>
                <w:szCs w:val="18"/>
                <w:lang w:val="es-ES_tradnl"/>
              </w:rPr>
            </w:pPr>
            <w:r w:rsidRPr="008B035B">
              <w:rPr>
                <w:rStyle w:val="Strong"/>
                <w:rFonts w:ascii="Calibri" w:hAnsi="Calibri"/>
                <w:b w:val="0"/>
                <w:sz w:val="18"/>
                <w:szCs w:val="18"/>
                <w:lang w:val="es-ES_tradnl"/>
              </w:rPr>
              <w:t>Playas de arena o de guijarros</w:t>
            </w:r>
            <w:r w:rsidR="00E1420B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; 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incluye barreras, bancos, cordones, puntas e islotes de arena; incluye sistemas y hondonales de dunas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E</w:t>
            </w:r>
          </w:p>
        </w:tc>
      </w:tr>
      <w:tr w:rsidR="00E1420B" w:rsidRPr="008B035B" w:rsidTr="00C664AD">
        <w:trPr>
          <w:cantSplit/>
          <w:trHeight w:val="286"/>
        </w:trPr>
        <w:tc>
          <w:tcPr>
            <w:tcW w:w="2709" w:type="dxa"/>
            <w:shd w:val="clear" w:color="auto" w:fill="D9D9D9"/>
            <w:noWrap/>
          </w:tcPr>
          <w:p w:rsidR="00E1420B" w:rsidRPr="008B035B" w:rsidRDefault="00E1420B" w:rsidP="00020AEC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b/>
                <w:color w:val="000000"/>
                <w:sz w:val="18"/>
                <w:szCs w:val="18"/>
                <w:lang w:val="es-ES_tradnl"/>
              </w:rPr>
              <w:t>BOLIVIA</w:t>
            </w:r>
          </w:p>
        </w:tc>
        <w:tc>
          <w:tcPr>
            <w:tcW w:w="1119" w:type="dxa"/>
            <w:shd w:val="clear" w:color="auto" w:fill="D9D9D9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auto" w:fill="D9D9D9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auto" w:fill="D9D9D9"/>
            <w:noWrap/>
          </w:tcPr>
          <w:p w:rsidR="00E1420B" w:rsidRPr="008B035B" w:rsidRDefault="00E1420B" w:rsidP="00020AEC">
            <w:pPr>
              <w:rPr>
                <w:rStyle w:val="Strong"/>
                <w:rFonts w:ascii="Calibri" w:hAnsi="Calibri"/>
                <w:b w:val="0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shd w:val="clear" w:color="auto" w:fill="D9D9D9"/>
            <w:noWrap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E1420B" w:rsidRPr="008B035B" w:rsidTr="00C664AD">
        <w:trPr>
          <w:cantSplit/>
          <w:trHeight w:val="286"/>
        </w:trPr>
        <w:tc>
          <w:tcPr>
            <w:tcW w:w="2709" w:type="dxa"/>
            <w:shd w:val="clear" w:color="auto" w:fill="auto"/>
            <w:noWrap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2. </w:t>
            </w:r>
            <w:r w:rsidR="00E1420B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Río Blanco </w:t>
            </w:r>
          </w:p>
        </w:tc>
        <w:tc>
          <w:tcPr>
            <w:tcW w:w="1119" w:type="dxa"/>
            <w:shd w:val="clear" w:color="auto" w:fill="auto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02/02/2013</w:t>
            </w:r>
          </w:p>
        </w:tc>
        <w:tc>
          <w:tcPr>
            <w:tcW w:w="992" w:type="dxa"/>
            <w:shd w:val="clear" w:color="auto" w:fill="auto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2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404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916</w:t>
            </w:r>
          </w:p>
        </w:tc>
        <w:tc>
          <w:tcPr>
            <w:tcW w:w="3969" w:type="dxa"/>
            <w:shd w:val="clear" w:color="auto" w:fill="auto"/>
            <w:noWrap/>
          </w:tcPr>
          <w:p w:rsidR="00E1420B" w:rsidRPr="008B035B" w:rsidRDefault="00E77586" w:rsidP="0099130E">
            <w:pPr>
              <w:rPr>
                <w:rStyle w:val="Strong"/>
                <w:rFonts w:ascii="Calibri" w:hAnsi="Calibri"/>
                <w:b w:val="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Lagos estacionales/intermitentes de agua dulce </w:t>
            </w:r>
            <w:r w:rsidR="00E1420B" w:rsidRPr="008B035B">
              <w:rPr>
                <w:rFonts w:ascii="Calibri" w:hAnsi="Calibri"/>
                <w:sz w:val="18"/>
                <w:szCs w:val="18"/>
                <w:lang w:val="es-ES_tradnl"/>
              </w:rPr>
              <w:t>(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de más </w:t>
            </w:r>
            <w:r w:rsidR="008560DE" w:rsidRPr="008B035B">
              <w:rPr>
                <w:rFonts w:ascii="Calibri" w:hAnsi="Calibri"/>
                <w:sz w:val="18"/>
                <w:szCs w:val="18"/>
                <w:lang w:val="es-ES_tradnl"/>
              </w:rPr>
              <w:t>de 8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ha</w:t>
            </w:r>
            <w:r w:rsidR="00E1420B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); 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incluye lagos </w:t>
            </w:r>
            <w:r w:rsidR="0099130E" w:rsidRPr="008B035B">
              <w:rPr>
                <w:rFonts w:ascii="Calibri" w:hAnsi="Calibri"/>
                <w:sz w:val="18"/>
                <w:szCs w:val="18"/>
                <w:lang w:val="es-ES_tradnl"/>
              </w:rPr>
              <w:t>en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llanuras </w:t>
            </w:r>
            <w:r w:rsidR="0099130E" w:rsidRPr="008B035B">
              <w:rPr>
                <w:rFonts w:ascii="Calibri" w:hAnsi="Calibri"/>
                <w:sz w:val="18"/>
                <w:szCs w:val="18"/>
                <w:lang w:val="es-ES_tradnl"/>
              </w:rPr>
              <w:t>de inundación</w:t>
            </w:r>
          </w:p>
        </w:tc>
        <w:tc>
          <w:tcPr>
            <w:tcW w:w="567" w:type="dxa"/>
            <w:shd w:val="clear" w:color="auto" w:fill="auto"/>
            <w:noWrap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P</w:t>
            </w:r>
          </w:p>
        </w:tc>
      </w:tr>
      <w:tr w:rsidR="00E1420B" w:rsidRPr="008B035B" w:rsidTr="00C664AD">
        <w:trPr>
          <w:cantSplit/>
          <w:trHeight w:val="286"/>
        </w:trPr>
        <w:tc>
          <w:tcPr>
            <w:tcW w:w="2709" w:type="dxa"/>
            <w:shd w:val="clear" w:color="auto" w:fill="auto"/>
            <w:noWrap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3. </w:t>
            </w:r>
            <w:r w:rsidR="00E1420B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Río Matos </w:t>
            </w:r>
          </w:p>
        </w:tc>
        <w:tc>
          <w:tcPr>
            <w:tcW w:w="1119" w:type="dxa"/>
            <w:shd w:val="clear" w:color="auto" w:fill="auto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02/02/2013</w:t>
            </w:r>
          </w:p>
        </w:tc>
        <w:tc>
          <w:tcPr>
            <w:tcW w:w="992" w:type="dxa"/>
            <w:shd w:val="clear" w:color="auto" w:fill="auto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729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788</w:t>
            </w:r>
          </w:p>
        </w:tc>
        <w:tc>
          <w:tcPr>
            <w:tcW w:w="3969" w:type="dxa"/>
            <w:shd w:val="clear" w:color="auto" w:fill="auto"/>
            <w:noWrap/>
          </w:tcPr>
          <w:p w:rsidR="00E1420B" w:rsidRPr="008B035B" w:rsidRDefault="0099130E" w:rsidP="00E77586">
            <w:pPr>
              <w:rPr>
                <w:rStyle w:val="Strong"/>
                <w:rFonts w:ascii="Calibri" w:hAnsi="Calibri"/>
                <w:b w:val="0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Lagos estacionales/intermitentes de agua dulce (de más </w:t>
            </w:r>
            <w:r w:rsidR="008560DE" w:rsidRPr="008B035B">
              <w:rPr>
                <w:rFonts w:ascii="Calibri" w:hAnsi="Calibri"/>
                <w:sz w:val="18"/>
                <w:szCs w:val="18"/>
                <w:lang w:val="es-ES_tradnl"/>
              </w:rPr>
              <w:t>de 8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ha); incluye lagos en llanuras de inundación</w:t>
            </w:r>
          </w:p>
        </w:tc>
        <w:tc>
          <w:tcPr>
            <w:tcW w:w="567" w:type="dxa"/>
            <w:shd w:val="clear" w:color="auto" w:fill="auto"/>
            <w:noWrap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P</w:t>
            </w:r>
          </w:p>
        </w:tc>
      </w:tr>
      <w:tr w:rsidR="00E1420B" w:rsidRPr="008B035B" w:rsidTr="00C664AD">
        <w:trPr>
          <w:cantSplit/>
          <w:trHeight w:val="286"/>
        </w:trPr>
        <w:tc>
          <w:tcPr>
            <w:tcW w:w="2709" w:type="dxa"/>
            <w:shd w:val="clear" w:color="auto" w:fill="auto"/>
            <w:noWrap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4.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E1420B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Río </w:t>
            </w:r>
            <w:proofErr w:type="spellStart"/>
            <w:r w:rsidR="00E1420B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Yata</w:t>
            </w:r>
            <w:proofErr w:type="spellEnd"/>
            <w:r w:rsidR="00E1420B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119" w:type="dxa"/>
            <w:shd w:val="clear" w:color="auto" w:fill="auto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02/02/2013</w:t>
            </w:r>
          </w:p>
        </w:tc>
        <w:tc>
          <w:tcPr>
            <w:tcW w:w="992" w:type="dxa"/>
            <w:shd w:val="clear" w:color="auto" w:fill="auto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2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813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229</w:t>
            </w:r>
          </w:p>
        </w:tc>
        <w:tc>
          <w:tcPr>
            <w:tcW w:w="3969" w:type="dxa"/>
            <w:shd w:val="clear" w:color="auto" w:fill="auto"/>
            <w:noWrap/>
          </w:tcPr>
          <w:p w:rsidR="00E1420B" w:rsidRPr="008B035B" w:rsidRDefault="00AE5C30" w:rsidP="00AE5C30">
            <w:pPr>
              <w:rPr>
                <w:rStyle w:val="Strong"/>
                <w:rFonts w:ascii="Calibri" w:hAnsi="Calibri"/>
                <w:b w:val="0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Style w:val="Strong"/>
                <w:rFonts w:ascii="Calibri" w:hAnsi="Calibri"/>
                <w:b w:val="0"/>
                <w:color w:val="000000"/>
                <w:sz w:val="18"/>
                <w:szCs w:val="18"/>
                <w:lang w:val="es-ES_tradnl"/>
              </w:rPr>
              <w:t>Ríos/arroyos estacionales/intermitentes/irregulares</w:t>
            </w:r>
          </w:p>
        </w:tc>
        <w:tc>
          <w:tcPr>
            <w:tcW w:w="567" w:type="dxa"/>
            <w:shd w:val="clear" w:color="auto" w:fill="auto"/>
            <w:noWrap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N</w:t>
            </w: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000000" w:fill="D8D8D8"/>
            <w:noWrap/>
            <w:hideMark/>
          </w:tcPr>
          <w:p w:rsidR="00E1420B" w:rsidRPr="008B035B" w:rsidRDefault="00D53050" w:rsidP="00020AE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  <w:t>BRASIL</w:t>
            </w:r>
          </w:p>
        </w:tc>
        <w:tc>
          <w:tcPr>
            <w:tcW w:w="111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i/>
                <w:i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auto" w:fill="D9D9D9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E1420B" w:rsidRPr="008B035B" w:rsidTr="00C664AD">
        <w:trPr>
          <w:cantSplit/>
          <w:trHeight w:val="497"/>
        </w:trPr>
        <w:tc>
          <w:tcPr>
            <w:tcW w:w="27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B21E5C" w:rsidP="00C5255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5. 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Parque Nacional do Cabo Orange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02/02/2013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657</w:t>
            </w:r>
            <w:r w:rsidR="00C5255C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328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6C0A97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Lagos estacionales/intermitentes de agua dulce (de más </w:t>
            </w:r>
            <w:r w:rsidR="008560DE" w:rsidRPr="008B035B">
              <w:rPr>
                <w:rFonts w:ascii="Calibri" w:hAnsi="Calibri"/>
                <w:sz w:val="18"/>
                <w:szCs w:val="18"/>
                <w:lang w:val="es-ES_tradnl"/>
              </w:rPr>
              <w:t>de 8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ha); incluye lagos en llanuras de inundación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P</w:t>
            </w:r>
          </w:p>
        </w:tc>
      </w:tr>
      <w:tr w:rsidR="00E1420B" w:rsidRPr="008B035B" w:rsidTr="00C664AD">
        <w:trPr>
          <w:cantSplit/>
          <w:trHeight w:val="260"/>
        </w:trPr>
        <w:tc>
          <w:tcPr>
            <w:tcW w:w="2709" w:type="dxa"/>
            <w:shd w:val="clear" w:color="auto" w:fill="D9D9D9"/>
            <w:noWrap/>
          </w:tcPr>
          <w:p w:rsidR="00E1420B" w:rsidRPr="008B035B" w:rsidRDefault="00E1420B" w:rsidP="00020AEC">
            <w:pPr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  <w:t>CHILE</w:t>
            </w:r>
          </w:p>
        </w:tc>
        <w:tc>
          <w:tcPr>
            <w:tcW w:w="1119" w:type="dxa"/>
            <w:shd w:val="clear" w:color="auto" w:fill="D9D9D9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auto" w:fill="D9D9D9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auto" w:fill="D9D9D9"/>
            <w:noWrap/>
          </w:tcPr>
          <w:p w:rsidR="00E1420B" w:rsidRPr="008B035B" w:rsidRDefault="00E1420B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567" w:type="dxa"/>
            <w:shd w:val="clear" w:color="auto" w:fill="D9D9D9"/>
            <w:noWrap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E1420B" w:rsidRPr="008B035B" w:rsidTr="00C664AD">
        <w:trPr>
          <w:cantSplit/>
          <w:trHeight w:val="497"/>
        </w:trPr>
        <w:tc>
          <w:tcPr>
            <w:tcW w:w="2709" w:type="dxa"/>
            <w:shd w:val="clear" w:color="auto" w:fill="auto"/>
            <w:noWrap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6.</w:t>
            </w:r>
            <w:r w:rsidR="005E755D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Salinas de </w:t>
            </w:r>
            <w:proofErr w:type="spellStart"/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Huentelauquen</w:t>
            </w:r>
            <w:proofErr w:type="spellEnd"/>
          </w:p>
        </w:tc>
        <w:tc>
          <w:tcPr>
            <w:tcW w:w="1119" w:type="dxa"/>
            <w:shd w:val="clear" w:color="auto" w:fill="auto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02/02/2015</w:t>
            </w:r>
          </w:p>
        </w:tc>
        <w:tc>
          <w:tcPr>
            <w:tcW w:w="992" w:type="dxa"/>
            <w:shd w:val="clear" w:color="auto" w:fill="auto"/>
            <w:noWrap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</w:t>
            </w:r>
            <w:r w:rsidR="00C5255C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772</w:t>
            </w:r>
          </w:p>
        </w:tc>
        <w:tc>
          <w:tcPr>
            <w:tcW w:w="3969" w:type="dxa"/>
            <w:shd w:val="clear" w:color="auto" w:fill="auto"/>
            <w:noWrap/>
          </w:tcPr>
          <w:p w:rsidR="00E1420B" w:rsidRPr="008B035B" w:rsidRDefault="00AE5C30" w:rsidP="006C0A97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Lagunas costeras de agua dulce</w:t>
            </w:r>
            <w:r w:rsidR="00E1420B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; 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incluye lagunas </w:t>
            </w:r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deltaicas 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de agua dulce</w:t>
            </w:r>
          </w:p>
        </w:tc>
        <w:tc>
          <w:tcPr>
            <w:tcW w:w="567" w:type="dxa"/>
            <w:shd w:val="clear" w:color="auto" w:fill="auto"/>
            <w:noWrap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K</w:t>
            </w: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  <w:t>COLOMBIA</w:t>
            </w:r>
          </w:p>
        </w:tc>
        <w:tc>
          <w:tcPr>
            <w:tcW w:w="111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i/>
                <w:i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auto" w:fill="D9D9D9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noWrap/>
            <w:hideMark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7. 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Complejo de Humedales</w:t>
            </w:r>
            <w:r w:rsidR="005E755D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de la Estrella Fluvial Inírida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(EFI)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i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iCs/>
                <w:color w:val="000000"/>
                <w:sz w:val="18"/>
                <w:szCs w:val="18"/>
                <w:lang w:val="es-ES_tradnl"/>
              </w:rPr>
              <w:t>08/07/2014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250</w:t>
            </w:r>
            <w:r w:rsidR="00C5255C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159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E1420B" w:rsidRPr="008B035B" w:rsidRDefault="00AE5C30" w:rsidP="006C0A97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Humedales boscosos de 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agua dulce; incluye </w:t>
            </w:r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>bosques pantanosos de agua dulce, bosques inundados estacionalmente, pantanos arbolados; sobre suelos inorgánicos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Xf</w:t>
            </w:r>
            <w:proofErr w:type="spellEnd"/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000000" w:fill="D8D8D8"/>
            <w:noWrap/>
            <w:hideMark/>
          </w:tcPr>
          <w:p w:rsidR="00E1420B" w:rsidRPr="008B035B" w:rsidRDefault="00D53050" w:rsidP="00020AEC">
            <w:pPr>
              <w:rPr>
                <w:rFonts w:ascii="Calibri" w:hAnsi="Calibri"/>
                <w:b/>
                <w:bCs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sz w:val="18"/>
                <w:szCs w:val="18"/>
                <w:lang w:val="es-ES_tradnl"/>
              </w:rPr>
              <w:t>REPÚBLICA DOMINICANA</w:t>
            </w:r>
          </w:p>
        </w:tc>
        <w:tc>
          <w:tcPr>
            <w:tcW w:w="111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i/>
                <w:i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auto" w:fill="D9D9D9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E1420B" w:rsidRPr="008B035B" w:rsidTr="00C664AD">
        <w:trPr>
          <w:cantSplit/>
          <w:trHeight w:val="480"/>
        </w:trPr>
        <w:tc>
          <w:tcPr>
            <w:tcW w:w="2709" w:type="dxa"/>
            <w:shd w:val="clear" w:color="auto" w:fill="auto"/>
            <w:noWrap/>
            <w:hideMark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8. 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Parque Nacional Manglares del Bajo Yuna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02/02/2013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77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518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E1420B" w:rsidRPr="008B035B" w:rsidRDefault="00AE5C30" w:rsidP="006C0A97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Style w:val="Strong"/>
                <w:rFonts w:ascii="Calibri" w:hAnsi="Calibri"/>
                <w:b w:val="0"/>
                <w:color w:val="000000"/>
                <w:sz w:val="18"/>
                <w:szCs w:val="18"/>
                <w:lang w:val="es-ES_tradnl"/>
              </w:rPr>
              <w:t>Tierras de regadío; incluye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6C0A97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canales de regadío y arrozales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</w:t>
            </w:r>
          </w:p>
        </w:tc>
      </w:tr>
      <w:tr w:rsidR="00E1420B" w:rsidRPr="008B035B" w:rsidTr="00C664AD">
        <w:trPr>
          <w:cantSplit/>
          <w:trHeight w:val="331"/>
        </w:trPr>
        <w:tc>
          <w:tcPr>
            <w:tcW w:w="2709" w:type="dxa"/>
            <w:shd w:val="clear" w:color="auto" w:fill="auto"/>
            <w:noWrap/>
            <w:hideMark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9. 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Humedales de Jaragua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04/07/2014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32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979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E1420B" w:rsidRPr="008B035B" w:rsidRDefault="00AE5C30" w:rsidP="006C0A97">
            <w:pPr>
              <w:rPr>
                <w:rFonts w:ascii="Calibri" w:hAnsi="Calibri"/>
                <w:b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Style w:val="Strong"/>
                <w:rFonts w:ascii="Calibri" w:hAnsi="Calibri"/>
                <w:b w:val="0"/>
                <w:color w:val="000000"/>
                <w:sz w:val="18"/>
                <w:szCs w:val="18"/>
                <w:lang w:val="es-ES_tradnl"/>
              </w:rPr>
              <w:t xml:space="preserve">Lechos marinos </w:t>
            </w:r>
            <w:r w:rsidRPr="008B035B">
              <w:rPr>
                <w:rStyle w:val="Strong"/>
                <w:rFonts w:ascii="Calibri" w:hAnsi="Calibri"/>
                <w:b w:val="0"/>
                <w:sz w:val="18"/>
                <w:szCs w:val="18"/>
                <w:lang w:val="es-ES_tradnl"/>
              </w:rPr>
              <w:t>submareales</w:t>
            </w:r>
            <w:r w:rsidR="00E1420B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; </w:t>
            </w:r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>se incluyen praderas de algas, praderas de pastos marinos, praderas marinas mixtas tropicales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B</w:t>
            </w: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  <w:t xml:space="preserve">ECUADOR </w:t>
            </w:r>
          </w:p>
        </w:tc>
        <w:tc>
          <w:tcPr>
            <w:tcW w:w="111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i/>
                <w:i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auto" w:fill="D9D9D9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noWrap/>
            <w:hideMark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10.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Reserva Ecológica El Ángel (REEA)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12/07/2012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E1420B" w:rsidRPr="008B035B" w:rsidRDefault="00E1420B" w:rsidP="00C5255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17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003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E1420B" w:rsidRPr="008B035B" w:rsidRDefault="00AE5C30" w:rsidP="00AE5C30">
            <w:pPr>
              <w:rPr>
                <w:rFonts w:ascii="Calibri" w:hAnsi="Calibri"/>
                <w:b/>
                <w:sz w:val="18"/>
                <w:szCs w:val="18"/>
                <w:lang w:val="es-ES_tradnl"/>
              </w:rPr>
            </w:pPr>
            <w:r w:rsidRPr="008B035B">
              <w:rPr>
                <w:rStyle w:val="Strong"/>
                <w:rFonts w:ascii="Calibri" w:hAnsi="Calibri"/>
                <w:b w:val="0"/>
                <w:sz w:val="18"/>
                <w:szCs w:val="18"/>
                <w:lang w:val="es-ES_tradnl"/>
              </w:rPr>
              <w:t>Turberas no arboladas;</w:t>
            </w:r>
            <w:r w:rsidR="00E1420B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</w:t>
            </w:r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incluye </w:t>
            </w:r>
            <w:r w:rsidR="008B035B" w:rsidRPr="008B035B">
              <w:rPr>
                <w:rFonts w:ascii="Calibri" w:hAnsi="Calibri"/>
                <w:sz w:val="18"/>
                <w:szCs w:val="18"/>
                <w:lang w:val="es-ES_tradnl"/>
              </w:rPr>
              <w:t>turberas</w:t>
            </w:r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arbustivas o abiertas (“</w:t>
            </w:r>
            <w:proofErr w:type="spellStart"/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>bog</w:t>
            </w:r>
            <w:proofErr w:type="spellEnd"/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>”), turberas de gramíneas o carrizo (“</w:t>
            </w:r>
            <w:proofErr w:type="spellStart"/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>fen</w:t>
            </w:r>
            <w:proofErr w:type="spellEnd"/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”), </w:t>
            </w:r>
            <w:proofErr w:type="spellStart"/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>bofedales</w:t>
            </w:r>
            <w:proofErr w:type="spellEnd"/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>, turberas bajas.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U</w:t>
            </w: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hideMark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11. 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Sistema Lacustre Lagunas del Compadre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15/12/2012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23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952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E1420B" w:rsidRPr="008B035B" w:rsidRDefault="00AE5C30" w:rsidP="006C0A97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Lagos permanentes de agua dulce</w:t>
            </w:r>
            <w:r w:rsidR="00E1420B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(</w:t>
            </w:r>
            <w:r w:rsidR="00E77586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de más </w:t>
            </w:r>
            <w:r w:rsidR="008560DE" w:rsidRPr="008B035B">
              <w:rPr>
                <w:rFonts w:ascii="Calibri" w:hAnsi="Calibri"/>
                <w:sz w:val="18"/>
                <w:szCs w:val="18"/>
                <w:lang w:val="es-ES_tradnl"/>
              </w:rPr>
              <w:t>de 8</w:t>
            </w:r>
            <w:r w:rsidR="00E77586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ha</w:t>
            </w:r>
            <w:r w:rsidR="00E1420B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); </w:t>
            </w:r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>incluye grandes madres viejas (meandros o brazos muertos de río)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O</w:t>
            </w: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hideMark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12. </w:t>
            </w:r>
            <w:r w:rsidR="00E1420B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Sistema Lacustre </w:t>
            </w:r>
            <w:proofErr w:type="spellStart"/>
            <w:r w:rsidR="00E1420B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Yacuri</w:t>
            </w:r>
            <w:proofErr w:type="spellEnd"/>
          </w:p>
        </w:tc>
        <w:tc>
          <w:tcPr>
            <w:tcW w:w="1119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15/12/2012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27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762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E1420B" w:rsidRPr="008B035B" w:rsidRDefault="006C0A97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Lagos permanentes de agua dulce (de más </w:t>
            </w:r>
            <w:r w:rsidR="008560DE" w:rsidRPr="008B035B">
              <w:rPr>
                <w:rFonts w:ascii="Calibri" w:hAnsi="Calibri"/>
                <w:sz w:val="18"/>
                <w:szCs w:val="18"/>
                <w:lang w:val="es-ES_tradnl"/>
              </w:rPr>
              <w:t>de 8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ha); incluye grandes madres viejas (meandros o brazos muertos de río)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O</w:t>
            </w: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hideMark/>
          </w:tcPr>
          <w:p w:rsidR="00E1420B" w:rsidRPr="008B035B" w:rsidRDefault="00B21E5C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13.</w:t>
            </w:r>
            <w:r w:rsidR="00E142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Manglares del Estuario Interior del Golfo de Guayaquil “Don Goyo”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15/12/2012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15</w:t>
            </w:r>
            <w:r w:rsidR="00C5255C"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337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E1420B" w:rsidRPr="008B035B" w:rsidRDefault="001109F3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Humedales </w:t>
            </w:r>
            <w:proofErr w:type="spellStart"/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intermareales</w:t>
            </w:r>
            <w:proofErr w:type="spellEnd"/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arbolados</w:t>
            </w:r>
            <w:r w:rsidR="00E1420B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; </w:t>
            </w:r>
            <w:r w:rsidR="006C0A97" w:rsidRPr="008B035B">
              <w:rPr>
                <w:rFonts w:ascii="Calibri" w:hAnsi="Calibri"/>
                <w:sz w:val="18"/>
                <w:szCs w:val="18"/>
                <w:lang w:val="es-ES_tradnl"/>
              </w:rPr>
              <w:t>incluye manglares, pantanos de “nipa”, bosques inundados o inundables mareales de agua dulce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I</w:t>
            </w:r>
          </w:p>
        </w:tc>
      </w:tr>
      <w:tr w:rsidR="00E1420B" w:rsidRPr="008B035B" w:rsidTr="00C664AD">
        <w:trPr>
          <w:cantSplit/>
          <w:trHeight w:val="288"/>
        </w:trPr>
        <w:tc>
          <w:tcPr>
            <w:tcW w:w="270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  <w:t xml:space="preserve">EL SALVADOR </w:t>
            </w:r>
          </w:p>
        </w:tc>
        <w:tc>
          <w:tcPr>
            <w:tcW w:w="1119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i/>
                <w:i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000000" w:fill="D8D8D8"/>
            <w:noWrap/>
            <w:hideMark/>
          </w:tcPr>
          <w:p w:rsidR="00E1420B" w:rsidRPr="008B035B" w:rsidRDefault="00E1420B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auto" w:fill="D9D9D9"/>
            <w:noWrap/>
            <w:hideMark/>
          </w:tcPr>
          <w:p w:rsidR="00E1420B" w:rsidRPr="008B035B" w:rsidRDefault="00E1420B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auto" w:fill="D9D9D9"/>
            <w:noWrap/>
            <w:hideMark/>
          </w:tcPr>
          <w:p w:rsidR="00E1420B" w:rsidRPr="008B035B" w:rsidRDefault="00E1420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0C7D7F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14.Complejo Barra de Santiago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16/01/2014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11.519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Humedales </w:t>
            </w:r>
            <w:proofErr w:type="spellStart"/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intermareales</w:t>
            </w:r>
            <w:proofErr w:type="spellEnd"/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arbolados; incluye manglares, pantanos de “nipa”, bosques inundados o inundables mareales de agua dulce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I</w:t>
            </w:r>
          </w:p>
        </w:tc>
      </w:tr>
      <w:tr w:rsidR="000C7D7F" w:rsidRPr="008B035B" w:rsidTr="00C664AD">
        <w:trPr>
          <w:cantSplit/>
          <w:trHeight w:val="288"/>
        </w:trPr>
        <w:tc>
          <w:tcPr>
            <w:tcW w:w="2709" w:type="dxa"/>
            <w:shd w:val="clear" w:color="000000" w:fill="D8D8D8"/>
            <w:hideMark/>
          </w:tcPr>
          <w:p w:rsidR="000C7D7F" w:rsidRPr="008B035B" w:rsidRDefault="000C7D7F" w:rsidP="00020AEC">
            <w:pPr>
              <w:rPr>
                <w:rFonts w:ascii="Calibri" w:hAnsi="Calibri"/>
                <w:b/>
                <w:bCs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sz w:val="18"/>
                <w:szCs w:val="18"/>
                <w:lang w:val="es-ES_tradnl"/>
              </w:rPr>
              <w:t>HONDURAS</w:t>
            </w:r>
          </w:p>
        </w:tc>
        <w:tc>
          <w:tcPr>
            <w:tcW w:w="1119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i/>
                <w:i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auto" w:fill="D9D9D9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0C7D7F" w:rsidRPr="008B035B" w:rsidTr="00C664AD">
        <w:trPr>
          <w:cantSplit/>
          <w:trHeight w:val="521"/>
        </w:trPr>
        <w:tc>
          <w:tcPr>
            <w:tcW w:w="2709" w:type="dxa"/>
            <w:tcBorders>
              <w:bottom w:val="single" w:sz="4" w:space="0" w:color="auto"/>
            </w:tcBorders>
            <w:shd w:val="clear" w:color="000000" w:fill="FFFFFF"/>
            <w:hideMark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15.Sistema de Humedales Cuyamel-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Omoa</w:t>
            </w:r>
            <w:proofErr w:type="spellEnd"/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02/02/2013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30.029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C7D7F" w:rsidRPr="008B035B" w:rsidRDefault="000C7D7F" w:rsidP="001109F3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Ríos/arroyos permanentes; incluye cascadas y cataratas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M</w:t>
            </w:r>
          </w:p>
        </w:tc>
      </w:tr>
      <w:tr w:rsidR="000C7D7F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noWrap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lastRenderedPageBreak/>
              <w:t xml:space="preserve">16. Sistema de Humedales de la Isla de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Utila</w:t>
            </w:r>
            <w:proofErr w:type="spellEnd"/>
          </w:p>
        </w:tc>
        <w:tc>
          <w:tcPr>
            <w:tcW w:w="1119" w:type="dxa"/>
            <w:shd w:val="clear" w:color="auto" w:fill="auto"/>
            <w:noWrap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02/02/2013</w:t>
            </w:r>
          </w:p>
        </w:tc>
        <w:tc>
          <w:tcPr>
            <w:tcW w:w="992" w:type="dxa"/>
            <w:shd w:val="clear" w:color="auto" w:fill="auto"/>
            <w:noWrap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16.226</w:t>
            </w:r>
          </w:p>
        </w:tc>
        <w:tc>
          <w:tcPr>
            <w:tcW w:w="3969" w:type="dxa"/>
            <w:shd w:val="clear" w:color="auto" w:fill="auto"/>
            <w:noWrap/>
          </w:tcPr>
          <w:p w:rsidR="000C7D7F" w:rsidRPr="008B035B" w:rsidRDefault="000C7D7F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Humedales </w:t>
            </w:r>
            <w:proofErr w:type="spellStart"/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intermareales</w:t>
            </w:r>
            <w:proofErr w:type="spellEnd"/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arbolados; incluye manglares, pantanos de “nipa”, bosques inundados o inundables mareales de agua dulce</w:t>
            </w:r>
          </w:p>
        </w:tc>
        <w:tc>
          <w:tcPr>
            <w:tcW w:w="567" w:type="dxa"/>
            <w:shd w:val="clear" w:color="auto" w:fill="auto"/>
            <w:noWrap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I</w:t>
            </w:r>
          </w:p>
        </w:tc>
      </w:tr>
      <w:tr w:rsidR="000C7D7F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noWrap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17. Sistema de Humedales Laguna de Zambuco (SH-LZ)</w:t>
            </w:r>
          </w:p>
        </w:tc>
        <w:tc>
          <w:tcPr>
            <w:tcW w:w="1119" w:type="dxa"/>
            <w:shd w:val="clear" w:color="auto" w:fill="auto"/>
            <w:noWrap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22/04/2013</w:t>
            </w:r>
          </w:p>
        </w:tc>
        <w:tc>
          <w:tcPr>
            <w:tcW w:w="992" w:type="dxa"/>
            <w:shd w:val="clear" w:color="auto" w:fill="auto"/>
            <w:noWrap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649</w:t>
            </w:r>
          </w:p>
        </w:tc>
        <w:tc>
          <w:tcPr>
            <w:tcW w:w="3969" w:type="dxa"/>
            <w:shd w:val="clear" w:color="auto" w:fill="auto"/>
            <w:noWrap/>
          </w:tcPr>
          <w:p w:rsidR="000C7D7F" w:rsidRPr="008B035B" w:rsidRDefault="000C7D7F" w:rsidP="000C7D7F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Lagunas costeras de agua dulce; incluye lagunas deltaicas de agua dulce</w:t>
            </w:r>
          </w:p>
        </w:tc>
        <w:tc>
          <w:tcPr>
            <w:tcW w:w="567" w:type="dxa"/>
            <w:shd w:val="clear" w:color="auto" w:fill="auto"/>
            <w:noWrap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K</w:t>
            </w:r>
          </w:p>
        </w:tc>
      </w:tr>
      <w:tr w:rsidR="000C7D7F" w:rsidRPr="008B035B" w:rsidTr="00C664AD">
        <w:trPr>
          <w:cantSplit/>
          <w:trHeight w:val="288"/>
        </w:trPr>
        <w:tc>
          <w:tcPr>
            <w:tcW w:w="2709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  <w:t>MÉXICO</w:t>
            </w:r>
          </w:p>
        </w:tc>
        <w:tc>
          <w:tcPr>
            <w:tcW w:w="1119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i/>
                <w:i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auto" w:fill="D9D9D9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0C7D7F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18.Humedales de la Laguna La Cruz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02/02/2013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6.665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0C7D7F" w:rsidRPr="008B035B" w:rsidRDefault="000C7D7F" w:rsidP="001109F3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Pantanos y esteros </w:t>
            </w:r>
            <w:proofErr w:type="spellStart"/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intermareales</w:t>
            </w:r>
            <w:proofErr w:type="spellEnd"/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; incluye marismas y zonas inundadas con agua salada, praderas halófilas, salitrales, zonas elevadas inundadas con agua salada, zonas de agua dulce y salobre inundadas por la marea.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H</w:t>
            </w:r>
          </w:p>
        </w:tc>
      </w:tr>
      <w:tr w:rsidR="000C7D7F" w:rsidRPr="008B035B" w:rsidTr="00C664AD">
        <w:trPr>
          <w:cantSplit/>
          <w:trHeight w:val="480"/>
        </w:trPr>
        <w:tc>
          <w:tcPr>
            <w:tcW w:w="270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19. Manantiales Geotermales de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Julimes</w:t>
            </w:r>
            <w:proofErr w:type="spellEnd"/>
          </w:p>
        </w:tc>
        <w:tc>
          <w:tcPr>
            <w:tcW w:w="111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30/10/2013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368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b/>
                <w:sz w:val="18"/>
                <w:szCs w:val="18"/>
                <w:lang w:val="es-ES_tradnl"/>
              </w:rPr>
            </w:pPr>
            <w:r w:rsidRPr="008B035B">
              <w:rPr>
                <w:rStyle w:val="Strong"/>
                <w:rFonts w:ascii="Calibri" w:hAnsi="Calibri"/>
                <w:b w:val="0"/>
                <w:sz w:val="18"/>
                <w:szCs w:val="18"/>
                <w:lang w:val="es-ES_tradnl"/>
              </w:rPr>
              <w:t>Humedales geotérmicos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Zg</w:t>
            </w:r>
            <w:proofErr w:type="spellEnd"/>
          </w:p>
        </w:tc>
      </w:tr>
      <w:tr w:rsidR="000C7D7F" w:rsidRPr="008B035B" w:rsidTr="00C664AD">
        <w:trPr>
          <w:cantSplit/>
          <w:trHeight w:val="288"/>
        </w:trPr>
        <w:tc>
          <w:tcPr>
            <w:tcW w:w="270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20.Humedales de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Guachochi</w:t>
            </w:r>
            <w:proofErr w:type="spellEnd"/>
          </w:p>
        </w:tc>
        <w:tc>
          <w:tcPr>
            <w:tcW w:w="111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30/10/2013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58 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Lagos permanentes de agua dulce (de más </w:t>
            </w:r>
            <w:r w:rsidR="008560DE" w:rsidRPr="008B035B">
              <w:rPr>
                <w:rFonts w:ascii="Calibri" w:hAnsi="Calibri"/>
                <w:sz w:val="18"/>
                <w:szCs w:val="18"/>
                <w:lang w:val="es-ES_tradnl"/>
              </w:rPr>
              <w:t>de 8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ha); incluye grandes madres viejas (meandros o brazos muertos de río)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O</w:t>
            </w:r>
          </w:p>
        </w:tc>
      </w:tr>
      <w:tr w:rsidR="000C7D7F" w:rsidRPr="008B035B" w:rsidTr="00C664AD">
        <w:trPr>
          <w:cantSplit/>
          <w:trHeight w:val="337"/>
        </w:trPr>
        <w:tc>
          <w:tcPr>
            <w:tcW w:w="270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21. Laguna La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Juanota</w:t>
            </w:r>
            <w:proofErr w:type="spellEnd"/>
          </w:p>
        </w:tc>
        <w:tc>
          <w:tcPr>
            <w:tcW w:w="111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30/10/2013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232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Lagos permanentes de agua dulce (de más </w:t>
            </w:r>
            <w:r w:rsidR="008560DE" w:rsidRPr="008B035B">
              <w:rPr>
                <w:rFonts w:ascii="Calibri" w:hAnsi="Calibri"/>
                <w:sz w:val="18"/>
                <w:szCs w:val="18"/>
                <w:lang w:val="es-ES_tradnl"/>
              </w:rPr>
              <w:t>de 8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ha); incluye grandes madres viejas (meandros o brazos muertos de río)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O</w:t>
            </w:r>
          </w:p>
        </w:tc>
      </w:tr>
      <w:tr w:rsidR="000C7D7F" w:rsidRPr="008B035B" w:rsidTr="00C664AD">
        <w:trPr>
          <w:cantSplit/>
          <w:trHeight w:val="480"/>
        </w:trPr>
        <w:tc>
          <w:tcPr>
            <w:tcW w:w="2709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ES_tradnl"/>
              </w:rPr>
              <w:t>ESTADOS UNIDOS DE AMÉRICA</w:t>
            </w:r>
          </w:p>
        </w:tc>
        <w:tc>
          <w:tcPr>
            <w:tcW w:w="1119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i/>
                <w:i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92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shd w:val="clear" w:color="000000" w:fill="D8D8D8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567" w:type="dxa"/>
            <w:shd w:val="clear" w:color="auto" w:fill="D9D9D9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0C7D7F" w:rsidRPr="008B035B" w:rsidTr="00C664AD">
        <w:trPr>
          <w:cantSplit/>
          <w:trHeight w:val="395"/>
        </w:trPr>
        <w:tc>
          <w:tcPr>
            <w:tcW w:w="270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22. San Francisco </w:t>
            </w:r>
            <w:proofErr w:type="spellStart"/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Bay</w:t>
            </w:r>
            <w:proofErr w:type="spellEnd"/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/</w:t>
            </w:r>
            <w:proofErr w:type="spellStart"/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Estuary</w:t>
            </w:r>
            <w:proofErr w:type="spellEnd"/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 xml:space="preserve"> (SFBE)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02/02/2013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158.711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0C7D7F" w:rsidRPr="008B035B" w:rsidRDefault="000C7D7F" w:rsidP="000C7D7F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Style w:val="Strong"/>
                <w:rFonts w:ascii="Calibri" w:hAnsi="Calibri"/>
                <w:b w:val="0"/>
                <w:sz w:val="18"/>
                <w:szCs w:val="18"/>
                <w:lang w:val="es-ES_tradnl"/>
              </w:rPr>
              <w:t>Zonas de explotación de sal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; salinas artificiales, salineras, etc.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</w:t>
            </w:r>
          </w:p>
        </w:tc>
      </w:tr>
      <w:tr w:rsidR="000C7D7F" w:rsidRPr="008B035B" w:rsidTr="00C664AD">
        <w:trPr>
          <w:cantSplit/>
          <w:trHeight w:val="429"/>
        </w:trPr>
        <w:tc>
          <w:tcPr>
            <w:tcW w:w="2709" w:type="dxa"/>
            <w:shd w:val="clear" w:color="auto" w:fill="auto"/>
            <w:noWrap/>
            <w:hideMark/>
          </w:tcPr>
          <w:p w:rsidR="000C7D7F" w:rsidRPr="00C73D08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n-GB"/>
              </w:rPr>
            </w:pPr>
            <w:r w:rsidRPr="00C73D08">
              <w:rPr>
                <w:rFonts w:ascii="Calibri" w:hAnsi="Calibri"/>
                <w:color w:val="000000"/>
                <w:sz w:val="18"/>
                <w:szCs w:val="18"/>
                <w:lang w:val="en-GB"/>
              </w:rPr>
              <w:t>23.Missisquoi Delta and Bay Wetlands</w:t>
            </w:r>
          </w:p>
        </w:tc>
        <w:tc>
          <w:tcPr>
            <w:tcW w:w="111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20/11/2013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  <w:t>3.102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Humedales boscosos de agua dulce; incluye bosques pantanosos de agua dulce, bosques inundados estacionalmente, pantanos arbolados; sobre suelos inorgánicos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Xf</w:t>
            </w:r>
            <w:proofErr w:type="spellEnd"/>
          </w:p>
        </w:tc>
      </w:tr>
      <w:tr w:rsidR="000C7D7F" w:rsidRPr="008B035B" w:rsidTr="00C664AD">
        <w:trPr>
          <w:cantSplit/>
          <w:trHeight w:val="393"/>
        </w:trPr>
        <w:tc>
          <w:tcPr>
            <w:tcW w:w="2709" w:type="dxa"/>
            <w:shd w:val="clear" w:color="auto" w:fill="auto"/>
            <w:noWrap/>
          </w:tcPr>
          <w:p w:rsidR="000C7D7F" w:rsidRPr="008B035B" w:rsidRDefault="000C7D7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24.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Door</w:t>
            </w:r>
            <w:proofErr w:type="spellEnd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Peninsula</w:t>
            </w:r>
            <w:proofErr w:type="spellEnd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Coastal</w:t>
            </w:r>
            <w:proofErr w:type="spellEnd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Wetlands</w:t>
            </w:r>
            <w:proofErr w:type="spellEnd"/>
          </w:p>
        </w:tc>
        <w:tc>
          <w:tcPr>
            <w:tcW w:w="1119" w:type="dxa"/>
            <w:shd w:val="clear" w:color="auto" w:fill="auto"/>
            <w:noWrap/>
          </w:tcPr>
          <w:p w:rsidR="000C7D7F" w:rsidRPr="008B035B" w:rsidRDefault="000C7D7F" w:rsidP="00020AEC">
            <w:pPr>
              <w:jc w:val="right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10/06/2014</w:t>
            </w:r>
          </w:p>
        </w:tc>
        <w:tc>
          <w:tcPr>
            <w:tcW w:w="992" w:type="dxa"/>
            <w:shd w:val="clear" w:color="auto" w:fill="auto"/>
            <w:noWrap/>
          </w:tcPr>
          <w:p w:rsidR="000C7D7F" w:rsidRPr="008B035B" w:rsidRDefault="000C7D7F" w:rsidP="00020A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4.631</w:t>
            </w:r>
          </w:p>
        </w:tc>
        <w:tc>
          <w:tcPr>
            <w:tcW w:w="3969" w:type="dxa"/>
            <w:shd w:val="clear" w:color="auto" w:fill="auto"/>
            <w:noWrap/>
          </w:tcPr>
          <w:p w:rsidR="000C7D7F" w:rsidRPr="008B035B" w:rsidRDefault="000C7D7F" w:rsidP="00020AEC">
            <w:pPr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Humedales boscosos de agua dulce; incluye bosques pantanosos de agua dulce, bosques inundados estacionalmente, pantanos arbolados; sobre suelos inorgánicos</w:t>
            </w:r>
          </w:p>
        </w:tc>
        <w:tc>
          <w:tcPr>
            <w:tcW w:w="567" w:type="dxa"/>
            <w:shd w:val="clear" w:color="auto" w:fill="auto"/>
            <w:noWrap/>
          </w:tcPr>
          <w:p w:rsidR="000C7D7F" w:rsidRPr="008B035B" w:rsidRDefault="000C7D7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Xf</w:t>
            </w:r>
            <w:proofErr w:type="spellEnd"/>
          </w:p>
        </w:tc>
      </w:tr>
    </w:tbl>
    <w:p w:rsidR="00E1420B" w:rsidRPr="008B035B" w:rsidRDefault="00E1420B" w:rsidP="00020AEC">
      <w:pPr>
        <w:rPr>
          <w:rFonts w:ascii="Calibri" w:hAnsi="Calibri"/>
          <w:sz w:val="18"/>
          <w:szCs w:val="18"/>
          <w:lang w:val="es-ES_tradnl"/>
        </w:rPr>
      </w:pPr>
    </w:p>
    <w:p w:rsidR="005D4DCB" w:rsidRPr="008B035B" w:rsidRDefault="00083D9F" w:rsidP="00020AEC">
      <w:pPr>
        <w:rPr>
          <w:rFonts w:ascii="Calibri" w:hAnsi="Calibri"/>
          <w:sz w:val="20"/>
          <w:lang w:val="es-ES_tradnl"/>
        </w:rPr>
      </w:pPr>
      <w:r w:rsidRPr="008B035B">
        <w:rPr>
          <w:rFonts w:ascii="Calibri" w:hAnsi="Calibri"/>
          <w:sz w:val="20"/>
          <w:lang w:val="es-ES_tradnl"/>
        </w:rPr>
        <w:t xml:space="preserve">Note: </w:t>
      </w:r>
      <w:r w:rsidR="00B071E0" w:rsidRPr="008B035B">
        <w:rPr>
          <w:rFonts w:ascii="Calibri" w:hAnsi="Calibri"/>
          <w:sz w:val="20"/>
          <w:lang w:val="es-ES_tradnl"/>
        </w:rPr>
        <w:t xml:space="preserve">las siguientes </w:t>
      </w:r>
      <w:r w:rsidR="00A36B05" w:rsidRPr="008B035B">
        <w:rPr>
          <w:rFonts w:ascii="Calibri" w:hAnsi="Calibri"/>
          <w:sz w:val="20"/>
          <w:lang w:val="es-ES_tradnl"/>
        </w:rPr>
        <w:t>Partes Contratantes</w:t>
      </w:r>
      <w:r w:rsidR="0002723B" w:rsidRPr="008B035B">
        <w:rPr>
          <w:rFonts w:ascii="Calibri" w:hAnsi="Calibri"/>
          <w:sz w:val="20"/>
          <w:lang w:val="es-ES_tradnl"/>
        </w:rPr>
        <w:t xml:space="preserve"> </w:t>
      </w:r>
      <w:r w:rsidR="00B071E0" w:rsidRPr="008B035B">
        <w:rPr>
          <w:rFonts w:ascii="Calibri" w:hAnsi="Calibri"/>
          <w:sz w:val="20"/>
          <w:lang w:val="es-ES_tradnl"/>
        </w:rPr>
        <w:t xml:space="preserve">presentaron sitios para su designación pero se precisan aclaraciones en la FIR para </w:t>
      </w:r>
      <w:r w:rsidR="001E7238" w:rsidRPr="008B035B">
        <w:rPr>
          <w:rFonts w:ascii="Calibri" w:hAnsi="Calibri"/>
          <w:sz w:val="20"/>
          <w:lang w:val="es-ES_tradnl"/>
        </w:rPr>
        <w:t>finalizar</w:t>
      </w:r>
      <w:r w:rsidR="00B071E0" w:rsidRPr="008B035B">
        <w:rPr>
          <w:rFonts w:ascii="Calibri" w:hAnsi="Calibri"/>
          <w:sz w:val="20"/>
          <w:lang w:val="es-ES_tradnl"/>
        </w:rPr>
        <w:t xml:space="preserve"> el proceso de </w:t>
      </w:r>
      <w:r w:rsidR="001E7238" w:rsidRPr="008B035B">
        <w:rPr>
          <w:rFonts w:ascii="Calibri" w:hAnsi="Calibri"/>
          <w:sz w:val="20"/>
          <w:lang w:val="es-ES_tradnl"/>
        </w:rPr>
        <w:t>designación</w:t>
      </w:r>
      <w:r w:rsidR="00DB3F2B" w:rsidRPr="008B035B">
        <w:rPr>
          <w:rFonts w:ascii="Calibri" w:hAnsi="Calibri"/>
          <w:sz w:val="20"/>
          <w:lang w:val="es-ES_tradnl"/>
        </w:rPr>
        <w:t xml:space="preserve">: </w:t>
      </w:r>
      <w:r w:rsidR="00D53050" w:rsidRPr="008B035B">
        <w:rPr>
          <w:rFonts w:ascii="Calibri" w:hAnsi="Calibri"/>
          <w:bCs/>
          <w:sz w:val="20"/>
          <w:lang w:val="es-ES_tradnl"/>
        </w:rPr>
        <w:t>Brasil</w:t>
      </w:r>
      <w:r w:rsidR="00E1420B" w:rsidRPr="008B035B">
        <w:rPr>
          <w:rFonts w:ascii="Calibri" w:hAnsi="Calibri"/>
          <w:bCs/>
          <w:sz w:val="20"/>
          <w:lang w:val="es-ES_tradnl"/>
        </w:rPr>
        <w:t xml:space="preserve"> (</w:t>
      </w:r>
      <w:r w:rsidR="005E755D" w:rsidRPr="008B035B">
        <w:rPr>
          <w:rFonts w:ascii="Calibri" w:hAnsi="Calibri"/>
          <w:bCs/>
          <w:sz w:val="20"/>
          <w:lang w:val="es-ES_tradnl"/>
        </w:rPr>
        <w:t>6</w:t>
      </w:r>
      <w:r w:rsidR="00524243" w:rsidRPr="008B035B">
        <w:rPr>
          <w:rFonts w:ascii="Calibri" w:hAnsi="Calibri"/>
          <w:bCs/>
          <w:sz w:val="20"/>
          <w:lang w:val="es-ES_tradnl"/>
        </w:rPr>
        <w:t>)</w:t>
      </w:r>
      <w:r w:rsidR="00E1420B" w:rsidRPr="008B035B">
        <w:rPr>
          <w:rFonts w:ascii="Calibri" w:hAnsi="Calibri"/>
          <w:bCs/>
          <w:sz w:val="20"/>
          <w:lang w:val="es-ES_tradnl"/>
        </w:rPr>
        <w:t>, Paraguay (1)</w:t>
      </w:r>
      <w:r w:rsidR="002352F4" w:rsidRPr="008B035B">
        <w:rPr>
          <w:rFonts w:ascii="Calibri" w:hAnsi="Calibri"/>
          <w:bCs/>
          <w:sz w:val="20"/>
          <w:lang w:val="es-ES_tradnl"/>
        </w:rPr>
        <w:t xml:space="preserve"> y </w:t>
      </w:r>
      <w:r w:rsidR="00E1420B" w:rsidRPr="008B035B">
        <w:rPr>
          <w:rFonts w:ascii="Calibri" w:hAnsi="Calibri"/>
          <w:bCs/>
          <w:sz w:val="20"/>
          <w:lang w:val="es-ES_tradnl"/>
        </w:rPr>
        <w:t>Uruguay (1).</w:t>
      </w:r>
      <w:r w:rsidR="00E1420B" w:rsidRPr="008B035B">
        <w:rPr>
          <w:rFonts w:ascii="Calibri" w:hAnsi="Calibri"/>
          <w:bCs/>
          <w:color w:val="000000"/>
          <w:sz w:val="20"/>
          <w:lang w:val="es-ES_tradnl"/>
        </w:rPr>
        <w:t xml:space="preserve"> </w:t>
      </w:r>
    </w:p>
    <w:p w:rsidR="006C2C54" w:rsidRPr="008B035B" w:rsidRDefault="006C2C54" w:rsidP="00020AEC">
      <w:pPr>
        <w:jc w:val="center"/>
        <w:rPr>
          <w:rFonts w:ascii="Calibri" w:hAnsi="Calibri"/>
          <w:b/>
          <w:sz w:val="16"/>
          <w:szCs w:val="16"/>
          <w:lang w:val="es-ES_tradnl"/>
        </w:rPr>
      </w:pPr>
    </w:p>
    <w:p w:rsidR="0005652C" w:rsidRPr="008B035B" w:rsidRDefault="0005652C" w:rsidP="00020AEC">
      <w:pPr>
        <w:jc w:val="center"/>
        <w:rPr>
          <w:b/>
          <w:sz w:val="20"/>
          <w:lang w:val="es-ES_tradnl"/>
        </w:rPr>
      </w:pPr>
    </w:p>
    <w:p w:rsidR="00AA41C5" w:rsidRPr="008B035B" w:rsidRDefault="00C664AD" w:rsidP="00C664AD">
      <w:pPr>
        <w:rPr>
          <w:rFonts w:ascii="Calibri" w:hAnsi="Calibri"/>
          <w:b/>
          <w:sz w:val="22"/>
          <w:szCs w:val="22"/>
          <w:lang w:val="es-ES_tradnl"/>
        </w:rPr>
      </w:pPr>
      <w:r w:rsidRPr="008B035B">
        <w:rPr>
          <w:rFonts w:ascii="Calibri" w:hAnsi="Calibri"/>
          <w:b/>
          <w:lang w:val="es-ES_tradnl"/>
        </w:rPr>
        <w:br w:type="page"/>
      </w:r>
      <w:r w:rsidR="000E3AC2" w:rsidRPr="008B035B">
        <w:rPr>
          <w:rFonts w:ascii="Calibri" w:hAnsi="Calibri"/>
          <w:b/>
          <w:sz w:val="22"/>
          <w:szCs w:val="22"/>
          <w:lang w:val="es-ES_tradnl"/>
        </w:rPr>
        <w:lastRenderedPageBreak/>
        <w:t xml:space="preserve">Cuadro </w:t>
      </w:r>
      <w:r w:rsidR="00AA41C5" w:rsidRPr="008B035B">
        <w:rPr>
          <w:rFonts w:ascii="Calibri" w:hAnsi="Calibri"/>
          <w:b/>
          <w:sz w:val="22"/>
          <w:szCs w:val="22"/>
          <w:lang w:val="es-ES_tradnl"/>
        </w:rPr>
        <w:t xml:space="preserve">2. </w:t>
      </w:r>
      <w:r w:rsidR="00EC6612" w:rsidRPr="008B035B">
        <w:rPr>
          <w:rFonts w:ascii="Calibri" w:hAnsi="Calibri"/>
          <w:b/>
          <w:sz w:val="22"/>
          <w:szCs w:val="22"/>
          <w:lang w:val="es-ES_tradnl"/>
        </w:rPr>
        <w:t xml:space="preserve">Estado de la actualización </w:t>
      </w:r>
      <w:r w:rsidR="00B071E0" w:rsidRPr="008B035B">
        <w:rPr>
          <w:rFonts w:ascii="Calibri" w:hAnsi="Calibri"/>
          <w:b/>
          <w:sz w:val="22"/>
          <w:szCs w:val="22"/>
          <w:lang w:val="es-ES_tradnl"/>
        </w:rPr>
        <w:t xml:space="preserve">de las Fichas Informativas </w:t>
      </w:r>
      <w:r w:rsidR="00EC6612" w:rsidRPr="008B035B">
        <w:rPr>
          <w:rFonts w:ascii="Calibri" w:hAnsi="Calibri"/>
          <w:b/>
          <w:sz w:val="22"/>
          <w:szCs w:val="22"/>
          <w:lang w:val="es-ES_tradnl"/>
        </w:rPr>
        <w:t xml:space="preserve">de </w:t>
      </w:r>
      <w:proofErr w:type="spellStart"/>
      <w:r w:rsidR="00B071E0" w:rsidRPr="008B035B">
        <w:rPr>
          <w:rFonts w:ascii="Calibri" w:hAnsi="Calibri"/>
          <w:b/>
          <w:sz w:val="22"/>
          <w:szCs w:val="22"/>
          <w:lang w:val="es-ES_tradnl"/>
        </w:rPr>
        <w:t>Ramsar</w:t>
      </w:r>
      <w:proofErr w:type="spellEnd"/>
      <w:r w:rsidR="00B071E0" w:rsidRPr="008B035B">
        <w:rPr>
          <w:rFonts w:ascii="Calibri" w:hAnsi="Calibri"/>
          <w:b/>
          <w:sz w:val="22"/>
          <w:szCs w:val="22"/>
          <w:lang w:val="es-ES_tradnl"/>
        </w:rPr>
        <w:t xml:space="preserve"> (FIR) y los </w:t>
      </w:r>
      <w:r w:rsidR="005E755D" w:rsidRPr="008B035B">
        <w:rPr>
          <w:rFonts w:ascii="Calibri" w:hAnsi="Calibri"/>
          <w:b/>
          <w:sz w:val="22"/>
          <w:szCs w:val="22"/>
          <w:lang w:val="es-ES_tradnl"/>
        </w:rPr>
        <w:t>m</w:t>
      </w:r>
      <w:r w:rsidR="00B071E0" w:rsidRPr="008B035B">
        <w:rPr>
          <w:rFonts w:ascii="Calibri" w:hAnsi="Calibri"/>
          <w:b/>
          <w:sz w:val="22"/>
          <w:szCs w:val="22"/>
          <w:lang w:val="es-ES_tradnl"/>
        </w:rPr>
        <w:t>apas</w:t>
      </w:r>
    </w:p>
    <w:p w:rsidR="00C664AD" w:rsidRPr="008B035B" w:rsidRDefault="00C664AD" w:rsidP="00C664AD">
      <w:pPr>
        <w:rPr>
          <w:rFonts w:ascii="Calibri" w:hAnsi="Calibri"/>
          <w:b/>
          <w:lang w:val="es-ES_tradnl"/>
        </w:rPr>
      </w:pPr>
    </w:p>
    <w:tbl>
      <w:tblPr>
        <w:tblW w:w="9140" w:type="dxa"/>
        <w:tblInd w:w="98" w:type="dxa"/>
        <w:tblLook w:val="04A0" w:firstRow="1" w:lastRow="0" w:firstColumn="1" w:lastColumn="0" w:noHBand="0" w:noVBand="1"/>
      </w:tblPr>
      <w:tblGrid>
        <w:gridCol w:w="3200"/>
        <w:gridCol w:w="1080"/>
        <w:gridCol w:w="1620"/>
        <w:gridCol w:w="1520"/>
        <w:gridCol w:w="1720"/>
      </w:tblGrid>
      <w:tr w:rsidR="00AA41C5" w:rsidRPr="008B035B" w:rsidTr="00DC13F3">
        <w:trPr>
          <w:trHeight w:val="525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B071E0" w:rsidP="00B071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Superficie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B071E0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Fecha de designación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B071E0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Última actualización de la FIR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071E0" w:rsidP="00312797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Necesita actualización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 xml:space="preserve">Antigua </w:t>
            </w:r>
            <w:r w:rsidR="00312797"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y</w:t>
            </w: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 xml:space="preserve"> Barbuda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Codrington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Lagoon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02.06.05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FIR </w:t>
            </w:r>
            <w:r w:rsidRPr="008B035B">
              <w:rPr>
                <w:rFonts w:ascii="Calibri" w:hAnsi="Calibri" w:cs="Arial"/>
                <w:sz w:val="18"/>
                <w:szCs w:val="18"/>
                <w:lang w:val="es-ES_tradnl"/>
              </w:rPr>
              <w:t>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Argentina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Llancanelo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MR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08.11.95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Bahía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Samborombón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243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24.01.97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Lagunas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Vilama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20.09.00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Jaaukanigás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492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10.10.01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8560DE" w:rsidP="00020AEC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sz w:val="18"/>
                <w:szCs w:val="18"/>
                <w:lang w:val="es-ES_tradnl"/>
              </w:rPr>
              <w:t>FIR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proofErr w:type="gramStart"/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Bañados</w:t>
            </w:r>
            <w:proofErr w:type="gram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del Río Dulce y Laguna de Mar Chiquita.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996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28.05.02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Provincial Laguna Brava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405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Humedales Chaco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Ecológica Costanera Sur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22.03.05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Río Pilcomayo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04.05.92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Natural Otamendi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22/03/08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Humedal Laguna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Melincué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24/07/08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 xml:space="preserve">Barbados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13.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Graeme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Hall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Swamp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12.12.05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D53050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Belice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Crooked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Tree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Wildlife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Sanctuary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22.04.98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15.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Sarstoon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Temash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National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Park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19.10.05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Bolivia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Lago Titicaca (Sector Boliviano)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800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26.08.98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464A9D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Cuenca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Tajzara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13.06.00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464A9D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Bañados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Izozog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y el Río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Parapetí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615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17.09.01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Palmar de la Islas y las Salinas de San José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856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17.09.01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Pantanal Boliviano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189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17.09.01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21.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Lagos Poopó y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Uru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Uru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967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11.07.02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Concepción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06.05.02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D53050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Brasil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Particular del Patrimonio Natural (RPPN) “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Fazenda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Rio Negro”.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28.10.2008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D53050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Canadá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24.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Mer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Bleue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Conservation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Area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26.09.95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Chile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AA41C5" w:rsidRPr="008B035B" w:rsidRDefault="00AA41C5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AA41C5" w:rsidRPr="008B035B" w:rsidRDefault="00AA41C5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Bahía Lomas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06.12.04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Colombia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de la Cocha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39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08.01.01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Delta del Río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Baudó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05.06.04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Sistema Lacustre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Chingaza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24.06.08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lastRenderedPageBreak/>
              <w:t xml:space="preserve">29.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Complejo de Humedales Laguna del Otún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579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24.06.08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Ecuador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30.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de Cube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31.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Refugio de Vida Silvestre Isla Santa Clara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464A9D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33.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Complejo de Humedales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Ñucanchi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–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Turupamba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05.06.06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34.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Complejo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Llanganati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24/06/08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El Salvador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35.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Bahía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Jiquilisco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31.10.05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36.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Embalse Cerrón Grande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22.11.05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Guatemala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37.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Parque Nacional Laguna del Tigre MR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335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26.06.90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38.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Punta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Manabique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28.01.00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39.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Eco-región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Lachuá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24.05.06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Parque Nacional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Yaxhá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-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Nakum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-Naranjo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de Usos Múltiples Río Sarstún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20.03.07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Jamaica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42.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Palisadoes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- Port Royal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22.04.05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Portland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Bight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Wetlands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&amp;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Cays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24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D53050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México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44.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Dzilam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(reserva estatal)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07.12.00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78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Humedal de Importancia Especialmente para la Conservación de Aves Acuáticas Reserva Ría Lagartos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04.07.86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Humedales del Delta del Río Colorado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250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20.03.96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Marismas Nacionales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22.06.95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de la Biosfera La Encrucijada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144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20.03.96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49.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Reserva de la Biósfera Pantanos de Centla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302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22.06.95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50.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Área de Protección de Flora y Fauna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Cuatrociénegas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84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22.06.95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51.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Cuencas y corales de la zona costera de Huatulco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44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52.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Tecocomulco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53.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Parque Nacional Arrecifes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Xcalak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54.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Parque Nacional Isla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Contoy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55.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Parque Nacional Isla Isabel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B21E5C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56.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Parque Nacional Lagunas de Montebello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57.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Playa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Tortuguera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Rancho Nuevo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58.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Playa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Tortuguera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Tierra Colorada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59.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Estatal El Palmar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lastRenderedPageBreak/>
              <w:t xml:space="preserve">60.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Sian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Ka’an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652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61.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Área de Protección de Flora y Fauna Laguna de Términos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705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62.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Área de Protección de Flora y Fauna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Nahá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y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Metzabok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63.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Área de Protección de Flora y Fauna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Yum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Balam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154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64.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Bala’an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K’aax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65.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Ciénegas de Lerma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66.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Humedales del Lago de Pátzcuaro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67.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Isla San Pedro Mártir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68.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Islas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Marietas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69.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Chichankanab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999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Metztitlán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de Sayula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Madre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307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Yuriria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Ojo de Liebre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Playa Colorada-Santa María La Reforma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San Ignacio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Manglares y humedales de la Laguna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Sontecomapan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Parque Nacional Arrecife de Puerto Morelos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79.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Parque Nacional Bahía de Loreto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Parque Nacional Cañón del Sumidero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Playa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Tortuguera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Cahuitán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Playa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Tortuguera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El Verde Camacho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Playón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Mexiquillo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Playa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Tortuguera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X’Cacel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-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X’Cacelito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Presa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Jalpan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de la Biosfera Archipiélago de Revillagigedo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636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de la Biosfera Banco Chinchorro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144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de la Biosfera Chamela-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Cuixmala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89.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Reserva de la Biosfera Los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Petenes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Reserva de la Biosfera Ría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Celestún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Sistema lacus</w:t>
            </w:r>
            <w:r w:rsid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tre Ejidos de Xochimilco y San G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regorio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Atlapulco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657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Sistema Lagunar Alvarado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267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Corredor Costero La Asamblea - San Francisquito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44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304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Humedales de la Laguna La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Popotera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05.06.05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lastRenderedPageBreak/>
              <w:t xml:space="preserve">95.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Costera El Caimán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Tamiahua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27.11.05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de Zacapu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05.06.05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de Zapotlán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05.06.05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99.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Parque Nacional Arrecifes de Cozumel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Sistema de Lagunas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Interdunarias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de la Ciudad de Veracruz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Cascadas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Texolo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y su entorno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Estero de Punta Banda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2393.27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Isla Rasa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de Atotonilco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18.03.06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Manglares y humedales de Tuxpan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6870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Huizache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Caimanero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Lagunas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Yalahu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5683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Arroyos y manantiales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Tanchachín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1174.00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109.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Bahía de San Quintín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5438.00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Balandra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449.00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Ensenada de Pabellones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40639.00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Humedal Los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Comondú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460959.00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Humedales La Libertad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5432.00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Tovara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5733.00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Babícora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26045.00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Xola-Paramán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775.00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Manglares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Nichupté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4257.00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118.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Otoch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Ma’ax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Yetel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Kooh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5367.00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119.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Parque Estatal “Cañón de Fernández”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17002.00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Parque Nacional Cabo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Pulmo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7100.00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Río Sabinas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603123.00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Santuario Playa Boca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Apiza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-El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Cupadero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-El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Tecuanillo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Sistema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Estuarino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Boca del Cielo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8931.00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Zona Sujeta a Conservación Ecológica Cabildo-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Amatal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2832.00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Zona Sujeta a Conservación Ecológica El Gancho-Murillo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4643.00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Zona Sujeta a Conservación Ecológica Sistema Lagunar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Catazajá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41059.00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Sistema de Humedales Remanentes del Delta del Río Colorado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127614.00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Sistema Lagunar San Ignacio-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Navachiste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-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Macapule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79873.00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129.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Sistema Lagunar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Agiabampo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–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Bacorehuis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– Río Fuerte Antiguo.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90804.45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130.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Sistema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Estuarino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Lagunar Agua Dulce–El Ermitaño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1281.00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lastRenderedPageBreak/>
              <w:t xml:space="preserve">131.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Parque Nacional Arrecife Alacranes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334113.00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132.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Playa Barra de la Cruz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18.00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133.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Barra de Navidad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794.00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134.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Playa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Colola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287.00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135.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Humedales El Mogote-Ensenada de La Paz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9184.00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136.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Estero El Chorro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267.00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137.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Estero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Majahuas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786.00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138.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Estero La Manzanilla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263.96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139.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Lagunas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Chacahua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17424.00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Chalacatepec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1093.00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Complejo Lagunar Bahía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Guásimas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– Estero Lobos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135198.00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Playa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Maruata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80.42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78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Sistema de Represas y Corredores biológicos de la Cuenca Hidrográfica del Río Necaxa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1541.40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Oasis de la Sierra El Pilar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180803.00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Humedales de Montaña La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Kisst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36.00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Oasis Sierra de La Giganta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41181.00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147.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Sistema Lagunar Ceuta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1497.00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Sistema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Estuarino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Puerto Arista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62138.00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149.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Agua Dulce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39.00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150.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Humedal la Sierra de Guadalupe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348087.00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151.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Sistema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Ripario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de la Cuenca y Estero de San José del Cabo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124219.00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152.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Ciénega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Tamasopo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1364.20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D53050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Panamá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153.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Golfo de Montijo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26.11.90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154.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Punta Patiño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13.10.93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155.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San San-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Pond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Sak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09.06.93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Paraguay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156.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Estero Milagro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07.06.95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464A9D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157.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Lago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Ypoá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100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07.06.95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464A9D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158.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Río Negro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370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07.06.95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464A9D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159.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Tinfunque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07.06.95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464A9D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160.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Laguna Chaco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Lodge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20.10.03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161.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Teniente Rojas Silva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14.07.04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D53050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Perú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162.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Lago Titicaca (</w:t>
            </w:r>
            <w:proofErr w:type="spellStart"/>
            <w:r w:rsidR="00D53050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Perú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vian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sector)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460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20.01.97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163.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Reserva Nacional de Junín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20.01.97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164.</w:t>
            </w:r>
            <w:r w:rsidR="003B656E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Santuario Nacional Los Manglares de Tumbes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20.01.97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165.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Santuario Nacional Lagunas de Mejía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30.03.92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lastRenderedPageBreak/>
              <w:t xml:space="preserve">166.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Complejo de Humedales del Abanico del río Pastaza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827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05.06.02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167.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Bofedales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y Laguna de Salinas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28.10.03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168.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del Indio y Dique de los Españoles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28.10.03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169.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Humedal Lucre-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Huacarpay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23.09.06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Las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Arreviatadas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15.07.07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Manglares de San Pedro de Vice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399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12.06.2008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República Dominicana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Lago Enriquillo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15.05.02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D53050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Santa Lucía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173.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Mankoté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Mangrove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19.02.02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174.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Savannes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19.02.02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proofErr w:type="spellStart"/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Suriname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D32AA9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175.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Coppenamemonding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22.07.85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 xml:space="preserve">Trinidad &amp; </w:t>
            </w:r>
            <w:r w:rsidR="00C73D08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To</w:t>
            </w:r>
            <w:bookmarkStart w:id="1" w:name="_GoBack"/>
            <w:bookmarkEnd w:id="1"/>
            <w:r w:rsidR="00D53050"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bago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176.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Nariva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Swamp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21.12.92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177.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Buccoo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Reef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/ Bon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Accord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Lagoon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Complex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08.07.05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178.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Caroni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Swamp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398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08.07.05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proofErr w:type="spellStart"/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United</w:t>
            </w:r>
            <w:proofErr w:type="spellEnd"/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States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C73D08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</w:pPr>
            <w:r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179. </w:t>
            </w:r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>Ash Meadows National Wildlife Refuge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18.12.86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C73D08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</w:pPr>
            <w:r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180. </w:t>
            </w:r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>Connecticut River Estuary &amp; Tidal Wetlands Complex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14.10.94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C73D08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</w:pPr>
            <w:r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181. </w:t>
            </w:r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>Sand Lake National Wildlife Refuge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03.08.98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182.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Cheyenne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Bottoms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19.10.88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183.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Quivira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National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Wildlife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Refuge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12.02.02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184.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Tomales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850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30.09.02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185.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Catahoula Lake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18.06.91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7919" w:rsidRPr="008B035B" w:rsidRDefault="007762A4" w:rsidP="00727919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186.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Everglades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National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Park</w:t>
            </w:r>
          </w:p>
          <w:p w:rsidR="00AA41C5" w:rsidRPr="008B035B" w:rsidRDefault="00AA41C5" w:rsidP="0072791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sz w:val="18"/>
                <w:szCs w:val="18"/>
                <w:lang w:val="es-ES_tradnl"/>
              </w:rPr>
              <w:t>*</w:t>
            </w:r>
            <w:r w:rsidR="00727919" w:rsidRPr="008B035B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Registro de </w:t>
            </w:r>
            <w:proofErr w:type="spellStart"/>
            <w:r w:rsidR="00727919" w:rsidRPr="008B035B">
              <w:rPr>
                <w:rFonts w:ascii="Calibri" w:hAnsi="Calibri" w:cs="Arial"/>
                <w:sz w:val="18"/>
                <w:szCs w:val="18"/>
                <w:lang w:val="es-ES_tradnl"/>
              </w:rPr>
              <w:t>Montreux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610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497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04.06.87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187.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Grassland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Ecological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Area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(GEA)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C73D08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</w:pPr>
            <w:r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188. </w:t>
            </w:r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>Tijuana River National Estuarine Research Reserve (TRNERR)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1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C73D08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</w:pPr>
            <w:r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189. </w:t>
            </w:r>
            <w:proofErr w:type="spellStart"/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>Kawainui</w:t>
            </w:r>
            <w:proofErr w:type="spellEnd"/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 and </w:t>
            </w:r>
            <w:proofErr w:type="spellStart"/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>Hamakua</w:t>
            </w:r>
            <w:proofErr w:type="spellEnd"/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 Marsh Complex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02.02.05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190.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Okefenokee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National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Wildlife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Refuge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162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18.12.86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191.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Cado Lake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23.10.93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192.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Francis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Beidler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Forest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30.05.08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C73D08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</w:pPr>
            <w:r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193. </w:t>
            </w:r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Wilma H. </w:t>
            </w:r>
            <w:proofErr w:type="spellStart"/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>Schiermeier</w:t>
            </w:r>
            <w:proofErr w:type="spellEnd"/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>Olentangy</w:t>
            </w:r>
            <w:proofErr w:type="spellEnd"/>
            <w:r w:rsidR="00AA41C5" w:rsidRPr="00C73D08">
              <w:rPr>
                <w:rFonts w:ascii="Calibri" w:hAnsi="Calibri" w:cs="Arial"/>
                <w:color w:val="000000"/>
                <w:sz w:val="18"/>
                <w:szCs w:val="18"/>
                <w:lang w:val="en-GB"/>
              </w:rPr>
              <w:t xml:space="preserve"> River Wetland Research Park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18.04.08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194.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Bolinas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lagoon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01.09.98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Uruguay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195.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Bañados del Este y Franja Costera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407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22.05.84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525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lastRenderedPageBreak/>
              <w:t xml:space="preserve">196.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Estero de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Farrapos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e Islas del Río Uruguay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17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496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10.12.04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_tradnl"/>
              </w:rPr>
              <w:t>Venezuela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 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197. </w:t>
            </w:r>
            <w:proofErr w:type="spellStart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Cuare</w:t>
            </w:r>
            <w:proofErr w:type="spellEnd"/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23.11.88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198.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Archipiélago Los Roques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213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04.09.96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199.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Ciénaga de Los Olivitos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26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04.09.96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200.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de la Restinga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5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04.09.96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  <w:tr w:rsidR="00AA41C5" w:rsidRPr="008B035B" w:rsidTr="00DC13F3">
        <w:trPr>
          <w:trHeight w:val="300"/>
        </w:trPr>
        <w:tc>
          <w:tcPr>
            <w:tcW w:w="3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7762A4" w:rsidP="00020AEC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 xml:space="preserve">201. </w:t>
            </w:r>
            <w:r w:rsidR="00AA41C5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Laguna de Tacarigua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DC13F3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9</w:t>
            </w:r>
            <w:r w:rsidR="00EC6612"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.</w:t>
            </w: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04.09.96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AA41C5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1996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41C5" w:rsidRPr="008B035B" w:rsidRDefault="00312797" w:rsidP="00020AEC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FIR y mapa</w:t>
            </w:r>
          </w:p>
        </w:tc>
      </w:tr>
    </w:tbl>
    <w:p w:rsidR="00AA41C5" w:rsidRPr="008B035B" w:rsidRDefault="00AA41C5" w:rsidP="00020AEC">
      <w:pPr>
        <w:rPr>
          <w:rFonts w:ascii="Calibri" w:hAnsi="Calibri"/>
          <w:sz w:val="18"/>
          <w:szCs w:val="18"/>
          <w:lang w:val="es-ES_tradnl"/>
        </w:rPr>
      </w:pPr>
    </w:p>
    <w:p w:rsidR="0005652C" w:rsidRPr="008B035B" w:rsidRDefault="0005652C" w:rsidP="00020AEC">
      <w:pPr>
        <w:jc w:val="center"/>
        <w:rPr>
          <w:rFonts w:ascii="Calibri" w:hAnsi="Calibri"/>
          <w:b/>
          <w:sz w:val="18"/>
          <w:szCs w:val="18"/>
          <w:lang w:val="es-ES_tradnl"/>
        </w:rPr>
      </w:pPr>
    </w:p>
    <w:p w:rsidR="0005652C" w:rsidRPr="008B035B" w:rsidRDefault="0005652C" w:rsidP="00020AEC">
      <w:pPr>
        <w:jc w:val="center"/>
        <w:rPr>
          <w:rFonts w:ascii="Calibri" w:hAnsi="Calibri"/>
          <w:b/>
          <w:sz w:val="18"/>
          <w:szCs w:val="18"/>
          <w:lang w:val="es-ES_tradnl"/>
        </w:rPr>
      </w:pPr>
    </w:p>
    <w:p w:rsidR="0005652C" w:rsidRPr="008B035B" w:rsidRDefault="0005652C" w:rsidP="00020AEC">
      <w:pPr>
        <w:jc w:val="center"/>
        <w:rPr>
          <w:rFonts w:ascii="Calibri" w:hAnsi="Calibri"/>
          <w:b/>
          <w:sz w:val="18"/>
          <w:szCs w:val="18"/>
          <w:lang w:val="es-ES_tradnl"/>
        </w:rPr>
      </w:pPr>
    </w:p>
    <w:p w:rsidR="0005652C" w:rsidRPr="008B035B" w:rsidRDefault="0005652C" w:rsidP="00020AEC">
      <w:pPr>
        <w:jc w:val="center"/>
        <w:rPr>
          <w:rFonts w:ascii="Calibri" w:hAnsi="Calibri"/>
          <w:b/>
          <w:sz w:val="18"/>
          <w:szCs w:val="18"/>
          <w:lang w:val="es-ES_tradnl"/>
        </w:rPr>
      </w:pPr>
    </w:p>
    <w:p w:rsidR="0005652C" w:rsidRPr="008B035B" w:rsidRDefault="0005652C" w:rsidP="00020AEC">
      <w:pPr>
        <w:jc w:val="center"/>
        <w:rPr>
          <w:rFonts w:ascii="Calibri" w:hAnsi="Calibri"/>
          <w:b/>
          <w:sz w:val="18"/>
          <w:szCs w:val="18"/>
          <w:lang w:val="es-ES_tradnl"/>
        </w:rPr>
      </w:pPr>
    </w:p>
    <w:p w:rsidR="0005652C" w:rsidRPr="008B035B" w:rsidRDefault="0005652C" w:rsidP="00020AEC">
      <w:pPr>
        <w:jc w:val="center"/>
        <w:rPr>
          <w:b/>
          <w:sz w:val="20"/>
          <w:lang w:val="es-ES_tradnl"/>
        </w:rPr>
      </w:pPr>
    </w:p>
    <w:p w:rsidR="0005652C" w:rsidRPr="008B035B" w:rsidRDefault="0005652C" w:rsidP="00020AEC">
      <w:pPr>
        <w:jc w:val="center"/>
        <w:rPr>
          <w:b/>
          <w:sz w:val="20"/>
          <w:lang w:val="es-ES_tradnl"/>
        </w:rPr>
      </w:pPr>
    </w:p>
    <w:p w:rsidR="0005652C" w:rsidRPr="008B035B" w:rsidRDefault="0005652C" w:rsidP="00020AEC">
      <w:pPr>
        <w:jc w:val="center"/>
        <w:rPr>
          <w:b/>
          <w:sz w:val="20"/>
          <w:lang w:val="es-ES_tradnl"/>
        </w:rPr>
      </w:pPr>
    </w:p>
    <w:p w:rsidR="0005652C" w:rsidRPr="008B035B" w:rsidRDefault="0005652C" w:rsidP="00020AEC">
      <w:pPr>
        <w:jc w:val="center"/>
        <w:rPr>
          <w:b/>
          <w:sz w:val="20"/>
          <w:lang w:val="es-ES_tradnl"/>
        </w:rPr>
      </w:pPr>
    </w:p>
    <w:p w:rsidR="0005652C" w:rsidRPr="008B035B" w:rsidRDefault="0005652C" w:rsidP="00020AEC">
      <w:pPr>
        <w:jc w:val="center"/>
        <w:rPr>
          <w:b/>
          <w:sz w:val="20"/>
          <w:lang w:val="es-ES_tradnl"/>
        </w:rPr>
      </w:pPr>
    </w:p>
    <w:p w:rsidR="0005652C" w:rsidRPr="008B035B" w:rsidRDefault="0005652C" w:rsidP="00020AEC">
      <w:pPr>
        <w:jc w:val="center"/>
        <w:rPr>
          <w:b/>
          <w:sz w:val="20"/>
          <w:lang w:val="es-ES_tradnl"/>
        </w:rPr>
      </w:pPr>
    </w:p>
    <w:p w:rsidR="0005652C" w:rsidRPr="008B035B" w:rsidRDefault="0005652C" w:rsidP="00020AEC">
      <w:pPr>
        <w:jc w:val="center"/>
        <w:rPr>
          <w:b/>
          <w:sz w:val="20"/>
          <w:lang w:val="es-ES_tradnl"/>
        </w:rPr>
      </w:pPr>
    </w:p>
    <w:p w:rsidR="0005652C" w:rsidRPr="008B035B" w:rsidRDefault="0005652C" w:rsidP="00020AEC">
      <w:pPr>
        <w:jc w:val="center"/>
        <w:rPr>
          <w:b/>
          <w:sz w:val="20"/>
          <w:lang w:val="es-ES_tradnl"/>
        </w:rPr>
      </w:pPr>
    </w:p>
    <w:p w:rsidR="00456C31" w:rsidRPr="008B035B" w:rsidRDefault="00456C31" w:rsidP="00020AEC">
      <w:pPr>
        <w:pStyle w:val="NRFBody"/>
        <w:jc w:val="center"/>
        <w:rPr>
          <w:b/>
          <w:sz w:val="28"/>
          <w:szCs w:val="28"/>
          <w:lang w:val="es-ES_tradnl"/>
        </w:rPr>
        <w:sectPr w:rsidR="00456C31" w:rsidRPr="008B035B" w:rsidSect="00AB5478">
          <w:footerReference w:type="default" r:id="rId18"/>
          <w:pgSz w:w="11907" w:h="16839" w:code="9"/>
          <w:pgMar w:top="1440" w:right="1440" w:bottom="1440" w:left="1440" w:header="1134" w:footer="708" w:gutter="0"/>
          <w:cols w:space="708"/>
          <w:titlePg/>
          <w:docGrid w:linePitch="360"/>
        </w:sectPr>
      </w:pPr>
    </w:p>
    <w:p w:rsidR="00E14E89" w:rsidRPr="008B035B" w:rsidRDefault="000E3AC2" w:rsidP="00C664AD">
      <w:pPr>
        <w:pStyle w:val="NRFBody"/>
        <w:rPr>
          <w:rFonts w:ascii="Calibri" w:hAnsi="Calibri"/>
          <w:b/>
          <w:sz w:val="22"/>
          <w:szCs w:val="22"/>
          <w:lang w:val="es-ES_tradnl"/>
        </w:rPr>
      </w:pPr>
      <w:r w:rsidRPr="008B035B">
        <w:rPr>
          <w:rFonts w:ascii="Calibri" w:hAnsi="Calibri"/>
          <w:b/>
          <w:sz w:val="22"/>
          <w:szCs w:val="22"/>
          <w:lang w:val="es-ES_tradnl"/>
        </w:rPr>
        <w:lastRenderedPageBreak/>
        <w:t xml:space="preserve">Cuadro </w:t>
      </w:r>
      <w:r w:rsidR="00E14E89" w:rsidRPr="008B035B">
        <w:rPr>
          <w:rFonts w:ascii="Calibri" w:hAnsi="Calibri"/>
          <w:b/>
          <w:sz w:val="22"/>
          <w:szCs w:val="22"/>
          <w:lang w:val="es-ES_tradnl"/>
        </w:rPr>
        <w:t xml:space="preserve">3. </w:t>
      </w:r>
      <w:r w:rsidR="001A074C" w:rsidRPr="008B035B">
        <w:rPr>
          <w:rFonts w:ascii="Calibri" w:hAnsi="Calibri"/>
          <w:b/>
          <w:sz w:val="22"/>
          <w:szCs w:val="22"/>
          <w:lang w:val="es-ES_tradnl"/>
        </w:rPr>
        <w:t>Resumen gen</w:t>
      </w:r>
      <w:r w:rsidR="00312797" w:rsidRPr="008B035B">
        <w:rPr>
          <w:rFonts w:ascii="Calibri" w:hAnsi="Calibri"/>
          <w:b/>
          <w:sz w:val="22"/>
          <w:szCs w:val="22"/>
          <w:lang w:val="es-ES_tradnl"/>
        </w:rPr>
        <w:t xml:space="preserve">eral de la evolución en las Américas entre la </w:t>
      </w:r>
      <w:r w:rsidR="00E14E89" w:rsidRPr="008B035B">
        <w:rPr>
          <w:rFonts w:ascii="Calibri" w:hAnsi="Calibri"/>
          <w:b/>
          <w:sz w:val="22"/>
          <w:szCs w:val="22"/>
          <w:lang w:val="es-ES_tradnl"/>
        </w:rPr>
        <w:t xml:space="preserve">COP8 </w:t>
      </w:r>
      <w:r w:rsidR="00312797" w:rsidRPr="008B035B">
        <w:rPr>
          <w:rFonts w:ascii="Calibri" w:hAnsi="Calibri"/>
          <w:b/>
          <w:sz w:val="22"/>
          <w:szCs w:val="22"/>
          <w:lang w:val="es-ES_tradnl"/>
        </w:rPr>
        <w:t xml:space="preserve">y la </w:t>
      </w:r>
      <w:r w:rsidR="00E14E89" w:rsidRPr="008B035B">
        <w:rPr>
          <w:rFonts w:ascii="Calibri" w:hAnsi="Calibri"/>
          <w:b/>
          <w:sz w:val="22"/>
          <w:szCs w:val="22"/>
          <w:lang w:val="es-ES_tradnl"/>
        </w:rPr>
        <w:t>COP1</w:t>
      </w:r>
      <w:r w:rsidR="001F645F" w:rsidRPr="008B035B">
        <w:rPr>
          <w:rFonts w:ascii="Calibri" w:hAnsi="Calibri"/>
          <w:b/>
          <w:sz w:val="22"/>
          <w:szCs w:val="22"/>
          <w:lang w:val="es-ES_tradnl"/>
        </w:rPr>
        <w:t>2</w:t>
      </w:r>
    </w:p>
    <w:p w:rsidR="00E14E89" w:rsidRPr="008B035B" w:rsidRDefault="00E14E89" w:rsidP="00020AEC">
      <w:pPr>
        <w:jc w:val="both"/>
        <w:rPr>
          <w:sz w:val="20"/>
          <w:lang w:val="es-ES_tradnl"/>
        </w:rPr>
      </w:pPr>
    </w:p>
    <w:p w:rsidR="00E14E89" w:rsidRPr="008B035B" w:rsidRDefault="00312797" w:rsidP="00020AEC">
      <w:pPr>
        <w:rPr>
          <w:rFonts w:ascii="Calibri" w:hAnsi="Calibri"/>
          <w:sz w:val="22"/>
          <w:szCs w:val="22"/>
          <w:lang w:val="es-ES_tradnl"/>
        </w:rPr>
      </w:pPr>
      <w:r w:rsidRPr="008B035B">
        <w:rPr>
          <w:rFonts w:ascii="Calibri" w:hAnsi="Calibri"/>
          <w:sz w:val="22"/>
          <w:szCs w:val="22"/>
          <w:lang w:val="es-ES_tradnl"/>
        </w:rPr>
        <w:t xml:space="preserve">En los </w:t>
      </w:r>
      <w:r w:rsidR="003B656E" w:rsidRPr="008B035B">
        <w:rPr>
          <w:rFonts w:ascii="Calibri" w:hAnsi="Calibri"/>
          <w:sz w:val="22"/>
          <w:szCs w:val="22"/>
          <w:lang w:val="es-ES_tradnl"/>
        </w:rPr>
        <w:t>casos</w:t>
      </w:r>
      <w:r w:rsidRPr="008B035B">
        <w:rPr>
          <w:rFonts w:ascii="Calibri" w:hAnsi="Calibri"/>
          <w:sz w:val="22"/>
          <w:szCs w:val="22"/>
          <w:lang w:val="es-ES_tradnl"/>
        </w:rPr>
        <w:t xml:space="preserve"> en los que</w:t>
      </w:r>
      <w:r w:rsidR="00EC6612" w:rsidRPr="008B035B">
        <w:rPr>
          <w:rFonts w:ascii="Calibri" w:hAnsi="Calibri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z w:val="22"/>
          <w:szCs w:val="22"/>
          <w:lang w:val="es-ES_tradnl"/>
        </w:rPr>
        <w:t xml:space="preserve">los indicadores eran razonablemente similares, el cuadro compara la información facilitada en los </w:t>
      </w:r>
      <w:r w:rsidR="00A36B05" w:rsidRPr="008B035B">
        <w:rPr>
          <w:rFonts w:ascii="Calibri" w:hAnsi="Calibri"/>
          <w:sz w:val="22"/>
          <w:szCs w:val="22"/>
          <w:lang w:val="es-ES_tradnl"/>
        </w:rPr>
        <w:t>Informes Nacionales</w:t>
      </w:r>
      <w:r w:rsidR="00E14E89" w:rsidRPr="008B035B">
        <w:rPr>
          <w:rFonts w:ascii="Calibri" w:hAnsi="Calibri"/>
          <w:sz w:val="22"/>
          <w:szCs w:val="22"/>
          <w:lang w:val="es-ES_tradnl"/>
        </w:rPr>
        <w:t xml:space="preserve"> </w:t>
      </w:r>
      <w:r w:rsidR="003B656E" w:rsidRPr="008B035B">
        <w:rPr>
          <w:rFonts w:ascii="Calibri" w:hAnsi="Calibri"/>
          <w:sz w:val="22"/>
          <w:szCs w:val="22"/>
          <w:lang w:val="es-ES_tradnl"/>
        </w:rPr>
        <w:t>para</w:t>
      </w:r>
      <w:r w:rsidRPr="008B035B">
        <w:rPr>
          <w:rFonts w:ascii="Calibri" w:hAnsi="Calibri"/>
          <w:sz w:val="22"/>
          <w:szCs w:val="22"/>
          <w:lang w:val="es-ES_tradnl"/>
        </w:rPr>
        <w:t xml:space="preserve"> la </w:t>
      </w:r>
      <w:r w:rsidR="00E14E89" w:rsidRPr="008B035B">
        <w:rPr>
          <w:rFonts w:ascii="Calibri" w:hAnsi="Calibri"/>
          <w:sz w:val="22"/>
          <w:szCs w:val="22"/>
          <w:lang w:val="es-ES_tradnl"/>
        </w:rPr>
        <w:t>COP8</w:t>
      </w:r>
      <w:r w:rsidR="00DB3F2B" w:rsidRPr="008B035B">
        <w:rPr>
          <w:rFonts w:ascii="Calibri" w:hAnsi="Calibri"/>
          <w:sz w:val="22"/>
          <w:szCs w:val="22"/>
          <w:lang w:val="es-ES_tradnl"/>
        </w:rPr>
        <w:t>,</w:t>
      </w:r>
      <w:r w:rsidR="00E14E89" w:rsidRPr="008B035B">
        <w:rPr>
          <w:rFonts w:ascii="Calibri" w:hAnsi="Calibri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z w:val="22"/>
          <w:szCs w:val="22"/>
          <w:lang w:val="es-ES_tradnl"/>
        </w:rPr>
        <w:t xml:space="preserve">la </w:t>
      </w:r>
      <w:r w:rsidR="00E14E89" w:rsidRPr="008B035B">
        <w:rPr>
          <w:rFonts w:ascii="Calibri" w:hAnsi="Calibri"/>
          <w:sz w:val="22"/>
          <w:szCs w:val="22"/>
          <w:lang w:val="es-ES_tradnl"/>
        </w:rPr>
        <w:t>COP9</w:t>
      </w:r>
      <w:r w:rsidR="00F856DC" w:rsidRPr="008B035B">
        <w:rPr>
          <w:rFonts w:ascii="Calibri" w:hAnsi="Calibri"/>
          <w:sz w:val="22"/>
          <w:szCs w:val="22"/>
          <w:lang w:val="es-ES_tradnl"/>
        </w:rPr>
        <w:t>,</w:t>
      </w:r>
      <w:r w:rsidRPr="008B035B">
        <w:rPr>
          <w:rFonts w:ascii="Calibri" w:hAnsi="Calibri"/>
          <w:sz w:val="22"/>
          <w:szCs w:val="22"/>
          <w:lang w:val="es-ES_tradnl"/>
        </w:rPr>
        <w:t xml:space="preserve"> la</w:t>
      </w:r>
      <w:r w:rsidR="00F856DC" w:rsidRPr="008B035B">
        <w:rPr>
          <w:rFonts w:ascii="Calibri" w:hAnsi="Calibri"/>
          <w:sz w:val="22"/>
          <w:szCs w:val="22"/>
          <w:lang w:val="es-ES_tradnl"/>
        </w:rPr>
        <w:t xml:space="preserve"> COP10</w:t>
      </w:r>
      <w:r w:rsidR="002352F4" w:rsidRPr="008B035B">
        <w:rPr>
          <w:rFonts w:ascii="Calibri" w:hAnsi="Calibri"/>
          <w:sz w:val="22"/>
          <w:szCs w:val="22"/>
          <w:lang w:val="es-ES_tradnl"/>
        </w:rPr>
        <w:t xml:space="preserve"> y </w:t>
      </w:r>
      <w:r w:rsidRPr="008B035B">
        <w:rPr>
          <w:rFonts w:ascii="Calibri" w:hAnsi="Calibri"/>
          <w:sz w:val="22"/>
          <w:szCs w:val="22"/>
          <w:lang w:val="es-ES_tradnl"/>
        </w:rPr>
        <w:t>la</w:t>
      </w:r>
      <w:r w:rsidR="000166B8" w:rsidRPr="008B035B">
        <w:rPr>
          <w:rFonts w:ascii="Calibri" w:hAnsi="Calibri"/>
          <w:sz w:val="22"/>
          <w:szCs w:val="22"/>
          <w:lang w:val="es-ES_tradnl"/>
        </w:rPr>
        <w:t xml:space="preserve"> COP11 </w:t>
      </w:r>
      <w:r w:rsidRPr="008B035B">
        <w:rPr>
          <w:rFonts w:ascii="Calibri" w:hAnsi="Calibri"/>
          <w:sz w:val="22"/>
          <w:szCs w:val="22"/>
          <w:lang w:val="es-ES_tradnl"/>
        </w:rPr>
        <w:t xml:space="preserve">con la </w:t>
      </w:r>
      <w:r w:rsidR="00EC6612" w:rsidRPr="008B035B">
        <w:rPr>
          <w:rFonts w:ascii="Calibri" w:hAnsi="Calibri"/>
          <w:sz w:val="22"/>
          <w:szCs w:val="22"/>
          <w:lang w:val="es-ES_tradnl"/>
        </w:rPr>
        <w:t xml:space="preserve">información </w:t>
      </w:r>
      <w:r w:rsidRPr="008B035B">
        <w:rPr>
          <w:rFonts w:ascii="Calibri" w:hAnsi="Calibri"/>
          <w:sz w:val="22"/>
          <w:szCs w:val="22"/>
          <w:lang w:val="es-ES_tradnl"/>
        </w:rPr>
        <w:t>facilitada para la COP</w:t>
      </w:r>
      <w:r w:rsidR="00E14E89" w:rsidRPr="008B035B">
        <w:rPr>
          <w:rFonts w:ascii="Calibri" w:hAnsi="Calibri"/>
          <w:sz w:val="22"/>
          <w:szCs w:val="22"/>
          <w:lang w:val="es-ES_tradnl"/>
        </w:rPr>
        <w:t>1</w:t>
      </w:r>
      <w:r w:rsidR="001F645F" w:rsidRPr="008B035B">
        <w:rPr>
          <w:rFonts w:ascii="Calibri" w:hAnsi="Calibri"/>
          <w:sz w:val="22"/>
          <w:szCs w:val="22"/>
          <w:lang w:val="es-ES_tradnl"/>
        </w:rPr>
        <w:t>2</w:t>
      </w:r>
      <w:r w:rsidR="00E14E89" w:rsidRPr="008B035B">
        <w:rPr>
          <w:rFonts w:ascii="Calibri" w:hAnsi="Calibri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z w:val="22"/>
          <w:szCs w:val="22"/>
          <w:lang w:val="es-ES_tradnl"/>
        </w:rPr>
        <w:t xml:space="preserve">a fin de evaluar el </w:t>
      </w:r>
      <w:r w:rsidR="003B656E" w:rsidRPr="008B035B">
        <w:rPr>
          <w:rFonts w:ascii="Calibri" w:hAnsi="Calibri"/>
          <w:sz w:val="22"/>
          <w:szCs w:val="22"/>
          <w:lang w:val="es-ES_tradnl"/>
        </w:rPr>
        <w:t>progreso</w:t>
      </w:r>
      <w:r w:rsidRPr="008B035B">
        <w:rPr>
          <w:rFonts w:ascii="Calibri" w:hAnsi="Calibri"/>
          <w:sz w:val="22"/>
          <w:szCs w:val="22"/>
          <w:lang w:val="es-ES_tradnl"/>
        </w:rPr>
        <w:t xml:space="preserve"> realizado</w:t>
      </w:r>
      <w:r w:rsidR="00E14E89" w:rsidRPr="008B035B">
        <w:rPr>
          <w:rFonts w:ascii="Calibri" w:hAnsi="Calibri"/>
          <w:sz w:val="22"/>
          <w:szCs w:val="22"/>
          <w:lang w:val="es-ES_tradnl"/>
        </w:rPr>
        <w:t xml:space="preserve"> </w:t>
      </w:r>
      <w:r w:rsidR="00E0453A" w:rsidRPr="008B035B">
        <w:rPr>
          <w:rFonts w:ascii="Calibri" w:hAnsi="Calibri"/>
          <w:sz w:val="22"/>
          <w:szCs w:val="22"/>
          <w:lang w:val="es-ES_tradnl"/>
        </w:rPr>
        <w:t>(</w:t>
      </w:r>
      <w:r w:rsidR="004D610B" w:rsidRPr="008B035B">
        <w:rPr>
          <w:rFonts w:ascii="Calibri" w:hAnsi="Calibri"/>
          <w:i/>
          <w:sz w:val="22"/>
          <w:szCs w:val="22"/>
          <w:lang w:val="es-ES_tradnl"/>
        </w:rPr>
        <w:t>“</w:t>
      </w:r>
      <w:r w:rsidRPr="008B035B">
        <w:rPr>
          <w:rFonts w:ascii="Calibri" w:hAnsi="Calibri"/>
          <w:i/>
          <w:sz w:val="22"/>
          <w:szCs w:val="22"/>
          <w:lang w:val="es-ES_tradnl"/>
        </w:rPr>
        <w:t>importante</w:t>
      </w:r>
      <w:r w:rsidR="004D610B" w:rsidRPr="008B035B">
        <w:rPr>
          <w:rFonts w:ascii="Calibri" w:hAnsi="Calibri"/>
          <w:i/>
          <w:sz w:val="22"/>
          <w:szCs w:val="22"/>
          <w:lang w:val="es-ES_tradnl"/>
        </w:rPr>
        <w:t>”</w:t>
      </w:r>
      <w:r w:rsidR="00E0453A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  <w:r w:rsidR="004D610B" w:rsidRPr="008B035B">
        <w:rPr>
          <w:rFonts w:ascii="Calibri" w:hAnsi="Calibri"/>
          <w:i/>
          <w:sz w:val="22"/>
          <w:szCs w:val="22"/>
          <w:lang w:val="es-ES_tradnl"/>
        </w:rPr>
        <w:t>“</w:t>
      </w:r>
      <w:r w:rsidRPr="008B035B">
        <w:rPr>
          <w:rFonts w:ascii="Calibri" w:hAnsi="Calibri"/>
          <w:i/>
          <w:sz w:val="22"/>
          <w:szCs w:val="22"/>
          <w:lang w:val="es-ES_tradnl"/>
        </w:rPr>
        <w:t>alguno</w:t>
      </w:r>
      <w:r w:rsidR="004D610B" w:rsidRPr="008B035B">
        <w:rPr>
          <w:rFonts w:ascii="Calibri" w:hAnsi="Calibri"/>
          <w:i/>
          <w:sz w:val="22"/>
          <w:szCs w:val="22"/>
          <w:lang w:val="es-ES_tradnl"/>
        </w:rPr>
        <w:t>”</w:t>
      </w:r>
      <w:r w:rsidR="00E0453A" w:rsidRPr="008B035B">
        <w:rPr>
          <w:rFonts w:ascii="Calibri" w:hAnsi="Calibri"/>
          <w:i/>
          <w:sz w:val="22"/>
          <w:szCs w:val="22"/>
          <w:lang w:val="es-ES_tradnl"/>
        </w:rPr>
        <w:t>,</w:t>
      </w:r>
      <w:r w:rsidR="007E1ACE" w:rsidRPr="008B035B">
        <w:rPr>
          <w:rFonts w:ascii="Calibri" w:hAnsi="Calibri"/>
          <w:i/>
          <w:sz w:val="22"/>
          <w:szCs w:val="22"/>
          <w:lang w:val="es-ES_tradnl"/>
        </w:rPr>
        <w:t xml:space="preserve"> </w:t>
      </w:r>
      <w:r w:rsidR="004D610B" w:rsidRPr="008B035B">
        <w:rPr>
          <w:rFonts w:ascii="Calibri" w:hAnsi="Calibri"/>
          <w:i/>
          <w:sz w:val="22"/>
          <w:szCs w:val="22"/>
          <w:lang w:val="es-ES_tradnl"/>
        </w:rPr>
        <w:t>“</w:t>
      </w:r>
      <w:r w:rsidRPr="008B035B">
        <w:rPr>
          <w:rFonts w:ascii="Calibri" w:hAnsi="Calibri"/>
          <w:i/>
          <w:sz w:val="22"/>
          <w:szCs w:val="22"/>
          <w:lang w:val="es-ES_tradnl"/>
        </w:rPr>
        <w:t>ninguno</w:t>
      </w:r>
      <w:r w:rsidR="004D610B" w:rsidRPr="008B035B">
        <w:rPr>
          <w:rFonts w:ascii="Calibri" w:hAnsi="Calibri"/>
          <w:i/>
          <w:sz w:val="22"/>
          <w:szCs w:val="22"/>
          <w:lang w:val="es-ES_tradnl"/>
        </w:rPr>
        <w:t>”</w:t>
      </w:r>
      <w:r w:rsidR="00E0453A" w:rsidRPr="008B035B">
        <w:rPr>
          <w:rFonts w:ascii="Calibri" w:hAnsi="Calibri"/>
          <w:i/>
          <w:sz w:val="22"/>
          <w:szCs w:val="22"/>
          <w:lang w:val="es-ES_tradnl"/>
        </w:rPr>
        <w:t xml:space="preserve">, </w:t>
      </w:r>
      <w:r w:rsidR="004D610B" w:rsidRPr="008B035B">
        <w:rPr>
          <w:rFonts w:ascii="Calibri" w:hAnsi="Calibri"/>
          <w:i/>
          <w:sz w:val="22"/>
          <w:szCs w:val="22"/>
          <w:lang w:val="es-ES_tradnl"/>
        </w:rPr>
        <w:t>“</w:t>
      </w:r>
      <w:r w:rsidRPr="008B035B">
        <w:rPr>
          <w:rFonts w:ascii="Calibri" w:hAnsi="Calibri"/>
          <w:i/>
          <w:sz w:val="22"/>
          <w:szCs w:val="22"/>
          <w:lang w:val="es-ES_tradnl"/>
        </w:rPr>
        <w:t>retroceso</w:t>
      </w:r>
      <w:r w:rsidR="004D610B" w:rsidRPr="008B035B">
        <w:rPr>
          <w:rFonts w:ascii="Calibri" w:hAnsi="Calibri"/>
          <w:i/>
          <w:sz w:val="22"/>
          <w:szCs w:val="22"/>
          <w:lang w:val="es-ES_tradnl"/>
        </w:rPr>
        <w:t>”</w:t>
      </w:r>
      <w:r w:rsidR="00E0453A" w:rsidRPr="008B035B">
        <w:rPr>
          <w:rFonts w:ascii="Calibri" w:hAnsi="Calibri"/>
          <w:sz w:val="22"/>
          <w:szCs w:val="22"/>
          <w:lang w:val="es-ES_tradnl"/>
        </w:rPr>
        <w:t xml:space="preserve">) </w:t>
      </w:r>
      <w:r w:rsidRPr="008B035B">
        <w:rPr>
          <w:rFonts w:ascii="Calibri" w:hAnsi="Calibri"/>
          <w:sz w:val="22"/>
          <w:szCs w:val="22"/>
          <w:lang w:val="es-ES_tradnl"/>
        </w:rPr>
        <w:t>durante los últimos tr</w:t>
      </w:r>
      <w:r w:rsidR="00EC6612" w:rsidRPr="008B035B">
        <w:rPr>
          <w:rFonts w:ascii="Calibri" w:hAnsi="Calibri"/>
          <w:sz w:val="22"/>
          <w:szCs w:val="22"/>
          <w:lang w:val="es-ES_tradnl"/>
        </w:rPr>
        <w:t>es trienios, que abarcan el perí</w:t>
      </w:r>
      <w:r w:rsidRPr="008B035B">
        <w:rPr>
          <w:rFonts w:ascii="Calibri" w:hAnsi="Calibri"/>
          <w:sz w:val="22"/>
          <w:szCs w:val="22"/>
          <w:lang w:val="es-ES_tradnl"/>
        </w:rPr>
        <w:t>odo del Pla</w:t>
      </w:r>
      <w:r w:rsidR="00EC6612" w:rsidRPr="008B035B">
        <w:rPr>
          <w:rFonts w:ascii="Calibri" w:hAnsi="Calibri"/>
          <w:sz w:val="22"/>
          <w:szCs w:val="22"/>
          <w:lang w:val="es-ES_tradnl"/>
        </w:rPr>
        <w:t>n</w:t>
      </w:r>
      <w:r w:rsidRPr="008B035B">
        <w:rPr>
          <w:rFonts w:ascii="Calibri" w:hAnsi="Calibri"/>
          <w:sz w:val="22"/>
          <w:szCs w:val="22"/>
          <w:lang w:val="es-ES_tradnl"/>
        </w:rPr>
        <w:t xml:space="preserve"> Estratégico </w:t>
      </w:r>
      <w:r w:rsidR="00E74DEA" w:rsidRPr="008B035B">
        <w:rPr>
          <w:rFonts w:ascii="Calibri" w:hAnsi="Calibri"/>
          <w:sz w:val="22"/>
          <w:szCs w:val="22"/>
          <w:lang w:val="es-ES_tradnl"/>
        </w:rPr>
        <w:t xml:space="preserve">2009-2015 </w:t>
      </w:r>
      <w:r w:rsidR="00EC6612" w:rsidRPr="008B035B">
        <w:rPr>
          <w:rFonts w:ascii="Calibri" w:hAnsi="Calibri"/>
          <w:sz w:val="22"/>
          <w:szCs w:val="22"/>
          <w:lang w:val="es-ES_tradnl"/>
        </w:rPr>
        <w:t xml:space="preserve">de </w:t>
      </w:r>
      <w:proofErr w:type="spellStart"/>
      <w:r w:rsidR="00EC6612" w:rsidRPr="008B035B">
        <w:rPr>
          <w:rFonts w:ascii="Calibri" w:hAnsi="Calibri"/>
          <w:sz w:val="22"/>
          <w:szCs w:val="22"/>
          <w:lang w:val="es-ES_tradnl"/>
        </w:rPr>
        <w:t>Ramsar</w:t>
      </w:r>
      <w:proofErr w:type="spellEnd"/>
      <w:r w:rsidR="00EC6612" w:rsidRPr="008B035B">
        <w:rPr>
          <w:rFonts w:ascii="Calibri" w:hAnsi="Calibri"/>
          <w:sz w:val="22"/>
          <w:szCs w:val="22"/>
          <w:lang w:val="es-ES_tradnl"/>
        </w:rPr>
        <w:t xml:space="preserve"> </w:t>
      </w:r>
      <w:r w:rsidR="002249A9" w:rsidRPr="008B035B">
        <w:rPr>
          <w:rFonts w:ascii="Calibri" w:hAnsi="Calibri"/>
          <w:sz w:val="22"/>
          <w:szCs w:val="22"/>
          <w:lang w:val="es-ES_tradnl"/>
        </w:rPr>
        <w:t>(</w:t>
      </w:r>
      <w:r w:rsidR="003B656E" w:rsidRPr="008B035B">
        <w:rPr>
          <w:rFonts w:ascii="Calibri" w:hAnsi="Calibri"/>
          <w:sz w:val="22"/>
          <w:szCs w:val="22"/>
          <w:lang w:val="es-ES_tradnl"/>
        </w:rPr>
        <w:t>Resolución</w:t>
      </w:r>
      <w:r w:rsidR="00E74DEA" w:rsidRPr="008B035B">
        <w:rPr>
          <w:rFonts w:ascii="Calibri" w:hAnsi="Calibri"/>
          <w:sz w:val="22"/>
          <w:szCs w:val="22"/>
          <w:lang w:val="es-ES_tradnl"/>
        </w:rPr>
        <w:t xml:space="preserve"> X.1</w:t>
      </w:r>
      <w:r w:rsidR="002249A9" w:rsidRPr="008B035B">
        <w:rPr>
          <w:rFonts w:ascii="Calibri" w:hAnsi="Calibri"/>
          <w:sz w:val="22"/>
          <w:szCs w:val="22"/>
          <w:lang w:val="es-ES_tradnl"/>
        </w:rPr>
        <w:t>)</w:t>
      </w:r>
      <w:r w:rsidRPr="008B035B">
        <w:rPr>
          <w:rFonts w:ascii="Calibri" w:hAnsi="Calibri"/>
          <w:sz w:val="22"/>
          <w:szCs w:val="22"/>
          <w:lang w:val="es-ES_tradnl"/>
        </w:rPr>
        <w:t xml:space="preserve">. El cuadro también </w:t>
      </w:r>
      <w:r w:rsidR="00EC6612" w:rsidRPr="008B035B">
        <w:rPr>
          <w:rFonts w:ascii="Calibri" w:hAnsi="Calibri"/>
          <w:sz w:val="22"/>
          <w:szCs w:val="22"/>
          <w:lang w:val="es-ES_tradnl"/>
        </w:rPr>
        <w:t>indica</w:t>
      </w:r>
      <w:r w:rsidRPr="008B035B">
        <w:rPr>
          <w:rFonts w:ascii="Calibri" w:hAnsi="Calibri"/>
          <w:sz w:val="22"/>
          <w:szCs w:val="22"/>
          <w:lang w:val="es-ES_tradnl"/>
        </w:rPr>
        <w:t xml:space="preserve"> si las medidas concretas </w:t>
      </w:r>
      <w:r w:rsidR="003B656E" w:rsidRPr="008B035B">
        <w:rPr>
          <w:rFonts w:ascii="Calibri" w:hAnsi="Calibri"/>
          <w:sz w:val="22"/>
          <w:szCs w:val="22"/>
          <w:lang w:val="es-ES_tradnl"/>
        </w:rPr>
        <w:t>notificadas</w:t>
      </w:r>
      <w:r w:rsidRPr="008B035B">
        <w:rPr>
          <w:rFonts w:ascii="Calibri" w:hAnsi="Calibri"/>
          <w:sz w:val="22"/>
          <w:szCs w:val="22"/>
          <w:lang w:val="es-ES_tradnl"/>
        </w:rPr>
        <w:t xml:space="preserve"> para la COP</w:t>
      </w:r>
      <w:r w:rsidR="00E14E89" w:rsidRPr="008B035B">
        <w:rPr>
          <w:rFonts w:ascii="Calibri" w:hAnsi="Calibri"/>
          <w:sz w:val="22"/>
          <w:szCs w:val="22"/>
          <w:lang w:val="es-ES_tradnl"/>
        </w:rPr>
        <w:t>1</w:t>
      </w:r>
      <w:r w:rsidR="001F645F" w:rsidRPr="008B035B">
        <w:rPr>
          <w:rFonts w:ascii="Calibri" w:hAnsi="Calibri"/>
          <w:sz w:val="22"/>
          <w:szCs w:val="22"/>
          <w:lang w:val="es-ES_tradnl"/>
        </w:rPr>
        <w:t>2</w:t>
      </w:r>
      <w:r w:rsidR="00E14E89" w:rsidRPr="008B035B">
        <w:rPr>
          <w:rFonts w:ascii="Calibri" w:hAnsi="Calibri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z w:val="22"/>
          <w:szCs w:val="22"/>
          <w:lang w:val="es-ES_tradnl"/>
        </w:rPr>
        <w:t xml:space="preserve">se abordaron en mayor (o menor) medida en las regiones del </w:t>
      </w:r>
      <w:proofErr w:type="spellStart"/>
      <w:r w:rsidRPr="008B035B">
        <w:rPr>
          <w:rFonts w:ascii="Calibri" w:hAnsi="Calibri"/>
          <w:sz w:val="22"/>
          <w:szCs w:val="22"/>
          <w:lang w:val="es-ES_tradnl"/>
        </w:rPr>
        <w:t>Neotrópico</w:t>
      </w:r>
      <w:proofErr w:type="spellEnd"/>
      <w:r w:rsidRPr="008B035B">
        <w:rPr>
          <w:rFonts w:ascii="Calibri" w:hAnsi="Calibri"/>
          <w:sz w:val="22"/>
          <w:szCs w:val="22"/>
          <w:lang w:val="es-ES_tradnl"/>
        </w:rPr>
        <w:t xml:space="preserve"> y de América del norte, en comparación con el promedio mundial, basándose en los porcentajes de las </w:t>
      </w:r>
      <w:r w:rsidR="00A36B05" w:rsidRPr="008B035B">
        <w:rPr>
          <w:rFonts w:ascii="Calibri" w:hAnsi="Calibri"/>
          <w:sz w:val="22"/>
          <w:szCs w:val="22"/>
          <w:lang w:val="es-ES_tradnl"/>
        </w:rPr>
        <w:t>Partes Contratantes</w:t>
      </w:r>
      <w:r w:rsidR="00E14E89" w:rsidRPr="008B035B">
        <w:rPr>
          <w:rFonts w:ascii="Calibri" w:hAnsi="Calibri"/>
          <w:sz w:val="22"/>
          <w:szCs w:val="22"/>
          <w:lang w:val="es-ES_tradnl"/>
        </w:rPr>
        <w:t xml:space="preserve"> </w:t>
      </w:r>
      <w:r w:rsidRPr="008B035B">
        <w:rPr>
          <w:rFonts w:ascii="Calibri" w:hAnsi="Calibri"/>
          <w:sz w:val="22"/>
          <w:szCs w:val="22"/>
          <w:lang w:val="es-ES_tradnl"/>
        </w:rPr>
        <w:t>que respondieron de forma positiva.</w:t>
      </w:r>
    </w:p>
    <w:p w:rsidR="00E74DEA" w:rsidRPr="008B035B" w:rsidRDefault="00E74DEA" w:rsidP="00020AEC">
      <w:pPr>
        <w:jc w:val="both"/>
        <w:rPr>
          <w:sz w:val="20"/>
          <w:lang w:val="es-ES_tradnl"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1330"/>
        <w:gridCol w:w="1330"/>
        <w:gridCol w:w="1330"/>
        <w:gridCol w:w="1330"/>
        <w:gridCol w:w="1331"/>
        <w:gridCol w:w="1287"/>
        <w:gridCol w:w="1843"/>
      </w:tblGrid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3B656E" w:rsidP="00020AE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>Estrategia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3B656E" w:rsidP="00020AE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>Indicador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312797" w:rsidP="0031279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>Partes que dieron</w:t>
            </w: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 respuestas positivas </w:t>
            </w: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 xml:space="preserve">en la </w:t>
            </w:r>
            <w:r w:rsidR="001F645F"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>COP8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312797" w:rsidP="00020AE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>Partes que dieron</w:t>
            </w: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 respuestas positivas </w:t>
            </w: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 xml:space="preserve">en la </w:t>
            </w:r>
            <w:r w:rsidR="001F645F"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>COP9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312797" w:rsidP="00020AE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>Partes que dieron</w:t>
            </w: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 respuestas positivas </w:t>
            </w: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 xml:space="preserve">en la </w:t>
            </w:r>
            <w:r w:rsidR="001F645F"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>COP10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312797" w:rsidP="00020AE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>Partes que dieron</w:t>
            </w: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 respuestas positivas </w:t>
            </w: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 xml:space="preserve">en la </w:t>
            </w:r>
            <w:r w:rsidR="001F645F"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>COP11</w:t>
            </w:r>
          </w:p>
        </w:tc>
        <w:tc>
          <w:tcPr>
            <w:tcW w:w="1331" w:type="dxa"/>
            <w:shd w:val="clear" w:color="auto" w:fill="auto"/>
            <w:hideMark/>
          </w:tcPr>
          <w:p w:rsidR="00CD62CF" w:rsidRPr="008B035B" w:rsidRDefault="00312797" w:rsidP="00020AEC">
            <w:pPr>
              <w:jc w:val="center"/>
              <w:rPr>
                <w:rFonts w:ascii="Calibri" w:hAnsi="Calibri"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>Partes que dieron</w:t>
            </w: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 respuestas positivas </w:t>
            </w: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 xml:space="preserve">en la </w:t>
            </w:r>
            <w:r w:rsidR="001F645F" w:rsidRPr="008B035B">
              <w:rPr>
                <w:rFonts w:ascii="Calibri" w:hAnsi="Calibri"/>
                <w:color w:val="000000"/>
                <w:sz w:val="20"/>
                <w:lang w:val="es-ES_tradnl"/>
              </w:rPr>
              <w:t>COP11</w:t>
            </w:r>
          </w:p>
          <w:p w:rsidR="001F645F" w:rsidRPr="008B035B" w:rsidRDefault="00312797" w:rsidP="0001009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a </w:t>
            </w:r>
            <w:r w:rsidR="00010091"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>escala</w:t>
            </w: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 mundial</w:t>
            </w:r>
          </w:p>
        </w:tc>
        <w:tc>
          <w:tcPr>
            <w:tcW w:w="1287" w:type="dxa"/>
          </w:tcPr>
          <w:p w:rsidR="001F645F" w:rsidRPr="008B035B" w:rsidRDefault="00312797" w:rsidP="00EC6612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>Partes que dieron</w:t>
            </w: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 respuestas positivas </w:t>
            </w:r>
            <w:r w:rsidRPr="008B035B">
              <w:rPr>
                <w:rFonts w:ascii="Calibri" w:hAnsi="Calibri"/>
                <w:bCs/>
                <w:color w:val="000000"/>
                <w:sz w:val="20"/>
                <w:lang w:val="es-ES_tradnl"/>
              </w:rPr>
              <w:t xml:space="preserve">en la </w:t>
            </w:r>
            <w:r w:rsidR="00456C31" w:rsidRPr="008B035B">
              <w:rPr>
                <w:rFonts w:ascii="Calibri" w:hAnsi="Calibri"/>
                <w:color w:val="000000"/>
                <w:sz w:val="20"/>
                <w:lang w:val="es-ES_tradnl"/>
              </w:rPr>
              <w:t>COP12</w:t>
            </w:r>
            <w:r w:rsidR="00456C31"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 </w:t>
            </w:r>
            <w:r w:rsidR="00EC6612" w:rsidRPr="008B035B">
              <w:rPr>
                <w:rFonts w:ascii="Calibri" w:hAnsi="Calibri"/>
                <w:b/>
                <w:bCs/>
                <w:sz w:val="20"/>
                <w:lang w:val="es-ES_tradnl"/>
              </w:rPr>
              <w:t>región</w:t>
            </w:r>
            <w:r w:rsidR="00CD62CF" w:rsidRPr="008B035B">
              <w:rPr>
                <w:rFonts w:ascii="Calibri" w:hAnsi="Calibri"/>
                <w:b/>
                <w:bCs/>
                <w:sz w:val="20"/>
                <w:lang w:val="es-ES_tradnl"/>
              </w:rPr>
              <w:t xml:space="preserve">/ </w:t>
            </w:r>
            <w:r w:rsidR="00EC6612" w:rsidRPr="008B035B">
              <w:rPr>
                <w:rFonts w:ascii="Calibri" w:hAnsi="Calibri"/>
                <w:b/>
                <w:bCs/>
                <w:sz w:val="20"/>
                <w:lang w:val="es-ES_tradnl"/>
              </w:rPr>
              <w:t>a escala mundial</w:t>
            </w:r>
          </w:p>
        </w:tc>
        <w:tc>
          <w:tcPr>
            <w:tcW w:w="1843" w:type="dxa"/>
            <w:shd w:val="clear" w:color="auto" w:fill="auto"/>
            <w:hideMark/>
          </w:tcPr>
          <w:p w:rsidR="001F645F" w:rsidRPr="008B035B" w:rsidRDefault="001F645F" w:rsidP="0031279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</w:pP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>Progres</w:t>
            </w:r>
            <w:r w:rsidR="00312797"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>o</w:t>
            </w:r>
            <w:r w:rsidRPr="008B035B">
              <w:rPr>
                <w:rFonts w:ascii="Calibri" w:hAnsi="Calibri"/>
                <w:b/>
                <w:bCs/>
                <w:color w:val="000000"/>
                <w:sz w:val="20"/>
                <w:lang w:val="es-ES_tradnl"/>
              </w:rPr>
              <w:t xml:space="preserve"> </w:t>
            </w:r>
            <w:r w:rsidR="00312797" w:rsidRPr="008B035B">
              <w:rPr>
                <w:rFonts w:ascii="Calibri" w:hAnsi="Calibri"/>
                <w:color w:val="000000"/>
                <w:sz w:val="20"/>
                <w:lang w:val="es-ES_tradnl"/>
              </w:rPr>
              <w:t>desde la</w:t>
            </w:r>
            <w:r w:rsidRPr="008B035B">
              <w:rPr>
                <w:rFonts w:ascii="Calibri" w:hAnsi="Calibri"/>
                <w:color w:val="000000"/>
                <w:sz w:val="20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b/>
                <w:color w:val="000000"/>
                <w:sz w:val="20"/>
                <w:lang w:val="es-ES_tradnl"/>
              </w:rPr>
              <w:t>COP1</w:t>
            </w:r>
            <w:r w:rsidR="00456C31" w:rsidRPr="008B035B">
              <w:rPr>
                <w:rFonts w:ascii="Calibri" w:hAnsi="Calibri"/>
                <w:b/>
                <w:color w:val="000000"/>
                <w:sz w:val="20"/>
                <w:lang w:val="es-ES_tradnl"/>
              </w:rPr>
              <w:t>1</w:t>
            </w:r>
          </w:p>
        </w:tc>
      </w:tr>
      <w:tr w:rsidR="001F645F" w:rsidRPr="00C73D08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1.1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010091" w:rsidP="00312797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La Parte</w:t>
            </w:r>
            <w:r w:rsidR="00312797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cuenta con un inventario nacional de humedales exhaustivo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(1.1.1)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EC6612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 (24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%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8 (28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8 (32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55 (43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CD62CF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9 (36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620AC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62(47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620AC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620ACE" w:rsidRPr="008B035B" w:rsidRDefault="00620ACE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10091">
            <w:pPr>
              <w:jc w:val="center"/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Alguno</w:t>
            </w:r>
            <w:r w:rsidR="008113F3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</w:t>
            </w:r>
            <w:r w:rsidR="00010091" w:rsidRPr="008B035B">
              <w:rPr>
                <w:rFonts w:ascii="Calibri" w:hAnsi="Calibri"/>
                <w:sz w:val="18"/>
                <w:szCs w:val="18"/>
                <w:lang w:val="es-ES_tradnl"/>
              </w:rPr>
              <w:t>a escala regional pero no a escala mundial</w:t>
            </w:r>
          </w:p>
        </w:tc>
      </w:tr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1.3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312797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cuenta con una Política Nacional de Humedales (o un instrumento </w:t>
            </w:r>
            <w:r w:rsidR="003B656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equivalente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) (1.3.1)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7 (39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12 (41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13 (52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65 (51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CD62CF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18 (60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B460B7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72 (55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B460B7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Importante</w:t>
            </w:r>
          </w:p>
        </w:tc>
      </w:tr>
      <w:tr w:rsidR="001F645F" w:rsidRPr="00C73D08" w:rsidTr="00010091">
        <w:trPr>
          <w:cantSplit/>
        </w:trPr>
        <w:tc>
          <w:tcPr>
            <w:tcW w:w="1134" w:type="dxa"/>
            <w:vMerge w:val="restart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1.4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312797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ha realizado una evaluación de los beneficios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ecosistémicos</w:t>
            </w:r>
            <w:proofErr w:type="spellEnd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proporcionados por los sitios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Ramsar</w:t>
            </w:r>
            <w:proofErr w:type="spellEnd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(1.4.1)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377F59" w:rsidP="00020AEC">
            <w:pPr>
              <w:jc w:val="center"/>
              <w:rPr>
                <w:rFonts w:ascii="Calibri" w:hAnsi="Calibri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no se aplica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 (17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 (12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 (20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27 (21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8113F3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 (16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F73795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25 (19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F73795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10091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Retroceso</w:t>
            </w:r>
            <w:r w:rsidR="009078BC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010091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comparado con la región pero similar al nivel mundial</w:t>
            </w:r>
          </w:p>
        </w:tc>
      </w:tr>
      <w:tr w:rsidR="001F645F" w:rsidRPr="008B035B" w:rsidTr="00010091">
        <w:trPr>
          <w:cantSplit/>
        </w:trPr>
        <w:tc>
          <w:tcPr>
            <w:tcW w:w="1134" w:type="dxa"/>
            <w:vMerge/>
            <w:hideMark/>
          </w:tcPr>
          <w:p w:rsidR="001F645F" w:rsidRPr="008B035B" w:rsidRDefault="001F645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DD3970" w:rsidP="00DD3970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dispone de programas/proyectos de uso racional de humedales </w:t>
            </w:r>
            <w:r w:rsidR="003B656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que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contribuyen al 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alivio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de la pobreza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(1.4.2.)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377F59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no se aplica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 (6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 (19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10 (40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50 (39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EC0DB8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11(44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CD62CF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A417C1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55(42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A417C1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Alguno</w:t>
            </w:r>
          </w:p>
        </w:tc>
      </w:tr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1.7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DD3970" w:rsidP="00DD3970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ha utilizado o aplicado los lineamientos de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Ramsar</w:t>
            </w:r>
            <w:proofErr w:type="spellEnd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en relación con el agua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(1.7.1)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 (17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 (19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9 (36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51 (40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1F645F" w:rsidRPr="008B035B" w:rsidRDefault="00F73795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</w:tr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1.8</w:t>
            </w:r>
          </w:p>
        </w:tc>
        <w:tc>
          <w:tcPr>
            <w:tcW w:w="3119" w:type="dxa"/>
            <w:shd w:val="clear" w:color="auto" w:fill="auto"/>
            <w:hideMark/>
          </w:tcPr>
          <w:p w:rsidR="00DD3970" w:rsidRPr="008B035B" w:rsidRDefault="00DD3970" w:rsidP="00DD3970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ha ejecutado </w:t>
            </w:r>
            <w:r w:rsidR="003B656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programas</w:t>
            </w:r>
            <w:r w:rsidR="00952C0D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de restauración/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rehabilitación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de </w:t>
            </w:r>
            <w:r w:rsidR="003B656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humedales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  <w:p w:rsidR="001F645F" w:rsidRPr="008B035B" w:rsidRDefault="001F645F" w:rsidP="00020AEC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(1.8.2)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 (33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15 (58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16 (64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88 (69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FD7283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22 (88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BC0189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90(72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BC0189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Importante</w:t>
            </w:r>
            <w:r w:rsidR="00EC0DB8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lastRenderedPageBreak/>
              <w:t>2.1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A020AB" w:rsidP="00A020AB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utiliza el Marco Estratégico para la </w:t>
            </w:r>
            <w:r w:rsidR="003B656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designación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de sitios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Ramsar</w:t>
            </w:r>
            <w:proofErr w:type="spellEnd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(2.1.1)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 (19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11 (42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9 (36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53 (42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FD7283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9(36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D96D58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D96D58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54 (41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D96D58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010091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Igual</w:t>
            </w:r>
            <w:r w:rsidR="00FD7283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2.6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A826D7" w:rsidP="00A826D7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ha comunicado todos los casos de cambios o probables cambios en las características </w:t>
            </w:r>
            <w:r w:rsidR="003B656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ecológicas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de los sitios </w:t>
            </w:r>
            <w:proofErr w:type="spellStart"/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Ramsar</w:t>
            </w:r>
            <w:proofErr w:type="spellEnd"/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(2.6.2)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 (24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 (19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 (20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23 (18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FD7283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5(20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15348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28</w:t>
            </w:r>
            <w:r w:rsidR="00FD7283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15348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(21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15348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%) 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010091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highlight w:val="yellow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Igual</w:t>
            </w:r>
            <w:r w:rsidR="00FD7283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1F645F" w:rsidRPr="00C73D08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3.3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B4072D" w:rsidP="00B4072D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Se ha movilizado apoyo financiero de organismos de asistencia para el desarrollo en favor de la </w:t>
            </w:r>
            <w:r w:rsidR="003B656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conservación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y el manejo de los humedales 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(3.3.3)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 (33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15 (58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13 (52%)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46 (36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FD7283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14(56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53482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15348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53 (40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15348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10091">
            <w:pPr>
              <w:jc w:val="center"/>
              <w:rPr>
                <w:rFonts w:ascii="Calibri" w:hAnsi="Calibri"/>
                <w:sz w:val="18"/>
                <w:szCs w:val="18"/>
                <w:highlight w:val="yellow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Alguno</w:t>
            </w:r>
            <w:r w:rsidR="00FD7283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</w:t>
            </w:r>
            <w:r w:rsidR="00010091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a escala regional pero </w:t>
            </w: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importante</w:t>
            </w:r>
            <w:r w:rsidR="001F645F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</w:t>
            </w:r>
            <w:r w:rsidR="00010091" w:rsidRPr="008B035B">
              <w:rPr>
                <w:rFonts w:ascii="Calibri" w:hAnsi="Calibri"/>
                <w:sz w:val="18"/>
                <w:szCs w:val="18"/>
                <w:lang w:val="es-ES_tradnl"/>
              </w:rPr>
              <w:t>a escala mundial</w:t>
            </w:r>
            <w:r w:rsidR="001F645F" w:rsidRPr="008B035B">
              <w:rPr>
                <w:rFonts w:ascii="Calibri" w:hAnsi="Calibri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3.4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B4072D" w:rsidP="00B4072D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ha establecido redes, a nivel nacional o </w:t>
            </w:r>
            <w:r w:rsidR="003B656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internacional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, para compartir conocimientos y con fines de capacitación () en relación con los humedales 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(3.4.1)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 (22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10 (38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10 (40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50 (39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D63E0B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8(32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622DB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15348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46(35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15348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Retroceso</w:t>
            </w:r>
          </w:p>
        </w:tc>
      </w:tr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4.1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B4072D" w:rsidP="00952C0D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tiene </w:t>
            </w:r>
            <w:r w:rsidR="00952C0D" w:rsidRPr="008B035B">
              <w:rPr>
                <w:rFonts w:ascii="Calibri" w:hAnsi="Calibri"/>
                <w:sz w:val="18"/>
                <w:szCs w:val="18"/>
                <w:lang w:val="es-ES_tradnl"/>
              </w:rPr>
              <w:t>operativo</w:t>
            </w:r>
            <w:r w:rsidR="00952C0D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un Comité Nacional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Ramsar</w:t>
            </w:r>
            <w:proofErr w:type="spellEnd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(4.1.6)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5 (28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15 (58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12 (48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69 (54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D63E0B" w:rsidRPr="008B035B" w:rsidRDefault="00CD62C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17(68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622DB" w:rsidRPr="008B035B" w:rsidRDefault="00F7046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1622D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82(63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D63E0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</w:t>
            </w:r>
            <w:r w:rsidR="001622DB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)</w:t>
            </w:r>
          </w:p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highlight w:val="yellow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Importante</w:t>
            </w:r>
          </w:p>
        </w:tc>
      </w:tr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4.2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B4072D" w:rsidP="00B4072D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ha abonado completa y </w:t>
            </w:r>
            <w:r w:rsidR="003B656E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puntualmente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las contribuciones de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Ramsar</w:t>
            </w:r>
            <w:proofErr w:type="spellEnd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durante el último trienio </w:t>
            </w:r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(4.2.1) 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377F59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sz w:val="18"/>
                <w:szCs w:val="18"/>
                <w:lang w:val="es-ES_tradnl"/>
              </w:rPr>
              <w:t>no se aplica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6 (33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14 (54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13 (52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74 (58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D63E0B" w:rsidRPr="008B035B" w:rsidRDefault="00F7046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16(64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4922F5" w:rsidRPr="008B035B" w:rsidRDefault="00F7046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4922F5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90(69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4922F5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highlight w:val="yellow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Alguno</w:t>
            </w:r>
          </w:p>
        </w:tc>
      </w:tr>
      <w:tr w:rsidR="001F645F" w:rsidRPr="008B035B" w:rsidTr="00010091">
        <w:trPr>
          <w:cantSplit/>
        </w:trPr>
        <w:tc>
          <w:tcPr>
            <w:tcW w:w="1134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4.4</w:t>
            </w:r>
          </w:p>
        </w:tc>
        <w:tc>
          <w:tcPr>
            <w:tcW w:w="3119" w:type="dxa"/>
            <w:shd w:val="clear" w:color="auto" w:fill="auto"/>
            <w:hideMark/>
          </w:tcPr>
          <w:p w:rsidR="001F645F" w:rsidRPr="008B035B" w:rsidRDefault="00B4072D" w:rsidP="00B4072D">
            <w:pPr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La Parte ha elaborado un plan de acción nacional (o local) de </w:t>
            </w:r>
            <w:proofErr w:type="spellStart"/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CECoP</w:t>
            </w:r>
            <w:proofErr w:type="spellEnd"/>
            <w:r w:rsidR="001F645F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(4.1.1)</w:t>
            </w:r>
          </w:p>
        </w:tc>
        <w:tc>
          <w:tcPr>
            <w:tcW w:w="1330" w:type="dxa"/>
            <w:shd w:val="clear" w:color="auto" w:fill="auto"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1 (6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4 (15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 (12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331" w:type="dxa"/>
            <w:shd w:val="clear" w:color="auto" w:fill="auto"/>
            <w:noWrap/>
            <w:hideMark/>
          </w:tcPr>
          <w:p w:rsidR="001F645F" w:rsidRPr="008B035B" w:rsidRDefault="001F645F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34 (27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287" w:type="dxa"/>
          </w:tcPr>
          <w:p w:rsidR="00D63E0B" w:rsidRPr="008B035B" w:rsidRDefault="00F7046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7 (28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  <w:p w:rsidR="001F645F" w:rsidRPr="008B035B" w:rsidRDefault="00F7046B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/</w:t>
            </w:r>
            <w:r w:rsidR="000D6D41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36 (27</w:t>
            </w:r>
            <w:r w:rsidR="00EC6612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 xml:space="preserve"> </w:t>
            </w:r>
            <w:r w:rsidR="000D6D41"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%)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1F645F" w:rsidRPr="008B035B" w:rsidRDefault="00EC6612" w:rsidP="00020AEC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</w:pPr>
            <w:r w:rsidRPr="008B035B">
              <w:rPr>
                <w:rFonts w:ascii="Calibri" w:hAnsi="Calibri"/>
                <w:color w:val="000000"/>
                <w:sz w:val="18"/>
                <w:szCs w:val="18"/>
                <w:lang w:val="es-ES_tradnl"/>
              </w:rPr>
              <w:t>Alguno</w:t>
            </w:r>
          </w:p>
        </w:tc>
      </w:tr>
    </w:tbl>
    <w:p w:rsidR="00A867A8" w:rsidRPr="008B035B" w:rsidRDefault="00A867A8" w:rsidP="00020AEC">
      <w:pPr>
        <w:jc w:val="both"/>
        <w:rPr>
          <w:rFonts w:ascii="Calibri" w:hAnsi="Calibri"/>
          <w:sz w:val="18"/>
          <w:szCs w:val="18"/>
          <w:lang w:val="es-ES_tradnl"/>
        </w:rPr>
      </w:pPr>
    </w:p>
    <w:sectPr w:rsidR="00A867A8" w:rsidRPr="008B035B" w:rsidSect="00C664AD">
      <w:footerReference w:type="default" r:id="rId19"/>
      <w:pgSz w:w="16839" w:h="11907" w:orient="landscape" w:code="9"/>
      <w:pgMar w:top="1440" w:right="1440" w:bottom="1440" w:left="144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6A2" w:rsidRDefault="00B966A2" w:rsidP="009A16DE">
      <w:r>
        <w:separator/>
      </w:r>
    </w:p>
  </w:endnote>
  <w:endnote w:type="continuationSeparator" w:id="0">
    <w:p w:rsidR="00B966A2" w:rsidRDefault="00B966A2" w:rsidP="009A1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A2" w:rsidRPr="00F47F68" w:rsidRDefault="00B966A2" w:rsidP="00373818">
    <w:pPr>
      <w:pStyle w:val="Footer"/>
      <w:tabs>
        <w:tab w:val="clear" w:pos="8306"/>
        <w:tab w:val="right" w:pos="9072"/>
      </w:tabs>
    </w:pPr>
    <w:proofErr w:type="spellStart"/>
    <w:r w:rsidRPr="00F44EB1">
      <w:rPr>
        <w:rFonts w:ascii="Calibri" w:hAnsi="Calibri"/>
        <w:sz w:val="20"/>
      </w:rPr>
      <w:t>Ramsar</w:t>
    </w:r>
    <w:proofErr w:type="spellEnd"/>
    <w:r w:rsidRPr="00F44EB1">
      <w:rPr>
        <w:rFonts w:ascii="Calibri" w:hAnsi="Calibri"/>
        <w:sz w:val="20"/>
      </w:rPr>
      <w:t xml:space="preserve"> COP12 DOC.10</w:t>
    </w:r>
    <w:r>
      <w:rPr>
        <w:rFonts w:ascii="Calibri" w:hAnsi="Calibri"/>
        <w:sz w:val="20"/>
      </w:rPr>
      <w:tab/>
    </w:r>
    <w:r>
      <w:rPr>
        <w:rFonts w:ascii="Calibri" w:hAnsi="Calibri"/>
        <w:sz w:val="20"/>
      </w:rPr>
      <w:tab/>
    </w:r>
    <w:r w:rsidRPr="00373818">
      <w:rPr>
        <w:rFonts w:ascii="Calibri" w:hAnsi="Calibri"/>
        <w:sz w:val="20"/>
      </w:rPr>
      <w:fldChar w:fldCharType="begin"/>
    </w:r>
    <w:r w:rsidRPr="00373818">
      <w:rPr>
        <w:rFonts w:ascii="Calibri" w:hAnsi="Calibri"/>
        <w:sz w:val="20"/>
      </w:rPr>
      <w:instrText xml:space="preserve"> PAGE   \* MERGEFORMAT </w:instrText>
    </w:r>
    <w:r w:rsidRPr="00373818">
      <w:rPr>
        <w:rFonts w:ascii="Calibri" w:hAnsi="Calibri"/>
        <w:sz w:val="20"/>
      </w:rPr>
      <w:fldChar w:fldCharType="separate"/>
    </w:r>
    <w:r w:rsidR="00C73D08">
      <w:rPr>
        <w:rFonts w:ascii="Calibri" w:hAnsi="Calibri"/>
        <w:noProof/>
        <w:sz w:val="20"/>
      </w:rPr>
      <w:t>26</w:t>
    </w:r>
    <w:r w:rsidRPr="00373818">
      <w:rPr>
        <w:rFonts w:ascii="Calibri" w:hAnsi="Calibr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A2" w:rsidRPr="00B4072D" w:rsidRDefault="00B966A2" w:rsidP="00373818">
    <w:pPr>
      <w:pStyle w:val="Footer"/>
      <w:tabs>
        <w:tab w:val="clear" w:pos="8306"/>
        <w:tab w:val="right" w:pos="14034"/>
      </w:tabs>
    </w:pPr>
    <w:proofErr w:type="spellStart"/>
    <w:r w:rsidRPr="00F44EB1">
      <w:rPr>
        <w:rFonts w:ascii="Calibri" w:hAnsi="Calibri"/>
        <w:sz w:val="20"/>
      </w:rPr>
      <w:t>Ramsar</w:t>
    </w:r>
    <w:proofErr w:type="spellEnd"/>
    <w:r w:rsidRPr="00F44EB1">
      <w:rPr>
        <w:rFonts w:ascii="Calibri" w:hAnsi="Calibri"/>
        <w:sz w:val="20"/>
      </w:rPr>
      <w:t xml:space="preserve"> COP12 DOC.10</w:t>
    </w:r>
    <w:r>
      <w:rPr>
        <w:rFonts w:ascii="Calibri" w:hAnsi="Calibri"/>
        <w:sz w:val="20"/>
      </w:rPr>
      <w:tab/>
    </w:r>
    <w:r>
      <w:rPr>
        <w:rFonts w:ascii="Calibri" w:hAnsi="Calibri"/>
        <w:sz w:val="20"/>
      </w:rPr>
      <w:tab/>
    </w:r>
    <w:r w:rsidRPr="00373818">
      <w:rPr>
        <w:rFonts w:ascii="Calibri" w:hAnsi="Calibri"/>
        <w:sz w:val="20"/>
      </w:rPr>
      <w:fldChar w:fldCharType="begin"/>
    </w:r>
    <w:r w:rsidRPr="00373818">
      <w:rPr>
        <w:rFonts w:ascii="Calibri" w:hAnsi="Calibri"/>
        <w:sz w:val="20"/>
      </w:rPr>
      <w:instrText xml:space="preserve"> PAGE   \* MERGEFORMAT </w:instrText>
    </w:r>
    <w:r w:rsidRPr="00373818">
      <w:rPr>
        <w:rFonts w:ascii="Calibri" w:hAnsi="Calibri"/>
        <w:sz w:val="20"/>
      </w:rPr>
      <w:fldChar w:fldCharType="separate"/>
    </w:r>
    <w:r w:rsidR="00C73D08">
      <w:rPr>
        <w:rFonts w:ascii="Calibri" w:hAnsi="Calibri"/>
        <w:noProof/>
        <w:sz w:val="20"/>
      </w:rPr>
      <w:t>29</w:t>
    </w:r>
    <w:r w:rsidRPr="00373818">
      <w:rPr>
        <w:rFonts w:ascii="Calibri" w:hAnsi="Calibr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6A2" w:rsidRDefault="00B966A2" w:rsidP="009A16DE">
      <w:r>
        <w:separator/>
      </w:r>
    </w:p>
  </w:footnote>
  <w:footnote w:type="continuationSeparator" w:id="0">
    <w:p w:rsidR="00B966A2" w:rsidRDefault="00B966A2" w:rsidP="009A1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A94F98"/>
    <w:multiLevelType w:val="hybridMultilevel"/>
    <w:tmpl w:val="9C04E7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A1418"/>
    <w:multiLevelType w:val="hybridMultilevel"/>
    <w:tmpl w:val="FD9A9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3B98"/>
    <w:multiLevelType w:val="hybridMultilevel"/>
    <w:tmpl w:val="EEA0155C"/>
    <w:lvl w:ilvl="0" w:tplc="3EB06C3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04F82"/>
    <w:multiLevelType w:val="hybridMultilevel"/>
    <w:tmpl w:val="DA4C30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FB7DF1"/>
    <w:multiLevelType w:val="hybridMultilevel"/>
    <w:tmpl w:val="4FF84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20666"/>
    <w:multiLevelType w:val="hybridMultilevel"/>
    <w:tmpl w:val="673E42FE"/>
    <w:lvl w:ilvl="0" w:tplc="3EB06C3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E23C4"/>
    <w:multiLevelType w:val="hybridMultilevel"/>
    <w:tmpl w:val="948062D4"/>
    <w:lvl w:ilvl="0" w:tplc="240A000F">
      <w:start w:val="1"/>
      <w:numFmt w:val="decimal"/>
      <w:lvlText w:val="%1."/>
      <w:lvlJc w:val="left"/>
      <w:pPr>
        <w:ind w:left="1428" w:hanging="360"/>
      </w:pPr>
    </w:lvl>
    <w:lvl w:ilvl="1" w:tplc="240A0019">
      <w:start w:val="1"/>
      <w:numFmt w:val="lowerLetter"/>
      <w:lvlText w:val="%2."/>
      <w:lvlJc w:val="left"/>
      <w:pPr>
        <w:ind w:left="2148" w:hanging="360"/>
      </w:pPr>
    </w:lvl>
    <w:lvl w:ilvl="2" w:tplc="240A001B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3B47BEA"/>
    <w:multiLevelType w:val="hybridMultilevel"/>
    <w:tmpl w:val="2B6638A6"/>
    <w:lvl w:ilvl="0" w:tplc="FCE21DD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9B7795"/>
    <w:multiLevelType w:val="hybridMultilevel"/>
    <w:tmpl w:val="B568D632"/>
    <w:lvl w:ilvl="0" w:tplc="6C3E101C">
      <w:start w:val="1"/>
      <w:numFmt w:val="lowerLetter"/>
      <w:lvlText w:val="%1)"/>
      <w:lvlJc w:val="left"/>
      <w:pPr>
        <w:ind w:left="786" w:hanging="360"/>
      </w:pPr>
      <w:rPr>
        <w:rFonts w:hint="default"/>
        <w:u w:color="FFFFFF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7C73CC2"/>
    <w:multiLevelType w:val="hybridMultilevel"/>
    <w:tmpl w:val="54BE67D2"/>
    <w:lvl w:ilvl="0" w:tplc="3EB06C3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F0834"/>
    <w:multiLevelType w:val="hybridMultilevel"/>
    <w:tmpl w:val="E3083F22"/>
    <w:lvl w:ilvl="0" w:tplc="3EB06C3A">
      <w:start w:val="1"/>
      <w:numFmt w:val="bullet"/>
      <w:lvlText w:val="•"/>
      <w:lvlJc w:val="left"/>
      <w:pPr>
        <w:ind w:left="786" w:hanging="360"/>
      </w:pPr>
      <w:rPr>
        <w:rFonts w:hint="default"/>
        <w:u w:color="FFFFFF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311B1CA3"/>
    <w:multiLevelType w:val="hybridMultilevel"/>
    <w:tmpl w:val="4B405B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4A7A02"/>
    <w:multiLevelType w:val="hybridMultilevel"/>
    <w:tmpl w:val="DA56BC52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E49BD"/>
    <w:multiLevelType w:val="hybridMultilevel"/>
    <w:tmpl w:val="515A49C2"/>
    <w:lvl w:ilvl="0" w:tplc="AFCCB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FFFF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1532D9"/>
    <w:multiLevelType w:val="hybridMultilevel"/>
    <w:tmpl w:val="CA5A6D8A"/>
    <w:lvl w:ilvl="0" w:tplc="3EB06C3A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9C68E1"/>
    <w:multiLevelType w:val="hybridMultilevel"/>
    <w:tmpl w:val="C0B2128E"/>
    <w:lvl w:ilvl="0" w:tplc="3EB06C3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A6576D"/>
    <w:multiLevelType w:val="hybridMultilevel"/>
    <w:tmpl w:val="BAAC036E"/>
    <w:lvl w:ilvl="0" w:tplc="94CE3B12">
      <w:start w:val="1"/>
      <w:numFmt w:val="decimal"/>
      <w:lvlText w:val="%1."/>
      <w:lvlJc w:val="left"/>
      <w:pPr>
        <w:ind w:left="720" w:hanging="360"/>
      </w:pPr>
      <w:rPr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F57688"/>
    <w:multiLevelType w:val="hybridMultilevel"/>
    <w:tmpl w:val="272C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51204A"/>
    <w:multiLevelType w:val="hybridMultilevel"/>
    <w:tmpl w:val="CD84DD80"/>
    <w:lvl w:ilvl="0" w:tplc="3EB06C3A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DF7530"/>
    <w:multiLevelType w:val="hybridMultilevel"/>
    <w:tmpl w:val="1EBA3E26"/>
    <w:lvl w:ilvl="0" w:tplc="3EB06C3A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1">
    <w:nsid w:val="413305A1"/>
    <w:multiLevelType w:val="hybridMultilevel"/>
    <w:tmpl w:val="EC587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08F360">
      <w:start w:val="5"/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C378A8"/>
    <w:multiLevelType w:val="hybridMultilevel"/>
    <w:tmpl w:val="D3E0B41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67A047F"/>
    <w:multiLevelType w:val="hybridMultilevel"/>
    <w:tmpl w:val="799AAFBA"/>
    <w:lvl w:ilvl="0" w:tplc="0809000F">
      <w:start w:val="1"/>
      <w:numFmt w:val="decimal"/>
      <w:lvlText w:val="%1."/>
      <w:lvlJc w:val="left"/>
      <w:pPr>
        <w:ind w:left="1288" w:hanging="360"/>
      </w:p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">
    <w:nsid w:val="4F9663B6"/>
    <w:multiLevelType w:val="hybridMultilevel"/>
    <w:tmpl w:val="0D107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DD7D54"/>
    <w:multiLevelType w:val="hybridMultilevel"/>
    <w:tmpl w:val="A15E0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F9254C"/>
    <w:multiLevelType w:val="hybridMultilevel"/>
    <w:tmpl w:val="FC084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01902"/>
    <w:multiLevelType w:val="hybridMultilevel"/>
    <w:tmpl w:val="4EC09ED8"/>
    <w:lvl w:ilvl="0" w:tplc="3EB06C3A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9E6050F"/>
    <w:multiLevelType w:val="hybridMultilevel"/>
    <w:tmpl w:val="67F829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9FD0C60"/>
    <w:multiLevelType w:val="hybridMultilevel"/>
    <w:tmpl w:val="E4900D62"/>
    <w:lvl w:ilvl="0" w:tplc="3EB06C3A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8C44EB"/>
    <w:multiLevelType w:val="hybridMultilevel"/>
    <w:tmpl w:val="F04C4CEC"/>
    <w:lvl w:ilvl="0" w:tplc="9D4E46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B2983"/>
    <w:multiLevelType w:val="multilevel"/>
    <w:tmpl w:val="297A99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77E62CA"/>
    <w:multiLevelType w:val="hybridMultilevel"/>
    <w:tmpl w:val="5A6672DE"/>
    <w:lvl w:ilvl="0" w:tplc="3EB06C3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"/>
  </w:num>
  <w:num w:numId="3">
    <w:abstractNumId w:val="24"/>
  </w:num>
  <w:num w:numId="4">
    <w:abstractNumId w:val="2"/>
  </w:num>
  <w:num w:numId="5">
    <w:abstractNumId w:val="18"/>
  </w:num>
  <w:num w:numId="6">
    <w:abstractNumId w:val="26"/>
  </w:num>
  <w:num w:numId="7">
    <w:abstractNumId w:val="4"/>
  </w:num>
  <w:num w:numId="8">
    <w:abstractNumId w:val="13"/>
  </w:num>
  <w:num w:numId="9">
    <w:abstractNumId w:val="7"/>
  </w:num>
  <w:num w:numId="10">
    <w:abstractNumId w:val="14"/>
  </w:num>
  <w:num w:numId="11">
    <w:abstractNumId w:val="11"/>
  </w:num>
  <w:num w:numId="12">
    <w:abstractNumId w:val="15"/>
  </w:num>
  <w:num w:numId="13">
    <w:abstractNumId w:val="16"/>
  </w:num>
  <w:num w:numId="14">
    <w:abstractNumId w:val="10"/>
  </w:num>
  <w:num w:numId="15">
    <w:abstractNumId w:val="27"/>
  </w:num>
  <w:num w:numId="16">
    <w:abstractNumId w:val="6"/>
  </w:num>
  <w:num w:numId="17">
    <w:abstractNumId w:val="29"/>
  </w:num>
  <w:num w:numId="18">
    <w:abstractNumId w:val="32"/>
  </w:num>
  <w:num w:numId="19">
    <w:abstractNumId w:val="20"/>
  </w:num>
  <w:num w:numId="20">
    <w:abstractNumId w:val="19"/>
  </w:num>
  <w:num w:numId="21">
    <w:abstractNumId w:val="17"/>
  </w:num>
  <w:num w:numId="22">
    <w:abstractNumId w:val="3"/>
  </w:num>
  <w:num w:numId="23">
    <w:abstractNumId w:val="12"/>
  </w:num>
  <w:num w:numId="24">
    <w:abstractNumId w:val="30"/>
  </w:num>
  <w:num w:numId="25">
    <w:abstractNumId w:val="22"/>
  </w:num>
  <w:num w:numId="26">
    <w:abstractNumId w:val="23"/>
  </w:num>
  <w:num w:numId="27">
    <w:abstractNumId w:val="28"/>
  </w:num>
  <w:num w:numId="28">
    <w:abstractNumId w:val="8"/>
  </w:num>
  <w:num w:numId="29">
    <w:abstractNumId w:val="1"/>
  </w:num>
  <w:num w:numId="30">
    <w:abstractNumId w:val="25"/>
  </w:num>
  <w:num w:numId="31">
    <w:abstractNumId w:val="21"/>
  </w:num>
  <w:num w:numId="32">
    <w:abstractNumId w:val="9"/>
  </w:num>
  <w:num w:numId="3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C0AF9"/>
    <w:rsid w:val="000001B0"/>
    <w:rsid w:val="00000C16"/>
    <w:rsid w:val="00001B89"/>
    <w:rsid w:val="00001BDB"/>
    <w:rsid w:val="00002BC6"/>
    <w:rsid w:val="00004C70"/>
    <w:rsid w:val="00004D7A"/>
    <w:rsid w:val="00004EA0"/>
    <w:rsid w:val="000051F9"/>
    <w:rsid w:val="000063B5"/>
    <w:rsid w:val="000068DB"/>
    <w:rsid w:val="00006C8D"/>
    <w:rsid w:val="00006D61"/>
    <w:rsid w:val="00010091"/>
    <w:rsid w:val="0001063C"/>
    <w:rsid w:val="00010948"/>
    <w:rsid w:val="0001099E"/>
    <w:rsid w:val="00011884"/>
    <w:rsid w:val="00011D27"/>
    <w:rsid w:val="00013CA7"/>
    <w:rsid w:val="00013CB9"/>
    <w:rsid w:val="0001417A"/>
    <w:rsid w:val="00015C70"/>
    <w:rsid w:val="00015DAD"/>
    <w:rsid w:val="00015DCF"/>
    <w:rsid w:val="00016104"/>
    <w:rsid w:val="000166B8"/>
    <w:rsid w:val="00017356"/>
    <w:rsid w:val="00017784"/>
    <w:rsid w:val="00017BA2"/>
    <w:rsid w:val="000202AF"/>
    <w:rsid w:val="000207E0"/>
    <w:rsid w:val="00020840"/>
    <w:rsid w:val="00020935"/>
    <w:rsid w:val="00020AEC"/>
    <w:rsid w:val="00020B94"/>
    <w:rsid w:val="00021771"/>
    <w:rsid w:val="00022681"/>
    <w:rsid w:val="00023C82"/>
    <w:rsid w:val="00023D4D"/>
    <w:rsid w:val="00025275"/>
    <w:rsid w:val="0002527A"/>
    <w:rsid w:val="00026313"/>
    <w:rsid w:val="00026FA5"/>
    <w:rsid w:val="0002723B"/>
    <w:rsid w:val="00027A38"/>
    <w:rsid w:val="000301AF"/>
    <w:rsid w:val="00030604"/>
    <w:rsid w:val="0003233D"/>
    <w:rsid w:val="0003277A"/>
    <w:rsid w:val="0003346F"/>
    <w:rsid w:val="0003433C"/>
    <w:rsid w:val="00034E1C"/>
    <w:rsid w:val="0003560B"/>
    <w:rsid w:val="00036163"/>
    <w:rsid w:val="00041853"/>
    <w:rsid w:val="00041D4A"/>
    <w:rsid w:val="00042C2C"/>
    <w:rsid w:val="00042DC5"/>
    <w:rsid w:val="00044646"/>
    <w:rsid w:val="000449D3"/>
    <w:rsid w:val="0004576D"/>
    <w:rsid w:val="0004599F"/>
    <w:rsid w:val="000469BF"/>
    <w:rsid w:val="00046B4F"/>
    <w:rsid w:val="000510CD"/>
    <w:rsid w:val="000516DF"/>
    <w:rsid w:val="00051F63"/>
    <w:rsid w:val="000534FC"/>
    <w:rsid w:val="00053FC1"/>
    <w:rsid w:val="000553DC"/>
    <w:rsid w:val="00055A72"/>
    <w:rsid w:val="00055EF8"/>
    <w:rsid w:val="00055F9B"/>
    <w:rsid w:val="0005652C"/>
    <w:rsid w:val="00060555"/>
    <w:rsid w:val="00064470"/>
    <w:rsid w:val="0006496F"/>
    <w:rsid w:val="00064A43"/>
    <w:rsid w:val="00066820"/>
    <w:rsid w:val="00066825"/>
    <w:rsid w:val="000668F8"/>
    <w:rsid w:val="00067570"/>
    <w:rsid w:val="0007050C"/>
    <w:rsid w:val="00070932"/>
    <w:rsid w:val="00070BD1"/>
    <w:rsid w:val="00071B3B"/>
    <w:rsid w:val="00071D72"/>
    <w:rsid w:val="0007380C"/>
    <w:rsid w:val="00073F74"/>
    <w:rsid w:val="0007403D"/>
    <w:rsid w:val="00075416"/>
    <w:rsid w:val="00082D47"/>
    <w:rsid w:val="00083D9F"/>
    <w:rsid w:val="000904DC"/>
    <w:rsid w:val="00090AF1"/>
    <w:rsid w:val="000911F5"/>
    <w:rsid w:val="00091DAB"/>
    <w:rsid w:val="00092A41"/>
    <w:rsid w:val="00092DC8"/>
    <w:rsid w:val="0009326D"/>
    <w:rsid w:val="000934CE"/>
    <w:rsid w:val="000947F7"/>
    <w:rsid w:val="00094C1C"/>
    <w:rsid w:val="0009607D"/>
    <w:rsid w:val="00096586"/>
    <w:rsid w:val="000A08F6"/>
    <w:rsid w:val="000A189E"/>
    <w:rsid w:val="000A1A2C"/>
    <w:rsid w:val="000A25E2"/>
    <w:rsid w:val="000A4928"/>
    <w:rsid w:val="000A4B48"/>
    <w:rsid w:val="000A6335"/>
    <w:rsid w:val="000A636A"/>
    <w:rsid w:val="000A65BC"/>
    <w:rsid w:val="000A6990"/>
    <w:rsid w:val="000B0D69"/>
    <w:rsid w:val="000B11D0"/>
    <w:rsid w:val="000B248E"/>
    <w:rsid w:val="000B3372"/>
    <w:rsid w:val="000B446F"/>
    <w:rsid w:val="000B4CFF"/>
    <w:rsid w:val="000B6466"/>
    <w:rsid w:val="000B68CB"/>
    <w:rsid w:val="000C0D61"/>
    <w:rsid w:val="000C38CE"/>
    <w:rsid w:val="000C407B"/>
    <w:rsid w:val="000C49EC"/>
    <w:rsid w:val="000C4B70"/>
    <w:rsid w:val="000C4BB8"/>
    <w:rsid w:val="000C5021"/>
    <w:rsid w:val="000C6C19"/>
    <w:rsid w:val="000C7D7F"/>
    <w:rsid w:val="000D0248"/>
    <w:rsid w:val="000D1B64"/>
    <w:rsid w:val="000D3118"/>
    <w:rsid w:val="000D3E4A"/>
    <w:rsid w:val="000D41F6"/>
    <w:rsid w:val="000D47FF"/>
    <w:rsid w:val="000D4D60"/>
    <w:rsid w:val="000D546D"/>
    <w:rsid w:val="000D6D41"/>
    <w:rsid w:val="000D7B45"/>
    <w:rsid w:val="000D7FF8"/>
    <w:rsid w:val="000E07C1"/>
    <w:rsid w:val="000E0B4E"/>
    <w:rsid w:val="000E14E8"/>
    <w:rsid w:val="000E300C"/>
    <w:rsid w:val="000E31A4"/>
    <w:rsid w:val="000E3AC2"/>
    <w:rsid w:val="000E4466"/>
    <w:rsid w:val="000E6A61"/>
    <w:rsid w:val="000E7643"/>
    <w:rsid w:val="000F2A5F"/>
    <w:rsid w:val="000F311B"/>
    <w:rsid w:val="000F41D9"/>
    <w:rsid w:val="000F4623"/>
    <w:rsid w:val="000F6464"/>
    <w:rsid w:val="000F66F0"/>
    <w:rsid w:val="00100B96"/>
    <w:rsid w:val="00101B19"/>
    <w:rsid w:val="001020ED"/>
    <w:rsid w:val="001029FC"/>
    <w:rsid w:val="0010389C"/>
    <w:rsid w:val="001047F5"/>
    <w:rsid w:val="00104D75"/>
    <w:rsid w:val="00105048"/>
    <w:rsid w:val="00105A4D"/>
    <w:rsid w:val="00106320"/>
    <w:rsid w:val="001064E3"/>
    <w:rsid w:val="00107853"/>
    <w:rsid w:val="001109F3"/>
    <w:rsid w:val="00113337"/>
    <w:rsid w:val="00114026"/>
    <w:rsid w:val="00115DBE"/>
    <w:rsid w:val="001165DB"/>
    <w:rsid w:val="00116769"/>
    <w:rsid w:val="00116839"/>
    <w:rsid w:val="00117171"/>
    <w:rsid w:val="00117772"/>
    <w:rsid w:val="001200F8"/>
    <w:rsid w:val="001208B2"/>
    <w:rsid w:val="00120DA1"/>
    <w:rsid w:val="00121B69"/>
    <w:rsid w:val="00123F0C"/>
    <w:rsid w:val="001240B9"/>
    <w:rsid w:val="00125149"/>
    <w:rsid w:val="00126A22"/>
    <w:rsid w:val="00126CF3"/>
    <w:rsid w:val="00127906"/>
    <w:rsid w:val="0013015E"/>
    <w:rsid w:val="0013406E"/>
    <w:rsid w:val="001370EB"/>
    <w:rsid w:val="001372D9"/>
    <w:rsid w:val="001403F6"/>
    <w:rsid w:val="00141D78"/>
    <w:rsid w:val="00142625"/>
    <w:rsid w:val="00144210"/>
    <w:rsid w:val="00145134"/>
    <w:rsid w:val="001474F0"/>
    <w:rsid w:val="00150EF2"/>
    <w:rsid w:val="0015105D"/>
    <w:rsid w:val="0015224D"/>
    <w:rsid w:val="00153482"/>
    <w:rsid w:val="00153495"/>
    <w:rsid w:val="0015367F"/>
    <w:rsid w:val="00153B12"/>
    <w:rsid w:val="00154373"/>
    <w:rsid w:val="00154738"/>
    <w:rsid w:val="00154AAC"/>
    <w:rsid w:val="001569A2"/>
    <w:rsid w:val="00156E06"/>
    <w:rsid w:val="0016070D"/>
    <w:rsid w:val="00160886"/>
    <w:rsid w:val="00160A37"/>
    <w:rsid w:val="0016199F"/>
    <w:rsid w:val="001622DB"/>
    <w:rsid w:val="00162CA1"/>
    <w:rsid w:val="00163AAE"/>
    <w:rsid w:val="00165064"/>
    <w:rsid w:val="001651AA"/>
    <w:rsid w:val="001657E7"/>
    <w:rsid w:val="00166643"/>
    <w:rsid w:val="001667E2"/>
    <w:rsid w:val="0016682F"/>
    <w:rsid w:val="00170145"/>
    <w:rsid w:val="00170C6D"/>
    <w:rsid w:val="00173349"/>
    <w:rsid w:val="0017437C"/>
    <w:rsid w:val="00175AC2"/>
    <w:rsid w:val="00175D29"/>
    <w:rsid w:val="001761FF"/>
    <w:rsid w:val="00180E0E"/>
    <w:rsid w:val="00180F42"/>
    <w:rsid w:val="0018276B"/>
    <w:rsid w:val="00182B36"/>
    <w:rsid w:val="001839D3"/>
    <w:rsid w:val="0018556F"/>
    <w:rsid w:val="001866D0"/>
    <w:rsid w:val="001900F8"/>
    <w:rsid w:val="0019137D"/>
    <w:rsid w:val="00191A8A"/>
    <w:rsid w:val="001935F1"/>
    <w:rsid w:val="00195EB1"/>
    <w:rsid w:val="00196259"/>
    <w:rsid w:val="00196494"/>
    <w:rsid w:val="0019668A"/>
    <w:rsid w:val="0019697A"/>
    <w:rsid w:val="001970D6"/>
    <w:rsid w:val="001A074C"/>
    <w:rsid w:val="001A086A"/>
    <w:rsid w:val="001A0910"/>
    <w:rsid w:val="001A1753"/>
    <w:rsid w:val="001A199F"/>
    <w:rsid w:val="001A1ACB"/>
    <w:rsid w:val="001A2904"/>
    <w:rsid w:val="001A2B3D"/>
    <w:rsid w:val="001A2C02"/>
    <w:rsid w:val="001A2DBD"/>
    <w:rsid w:val="001A3DA9"/>
    <w:rsid w:val="001A666F"/>
    <w:rsid w:val="001A7A65"/>
    <w:rsid w:val="001A7A90"/>
    <w:rsid w:val="001A7AC8"/>
    <w:rsid w:val="001A7C65"/>
    <w:rsid w:val="001B12D8"/>
    <w:rsid w:val="001B1E61"/>
    <w:rsid w:val="001B2DC9"/>
    <w:rsid w:val="001B4336"/>
    <w:rsid w:val="001B436D"/>
    <w:rsid w:val="001B69B4"/>
    <w:rsid w:val="001B74AF"/>
    <w:rsid w:val="001B78BF"/>
    <w:rsid w:val="001B78D3"/>
    <w:rsid w:val="001C0AE0"/>
    <w:rsid w:val="001C2BE5"/>
    <w:rsid w:val="001C3B2B"/>
    <w:rsid w:val="001C3EA0"/>
    <w:rsid w:val="001C436C"/>
    <w:rsid w:val="001C491A"/>
    <w:rsid w:val="001C49C9"/>
    <w:rsid w:val="001C5019"/>
    <w:rsid w:val="001C6446"/>
    <w:rsid w:val="001C74C7"/>
    <w:rsid w:val="001C7D51"/>
    <w:rsid w:val="001D0AA1"/>
    <w:rsid w:val="001D0D66"/>
    <w:rsid w:val="001D147F"/>
    <w:rsid w:val="001D15A8"/>
    <w:rsid w:val="001D1E61"/>
    <w:rsid w:val="001D1F32"/>
    <w:rsid w:val="001D3B79"/>
    <w:rsid w:val="001D427B"/>
    <w:rsid w:val="001D5576"/>
    <w:rsid w:val="001D64F6"/>
    <w:rsid w:val="001D6696"/>
    <w:rsid w:val="001D66F6"/>
    <w:rsid w:val="001D75E1"/>
    <w:rsid w:val="001E0A1B"/>
    <w:rsid w:val="001E0F7B"/>
    <w:rsid w:val="001E159B"/>
    <w:rsid w:val="001E2169"/>
    <w:rsid w:val="001E4DAF"/>
    <w:rsid w:val="001E5910"/>
    <w:rsid w:val="001E65DB"/>
    <w:rsid w:val="001E7238"/>
    <w:rsid w:val="001E7C69"/>
    <w:rsid w:val="001E7E1B"/>
    <w:rsid w:val="001F0BAF"/>
    <w:rsid w:val="001F0F4C"/>
    <w:rsid w:val="001F109A"/>
    <w:rsid w:val="001F1E51"/>
    <w:rsid w:val="001F2020"/>
    <w:rsid w:val="001F23CA"/>
    <w:rsid w:val="001F2C91"/>
    <w:rsid w:val="001F3785"/>
    <w:rsid w:val="001F4AE1"/>
    <w:rsid w:val="001F57FB"/>
    <w:rsid w:val="001F645F"/>
    <w:rsid w:val="001F7A4F"/>
    <w:rsid w:val="001F7D02"/>
    <w:rsid w:val="00200914"/>
    <w:rsid w:val="00200A90"/>
    <w:rsid w:val="00200E7F"/>
    <w:rsid w:val="00201279"/>
    <w:rsid w:val="00201823"/>
    <w:rsid w:val="002033A6"/>
    <w:rsid w:val="002035AC"/>
    <w:rsid w:val="002037D5"/>
    <w:rsid w:val="00203A48"/>
    <w:rsid w:val="002052F4"/>
    <w:rsid w:val="0020589E"/>
    <w:rsid w:val="00205F42"/>
    <w:rsid w:val="002060BB"/>
    <w:rsid w:val="00207597"/>
    <w:rsid w:val="00207C84"/>
    <w:rsid w:val="00207D46"/>
    <w:rsid w:val="002103A6"/>
    <w:rsid w:val="002103B0"/>
    <w:rsid w:val="00210505"/>
    <w:rsid w:val="0021168D"/>
    <w:rsid w:val="00211DAC"/>
    <w:rsid w:val="00212C4B"/>
    <w:rsid w:val="00214888"/>
    <w:rsid w:val="0021587A"/>
    <w:rsid w:val="0022036F"/>
    <w:rsid w:val="00221735"/>
    <w:rsid w:val="00222110"/>
    <w:rsid w:val="002249A9"/>
    <w:rsid w:val="00224AE1"/>
    <w:rsid w:val="00226251"/>
    <w:rsid w:val="00230F20"/>
    <w:rsid w:val="00232C65"/>
    <w:rsid w:val="0023316A"/>
    <w:rsid w:val="00234345"/>
    <w:rsid w:val="002352F4"/>
    <w:rsid w:val="00235311"/>
    <w:rsid w:val="00236E25"/>
    <w:rsid w:val="002410C4"/>
    <w:rsid w:val="002417F2"/>
    <w:rsid w:val="0024417B"/>
    <w:rsid w:val="00245134"/>
    <w:rsid w:val="00245F88"/>
    <w:rsid w:val="0024639A"/>
    <w:rsid w:val="00247C6F"/>
    <w:rsid w:val="00251773"/>
    <w:rsid w:val="00251934"/>
    <w:rsid w:val="0025328D"/>
    <w:rsid w:val="00254FE7"/>
    <w:rsid w:val="00256285"/>
    <w:rsid w:val="00257E29"/>
    <w:rsid w:val="00261A3B"/>
    <w:rsid w:val="002620D0"/>
    <w:rsid w:val="002627B5"/>
    <w:rsid w:val="00262DD3"/>
    <w:rsid w:val="00263272"/>
    <w:rsid w:val="002635C3"/>
    <w:rsid w:val="002644F0"/>
    <w:rsid w:val="002663F0"/>
    <w:rsid w:val="002667B3"/>
    <w:rsid w:val="00266FC0"/>
    <w:rsid w:val="00267D2D"/>
    <w:rsid w:val="0027109F"/>
    <w:rsid w:val="002712DD"/>
    <w:rsid w:val="00271520"/>
    <w:rsid w:val="002730CB"/>
    <w:rsid w:val="00273833"/>
    <w:rsid w:val="0027428C"/>
    <w:rsid w:val="00274852"/>
    <w:rsid w:val="00274A8E"/>
    <w:rsid w:val="0028034F"/>
    <w:rsid w:val="002803E2"/>
    <w:rsid w:val="002809CD"/>
    <w:rsid w:val="00280B80"/>
    <w:rsid w:val="00280D44"/>
    <w:rsid w:val="0028228D"/>
    <w:rsid w:val="002822CE"/>
    <w:rsid w:val="0028251C"/>
    <w:rsid w:val="0028396B"/>
    <w:rsid w:val="00284AC4"/>
    <w:rsid w:val="00284C42"/>
    <w:rsid w:val="00286436"/>
    <w:rsid w:val="00287196"/>
    <w:rsid w:val="00287C6F"/>
    <w:rsid w:val="00290353"/>
    <w:rsid w:val="00290722"/>
    <w:rsid w:val="002909EA"/>
    <w:rsid w:val="00290CB2"/>
    <w:rsid w:val="00290E20"/>
    <w:rsid w:val="0029140F"/>
    <w:rsid w:val="002918B8"/>
    <w:rsid w:val="002923C8"/>
    <w:rsid w:val="00293048"/>
    <w:rsid w:val="00293D72"/>
    <w:rsid w:val="00295029"/>
    <w:rsid w:val="00296673"/>
    <w:rsid w:val="00297B50"/>
    <w:rsid w:val="00297DED"/>
    <w:rsid w:val="002A01D5"/>
    <w:rsid w:val="002A166A"/>
    <w:rsid w:val="002A2495"/>
    <w:rsid w:val="002A29C2"/>
    <w:rsid w:val="002A33E9"/>
    <w:rsid w:val="002A51BB"/>
    <w:rsid w:val="002A548E"/>
    <w:rsid w:val="002A5743"/>
    <w:rsid w:val="002A6781"/>
    <w:rsid w:val="002A6A98"/>
    <w:rsid w:val="002A74AF"/>
    <w:rsid w:val="002B063C"/>
    <w:rsid w:val="002B1A9A"/>
    <w:rsid w:val="002B311C"/>
    <w:rsid w:val="002B34AF"/>
    <w:rsid w:val="002B4806"/>
    <w:rsid w:val="002B4BCF"/>
    <w:rsid w:val="002B58C2"/>
    <w:rsid w:val="002B6681"/>
    <w:rsid w:val="002B66F5"/>
    <w:rsid w:val="002B7D29"/>
    <w:rsid w:val="002C194C"/>
    <w:rsid w:val="002C611E"/>
    <w:rsid w:val="002C6399"/>
    <w:rsid w:val="002C6836"/>
    <w:rsid w:val="002C6A70"/>
    <w:rsid w:val="002C7D61"/>
    <w:rsid w:val="002D233D"/>
    <w:rsid w:val="002D2DBF"/>
    <w:rsid w:val="002D34FE"/>
    <w:rsid w:val="002D350E"/>
    <w:rsid w:val="002D5FFB"/>
    <w:rsid w:val="002D60B5"/>
    <w:rsid w:val="002D6ED9"/>
    <w:rsid w:val="002D77CB"/>
    <w:rsid w:val="002E01F3"/>
    <w:rsid w:val="002E17CD"/>
    <w:rsid w:val="002E1D95"/>
    <w:rsid w:val="002E227D"/>
    <w:rsid w:val="002E314D"/>
    <w:rsid w:val="002E43A7"/>
    <w:rsid w:val="002E588A"/>
    <w:rsid w:val="002E599C"/>
    <w:rsid w:val="002E7179"/>
    <w:rsid w:val="002E7C3D"/>
    <w:rsid w:val="002F00DE"/>
    <w:rsid w:val="002F1718"/>
    <w:rsid w:val="002F2009"/>
    <w:rsid w:val="002F297A"/>
    <w:rsid w:val="002F2ADA"/>
    <w:rsid w:val="002F49FF"/>
    <w:rsid w:val="002F520D"/>
    <w:rsid w:val="002F62B0"/>
    <w:rsid w:val="0030013E"/>
    <w:rsid w:val="003005FD"/>
    <w:rsid w:val="00300A5F"/>
    <w:rsid w:val="003018A0"/>
    <w:rsid w:val="0030253C"/>
    <w:rsid w:val="00302919"/>
    <w:rsid w:val="0030390B"/>
    <w:rsid w:val="00304200"/>
    <w:rsid w:val="00304AA0"/>
    <w:rsid w:val="00304B7D"/>
    <w:rsid w:val="00304D5E"/>
    <w:rsid w:val="00305150"/>
    <w:rsid w:val="00306C89"/>
    <w:rsid w:val="003101EF"/>
    <w:rsid w:val="00310837"/>
    <w:rsid w:val="0031103E"/>
    <w:rsid w:val="00311D0A"/>
    <w:rsid w:val="00312797"/>
    <w:rsid w:val="003133D5"/>
    <w:rsid w:val="003146DE"/>
    <w:rsid w:val="00314E35"/>
    <w:rsid w:val="00316AEC"/>
    <w:rsid w:val="00317D85"/>
    <w:rsid w:val="00317DDB"/>
    <w:rsid w:val="003207B0"/>
    <w:rsid w:val="00321A13"/>
    <w:rsid w:val="0032202B"/>
    <w:rsid w:val="00322BCC"/>
    <w:rsid w:val="0032427F"/>
    <w:rsid w:val="00325876"/>
    <w:rsid w:val="00326A51"/>
    <w:rsid w:val="003278FD"/>
    <w:rsid w:val="00330751"/>
    <w:rsid w:val="0033114A"/>
    <w:rsid w:val="00333079"/>
    <w:rsid w:val="003330A4"/>
    <w:rsid w:val="003335EB"/>
    <w:rsid w:val="003335F5"/>
    <w:rsid w:val="00333F4D"/>
    <w:rsid w:val="00335779"/>
    <w:rsid w:val="00335936"/>
    <w:rsid w:val="00336546"/>
    <w:rsid w:val="00337747"/>
    <w:rsid w:val="0033799F"/>
    <w:rsid w:val="00337E78"/>
    <w:rsid w:val="003409C0"/>
    <w:rsid w:val="00341A1C"/>
    <w:rsid w:val="00342D8E"/>
    <w:rsid w:val="003434A0"/>
    <w:rsid w:val="00344C50"/>
    <w:rsid w:val="00344FF3"/>
    <w:rsid w:val="00346562"/>
    <w:rsid w:val="003471BA"/>
    <w:rsid w:val="0035144B"/>
    <w:rsid w:val="00351843"/>
    <w:rsid w:val="00351A07"/>
    <w:rsid w:val="00352B27"/>
    <w:rsid w:val="003533A3"/>
    <w:rsid w:val="00353AA4"/>
    <w:rsid w:val="00354430"/>
    <w:rsid w:val="00354CCC"/>
    <w:rsid w:val="00355B35"/>
    <w:rsid w:val="00357E9B"/>
    <w:rsid w:val="00357FD0"/>
    <w:rsid w:val="003601A2"/>
    <w:rsid w:val="00360381"/>
    <w:rsid w:val="0036144B"/>
    <w:rsid w:val="00362001"/>
    <w:rsid w:val="003626B3"/>
    <w:rsid w:val="00365275"/>
    <w:rsid w:val="003656B4"/>
    <w:rsid w:val="003666F2"/>
    <w:rsid w:val="00367566"/>
    <w:rsid w:val="00371C9E"/>
    <w:rsid w:val="003720D5"/>
    <w:rsid w:val="00372C69"/>
    <w:rsid w:val="003732FC"/>
    <w:rsid w:val="00373818"/>
    <w:rsid w:val="00373E1E"/>
    <w:rsid w:val="00374123"/>
    <w:rsid w:val="00374B3B"/>
    <w:rsid w:val="00374D65"/>
    <w:rsid w:val="00375796"/>
    <w:rsid w:val="0037579A"/>
    <w:rsid w:val="00375F17"/>
    <w:rsid w:val="003763BB"/>
    <w:rsid w:val="003769A7"/>
    <w:rsid w:val="00376FC4"/>
    <w:rsid w:val="003778FB"/>
    <w:rsid w:val="00377F59"/>
    <w:rsid w:val="0038068B"/>
    <w:rsid w:val="00381DBD"/>
    <w:rsid w:val="003829E5"/>
    <w:rsid w:val="003831EE"/>
    <w:rsid w:val="0038415D"/>
    <w:rsid w:val="00385458"/>
    <w:rsid w:val="003875D9"/>
    <w:rsid w:val="0039043B"/>
    <w:rsid w:val="003905DC"/>
    <w:rsid w:val="003918E8"/>
    <w:rsid w:val="003919B8"/>
    <w:rsid w:val="003922AE"/>
    <w:rsid w:val="0039368D"/>
    <w:rsid w:val="00395250"/>
    <w:rsid w:val="0039604F"/>
    <w:rsid w:val="0039614A"/>
    <w:rsid w:val="0039624E"/>
    <w:rsid w:val="003962A2"/>
    <w:rsid w:val="00396406"/>
    <w:rsid w:val="003969DB"/>
    <w:rsid w:val="003A1B91"/>
    <w:rsid w:val="003A1CC2"/>
    <w:rsid w:val="003A20A5"/>
    <w:rsid w:val="003A2B60"/>
    <w:rsid w:val="003A37EB"/>
    <w:rsid w:val="003A41F7"/>
    <w:rsid w:val="003A5072"/>
    <w:rsid w:val="003A532B"/>
    <w:rsid w:val="003A5B51"/>
    <w:rsid w:val="003A77CC"/>
    <w:rsid w:val="003A7A9E"/>
    <w:rsid w:val="003B43B6"/>
    <w:rsid w:val="003B461E"/>
    <w:rsid w:val="003B49B6"/>
    <w:rsid w:val="003B5EAE"/>
    <w:rsid w:val="003B656E"/>
    <w:rsid w:val="003B750E"/>
    <w:rsid w:val="003C043F"/>
    <w:rsid w:val="003C0AF9"/>
    <w:rsid w:val="003C1A6F"/>
    <w:rsid w:val="003C2F89"/>
    <w:rsid w:val="003C448F"/>
    <w:rsid w:val="003C6531"/>
    <w:rsid w:val="003C66DA"/>
    <w:rsid w:val="003C6A74"/>
    <w:rsid w:val="003C6FAA"/>
    <w:rsid w:val="003C781D"/>
    <w:rsid w:val="003C7FA3"/>
    <w:rsid w:val="003D1673"/>
    <w:rsid w:val="003D27E8"/>
    <w:rsid w:val="003D2BAF"/>
    <w:rsid w:val="003D5208"/>
    <w:rsid w:val="003D650C"/>
    <w:rsid w:val="003D6A48"/>
    <w:rsid w:val="003E015F"/>
    <w:rsid w:val="003E0946"/>
    <w:rsid w:val="003E0DB3"/>
    <w:rsid w:val="003E4BA3"/>
    <w:rsid w:val="003E51C3"/>
    <w:rsid w:val="003E59A7"/>
    <w:rsid w:val="003E5A96"/>
    <w:rsid w:val="003E5C9B"/>
    <w:rsid w:val="003E5DC5"/>
    <w:rsid w:val="003E6341"/>
    <w:rsid w:val="003E6A8B"/>
    <w:rsid w:val="003F1A86"/>
    <w:rsid w:val="003F1BE4"/>
    <w:rsid w:val="003F2A6F"/>
    <w:rsid w:val="003F3109"/>
    <w:rsid w:val="003F3121"/>
    <w:rsid w:val="003F3B67"/>
    <w:rsid w:val="003F4BC0"/>
    <w:rsid w:val="003F55F7"/>
    <w:rsid w:val="003F562E"/>
    <w:rsid w:val="003F5B4D"/>
    <w:rsid w:val="003F6247"/>
    <w:rsid w:val="00400142"/>
    <w:rsid w:val="00400790"/>
    <w:rsid w:val="00402C88"/>
    <w:rsid w:val="004034CF"/>
    <w:rsid w:val="00404B00"/>
    <w:rsid w:val="00405C53"/>
    <w:rsid w:val="00405FEB"/>
    <w:rsid w:val="00406B93"/>
    <w:rsid w:val="00407260"/>
    <w:rsid w:val="00407607"/>
    <w:rsid w:val="0041020E"/>
    <w:rsid w:val="00410595"/>
    <w:rsid w:val="00410DCC"/>
    <w:rsid w:val="00411E64"/>
    <w:rsid w:val="004133BE"/>
    <w:rsid w:val="00414378"/>
    <w:rsid w:val="00415472"/>
    <w:rsid w:val="00415DD0"/>
    <w:rsid w:val="004162A3"/>
    <w:rsid w:val="00420499"/>
    <w:rsid w:val="00421EA3"/>
    <w:rsid w:val="004220E0"/>
    <w:rsid w:val="00422B7E"/>
    <w:rsid w:val="00422E72"/>
    <w:rsid w:val="004246CC"/>
    <w:rsid w:val="00424ECF"/>
    <w:rsid w:val="00424FB8"/>
    <w:rsid w:val="00426ECD"/>
    <w:rsid w:val="00426F09"/>
    <w:rsid w:val="004304D8"/>
    <w:rsid w:val="004311E4"/>
    <w:rsid w:val="00431E10"/>
    <w:rsid w:val="00431E3B"/>
    <w:rsid w:val="0043212A"/>
    <w:rsid w:val="004324A6"/>
    <w:rsid w:val="00432E0D"/>
    <w:rsid w:val="00432F97"/>
    <w:rsid w:val="00433324"/>
    <w:rsid w:val="004333EB"/>
    <w:rsid w:val="00433FCB"/>
    <w:rsid w:val="00434F99"/>
    <w:rsid w:val="00435305"/>
    <w:rsid w:val="0043535A"/>
    <w:rsid w:val="0043689A"/>
    <w:rsid w:val="00437642"/>
    <w:rsid w:val="00437CE2"/>
    <w:rsid w:val="004417B5"/>
    <w:rsid w:val="00441AD2"/>
    <w:rsid w:val="00441C55"/>
    <w:rsid w:val="00441DBB"/>
    <w:rsid w:val="004442FC"/>
    <w:rsid w:val="00444455"/>
    <w:rsid w:val="004460AC"/>
    <w:rsid w:val="004511CE"/>
    <w:rsid w:val="004522F9"/>
    <w:rsid w:val="00452E3C"/>
    <w:rsid w:val="00453330"/>
    <w:rsid w:val="0045364F"/>
    <w:rsid w:val="00453817"/>
    <w:rsid w:val="00453FC1"/>
    <w:rsid w:val="004546FA"/>
    <w:rsid w:val="00455468"/>
    <w:rsid w:val="00456121"/>
    <w:rsid w:val="00456C31"/>
    <w:rsid w:val="00457163"/>
    <w:rsid w:val="004606BE"/>
    <w:rsid w:val="00460C9C"/>
    <w:rsid w:val="0046317E"/>
    <w:rsid w:val="004647E7"/>
    <w:rsid w:val="00464A9D"/>
    <w:rsid w:val="004658D9"/>
    <w:rsid w:val="00465B0D"/>
    <w:rsid w:val="00467DD3"/>
    <w:rsid w:val="00471728"/>
    <w:rsid w:val="00471AD3"/>
    <w:rsid w:val="004729D6"/>
    <w:rsid w:val="0047358F"/>
    <w:rsid w:val="00474A63"/>
    <w:rsid w:val="0047733B"/>
    <w:rsid w:val="0047778E"/>
    <w:rsid w:val="00481617"/>
    <w:rsid w:val="00482782"/>
    <w:rsid w:val="00482973"/>
    <w:rsid w:val="004852DD"/>
    <w:rsid w:val="0048623D"/>
    <w:rsid w:val="00490484"/>
    <w:rsid w:val="00490499"/>
    <w:rsid w:val="004907A9"/>
    <w:rsid w:val="0049131D"/>
    <w:rsid w:val="004922F5"/>
    <w:rsid w:val="00492EF0"/>
    <w:rsid w:val="00493666"/>
    <w:rsid w:val="004954F0"/>
    <w:rsid w:val="00497078"/>
    <w:rsid w:val="0049789B"/>
    <w:rsid w:val="004A0152"/>
    <w:rsid w:val="004A2F89"/>
    <w:rsid w:val="004A400E"/>
    <w:rsid w:val="004A442C"/>
    <w:rsid w:val="004A49EC"/>
    <w:rsid w:val="004A6B8A"/>
    <w:rsid w:val="004A796F"/>
    <w:rsid w:val="004B0B56"/>
    <w:rsid w:val="004B1C97"/>
    <w:rsid w:val="004B1CA0"/>
    <w:rsid w:val="004B1E88"/>
    <w:rsid w:val="004B3873"/>
    <w:rsid w:val="004B3C18"/>
    <w:rsid w:val="004B3F77"/>
    <w:rsid w:val="004B5233"/>
    <w:rsid w:val="004C1D0A"/>
    <w:rsid w:val="004C259E"/>
    <w:rsid w:val="004C3666"/>
    <w:rsid w:val="004C3F3C"/>
    <w:rsid w:val="004C4FEA"/>
    <w:rsid w:val="004C64CE"/>
    <w:rsid w:val="004C6530"/>
    <w:rsid w:val="004C69E4"/>
    <w:rsid w:val="004C7D02"/>
    <w:rsid w:val="004C7DFA"/>
    <w:rsid w:val="004D09CA"/>
    <w:rsid w:val="004D1D3B"/>
    <w:rsid w:val="004D2559"/>
    <w:rsid w:val="004D25C8"/>
    <w:rsid w:val="004D2EE0"/>
    <w:rsid w:val="004D3707"/>
    <w:rsid w:val="004D4BB1"/>
    <w:rsid w:val="004D610B"/>
    <w:rsid w:val="004D6DF5"/>
    <w:rsid w:val="004D7E9D"/>
    <w:rsid w:val="004E13A7"/>
    <w:rsid w:val="004E1890"/>
    <w:rsid w:val="004E1D79"/>
    <w:rsid w:val="004E22B3"/>
    <w:rsid w:val="004E270A"/>
    <w:rsid w:val="004E4BFC"/>
    <w:rsid w:val="004E59A5"/>
    <w:rsid w:val="004E6660"/>
    <w:rsid w:val="004F13A3"/>
    <w:rsid w:val="004F1D11"/>
    <w:rsid w:val="004F38E2"/>
    <w:rsid w:val="004F3E46"/>
    <w:rsid w:val="004F57E3"/>
    <w:rsid w:val="0050370A"/>
    <w:rsid w:val="00503EFC"/>
    <w:rsid w:val="0050439F"/>
    <w:rsid w:val="005074C7"/>
    <w:rsid w:val="0051011A"/>
    <w:rsid w:val="00510223"/>
    <w:rsid w:val="00510C6B"/>
    <w:rsid w:val="00510C95"/>
    <w:rsid w:val="005112FA"/>
    <w:rsid w:val="00511FE7"/>
    <w:rsid w:val="0051621E"/>
    <w:rsid w:val="00517A70"/>
    <w:rsid w:val="00520917"/>
    <w:rsid w:val="00523AA1"/>
    <w:rsid w:val="00524243"/>
    <w:rsid w:val="00524854"/>
    <w:rsid w:val="0052624D"/>
    <w:rsid w:val="0052651B"/>
    <w:rsid w:val="00526AD7"/>
    <w:rsid w:val="005271EB"/>
    <w:rsid w:val="00530F84"/>
    <w:rsid w:val="00531318"/>
    <w:rsid w:val="0053252D"/>
    <w:rsid w:val="005332CE"/>
    <w:rsid w:val="005347C4"/>
    <w:rsid w:val="00535174"/>
    <w:rsid w:val="0053596F"/>
    <w:rsid w:val="00535CB7"/>
    <w:rsid w:val="00537185"/>
    <w:rsid w:val="00537D8A"/>
    <w:rsid w:val="005401FE"/>
    <w:rsid w:val="00540D99"/>
    <w:rsid w:val="00540E89"/>
    <w:rsid w:val="005417FA"/>
    <w:rsid w:val="005433D7"/>
    <w:rsid w:val="00546E24"/>
    <w:rsid w:val="00547ADD"/>
    <w:rsid w:val="005506AE"/>
    <w:rsid w:val="00550CF4"/>
    <w:rsid w:val="00550F16"/>
    <w:rsid w:val="00550FC0"/>
    <w:rsid w:val="00551367"/>
    <w:rsid w:val="0055139D"/>
    <w:rsid w:val="00551572"/>
    <w:rsid w:val="00551B5B"/>
    <w:rsid w:val="00553311"/>
    <w:rsid w:val="00553F43"/>
    <w:rsid w:val="00556DCF"/>
    <w:rsid w:val="00556DF5"/>
    <w:rsid w:val="00561BB4"/>
    <w:rsid w:val="005621B9"/>
    <w:rsid w:val="00562A5A"/>
    <w:rsid w:val="00564298"/>
    <w:rsid w:val="00564CEB"/>
    <w:rsid w:val="005651F7"/>
    <w:rsid w:val="00566C7A"/>
    <w:rsid w:val="00571485"/>
    <w:rsid w:val="00571D89"/>
    <w:rsid w:val="00572BF9"/>
    <w:rsid w:val="0057335A"/>
    <w:rsid w:val="0057384F"/>
    <w:rsid w:val="00573D35"/>
    <w:rsid w:val="0057582D"/>
    <w:rsid w:val="005778D9"/>
    <w:rsid w:val="00577D99"/>
    <w:rsid w:val="0058059A"/>
    <w:rsid w:val="00582278"/>
    <w:rsid w:val="00584504"/>
    <w:rsid w:val="005848C3"/>
    <w:rsid w:val="00584A34"/>
    <w:rsid w:val="0058519B"/>
    <w:rsid w:val="00585C82"/>
    <w:rsid w:val="005861B2"/>
    <w:rsid w:val="00586861"/>
    <w:rsid w:val="00586DA3"/>
    <w:rsid w:val="00587671"/>
    <w:rsid w:val="00587F23"/>
    <w:rsid w:val="00592354"/>
    <w:rsid w:val="00593437"/>
    <w:rsid w:val="0059413F"/>
    <w:rsid w:val="00594CC9"/>
    <w:rsid w:val="005955D7"/>
    <w:rsid w:val="00595812"/>
    <w:rsid w:val="00595D3A"/>
    <w:rsid w:val="005964C3"/>
    <w:rsid w:val="00596CF0"/>
    <w:rsid w:val="00596F14"/>
    <w:rsid w:val="00596FA5"/>
    <w:rsid w:val="0059735F"/>
    <w:rsid w:val="005A0731"/>
    <w:rsid w:val="005A0F0A"/>
    <w:rsid w:val="005A1A01"/>
    <w:rsid w:val="005A2747"/>
    <w:rsid w:val="005A3176"/>
    <w:rsid w:val="005A3C6D"/>
    <w:rsid w:val="005A3DEA"/>
    <w:rsid w:val="005A495D"/>
    <w:rsid w:val="005A4C0C"/>
    <w:rsid w:val="005A642B"/>
    <w:rsid w:val="005B05A9"/>
    <w:rsid w:val="005B09B7"/>
    <w:rsid w:val="005B1511"/>
    <w:rsid w:val="005B1EE9"/>
    <w:rsid w:val="005B206A"/>
    <w:rsid w:val="005B21CD"/>
    <w:rsid w:val="005B26F0"/>
    <w:rsid w:val="005B27F0"/>
    <w:rsid w:val="005B4556"/>
    <w:rsid w:val="005B610F"/>
    <w:rsid w:val="005B63E5"/>
    <w:rsid w:val="005B7026"/>
    <w:rsid w:val="005B731D"/>
    <w:rsid w:val="005B7B9E"/>
    <w:rsid w:val="005C035F"/>
    <w:rsid w:val="005C121C"/>
    <w:rsid w:val="005C2FC8"/>
    <w:rsid w:val="005C304F"/>
    <w:rsid w:val="005C3080"/>
    <w:rsid w:val="005C3620"/>
    <w:rsid w:val="005C5061"/>
    <w:rsid w:val="005C56B4"/>
    <w:rsid w:val="005C5F94"/>
    <w:rsid w:val="005C642A"/>
    <w:rsid w:val="005C66E1"/>
    <w:rsid w:val="005C7C4E"/>
    <w:rsid w:val="005D03F8"/>
    <w:rsid w:val="005D090F"/>
    <w:rsid w:val="005D174C"/>
    <w:rsid w:val="005D2C36"/>
    <w:rsid w:val="005D310F"/>
    <w:rsid w:val="005D4336"/>
    <w:rsid w:val="005D44D8"/>
    <w:rsid w:val="005D4DCB"/>
    <w:rsid w:val="005D7C05"/>
    <w:rsid w:val="005D7EFF"/>
    <w:rsid w:val="005E1368"/>
    <w:rsid w:val="005E3663"/>
    <w:rsid w:val="005E36E2"/>
    <w:rsid w:val="005E4A29"/>
    <w:rsid w:val="005E5560"/>
    <w:rsid w:val="005E573E"/>
    <w:rsid w:val="005E755D"/>
    <w:rsid w:val="005E76C6"/>
    <w:rsid w:val="005F0714"/>
    <w:rsid w:val="005F0766"/>
    <w:rsid w:val="005F2F7D"/>
    <w:rsid w:val="005F5742"/>
    <w:rsid w:val="005F6871"/>
    <w:rsid w:val="005F7713"/>
    <w:rsid w:val="005F7CF8"/>
    <w:rsid w:val="006024E4"/>
    <w:rsid w:val="00602847"/>
    <w:rsid w:val="00605F26"/>
    <w:rsid w:val="00606EF1"/>
    <w:rsid w:val="006104FC"/>
    <w:rsid w:val="00614192"/>
    <w:rsid w:val="00614795"/>
    <w:rsid w:val="00617E05"/>
    <w:rsid w:val="00620ACE"/>
    <w:rsid w:val="00623B6B"/>
    <w:rsid w:val="006252FC"/>
    <w:rsid w:val="00626D64"/>
    <w:rsid w:val="00631394"/>
    <w:rsid w:val="00635148"/>
    <w:rsid w:val="006359CA"/>
    <w:rsid w:val="00637758"/>
    <w:rsid w:val="00637DE7"/>
    <w:rsid w:val="00640729"/>
    <w:rsid w:val="00640AE0"/>
    <w:rsid w:val="00641C37"/>
    <w:rsid w:val="00641E85"/>
    <w:rsid w:val="0064250B"/>
    <w:rsid w:val="006457E9"/>
    <w:rsid w:val="00646D3A"/>
    <w:rsid w:val="00646ED8"/>
    <w:rsid w:val="00647C38"/>
    <w:rsid w:val="00651389"/>
    <w:rsid w:val="00652033"/>
    <w:rsid w:val="0065209C"/>
    <w:rsid w:val="00653039"/>
    <w:rsid w:val="00653731"/>
    <w:rsid w:val="006600D4"/>
    <w:rsid w:val="006618D4"/>
    <w:rsid w:val="006647F0"/>
    <w:rsid w:val="00664918"/>
    <w:rsid w:val="006649E2"/>
    <w:rsid w:val="00664D44"/>
    <w:rsid w:val="006653AE"/>
    <w:rsid w:val="006660D1"/>
    <w:rsid w:val="00671001"/>
    <w:rsid w:val="006711B4"/>
    <w:rsid w:val="0067196A"/>
    <w:rsid w:val="006724A8"/>
    <w:rsid w:val="0067418A"/>
    <w:rsid w:val="00674E97"/>
    <w:rsid w:val="00675E55"/>
    <w:rsid w:val="006762E1"/>
    <w:rsid w:val="00682EEA"/>
    <w:rsid w:val="00683E55"/>
    <w:rsid w:val="006842A6"/>
    <w:rsid w:val="00684EAC"/>
    <w:rsid w:val="00685D4D"/>
    <w:rsid w:val="00685ED7"/>
    <w:rsid w:val="00686454"/>
    <w:rsid w:val="00687BEB"/>
    <w:rsid w:val="00687E6F"/>
    <w:rsid w:val="006900E9"/>
    <w:rsid w:val="00691340"/>
    <w:rsid w:val="00691E6F"/>
    <w:rsid w:val="0069236D"/>
    <w:rsid w:val="0069273E"/>
    <w:rsid w:val="00693019"/>
    <w:rsid w:val="00694644"/>
    <w:rsid w:val="00694878"/>
    <w:rsid w:val="00695EFD"/>
    <w:rsid w:val="0069609F"/>
    <w:rsid w:val="00696279"/>
    <w:rsid w:val="0069782D"/>
    <w:rsid w:val="006A048C"/>
    <w:rsid w:val="006A1957"/>
    <w:rsid w:val="006A1E29"/>
    <w:rsid w:val="006A2A13"/>
    <w:rsid w:val="006A335F"/>
    <w:rsid w:val="006A3D0E"/>
    <w:rsid w:val="006A5C50"/>
    <w:rsid w:val="006A5EEF"/>
    <w:rsid w:val="006A6378"/>
    <w:rsid w:val="006B0C96"/>
    <w:rsid w:val="006B1AC8"/>
    <w:rsid w:val="006B27DC"/>
    <w:rsid w:val="006B29B6"/>
    <w:rsid w:val="006B336B"/>
    <w:rsid w:val="006B352A"/>
    <w:rsid w:val="006B3786"/>
    <w:rsid w:val="006B483E"/>
    <w:rsid w:val="006B4A88"/>
    <w:rsid w:val="006B59E4"/>
    <w:rsid w:val="006B664E"/>
    <w:rsid w:val="006B7730"/>
    <w:rsid w:val="006B7D21"/>
    <w:rsid w:val="006B7D4D"/>
    <w:rsid w:val="006B7DE3"/>
    <w:rsid w:val="006C0993"/>
    <w:rsid w:val="006C0A97"/>
    <w:rsid w:val="006C1941"/>
    <w:rsid w:val="006C1D8F"/>
    <w:rsid w:val="006C24F8"/>
    <w:rsid w:val="006C2A8F"/>
    <w:rsid w:val="006C2C54"/>
    <w:rsid w:val="006C3C88"/>
    <w:rsid w:val="006C532C"/>
    <w:rsid w:val="006D2869"/>
    <w:rsid w:val="006D413A"/>
    <w:rsid w:val="006D487B"/>
    <w:rsid w:val="006D4FF8"/>
    <w:rsid w:val="006D58CD"/>
    <w:rsid w:val="006D697C"/>
    <w:rsid w:val="006D6C67"/>
    <w:rsid w:val="006E058C"/>
    <w:rsid w:val="006E066D"/>
    <w:rsid w:val="006E0FFE"/>
    <w:rsid w:val="006E17F1"/>
    <w:rsid w:val="006E1A40"/>
    <w:rsid w:val="006E2476"/>
    <w:rsid w:val="006E2534"/>
    <w:rsid w:val="006E2C9F"/>
    <w:rsid w:val="006E3292"/>
    <w:rsid w:val="006E3CDD"/>
    <w:rsid w:val="006E4522"/>
    <w:rsid w:val="006E46D9"/>
    <w:rsid w:val="006E5E58"/>
    <w:rsid w:val="006E5F8C"/>
    <w:rsid w:val="006E7C66"/>
    <w:rsid w:val="006E7CF2"/>
    <w:rsid w:val="006E7EC6"/>
    <w:rsid w:val="006F1525"/>
    <w:rsid w:val="006F1B64"/>
    <w:rsid w:val="006F33E5"/>
    <w:rsid w:val="006F436F"/>
    <w:rsid w:val="006F68BC"/>
    <w:rsid w:val="006F7EDA"/>
    <w:rsid w:val="00700AE0"/>
    <w:rsid w:val="007010EA"/>
    <w:rsid w:val="00701898"/>
    <w:rsid w:val="00703271"/>
    <w:rsid w:val="00703E48"/>
    <w:rsid w:val="007047C0"/>
    <w:rsid w:val="0070577F"/>
    <w:rsid w:val="00705CB7"/>
    <w:rsid w:val="00706255"/>
    <w:rsid w:val="007069C1"/>
    <w:rsid w:val="00707B18"/>
    <w:rsid w:val="007112B8"/>
    <w:rsid w:val="00711968"/>
    <w:rsid w:val="00712543"/>
    <w:rsid w:val="0071364A"/>
    <w:rsid w:val="00713B51"/>
    <w:rsid w:val="007146F2"/>
    <w:rsid w:val="007169C3"/>
    <w:rsid w:val="00716CB7"/>
    <w:rsid w:val="00717801"/>
    <w:rsid w:val="007210C9"/>
    <w:rsid w:val="00721D2A"/>
    <w:rsid w:val="00723051"/>
    <w:rsid w:val="00723643"/>
    <w:rsid w:val="0072385F"/>
    <w:rsid w:val="00724AB8"/>
    <w:rsid w:val="00725CD5"/>
    <w:rsid w:val="007262BA"/>
    <w:rsid w:val="00727359"/>
    <w:rsid w:val="00727487"/>
    <w:rsid w:val="0072777C"/>
    <w:rsid w:val="00727919"/>
    <w:rsid w:val="00731156"/>
    <w:rsid w:val="0073135D"/>
    <w:rsid w:val="00732C96"/>
    <w:rsid w:val="007346ED"/>
    <w:rsid w:val="0073793A"/>
    <w:rsid w:val="00740331"/>
    <w:rsid w:val="00740348"/>
    <w:rsid w:val="00740CF6"/>
    <w:rsid w:val="00740F7C"/>
    <w:rsid w:val="00741186"/>
    <w:rsid w:val="00742569"/>
    <w:rsid w:val="0074313D"/>
    <w:rsid w:val="00743400"/>
    <w:rsid w:val="00743930"/>
    <w:rsid w:val="00745755"/>
    <w:rsid w:val="00746ACC"/>
    <w:rsid w:val="00750A38"/>
    <w:rsid w:val="00750DDC"/>
    <w:rsid w:val="00751B54"/>
    <w:rsid w:val="00751DCA"/>
    <w:rsid w:val="00751E2E"/>
    <w:rsid w:val="00751F0B"/>
    <w:rsid w:val="00755043"/>
    <w:rsid w:val="007559B8"/>
    <w:rsid w:val="007563E3"/>
    <w:rsid w:val="00756AE4"/>
    <w:rsid w:val="007601A8"/>
    <w:rsid w:val="0076111F"/>
    <w:rsid w:val="00761BA6"/>
    <w:rsid w:val="00761F5D"/>
    <w:rsid w:val="0076247B"/>
    <w:rsid w:val="00763547"/>
    <w:rsid w:val="007639B8"/>
    <w:rsid w:val="007648F1"/>
    <w:rsid w:val="00764F79"/>
    <w:rsid w:val="0076603B"/>
    <w:rsid w:val="00767727"/>
    <w:rsid w:val="00767747"/>
    <w:rsid w:val="00770A97"/>
    <w:rsid w:val="00770B41"/>
    <w:rsid w:val="0077126F"/>
    <w:rsid w:val="007749BC"/>
    <w:rsid w:val="00774D27"/>
    <w:rsid w:val="00774D39"/>
    <w:rsid w:val="00774FE3"/>
    <w:rsid w:val="00775165"/>
    <w:rsid w:val="007755BD"/>
    <w:rsid w:val="007760BE"/>
    <w:rsid w:val="007762A4"/>
    <w:rsid w:val="00776543"/>
    <w:rsid w:val="007775FD"/>
    <w:rsid w:val="00777809"/>
    <w:rsid w:val="007779AB"/>
    <w:rsid w:val="007821A9"/>
    <w:rsid w:val="007823B5"/>
    <w:rsid w:val="0078343C"/>
    <w:rsid w:val="00784AB9"/>
    <w:rsid w:val="00784C15"/>
    <w:rsid w:val="00787889"/>
    <w:rsid w:val="00787C58"/>
    <w:rsid w:val="00790519"/>
    <w:rsid w:val="00790556"/>
    <w:rsid w:val="00790A6C"/>
    <w:rsid w:val="00791061"/>
    <w:rsid w:val="00791602"/>
    <w:rsid w:val="00791D99"/>
    <w:rsid w:val="0079244A"/>
    <w:rsid w:val="00792554"/>
    <w:rsid w:val="00792F6E"/>
    <w:rsid w:val="007945A5"/>
    <w:rsid w:val="0079580B"/>
    <w:rsid w:val="00796356"/>
    <w:rsid w:val="00796D00"/>
    <w:rsid w:val="007979A1"/>
    <w:rsid w:val="007979FF"/>
    <w:rsid w:val="007A278B"/>
    <w:rsid w:val="007A37CA"/>
    <w:rsid w:val="007A5AA1"/>
    <w:rsid w:val="007A77E5"/>
    <w:rsid w:val="007B0D08"/>
    <w:rsid w:val="007B1F75"/>
    <w:rsid w:val="007B2F77"/>
    <w:rsid w:val="007B4905"/>
    <w:rsid w:val="007B4D10"/>
    <w:rsid w:val="007B4E37"/>
    <w:rsid w:val="007B5224"/>
    <w:rsid w:val="007B5258"/>
    <w:rsid w:val="007B53D6"/>
    <w:rsid w:val="007B633E"/>
    <w:rsid w:val="007B63C1"/>
    <w:rsid w:val="007B6E84"/>
    <w:rsid w:val="007B7518"/>
    <w:rsid w:val="007C0193"/>
    <w:rsid w:val="007C12A6"/>
    <w:rsid w:val="007C1A73"/>
    <w:rsid w:val="007C44EC"/>
    <w:rsid w:val="007C4A21"/>
    <w:rsid w:val="007C4EAF"/>
    <w:rsid w:val="007C64D9"/>
    <w:rsid w:val="007C6FB0"/>
    <w:rsid w:val="007C7D23"/>
    <w:rsid w:val="007D13AD"/>
    <w:rsid w:val="007D1AB7"/>
    <w:rsid w:val="007D2301"/>
    <w:rsid w:val="007D28BF"/>
    <w:rsid w:val="007D2DED"/>
    <w:rsid w:val="007D3135"/>
    <w:rsid w:val="007D404A"/>
    <w:rsid w:val="007D48C6"/>
    <w:rsid w:val="007D52A6"/>
    <w:rsid w:val="007D5BCE"/>
    <w:rsid w:val="007D6D01"/>
    <w:rsid w:val="007E1598"/>
    <w:rsid w:val="007E1ACE"/>
    <w:rsid w:val="007E1D44"/>
    <w:rsid w:val="007E22E9"/>
    <w:rsid w:val="007E2628"/>
    <w:rsid w:val="007E2911"/>
    <w:rsid w:val="007E7E7A"/>
    <w:rsid w:val="007F1923"/>
    <w:rsid w:val="007F1E6B"/>
    <w:rsid w:val="007F1EA0"/>
    <w:rsid w:val="007F4EB4"/>
    <w:rsid w:val="007F5D0E"/>
    <w:rsid w:val="007F5E79"/>
    <w:rsid w:val="007F77F6"/>
    <w:rsid w:val="00801180"/>
    <w:rsid w:val="00802645"/>
    <w:rsid w:val="008026CA"/>
    <w:rsid w:val="00802FE6"/>
    <w:rsid w:val="0080518A"/>
    <w:rsid w:val="00805DAF"/>
    <w:rsid w:val="008113F3"/>
    <w:rsid w:val="00811A5F"/>
    <w:rsid w:val="0081206B"/>
    <w:rsid w:val="00814F9F"/>
    <w:rsid w:val="008159E2"/>
    <w:rsid w:val="00816C14"/>
    <w:rsid w:val="00817654"/>
    <w:rsid w:val="008212A8"/>
    <w:rsid w:val="00821397"/>
    <w:rsid w:val="00821F94"/>
    <w:rsid w:val="0082284E"/>
    <w:rsid w:val="008245DF"/>
    <w:rsid w:val="008264EE"/>
    <w:rsid w:val="00827141"/>
    <w:rsid w:val="0082792F"/>
    <w:rsid w:val="008301FD"/>
    <w:rsid w:val="0083087F"/>
    <w:rsid w:val="00833C76"/>
    <w:rsid w:val="008343CE"/>
    <w:rsid w:val="00834423"/>
    <w:rsid w:val="00836560"/>
    <w:rsid w:val="00837E64"/>
    <w:rsid w:val="00842D30"/>
    <w:rsid w:val="0084302F"/>
    <w:rsid w:val="00844837"/>
    <w:rsid w:val="00846837"/>
    <w:rsid w:val="00847B0A"/>
    <w:rsid w:val="00847EF0"/>
    <w:rsid w:val="0085012F"/>
    <w:rsid w:val="00854DD8"/>
    <w:rsid w:val="00855CDF"/>
    <w:rsid w:val="008560DE"/>
    <w:rsid w:val="00856A66"/>
    <w:rsid w:val="00857FDD"/>
    <w:rsid w:val="008615E1"/>
    <w:rsid w:val="00861843"/>
    <w:rsid w:val="00861F28"/>
    <w:rsid w:val="0086271A"/>
    <w:rsid w:val="00863239"/>
    <w:rsid w:val="00864591"/>
    <w:rsid w:val="00865137"/>
    <w:rsid w:val="00867BD9"/>
    <w:rsid w:val="00872EC9"/>
    <w:rsid w:val="00873925"/>
    <w:rsid w:val="0087403F"/>
    <w:rsid w:val="00874FAB"/>
    <w:rsid w:val="00875E30"/>
    <w:rsid w:val="008764E1"/>
    <w:rsid w:val="008772CE"/>
    <w:rsid w:val="008772D1"/>
    <w:rsid w:val="0088078E"/>
    <w:rsid w:val="00885095"/>
    <w:rsid w:val="00885719"/>
    <w:rsid w:val="0088574D"/>
    <w:rsid w:val="00886617"/>
    <w:rsid w:val="008871C0"/>
    <w:rsid w:val="008875DB"/>
    <w:rsid w:val="0089019E"/>
    <w:rsid w:val="008910AF"/>
    <w:rsid w:val="00891841"/>
    <w:rsid w:val="00891D0A"/>
    <w:rsid w:val="0089218A"/>
    <w:rsid w:val="00892A71"/>
    <w:rsid w:val="00894F55"/>
    <w:rsid w:val="00894F81"/>
    <w:rsid w:val="008956B1"/>
    <w:rsid w:val="0089690E"/>
    <w:rsid w:val="008A1950"/>
    <w:rsid w:val="008A1D03"/>
    <w:rsid w:val="008A1DDA"/>
    <w:rsid w:val="008A2AD3"/>
    <w:rsid w:val="008A2E1F"/>
    <w:rsid w:val="008A5BC6"/>
    <w:rsid w:val="008A654C"/>
    <w:rsid w:val="008A6738"/>
    <w:rsid w:val="008A7020"/>
    <w:rsid w:val="008A7861"/>
    <w:rsid w:val="008B035B"/>
    <w:rsid w:val="008B0AE6"/>
    <w:rsid w:val="008B36D7"/>
    <w:rsid w:val="008B4406"/>
    <w:rsid w:val="008B4AD1"/>
    <w:rsid w:val="008B4C52"/>
    <w:rsid w:val="008B50F7"/>
    <w:rsid w:val="008B5F28"/>
    <w:rsid w:val="008B64B4"/>
    <w:rsid w:val="008B76FC"/>
    <w:rsid w:val="008C338D"/>
    <w:rsid w:val="008C3665"/>
    <w:rsid w:val="008C380D"/>
    <w:rsid w:val="008C4825"/>
    <w:rsid w:val="008C4C4B"/>
    <w:rsid w:val="008C5428"/>
    <w:rsid w:val="008C677B"/>
    <w:rsid w:val="008C6D70"/>
    <w:rsid w:val="008C7403"/>
    <w:rsid w:val="008C7728"/>
    <w:rsid w:val="008D130E"/>
    <w:rsid w:val="008D2F5C"/>
    <w:rsid w:val="008D3419"/>
    <w:rsid w:val="008D3B1D"/>
    <w:rsid w:val="008D3C73"/>
    <w:rsid w:val="008D3E52"/>
    <w:rsid w:val="008D4891"/>
    <w:rsid w:val="008D5054"/>
    <w:rsid w:val="008D5C61"/>
    <w:rsid w:val="008D5E0E"/>
    <w:rsid w:val="008D6111"/>
    <w:rsid w:val="008D711E"/>
    <w:rsid w:val="008D7ACC"/>
    <w:rsid w:val="008E0644"/>
    <w:rsid w:val="008E0E4E"/>
    <w:rsid w:val="008E1ABF"/>
    <w:rsid w:val="008E1CE6"/>
    <w:rsid w:val="008E2E72"/>
    <w:rsid w:val="008E2F6B"/>
    <w:rsid w:val="008E5922"/>
    <w:rsid w:val="008E685A"/>
    <w:rsid w:val="008E7B88"/>
    <w:rsid w:val="008F0167"/>
    <w:rsid w:val="008F26C5"/>
    <w:rsid w:val="008F2998"/>
    <w:rsid w:val="008F2AA0"/>
    <w:rsid w:val="008F46ED"/>
    <w:rsid w:val="008F5E2F"/>
    <w:rsid w:val="009005B4"/>
    <w:rsid w:val="009010DF"/>
    <w:rsid w:val="0090262F"/>
    <w:rsid w:val="009033DA"/>
    <w:rsid w:val="00904394"/>
    <w:rsid w:val="00906706"/>
    <w:rsid w:val="009078BC"/>
    <w:rsid w:val="00910093"/>
    <w:rsid w:val="0091053C"/>
    <w:rsid w:val="00910814"/>
    <w:rsid w:val="00910BB1"/>
    <w:rsid w:val="00911CBC"/>
    <w:rsid w:val="00912A7E"/>
    <w:rsid w:val="0091471B"/>
    <w:rsid w:val="00916492"/>
    <w:rsid w:val="009167BC"/>
    <w:rsid w:val="0091714B"/>
    <w:rsid w:val="00917D53"/>
    <w:rsid w:val="00917FB5"/>
    <w:rsid w:val="009203AA"/>
    <w:rsid w:val="00921B62"/>
    <w:rsid w:val="009225A1"/>
    <w:rsid w:val="00922AFF"/>
    <w:rsid w:val="00922BA9"/>
    <w:rsid w:val="00924422"/>
    <w:rsid w:val="00925B6F"/>
    <w:rsid w:val="00926295"/>
    <w:rsid w:val="009309C0"/>
    <w:rsid w:val="00930C7B"/>
    <w:rsid w:val="00930D22"/>
    <w:rsid w:val="009313F5"/>
    <w:rsid w:val="009317C7"/>
    <w:rsid w:val="009323DB"/>
    <w:rsid w:val="0093293F"/>
    <w:rsid w:val="009335A9"/>
    <w:rsid w:val="00933C55"/>
    <w:rsid w:val="00934564"/>
    <w:rsid w:val="00934A7F"/>
    <w:rsid w:val="00935459"/>
    <w:rsid w:val="009356D0"/>
    <w:rsid w:val="009359DC"/>
    <w:rsid w:val="00936130"/>
    <w:rsid w:val="00937139"/>
    <w:rsid w:val="009377B5"/>
    <w:rsid w:val="00937A47"/>
    <w:rsid w:val="00941F69"/>
    <w:rsid w:val="00944979"/>
    <w:rsid w:val="00945AB4"/>
    <w:rsid w:val="00945D41"/>
    <w:rsid w:val="00945D4C"/>
    <w:rsid w:val="00946756"/>
    <w:rsid w:val="00946837"/>
    <w:rsid w:val="00946CE7"/>
    <w:rsid w:val="009474FE"/>
    <w:rsid w:val="009478D5"/>
    <w:rsid w:val="00947B09"/>
    <w:rsid w:val="00952C0D"/>
    <w:rsid w:val="00953906"/>
    <w:rsid w:val="00953B65"/>
    <w:rsid w:val="00955D79"/>
    <w:rsid w:val="00957051"/>
    <w:rsid w:val="00957A04"/>
    <w:rsid w:val="00957A9D"/>
    <w:rsid w:val="00963658"/>
    <w:rsid w:val="00966B43"/>
    <w:rsid w:val="009675F7"/>
    <w:rsid w:val="009702E6"/>
    <w:rsid w:val="009716BB"/>
    <w:rsid w:val="009727EF"/>
    <w:rsid w:val="00973CC4"/>
    <w:rsid w:val="00974937"/>
    <w:rsid w:val="00974DC0"/>
    <w:rsid w:val="00975465"/>
    <w:rsid w:val="00976600"/>
    <w:rsid w:val="0097680C"/>
    <w:rsid w:val="00977FF7"/>
    <w:rsid w:val="009803E0"/>
    <w:rsid w:val="0098042A"/>
    <w:rsid w:val="00980AC7"/>
    <w:rsid w:val="00981AFC"/>
    <w:rsid w:val="00981C6E"/>
    <w:rsid w:val="009829F5"/>
    <w:rsid w:val="00983681"/>
    <w:rsid w:val="00983697"/>
    <w:rsid w:val="009848EF"/>
    <w:rsid w:val="00984A0F"/>
    <w:rsid w:val="00985D56"/>
    <w:rsid w:val="00986527"/>
    <w:rsid w:val="00990696"/>
    <w:rsid w:val="0099130E"/>
    <w:rsid w:val="009953E4"/>
    <w:rsid w:val="009964A1"/>
    <w:rsid w:val="00996D07"/>
    <w:rsid w:val="00997533"/>
    <w:rsid w:val="009A16DE"/>
    <w:rsid w:val="009A2234"/>
    <w:rsid w:val="009A2D88"/>
    <w:rsid w:val="009A50B4"/>
    <w:rsid w:val="009A6051"/>
    <w:rsid w:val="009B0574"/>
    <w:rsid w:val="009B0F69"/>
    <w:rsid w:val="009B144F"/>
    <w:rsid w:val="009B1E76"/>
    <w:rsid w:val="009B2996"/>
    <w:rsid w:val="009B2D45"/>
    <w:rsid w:val="009B35C8"/>
    <w:rsid w:val="009B4B22"/>
    <w:rsid w:val="009B5677"/>
    <w:rsid w:val="009B6066"/>
    <w:rsid w:val="009B674B"/>
    <w:rsid w:val="009B68D0"/>
    <w:rsid w:val="009B793A"/>
    <w:rsid w:val="009C2AC7"/>
    <w:rsid w:val="009C2DC5"/>
    <w:rsid w:val="009C3344"/>
    <w:rsid w:val="009C33CF"/>
    <w:rsid w:val="009C407A"/>
    <w:rsid w:val="009C5B8E"/>
    <w:rsid w:val="009C6967"/>
    <w:rsid w:val="009C6FBB"/>
    <w:rsid w:val="009C7263"/>
    <w:rsid w:val="009C7A3A"/>
    <w:rsid w:val="009D0038"/>
    <w:rsid w:val="009D00A9"/>
    <w:rsid w:val="009D04DB"/>
    <w:rsid w:val="009D1424"/>
    <w:rsid w:val="009D1C3C"/>
    <w:rsid w:val="009D3206"/>
    <w:rsid w:val="009D664C"/>
    <w:rsid w:val="009D7F98"/>
    <w:rsid w:val="009E0B68"/>
    <w:rsid w:val="009E3881"/>
    <w:rsid w:val="009E5403"/>
    <w:rsid w:val="009E5F9A"/>
    <w:rsid w:val="009E798B"/>
    <w:rsid w:val="009E7A6B"/>
    <w:rsid w:val="009E7C54"/>
    <w:rsid w:val="009E7E3D"/>
    <w:rsid w:val="009F02FC"/>
    <w:rsid w:val="009F202C"/>
    <w:rsid w:val="009F3A14"/>
    <w:rsid w:val="009F3E3C"/>
    <w:rsid w:val="009F42B4"/>
    <w:rsid w:val="009F5156"/>
    <w:rsid w:val="009F5E4D"/>
    <w:rsid w:val="009F7369"/>
    <w:rsid w:val="00A00549"/>
    <w:rsid w:val="00A01671"/>
    <w:rsid w:val="00A01A59"/>
    <w:rsid w:val="00A01BB8"/>
    <w:rsid w:val="00A020AB"/>
    <w:rsid w:val="00A02D4A"/>
    <w:rsid w:val="00A03CC2"/>
    <w:rsid w:val="00A03D4A"/>
    <w:rsid w:val="00A03EEA"/>
    <w:rsid w:val="00A048E9"/>
    <w:rsid w:val="00A06E2C"/>
    <w:rsid w:val="00A071F2"/>
    <w:rsid w:val="00A1042C"/>
    <w:rsid w:val="00A11235"/>
    <w:rsid w:val="00A13104"/>
    <w:rsid w:val="00A13A53"/>
    <w:rsid w:val="00A13BB8"/>
    <w:rsid w:val="00A13F1A"/>
    <w:rsid w:val="00A14046"/>
    <w:rsid w:val="00A1529B"/>
    <w:rsid w:val="00A163B7"/>
    <w:rsid w:val="00A16758"/>
    <w:rsid w:val="00A16D14"/>
    <w:rsid w:val="00A17962"/>
    <w:rsid w:val="00A20CE5"/>
    <w:rsid w:val="00A2153F"/>
    <w:rsid w:val="00A23337"/>
    <w:rsid w:val="00A2371A"/>
    <w:rsid w:val="00A2383B"/>
    <w:rsid w:val="00A2389C"/>
    <w:rsid w:val="00A23C3B"/>
    <w:rsid w:val="00A24A3E"/>
    <w:rsid w:val="00A25772"/>
    <w:rsid w:val="00A259E9"/>
    <w:rsid w:val="00A26740"/>
    <w:rsid w:val="00A277F0"/>
    <w:rsid w:val="00A3128C"/>
    <w:rsid w:val="00A327F5"/>
    <w:rsid w:val="00A343A8"/>
    <w:rsid w:val="00A34851"/>
    <w:rsid w:val="00A35BD0"/>
    <w:rsid w:val="00A362AF"/>
    <w:rsid w:val="00A3664D"/>
    <w:rsid w:val="00A36B05"/>
    <w:rsid w:val="00A4084A"/>
    <w:rsid w:val="00A40C3A"/>
    <w:rsid w:val="00A41683"/>
    <w:rsid w:val="00A417C1"/>
    <w:rsid w:val="00A418D6"/>
    <w:rsid w:val="00A41B32"/>
    <w:rsid w:val="00A41C37"/>
    <w:rsid w:val="00A424A7"/>
    <w:rsid w:val="00A43C6A"/>
    <w:rsid w:val="00A45962"/>
    <w:rsid w:val="00A45C76"/>
    <w:rsid w:val="00A462A1"/>
    <w:rsid w:val="00A462C0"/>
    <w:rsid w:val="00A47DC5"/>
    <w:rsid w:val="00A502A1"/>
    <w:rsid w:val="00A502A9"/>
    <w:rsid w:val="00A5074A"/>
    <w:rsid w:val="00A52283"/>
    <w:rsid w:val="00A53288"/>
    <w:rsid w:val="00A53A36"/>
    <w:rsid w:val="00A54E51"/>
    <w:rsid w:val="00A54F29"/>
    <w:rsid w:val="00A55704"/>
    <w:rsid w:val="00A559C8"/>
    <w:rsid w:val="00A55F10"/>
    <w:rsid w:val="00A56361"/>
    <w:rsid w:val="00A607D3"/>
    <w:rsid w:val="00A60C73"/>
    <w:rsid w:val="00A62941"/>
    <w:rsid w:val="00A63664"/>
    <w:rsid w:val="00A640F5"/>
    <w:rsid w:val="00A64A11"/>
    <w:rsid w:val="00A70577"/>
    <w:rsid w:val="00A70CFC"/>
    <w:rsid w:val="00A71C95"/>
    <w:rsid w:val="00A7263E"/>
    <w:rsid w:val="00A731AC"/>
    <w:rsid w:val="00A733E3"/>
    <w:rsid w:val="00A73876"/>
    <w:rsid w:val="00A744C9"/>
    <w:rsid w:val="00A77C35"/>
    <w:rsid w:val="00A809CE"/>
    <w:rsid w:val="00A81C9C"/>
    <w:rsid w:val="00A826D7"/>
    <w:rsid w:val="00A82C76"/>
    <w:rsid w:val="00A82F44"/>
    <w:rsid w:val="00A82F4A"/>
    <w:rsid w:val="00A83481"/>
    <w:rsid w:val="00A85B29"/>
    <w:rsid w:val="00A85D01"/>
    <w:rsid w:val="00A864BF"/>
    <w:rsid w:val="00A867A8"/>
    <w:rsid w:val="00A86ED3"/>
    <w:rsid w:val="00A872A8"/>
    <w:rsid w:val="00A874AD"/>
    <w:rsid w:val="00A87CEF"/>
    <w:rsid w:val="00A90C85"/>
    <w:rsid w:val="00A91E32"/>
    <w:rsid w:val="00A92453"/>
    <w:rsid w:val="00A92693"/>
    <w:rsid w:val="00A9545A"/>
    <w:rsid w:val="00A95B0E"/>
    <w:rsid w:val="00A966AD"/>
    <w:rsid w:val="00A97685"/>
    <w:rsid w:val="00AA228B"/>
    <w:rsid w:val="00AA29AE"/>
    <w:rsid w:val="00AA3791"/>
    <w:rsid w:val="00AA393D"/>
    <w:rsid w:val="00AA41C5"/>
    <w:rsid w:val="00AA4599"/>
    <w:rsid w:val="00AA4B8C"/>
    <w:rsid w:val="00AA4B9E"/>
    <w:rsid w:val="00AA63B1"/>
    <w:rsid w:val="00AA6D2D"/>
    <w:rsid w:val="00AA6E69"/>
    <w:rsid w:val="00AA7D13"/>
    <w:rsid w:val="00AB0025"/>
    <w:rsid w:val="00AB009E"/>
    <w:rsid w:val="00AB0560"/>
    <w:rsid w:val="00AB103B"/>
    <w:rsid w:val="00AB1780"/>
    <w:rsid w:val="00AB450D"/>
    <w:rsid w:val="00AB4AC4"/>
    <w:rsid w:val="00AB5478"/>
    <w:rsid w:val="00AB63BB"/>
    <w:rsid w:val="00AB7AB4"/>
    <w:rsid w:val="00AC0998"/>
    <w:rsid w:val="00AC0FDB"/>
    <w:rsid w:val="00AC14F2"/>
    <w:rsid w:val="00AC1ADD"/>
    <w:rsid w:val="00AC2693"/>
    <w:rsid w:val="00AC4115"/>
    <w:rsid w:val="00AC469C"/>
    <w:rsid w:val="00AC7286"/>
    <w:rsid w:val="00AC7A17"/>
    <w:rsid w:val="00AD4D09"/>
    <w:rsid w:val="00AD6639"/>
    <w:rsid w:val="00AD7981"/>
    <w:rsid w:val="00AE030E"/>
    <w:rsid w:val="00AE035D"/>
    <w:rsid w:val="00AE170D"/>
    <w:rsid w:val="00AE25BC"/>
    <w:rsid w:val="00AE2931"/>
    <w:rsid w:val="00AE38AD"/>
    <w:rsid w:val="00AE39CD"/>
    <w:rsid w:val="00AE478C"/>
    <w:rsid w:val="00AE5C30"/>
    <w:rsid w:val="00AE5D68"/>
    <w:rsid w:val="00AE6259"/>
    <w:rsid w:val="00AE7C14"/>
    <w:rsid w:val="00AF0C26"/>
    <w:rsid w:val="00AF0D4A"/>
    <w:rsid w:val="00AF1D07"/>
    <w:rsid w:val="00AF20A4"/>
    <w:rsid w:val="00AF21A4"/>
    <w:rsid w:val="00AF3AEE"/>
    <w:rsid w:val="00AF3F66"/>
    <w:rsid w:val="00AF60D5"/>
    <w:rsid w:val="00AF64FD"/>
    <w:rsid w:val="00AF698B"/>
    <w:rsid w:val="00B0104C"/>
    <w:rsid w:val="00B01A11"/>
    <w:rsid w:val="00B064D4"/>
    <w:rsid w:val="00B07032"/>
    <w:rsid w:val="00B071E0"/>
    <w:rsid w:val="00B07AAC"/>
    <w:rsid w:val="00B105BD"/>
    <w:rsid w:val="00B10AD9"/>
    <w:rsid w:val="00B11E75"/>
    <w:rsid w:val="00B1439F"/>
    <w:rsid w:val="00B154D9"/>
    <w:rsid w:val="00B166DB"/>
    <w:rsid w:val="00B16D3D"/>
    <w:rsid w:val="00B16FBB"/>
    <w:rsid w:val="00B1785F"/>
    <w:rsid w:val="00B17E25"/>
    <w:rsid w:val="00B21760"/>
    <w:rsid w:val="00B218B9"/>
    <w:rsid w:val="00B21E5C"/>
    <w:rsid w:val="00B2284F"/>
    <w:rsid w:val="00B22FF1"/>
    <w:rsid w:val="00B23AC3"/>
    <w:rsid w:val="00B25B80"/>
    <w:rsid w:val="00B26152"/>
    <w:rsid w:val="00B26355"/>
    <w:rsid w:val="00B26B71"/>
    <w:rsid w:val="00B270D3"/>
    <w:rsid w:val="00B328FA"/>
    <w:rsid w:val="00B32FBB"/>
    <w:rsid w:val="00B337E4"/>
    <w:rsid w:val="00B34F2B"/>
    <w:rsid w:val="00B357CE"/>
    <w:rsid w:val="00B36001"/>
    <w:rsid w:val="00B366F8"/>
    <w:rsid w:val="00B36E08"/>
    <w:rsid w:val="00B4016C"/>
    <w:rsid w:val="00B40353"/>
    <w:rsid w:val="00B405D0"/>
    <w:rsid w:val="00B4072D"/>
    <w:rsid w:val="00B41039"/>
    <w:rsid w:val="00B42989"/>
    <w:rsid w:val="00B42BF6"/>
    <w:rsid w:val="00B45D2C"/>
    <w:rsid w:val="00B460B7"/>
    <w:rsid w:val="00B46434"/>
    <w:rsid w:val="00B46F42"/>
    <w:rsid w:val="00B5054F"/>
    <w:rsid w:val="00B51730"/>
    <w:rsid w:val="00B52BBB"/>
    <w:rsid w:val="00B52ED3"/>
    <w:rsid w:val="00B533C4"/>
    <w:rsid w:val="00B53688"/>
    <w:rsid w:val="00B540B6"/>
    <w:rsid w:val="00B559C0"/>
    <w:rsid w:val="00B5626C"/>
    <w:rsid w:val="00B6000F"/>
    <w:rsid w:val="00B60678"/>
    <w:rsid w:val="00B61D78"/>
    <w:rsid w:val="00B63775"/>
    <w:rsid w:val="00B64035"/>
    <w:rsid w:val="00B6430E"/>
    <w:rsid w:val="00B6461B"/>
    <w:rsid w:val="00B65781"/>
    <w:rsid w:val="00B66200"/>
    <w:rsid w:val="00B6692F"/>
    <w:rsid w:val="00B67A44"/>
    <w:rsid w:val="00B67D6C"/>
    <w:rsid w:val="00B70113"/>
    <w:rsid w:val="00B707FA"/>
    <w:rsid w:val="00B713C2"/>
    <w:rsid w:val="00B715AC"/>
    <w:rsid w:val="00B72969"/>
    <w:rsid w:val="00B74F08"/>
    <w:rsid w:val="00B7594B"/>
    <w:rsid w:val="00B762D2"/>
    <w:rsid w:val="00B76ACB"/>
    <w:rsid w:val="00B80644"/>
    <w:rsid w:val="00B8288F"/>
    <w:rsid w:val="00B82A5B"/>
    <w:rsid w:val="00B82DE8"/>
    <w:rsid w:val="00B82E12"/>
    <w:rsid w:val="00B83F0E"/>
    <w:rsid w:val="00B8597C"/>
    <w:rsid w:val="00B85C3B"/>
    <w:rsid w:val="00B86086"/>
    <w:rsid w:val="00B8656A"/>
    <w:rsid w:val="00B875F0"/>
    <w:rsid w:val="00B90061"/>
    <w:rsid w:val="00B91838"/>
    <w:rsid w:val="00B926A3"/>
    <w:rsid w:val="00B948E4"/>
    <w:rsid w:val="00B966A2"/>
    <w:rsid w:val="00B969F5"/>
    <w:rsid w:val="00B97013"/>
    <w:rsid w:val="00B97518"/>
    <w:rsid w:val="00B97692"/>
    <w:rsid w:val="00B97AC8"/>
    <w:rsid w:val="00BA21C6"/>
    <w:rsid w:val="00BA31FA"/>
    <w:rsid w:val="00BA5377"/>
    <w:rsid w:val="00BA5C10"/>
    <w:rsid w:val="00BA6395"/>
    <w:rsid w:val="00BA7280"/>
    <w:rsid w:val="00BA77CD"/>
    <w:rsid w:val="00BA7D48"/>
    <w:rsid w:val="00BB042C"/>
    <w:rsid w:val="00BB08E2"/>
    <w:rsid w:val="00BB0CA8"/>
    <w:rsid w:val="00BB28C6"/>
    <w:rsid w:val="00BB2CF3"/>
    <w:rsid w:val="00BB2E80"/>
    <w:rsid w:val="00BB3AE0"/>
    <w:rsid w:val="00BB49C0"/>
    <w:rsid w:val="00BB4FA7"/>
    <w:rsid w:val="00BB72CA"/>
    <w:rsid w:val="00BC0023"/>
    <w:rsid w:val="00BC0189"/>
    <w:rsid w:val="00BC04D6"/>
    <w:rsid w:val="00BC0633"/>
    <w:rsid w:val="00BC0D91"/>
    <w:rsid w:val="00BC1C3D"/>
    <w:rsid w:val="00BC320C"/>
    <w:rsid w:val="00BC330F"/>
    <w:rsid w:val="00BC35AE"/>
    <w:rsid w:val="00BC435A"/>
    <w:rsid w:val="00BC666B"/>
    <w:rsid w:val="00BC6823"/>
    <w:rsid w:val="00BC6882"/>
    <w:rsid w:val="00BC7717"/>
    <w:rsid w:val="00BC78E5"/>
    <w:rsid w:val="00BC7996"/>
    <w:rsid w:val="00BD1291"/>
    <w:rsid w:val="00BD2552"/>
    <w:rsid w:val="00BD2A0E"/>
    <w:rsid w:val="00BD352F"/>
    <w:rsid w:val="00BD57DF"/>
    <w:rsid w:val="00BE0459"/>
    <w:rsid w:val="00BE09BB"/>
    <w:rsid w:val="00BE1FA2"/>
    <w:rsid w:val="00BE2452"/>
    <w:rsid w:val="00BE27F6"/>
    <w:rsid w:val="00BE28FB"/>
    <w:rsid w:val="00BE31DA"/>
    <w:rsid w:val="00BE40EF"/>
    <w:rsid w:val="00BE6417"/>
    <w:rsid w:val="00BE6EF6"/>
    <w:rsid w:val="00BE79CD"/>
    <w:rsid w:val="00BE7D9F"/>
    <w:rsid w:val="00BF19E2"/>
    <w:rsid w:val="00BF1A37"/>
    <w:rsid w:val="00BF1C2E"/>
    <w:rsid w:val="00BF26D8"/>
    <w:rsid w:val="00BF29E5"/>
    <w:rsid w:val="00BF3F00"/>
    <w:rsid w:val="00BF4028"/>
    <w:rsid w:val="00BF4230"/>
    <w:rsid w:val="00BF6544"/>
    <w:rsid w:val="00BF723B"/>
    <w:rsid w:val="00C002A7"/>
    <w:rsid w:val="00C00ACC"/>
    <w:rsid w:val="00C028C9"/>
    <w:rsid w:val="00C02D2F"/>
    <w:rsid w:val="00C03C3B"/>
    <w:rsid w:val="00C04C1E"/>
    <w:rsid w:val="00C05AD9"/>
    <w:rsid w:val="00C06DEB"/>
    <w:rsid w:val="00C077B3"/>
    <w:rsid w:val="00C07BC1"/>
    <w:rsid w:val="00C114A6"/>
    <w:rsid w:val="00C11885"/>
    <w:rsid w:val="00C11FC4"/>
    <w:rsid w:val="00C15D5A"/>
    <w:rsid w:val="00C15F11"/>
    <w:rsid w:val="00C1642E"/>
    <w:rsid w:val="00C17899"/>
    <w:rsid w:val="00C20D99"/>
    <w:rsid w:val="00C20FA3"/>
    <w:rsid w:val="00C21283"/>
    <w:rsid w:val="00C21E67"/>
    <w:rsid w:val="00C22269"/>
    <w:rsid w:val="00C22AF6"/>
    <w:rsid w:val="00C23B01"/>
    <w:rsid w:val="00C30697"/>
    <w:rsid w:val="00C3076C"/>
    <w:rsid w:val="00C3225D"/>
    <w:rsid w:val="00C32E0C"/>
    <w:rsid w:val="00C33180"/>
    <w:rsid w:val="00C33248"/>
    <w:rsid w:val="00C34FAB"/>
    <w:rsid w:val="00C350EF"/>
    <w:rsid w:val="00C4312D"/>
    <w:rsid w:val="00C4475E"/>
    <w:rsid w:val="00C45FA1"/>
    <w:rsid w:val="00C46D39"/>
    <w:rsid w:val="00C475B1"/>
    <w:rsid w:val="00C47DC6"/>
    <w:rsid w:val="00C5220D"/>
    <w:rsid w:val="00C5255C"/>
    <w:rsid w:val="00C54CD4"/>
    <w:rsid w:val="00C552F7"/>
    <w:rsid w:val="00C60B12"/>
    <w:rsid w:val="00C62820"/>
    <w:rsid w:val="00C62E08"/>
    <w:rsid w:val="00C639C0"/>
    <w:rsid w:val="00C664AD"/>
    <w:rsid w:val="00C70D1D"/>
    <w:rsid w:val="00C7145A"/>
    <w:rsid w:val="00C715AF"/>
    <w:rsid w:val="00C71CF3"/>
    <w:rsid w:val="00C720DC"/>
    <w:rsid w:val="00C724A2"/>
    <w:rsid w:val="00C7250C"/>
    <w:rsid w:val="00C72851"/>
    <w:rsid w:val="00C73D08"/>
    <w:rsid w:val="00C80383"/>
    <w:rsid w:val="00C81A66"/>
    <w:rsid w:val="00C81A6B"/>
    <w:rsid w:val="00C82CE4"/>
    <w:rsid w:val="00C857EA"/>
    <w:rsid w:val="00C85DEE"/>
    <w:rsid w:val="00C867A6"/>
    <w:rsid w:val="00C87D1E"/>
    <w:rsid w:val="00C90A00"/>
    <w:rsid w:val="00C910C3"/>
    <w:rsid w:val="00C91593"/>
    <w:rsid w:val="00C91660"/>
    <w:rsid w:val="00C927CC"/>
    <w:rsid w:val="00C93219"/>
    <w:rsid w:val="00C93C7F"/>
    <w:rsid w:val="00C9400D"/>
    <w:rsid w:val="00C94C91"/>
    <w:rsid w:val="00C955C9"/>
    <w:rsid w:val="00C96050"/>
    <w:rsid w:val="00C96B1B"/>
    <w:rsid w:val="00C96FDD"/>
    <w:rsid w:val="00C97857"/>
    <w:rsid w:val="00C97980"/>
    <w:rsid w:val="00CA13A3"/>
    <w:rsid w:val="00CA29C4"/>
    <w:rsid w:val="00CA2D41"/>
    <w:rsid w:val="00CA4F0E"/>
    <w:rsid w:val="00CA6581"/>
    <w:rsid w:val="00CB0EFC"/>
    <w:rsid w:val="00CB10C2"/>
    <w:rsid w:val="00CB2C13"/>
    <w:rsid w:val="00CB37E1"/>
    <w:rsid w:val="00CB4320"/>
    <w:rsid w:val="00CB4C6F"/>
    <w:rsid w:val="00CB5799"/>
    <w:rsid w:val="00CB5D21"/>
    <w:rsid w:val="00CB5E45"/>
    <w:rsid w:val="00CB69DE"/>
    <w:rsid w:val="00CB6B6B"/>
    <w:rsid w:val="00CB72C1"/>
    <w:rsid w:val="00CC124F"/>
    <w:rsid w:val="00CC17CE"/>
    <w:rsid w:val="00CC25C0"/>
    <w:rsid w:val="00CC38DF"/>
    <w:rsid w:val="00CC4D9C"/>
    <w:rsid w:val="00CC64B6"/>
    <w:rsid w:val="00CC6970"/>
    <w:rsid w:val="00CD0964"/>
    <w:rsid w:val="00CD0F1A"/>
    <w:rsid w:val="00CD1131"/>
    <w:rsid w:val="00CD1E57"/>
    <w:rsid w:val="00CD2374"/>
    <w:rsid w:val="00CD3836"/>
    <w:rsid w:val="00CD3D51"/>
    <w:rsid w:val="00CD3D61"/>
    <w:rsid w:val="00CD3FA2"/>
    <w:rsid w:val="00CD4761"/>
    <w:rsid w:val="00CD62CF"/>
    <w:rsid w:val="00CD653E"/>
    <w:rsid w:val="00CD6A53"/>
    <w:rsid w:val="00CD6B40"/>
    <w:rsid w:val="00CD7111"/>
    <w:rsid w:val="00CD7BBE"/>
    <w:rsid w:val="00CE0112"/>
    <w:rsid w:val="00CE0E7B"/>
    <w:rsid w:val="00CE0F23"/>
    <w:rsid w:val="00CE1E5C"/>
    <w:rsid w:val="00CE2BDB"/>
    <w:rsid w:val="00CE2F80"/>
    <w:rsid w:val="00CE52D8"/>
    <w:rsid w:val="00CE5988"/>
    <w:rsid w:val="00CE787B"/>
    <w:rsid w:val="00CE7FE2"/>
    <w:rsid w:val="00CF00F5"/>
    <w:rsid w:val="00CF1224"/>
    <w:rsid w:val="00CF2067"/>
    <w:rsid w:val="00CF2097"/>
    <w:rsid w:val="00CF2690"/>
    <w:rsid w:val="00CF3DBC"/>
    <w:rsid w:val="00CF4D51"/>
    <w:rsid w:val="00CF606A"/>
    <w:rsid w:val="00CF6B68"/>
    <w:rsid w:val="00CF6F66"/>
    <w:rsid w:val="00CF7DC6"/>
    <w:rsid w:val="00CF7E07"/>
    <w:rsid w:val="00D0043D"/>
    <w:rsid w:val="00D01921"/>
    <w:rsid w:val="00D03123"/>
    <w:rsid w:val="00D03216"/>
    <w:rsid w:val="00D04927"/>
    <w:rsid w:val="00D06EB6"/>
    <w:rsid w:val="00D0727E"/>
    <w:rsid w:val="00D074CC"/>
    <w:rsid w:val="00D10373"/>
    <w:rsid w:val="00D10A24"/>
    <w:rsid w:val="00D112B3"/>
    <w:rsid w:val="00D125A2"/>
    <w:rsid w:val="00D148A7"/>
    <w:rsid w:val="00D15924"/>
    <w:rsid w:val="00D16F9C"/>
    <w:rsid w:val="00D17972"/>
    <w:rsid w:val="00D213C2"/>
    <w:rsid w:val="00D22771"/>
    <w:rsid w:val="00D232FC"/>
    <w:rsid w:val="00D248D4"/>
    <w:rsid w:val="00D24FB5"/>
    <w:rsid w:val="00D252ED"/>
    <w:rsid w:val="00D25417"/>
    <w:rsid w:val="00D25554"/>
    <w:rsid w:val="00D25E64"/>
    <w:rsid w:val="00D268BE"/>
    <w:rsid w:val="00D279FB"/>
    <w:rsid w:val="00D27E82"/>
    <w:rsid w:val="00D32984"/>
    <w:rsid w:val="00D32AA9"/>
    <w:rsid w:val="00D32E85"/>
    <w:rsid w:val="00D3302A"/>
    <w:rsid w:val="00D3318B"/>
    <w:rsid w:val="00D33749"/>
    <w:rsid w:val="00D35EAD"/>
    <w:rsid w:val="00D3718F"/>
    <w:rsid w:val="00D42036"/>
    <w:rsid w:val="00D42326"/>
    <w:rsid w:val="00D42D6E"/>
    <w:rsid w:val="00D44BAB"/>
    <w:rsid w:val="00D46C4A"/>
    <w:rsid w:val="00D47E1C"/>
    <w:rsid w:val="00D47E27"/>
    <w:rsid w:val="00D507E3"/>
    <w:rsid w:val="00D51F94"/>
    <w:rsid w:val="00D52789"/>
    <w:rsid w:val="00D53050"/>
    <w:rsid w:val="00D53A02"/>
    <w:rsid w:val="00D579E2"/>
    <w:rsid w:val="00D606D8"/>
    <w:rsid w:val="00D60713"/>
    <w:rsid w:val="00D60C49"/>
    <w:rsid w:val="00D6238D"/>
    <w:rsid w:val="00D62B2B"/>
    <w:rsid w:val="00D6345B"/>
    <w:rsid w:val="00D63E0B"/>
    <w:rsid w:val="00D64548"/>
    <w:rsid w:val="00D652E1"/>
    <w:rsid w:val="00D65AE4"/>
    <w:rsid w:val="00D668C5"/>
    <w:rsid w:val="00D67282"/>
    <w:rsid w:val="00D67479"/>
    <w:rsid w:val="00D73DE7"/>
    <w:rsid w:val="00D74165"/>
    <w:rsid w:val="00D762B5"/>
    <w:rsid w:val="00D76961"/>
    <w:rsid w:val="00D76A14"/>
    <w:rsid w:val="00D77E84"/>
    <w:rsid w:val="00D800AC"/>
    <w:rsid w:val="00D81B3C"/>
    <w:rsid w:val="00D82323"/>
    <w:rsid w:val="00D827D9"/>
    <w:rsid w:val="00D82BDE"/>
    <w:rsid w:val="00D830EC"/>
    <w:rsid w:val="00D834DB"/>
    <w:rsid w:val="00D83B76"/>
    <w:rsid w:val="00D84083"/>
    <w:rsid w:val="00D84258"/>
    <w:rsid w:val="00D84808"/>
    <w:rsid w:val="00D860E3"/>
    <w:rsid w:val="00D86B36"/>
    <w:rsid w:val="00D8784B"/>
    <w:rsid w:val="00D9048B"/>
    <w:rsid w:val="00D908D4"/>
    <w:rsid w:val="00D9101F"/>
    <w:rsid w:val="00D93CEF"/>
    <w:rsid w:val="00D95171"/>
    <w:rsid w:val="00D96D58"/>
    <w:rsid w:val="00D96F4C"/>
    <w:rsid w:val="00DA08B0"/>
    <w:rsid w:val="00DA0B17"/>
    <w:rsid w:val="00DA1EDD"/>
    <w:rsid w:val="00DA41E1"/>
    <w:rsid w:val="00DA4832"/>
    <w:rsid w:val="00DA4C96"/>
    <w:rsid w:val="00DA5431"/>
    <w:rsid w:val="00DA67F0"/>
    <w:rsid w:val="00DA69ED"/>
    <w:rsid w:val="00DA6C01"/>
    <w:rsid w:val="00DA76D3"/>
    <w:rsid w:val="00DB0E50"/>
    <w:rsid w:val="00DB1B2D"/>
    <w:rsid w:val="00DB2A06"/>
    <w:rsid w:val="00DB369A"/>
    <w:rsid w:val="00DB3836"/>
    <w:rsid w:val="00DB38C3"/>
    <w:rsid w:val="00DB3F2B"/>
    <w:rsid w:val="00DB441B"/>
    <w:rsid w:val="00DB5DB9"/>
    <w:rsid w:val="00DB5F8E"/>
    <w:rsid w:val="00DB5FAA"/>
    <w:rsid w:val="00DB62D9"/>
    <w:rsid w:val="00DB6565"/>
    <w:rsid w:val="00DB7653"/>
    <w:rsid w:val="00DC03F3"/>
    <w:rsid w:val="00DC13F3"/>
    <w:rsid w:val="00DC2F49"/>
    <w:rsid w:val="00DC3A10"/>
    <w:rsid w:val="00DC51BC"/>
    <w:rsid w:val="00DC60EC"/>
    <w:rsid w:val="00DC6C11"/>
    <w:rsid w:val="00DC778A"/>
    <w:rsid w:val="00DC7A35"/>
    <w:rsid w:val="00DD002C"/>
    <w:rsid w:val="00DD0EE0"/>
    <w:rsid w:val="00DD2AFA"/>
    <w:rsid w:val="00DD3970"/>
    <w:rsid w:val="00DD4145"/>
    <w:rsid w:val="00DD59C3"/>
    <w:rsid w:val="00DD5C65"/>
    <w:rsid w:val="00DD65FF"/>
    <w:rsid w:val="00DD7192"/>
    <w:rsid w:val="00DD7762"/>
    <w:rsid w:val="00DE047A"/>
    <w:rsid w:val="00DE189F"/>
    <w:rsid w:val="00DE3079"/>
    <w:rsid w:val="00DE31EE"/>
    <w:rsid w:val="00DE4C23"/>
    <w:rsid w:val="00DE70AA"/>
    <w:rsid w:val="00DE76F1"/>
    <w:rsid w:val="00DE7BE6"/>
    <w:rsid w:val="00DF17DB"/>
    <w:rsid w:val="00DF186B"/>
    <w:rsid w:val="00DF1FC8"/>
    <w:rsid w:val="00DF2C45"/>
    <w:rsid w:val="00DF3A36"/>
    <w:rsid w:val="00DF4AD2"/>
    <w:rsid w:val="00DF4F9A"/>
    <w:rsid w:val="00DF4FC9"/>
    <w:rsid w:val="00DF5114"/>
    <w:rsid w:val="00DF5150"/>
    <w:rsid w:val="00DF5F71"/>
    <w:rsid w:val="00DF6A45"/>
    <w:rsid w:val="00DF7D8D"/>
    <w:rsid w:val="00E0012A"/>
    <w:rsid w:val="00E01DBD"/>
    <w:rsid w:val="00E028D6"/>
    <w:rsid w:val="00E03A6C"/>
    <w:rsid w:val="00E0453A"/>
    <w:rsid w:val="00E046DA"/>
    <w:rsid w:val="00E04F43"/>
    <w:rsid w:val="00E050F7"/>
    <w:rsid w:val="00E06359"/>
    <w:rsid w:val="00E1112B"/>
    <w:rsid w:val="00E11325"/>
    <w:rsid w:val="00E11341"/>
    <w:rsid w:val="00E1188B"/>
    <w:rsid w:val="00E12419"/>
    <w:rsid w:val="00E135E7"/>
    <w:rsid w:val="00E13CD7"/>
    <w:rsid w:val="00E1420B"/>
    <w:rsid w:val="00E14AEA"/>
    <w:rsid w:val="00E14C1F"/>
    <w:rsid w:val="00E14E89"/>
    <w:rsid w:val="00E15E65"/>
    <w:rsid w:val="00E15F03"/>
    <w:rsid w:val="00E16716"/>
    <w:rsid w:val="00E16F38"/>
    <w:rsid w:val="00E21248"/>
    <w:rsid w:val="00E2142C"/>
    <w:rsid w:val="00E214FA"/>
    <w:rsid w:val="00E223D4"/>
    <w:rsid w:val="00E22714"/>
    <w:rsid w:val="00E25DED"/>
    <w:rsid w:val="00E27611"/>
    <w:rsid w:val="00E30F52"/>
    <w:rsid w:val="00E321BB"/>
    <w:rsid w:val="00E322B1"/>
    <w:rsid w:val="00E372DA"/>
    <w:rsid w:val="00E400BC"/>
    <w:rsid w:val="00E400C1"/>
    <w:rsid w:val="00E4017F"/>
    <w:rsid w:val="00E44023"/>
    <w:rsid w:val="00E44E7B"/>
    <w:rsid w:val="00E45191"/>
    <w:rsid w:val="00E473AF"/>
    <w:rsid w:val="00E51D4A"/>
    <w:rsid w:val="00E52DEF"/>
    <w:rsid w:val="00E52E3D"/>
    <w:rsid w:val="00E558AD"/>
    <w:rsid w:val="00E55A13"/>
    <w:rsid w:val="00E56E73"/>
    <w:rsid w:val="00E56EE9"/>
    <w:rsid w:val="00E57599"/>
    <w:rsid w:val="00E576DE"/>
    <w:rsid w:val="00E60992"/>
    <w:rsid w:val="00E61959"/>
    <w:rsid w:val="00E61B36"/>
    <w:rsid w:val="00E61D31"/>
    <w:rsid w:val="00E61F53"/>
    <w:rsid w:val="00E62449"/>
    <w:rsid w:val="00E6266C"/>
    <w:rsid w:val="00E62912"/>
    <w:rsid w:val="00E63B06"/>
    <w:rsid w:val="00E63C7F"/>
    <w:rsid w:val="00E643E9"/>
    <w:rsid w:val="00E646BE"/>
    <w:rsid w:val="00E64F08"/>
    <w:rsid w:val="00E65DAF"/>
    <w:rsid w:val="00E66010"/>
    <w:rsid w:val="00E664FD"/>
    <w:rsid w:val="00E66C48"/>
    <w:rsid w:val="00E66DFD"/>
    <w:rsid w:val="00E67008"/>
    <w:rsid w:val="00E67AC5"/>
    <w:rsid w:val="00E70254"/>
    <w:rsid w:val="00E71D20"/>
    <w:rsid w:val="00E72B1C"/>
    <w:rsid w:val="00E72E76"/>
    <w:rsid w:val="00E74DEA"/>
    <w:rsid w:val="00E7641A"/>
    <w:rsid w:val="00E764E6"/>
    <w:rsid w:val="00E77586"/>
    <w:rsid w:val="00E779A3"/>
    <w:rsid w:val="00E77B05"/>
    <w:rsid w:val="00E81421"/>
    <w:rsid w:val="00E84619"/>
    <w:rsid w:val="00E850AE"/>
    <w:rsid w:val="00E85210"/>
    <w:rsid w:val="00E85734"/>
    <w:rsid w:val="00E86978"/>
    <w:rsid w:val="00E9160E"/>
    <w:rsid w:val="00E92BB2"/>
    <w:rsid w:val="00E932BA"/>
    <w:rsid w:val="00E93AD1"/>
    <w:rsid w:val="00E940BA"/>
    <w:rsid w:val="00E96FEA"/>
    <w:rsid w:val="00E97613"/>
    <w:rsid w:val="00EA0BA3"/>
    <w:rsid w:val="00EA1525"/>
    <w:rsid w:val="00EA2A52"/>
    <w:rsid w:val="00EA3039"/>
    <w:rsid w:val="00EA474A"/>
    <w:rsid w:val="00EA6A3E"/>
    <w:rsid w:val="00EA78B5"/>
    <w:rsid w:val="00EB0C1B"/>
    <w:rsid w:val="00EB1522"/>
    <w:rsid w:val="00EB3830"/>
    <w:rsid w:val="00EB4F99"/>
    <w:rsid w:val="00EB5033"/>
    <w:rsid w:val="00EC0C51"/>
    <w:rsid w:val="00EC0DB8"/>
    <w:rsid w:val="00EC1394"/>
    <w:rsid w:val="00EC4ECD"/>
    <w:rsid w:val="00EC6612"/>
    <w:rsid w:val="00EC74B9"/>
    <w:rsid w:val="00EC7C47"/>
    <w:rsid w:val="00ED0740"/>
    <w:rsid w:val="00ED0FB7"/>
    <w:rsid w:val="00ED220A"/>
    <w:rsid w:val="00ED35FE"/>
    <w:rsid w:val="00ED39AC"/>
    <w:rsid w:val="00ED3F92"/>
    <w:rsid w:val="00ED5E36"/>
    <w:rsid w:val="00ED64A3"/>
    <w:rsid w:val="00ED6CE9"/>
    <w:rsid w:val="00EE06CA"/>
    <w:rsid w:val="00EE0FBF"/>
    <w:rsid w:val="00EE1341"/>
    <w:rsid w:val="00EE1F30"/>
    <w:rsid w:val="00EE2507"/>
    <w:rsid w:val="00EE3AE5"/>
    <w:rsid w:val="00EE41BE"/>
    <w:rsid w:val="00EE4B03"/>
    <w:rsid w:val="00EE54D6"/>
    <w:rsid w:val="00EE5A9E"/>
    <w:rsid w:val="00EE5EA0"/>
    <w:rsid w:val="00EF0DD1"/>
    <w:rsid w:val="00EF15B3"/>
    <w:rsid w:val="00EF1FB4"/>
    <w:rsid w:val="00EF22A0"/>
    <w:rsid w:val="00EF29D2"/>
    <w:rsid w:val="00EF49C1"/>
    <w:rsid w:val="00EF4C38"/>
    <w:rsid w:val="00EF6195"/>
    <w:rsid w:val="00EF61DF"/>
    <w:rsid w:val="00EF6420"/>
    <w:rsid w:val="00EF6928"/>
    <w:rsid w:val="00EF7995"/>
    <w:rsid w:val="00EF7F41"/>
    <w:rsid w:val="00F00C13"/>
    <w:rsid w:val="00F00F64"/>
    <w:rsid w:val="00F03505"/>
    <w:rsid w:val="00F0544F"/>
    <w:rsid w:val="00F063C8"/>
    <w:rsid w:val="00F078C2"/>
    <w:rsid w:val="00F07C0F"/>
    <w:rsid w:val="00F07C3E"/>
    <w:rsid w:val="00F07E53"/>
    <w:rsid w:val="00F07F97"/>
    <w:rsid w:val="00F10D35"/>
    <w:rsid w:val="00F11784"/>
    <w:rsid w:val="00F12FFE"/>
    <w:rsid w:val="00F13093"/>
    <w:rsid w:val="00F132B4"/>
    <w:rsid w:val="00F14811"/>
    <w:rsid w:val="00F1675F"/>
    <w:rsid w:val="00F17906"/>
    <w:rsid w:val="00F17F23"/>
    <w:rsid w:val="00F20067"/>
    <w:rsid w:val="00F21039"/>
    <w:rsid w:val="00F21E07"/>
    <w:rsid w:val="00F236A0"/>
    <w:rsid w:val="00F24479"/>
    <w:rsid w:val="00F24729"/>
    <w:rsid w:val="00F2479B"/>
    <w:rsid w:val="00F24E48"/>
    <w:rsid w:val="00F2616C"/>
    <w:rsid w:val="00F27606"/>
    <w:rsid w:val="00F2787B"/>
    <w:rsid w:val="00F30612"/>
    <w:rsid w:val="00F321B1"/>
    <w:rsid w:val="00F32722"/>
    <w:rsid w:val="00F333D6"/>
    <w:rsid w:val="00F34DB6"/>
    <w:rsid w:val="00F361A3"/>
    <w:rsid w:val="00F44EB1"/>
    <w:rsid w:val="00F452B4"/>
    <w:rsid w:val="00F45F68"/>
    <w:rsid w:val="00F45F73"/>
    <w:rsid w:val="00F47EB8"/>
    <w:rsid w:val="00F47F68"/>
    <w:rsid w:val="00F50395"/>
    <w:rsid w:val="00F50AEA"/>
    <w:rsid w:val="00F51534"/>
    <w:rsid w:val="00F5154C"/>
    <w:rsid w:val="00F5219A"/>
    <w:rsid w:val="00F53463"/>
    <w:rsid w:val="00F5373A"/>
    <w:rsid w:val="00F53983"/>
    <w:rsid w:val="00F53998"/>
    <w:rsid w:val="00F56E9D"/>
    <w:rsid w:val="00F61853"/>
    <w:rsid w:val="00F61FF6"/>
    <w:rsid w:val="00F62874"/>
    <w:rsid w:val="00F6340F"/>
    <w:rsid w:val="00F64130"/>
    <w:rsid w:val="00F6420A"/>
    <w:rsid w:val="00F64CF2"/>
    <w:rsid w:val="00F64EB4"/>
    <w:rsid w:val="00F65459"/>
    <w:rsid w:val="00F6548C"/>
    <w:rsid w:val="00F65775"/>
    <w:rsid w:val="00F661FA"/>
    <w:rsid w:val="00F7046B"/>
    <w:rsid w:val="00F72B3D"/>
    <w:rsid w:val="00F73795"/>
    <w:rsid w:val="00F7441A"/>
    <w:rsid w:val="00F74780"/>
    <w:rsid w:val="00F74797"/>
    <w:rsid w:val="00F74F26"/>
    <w:rsid w:val="00F77E67"/>
    <w:rsid w:val="00F811CC"/>
    <w:rsid w:val="00F814EB"/>
    <w:rsid w:val="00F817BF"/>
    <w:rsid w:val="00F82307"/>
    <w:rsid w:val="00F82B29"/>
    <w:rsid w:val="00F83519"/>
    <w:rsid w:val="00F839EC"/>
    <w:rsid w:val="00F84AC1"/>
    <w:rsid w:val="00F856DC"/>
    <w:rsid w:val="00F87A1E"/>
    <w:rsid w:val="00F91087"/>
    <w:rsid w:val="00F930D8"/>
    <w:rsid w:val="00F949DA"/>
    <w:rsid w:val="00F94C04"/>
    <w:rsid w:val="00F964E6"/>
    <w:rsid w:val="00FA2C4C"/>
    <w:rsid w:val="00FA2E63"/>
    <w:rsid w:val="00FA432B"/>
    <w:rsid w:val="00FA4635"/>
    <w:rsid w:val="00FA48B3"/>
    <w:rsid w:val="00FA4DBC"/>
    <w:rsid w:val="00FA566E"/>
    <w:rsid w:val="00FA71E3"/>
    <w:rsid w:val="00FA79BE"/>
    <w:rsid w:val="00FA7AB4"/>
    <w:rsid w:val="00FA7E0B"/>
    <w:rsid w:val="00FB1009"/>
    <w:rsid w:val="00FB2478"/>
    <w:rsid w:val="00FB292D"/>
    <w:rsid w:val="00FB2E33"/>
    <w:rsid w:val="00FB3B40"/>
    <w:rsid w:val="00FB5237"/>
    <w:rsid w:val="00FB52F4"/>
    <w:rsid w:val="00FB788C"/>
    <w:rsid w:val="00FC17B7"/>
    <w:rsid w:val="00FC1DD4"/>
    <w:rsid w:val="00FC38F8"/>
    <w:rsid w:val="00FC4E7E"/>
    <w:rsid w:val="00FC4EEA"/>
    <w:rsid w:val="00FC589F"/>
    <w:rsid w:val="00FC60E3"/>
    <w:rsid w:val="00FC645D"/>
    <w:rsid w:val="00FD1448"/>
    <w:rsid w:val="00FD178E"/>
    <w:rsid w:val="00FD1F46"/>
    <w:rsid w:val="00FD2216"/>
    <w:rsid w:val="00FD3715"/>
    <w:rsid w:val="00FD55C9"/>
    <w:rsid w:val="00FD5D94"/>
    <w:rsid w:val="00FD6471"/>
    <w:rsid w:val="00FD6F1F"/>
    <w:rsid w:val="00FD7283"/>
    <w:rsid w:val="00FE1548"/>
    <w:rsid w:val="00FE35D0"/>
    <w:rsid w:val="00FE3D74"/>
    <w:rsid w:val="00FE4E0F"/>
    <w:rsid w:val="00FE5872"/>
    <w:rsid w:val="00FE774D"/>
    <w:rsid w:val="00FF0825"/>
    <w:rsid w:val="00FF0B6B"/>
    <w:rsid w:val="00FF14B4"/>
    <w:rsid w:val="00FF1701"/>
    <w:rsid w:val="00FF2170"/>
    <w:rsid w:val="00FF50BE"/>
    <w:rsid w:val="00FF50D2"/>
    <w:rsid w:val="00FF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0AF9"/>
    <w:rPr>
      <w:rFonts w:ascii="Garamond" w:hAnsi="Garamond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07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qFormat/>
    <w:rsid w:val="00E14E89"/>
    <w:pPr>
      <w:keepNext/>
      <w:outlineLvl w:val="4"/>
    </w:pPr>
    <w:rPr>
      <w:b/>
      <w:spacing w:val="-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C407B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3076C"/>
    <w:rPr>
      <w:rFonts w:ascii="Cambria" w:hAnsi="Cambria"/>
      <w:b/>
      <w:bCs/>
      <w:kern w:val="32"/>
      <w:sz w:val="32"/>
      <w:szCs w:val="32"/>
    </w:rPr>
  </w:style>
  <w:style w:type="character" w:customStyle="1" w:styleId="Heading8Char">
    <w:name w:val="Heading 8 Char"/>
    <w:link w:val="Heading8"/>
    <w:semiHidden/>
    <w:rsid w:val="000C407B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rsid w:val="003C0AF9"/>
    <w:pPr>
      <w:jc w:val="center"/>
    </w:pPr>
    <w:rPr>
      <w:rFonts w:ascii="Times New Roman" w:hAnsi="Times New Roman"/>
      <w:b/>
    </w:rPr>
  </w:style>
  <w:style w:type="character" w:customStyle="1" w:styleId="BodyText3Char">
    <w:name w:val="Body Text 3 Char"/>
    <w:link w:val="BodyText3"/>
    <w:rsid w:val="007E1ACE"/>
    <w:rPr>
      <w:b/>
      <w:sz w:val="24"/>
    </w:rPr>
  </w:style>
  <w:style w:type="paragraph" w:styleId="Title">
    <w:name w:val="Title"/>
    <w:basedOn w:val="Normal"/>
    <w:qFormat/>
    <w:rsid w:val="003C0AF9"/>
    <w:pPr>
      <w:widowControl w:val="0"/>
      <w:autoSpaceDE w:val="0"/>
      <w:autoSpaceDN w:val="0"/>
      <w:adjustRightInd w:val="0"/>
      <w:jc w:val="center"/>
    </w:pPr>
    <w:rPr>
      <w:rFonts w:ascii="Trebuchet MS" w:hAnsi="Trebuchet MS"/>
      <w:lang w:val="en-GB"/>
    </w:rPr>
  </w:style>
  <w:style w:type="paragraph" w:customStyle="1" w:styleId="NRFTitle1">
    <w:name w:val="NRF Title1"/>
    <w:next w:val="NRFBody"/>
    <w:rsid w:val="00B8597C"/>
    <w:pPr>
      <w:tabs>
        <w:tab w:val="num" w:pos="360"/>
        <w:tab w:val="left" w:pos="567"/>
      </w:tabs>
      <w:spacing w:before="120" w:after="80"/>
      <w:ind w:left="357" w:hanging="357"/>
    </w:pPr>
    <w:rPr>
      <w:rFonts w:ascii="Garamond" w:hAnsi="Garamond"/>
      <w:b/>
      <w:color w:val="000000"/>
      <w:sz w:val="28"/>
      <w:szCs w:val="28"/>
      <w:lang w:val="en-US" w:eastAsia="en-US"/>
    </w:rPr>
  </w:style>
  <w:style w:type="paragraph" w:customStyle="1" w:styleId="NRFBody">
    <w:name w:val="NRF Body"/>
    <w:rsid w:val="00553311"/>
    <w:pPr>
      <w:tabs>
        <w:tab w:val="left" w:pos="-743"/>
        <w:tab w:val="left" w:pos="-23"/>
        <w:tab w:val="left" w:pos="1417"/>
        <w:tab w:val="left" w:pos="2137"/>
        <w:tab w:val="left" w:pos="2857"/>
        <w:tab w:val="left" w:pos="3577"/>
        <w:tab w:val="left" w:pos="4297"/>
        <w:tab w:val="left" w:pos="5017"/>
        <w:tab w:val="left" w:pos="5737"/>
        <w:tab w:val="left" w:pos="6457"/>
        <w:tab w:val="left" w:pos="7177"/>
        <w:tab w:val="left" w:pos="7897"/>
        <w:tab w:val="left" w:pos="8617"/>
      </w:tabs>
      <w:suppressAutoHyphens/>
    </w:pPr>
    <w:rPr>
      <w:rFonts w:ascii="Garamond" w:hAnsi="Garamond"/>
      <w:lang w:val="en-US" w:eastAsia="en-US"/>
    </w:rPr>
  </w:style>
  <w:style w:type="paragraph" w:customStyle="1" w:styleId="NRFTitle2">
    <w:name w:val="NRF Title2"/>
    <w:basedOn w:val="Normal"/>
    <w:next w:val="NRFBody"/>
    <w:rsid w:val="00B8597C"/>
    <w:pPr>
      <w:tabs>
        <w:tab w:val="num" w:pos="432"/>
        <w:tab w:val="left" w:pos="567"/>
      </w:tabs>
      <w:spacing w:before="120" w:after="80"/>
      <w:ind w:left="788" w:hanging="431"/>
    </w:pPr>
    <w:rPr>
      <w:b/>
      <w:snapToGrid w:val="0"/>
      <w:color w:val="000000"/>
    </w:rPr>
  </w:style>
  <w:style w:type="paragraph" w:customStyle="1" w:styleId="NRFTitle3">
    <w:name w:val="NRF Title3"/>
    <w:basedOn w:val="Normal"/>
    <w:next w:val="NRFBody"/>
    <w:rsid w:val="00B8597C"/>
    <w:pPr>
      <w:tabs>
        <w:tab w:val="left" w:pos="-743"/>
        <w:tab w:val="left" w:pos="-23"/>
        <w:tab w:val="num" w:pos="1430"/>
        <w:tab w:val="left" w:pos="2137"/>
        <w:tab w:val="left" w:pos="2857"/>
        <w:tab w:val="left" w:pos="3577"/>
        <w:tab w:val="left" w:pos="4297"/>
        <w:tab w:val="left" w:pos="5017"/>
        <w:tab w:val="left" w:pos="5737"/>
        <w:tab w:val="left" w:pos="6457"/>
        <w:tab w:val="left" w:pos="7177"/>
        <w:tab w:val="left" w:pos="7897"/>
        <w:tab w:val="left" w:pos="8617"/>
      </w:tabs>
      <w:suppressAutoHyphens/>
      <w:ind w:left="1214" w:hanging="504"/>
    </w:pPr>
    <w:rPr>
      <w:color w:val="000000"/>
    </w:rPr>
  </w:style>
  <w:style w:type="paragraph" w:styleId="BodyText">
    <w:name w:val="Body Text"/>
    <w:basedOn w:val="Normal"/>
    <w:rsid w:val="00A3128C"/>
    <w:pPr>
      <w:spacing w:after="120"/>
    </w:pPr>
  </w:style>
  <w:style w:type="paragraph" w:styleId="Footer">
    <w:name w:val="footer"/>
    <w:basedOn w:val="Normal"/>
    <w:link w:val="FooterChar"/>
    <w:uiPriority w:val="99"/>
    <w:rsid w:val="00A3128C"/>
    <w:pPr>
      <w:tabs>
        <w:tab w:val="center" w:pos="4153"/>
        <w:tab w:val="right" w:pos="8306"/>
      </w:tabs>
    </w:pPr>
    <w:rPr>
      <w:rFonts w:ascii="Times New Roman" w:hAnsi="Times New Roman"/>
      <w:lang w:val="en-GB"/>
    </w:rPr>
  </w:style>
  <w:style w:type="character" w:styleId="Hyperlink">
    <w:name w:val="Hyperlink"/>
    <w:rsid w:val="00A3128C"/>
    <w:rPr>
      <w:rFonts w:ascii="Garamond" w:hAnsi="Garamond" w:cs="Garamond"/>
      <w:color w:val="0000FF"/>
      <w:u w:val="single"/>
    </w:rPr>
  </w:style>
  <w:style w:type="character" w:styleId="FollowedHyperlink">
    <w:name w:val="FollowedHyperlink"/>
    <w:uiPriority w:val="99"/>
    <w:rsid w:val="00A3128C"/>
    <w:rPr>
      <w:color w:val="800080"/>
      <w:u w:val="single"/>
    </w:rPr>
  </w:style>
  <w:style w:type="paragraph" w:customStyle="1" w:styleId="NRFBodySimple">
    <w:name w:val="NRF Body Simple"/>
    <w:basedOn w:val="Normal"/>
    <w:rsid w:val="00247C6F"/>
    <w:pPr>
      <w:ind w:left="340"/>
    </w:pPr>
    <w:rPr>
      <w:rFonts w:cs="Arial"/>
      <w:lang w:val="en-GB"/>
    </w:rPr>
  </w:style>
  <w:style w:type="table" w:styleId="TableGrid">
    <w:name w:val="Table Grid"/>
    <w:basedOn w:val="TableNormal"/>
    <w:uiPriority w:val="59"/>
    <w:rsid w:val="00824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CB5D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CB5D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69BF"/>
    <w:pPr>
      <w:ind w:left="720"/>
    </w:pPr>
    <w:rPr>
      <w:rFonts w:eastAsia="Calibri"/>
    </w:rPr>
  </w:style>
  <w:style w:type="character" w:customStyle="1" w:styleId="hps">
    <w:name w:val="hps"/>
    <w:basedOn w:val="DefaultParagraphFont"/>
    <w:rsid w:val="00E6266C"/>
  </w:style>
  <w:style w:type="paragraph" w:styleId="Header">
    <w:name w:val="header"/>
    <w:basedOn w:val="Normal"/>
    <w:link w:val="HeaderChar"/>
    <w:rsid w:val="009A16D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A16DE"/>
    <w:rPr>
      <w:rFonts w:ascii="Garamond" w:hAnsi="Garamond"/>
      <w:sz w:val="24"/>
    </w:rPr>
  </w:style>
  <w:style w:type="character" w:styleId="Emphasis">
    <w:name w:val="Emphasis"/>
    <w:qFormat/>
    <w:rsid w:val="004A796F"/>
    <w:rPr>
      <w:i/>
      <w:iCs/>
    </w:rPr>
  </w:style>
  <w:style w:type="character" w:styleId="Strong">
    <w:name w:val="Strong"/>
    <w:uiPriority w:val="22"/>
    <w:qFormat/>
    <w:rsid w:val="00FB52F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C21E67"/>
    <w:rPr>
      <w:b/>
      <w:bCs/>
      <w:sz w:val="20"/>
    </w:rPr>
  </w:style>
  <w:style w:type="character" w:styleId="CommentReference">
    <w:name w:val="annotation reference"/>
    <w:rsid w:val="00F5219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5219A"/>
    <w:rPr>
      <w:sz w:val="20"/>
    </w:rPr>
  </w:style>
  <w:style w:type="character" w:customStyle="1" w:styleId="CommentTextChar">
    <w:name w:val="Comment Text Char"/>
    <w:link w:val="CommentText"/>
    <w:rsid w:val="00F5219A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F5219A"/>
    <w:rPr>
      <w:b/>
      <w:bCs/>
    </w:rPr>
  </w:style>
  <w:style w:type="character" w:customStyle="1" w:styleId="CommentSubjectChar">
    <w:name w:val="Comment Subject Char"/>
    <w:link w:val="CommentSubject"/>
    <w:rsid w:val="00F5219A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284C42"/>
    <w:rPr>
      <w:rFonts w:ascii="Garamond" w:hAnsi="Garamond"/>
      <w:lang w:val="en-US" w:eastAsia="en-US"/>
    </w:rPr>
  </w:style>
  <w:style w:type="paragraph" w:customStyle="1" w:styleId="Default">
    <w:name w:val="Default"/>
    <w:rsid w:val="00E61D31"/>
    <w:pPr>
      <w:autoSpaceDE w:val="0"/>
      <w:autoSpaceDN w:val="0"/>
      <w:adjustRightInd w:val="0"/>
    </w:pPr>
    <w:rPr>
      <w:rFonts w:ascii="Cambria" w:eastAsia="Calibri" w:hAnsi="Cambria" w:cs="Cambria"/>
      <w:color w:val="000000"/>
      <w:lang w:val="es-CO" w:eastAsia="en-US"/>
    </w:rPr>
  </w:style>
  <w:style w:type="paragraph" w:styleId="NormalWeb">
    <w:name w:val="Normal (Web)"/>
    <w:basedOn w:val="Normal"/>
    <w:unhideWhenUsed/>
    <w:rsid w:val="00C62E08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1372D9"/>
    <w:pPr>
      <w:widowControl w:val="0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4B1C97"/>
    <w:rPr>
      <w:sz w:val="24"/>
      <w:lang w:val="en-GB"/>
    </w:rPr>
  </w:style>
  <w:style w:type="paragraph" w:styleId="DocumentMap">
    <w:name w:val="Document Map"/>
    <w:basedOn w:val="Normal"/>
    <w:link w:val="DocumentMapChar"/>
    <w:rsid w:val="009E5F9A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rsid w:val="009E5F9A"/>
    <w:rPr>
      <w:rFonts w:ascii="Lucida Grande" w:hAnsi="Lucida Grande" w:cs="Lucida Grande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212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102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72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89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00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22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0007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303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2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2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93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ramsar.org/es/library/field_date/%5B2015-01-01T00%3A00%3A00Z%20TO%202016-01-01T00%3A00%3A00Z%5D/field_document_type/contracting-party-documents-418/field_document_type/national-reports-532/field_tag_countries/north-america-16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amsar.org/es/library/field_date/%5B2015-01-01T00%3A00%3A00Z%20TO%202016-01-01T00%3A00%3A00Z%5D/field_document_type/contracting-party-documents-418/field_document_type/national-reports-532/field_tag_countries/neotropics-1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39083-E29E-4834-A076-D6CB35185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11221</Words>
  <Characters>63961</Characters>
  <Application>Microsoft Office Word</Application>
  <DocSecurity>0</DocSecurity>
  <Lines>533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Ramsar Regional Report Neotropics</vt:lpstr>
    </vt:vector>
  </TitlesOfParts>
  <Company/>
  <LinksUpToDate>false</LinksUpToDate>
  <CharactersWithSpaces>75032</CharactersWithSpaces>
  <SharedDoc>false</SharedDoc>
  <HLinks>
    <vt:vector size="6" baseType="variant">
      <vt:variant>
        <vt:i4>524347</vt:i4>
      </vt:variant>
      <vt:variant>
        <vt:i4>0</vt:i4>
      </vt:variant>
      <vt:variant>
        <vt:i4>0</vt:i4>
      </vt:variant>
      <vt:variant>
        <vt:i4>5</vt:i4>
      </vt:variant>
      <vt:variant>
        <vt:lpwstr>http://www.ramsar.org/library/field_date/%5B2015-01-01T00%3A00%3A00Z TO 2016-01-01T00%3A00%3A00Z%5D/field_document_type/convention-documents-531/field_document_type/national-reports-532/field_tag_countries/europe-14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Ramsar Regional Report Neotropics</dc:title>
  <dc:creator>Maria Rivera, Senior Advisor Americas</dc:creator>
  <cp:lastModifiedBy>Ramsar\PowellR</cp:lastModifiedBy>
  <cp:revision>4</cp:revision>
  <cp:lastPrinted>2015-03-24T08:40:00Z</cp:lastPrinted>
  <dcterms:created xsi:type="dcterms:W3CDTF">2015-03-30T13:24:00Z</dcterms:created>
  <dcterms:modified xsi:type="dcterms:W3CDTF">2015-04-02T07:23:00Z</dcterms:modified>
</cp:coreProperties>
</file>