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6BBC" w14:textId="3CBE05EF" w:rsidR="00DF2386" w:rsidRPr="00397951" w:rsidRDefault="00DF2386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fr-FR"/>
        </w:rPr>
      </w:pPr>
      <w:r w:rsidRPr="00397951">
        <w:rPr>
          <w:bCs/>
          <w:lang w:val="fr-FR"/>
        </w:rPr>
        <w:t xml:space="preserve">CONVENTION </w:t>
      </w:r>
      <w:r w:rsidR="00397951" w:rsidRPr="00397951">
        <w:rPr>
          <w:bCs/>
          <w:lang w:val="fr-FR"/>
        </w:rPr>
        <w:t>SUR LES ZONES HUMIDES</w:t>
      </w:r>
    </w:p>
    <w:p w14:paraId="5736F638" w14:textId="3960A3AA" w:rsidR="00282418" w:rsidRPr="00397951" w:rsidRDefault="002F7C71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fr-FR"/>
        </w:rPr>
      </w:pPr>
      <w:r w:rsidRPr="00397951">
        <w:rPr>
          <w:bCs/>
          <w:lang w:val="fr-FR"/>
        </w:rPr>
        <w:t>6</w:t>
      </w:r>
      <w:r w:rsidR="00397951" w:rsidRPr="00397951">
        <w:rPr>
          <w:bCs/>
          <w:lang w:val="fr-FR"/>
        </w:rPr>
        <w:t>3</w:t>
      </w:r>
      <w:r w:rsidR="00397951" w:rsidRPr="00397951">
        <w:rPr>
          <w:bCs/>
          <w:vertAlign w:val="superscript"/>
          <w:lang w:val="fr-FR"/>
        </w:rPr>
        <w:t>e</w:t>
      </w:r>
      <w:r w:rsidR="00397951" w:rsidRPr="00397951">
        <w:rPr>
          <w:bCs/>
          <w:lang w:val="fr-FR"/>
        </w:rPr>
        <w:t> réunion du Comité permanent</w:t>
      </w:r>
    </w:p>
    <w:p w14:paraId="7290A3F9" w14:textId="6B747212" w:rsidR="00DF2386" w:rsidRPr="00397951" w:rsidRDefault="00282418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fr-FR"/>
        </w:rPr>
      </w:pPr>
      <w:r w:rsidRPr="00397951">
        <w:rPr>
          <w:bCs/>
          <w:lang w:val="fr-FR"/>
        </w:rPr>
        <w:t xml:space="preserve">Gland, </w:t>
      </w:r>
      <w:r w:rsidR="00397951" w:rsidRPr="00397951">
        <w:rPr>
          <w:bCs/>
          <w:lang w:val="fr-FR"/>
        </w:rPr>
        <w:t>Suisse</w:t>
      </w:r>
      <w:r w:rsidRPr="00397951">
        <w:rPr>
          <w:bCs/>
          <w:lang w:val="fr-FR"/>
        </w:rPr>
        <w:t xml:space="preserve">, </w:t>
      </w:r>
      <w:r w:rsidR="00B2672D" w:rsidRPr="00397951">
        <w:rPr>
          <w:bCs/>
          <w:lang w:val="fr-FR"/>
        </w:rPr>
        <w:t>3</w:t>
      </w:r>
      <w:r w:rsidR="00397951" w:rsidRPr="00397951">
        <w:rPr>
          <w:bCs/>
          <w:lang w:val="fr-FR"/>
        </w:rPr>
        <w:t xml:space="preserve"> au </w:t>
      </w:r>
      <w:r w:rsidR="00B2672D" w:rsidRPr="00397951">
        <w:rPr>
          <w:bCs/>
          <w:lang w:val="fr-FR"/>
        </w:rPr>
        <w:t>7</w:t>
      </w:r>
      <w:r w:rsidR="00397951" w:rsidRPr="00397951">
        <w:rPr>
          <w:bCs/>
          <w:lang w:val="fr-FR"/>
        </w:rPr>
        <w:t> j</w:t>
      </w:r>
      <w:r w:rsidR="00B2672D" w:rsidRPr="00397951">
        <w:rPr>
          <w:bCs/>
          <w:lang w:val="fr-FR"/>
        </w:rPr>
        <w:t>u</w:t>
      </w:r>
      <w:r w:rsidR="00397951" w:rsidRPr="00397951">
        <w:rPr>
          <w:bCs/>
          <w:lang w:val="fr-FR"/>
        </w:rPr>
        <w:t>in </w:t>
      </w:r>
      <w:r w:rsidR="002F7C71" w:rsidRPr="00397951">
        <w:rPr>
          <w:bCs/>
          <w:lang w:val="fr-FR"/>
        </w:rPr>
        <w:t>202</w:t>
      </w:r>
      <w:r w:rsidR="00B2672D" w:rsidRPr="00397951">
        <w:rPr>
          <w:bCs/>
          <w:lang w:val="fr-FR"/>
        </w:rPr>
        <w:t>4</w:t>
      </w:r>
    </w:p>
    <w:p w14:paraId="31EF7B4C" w14:textId="77777777" w:rsidR="000D0D3E" w:rsidRPr="00397951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</w:p>
    <w:p w14:paraId="4B59E58E" w14:textId="77777777" w:rsidR="00282418" w:rsidRPr="00397951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397951">
        <w:rPr>
          <w:rFonts w:cs="Arial"/>
          <w:b/>
          <w:bCs/>
          <w:sz w:val="28"/>
          <w:szCs w:val="28"/>
          <w:lang w:val="fr-FR"/>
        </w:rPr>
        <w:t>SC</w:t>
      </w:r>
      <w:r w:rsidR="47305E5C" w:rsidRPr="00397951">
        <w:rPr>
          <w:rFonts w:cs="Arial"/>
          <w:b/>
          <w:bCs/>
          <w:sz w:val="28"/>
          <w:szCs w:val="28"/>
          <w:lang w:val="fr-FR"/>
        </w:rPr>
        <w:t>6</w:t>
      </w:r>
      <w:r w:rsidR="00B2672D" w:rsidRPr="00397951">
        <w:rPr>
          <w:rFonts w:cs="Arial"/>
          <w:b/>
          <w:bCs/>
          <w:sz w:val="28"/>
          <w:szCs w:val="28"/>
          <w:lang w:val="fr-FR"/>
        </w:rPr>
        <w:t>3</w:t>
      </w:r>
      <w:r w:rsidRPr="00397951">
        <w:rPr>
          <w:rFonts w:cs="Arial"/>
          <w:b/>
          <w:bCs/>
          <w:sz w:val="28"/>
          <w:szCs w:val="28"/>
          <w:lang w:val="fr-FR"/>
        </w:rPr>
        <w:t xml:space="preserve"> Doc.</w:t>
      </w:r>
      <w:r w:rsidR="002F7C71" w:rsidRPr="00397951">
        <w:rPr>
          <w:rFonts w:cs="Arial"/>
          <w:b/>
          <w:bCs/>
          <w:sz w:val="28"/>
          <w:szCs w:val="28"/>
          <w:lang w:val="fr-FR"/>
        </w:rPr>
        <w:t>3</w:t>
      </w:r>
    </w:p>
    <w:p w14:paraId="52C85559" w14:textId="77777777" w:rsidR="00C04170" w:rsidRPr="00397951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</w:p>
    <w:p w14:paraId="6A7F0C39" w14:textId="2BD554A3" w:rsidR="00DF2386" w:rsidRPr="00397951" w:rsidRDefault="00282418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fr-FR"/>
        </w:rPr>
      </w:pPr>
      <w:r w:rsidRPr="00397951">
        <w:rPr>
          <w:rFonts w:cs="Arial"/>
          <w:b/>
          <w:bCs/>
          <w:sz w:val="28"/>
          <w:szCs w:val="28"/>
          <w:lang w:val="fr-FR"/>
        </w:rPr>
        <w:t>P</w:t>
      </w:r>
      <w:r w:rsidR="004655F6" w:rsidRPr="00397951">
        <w:rPr>
          <w:rFonts w:cs="Arial"/>
          <w:b/>
          <w:bCs/>
          <w:sz w:val="28"/>
          <w:szCs w:val="28"/>
          <w:lang w:val="fr-FR"/>
        </w:rPr>
        <w:t>rogramme</w:t>
      </w:r>
      <w:r w:rsidR="00397951" w:rsidRPr="00397951">
        <w:rPr>
          <w:rFonts w:cs="Arial"/>
          <w:b/>
          <w:bCs/>
          <w:sz w:val="28"/>
          <w:szCs w:val="28"/>
          <w:lang w:val="fr-FR"/>
        </w:rPr>
        <w:t xml:space="preserve"> de travail provisoire</w:t>
      </w:r>
    </w:p>
    <w:p w14:paraId="2704DF32" w14:textId="77777777" w:rsidR="00DF7FE7" w:rsidRPr="00397951" w:rsidRDefault="00DF7FE7" w:rsidP="00614669">
      <w:pPr>
        <w:spacing w:after="0" w:line="240" w:lineRule="auto"/>
        <w:contextualSpacing/>
        <w:rPr>
          <w:bCs/>
          <w:lang w:val="fr-FR"/>
        </w:rPr>
      </w:pPr>
    </w:p>
    <w:p w14:paraId="00F337A4" w14:textId="77777777" w:rsidR="00D664EC" w:rsidRPr="00397951" w:rsidRDefault="00D664EC" w:rsidP="00614669">
      <w:pPr>
        <w:spacing w:after="0" w:line="240" w:lineRule="auto"/>
        <w:contextualSpacing/>
        <w:rPr>
          <w:bCs/>
          <w:lang w:val="fr-FR"/>
        </w:rPr>
      </w:pPr>
    </w:p>
    <w:p w14:paraId="0DAA4415" w14:textId="219ED10B" w:rsidR="004655F6" w:rsidRPr="00397951" w:rsidRDefault="00026653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Lundi 3 juin</w:t>
      </w:r>
      <w:r w:rsidR="00B2672D" w:rsidRPr="00397951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58028144" w14:textId="77777777" w:rsidR="004655F6" w:rsidRPr="00397951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7325F66A" w14:textId="21C2615C" w:rsidR="004655F6" w:rsidRPr="00397951" w:rsidRDefault="004655F6" w:rsidP="00614669">
      <w:pPr>
        <w:spacing w:after="0" w:line="240" w:lineRule="auto"/>
        <w:contextualSpacing/>
        <w:rPr>
          <w:bCs/>
          <w:lang w:val="fr-FR"/>
        </w:rPr>
      </w:pPr>
      <w:r w:rsidRPr="00397951">
        <w:rPr>
          <w:bCs/>
          <w:lang w:val="fr-FR"/>
        </w:rPr>
        <w:t>08</w:t>
      </w:r>
      <w:r w:rsidR="00397951" w:rsidRPr="00397951">
        <w:rPr>
          <w:bCs/>
          <w:lang w:val="fr-FR"/>
        </w:rPr>
        <w:t>h</w:t>
      </w:r>
      <w:r w:rsidR="002F7C71" w:rsidRPr="00397951">
        <w:rPr>
          <w:bCs/>
          <w:lang w:val="fr-FR"/>
        </w:rPr>
        <w:t>30</w:t>
      </w:r>
      <w:r w:rsidRPr="00397951">
        <w:rPr>
          <w:bCs/>
          <w:lang w:val="fr-FR"/>
        </w:rPr>
        <w:t xml:space="preserve"> – 09</w:t>
      </w:r>
      <w:r w:rsidR="00397951" w:rsidRPr="00397951">
        <w:rPr>
          <w:bCs/>
          <w:lang w:val="fr-FR"/>
        </w:rPr>
        <w:t>h</w:t>
      </w:r>
      <w:r w:rsidR="002F7C71" w:rsidRPr="00397951">
        <w:rPr>
          <w:bCs/>
          <w:lang w:val="fr-FR"/>
        </w:rPr>
        <w:t>15</w:t>
      </w:r>
      <w:r w:rsidRPr="00397951">
        <w:rPr>
          <w:bCs/>
          <w:lang w:val="fr-FR"/>
        </w:rPr>
        <w:tab/>
      </w:r>
      <w:r w:rsidR="0099214A" w:rsidRPr="00397951">
        <w:rPr>
          <w:bCs/>
          <w:lang w:val="fr-FR"/>
        </w:rPr>
        <w:tab/>
      </w:r>
      <w:r w:rsidRPr="00397951">
        <w:rPr>
          <w:bCs/>
          <w:lang w:val="fr-FR"/>
        </w:rPr>
        <w:t>R</w:t>
      </w:r>
      <w:r w:rsidR="00397951" w:rsidRPr="00397951">
        <w:rPr>
          <w:bCs/>
          <w:lang w:val="fr-FR"/>
        </w:rPr>
        <w:t>éunions ré</w:t>
      </w:r>
      <w:r w:rsidRPr="00397951">
        <w:rPr>
          <w:bCs/>
          <w:lang w:val="fr-FR"/>
        </w:rPr>
        <w:t>gional</w:t>
      </w:r>
      <w:r w:rsidR="00397951" w:rsidRPr="00397951">
        <w:rPr>
          <w:bCs/>
          <w:lang w:val="fr-FR"/>
        </w:rPr>
        <w:t>e</w:t>
      </w:r>
      <w:r w:rsidRPr="00397951">
        <w:rPr>
          <w:bCs/>
          <w:lang w:val="fr-FR"/>
        </w:rPr>
        <w:t>s</w:t>
      </w:r>
    </w:p>
    <w:p w14:paraId="126B2776" w14:textId="77777777" w:rsidR="00D664EC" w:rsidRPr="00397951" w:rsidRDefault="00D664EC" w:rsidP="00614669">
      <w:pPr>
        <w:spacing w:after="0" w:line="240" w:lineRule="auto"/>
        <w:contextualSpacing/>
        <w:rPr>
          <w:bCs/>
          <w:lang w:val="fr-FR"/>
        </w:rPr>
      </w:pPr>
    </w:p>
    <w:p w14:paraId="33D5A386" w14:textId="6A039A36" w:rsidR="00D664EC" w:rsidRPr="00397951" w:rsidRDefault="0099214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</w:t>
      </w:r>
      <w:r w:rsidR="00B6355F" w:rsidRPr="00397951">
        <w:rPr>
          <w:lang w:val="fr-FR"/>
        </w:rPr>
        <w:t>9</w:t>
      </w:r>
      <w:r w:rsidR="00397951" w:rsidRPr="00397951">
        <w:rPr>
          <w:lang w:val="fr-FR"/>
        </w:rPr>
        <w:t>h</w:t>
      </w:r>
      <w:r w:rsidR="002F7C71" w:rsidRPr="00397951">
        <w:rPr>
          <w:lang w:val="fr-FR"/>
        </w:rPr>
        <w:t>30</w:t>
      </w:r>
      <w:r w:rsidR="004655F6" w:rsidRPr="00397951">
        <w:rPr>
          <w:lang w:val="fr-FR"/>
        </w:rPr>
        <w:t xml:space="preserve"> – 1</w:t>
      </w:r>
      <w:r w:rsidR="00886966" w:rsidRPr="00397951">
        <w:rPr>
          <w:lang w:val="fr-FR"/>
        </w:rPr>
        <w:t>1</w:t>
      </w:r>
      <w:r w:rsidR="00397951" w:rsidRPr="00397951">
        <w:rPr>
          <w:lang w:val="fr-FR"/>
        </w:rPr>
        <w:t>h</w:t>
      </w:r>
      <w:r w:rsidR="00B6355F" w:rsidRPr="00397951">
        <w:rPr>
          <w:lang w:val="fr-FR"/>
        </w:rPr>
        <w:t>00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397951" w:rsidRPr="00397951">
        <w:rPr>
          <w:lang w:val="fr-FR"/>
        </w:rPr>
        <w:t>Réunion du Sous-groupe sur les finances</w:t>
      </w:r>
    </w:p>
    <w:p w14:paraId="25EF145D" w14:textId="77777777" w:rsidR="00886966" w:rsidRPr="00397951" w:rsidRDefault="00886966" w:rsidP="00614669">
      <w:pPr>
        <w:spacing w:after="0" w:line="240" w:lineRule="auto"/>
        <w:contextualSpacing/>
        <w:rPr>
          <w:lang w:val="fr-FR"/>
        </w:rPr>
      </w:pPr>
    </w:p>
    <w:p w14:paraId="5FECEE9A" w14:textId="10E39DE1" w:rsidR="00886966" w:rsidRPr="00397951" w:rsidRDefault="00886966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11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00 – 12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30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397951" w:rsidRPr="00397951">
        <w:rPr>
          <w:lang w:val="fr-FR"/>
        </w:rPr>
        <w:t xml:space="preserve">Réunion </w:t>
      </w:r>
      <w:r w:rsidR="00397951" w:rsidRPr="00397951">
        <w:rPr>
          <w:bCs/>
          <w:lang w:val="fr-FR"/>
        </w:rPr>
        <w:t>du Groupe de travail sur la gestion</w:t>
      </w:r>
    </w:p>
    <w:p w14:paraId="1F8A7A57" w14:textId="77777777" w:rsidR="00B6355F" w:rsidRPr="00397951" w:rsidRDefault="00B6355F" w:rsidP="00614669">
      <w:pPr>
        <w:spacing w:after="0" w:line="240" w:lineRule="auto"/>
        <w:contextualSpacing/>
        <w:rPr>
          <w:bCs/>
          <w:lang w:val="fr-FR"/>
        </w:rPr>
      </w:pPr>
    </w:p>
    <w:p w14:paraId="1E8420C4" w14:textId="0062FEDC" w:rsidR="00B86558" w:rsidRPr="00397951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C0983" w:rsidRPr="00397951">
        <w:rPr>
          <w:bCs/>
          <w:lang w:val="fr-FR"/>
        </w:rPr>
        <w:t>3</w:t>
      </w:r>
      <w:r w:rsidR="00397951" w:rsidRPr="00397951">
        <w:rPr>
          <w:bCs/>
          <w:lang w:val="fr-FR"/>
        </w:rPr>
        <w:t>h</w:t>
      </w:r>
      <w:r w:rsidR="003C0983" w:rsidRPr="00397951">
        <w:rPr>
          <w:bCs/>
          <w:lang w:val="fr-FR"/>
        </w:rPr>
        <w:t>3</w:t>
      </w:r>
      <w:r w:rsidR="00B6355F" w:rsidRPr="00397951">
        <w:rPr>
          <w:bCs/>
          <w:lang w:val="fr-FR"/>
        </w:rPr>
        <w:t>0</w:t>
      </w:r>
      <w:r w:rsidR="004655F6" w:rsidRPr="00397951">
        <w:rPr>
          <w:bCs/>
          <w:lang w:val="fr-FR"/>
        </w:rPr>
        <w:t xml:space="preserve"> – </w:t>
      </w:r>
      <w:r w:rsidRPr="00397951">
        <w:rPr>
          <w:bCs/>
          <w:lang w:val="fr-FR"/>
        </w:rPr>
        <w:t>16</w:t>
      </w:r>
      <w:r w:rsidR="00397951" w:rsidRPr="00397951">
        <w:rPr>
          <w:bCs/>
          <w:lang w:val="fr-FR"/>
        </w:rPr>
        <w:t>h</w:t>
      </w:r>
      <w:r w:rsidR="003C0983" w:rsidRPr="00397951">
        <w:rPr>
          <w:bCs/>
          <w:lang w:val="fr-FR"/>
        </w:rPr>
        <w:t>00</w:t>
      </w:r>
      <w:r w:rsidR="00526526" w:rsidRPr="00397951">
        <w:rPr>
          <w:bCs/>
          <w:lang w:val="fr-FR"/>
        </w:rPr>
        <w:tab/>
      </w:r>
      <w:r w:rsidR="00CB165A">
        <w:rPr>
          <w:bCs/>
          <w:lang w:val="fr-FR"/>
        </w:rPr>
        <w:tab/>
      </w:r>
      <w:r w:rsidR="00026653">
        <w:rPr>
          <w:bCs/>
          <w:lang w:val="fr-FR"/>
        </w:rPr>
        <w:tab/>
      </w:r>
      <w:r w:rsidR="00026653" w:rsidRPr="00026653">
        <w:rPr>
          <w:bCs/>
          <w:lang w:val="fr-FR"/>
        </w:rPr>
        <w:t xml:space="preserve">Réunion du Groupe de travail sur </w:t>
      </w:r>
      <w:r w:rsidR="00026653">
        <w:rPr>
          <w:bCs/>
          <w:lang w:val="fr-FR"/>
        </w:rPr>
        <w:t>le</w:t>
      </w:r>
      <w:r w:rsidR="00026653" w:rsidRPr="00026653">
        <w:rPr>
          <w:bCs/>
          <w:lang w:val="fr-FR"/>
        </w:rPr>
        <w:t xml:space="preserve"> Plan stratégique</w:t>
      </w:r>
    </w:p>
    <w:p w14:paraId="4DE9CBC8" w14:textId="77777777" w:rsidR="00886966" w:rsidRPr="00397951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fr-FR"/>
        </w:rPr>
      </w:pPr>
    </w:p>
    <w:p w14:paraId="1D3B8390" w14:textId="14D7AEA2" w:rsidR="00C82EB2" w:rsidRPr="00397951" w:rsidRDefault="00886966" w:rsidP="00614669">
      <w:pPr>
        <w:spacing w:after="0" w:line="240" w:lineRule="auto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C0983" w:rsidRPr="00397951">
        <w:rPr>
          <w:bCs/>
          <w:lang w:val="fr-FR"/>
        </w:rPr>
        <w:t>6</w:t>
      </w:r>
      <w:r w:rsidR="00397951" w:rsidRPr="00397951">
        <w:rPr>
          <w:bCs/>
          <w:lang w:val="fr-FR"/>
        </w:rPr>
        <w:t>h</w:t>
      </w:r>
      <w:r w:rsidRPr="00397951">
        <w:rPr>
          <w:bCs/>
          <w:lang w:val="fr-FR"/>
        </w:rPr>
        <w:t>00 – 1</w:t>
      </w:r>
      <w:r w:rsidR="003C0983" w:rsidRPr="00397951">
        <w:rPr>
          <w:bCs/>
          <w:lang w:val="fr-FR"/>
        </w:rPr>
        <w:t>8</w:t>
      </w:r>
      <w:r w:rsidR="00397951" w:rsidRPr="00397951">
        <w:rPr>
          <w:bCs/>
          <w:lang w:val="fr-FR"/>
        </w:rPr>
        <w:t>h</w:t>
      </w:r>
      <w:r w:rsidRPr="00397951">
        <w:rPr>
          <w:bCs/>
          <w:lang w:val="fr-FR"/>
        </w:rPr>
        <w:t xml:space="preserve">00 </w:t>
      </w:r>
      <w:r w:rsidRPr="00397951">
        <w:rPr>
          <w:bCs/>
          <w:lang w:val="fr-FR"/>
        </w:rPr>
        <w:tab/>
      </w:r>
      <w:r w:rsidRPr="00397951">
        <w:rPr>
          <w:bCs/>
          <w:lang w:val="fr-FR"/>
        </w:rPr>
        <w:tab/>
      </w:r>
      <w:r w:rsidR="00026653" w:rsidRPr="00026653">
        <w:rPr>
          <w:bCs/>
          <w:lang w:val="fr-FR"/>
        </w:rPr>
        <w:t>Réunion du Groupe de travail su</w:t>
      </w:r>
      <w:r w:rsidR="00026653">
        <w:rPr>
          <w:bCs/>
          <w:lang w:val="fr-FR"/>
        </w:rPr>
        <w:t>r le renforcement institutionnel</w:t>
      </w:r>
    </w:p>
    <w:p w14:paraId="0F32DEDE" w14:textId="77777777" w:rsidR="00E210E8" w:rsidRPr="00397951" w:rsidRDefault="00E210E8" w:rsidP="00614669">
      <w:pPr>
        <w:spacing w:after="0" w:line="240" w:lineRule="auto"/>
        <w:contextualSpacing/>
        <w:rPr>
          <w:bCs/>
          <w:lang w:val="fr-FR"/>
        </w:rPr>
      </w:pPr>
    </w:p>
    <w:p w14:paraId="21134D8C" w14:textId="77777777" w:rsidR="00C31DAB" w:rsidRPr="00397951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45251FB2" w14:textId="6DE86F36" w:rsidR="00026653" w:rsidRPr="00026653" w:rsidRDefault="00026653" w:rsidP="00026653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Mar</w:t>
      </w:r>
      <w:r w:rsidRPr="00026653">
        <w:rPr>
          <w:rFonts w:asciiTheme="minorHAnsi" w:hAnsiTheme="minorHAnsi" w:cstheme="minorHAnsi"/>
          <w:b/>
          <w:bCs/>
          <w:lang w:val="fr-FR"/>
        </w:rPr>
        <w:t xml:space="preserve">di </w:t>
      </w:r>
      <w:r>
        <w:rPr>
          <w:rFonts w:asciiTheme="minorHAnsi" w:hAnsiTheme="minorHAnsi" w:cstheme="minorHAnsi"/>
          <w:b/>
          <w:bCs/>
          <w:lang w:val="fr-FR"/>
        </w:rPr>
        <w:t>4</w:t>
      </w:r>
      <w:r w:rsidRPr="00026653">
        <w:rPr>
          <w:rFonts w:asciiTheme="minorHAnsi" w:hAnsiTheme="minorHAnsi" w:cstheme="minorHAnsi"/>
          <w:b/>
          <w:bCs/>
          <w:lang w:val="fr-FR"/>
        </w:rPr>
        <w:t xml:space="preserve"> juin </w:t>
      </w:r>
    </w:p>
    <w:p w14:paraId="6C3D055D" w14:textId="77777777" w:rsidR="00A80241" w:rsidRPr="00397951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7C03B5BF" w14:textId="1252D9D4" w:rsidR="004655F6" w:rsidRPr="00397951" w:rsidRDefault="004655F6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063527C7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35604F0F" w14:textId="77777777" w:rsidR="00A80241" w:rsidRPr="00397951" w:rsidRDefault="00A80241" w:rsidP="00614669">
      <w:pPr>
        <w:spacing w:after="0" w:line="240" w:lineRule="auto"/>
        <w:contextualSpacing/>
        <w:rPr>
          <w:bCs/>
          <w:lang w:val="fr-FR"/>
        </w:rPr>
      </w:pPr>
    </w:p>
    <w:p w14:paraId="4AC5B0DD" w14:textId="3563C7F4" w:rsidR="009E3B69" w:rsidRPr="00397951" w:rsidRDefault="00A4397F" w:rsidP="00614669">
      <w:pPr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="009E3B69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9E3B69" w:rsidRPr="00397951">
        <w:rPr>
          <w:b/>
          <w:bCs/>
          <w:lang w:val="fr-FR"/>
        </w:rPr>
        <w:t xml:space="preserve">00 </w:t>
      </w:r>
      <w:r w:rsidR="009E3B69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0370DF" w:rsidRPr="000370DF">
        <w:rPr>
          <w:b/>
          <w:bCs/>
          <w:lang w:val="fr-FR"/>
        </w:rPr>
        <w:t>Séance plénière du Comité permanent</w:t>
      </w:r>
    </w:p>
    <w:p w14:paraId="1D1EF3E4" w14:textId="77777777" w:rsidR="009E3B69" w:rsidRPr="00397951" w:rsidRDefault="009E3B69" w:rsidP="00614669">
      <w:pPr>
        <w:spacing w:after="0" w:line="240" w:lineRule="auto"/>
        <w:ind w:left="425" w:hanging="425"/>
        <w:contextualSpacing/>
        <w:rPr>
          <w:bCs/>
          <w:lang w:val="fr-FR"/>
        </w:rPr>
      </w:pPr>
    </w:p>
    <w:p w14:paraId="477F30FE" w14:textId="0EC935A6" w:rsidR="00C82EB2" w:rsidRPr="00397951" w:rsidRDefault="00595801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1.</w:t>
      </w:r>
      <w:r w:rsidRPr="00397951">
        <w:rPr>
          <w:bCs/>
          <w:lang w:val="fr-FR"/>
        </w:rPr>
        <w:tab/>
      </w:r>
      <w:r w:rsidR="000370DF" w:rsidRPr="000370DF">
        <w:rPr>
          <w:bCs/>
          <w:lang w:val="fr-FR"/>
        </w:rPr>
        <w:t>Allocutions d’ouverture</w:t>
      </w:r>
    </w:p>
    <w:p w14:paraId="75875ED4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654DF40F" w14:textId="2C10FFD3" w:rsidR="00B6355F" w:rsidRPr="00397951" w:rsidRDefault="004F61E4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1.1</w:t>
      </w:r>
      <w:r w:rsidRPr="00397951">
        <w:rPr>
          <w:bCs/>
          <w:lang w:val="fr-FR"/>
        </w:rPr>
        <w:tab/>
      </w:r>
      <w:r w:rsidR="000370DF" w:rsidRPr="000370DF">
        <w:rPr>
          <w:bCs/>
          <w:lang w:val="fr-FR"/>
        </w:rPr>
        <w:t>Président du Comité permanent (Chine)</w:t>
      </w:r>
    </w:p>
    <w:p w14:paraId="7A98C5D4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51EA42D0" w14:textId="27292BC7" w:rsidR="00C82EB2" w:rsidRPr="00397951" w:rsidRDefault="004F61E4" w:rsidP="00614669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1.2</w:t>
      </w:r>
      <w:r w:rsidRPr="00397951">
        <w:rPr>
          <w:lang w:val="fr-FR"/>
        </w:rPr>
        <w:tab/>
      </w:r>
      <w:r w:rsidR="000370DF" w:rsidRPr="000370DF">
        <w:rPr>
          <w:lang w:val="fr-FR"/>
        </w:rPr>
        <w:t>Direct</w:t>
      </w:r>
      <w:r w:rsidR="00E16288">
        <w:rPr>
          <w:lang w:val="fr-FR"/>
        </w:rPr>
        <w:t>rice</w:t>
      </w:r>
      <w:r w:rsidR="000370DF" w:rsidRPr="000370DF">
        <w:rPr>
          <w:lang w:val="fr-FR"/>
        </w:rPr>
        <w:t xml:space="preserve"> général</w:t>
      </w:r>
      <w:r w:rsidR="00E16288">
        <w:rPr>
          <w:lang w:val="fr-FR"/>
        </w:rPr>
        <w:t>e</w:t>
      </w:r>
      <w:r w:rsidR="000370DF" w:rsidRPr="000370DF">
        <w:rPr>
          <w:lang w:val="fr-FR"/>
        </w:rPr>
        <w:t xml:space="preserve"> de l’Union internationale pour la conservation de la nature (UICN)</w:t>
      </w:r>
    </w:p>
    <w:p w14:paraId="2311F583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0304752A" w14:textId="00C236CF" w:rsidR="00C82EB2" w:rsidRPr="00397951" w:rsidRDefault="004F61E4" w:rsidP="00614669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1.3</w:t>
      </w:r>
      <w:r w:rsidRPr="00397951">
        <w:rPr>
          <w:lang w:val="fr-FR"/>
        </w:rPr>
        <w:tab/>
      </w:r>
      <w:r w:rsidR="00362143" w:rsidRPr="00362143">
        <w:rPr>
          <w:lang w:val="fr-FR"/>
        </w:rPr>
        <w:t>Organisations internationales partenaires (OIP)</w:t>
      </w:r>
    </w:p>
    <w:p w14:paraId="5D0F862D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379B55DA" w14:textId="1EB93332" w:rsidR="00C82EB2" w:rsidRPr="00397951" w:rsidRDefault="004F61E4" w:rsidP="00614669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1.4</w:t>
      </w:r>
      <w:r w:rsidRPr="00397951">
        <w:rPr>
          <w:lang w:val="fr-FR"/>
        </w:rPr>
        <w:tab/>
      </w:r>
      <w:r w:rsidR="00362143" w:rsidRPr="00362143">
        <w:rPr>
          <w:lang w:val="fr-FR"/>
        </w:rPr>
        <w:t>Secrétaire générale de la Convention</w:t>
      </w:r>
    </w:p>
    <w:p w14:paraId="5D394D15" w14:textId="77777777" w:rsidR="00C82EB2" w:rsidRPr="00397951" w:rsidRDefault="00C82EB2" w:rsidP="00614669">
      <w:pPr>
        <w:spacing w:after="0" w:line="240" w:lineRule="auto"/>
        <w:ind w:left="425" w:hanging="425"/>
        <w:contextualSpacing/>
        <w:rPr>
          <w:bCs/>
          <w:lang w:val="fr-FR"/>
        </w:rPr>
      </w:pPr>
    </w:p>
    <w:p w14:paraId="7A4F0401" w14:textId="56B2606E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2.</w:t>
      </w:r>
      <w:r w:rsidRPr="00397951">
        <w:rPr>
          <w:bCs/>
          <w:lang w:val="fr-FR"/>
        </w:rPr>
        <w:tab/>
      </w:r>
      <w:r w:rsidR="00567CD0" w:rsidRPr="00397951">
        <w:rPr>
          <w:bCs/>
          <w:lang w:val="fr-FR"/>
        </w:rPr>
        <w:t>A</w:t>
      </w:r>
      <w:r w:rsidR="002B64A4" w:rsidRPr="00397951">
        <w:rPr>
          <w:bCs/>
          <w:lang w:val="fr-FR"/>
        </w:rPr>
        <w:t xml:space="preserve">doption </w:t>
      </w:r>
      <w:r w:rsidR="0034222C" w:rsidRPr="0034222C">
        <w:rPr>
          <w:bCs/>
          <w:lang w:val="fr-FR"/>
        </w:rPr>
        <w:t>de l’ordre du jour provisoire</w:t>
      </w:r>
    </w:p>
    <w:p w14:paraId="44599159" w14:textId="77777777" w:rsidR="00C82EB2" w:rsidRPr="00397951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  <w:lang w:val="fr-FR"/>
        </w:rPr>
      </w:pPr>
    </w:p>
    <w:p w14:paraId="3B29EE41" w14:textId="41EAF40B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3.</w:t>
      </w:r>
      <w:r w:rsidRPr="00397951">
        <w:rPr>
          <w:bCs/>
          <w:lang w:val="fr-FR"/>
        </w:rPr>
        <w:tab/>
      </w:r>
      <w:r w:rsidR="00276E63" w:rsidRPr="00397951">
        <w:rPr>
          <w:bCs/>
          <w:lang w:val="fr-FR"/>
        </w:rPr>
        <w:t xml:space="preserve">Adoption </w:t>
      </w:r>
      <w:r w:rsidR="0034222C" w:rsidRPr="0034222C">
        <w:rPr>
          <w:bCs/>
          <w:lang w:val="fr-FR"/>
        </w:rPr>
        <w:t>du programme de travail provisoire</w:t>
      </w:r>
    </w:p>
    <w:p w14:paraId="52A6152B" w14:textId="77777777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4886FF7E" w14:textId="7A71750D" w:rsidR="00C82EB2" w:rsidRPr="00397951" w:rsidRDefault="00C82EB2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bCs/>
          <w:lang w:val="fr-FR"/>
        </w:rPr>
        <w:t>4</w:t>
      </w:r>
      <w:r w:rsidR="004418D3" w:rsidRPr="00397951">
        <w:rPr>
          <w:bCs/>
          <w:lang w:val="fr-FR"/>
        </w:rPr>
        <w:t>.</w:t>
      </w:r>
      <w:r w:rsidR="004418D3" w:rsidRPr="00397951">
        <w:rPr>
          <w:bCs/>
          <w:lang w:val="fr-FR"/>
        </w:rPr>
        <w:tab/>
        <w:t xml:space="preserve">Admission </w:t>
      </w:r>
      <w:r w:rsidR="0034222C">
        <w:rPr>
          <w:bCs/>
          <w:lang w:val="fr-FR"/>
        </w:rPr>
        <w:t>des</w:t>
      </w:r>
      <w:r w:rsidR="004418D3" w:rsidRPr="00397951">
        <w:rPr>
          <w:bCs/>
          <w:lang w:val="fr-FR"/>
        </w:rPr>
        <w:t xml:space="preserve"> observ</w:t>
      </w:r>
      <w:r w:rsidR="0034222C">
        <w:rPr>
          <w:bCs/>
          <w:lang w:val="fr-FR"/>
        </w:rPr>
        <w:t>at</w:t>
      </w:r>
      <w:r w:rsidR="004418D3" w:rsidRPr="00397951">
        <w:rPr>
          <w:bCs/>
          <w:lang w:val="fr-FR"/>
        </w:rPr>
        <w:t>e</w:t>
      </w:r>
      <w:r w:rsidR="0034222C">
        <w:rPr>
          <w:bCs/>
          <w:lang w:val="fr-FR"/>
        </w:rPr>
        <w:t>u</w:t>
      </w:r>
      <w:r w:rsidR="004418D3" w:rsidRPr="00397951">
        <w:rPr>
          <w:bCs/>
          <w:lang w:val="fr-FR"/>
        </w:rPr>
        <w:t>rs</w:t>
      </w:r>
    </w:p>
    <w:p w14:paraId="7E045BB0" w14:textId="77777777" w:rsidR="00802A92" w:rsidRPr="00397951" w:rsidRDefault="00802A92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83E63C1" w14:textId="1B077C10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5.</w:t>
      </w:r>
      <w:r w:rsidRPr="00397951">
        <w:rPr>
          <w:bCs/>
          <w:lang w:val="fr-FR"/>
        </w:rPr>
        <w:tab/>
      </w:r>
      <w:r w:rsidR="0034222C" w:rsidRPr="0034222C">
        <w:rPr>
          <w:rFonts w:asciiTheme="minorHAnsi" w:hAnsiTheme="minorHAnsi" w:cstheme="minorHAnsi"/>
          <w:bCs/>
          <w:lang w:val="fr-FR"/>
        </w:rPr>
        <w:t>Rapport du Président du Comité permanent et du Comité exécutif</w:t>
      </w:r>
    </w:p>
    <w:p w14:paraId="5C859D7B" w14:textId="77777777" w:rsidR="00802A92" w:rsidRPr="00397951" w:rsidRDefault="00802A9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0CF764A2" w14:textId="6509F9FC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6.</w:t>
      </w:r>
      <w:r w:rsidRPr="00397951">
        <w:rPr>
          <w:bCs/>
          <w:lang w:val="fr-FR"/>
        </w:rPr>
        <w:tab/>
      </w:r>
      <w:r w:rsidR="0034222C" w:rsidRPr="0034222C">
        <w:rPr>
          <w:bCs/>
          <w:lang w:val="fr-FR"/>
        </w:rPr>
        <w:t>Rapport de la Secrétaire générale</w:t>
      </w:r>
    </w:p>
    <w:p w14:paraId="09DC5261" w14:textId="77777777" w:rsidR="003C0983" w:rsidRPr="00397951" w:rsidRDefault="003C0983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56014E30" w14:textId="256B9BCF" w:rsidR="00886966" w:rsidRPr="00584FD5" w:rsidRDefault="00886966" w:rsidP="0034222C">
      <w:pPr>
        <w:spacing w:before="40" w:after="40"/>
        <w:rPr>
          <w:rFonts w:asciiTheme="minorHAnsi" w:hAnsiTheme="minorHAnsi" w:cstheme="minorHAnsi"/>
          <w:bCs/>
          <w:lang w:val="fr-FR"/>
        </w:rPr>
      </w:pPr>
      <w:r w:rsidRPr="00397951">
        <w:rPr>
          <w:bCs/>
          <w:lang w:val="fr-FR"/>
        </w:rPr>
        <w:t>1</w:t>
      </w:r>
      <w:r w:rsidR="003C0983" w:rsidRPr="00397951">
        <w:rPr>
          <w:bCs/>
          <w:lang w:val="fr-FR"/>
        </w:rPr>
        <w:t>4</w:t>
      </w:r>
      <w:r w:rsidR="00397951" w:rsidRPr="00397951">
        <w:rPr>
          <w:bCs/>
          <w:lang w:val="fr-FR"/>
        </w:rPr>
        <w:t>h</w:t>
      </w:r>
      <w:r w:rsidR="003C0983" w:rsidRPr="00397951">
        <w:rPr>
          <w:bCs/>
          <w:lang w:val="fr-FR"/>
        </w:rPr>
        <w:t>0</w:t>
      </w:r>
      <w:r w:rsidRPr="00397951">
        <w:rPr>
          <w:bCs/>
          <w:lang w:val="fr-FR"/>
        </w:rPr>
        <w:t>0 – 1</w:t>
      </w:r>
      <w:r w:rsidR="003C0983" w:rsidRPr="00397951">
        <w:rPr>
          <w:bCs/>
          <w:lang w:val="fr-FR"/>
        </w:rPr>
        <w:t>5</w:t>
      </w:r>
      <w:r w:rsidR="00397951" w:rsidRPr="00397951">
        <w:rPr>
          <w:bCs/>
          <w:lang w:val="fr-FR"/>
        </w:rPr>
        <w:t>h</w:t>
      </w:r>
      <w:r w:rsidR="003C0983" w:rsidRPr="00397951">
        <w:rPr>
          <w:bCs/>
          <w:lang w:val="fr-FR"/>
        </w:rPr>
        <w:t>0</w:t>
      </w:r>
      <w:r w:rsidRPr="00397951">
        <w:rPr>
          <w:bCs/>
          <w:lang w:val="fr-FR"/>
        </w:rPr>
        <w:t>0</w:t>
      </w:r>
      <w:r w:rsidRPr="00397951">
        <w:rPr>
          <w:bCs/>
          <w:lang w:val="fr-FR"/>
        </w:rPr>
        <w:tab/>
      </w:r>
      <w:r w:rsidR="0034222C" w:rsidRPr="00584FD5">
        <w:rPr>
          <w:rFonts w:asciiTheme="minorHAnsi" w:hAnsiTheme="minorHAnsi" w:cstheme="minorHAnsi"/>
          <w:lang w:val="fr-FR"/>
        </w:rPr>
        <w:t>Rapport du Sous-groupe sur la COP15</w:t>
      </w:r>
    </w:p>
    <w:p w14:paraId="0B217B35" w14:textId="78D69B5C" w:rsidR="00FD76D0" w:rsidRPr="00397951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lastRenderedPageBreak/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E8045B8" w14:textId="77777777" w:rsidR="00FD76D0" w:rsidRPr="00397951" w:rsidRDefault="00FD76D0" w:rsidP="00614669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</w:p>
    <w:p w14:paraId="39FF76CA" w14:textId="24985072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7.</w:t>
      </w:r>
      <w:r w:rsidRPr="00397951">
        <w:rPr>
          <w:lang w:val="fr-FR"/>
        </w:rPr>
        <w:tab/>
      </w:r>
      <w:r w:rsidR="00C066BE" w:rsidRPr="00C066BE">
        <w:rPr>
          <w:lang w:val="fr-FR"/>
        </w:rPr>
        <w:t>Rapport du Groupe de travail sur la gestion</w:t>
      </w:r>
    </w:p>
    <w:p w14:paraId="187D0026" w14:textId="77777777" w:rsidR="003241A2" w:rsidRPr="00397951" w:rsidRDefault="003241A2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E7B6057" w14:textId="3F6CD31E" w:rsidR="003241A2" w:rsidRPr="00397951" w:rsidRDefault="003241A2" w:rsidP="003241A2">
      <w:pPr>
        <w:spacing w:after="0" w:line="240" w:lineRule="auto"/>
        <w:ind w:left="567"/>
        <w:contextualSpacing/>
        <w:rPr>
          <w:rFonts w:asciiTheme="minorHAnsi" w:hAnsiTheme="minorHAnsi" w:cstheme="minorHAnsi"/>
          <w:bCs/>
          <w:lang w:val="fr-FR"/>
        </w:rPr>
      </w:pPr>
      <w:r w:rsidRPr="00397951">
        <w:rPr>
          <w:rFonts w:asciiTheme="minorHAnsi" w:hAnsiTheme="minorHAnsi" w:cstheme="minorHAnsi"/>
          <w:bCs/>
          <w:lang w:val="fr-FR"/>
        </w:rPr>
        <w:t xml:space="preserve">7.1 </w:t>
      </w:r>
      <w:r w:rsidRPr="00397951">
        <w:rPr>
          <w:rFonts w:asciiTheme="minorHAnsi" w:hAnsiTheme="minorHAnsi" w:cstheme="minorHAnsi"/>
          <w:bCs/>
          <w:lang w:val="fr-FR"/>
        </w:rPr>
        <w:tab/>
      </w:r>
      <w:r w:rsidR="00C066BE" w:rsidRPr="00C066BE">
        <w:rPr>
          <w:rFonts w:asciiTheme="minorHAnsi" w:hAnsiTheme="minorHAnsi" w:cstheme="minorHAnsi"/>
          <w:bCs/>
          <w:lang w:val="fr-FR"/>
        </w:rPr>
        <w:t>Rapport sur les activités du Groupe de travail sur la gestion</w:t>
      </w:r>
    </w:p>
    <w:p w14:paraId="2E2B955D" w14:textId="77777777" w:rsidR="003241A2" w:rsidRPr="00397951" w:rsidRDefault="003241A2" w:rsidP="003241A2">
      <w:pPr>
        <w:spacing w:after="0" w:line="240" w:lineRule="auto"/>
        <w:ind w:left="567"/>
        <w:contextualSpacing/>
        <w:rPr>
          <w:lang w:val="fr-FR"/>
        </w:rPr>
      </w:pPr>
    </w:p>
    <w:p w14:paraId="590DED9F" w14:textId="6E83E1B0" w:rsidR="003241A2" w:rsidRPr="00397951" w:rsidRDefault="003241A2" w:rsidP="003241A2">
      <w:pPr>
        <w:spacing w:after="0" w:line="240" w:lineRule="auto"/>
        <w:ind w:left="567"/>
        <w:contextualSpacing/>
        <w:rPr>
          <w:lang w:val="fr-FR"/>
        </w:rPr>
      </w:pPr>
      <w:r w:rsidRPr="00397951">
        <w:rPr>
          <w:lang w:val="fr-FR"/>
        </w:rPr>
        <w:t>7.2</w:t>
      </w:r>
      <w:r w:rsidRPr="00397951">
        <w:rPr>
          <w:lang w:val="fr-FR"/>
        </w:rPr>
        <w:tab/>
        <w:t xml:space="preserve"> </w:t>
      </w:r>
      <w:r w:rsidRPr="00397951">
        <w:rPr>
          <w:lang w:val="fr-FR"/>
        </w:rPr>
        <w:tab/>
      </w:r>
      <w:r w:rsidR="00C066BE" w:rsidRPr="00C066BE">
        <w:rPr>
          <w:rFonts w:asciiTheme="minorHAnsi" w:hAnsiTheme="minorHAnsi" w:cstheme="minorHAnsi"/>
          <w:bCs/>
          <w:lang w:val="fr-FR"/>
        </w:rPr>
        <w:t>Rapport sur la procédure de recrutement d’un nouveau Secrétaire général</w:t>
      </w:r>
    </w:p>
    <w:p w14:paraId="0661C8A1" w14:textId="77777777" w:rsidR="004248BE" w:rsidRPr="00397951" w:rsidRDefault="004248BE" w:rsidP="00614669">
      <w:pPr>
        <w:spacing w:after="0" w:line="240" w:lineRule="auto"/>
        <w:contextualSpacing/>
        <w:rPr>
          <w:bCs/>
          <w:lang w:val="fr-FR"/>
        </w:rPr>
      </w:pPr>
    </w:p>
    <w:p w14:paraId="705A701F" w14:textId="1417586F" w:rsidR="004248BE" w:rsidRPr="00397951" w:rsidRDefault="004248BE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241A2" w:rsidRPr="00397951">
        <w:rPr>
          <w:bCs/>
          <w:lang w:val="fr-FR"/>
        </w:rPr>
        <w:t>1</w:t>
      </w:r>
      <w:r w:rsidRPr="00397951">
        <w:rPr>
          <w:bCs/>
          <w:lang w:val="fr-FR"/>
        </w:rPr>
        <w:t>.</w:t>
      </w:r>
      <w:r w:rsidRPr="00397951">
        <w:rPr>
          <w:bCs/>
          <w:lang w:val="fr-FR"/>
        </w:rPr>
        <w:tab/>
      </w:r>
      <w:r w:rsidR="00C066BE" w:rsidRPr="00C066BE">
        <w:rPr>
          <w:bCs/>
          <w:lang w:val="fr-FR"/>
        </w:rPr>
        <w:t>Rapport du Groupe de travail sur le Plan stratégique</w:t>
      </w:r>
    </w:p>
    <w:p w14:paraId="588C58D6" w14:textId="77777777" w:rsidR="003241A2" w:rsidRPr="00397951" w:rsidRDefault="003241A2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1B38E216" w14:textId="7DA07D2B" w:rsidR="003241A2" w:rsidRPr="00397951" w:rsidRDefault="003241A2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12.</w:t>
      </w:r>
      <w:r w:rsidRPr="00397951">
        <w:rPr>
          <w:bCs/>
          <w:lang w:val="fr-FR"/>
        </w:rPr>
        <w:tab/>
      </w:r>
      <w:r w:rsidR="00C066BE" w:rsidRPr="00C066BE">
        <w:rPr>
          <w:rFonts w:asciiTheme="minorHAnsi" w:hAnsiTheme="minorHAnsi" w:cstheme="minorHAnsi"/>
          <w:lang w:val="fr-FR"/>
        </w:rPr>
        <w:t>Rapport du Groupe de travail sur le renforcement institutionnel</w:t>
      </w:r>
    </w:p>
    <w:p w14:paraId="70461F62" w14:textId="77777777" w:rsidR="00614669" w:rsidRPr="00397951" w:rsidRDefault="00614669" w:rsidP="00195457">
      <w:pPr>
        <w:spacing w:after="0" w:line="240" w:lineRule="auto"/>
        <w:contextualSpacing/>
        <w:rPr>
          <w:b/>
          <w:bCs/>
          <w:lang w:val="fr-FR"/>
        </w:rPr>
      </w:pPr>
    </w:p>
    <w:p w14:paraId="093BCCCF" w14:textId="77777777" w:rsidR="00C31DAB" w:rsidRPr="00397951" w:rsidRDefault="00C31DAB" w:rsidP="00614669">
      <w:pPr>
        <w:keepNext/>
        <w:spacing w:after="0" w:line="240" w:lineRule="auto"/>
        <w:contextualSpacing/>
        <w:rPr>
          <w:b/>
          <w:bCs/>
          <w:lang w:val="fr-FR"/>
        </w:rPr>
      </w:pPr>
    </w:p>
    <w:p w14:paraId="544889FB" w14:textId="6BF4F0DA" w:rsidR="00026653" w:rsidRPr="00026653" w:rsidRDefault="00026653" w:rsidP="00026653">
      <w:pPr>
        <w:keepNext/>
        <w:spacing w:after="0" w:line="240" w:lineRule="auto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Mercredi</w:t>
      </w:r>
      <w:r w:rsidRPr="00026653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5</w:t>
      </w:r>
      <w:r w:rsidRPr="00026653">
        <w:rPr>
          <w:b/>
          <w:bCs/>
          <w:lang w:val="fr-FR"/>
        </w:rPr>
        <w:t xml:space="preserve"> juin </w:t>
      </w:r>
    </w:p>
    <w:p w14:paraId="1DEED188" w14:textId="77777777" w:rsidR="004655F6" w:rsidRPr="00397951" w:rsidRDefault="004655F6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6DE91AD5" w14:textId="0B5DE9A9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0620E5F2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22B741B6" w14:textId="77777777" w:rsidR="004655F6" w:rsidRPr="00397951" w:rsidRDefault="004655F6" w:rsidP="00614669">
      <w:pPr>
        <w:spacing w:after="0" w:line="240" w:lineRule="auto"/>
        <w:contextualSpacing/>
        <w:rPr>
          <w:bCs/>
          <w:lang w:val="fr-FR"/>
        </w:rPr>
      </w:pPr>
    </w:p>
    <w:p w14:paraId="6B609EFC" w14:textId="6009CD75" w:rsidR="004655F6" w:rsidRPr="00397951" w:rsidRDefault="00BB3C93" w:rsidP="00614669">
      <w:pPr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="00E210E8" w:rsidRPr="00397951">
        <w:rPr>
          <w:b/>
          <w:bCs/>
          <w:lang w:val="fr-FR"/>
        </w:rPr>
        <w:t>00</w:t>
      </w:r>
      <w:r w:rsidR="004655F6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4655F6" w:rsidRPr="00397951">
        <w:rPr>
          <w:b/>
          <w:bCs/>
          <w:lang w:val="fr-FR"/>
        </w:rPr>
        <w:t xml:space="preserve">00 </w:t>
      </w:r>
      <w:r w:rsidR="0099214A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74C00867" w14:textId="77777777" w:rsidR="00B856EA" w:rsidRPr="00397951" w:rsidRDefault="00B856EA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060F5620" w14:textId="716F1596" w:rsidR="00D7226D" w:rsidRPr="00397951" w:rsidRDefault="00D7226D" w:rsidP="00D7226D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21.</w:t>
      </w:r>
      <w:r w:rsidRPr="00397951">
        <w:rPr>
          <w:bCs/>
          <w:lang w:val="fr-FR"/>
        </w:rPr>
        <w:tab/>
      </w:r>
      <w:r w:rsidR="00C066BE" w:rsidRPr="00C066BE">
        <w:rPr>
          <w:bCs/>
          <w:lang w:val="fr-FR"/>
        </w:rPr>
        <w:t>Préparation de la 15</w:t>
      </w:r>
      <w:r w:rsidR="00C066BE" w:rsidRPr="00C066BE">
        <w:rPr>
          <w:bCs/>
          <w:vertAlign w:val="superscript"/>
          <w:lang w:val="fr-FR"/>
        </w:rPr>
        <w:t>e</w:t>
      </w:r>
      <w:r w:rsidR="00C066BE" w:rsidRPr="00C066BE">
        <w:rPr>
          <w:bCs/>
          <w:lang w:val="fr-FR"/>
        </w:rPr>
        <w:t> Session de la Conférence des Parties contractantes (COP15</w:t>
      </w:r>
      <w:r w:rsidRPr="00397951">
        <w:rPr>
          <w:bCs/>
          <w:lang w:val="fr-FR"/>
        </w:rPr>
        <w:t>)</w:t>
      </w:r>
    </w:p>
    <w:p w14:paraId="1567C319" w14:textId="77777777" w:rsidR="00D7226D" w:rsidRPr="00397951" w:rsidRDefault="00D7226D" w:rsidP="00D7226D">
      <w:pPr>
        <w:spacing w:after="0" w:line="240" w:lineRule="auto"/>
        <w:contextualSpacing/>
        <w:rPr>
          <w:bCs/>
          <w:lang w:val="fr-FR"/>
        </w:rPr>
      </w:pPr>
    </w:p>
    <w:p w14:paraId="48B455C5" w14:textId="0AFA8886" w:rsidR="00D7226D" w:rsidRPr="00397951" w:rsidRDefault="00D7226D" w:rsidP="00D7226D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21.1</w:t>
      </w:r>
      <w:r w:rsidRPr="00397951">
        <w:rPr>
          <w:lang w:val="fr-FR"/>
        </w:rPr>
        <w:tab/>
      </w:r>
      <w:r w:rsidR="00C066BE" w:rsidRPr="00C066BE">
        <w:rPr>
          <w:lang w:val="fr-FR"/>
        </w:rPr>
        <w:t>Rapport du Secrétariat sur la COP15</w:t>
      </w:r>
    </w:p>
    <w:p w14:paraId="494B4F8A" w14:textId="77777777" w:rsidR="00D7226D" w:rsidRPr="00397951" w:rsidRDefault="00D7226D" w:rsidP="00D7226D">
      <w:pPr>
        <w:spacing w:after="0" w:line="240" w:lineRule="auto"/>
        <w:contextualSpacing/>
        <w:rPr>
          <w:bCs/>
          <w:lang w:val="fr-FR"/>
        </w:rPr>
      </w:pPr>
    </w:p>
    <w:p w14:paraId="69374D54" w14:textId="7C3D7744" w:rsidR="00D7226D" w:rsidRPr="00397951" w:rsidRDefault="00D7226D" w:rsidP="00D7226D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21.2</w:t>
      </w:r>
      <w:r w:rsidRPr="00397951">
        <w:rPr>
          <w:lang w:val="fr-FR"/>
        </w:rPr>
        <w:tab/>
      </w:r>
      <w:r w:rsidR="00C066BE" w:rsidRPr="00C066BE">
        <w:rPr>
          <w:rFonts w:asciiTheme="minorHAnsi" w:hAnsiTheme="minorHAnsi" w:cstheme="minorHAnsi"/>
          <w:bCs/>
          <w:lang w:val="fr-FR"/>
        </w:rPr>
        <w:t>Rapport du Sous-groupe sur la COP15</w:t>
      </w:r>
    </w:p>
    <w:p w14:paraId="099E7473" w14:textId="77777777" w:rsidR="00D7226D" w:rsidRPr="00397951" w:rsidRDefault="00D7226D" w:rsidP="00D7226D">
      <w:pPr>
        <w:spacing w:after="0" w:line="240" w:lineRule="auto"/>
        <w:contextualSpacing/>
        <w:rPr>
          <w:bCs/>
          <w:lang w:val="fr-FR"/>
        </w:rPr>
      </w:pPr>
    </w:p>
    <w:p w14:paraId="1EE60698" w14:textId="32046525" w:rsidR="00D7226D" w:rsidRPr="00397951" w:rsidRDefault="00D7226D" w:rsidP="00D7226D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21.3</w:t>
      </w:r>
      <w:r w:rsidRPr="00397951">
        <w:rPr>
          <w:lang w:val="fr-FR"/>
        </w:rPr>
        <w:tab/>
      </w:r>
      <w:r w:rsidR="00C066BE" w:rsidRPr="00C066BE">
        <w:rPr>
          <w:lang w:val="fr-FR"/>
        </w:rPr>
        <w:t>Proposition du Secrétariat sur le processus de préparation et d’examen des projets de résolutions</w:t>
      </w:r>
    </w:p>
    <w:p w14:paraId="7997AC23" w14:textId="77777777" w:rsidR="00D7226D" w:rsidRPr="00397951" w:rsidRDefault="00D7226D" w:rsidP="00E26340">
      <w:pPr>
        <w:spacing w:after="0" w:line="240" w:lineRule="auto"/>
        <w:contextualSpacing/>
        <w:rPr>
          <w:lang w:val="fr-FR"/>
        </w:rPr>
      </w:pPr>
    </w:p>
    <w:p w14:paraId="4AB3C063" w14:textId="4444B211" w:rsidR="00C91725" w:rsidRPr="00397951" w:rsidRDefault="00D7226D" w:rsidP="00304D81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21.4</w:t>
      </w:r>
      <w:r w:rsidRPr="00397951">
        <w:rPr>
          <w:lang w:val="fr-FR"/>
        </w:rPr>
        <w:tab/>
      </w:r>
      <w:r w:rsidR="00C066BE" w:rsidRPr="00C066BE">
        <w:rPr>
          <w:lang w:val="fr-FR"/>
        </w:rPr>
        <w:t>Proposition du Secrétariat sur les prix Ramsar pour la conservation des zones humides</w:t>
      </w:r>
    </w:p>
    <w:p w14:paraId="6CE8719A" w14:textId="77777777" w:rsidR="00A56391" w:rsidRPr="00397951" w:rsidRDefault="00A56391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2C5B0068" w14:textId="28F854D9" w:rsidR="003C0983" w:rsidRPr="00397951" w:rsidRDefault="00C91725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C0983" w:rsidRPr="00397951">
        <w:rPr>
          <w:bCs/>
          <w:lang w:val="fr-FR"/>
        </w:rPr>
        <w:t>3</w:t>
      </w:r>
      <w:r w:rsidRPr="00397951">
        <w:rPr>
          <w:bCs/>
          <w:lang w:val="fr-FR"/>
        </w:rPr>
        <w:t>.</w:t>
      </w:r>
      <w:r w:rsidRPr="00397951">
        <w:rPr>
          <w:bCs/>
          <w:lang w:val="fr-FR"/>
        </w:rPr>
        <w:tab/>
      </w:r>
      <w:r w:rsidR="00C066BE" w:rsidRPr="00C066BE">
        <w:rPr>
          <w:bCs/>
          <w:lang w:val="fr-FR"/>
        </w:rPr>
        <w:t>Rapport du Secrétariat sur la mise en œuvre de la Résolution</w:t>
      </w:r>
      <w:r w:rsidR="00CB165A">
        <w:rPr>
          <w:bCs/>
          <w:lang w:val="fr-FR"/>
        </w:rPr>
        <w:t> </w:t>
      </w:r>
      <w:r w:rsidR="00C066BE" w:rsidRPr="00C066BE">
        <w:rPr>
          <w:bCs/>
          <w:lang w:val="fr-FR"/>
        </w:rPr>
        <w:t>XIV.3</w:t>
      </w:r>
    </w:p>
    <w:p w14:paraId="3A2B5924" w14:textId="77777777" w:rsidR="003C0983" w:rsidRPr="00397951" w:rsidRDefault="003C0983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2C079F3C" w14:textId="276FA7B5" w:rsidR="003C0983" w:rsidRPr="00397951" w:rsidRDefault="003C0983" w:rsidP="003C0E3A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13.1</w:t>
      </w:r>
      <w:r w:rsidRPr="00397951">
        <w:rPr>
          <w:lang w:val="fr-FR"/>
        </w:rPr>
        <w:tab/>
      </w:r>
      <w:r w:rsidR="00C066BE" w:rsidRPr="00C066BE">
        <w:rPr>
          <w:bCs/>
          <w:lang w:val="fr-FR"/>
        </w:rPr>
        <w:t xml:space="preserve">Stratégie </w:t>
      </w:r>
      <w:r w:rsidR="00C066BE" w:rsidRPr="00C066BE">
        <w:rPr>
          <w:lang w:val="fr-FR"/>
        </w:rPr>
        <w:t>de communication avec les Parties contractantes</w:t>
      </w:r>
      <w:r w:rsidR="00C066BE" w:rsidRPr="00C066BE">
        <w:rPr>
          <w:bCs/>
          <w:lang w:val="fr-FR"/>
        </w:rPr>
        <w:t xml:space="preserve"> (paragraphe</w:t>
      </w:r>
      <w:r w:rsidR="00CB165A">
        <w:rPr>
          <w:bCs/>
          <w:lang w:val="fr-FR"/>
        </w:rPr>
        <w:t> </w:t>
      </w:r>
      <w:r w:rsidR="00C066BE" w:rsidRPr="00C066BE">
        <w:rPr>
          <w:bCs/>
          <w:lang w:val="fr-FR"/>
        </w:rPr>
        <w:t>11</w:t>
      </w:r>
      <w:r w:rsidR="00C066BE">
        <w:rPr>
          <w:bCs/>
          <w:lang w:val="fr-FR"/>
        </w:rPr>
        <w:t xml:space="preserve"> de la </w:t>
      </w:r>
      <w:r w:rsidR="00C066BE" w:rsidRPr="00C066BE">
        <w:rPr>
          <w:lang w:val="fr-FR"/>
        </w:rPr>
        <w:t>Résolution</w:t>
      </w:r>
      <w:r w:rsidR="00CB165A">
        <w:rPr>
          <w:lang w:val="fr-FR"/>
        </w:rPr>
        <w:t> </w:t>
      </w:r>
      <w:r w:rsidR="00C066BE" w:rsidRPr="00C066BE">
        <w:rPr>
          <w:lang w:val="fr-FR"/>
        </w:rPr>
        <w:t>XIV.3</w:t>
      </w:r>
      <w:r w:rsidR="00C066BE" w:rsidRPr="00C066BE">
        <w:rPr>
          <w:bCs/>
          <w:lang w:val="fr-FR"/>
        </w:rPr>
        <w:t>)</w:t>
      </w:r>
    </w:p>
    <w:p w14:paraId="3B747C84" w14:textId="77777777" w:rsidR="003C0983" w:rsidRPr="00397951" w:rsidRDefault="003C0983" w:rsidP="003C0983">
      <w:pPr>
        <w:spacing w:after="0" w:line="240" w:lineRule="auto"/>
        <w:ind w:left="567"/>
        <w:contextualSpacing/>
        <w:rPr>
          <w:bCs/>
          <w:lang w:val="fr-FR"/>
        </w:rPr>
      </w:pPr>
    </w:p>
    <w:p w14:paraId="7ED9A4DF" w14:textId="63C84195" w:rsidR="00A56391" w:rsidRPr="007D6213" w:rsidRDefault="003C0983" w:rsidP="007D6213">
      <w:pPr>
        <w:spacing w:after="0" w:line="240" w:lineRule="auto"/>
        <w:ind w:left="1134" w:hanging="567"/>
        <w:contextualSpacing/>
        <w:rPr>
          <w:bCs/>
          <w:lang w:val="fr-FR"/>
        </w:rPr>
      </w:pPr>
      <w:r w:rsidRPr="00397951">
        <w:rPr>
          <w:lang w:val="fr-FR"/>
        </w:rPr>
        <w:t>13.2</w:t>
      </w:r>
      <w:r w:rsidRPr="00397951">
        <w:rPr>
          <w:lang w:val="fr-FR"/>
        </w:rPr>
        <w:tab/>
      </w:r>
      <w:r w:rsidR="00C066BE" w:rsidRPr="00C066BE">
        <w:rPr>
          <w:bCs/>
          <w:lang w:val="fr-FR"/>
        </w:rPr>
        <w:t>Renforcement de</w:t>
      </w:r>
      <w:r w:rsidR="00C066BE" w:rsidRPr="00C066BE">
        <w:rPr>
          <w:lang w:val="fr-FR"/>
        </w:rPr>
        <w:t xml:space="preserve"> la collaboration intersessions entre les Parties contractantes</w:t>
      </w:r>
      <w:r w:rsidR="00C066BE" w:rsidRPr="00C066BE">
        <w:rPr>
          <w:bCs/>
          <w:lang w:val="fr-FR"/>
        </w:rPr>
        <w:t xml:space="preserve"> (suivi de la Décision</w:t>
      </w:r>
      <w:r w:rsidR="00CB165A">
        <w:rPr>
          <w:bCs/>
          <w:lang w:val="fr-FR"/>
        </w:rPr>
        <w:t> </w:t>
      </w:r>
      <w:r w:rsidR="00C066BE" w:rsidRPr="00C066BE">
        <w:rPr>
          <w:bCs/>
          <w:lang w:val="fr-FR"/>
        </w:rPr>
        <w:t>SC62-18 du Comité permanent</w:t>
      </w:r>
      <w:r w:rsidRPr="00397951">
        <w:rPr>
          <w:lang w:val="fr-FR"/>
        </w:rPr>
        <w:t>)</w:t>
      </w:r>
    </w:p>
    <w:p w14:paraId="4DD0C24A" w14:textId="5CBA74D6" w:rsidR="0072608E" w:rsidRPr="00397951" w:rsidRDefault="0072608E" w:rsidP="00284CD0">
      <w:pPr>
        <w:spacing w:after="0" w:line="240" w:lineRule="auto"/>
        <w:ind w:left="567"/>
        <w:contextualSpacing/>
        <w:rPr>
          <w:bCs/>
          <w:lang w:val="fr-FR"/>
        </w:rPr>
      </w:pPr>
    </w:p>
    <w:p w14:paraId="78211B6B" w14:textId="37FAF7EC" w:rsidR="0072608E" w:rsidRPr="00397951" w:rsidRDefault="0072608E" w:rsidP="00857EE7">
      <w:pPr>
        <w:spacing w:after="0" w:line="240" w:lineRule="auto"/>
        <w:ind w:left="1701" w:hanging="1701"/>
        <w:contextualSpacing/>
        <w:rPr>
          <w:lang w:val="fr-FR"/>
        </w:rPr>
      </w:pPr>
      <w:r w:rsidRPr="00397951">
        <w:rPr>
          <w:lang w:val="fr-FR"/>
        </w:rPr>
        <w:t>14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00 – 15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 xml:space="preserve">00 </w:t>
      </w:r>
      <w:r w:rsidR="000A35D8" w:rsidRPr="00397951">
        <w:rPr>
          <w:lang w:val="fr-FR"/>
        </w:rPr>
        <w:tab/>
      </w:r>
      <w:r w:rsidR="00D07806">
        <w:rPr>
          <w:lang w:val="fr-FR"/>
        </w:rPr>
        <w:t xml:space="preserve">Séance d’information sur les </w:t>
      </w:r>
      <w:r w:rsidRPr="00397951">
        <w:rPr>
          <w:lang w:val="fr-FR"/>
        </w:rPr>
        <w:t>O</w:t>
      </w:r>
      <w:r w:rsidR="00D07806">
        <w:rPr>
          <w:lang w:val="fr-FR"/>
        </w:rPr>
        <w:t>I</w:t>
      </w:r>
      <w:r w:rsidRPr="00397951">
        <w:rPr>
          <w:lang w:val="fr-FR"/>
        </w:rPr>
        <w:t>P (</w:t>
      </w:r>
      <w:r w:rsidR="00D07806">
        <w:rPr>
          <w:lang w:val="fr-FR"/>
        </w:rPr>
        <w:t>compte rendu des activités des OIP à l’intention des Parties</w:t>
      </w:r>
      <w:r w:rsidRPr="00397951">
        <w:rPr>
          <w:lang w:val="fr-FR"/>
        </w:rPr>
        <w:t>)</w:t>
      </w:r>
    </w:p>
    <w:p w14:paraId="7E9705CE" w14:textId="77777777" w:rsidR="006B7D8E" w:rsidRPr="00397951" w:rsidRDefault="006B7D8E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2C6A75A" w14:textId="1C2466E9" w:rsidR="003767CF" w:rsidRPr="00397951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A0ED062" w14:textId="77777777" w:rsidR="00E3420D" w:rsidRPr="00397951" w:rsidRDefault="00E3420D" w:rsidP="00614669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</w:p>
    <w:p w14:paraId="455D0B48" w14:textId="624E9113" w:rsidR="00A56391" w:rsidRPr="00397951" w:rsidRDefault="00696024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1</w:t>
      </w:r>
      <w:r w:rsidR="00D925D4" w:rsidRPr="00397951">
        <w:rPr>
          <w:lang w:val="fr-FR"/>
        </w:rPr>
        <w:t>5</w:t>
      </w:r>
      <w:r w:rsidR="00A56391" w:rsidRPr="00397951">
        <w:rPr>
          <w:lang w:val="fr-FR"/>
        </w:rPr>
        <w:t>.</w:t>
      </w:r>
      <w:r w:rsidR="00A56391" w:rsidRPr="00397951">
        <w:rPr>
          <w:lang w:val="fr-FR"/>
        </w:rPr>
        <w:tab/>
      </w:r>
      <w:r w:rsidR="00D07806" w:rsidRPr="00D07806">
        <w:rPr>
          <w:bCs/>
          <w:lang w:val="fr-FR"/>
        </w:rPr>
        <w:t>Renforce</w:t>
      </w:r>
      <w:r w:rsidR="00D07806">
        <w:rPr>
          <w:bCs/>
          <w:lang w:val="fr-FR"/>
        </w:rPr>
        <w:t>ment de</w:t>
      </w:r>
      <w:r w:rsidR="00D07806" w:rsidRPr="00D07806">
        <w:rPr>
          <w:bCs/>
          <w:lang w:val="fr-FR"/>
        </w:rPr>
        <w:t xml:space="preserve"> la visibilité de la Convention et </w:t>
      </w:r>
      <w:r w:rsidR="00D07806">
        <w:rPr>
          <w:bCs/>
          <w:lang w:val="fr-FR"/>
        </w:rPr>
        <w:t>d</w:t>
      </w:r>
      <w:r w:rsidR="00D07806" w:rsidRPr="00D07806">
        <w:rPr>
          <w:bCs/>
          <w:lang w:val="fr-FR"/>
        </w:rPr>
        <w:t xml:space="preserve">es synergies </w:t>
      </w:r>
      <w:r w:rsidR="003F3BE6">
        <w:rPr>
          <w:bCs/>
          <w:lang w:val="fr-FR"/>
        </w:rPr>
        <w:t xml:space="preserve">en partenariat </w:t>
      </w:r>
      <w:r w:rsidR="00D07806" w:rsidRPr="00D07806">
        <w:rPr>
          <w:bCs/>
          <w:lang w:val="fr-FR"/>
        </w:rPr>
        <w:t xml:space="preserve">avec </w:t>
      </w:r>
      <w:r w:rsidR="003F3BE6">
        <w:rPr>
          <w:bCs/>
          <w:lang w:val="fr-FR"/>
        </w:rPr>
        <w:t xml:space="preserve">les </w:t>
      </w:r>
      <w:r w:rsidR="00D07806" w:rsidRPr="00D07806">
        <w:rPr>
          <w:bCs/>
          <w:lang w:val="fr-FR"/>
        </w:rPr>
        <w:t xml:space="preserve">accords multilatéraux sur l’environnement </w:t>
      </w:r>
      <w:r w:rsidR="00E16288">
        <w:rPr>
          <w:bCs/>
          <w:lang w:val="fr-FR"/>
        </w:rPr>
        <w:t xml:space="preserve">et </w:t>
      </w:r>
      <w:r w:rsidR="003F3BE6" w:rsidRPr="00D07806">
        <w:rPr>
          <w:bCs/>
          <w:lang w:val="fr-FR"/>
        </w:rPr>
        <w:t>d’autres</w:t>
      </w:r>
      <w:r w:rsidR="00D07806" w:rsidRPr="00D07806">
        <w:rPr>
          <w:bCs/>
          <w:lang w:val="fr-FR"/>
        </w:rPr>
        <w:t xml:space="preserve"> institutions internationales</w:t>
      </w:r>
    </w:p>
    <w:p w14:paraId="1D86A52C" w14:textId="77777777" w:rsidR="00700E87" w:rsidRPr="00397951" w:rsidRDefault="00700E87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517B3E8F" w14:textId="0C79F397" w:rsidR="00304D81" w:rsidRPr="00397951" w:rsidRDefault="00304D81" w:rsidP="00304D8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397951">
        <w:rPr>
          <w:bCs/>
          <w:lang w:val="fr-FR"/>
        </w:rPr>
        <w:t>8.</w:t>
      </w:r>
      <w:r w:rsidRPr="00397951">
        <w:rPr>
          <w:bCs/>
          <w:lang w:val="fr-FR"/>
        </w:rPr>
        <w:tab/>
      </w:r>
      <w:r w:rsidR="003F3BE6" w:rsidRPr="003F3BE6">
        <w:rPr>
          <w:rFonts w:asciiTheme="minorHAnsi" w:hAnsiTheme="minorHAnsi" w:cstheme="minorHAnsi"/>
          <w:bCs/>
          <w:lang w:val="fr-FR"/>
        </w:rPr>
        <w:t>Rapport du Secrétariat sur la mise en œuvre des décisions du Comité permanent</w:t>
      </w:r>
    </w:p>
    <w:p w14:paraId="001BC8EC" w14:textId="77777777" w:rsidR="00304D81" w:rsidRPr="00397951" w:rsidRDefault="00304D81" w:rsidP="00304D81">
      <w:pPr>
        <w:spacing w:after="0" w:line="240" w:lineRule="auto"/>
        <w:ind w:left="567" w:hanging="567"/>
        <w:contextualSpacing/>
        <w:rPr>
          <w:bCs/>
          <w:lang w:val="fr-FR"/>
        </w:rPr>
      </w:pPr>
      <w:bookmarkStart w:id="0" w:name="_GoBack"/>
      <w:bookmarkEnd w:id="0"/>
    </w:p>
    <w:p w14:paraId="44F7B876" w14:textId="69A2FC26" w:rsidR="006837FF" w:rsidRDefault="006837FF" w:rsidP="00D10F3C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lastRenderedPageBreak/>
        <w:t>1</w:t>
      </w:r>
      <w:r w:rsidR="00671FB9" w:rsidRPr="00397951">
        <w:rPr>
          <w:bCs/>
          <w:lang w:val="fr-FR"/>
        </w:rPr>
        <w:t>6</w:t>
      </w:r>
      <w:r w:rsidRPr="00397951">
        <w:rPr>
          <w:bCs/>
          <w:lang w:val="fr-FR"/>
        </w:rPr>
        <w:t>.</w:t>
      </w:r>
      <w:r w:rsidRPr="00397951">
        <w:rPr>
          <w:bCs/>
          <w:lang w:val="fr-FR"/>
        </w:rPr>
        <w:tab/>
      </w:r>
      <w:r w:rsidR="003F3BE6">
        <w:rPr>
          <w:bCs/>
          <w:lang w:val="fr-FR"/>
        </w:rPr>
        <w:t xml:space="preserve">Révision et regroupement des </w:t>
      </w:r>
      <w:r w:rsidR="000E2398" w:rsidRPr="00397951">
        <w:rPr>
          <w:bCs/>
          <w:lang w:val="fr-FR"/>
        </w:rPr>
        <w:t>R</w:t>
      </w:r>
      <w:r w:rsidR="003F3BE6">
        <w:rPr>
          <w:bCs/>
          <w:lang w:val="fr-FR"/>
        </w:rPr>
        <w:t>é</w:t>
      </w:r>
      <w:r w:rsidR="000E2398" w:rsidRPr="00397951">
        <w:rPr>
          <w:bCs/>
          <w:lang w:val="fr-FR"/>
        </w:rPr>
        <w:t>solutions</w:t>
      </w:r>
      <w:r w:rsidR="003F3BE6">
        <w:rPr>
          <w:bCs/>
          <w:lang w:val="fr-FR"/>
        </w:rPr>
        <w:t xml:space="preserve"> en vigueur</w:t>
      </w:r>
    </w:p>
    <w:p w14:paraId="2CB0243C" w14:textId="7C6AD0E2" w:rsidR="00D10F3C" w:rsidRPr="00D10F3C" w:rsidRDefault="00D10F3C" w:rsidP="00D10F3C">
      <w:pPr>
        <w:keepNext/>
        <w:spacing w:after="0" w:line="240" w:lineRule="auto"/>
        <w:ind w:left="1134" w:hanging="567"/>
        <w:contextualSpacing/>
        <w:rPr>
          <w:lang w:val="fr-FR"/>
        </w:rPr>
      </w:pPr>
    </w:p>
    <w:p w14:paraId="18B4E178" w14:textId="15AEA2DB" w:rsid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16.1</w:t>
      </w:r>
      <w:r w:rsidRPr="00D10F3C">
        <w:rPr>
          <w:lang w:val="fr-FR"/>
        </w:rPr>
        <w:tab/>
      </w:r>
      <w:r w:rsidRPr="00D10F3C">
        <w:rPr>
          <w:lang w:val="fr-FR"/>
        </w:rPr>
        <w:t>Introduction</w:t>
      </w:r>
    </w:p>
    <w:p w14:paraId="67AA5EE2" w14:textId="77777777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</w:p>
    <w:p w14:paraId="6E3A706A" w14:textId="30927E5F" w:rsid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16.2</w:t>
      </w:r>
      <w:r w:rsidRPr="00D10F3C">
        <w:rPr>
          <w:lang w:val="fr-FR"/>
        </w:rPr>
        <w:tab/>
      </w:r>
      <w:r w:rsidRPr="00D10F3C">
        <w:rPr>
          <w:lang w:val="fr-FR"/>
        </w:rPr>
        <w:t>Regroupement de Recommandations et Résolutions relatives à l’évaluation des valeurs et services des zones humides</w:t>
      </w:r>
      <w:r w:rsidRPr="00D10F3C">
        <w:rPr>
          <w:lang w:val="fr-FR"/>
        </w:rPr>
        <w:tab/>
      </w:r>
    </w:p>
    <w:p w14:paraId="7F06D54E" w14:textId="77777777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</w:p>
    <w:p w14:paraId="52F778B6" w14:textId="4D9E664C" w:rsid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16.3</w:t>
      </w:r>
      <w:r w:rsidRPr="00D10F3C">
        <w:rPr>
          <w:lang w:val="fr-FR"/>
        </w:rPr>
        <w:tab/>
      </w:r>
      <w:r w:rsidRPr="00D10F3C">
        <w:rPr>
          <w:lang w:val="fr-FR"/>
        </w:rPr>
        <w:t>Regroupement de Recommandations et Résolutions relatives à la communication, l’éducation, la sensibilisation, la participation et le renforcement des capacités (CESP)</w:t>
      </w:r>
    </w:p>
    <w:p w14:paraId="50C7557D" w14:textId="77777777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</w:p>
    <w:p w14:paraId="7ADEAEA9" w14:textId="6ABE8804" w:rsid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16.4</w:t>
      </w:r>
      <w:r w:rsidRPr="00D10F3C">
        <w:rPr>
          <w:lang w:val="fr-FR"/>
        </w:rPr>
        <w:tab/>
      </w:r>
      <w:r w:rsidRPr="00D10F3C">
        <w:rPr>
          <w:lang w:val="fr-FR"/>
        </w:rPr>
        <w:t>Regroupement de Résolutions sur l’eau et les questions relatives à l’eau et à la gestion de l’eau</w:t>
      </w:r>
    </w:p>
    <w:p w14:paraId="2A74E808" w14:textId="77777777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</w:p>
    <w:p w14:paraId="4BDF93B6" w14:textId="69465E88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16.5</w:t>
      </w:r>
      <w:r w:rsidRPr="00D10F3C">
        <w:rPr>
          <w:lang w:val="fr-FR"/>
        </w:rPr>
        <w:tab/>
      </w:r>
      <w:r w:rsidRPr="00D10F3C">
        <w:rPr>
          <w:lang w:val="fr-FR"/>
        </w:rPr>
        <w:t>Regroupement de Résolutions sur les inventaires</w:t>
      </w:r>
    </w:p>
    <w:p w14:paraId="28DC6C0F" w14:textId="77777777" w:rsidR="00D10F3C" w:rsidRPr="00397951" w:rsidRDefault="00D10F3C" w:rsidP="00614669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</w:p>
    <w:p w14:paraId="6E6C5F95" w14:textId="77777777" w:rsidR="006837FF" w:rsidRPr="00397951" w:rsidRDefault="006837FF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4E9BC1C0" w14:textId="373D78CD" w:rsidR="0060532F" w:rsidRPr="00397951" w:rsidRDefault="00026653" w:rsidP="00026653">
      <w:pPr>
        <w:keepNext/>
        <w:spacing w:after="0" w:line="240" w:lineRule="auto"/>
        <w:ind w:left="567" w:hanging="567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Jeu</w:t>
      </w:r>
      <w:r w:rsidRPr="00026653">
        <w:rPr>
          <w:b/>
          <w:bCs/>
          <w:lang w:val="fr-FR"/>
        </w:rPr>
        <w:t xml:space="preserve">di </w:t>
      </w:r>
      <w:r>
        <w:rPr>
          <w:b/>
          <w:bCs/>
          <w:lang w:val="fr-FR"/>
        </w:rPr>
        <w:t>6</w:t>
      </w:r>
      <w:r w:rsidRPr="00026653">
        <w:rPr>
          <w:b/>
          <w:bCs/>
          <w:lang w:val="fr-FR"/>
        </w:rPr>
        <w:t> juin</w:t>
      </w:r>
    </w:p>
    <w:p w14:paraId="4864CEDF" w14:textId="77777777" w:rsidR="0060532F" w:rsidRPr="00397951" w:rsidRDefault="0060532F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5E611EF8" w14:textId="362A759B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66A5B44E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4EEE07C1" w14:textId="77777777" w:rsidR="0060532F" w:rsidRPr="00397951" w:rsidRDefault="0060532F" w:rsidP="00614669">
      <w:pPr>
        <w:spacing w:after="0" w:line="240" w:lineRule="auto"/>
        <w:contextualSpacing/>
        <w:rPr>
          <w:bCs/>
          <w:lang w:val="fr-FR"/>
        </w:rPr>
      </w:pPr>
    </w:p>
    <w:p w14:paraId="1CAC5407" w14:textId="42E9EAC5" w:rsidR="0060532F" w:rsidRPr="00397951" w:rsidRDefault="00223214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="0060532F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60532F" w:rsidRPr="00397951">
        <w:rPr>
          <w:b/>
          <w:bCs/>
          <w:lang w:val="fr-FR"/>
        </w:rPr>
        <w:t xml:space="preserve">00 </w:t>
      </w:r>
      <w:r w:rsidR="0060532F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A204D03" w14:textId="77777777" w:rsidR="00262DF0" w:rsidRPr="00397951" w:rsidRDefault="00262DF0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643735F8" w14:textId="11459C39" w:rsidR="00C448C4" w:rsidRPr="00397951" w:rsidRDefault="00C448C4" w:rsidP="00857EE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25.</w:t>
      </w:r>
      <w:r w:rsidRPr="00397951">
        <w:rPr>
          <w:bCs/>
          <w:lang w:val="fr-FR"/>
        </w:rPr>
        <w:tab/>
      </w:r>
      <w:r w:rsidR="000A159A" w:rsidRPr="000A159A">
        <w:rPr>
          <w:bCs/>
          <w:lang w:val="fr-FR"/>
        </w:rPr>
        <w:t>Rapport du Secrétariat sur les Initiatives régionales Ramsar</w:t>
      </w:r>
    </w:p>
    <w:p w14:paraId="351E48AE" w14:textId="77777777" w:rsidR="00700E87" w:rsidRPr="00397951" w:rsidRDefault="00700E87" w:rsidP="00614669">
      <w:pPr>
        <w:spacing w:after="0" w:line="240" w:lineRule="auto"/>
        <w:contextualSpacing/>
        <w:rPr>
          <w:bCs/>
          <w:lang w:val="fr-FR"/>
        </w:rPr>
      </w:pPr>
    </w:p>
    <w:p w14:paraId="65D71007" w14:textId="76A1E129" w:rsidR="003B2765" w:rsidRPr="00397951" w:rsidRDefault="003B2765" w:rsidP="003B2765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17.</w:t>
      </w:r>
      <w:r w:rsidRPr="00397951">
        <w:rPr>
          <w:bCs/>
          <w:lang w:val="fr-FR"/>
        </w:rPr>
        <w:tab/>
        <w:t>Communication</w:t>
      </w:r>
      <w:r w:rsidR="000A159A" w:rsidRPr="000A159A">
        <w:rPr>
          <w:bCs/>
          <w:lang w:val="fr-FR"/>
        </w:rPr>
        <w:t>, renforcement des capacités, éducation, sensibilisation et participation (CESP)</w:t>
      </w:r>
    </w:p>
    <w:p w14:paraId="068ECE10" w14:textId="77777777" w:rsidR="003B2765" w:rsidRPr="00397951" w:rsidRDefault="003B2765" w:rsidP="003B2765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2F83F668" w14:textId="6F58027F" w:rsidR="003B2765" w:rsidRPr="00397951" w:rsidRDefault="003B2765" w:rsidP="003B2765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17.1</w:t>
      </w:r>
      <w:r w:rsidRPr="00397951">
        <w:rPr>
          <w:lang w:val="fr-FR"/>
        </w:rPr>
        <w:tab/>
      </w:r>
      <w:r w:rsidR="000A159A" w:rsidRPr="000A159A">
        <w:rPr>
          <w:lang w:val="fr-FR"/>
        </w:rPr>
        <w:t>Rapport du Président du Groupe de surveillance des activités de CESP</w:t>
      </w:r>
    </w:p>
    <w:p w14:paraId="7490CF44" w14:textId="77777777" w:rsidR="003B2765" w:rsidRPr="00397951" w:rsidRDefault="003B2765" w:rsidP="003B2765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726C5B96" w14:textId="5FE21D97" w:rsidR="003B2765" w:rsidRPr="00397951" w:rsidRDefault="003B2765" w:rsidP="003B2765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17.2</w:t>
      </w:r>
      <w:r w:rsidRPr="00397951">
        <w:rPr>
          <w:lang w:val="fr-FR"/>
        </w:rPr>
        <w:tab/>
      </w:r>
      <w:r w:rsidR="000A159A" w:rsidRPr="000A159A">
        <w:rPr>
          <w:bCs/>
          <w:lang w:val="fr-FR"/>
        </w:rPr>
        <w:t>Rapport du Secrétariat sur la proposition relative aux futures activités du Groupe de surveillance</w:t>
      </w:r>
      <w:r w:rsidR="000A159A">
        <w:rPr>
          <w:bCs/>
          <w:lang w:val="fr-FR"/>
        </w:rPr>
        <w:t xml:space="preserve"> des activités de CESP</w:t>
      </w:r>
      <w:r w:rsidR="000A159A" w:rsidRPr="000A159A">
        <w:rPr>
          <w:bCs/>
          <w:lang w:val="fr-FR"/>
        </w:rPr>
        <w:t>, conformément à la Résolution</w:t>
      </w:r>
      <w:r w:rsidR="00CB165A">
        <w:rPr>
          <w:bCs/>
          <w:lang w:val="fr-FR"/>
        </w:rPr>
        <w:t> </w:t>
      </w:r>
      <w:r w:rsidR="000A159A" w:rsidRPr="000A159A">
        <w:rPr>
          <w:bCs/>
          <w:lang w:val="fr-FR"/>
        </w:rPr>
        <w:t>XIV.8</w:t>
      </w:r>
    </w:p>
    <w:p w14:paraId="42027B4F" w14:textId="77777777" w:rsidR="003B2765" w:rsidRPr="00397951" w:rsidRDefault="003B2765" w:rsidP="003B2765">
      <w:pPr>
        <w:spacing w:after="0" w:line="240" w:lineRule="auto"/>
        <w:contextualSpacing/>
        <w:rPr>
          <w:bCs/>
          <w:lang w:val="fr-FR"/>
        </w:rPr>
      </w:pPr>
    </w:p>
    <w:p w14:paraId="74415C3D" w14:textId="2A81E605" w:rsidR="003B2765" w:rsidRPr="00397951" w:rsidRDefault="003B2765" w:rsidP="003B2765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397951">
        <w:rPr>
          <w:lang w:val="fr-FR"/>
        </w:rPr>
        <w:t>17.3</w:t>
      </w:r>
      <w:r w:rsidRPr="00397951">
        <w:rPr>
          <w:lang w:val="fr-FR"/>
        </w:rPr>
        <w:tab/>
      </w:r>
      <w:r w:rsidR="000A159A" w:rsidRPr="000A159A">
        <w:rPr>
          <w:rFonts w:asciiTheme="minorHAnsi" w:hAnsiTheme="minorHAnsi" w:cstheme="minorHAnsi"/>
          <w:bCs/>
          <w:lang w:val="fr-FR"/>
        </w:rPr>
        <w:t>Rapport du Secrétariat sur la Journée mondiale des zones humides 2024</w:t>
      </w:r>
    </w:p>
    <w:p w14:paraId="0A7C8880" w14:textId="77777777" w:rsidR="003B2765" w:rsidRPr="00397951" w:rsidRDefault="003B2765" w:rsidP="003B2765">
      <w:pPr>
        <w:spacing w:after="0" w:line="240" w:lineRule="auto"/>
        <w:ind w:left="1134" w:hanging="567"/>
        <w:contextualSpacing/>
        <w:rPr>
          <w:lang w:val="fr-FR"/>
        </w:rPr>
      </w:pPr>
    </w:p>
    <w:p w14:paraId="668D3F2F" w14:textId="64570C80" w:rsidR="00700E87" w:rsidRPr="00397951" w:rsidRDefault="003B2765" w:rsidP="00857EE7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17.4</w:t>
      </w:r>
      <w:r w:rsidRPr="00397951">
        <w:rPr>
          <w:lang w:val="fr-FR"/>
        </w:rPr>
        <w:tab/>
      </w:r>
      <w:r w:rsidR="000A159A" w:rsidRPr="000A159A">
        <w:rPr>
          <w:lang w:val="fr-FR"/>
        </w:rPr>
        <w:t>Thèmes de la Journée mondiale des zones humides 2025, 2026 et 2027</w:t>
      </w:r>
    </w:p>
    <w:p w14:paraId="53BDE01D" w14:textId="77777777" w:rsidR="00C448C4" w:rsidRPr="00397951" w:rsidRDefault="00C448C4" w:rsidP="006E0338">
      <w:pPr>
        <w:spacing w:after="0" w:line="240" w:lineRule="auto"/>
        <w:ind w:left="142" w:firstLine="425"/>
        <w:contextualSpacing/>
        <w:rPr>
          <w:bCs/>
          <w:lang w:val="fr-FR"/>
        </w:rPr>
      </w:pPr>
    </w:p>
    <w:p w14:paraId="43DA4A95" w14:textId="00C940BF" w:rsidR="000A159A" w:rsidRPr="00584FD5" w:rsidRDefault="00C448C4" w:rsidP="00584FD5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10.</w:t>
      </w:r>
      <w:r w:rsidRPr="00397951">
        <w:rPr>
          <w:lang w:val="fr-FR"/>
        </w:rPr>
        <w:tab/>
      </w:r>
      <w:r w:rsidR="000A159A" w:rsidRPr="00584FD5">
        <w:rPr>
          <w:lang w:val="fr-FR"/>
        </w:rPr>
        <w:t>Problèmes urgents d’utilisation rationnelle des zones humides devant recevoir une attention accrue : mise à jour concernant les inventaires des zones humides</w:t>
      </w:r>
    </w:p>
    <w:p w14:paraId="0EDBE04A" w14:textId="77777777" w:rsidR="009665D9" w:rsidRPr="00397951" w:rsidRDefault="009665D9" w:rsidP="00195457">
      <w:pPr>
        <w:spacing w:after="0" w:line="240" w:lineRule="auto"/>
        <w:contextualSpacing/>
        <w:rPr>
          <w:bCs/>
          <w:lang w:val="fr-FR"/>
        </w:rPr>
      </w:pPr>
    </w:p>
    <w:p w14:paraId="243824AB" w14:textId="16E88EBB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397951">
        <w:rPr>
          <w:rFonts w:asciiTheme="minorHAnsi" w:hAnsiTheme="minorHAnsi" w:cstheme="minorHAnsi"/>
          <w:b/>
          <w:bCs/>
          <w:lang w:val="fr-FR"/>
        </w:rPr>
        <w:t>15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 – 18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</w:t>
      </w:r>
      <w:r w:rsidRPr="00397951">
        <w:rPr>
          <w:rFonts w:asciiTheme="minorHAnsi" w:hAnsiTheme="minorHAnsi" w:cstheme="minorHAnsi"/>
          <w:b/>
          <w:bCs/>
          <w:lang w:val="fr-FR"/>
        </w:rPr>
        <w:tab/>
      </w:r>
      <w:r w:rsidR="0099214A" w:rsidRPr="00397951">
        <w:rPr>
          <w:rFonts w:asciiTheme="minorHAnsi" w:hAnsiTheme="minorHAnsi" w:cstheme="minorHAnsi"/>
          <w:b/>
          <w:bCs/>
          <w:lang w:val="fr-FR"/>
        </w:rPr>
        <w:tab/>
      </w:r>
      <w:r w:rsidR="00C066BE">
        <w:rPr>
          <w:rFonts w:asciiTheme="minorHAnsi" w:hAnsiTheme="minorHAnsi" w:cstheme="minorHAnsi"/>
          <w:b/>
          <w:bCs/>
          <w:lang w:val="fr-FR"/>
        </w:rPr>
        <w:t>Séance plénière du Comité permanent</w:t>
      </w:r>
    </w:p>
    <w:p w14:paraId="18E366ED" w14:textId="77777777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66F04B6A" w14:textId="498FC68F" w:rsidR="00C448C4" w:rsidRPr="00397951" w:rsidRDefault="00C448C4" w:rsidP="00C448C4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9.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 xml:space="preserve">Questions financières et budgétaires </w:t>
      </w:r>
      <w:r w:rsidR="009B5FD7">
        <w:rPr>
          <w:lang w:val="fr-FR"/>
        </w:rPr>
        <w:t xml:space="preserve">– Rapport du </w:t>
      </w:r>
      <w:r w:rsidR="009B5FD7" w:rsidRPr="009B5FD7">
        <w:rPr>
          <w:lang w:val="fr-FR"/>
        </w:rPr>
        <w:t>Sous-groupe sur les finances</w:t>
      </w:r>
    </w:p>
    <w:p w14:paraId="2B8A1FFD" w14:textId="77777777" w:rsidR="00C448C4" w:rsidRPr="00397951" w:rsidRDefault="00C448C4" w:rsidP="00C448C4">
      <w:pPr>
        <w:spacing w:after="0" w:line="240" w:lineRule="auto"/>
        <w:contextualSpacing/>
        <w:rPr>
          <w:bCs/>
          <w:lang w:val="fr-FR"/>
        </w:rPr>
      </w:pPr>
    </w:p>
    <w:p w14:paraId="6CF9F7C3" w14:textId="7AE1C64B" w:rsidR="00C448C4" w:rsidRPr="00397951" w:rsidRDefault="00C448C4" w:rsidP="00C448C4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9.1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>Rapport sur les questions financières pour 2023 et 2024</w:t>
      </w:r>
    </w:p>
    <w:p w14:paraId="4CA2DF49" w14:textId="77777777" w:rsidR="00C448C4" w:rsidRPr="00397951" w:rsidRDefault="00C448C4" w:rsidP="00C448C4">
      <w:pPr>
        <w:spacing w:after="0" w:line="240" w:lineRule="auto"/>
        <w:contextualSpacing/>
        <w:rPr>
          <w:bCs/>
          <w:lang w:val="fr-FR"/>
        </w:rPr>
      </w:pPr>
    </w:p>
    <w:p w14:paraId="1F5CDFA5" w14:textId="6BC77C4C" w:rsidR="00C448C4" w:rsidRPr="00397951" w:rsidRDefault="00C448C4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9.2</w:t>
      </w:r>
      <w:r w:rsidRPr="00397951">
        <w:rPr>
          <w:bCs/>
          <w:lang w:val="fr-FR"/>
        </w:rPr>
        <w:tab/>
      </w:r>
      <w:r w:rsidR="009B5FD7" w:rsidRPr="009B5FD7">
        <w:rPr>
          <w:bCs/>
          <w:lang w:val="fr-FR"/>
        </w:rPr>
        <w:t>État des contributions annuelles</w:t>
      </w:r>
    </w:p>
    <w:p w14:paraId="48FC748A" w14:textId="77777777" w:rsidR="00C448C4" w:rsidRPr="00397951" w:rsidRDefault="00C448C4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180FA36F" w14:textId="10034268" w:rsidR="00700E87" w:rsidRPr="00584FD5" w:rsidRDefault="00700E87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397951">
        <w:rPr>
          <w:lang w:val="fr-FR"/>
        </w:rPr>
        <w:t>19.</w:t>
      </w:r>
      <w:r w:rsidRPr="00397951">
        <w:rPr>
          <w:lang w:val="fr-FR"/>
        </w:rPr>
        <w:tab/>
      </w:r>
      <w:r w:rsidR="00584FD5" w:rsidRPr="00584FD5">
        <w:rPr>
          <w:rFonts w:asciiTheme="minorHAnsi" w:hAnsiTheme="minorHAnsi" w:cstheme="minorHAnsi"/>
          <w:lang w:val="fr-FR"/>
        </w:rPr>
        <w:t>Rapport du Président du Groupe d’évaluation scientifique et technique sur la mise en œuvre du plan de travail du GEST</w:t>
      </w:r>
    </w:p>
    <w:p w14:paraId="2AFD8FE0" w14:textId="77777777" w:rsidR="0036467B" w:rsidRPr="00397951" w:rsidRDefault="0036467B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5C8540D7" w14:textId="411B2204" w:rsidR="0036467B" w:rsidRPr="00397951" w:rsidRDefault="0036467B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lastRenderedPageBreak/>
        <w:t xml:space="preserve">20. 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>Proposition technique du GEST sur la dotation en ressources et la réalisation des estimations de</w:t>
      </w:r>
      <w:r w:rsidR="009B5FD7">
        <w:rPr>
          <w:lang w:val="fr-FR"/>
        </w:rPr>
        <w:t>s</w:t>
      </w:r>
      <w:r w:rsidR="009B5FD7" w:rsidRPr="009B5FD7">
        <w:rPr>
          <w:lang w:val="fr-FR"/>
        </w:rPr>
        <w:t xml:space="preserve"> populations d’oiseaux d’eau</w:t>
      </w:r>
    </w:p>
    <w:p w14:paraId="7F156858" w14:textId="77777777" w:rsidR="00E26340" w:rsidRPr="00397951" w:rsidRDefault="00E26340" w:rsidP="00C448C4">
      <w:pPr>
        <w:spacing w:after="0" w:line="240" w:lineRule="auto"/>
        <w:contextualSpacing/>
        <w:rPr>
          <w:rFonts w:asciiTheme="minorHAnsi" w:hAnsiTheme="minorHAnsi" w:cstheme="minorHAnsi"/>
          <w:bCs/>
          <w:lang w:val="fr-FR"/>
        </w:rPr>
      </w:pPr>
    </w:p>
    <w:p w14:paraId="7350FBEA" w14:textId="2DE84E83" w:rsidR="00C91725" w:rsidRPr="00397951" w:rsidRDefault="003B2765" w:rsidP="00857EE7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18.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>Rapport du Groupe de travail sur la jeunesse</w:t>
      </w:r>
    </w:p>
    <w:p w14:paraId="04DD3B45" w14:textId="77777777" w:rsidR="00E26340" w:rsidRPr="00397951" w:rsidRDefault="00E26340" w:rsidP="00304D81">
      <w:pPr>
        <w:spacing w:after="0" w:line="240" w:lineRule="auto"/>
        <w:contextualSpacing/>
        <w:rPr>
          <w:bCs/>
          <w:lang w:val="fr-FR"/>
        </w:rPr>
      </w:pPr>
    </w:p>
    <w:p w14:paraId="2730C622" w14:textId="77777777" w:rsidR="00C31DAB" w:rsidRPr="00397951" w:rsidRDefault="00C31DAB" w:rsidP="00614669">
      <w:pPr>
        <w:keepNext/>
        <w:spacing w:after="0" w:line="240" w:lineRule="auto"/>
        <w:contextualSpacing/>
        <w:rPr>
          <w:b/>
          <w:bCs/>
          <w:lang w:val="fr-FR"/>
        </w:rPr>
      </w:pPr>
    </w:p>
    <w:p w14:paraId="363771E6" w14:textId="63EDD0B3" w:rsidR="0060532F" w:rsidRPr="00397951" w:rsidRDefault="00026653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Vendredi 7 </w:t>
      </w:r>
      <w:r w:rsidRPr="00026653">
        <w:rPr>
          <w:b/>
          <w:bCs/>
          <w:lang w:val="fr-FR"/>
        </w:rPr>
        <w:t xml:space="preserve">juin </w:t>
      </w:r>
    </w:p>
    <w:p w14:paraId="0819685D" w14:textId="77777777" w:rsidR="0060532F" w:rsidRPr="00397951" w:rsidRDefault="0060532F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51C5692A" w14:textId="7C83887B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321F29DD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1D603EA3" w14:textId="77777777" w:rsidR="0060532F" w:rsidRPr="00397951" w:rsidRDefault="0060532F" w:rsidP="00614669">
      <w:pPr>
        <w:spacing w:after="0" w:line="240" w:lineRule="auto"/>
        <w:contextualSpacing/>
        <w:rPr>
          <w:bCs/>
          <w:lang w:val="fr-FR"/>
        </w:rPr>
      </w:pPr>
    </w:p>
    <w:p w14:paraId="104FA68B" w14:textId="237504B3" w:rsidR="0060532F" w:rsidRPr="00397951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397951">
        <w:rPr>
          <w:rFonts w:asciiTheme="minorHAnsi" w:hAnsiTheme="minorHAnsi" w:cstheme="minorHAnsi"/>
          <w:b/>
          <w:bCs/>
          <w:lang w:val="fr-FR"/>
        </w:rPr>
        <w:t>10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 – 13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</w:t>
      </w:r>
      <w:r w:rsidR="0060532F" w:rsidRPr="00397951">
        <w:rPr>
          <w:rFonts w:asciiTheme="minorHAnsi" w:hAnsiTheme="minorHAnsi" w:cstheme="minorHAnsi"/>
          <w:b/>
          <w:bCs/>
          <w:lang w:val="fr-FR"/>
        </w:rPr>
        <w:tab/>
      </w:r>
      <w:r w:rsidR="0099214A" w:rsidRPr="00397951">
        <w:rPr>
          <w:rFonts w:asciiTheme="minorHAnsi" w:hAnsiTheme="minorHAnsi" w:cstheme="minorHAnsi"/>
          <w:b/>
          <w:bCs/>
          <w:lang w:val="fr-FR"/>
        </w:rPr>
        <w:tab/>
      </w:r>
      <w:r w:rsidR="00C066BE">
        <w:rPr>
          <w:rFonts w:asciiTheme="minorHAnsi" w:hAnsiTheme="minorHAnsi" w:cstheme="minorHAnsi"/>
          <w:b/>
          <w:bCs/>
          <w:lang w:val="fr-FR"/>
        </w:rPr>
        <w:t>Séance plénière du Comité permanent</w:t>
      </w:r>
    </w:p>
    <w:p w14:paraId="5AB4E63B" w14:textId="77777777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68F14710" w14:textId="1DC697F9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22.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 xml:space="preserve">Rapport du Secrétariat sur les défis et les opportunités liés à la </w:t>
      </w:r>
      <w:r w:rsidR="009B5FD7">
        <w:rPr>
          <w:lang w:val="fr-FR"/>
        </w:rPr>
        <w:t>communication</w:t>
      </w:r>
      <w:r w:rsidR="009B5FD7" w:rsidRPr="009B5FD7">
        <w:rPr>
          <w:lang w:val="fr-FR"/>
        </w:rPr>
        <w:t xml:space="preserve"> et à la mise à jour de Fiches descriptives Ramsar</w:t>
      </w:r>
      <w:r w:rsidR="0036467B" w:rsidRPr="00397951">
        <w:rPr>
          <w:lang w:val="fr-FR"/>
        </w:rPr>
        <w:t xml:space="preserve"> </w:t>
      </w:r>
    </w:p>
    <w:p w14:paraId="0B4024A8" w14:textId="77777777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7B3F929A" w14:textId="77777777" w:rsidR="00CB165A" w:rsidRDefault="00700E87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lang w:val="fr-FR"/>
        </w:rPr>
        <w:t>23.</w:t>
      </w:r>
      <w:r w:rsidRPr="00397951">
        <w:rPr>
          <w:lang w:val="fr-FR"/>
        </w:rPr>
        <w:tab/>
      </w:r>
      <w:r w:rsidR="00CB165A" w:rsidRPr="00CB165A">
        <w:rPr>
          <w:lang w:val="fr-FR"/>
        </w:rPr>
        <w:t>Rapport du Secrétariat sur les propositions visant à renforcer le processus d’inscription des sites sur la Liste des zones humides d’importance internationale</w:t>
      </w:r>
      <w:r w:rsidR="00CB165A" w:rsidRPr="00CB165A">
        <w:rPr>
          <w:bCs/>
          <w:lang w:val="fr-FR"/>
        </w:rPr>
        <w:t xml:space="preserve"> </w:t>
      </w:r>
    </w:p>
    <w:p w14:paraId="2204BD0F" w14:textId="77777777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2AD59F39" w14:textId="1C8317FD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24.</w:t>
      </w:r>
      <w:r w:rsidRPr="00397951">
        <w:rPr>
          <w:lang w:val="fr-FR"/>
        </w:rPr>
        <w:tab/>
      </w:r>
      <w:r w:rsidR="00CB165A" w:rsidRPr="00CB165A">
        <w:rPr>
          <w:lang w:val="fr-FR"/>
        </w:rPr>
        <w:t>Mise à jour du Secrétariat sur l’application de la Résolution XIV.20</w:t>
      </w:r>
    </w:p>
    <w:p w14:paraId="604A1F14" w14:textId="77777777" w:rsidR="00F7222A" w:rsidRPr="00397951" w:rsidRDefault="00F7222A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16972626" w14:textId="0E6A6A92" w:rsidR="0060532F" w:rsidRPr="00397951" w:rsidRDefault="0060532F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3F9F3827" w14:textId="77777777" w:rsidR="0060532F" w:rsidRPr="00397951" w:rsidRDefault="0060532F" w:rsidP="00614669">
      <w:pPr>
        <w:keepNext/>
        <w:spacing w:after="0" w:line="240" w:lineRule="auto"/>
        <w:ind w:left="425" w:hanging="425"/>
        <w:contextualSpacing/>
        <w:rPr>
          <w:bCs/>
          <w:lang w:val="fr-FR"/>
        </w:rPr>
      </w:pPr>
    </w:p>
    <w:p w14:paraId="5A39FA6C" w14:textId="63181C65" w:rsidR="00284CD0" w:rsidRPr="00397951" w:rsidRDefault="00284CD0" w:rsidP="00284CD0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14.</w:t>
      </w:r>
      <w:r w:rsidRPr="00397951">
        <w:rPr>
          <w:bCs/>
          <w:lang w:val="fr-FR"/>
        </w:rPr>
        <w:tab/>
      </w:r>
      <w:r w:rsidR="00CB165A" w:rsidRPr="00CB165A">
        <w:rPr>
          <w:bCs/>
          <w:lang w:val="fr-FR"/>
        </w:rPr>
        <w:t>Plan de travail du Secrétariat pour 2024</w:t>
      </w:r>
    </w:p>
    <w:p w14:paraId="7D48DB4B" w14:textId="77777777" w:rsidR="00284CD0" w:rsidRPr="00397951" w:rsidRDefault="00284CD0" w:rsidP="00284CD0">
      <w:pPr>
        <w:spacing w:after="0" w:line="240" w:lineRule="auto"/>
        <w:contextualSpacing/>
        <w:rPr>
          <w:lang w:val="fr-FR"/>
        </w:rPr>
      </w:pPr>
    </w:p>
    <w:p w14:paraId="1AC5D38B" w14:textId="6B59FA86" w:rsidR="00C91725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2</w:t>
      </w:r>
      <w:r w:rsidR="0036467B" w:rsidRPr="00397951">
        <w:rPr>
          <w:lang w:val="fr-FR"/>
        </w:rPr>
        <w:t>6</w:t>
      </w:r>
      <w:r w:rsidRPr="00397951">
        <w:rPr>
          <w:lang w:val="fr-FR"/>
        </w:rPr>
        <w:t>.</w:t>
      </w:r>
      <w:r w:rsidRPr="00397951">
        <w:rPr>
          <w:lang w:val="fr-FR"/>
        </w:rPr>
        <w:tab/>
      </w:r>
      <w:r w:rsidR="00CB165A" w:rsidRPr="00CB165A">
        <w:rPr>
          <w:lang w:val="fr-FR"/>
        </w:rPr>
        <w:t>Dates de la 64</w:t>
      </w:r>
      <w:r w:rsidR="00CB165A" w:rsidRPr="00CB165A">
        <w:rPr>
          <w:vertAlign w:val="superscript"/>
          <w:lang w:val="fr-FR"/>
        </w:rPr>
        <w:t>e</w:t>
      </w:r>
      <w:r w:rsidR="00CB165A" w:rsidRPr="00CB165A">
        <w:rPr>
          <w:lang w:val="fr-FR"/>
        </w:rPr>
        <w:t xml:space="preserve"> réunion du Comité permanent</w:t>
      </w:r>
    </w:p>
    <w:p w14:paraId="19C75BDB" w14:textId="77777777" w:rsidR="00CB165A" w:rsidRPr="00397951" w:rsidRDefault="00CB165A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32512B87" w14:textId="6C2DDB1A" w:rsidR="00DC4A40" w:rsidRPr="00397951" w:rsidRDefault="00C91725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</w:t>
      </w:r>
      <w:r w:rsidR="0036467B" w:rsidRPr="00397951">
        <w:rPr>
          <w:bCs/>
          <w:lang w:val="fr-FR"/>
        </w:rPr>
        <w:t>7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  <w:t xml:space="preserve">Adoption </w:t>
      </w:r>
      <w:r w:rsidR="00CB165A" w:rsidRPr="00CB165A">
        <w:rPr>
          <w:bCs/>
          <w:lang w:val="fr-FR"/>
        </w:rPr>
        <w:t>du rapport de la réunion</w:t>
      </w:r>
    </w:p>
    <w:p w14:paraId="6EFF9E13" w14:textId="77777777" w:rsidR="00282B18" w:rsidRPr="00397951" w:rsidRDefault="00282B18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5F603C68" w14:textId="629F06D6" w:rsidR="00DC4A40" w:rsidRPr="00397951" w:rsidRDefault="00182BB7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</w:t>
      </w:r>
      <w:r w:rsidR="0036467B" w:rsidRPr="00397951">
        <w:rPr>
          <w:bCs/>
          <w:lang w:val="fr-FR"/>
        </w:rPr>
        <w:t>8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</w:r>
      <w:r w:rsidR="00CB165A">
        <w:rPr>
          <w:bCs/>
          <w:lang w:val="fr-FR"/>
        </w:rPr>
        <w:t>Divers</w:t>
      </w:r>
    </w:p>
    <w:p w14:paraId="09FA4537" w14:textId="77777777" w:rsidR="00DC4A40" w:rsidRPr="00397951" w:rsidRDefault="00DC4A40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613E03E1" w14:textId="7A8D8E54" w:rsidR="00D43390" w:rsidRPr="00397951" w:rsidRDefault="0036467B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29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</w:r>
      <w:r w:rsidR="00CB165A" w:rsidRPr="00CB165A">
        <w:rPr>
          <w:bCs/>
          <w:lang w:val="fr-FR"/>
        </w:rPr>
        <w:t>Remarques de clôture</w:t>
      </w:r>
    </w:p>
    <w:sectPr w:rsidR="00D43390" w:rsidRPr="00397951" w:rsidSect="007C5074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4F5B" w14:textId="77777777" w:rsidR="007C5074" w:rsidRDefault="007C5074" w:rsidP="00DF2386">
      <w:pPr>
        <w:spacing w:after="0" w:line="240" w:lineRule="auto"/>
      </w:pPr>
      <w:r>
        <w:separator/>
      </w:r>
    </w:p>
  </w:endnote>
  <w:endnote w:type="continuationSeparator" w:id="0">
    <w:p w14:paraId="057D00F5" w14:textId="77777777" w:rsidR="007C5074" w:rsidRDefault="007C5074" w:rsidP="00DF2386">
      <w:pPr>
        <w:spacing w:after="0" w:line="240" w:lineRule="auto"/>
      </w:pPr>
      <w:r>
        <w:continuationSeparator/>
      </w:r>
    </w:p>
  </w:endnote>
  <w:endnote w:type="continuationNotice" w:id="1">
    <w:p w14:paraId="6CCDE181" w14:textId="77777777" w:rsidR="007C5074" w:rsidRDefault="007C5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FF09" w14:textId="77777777" w:rsidR="002F38B2" w:rsidRPr="002F38B2" w:rsidRDefault="0099214A" w:rsidP="002F38B2">
    <w:pPr>
      <w:pStyle w:val="Footer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F1303D">
      <w:rPr>
        <w:sz w:val="20"/>
        <w:szCs w:val="20"/>
      </w:rPr>
      <w:t>3</w:t>
    </w:r>
    <w:r>
      <w:rPr>
        <w:sz w:val="20"/>
        <w:szCs w:val="20"/>
      </w:rPr>
      <w:t xml:space="preserve"> Doc.3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34440" w14:textId="77777777" w:rsidR="007C5074" w:rsidRDefault="007C5074" w:rsidP="00DF2386">
      <w:pPr>
        <w:spacing w:after="0" w:line="240" w:lineRule="auto"/>
      </w:pPr>
      <w:r>
        <w:separator/>
      </w:r>
    </w:p>
  </w:footnote>
  <w:footnote w:type="continuationSeparator" w:id="0">
    <w:p w14:paraId="673D23F4" w14:textId="77777777" w:rsidR="007C5074" w:rsidRDefault="007C5074" w:rsidP="00DF2386">
      <w:pPr>
        <w:spacing w:after="0" w:line="240" w:lineRule="auto"/>
      </w:pPr>
      <w:r>
        <w:continuationSeparator/>
      </w:r>
    </w:p>
  </w:footnote>
  <w:footnote w:type="continuationNotice" w:id="1">
    <w:p w14:paraId="2552078F" w14:textId="77777777" w:rsidR="007C5074" w:rsidRDefault="007C50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FF40" w14:textId="77777777" w:rsidR="00243A5C" w:rsidRPr="00BC6F24" w:rsidRDefault="00243A5C">
    <w:pPr>
      <w:pStyle w:val="Header"/>
      <w:rPr>
        <w:sz w:val="20"/>
        <w:szCs w:val="20"/>
      </w:rPr>
    </w:pPr>
  </w:p>
  <w:p w14:paraId="6981343B" w14:textId="77777777" w:rsidR="00243A5C" w:rsidRDefault="00243A5C">
    <w:pPr>
      <w:pStyle w:val="Header"/>
    </w:pPr>
  </w:p>
  <w:p w14:paraId="1CBDB08D" w14:textId="77777777" w:rsidR="00243A5C" w:rsidRDefault="00243A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7"/>
  </w:num>
  <w:num w:numId="7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"/>
  </w:num>
  <w:num w:numId="13">
    <w:abstractNumId w:val="22"/>
  </w:num>
  <w:num w:numId="14">
    <w:abstractNumId w:val="16"/>
  </w:num>
  <w:num w:numId="15">
    <w:abstractNumId w:val="1"/>
  </w:num>
  <w:num w:numId="16">
    <w:abstractNumId w:val="19"/>
  </w:num>
  <w:num w:numId="17">
    <w:abstractNumId w:val="30"/>
  </w:num>
  <w:num w:numId="18">
    <w:abstractNumId w:val="42"/>
  </w:num>
  <w:num w:numId="19">
    <w:abstractNumId w:val="39"/>
  </w:num>
  <w:num w:numId="20">
    <w:abstractNumId w:val="32"/>
  </w:num>
  <w:num w:numId="21">
    <w:abstractNumId w:val="34"/>
  </w:num>
  <w:num w:numId="22">
    <w:abstractNumId w:val="20"/>
  </w:num>
  <w:num w:numId="23">
    <w:abstractNumId w:val="31"/>
  </w:num>
  <w:num w:numId="24">
    <w:abstractNumId w:val="27"/>
  </w:num>
  <w:num w:numId="25">
    <w:abstractNumId w:val="43"/>
  </w:num>
  <w:num w:numId="26">
    <w:abstractNumId w:val="8"/>
  </w:num>
  <w:num w:numId="27">
    <w:abstractNumId w:val="15"/>
  </w:num>
  <w:num w:numId="28">
    <w:abstractNumId w:val="23"/>
  </w:num>
  <w:num w:numId="29">
    <w:abstractNumId w:val="35"/>
  </w:num>
  <w:num w:numId="30">
    <w:abstractNumId w:val="26"/>
  </w:num>
  <w:num w:numId="31">
    <w:abstractNumId w:val="28"/>
  </w:num>
  <w:num w:numId="32">
    <w:abstractNumId w:val="17"/>
  </w:num>
  <w:num w:numId="33">
    <w:abstractNumId w:val="3"/>
  </w:num>
  <w:num w:numId="34">
    <w:abstractNumId w:val="41"/>
  </w:num>
  <w:num w:numId="35">
    <w:abstractNumId w:val="38"/>
  </w:num>
  <w:num w:numId="36">
    <w:abstractNumId w:val="7"/>
  </w:num>
  <w:num w:numId="37">
    <w:abstractNumId w:val="11"/>
  </w:num>
  <w:num w:numId="38">
    <w:abstractNumId w:val="25"/>
  </w:num>
  <w:num w:numId="39">
    <w:abstractNumId w:val="9"/>
  </w:num>
  <w:num w:numId="40">
    <w:abstractNumId w:val="40"/>
  </w:num>
  <w:num w:numId="41">
    <w:abstractNumId w:val="2"/>
  </w:num>
  <w:num w:numId="42">
    <w:abstractNumId w:val="10"/>
  </w:num>
  <w:num w:numId="43">
    <w:abstractNumId w:val="29"/>
  </w:num>
  <w:num w:numId="44">
    <w:abstractNumId w:val="36"/>
  </w:num>
  <w:num w:numId="45">
    <w:abstractNumId w:val="2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26653"/>
    <w:rsid w:val="00030B1D"/>
    <w:rsid w:val="00033E40"/>
    <w:rsid w:val="00034C1E"/>
    <w:rsid w:val="000370DF"/>
    <w:rsid w:val="00037CE0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159A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4093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5457"/>
    <w:rsid w:val="001A1CDC"/>
    <w:rsid w:val="001A46C7"/>
    <w:rsid w:val="001A48C7"/>
    <w:rsid w:val="001A5853"/>
    <w:rsid w:val="001A7044"/>
    <w:rsid w:val="001B0870"/>
    <w:rsid w:val="001C332D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222C"/>
    <w:rsid w:val="003447C6"/>
    <w:rsid w:val="00345F66"/>
    <w:rsid w:val="003466CC"/>
    <w:rsid w:val="00351CCA"/>
    <w:rsid w:val="00351DB5"/>
    <w:rsid w:val="00356062"/>
    <w:rsid w:val="00357C52"/>
    <w:rsid w:val="00362143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97951"/>
    <w:rsid w:val="003A3804"/>
    <w:rsid w:val="003A4C88"/>
    <w:rsid w:val="003A52BE"/>
    <w:rsid w:val="003A5866"/>
    <w:rsid w:val="003A6E9F"/>
    <w:rsid w:val="003B2765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3F3BE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B9E"/>
    <w:rsid w:val="00444D5F"/>
    <w:rsid w:val="004474F8"/>
    <w:rsid w:val="00450623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C73AB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3786"/>
    <w:rsid w:val="005244A4"/>
    <w:rsid w:val="00525BEB"/>
    <w:rsid w:val="00526526"/>
    <w:rsid w:val="00527783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4FD5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18F7"/>
    <w:rsid w:val="005D2741"/>
    <w:rsid w:val="005D2BDB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F138E"/>
    <w:rsid w:val="005F2CD5"/>
    <w:rsid w:val="005F2F3B"/>
    <w:rsid w:val="005F3C82"/>
    <w:rsid w:val="005F4504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5DF8"/>
    <w:rsid w:val="00656BD8"/>
    <w:rsid w:val="006615CF"/>
    <w:rsid w:val="006616FE"/>
    <w:rsid w:val="00670D71"/>
    <w:rsid w:val="00671FB9"/>
    <w:rsid w:val="0067376E"/>
    <w:rsid w:val="006739A1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76F8"/>
    <w:rsid w:val="006B7D8E"/>
    <w:rsid w:val="006C2602"/>
    <w:rsid w:val="006C3F76"/>
    <w:rsid w:val="006C7095"/>
    <w:rsid w:val="006E0338"/>
    <w:rsid w:val="006E0E0F"/>
    <w:rsid w:val="006E7DCE"/>
    <w:rsid w:val="006E7E35"/>
    <w:rsid w:val="006F3528"/>
    <w:rsid w:val="006F3781"/>
    <w:rsid w:val="006F3EEE"/>
    <w:rsid w:val="006F54F5"/>
    <w:rsid w:val="00700E87"/>
    <w:rsid w:val="00703336"/>
    <w:rsid w:val="00704E5B"/>
    <w:rsid w:val="007050FF"/>
    <w:rsid w:val="00705210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5074"/>
    <w:rsid w:val="007C743A"/>
    <w:rsid w:val="007D0F77"/>
    <w:rsid w:val="007D1554"/>
    <w:rsid w:val="007D2FCE"/>
    <w:rsid w:val="007D33F4"/>
    <w:rsid w:val="007D6213"/>
    <w:rsid w:val="007D773F"/>
    <w:rsid w:val="007D7FB2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200F"/>
    <w:rsid w:val="00854F30"/>
    <w:rsid w:val="00857013"/>
    <w:rsid w:val="00857B3C"/>
    <w:rsid w:val="00857EE7"/>
    <w:rsid w:val="0086200D"/>
    <w:rsid w:val="00863B9D"/>
    <w:rsid w:val="00863BE6"/>
    <w:rsid w:val="00873A57"/>
    <w:rsid w:val="008751EB"/>
    <w:rsid w:val="008775BC"/>
    <w:rsid w:val="00880971"/>
    <w:rsid w:val="0088160F"/>
    <w:rsid w:val="00882F1B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21727"/>
    <w:rsid w:val="00923724"/>
    <w:rsid w:val="00923A74"/>
    <w:rsid w:val="0092515E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2267"/>
    <w:rsid w:val="009B243F"/>
    <w:rsid w:val="009B4FFB"/>
    <w:rsid w:val="009B5FD7"/>
    <w:rsid w:val="009C4D14"/>
    <w:rsid w:val="009C5CBA"/>
    <w:rsid w:val="009C7E2F"/>
    <w:rsid w:val="009D01B2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80080"/>
    <w:rsid w:val="00A80241"/>
    <w:rsid w:val="00A84ECC"/>
    <w:rsid w:val="00A85181"/>
    <w:rsid w:val="00A94E0B"/>
    <w:rsid w:val="00A95DB6"/>
    <w:rsid w:val="00AA169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20D7F"/>
    <w:rsid w:val="00B23099"/>
    <w:rsid w:val="00B23288"/>
    <w:rsid w:val="00B2672D"/>
    <w:rsid w:val="00B26978"/>
    <w:rsid w:val="00B315A0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5BAE"/>
    <w:rsid w:val="00B76D15"/>
    <w:rsid w:val="00B76F1E"/>
    <w:rsid w:val="00B83A94"/>
    <w:rsid w:val="00B83F8C"/>
    <w:rsid w:val="00B856EA"/>
    <w:rsid w:val="00B86558"/>
    <w:rsid w:val="00B924B2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BB"/>
    <w:rsid w:val="00BD376E"/>
    <w:rsid w:val="00BF20AA"/>
    <w:rsid w:val="00BF3277"/>
    <w:rsid w:val="00BF3EA6"/>
    <w:rsid w:val="00C04170"/>
    <w:rsid w:val="00C06686"/>
    <w:rsid w:val="00C066BE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3262"/>
    <w:rsid w:val="00C7562E"/>
    <w:rsid w:val="00C807EA"/>
    <w:rsid w:val="00C8140F"/>
    <w:rsid w:val="00C82EB2"/>
    <w:rsid w:val="00C90E4F"/>
    <w:rsid w:val="00C91725"/>
    <w:rsid w:val="00C956BD"/>
    <w:rsid w:val="00C972A3"/>
    <w:rsid w:val="00CB165A"/>
    <w:rsid w:val="00CB65B7"/>
    <w:rsid w:val="00CB764F"/>
    <w:rsid w:val="00CC2E7F"/>
    <w:rsid w:val="00CC441F"/>
    <w:rsid w:val="00CC6092"/>
    <w:rsid w:val="00CD191D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07806"/>
    <w:rsid w:val="00D10F3C"/>
    <w:rsid w:val="00D11142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12254"/>
    <w:rsid w:val="00E16288"/>
    <w:rsid w:val="00E210E8"/>
    <w:rsid w:val="00E26340"/>
    <w:rsid w:val="00E26578"/>
    <w:rsid w:val="00E31F99"/>
    <w:rsid w:val="00E32F19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6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9A765-404B-41FA-BED3-9189013AB5CC}">
  <ds:schemaRefs>
    <ds:schemaRef ds:uri="http://purl.org/dc/terms/"/>
    <ds:schemaRef ds:uri="http://schemas.microsoft.com/office/infopath/2007/PartnerControls"/>
    <ds:schemaRef ds:uri="aedd258d-19a7-41ba-8260-b0918f25313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c0b6b05-eb82-4bda-97e8-cd82d0d6b45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E6436E-DC79-4708-A686-1657388D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3</cp:revision>
  <cp:lastPrinted>2023-12-07T07:55:00Z</cp:lastPrinted>
  <dcterms:created xsi:type="dcterms:W3CDTF">2024-01-15T14:18:00Z</dcterms:created>
  <dcterms:modified xsi:type="dcterms:W3CDTF">2024-03-18T16:42:00Z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