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8BE" w:rsidRDefault="00BC38BE" w:rsidP="000759E3">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rPr>
      </w:pPr>
      <w:r>
        <w:rPr>
          <w:bCs/>
          <w:sz w:val="24"/>
          <w:szCs w:val="24"/>
        </w:rPr>
        <w:t>CONVENTION ON WETLANDS (Ramsar, Iran, 1971)</w:t>
      </w:r>
    </w:p>
    <w:p w:rsidR="00BC38BE" w:rsidRDefault="00BC38BE" w:rsidP="000759E3">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rPr>
      </w:pPr>
      <w:r>
        <w:rPr>
          <w:bCs/>
          <w:sz w:val="24"/>
          <w:szCs w:val="24"/>
        </w:rPr>
        <w:t>53</w:t>
      </w:r>
      <w:r w:rsidRPr="00DF2386">
        <w:rPr>
          <w:bCs/>
          <w:sz w:val="24"/>
          <w:szCs w:val="24"/>
          <w:vertAlign w:val="superscript"/>
        </w:rPr>
        <w:t>rd</w:t>
      </w:r>
      <w:r>
        <w:rPr>
          <w:bCs/>
          <w:sz w:val="24"/>
          <w:szCs w:val="24"/>
        </w:rPr>
        <w:t xml:space="preserve"> Meeting of the Standing Committee</w:t>
      </w:r>
    </w:p>
    <w:p w:rsidR="00BC38BE" w:rsidRDefault="00BC38BE" w:rsidP="000759E3">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rPr>
      </w:pPr>
      <w:r>
        <w:rPr>
          <w:bCs/>
          <w:sz w:val="24"/>
          <w:szCs w:val="24"/>
        </w:rPr>
        <w:t>Gland, Switzerland, 29 May – 2 June 2017</w:t>
      </w:r>
    </w:p>
    <w:p w:rsidR="00B7378E" w:rsidRDefault="00B7378E" w:rsidP="000759E3">
      <w:pPr>
        <w:spacing w:after="0" w:line="240" w:lineRule="auto"/>
      </w:pPr>
    </w:p>
    <w:p w:rsidR="00BC38BE" w:rsidRPr="00BC38BE" w:rsidRDefault="00BC38BE" w:rsidP="000759E3">
      <w:pPr>
        <w:spacing w:after="0" w:line="240" w:lineRule="auto"/>
      </w:pPr>
    </w:p>
    <w:p w:rsidR="00BC38BE" w:rsidRPr="00BC38BE" w:rsidRDefault="00BC38BE" w:rsidP="000759E3">
      <w:pPr>
        <w:spacing w:after="0" w:line="240" w:lineRule="auto"/>
        <w:jc w:val="right"/>
        <w:rPr>
          <w:rFonts w:ascii="Calibri" w:eastAsia="Calibri" w:hAnsi="Calibri" w:cs="Arial"/>
          <w:b/>
          <w:sz w:val="28"/>
          <w:szCs w:val="28"/>
          <w:lang w:eastAsia="en-US"/>
        </w:rPr>
      </w:pPr>
      <w:r w:rsidRPr="00BC38BE">
        <w:rPr>
          <w:rFonts w:ascii="Calibri" w:eastAsia="Calibri" w:hAnsi="Calibri" w:cs="Arial"/>
          <w:b/>
          <w:sz w:val="28"/>
          <w:szCs w:val="28"/>
          <w:lang w:eastAsia="en-US"/>
        </w:rPr>
        <w:t>SC5</w:t>
      </w:r>
      <w:r>
        <w:rPr>
          <w:rFonts w:ascii="Calibri" w:eastAsia="Calibri" w:hAnsi="Calibri" w:cs="Arial"/>
          <w:b/>
          <w:sz w:val="28"/>
          <w:szCs w:val="28"/>
          <w:lang w:eastAsia="en-US"/>
        </w:rPr>
        <w:t>3</w:t>
      </w:r>
      <w:r w:rsidRPr="00BC38BE">
        <w:rPr>
          <w:rFonts w:ascii="Calibri" w:eastAsia="Calibri" w:hAnsi="Calibri" w:cs="Arial"/>
          <w:b/>
          <w:sz w:val="28"/>
          <w:szCs w:val="28"/>
          <w:lang w:eastAsia="en-US"/>
        </w:rPr>
        <w:t>-</w:t>
      </w:r>
      <w:r w:rsidR="00AF17AB">
        <w:rPr>
          <w:rFonts w:ascii="Calibri" w:eastAsia="Calibri" w:hAnsi="Calibri" w:cs="Arial"/>
          <w:b/>
          <w:sz w:val="28"/>
          <w:szCs w:val="28"/>
          <w:lang w:eastAsia="en-US"/>
        </w:rPr>
        <w:t>1</w:t>
      </w:r>
      <w:r w:rsidR="001D25A0">
        <w:rPr>
          <w:rFonts w:ascii="Calibri" w:eastAsia="Calibri" w:hAnsi="Calibri" w:cs="Arial"/>
          <w:b/>
          <w:sz w:val="28"/>
          <w:szCs w:val="28"/>
          <w:lang w:eastAsia="en-US"/>
        </w:rPr>
        <w:t>3</w:t>
      </w:r>
    </w:p>
    <w:p w:rsidR="00B53608" w:rsidRPr="00BC38BE" w:rsidRDefault="00B53608" w:rsidP="000759E3">
      <w:pPr>
        <w:spacing w:after="0" w:line="240" w:lineRule="auto"/>
        <w:rPr>
          <w:b/>
          <w:sz w:val="28"/>
          <w:szCs w:val="28"/>
        </w:rPr>
      </w:pPr>
    </w:p>
    <w:p w:rsidR="001E7B28" w:rsidRPr="00BC38BE" w:rsidRDefault="00B7378E" w:rsidP="000759E3">
      <w:pPr>
        <w:spacing w:after="0" w:line="240" w:lineRule="auto"/>
        <w:jc w:val="center"/>
        <w:rPr>
          <w:b/>
          <w:sz w:val="28"/>
          <w:szCs w:val="28"/>
        </w:rPr>
      </w:pPr>
      <w:r w:rsidRPr="00BC38BE">
        <w:rPr>
          <w:b/>
          <w:sz w:val="28"/>
          <w:szCs w:val="28"/>
        </w:rPr>
        <w:t>The Ramsar Wetland Conservation Awards</w:t>
      </w:r>
      <w:r w:rsidR="001E7B28" w:rsidRPr="00BC38BE">
        <w:rPr>
          <w:b/>
          <w:sz w:val="28"/>
          <w:szCs w:val="28"/>
        </w:rPr>
        <w:t>:</w:t>
      </w:r>
      <w:r w:rsidR="00A260EA" w:rsidRPr="00BC38BE">
        <w:rPr>
          <w:b/>
          <w:sz w:val="28"/>
          <w:szCs w:val="28"/>
        </w:rPr>
        <w:t xml:space="preserve"> </w:t>
      </w:r>
      <w:r w:rsidR="00947F5D">
        <w:rPr>
          <w:b/>
          <w:sz w:val="28"/>
          <w:szCs w:val="28"/>
        </w:rPr>
        <w:br/>
      </w:r>
      <w:r w:rsidR="00BC38BE">
        <w:rPr>
          <w:rFonts w:cs="Garamond"/>
          <w:b/>
          <w:sz w:val="28"/>
          <w:szCs w:val="28"/>
          <w:lang w:val="en-US"/>
        </w:rPr>
        <w:t>C</w:t>
      </w:r>
      <w:r w:rsidR="001E7B28" w:rsidRPr="00BC38BE">
        <w:rPr>
          <w:rFonts w:cs="Garamond"/>
          <w:b/>
          <w:sz w:val="28"/>
          <w:szCs w:val="28"/>
          <w:lang w:val="en-US"/>
        </w:rPr>
        <w:t>ategories, criteria and nomination procedures</w:t>
      </w:r>
    </w:p>
    <w:p w:rsidR="00B7378E" w:rsidRDefault="00B7378E" w:rsidP="000759E3">
      <w:pPr>
        <w:spacing w:after="0" w:line="240" w:lineRule="auto"/>
      </w:pPr>
    </w:p>
    <w:p w:rsidR="00BC38BE" w:rsidRPr="00BC38BE" w:rsidRDefault="00C1712A" w:rsidP="000759E3">
      <w:pPr>
        <w:spacing w:after="0" w:line="240" w:lineRule="auto"/>
      </w:pPr>
      <w:r>
        <w:rPr>
          <w:noProof/>
        </w:rPr>
        <mc:AlternateContent>
          <mc:Choice Requires="wps">
            <w:drawing>
              <wp:inline distT="0" distB="0" distL="0" distR="0" wp14:anchorId="63B5CD0A" wp14:editId="5087E5CD">
                <wp:extent cx="5731510" cy="1552575"/>
                <wp:effectExtent l="9525" t="11430" r="12065" b="762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52575"/>
                        </a:xfrm>
                        <a:prstGeom prst="rect">
                          <a:avLst/>
                        </a:prstGeom>
                        <a:solidFill>
                          <a:srgbClr val="FFFFFF"/>
                        </a:solidFill>
                        <a:ln w="9525">
                          <a:solidFill>
                            <a:srgbClr val="000000"/>
                          </a:solidFill>
                          <a:miter lim="800000"/>
                          <a:headEnd/>
                          <a:tailEnd/>
                        </a:ln>
                      </wps:spPr>
                      <wps:txbx>
                        <w:txbxContent>
                          <w:p w:rsidR="003F73BB" w:rsidRDefault="003F73BB" w:rsidP="00BC38BE">
                            <w:pPr>
                              <w:spacing w:after="0" w:line="240" w:lineRule="auto"/>
                              <w:rPr>
                                <w:b/>
                                <w:bCs/>
                              </w:rPr>
                            </w:pPr>
                            <w:r>
                              <w:rPr>
                                <w:b/>
                                <w:bCs/>
                              </w:rPr>
                              <w:t xml:space="preserve">Actions requested: </w:t>
                            </w:r>
                          </w:p>
                          <w:p w:rsidR="003F73BB" w:rsidRDefault="003F73BB" w:rsidP="00BC38BE">
                            <w:pPr>
                              <w:pStyle w:val="ColorfulList-Accent11"/>
                              <w:spacing w:after="0" w:line="240" w:lineRule="auto"/>
                              <w:ind w:left="0"/>
                            </w:pPr>
                          </w:p>
                          <w:p w:rsidR="003F73BB" w:rsidRDefault="003F73BB" w:rsidP="00BC38BE">
                            <w:pPr>
                              <w:pStyle w:val="ColorfulList-Accent11"/>
                              <w:spacing w:after="0" w:line="240" w:lineRule="auto"/>
                              <w:ind w:left="0"/>
                              <w:rPr>
                                <w:rFonts w:cs="Calibri"/>
                              </w:rPr>
                            </w:pPr>
                            <w:r>
                              <w:t xml:space="preserve">Standing Committee is </w:t>
                            </w:r>
                            <w:r>
                              <w:rPr>
                                <w:rFonts w:cs="Calibri"/>
                              </w:rPr>
                              <w:t>invited to:</w:t>
                            </w:r>
                          </w:p>
                          <w:p w:rsidR="003F73BB" w:rsidRDefault="003F73BB" w:rsidP="00BC38BE">
                            <w:pPr>
                              <w:pStyle w:val="ColorfulList-Accent11"/>
                              <w:spacing w:after="0" w:line="240" w:lineRule="auto"/>
                              <w:ind w:left="0"/>
                              <w:rPr>
                                <w:rFonts w:cs="Calibri"/>
                              </w:rPr>
                            </w:pPr>
                          </w:p>
                          <w:p w:rsidR="003F73BB" w:rsidRPr="00F32D03" w:rsidRDefault="003F73BB" w:rsidP="00BC38BE">
                            <w:pPr>
                              <w:pStyle w:val="ColorfulList-Accent11"/>
                              <w:numPr>
                                <w:ilvl w:val="0"/>
                                <w:numId w:val="3"/>
                              </w:numPr>
                              <w:spacing w:after="0" w:line="240" w:lineRule="auto"/>
                            </w:pPr>
                            <w:r>
                              <w:rPr>
                                <w:rFonts w:cs="Calibri"/>
                              </w:rPr>
                              <w:t>r</w:t>
                            </w:r>
                            <w:r w:rsidRPr="00BC38BE">
                              <w:rPr>
                                <w:rFonts w:cs="Calibri"/>
                              </w:rPr>
                              <w:t>eview and approve the proposed procedures for the COP13 Ramsar Wetland Conservation Award</w:t>
                            </w:r>
                            <w:r>
                              <w:rPr>
                                <w:rFonts w:cs="Calibri"/>
                              </w:rPr>
                              <w:t>s</w:t>
                            </w:r>
                            <w:r w:rsidRPr="00F32D03">
                              <w:rPr>
                                <w:rFonts w:cs="Calibri"/>
                              </w:rPr>
                              <w:t xml:space="preserve">; </w:t>
                            </w:r>
                            <w:r>
                              <w:rPr>
                                <w:rFonts w:cs="Calibri"/>
                              </w:rPr>
                              <w:t>and</w:t>
                            </w:r>
                          </w:p>
                          <w:p w:rsidR="003F73BB" w:rsidRPr="00F32D03" w:rsidRDefault="003F73BB" w:rsidP="00BC38BE">
                            <w:pPr>
                              <w:pStyle w:val="ColorfulList-Accent11"/>
                              <w:spacing w:after="0" w:line="240" w:lineRule="auto"/>
                              <w:ind w:left="0"/>
                            </w:pPr>
                          </w:p>
                          <w:p w:rsidR="003F73BB" w:rsidRPr="00BC38BE" w:rsidRDefault="003F73BB" w:rsidP="00BC38BE">
                            <w:pPr>
                              <w:pStyle w:val="ColorfulList-Accent11"/>
                              <w:numPr>
                                <w:ilvl w:val="0"/>
                                <w:numId w:val="3"/>
                              </w:numPr>
                              <w:spacing w:after="0" w:line="240" w:lineRule="auto"/>
                              <w:rPr>
                                <w:rFonts w:cs="Calibri"/>
                              </w:rPr>
                            </w:pPr>
                            <w:r w:rsidRPr="00BC38BE">
                              <w:rPr>
                                <w:rFonts w:cs="Calibri"/>
                              </w:rPr>
                              <w:t>note the provisional calendar for the COP13 Ramsar Award</w:t>
                            </w:r>
                            <w:r>
                              <w:rPr>
                                <w:rFonts w:cs="Calibri"/>
                              </w:rPr>
                              <w:t>s</w:t>
                            </w:r>
                            <w:r w:rsidRPr="00BC38BE">
                              <w:rPr>
                                <w:rFonts w:cs="Calibri"/>
                              </w:rPr>
                              <w:t xml:space="preserve"> process</w:t>
                            </w:r>
                            <w:r>
                              <w:rPr>
                                <w:rFonts w:cs="Calibri"/>
                              </w:rPr>
                              <w: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3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">
                <v:textbox>
                  <w:txbxContent>
                    <w:p w:rsidR="003F73BB" w:rsidRDefault="003F73BB" w:rsidP="00BC38BE">
                      <w:pPr>
                        <w:spacing w:after="0" w:line="240" w:lineRule="auto"/>
                        <w:rPr>
                          <w:b/>
                          <w:bCs/>
                        </w:rPr>
                      </w:pPr>
                      <w:r>
                        <w:rPr>
                          <w:b/>
                          <w:bCs/>
                        </w:rPr>
                        <w:t xml:space="preserve">Actions requested: </w:t>
                      </w:r>
                    </w:p>
                    <w:p w:rsidR="003F73BB" w:rsidRDefault="003F73BB" w:rsidP="00BC38BE">
                      <w:pPr>
                        <w:pStyle w:val="ColorfulList-Accent11"/>
                        <w:spacing w:after="0" w:line="240" w:lineRule="auto"/>
                        <w:ind w:left="0"/>
                      </w:pPr>
                    </w:p>
                    <w:p w:rsidR="003F73BB" w:rsidRDefault="003F73BB" w:rsidP="00BC38BE">
                      <w:pPr>
                        <w:pStyle w:val="ColorfulList-Accent11"/>
                        <w:spacing w:after="0" w:line="240" w:lineRule="auto"/>
                        <w:ind w:left="0"/>
                        <w:rPr>
                          <w:rFonts w:cs="Calibri"/>
                        </w:rPr>
                      </w:pPr>
                      <w:r>
                        <w:t xml:space="preserve">Standing Committee is </w:t>
                      </w:r>
                      <w:r>
                        <w:rPr>
                          <w:rFonts w:cs="Calibri"/>
                        </w:rPr>
                        <w:t>invited to:</w:t>
                      </w:r>
                    </w:p>
                    <w:p w:rsidR="003F73BB" w:rsidRDefault="003F73BB" w:rsidP="00BC38BE">
                      <w:pPr>
                        <w:pStyle w:val="ColorfulList-Accent11"/>
                        <w:spacing w:after="0" w:line="240" w:lineRule="auto"/>
                        <w:ind w:left="0"/>
                        <w:rPr>
                          <w:rFonts w:cs="Calibri"/>
                        </w:rPr>
                      </w:pPr>
                    </w:p>
                    <w:p w:rsidR="003F73BB" w:rsidRPr="00F32D03" w:rsidRDefault="003F73BB" w:rsidP="00BC38BE">
                      <w:pPr>
                        <w:pStyle w:val="ColorfulList-Accent11"/>
                        <w:numPr>
                          <w:ilvl w:val="0"/>
                          <w:numId w:val="3"/>
                        </w:numPr>
                        <w:spacing w:after="0" w:line="240" w:lineRule="auto"/>
                      </w:pPr>
                      <w:r>
                        <w:rPr>
                          <w:rFonts w:cs="Calibri"/>
                        </w:rPr>
                        <w:t>r</w:t>
                      </w:r>
                      <w:r w:rsidRPr="00BC38BE">
                        <w:rPr>
                          <w:rFonts w:cs="Calibri"/>
                        </w:rPr>
                        <w:t>eview and approve the proposed procedures for the COP13 Ramsar Wetland Conservation Award</w:t>
                      </w:r>
                      <w:r>
                        <w:rPr>
                          <w:rFonts w:cs="Calibri"/>
                        </w:rPr>
                        <w:t>s</w:t>
                      </w:r>
                      <w:r w:rsidRPr="00F32D03">
                        <w:rPr>
                          <w:rFonts w:cs="Calibri"/>
                        </w:rPr>
                        <w:t xml:space="preserve">; </w:t>
                      </w:r>
                      <w:r>
                        <w:rPr>
                          <w:rFonts w:cs="Calibri"/>
                        </w:rPr>
                        <w:t>and</w:t>
                      </w:r>
                    </w:p>
                    <w:p w:rsidR="003F73BB" w:rsidRPr="00F32D03" w:rsidRDefault="003F73BB" w:rsidP="00BC38BE">
                      <w:pPr>
                        <w:pStyle w:val="ColorfulList-Accent11"/>
                        <w:spacing w:after="0" w:line="240" w:lineRule="auto"/>
                        <w:ind w:left="0"/>
                      </w:pPr>
                    </w:p>
                    <w:p w:rsidR="003F73BB" w:rsidRPr="00BC38BE" w:rsidRDefault="003F73BB" w:rsidP="00BC38BE">
                      <w:pPr>
                        <w:pStyle w:val="ColorfulList-Accent11"/>
                        <w:numPr>
                          <w:ilvl w:val="0"/>
                          <w:numId w:val="3"/>
                        </w:numPr>
                        <w:spacing w:after="0" w:line="240" w:lineRule="auto"/>
                        <w:rPr>
                          <w:rFonts w:cs="Calibri"/>
                        </w:rPr>
                      </w:pPr>
                      <w:r w:rsidRPr="00BC38BE">
                        <w:rPr>
                          <w:rFonts w:cs="Calibri"/>
                        </w:rPr>
                        <w:t>note the provisional calendar for the COP13 Ramsar Award</w:t>
                      </w:r>
                      <w:r>
                        <w:rPr>
                          <w:rFonts w:cs="Calibri"/>
                        </w:rPr>
                        <w:t>s</w:t>
                      </w:r>
                      <w:r w:rsidRPr="00BC38BE">
                        <w:rPr>
                          <w:rFonts w:cs="Calibri"/>
                        </w:rPr>
                        <w:t xml:space="preserve"> process</w:t>
                      </w:r>
                      <w:r>
                        <w:rPr>
                          <w:rFonts w:cs="Calibri"/>
                        </w:rPr>
                        <w:t>.</w:t>
                      </w:r>
                    </w:p>
                  </w:txbxContent>
                </v:textbox>
                <w10:anchorlock/>
              </v:shape>
            </w:pict>
          </mc:Fallback>
        </mc:AlternateContent>
      </w:r>
    </w:p>
    <w:p w:rsidR="00B7378E" w:rsidRPr="00BC38BE" w:rsidRDefault="00B7378E" w:rsidP="000759E3">
      <w:pPr>
        <w:spacing w:after="0" w:line="240" w:lineRule="auto"/>
        <w:rPr>
          <w:rFonts w:cs="Garamond"/>
        </w:rPr>
      </w:pPr>
    </w:p>
    <w:p w:rsidR="00B7378E" w:rsidRPr="00BC38BE" w:rsidRDefault="00B7378E" w:rsidP="000759E3">
      <w:pPr>
        <w:spacing w:after="0" w:line="240" w:lineRule="auto"/>
        <w:rPr>
          <w:rFonts w:cs="Garamond"/>
        </w:rPr>
      </w:pPr>
    </w:p>
    <w:p w:rsidR="00B7378E" w:rsidRPr="00BC38BE" w:rsidRDefault="00B7378E" w:rsidP="000759E3">
      <w:pPr>
        <w:spacing w:after="0" w:line="240" w:lineRule="auto"/>
        <w:rPr>
          <w:rFonts w:cs="Garamond"/>
          <w:b/>
          <w:bCs/>
        </w:rPr>
      </w:pPr>
      <w:r w:rsidRPr="00BC38BE">
        <w:rPr>
          <w:rFonts w:cs="Garamond"/>
          <w:b/>
          <w:bCs/>
        </w:rPr>
        <w:t>Background</w:t>
      </w:r>
    </w:p>
    <w:p w:rsidR="00B7378E" w:rsidRPr="00BC38BE" w:rsidRDefault="00B7378E" w:rsidP="000759E3">
      <w:pPr>
        <w:spacing w:after="0" w:line="240" w:lineRule="auto"/>
        <w:rPr>
          <w:rFonts w:cs="Garamond"/>
          <w:b/>
          <w:bCs/>
        </w:rPr>
      </w:pPr>
    </w:p>
    <w:p w:rsidR="00C94CD2" w:rsidRPr="007E0399" w:rsidRDefault="00B7378E" w:rsidP="000759E3">
      <w:pPr>
        <w:pStyle w:val="ListParagraph"/>
        <w:numPr>
          <w:ilvl w:val="0"/>
          <w:numId w:val="1"/>
        </w:numPr>
        <w:spacing w:after="0" w:line="240" w:lineRule="auto"/>
      </w:pPr>
      <w:r w:rsidRPr="00BC38BE">
        <w:rPr>
          <w:rFonts w:cs="Garamond"/>
        </w:rPr>
        <w:t xml:space="preserve">The </w:t>
      </w:r>
      <w:r w:rsidR="003D4B1B" w:rsidRPr="00BC38BE">
        <w:rPr>
          <w:rFonts w:cs="Garamond"/>
        </w:rPr>
        <w:t xml:space="preserve">Ramsar </w:t>
      </w:r>
      <w:r w:rsidR="00657A40" w:rsidRPr="00BC38BE">
        <w:rPr>
          <w:rFonts w:cs="Garamond"/>
          <w:bCs/>
        </w:rPr>
        <w:t xml:space="preserve">Wetland Conservation </w:t>
      </w:r>
      <w:r w:rsidRPr="00BC38BE">
        <w:rPr>
          <w:rFonts w:cs="Garamond"/>
        </w:rPr>
        <w:t>Award</w:t>
      </w:r>
      <w:r w:rsidR="003D4B1B" w:rsidRPr="00BC38BE">
        <w:rPr>
          <w:rFonts w:cs="Garamond"/>
        </w:rPr>
        <w:t>s programme</w:t>
      </w:r>
      <w:r w:rsidRPr="00BC38BE">
        <w:rPr>
          <w:rFonts w:cs="Garamond"/>
        </w:rPr>
        <w:t xml:space="preserve"> was established </w:t>
      </w:r>
      <w:r w:rsidR="00947F5D">
        <w:rPr>
          <w:rFonts w:cs="Garamond"/>
        </w:rPr>
        <w:t>at</w:t>
      </w:r>
      <w:r w:rsidRPr="00BC38BE">
        <w:rPr>
          <w:rFonts w:cs="Garamond"/>
        </w:rPr>
        <w:t xml:space="preserve"> the 6</w:t>
      </w:r>
      <w:r w:rsidRPr="00C008E6">
        <w:rPr>
          <w:rFonts w:cs="Garamond"/>
          <w:vertAlign w:val="superscript"/>
        </w:rPr>
        <w:t>th</w:t>
      </w:r>
      <w:r w:rsidR="00C008E6">
        <w:rPr>
          <w:rFonts w:cs="Garamond"/>
        </w:rPr>
        <w:t xml:space="preserve"> </w:t>
      </w:r>
      <w:r w:rsidRPr="00BC38BE">
        <w:rPr>
          <w:rFonts w:cs="Garamond"/>
        </w:rPr>
        <w:t xml:space="preserve">meeting of the Conference of the Contracting Parties (COP6, </w:t>
      </w:r>
      <w:r w:rsidR="00FF5569">
        <w:rPr>
          <w:rFonts w:cs="Garamond"/>
        </w:rPr>
        <w:t xml:space="preserve">Brisbane, </w:t>
      </w:r>
      <w:r w:rsidRPr="00BC38BE">
        <w:rPr>
          <w:rFonts w:cs="Garamond"/>
        </w:rPr>
        <w:t xml:space="preserve">1996) </w:t>
      </w:r>
      <w:r w:rsidR="007E0399" w:rsidRPr="00BC38BE">
        <w:rPr>
          <w:rFonts w:cs="Garamond"/>
        </w:rPr>
        <w:t xml:space="preserve">through </w:t>
      </w:r>
      <w:r w:rsidRPr="00BC38BE">
        <w:rPr>
          <w:rFonts w:cs="Garamond"/>
        </w:rPr>
        <w:t>Resolution VI.18</w:t>
      </w:r>
      <w:r w:rsidR="00F8338B">
        <w:rPr>
          <w:rFonts w:cs="Garamond"/>
        </w:rPr>
        <w:t xml:space="preserve"> on </w:t>
      </w:r>
      <w:r w:rsidR="00F8338B" w:rsidRPr="00F8338B">
        <w:rPr>
          <w:rFonts w:cs="Garamond"/>
          <w:i/>
        </w:rPr>
        <w:t>Establishment of the Ramsar wetland conservation award</w:t>
      </w:r>
      <w:r w:rsidR="00EF2490" w:rsidRPr="00BC38BE">
        <w:rPr>
          <w:rFonts w:cs="Garamond"/>
        </w:rPr>
        <w:t xml:space="preserve">. </w:t>
      </w:r>
      <w:r w:rsidR="003D4B1B" w:rsidRPr="00BC38BE">
        <w:rPr>
          <w:rFonts w:cs="Garamond"/>
        </w:rPr>
        <w:t xml:space="preserve">Three Ramsar Awards were </w:t>
      </w:r>
      <w:r w:rsidR="007E0399" w:rsidRPr="00BC38BE">
        <w:rPr>
          <w:rFonts w:cs="Garamond"/>
        </w:rPr>
        <w:t xml:space="preserve">made </w:t>
      </w:r>
      <w:r w:rsidR="00EF2490" w:rsidRPr="00BC38BE">
        <w:rPr>
          <w:rFonts w:cs="Garamond"/>
        </w:rPr>
        <w:t xml:space="preserve">at Ramsar COP7 </w:t>
      </w:r>
      <w:r w:rsidR="008B26B4">
        <w:rPr>
          <w:rFonts w:cs="Garamond"/>
        </w:rPr>
        <w:t xml:space="preserve">(San José, </w:t>
      </w:r>
      <w:r w:rsidR="00EF2490" w:rsidRPr="00BC38BE">
        <w:rPr>
          <w:rFonts w:cs="Garamond"/>
        </w:rPr>
        <w:t>1999</w:t>
      </w:r>
      <w:r w:rsidR="008B26B4">
        <w:rPr>
          <w:rFonts w:cs="Garamond"/>
        </w:rPr>
        <w:t>)</w:t>
      </w:r>
      <w:r w:rsidR="00EF2490" w:rsidRPr="00BC38BE">
        <w:rPr>
          <w:rFonts w:cs="Garamond"/>
        </w:rPr>
        <w:t xml:space="preserve"> and at</w:t>
      </w:r>
      <w:r w:rsidR="00A260EA" w:rsidRPr="00BC38BE">
        <w:rPr>
          <w:rFonts w:cs="Garamond"/>
        </w:rPr>
        <w:t xml:space="preserve"> each </w:t>
      </w:r>
      <w:r w:rsidR="00DA2C25">
        <w:rPr>
          <w:rFonts w:cs="Garamond"/>
        </w:rPr>
        <w:t xml:space="preserve">subsequent </w:t>
      </w:r>
      <w:r w:rsidR="00A260EA" w:rsidRPr="00BC38BE">
        <w:rPr>
          <w:rFonts w:cs="Garamond"/>
        </w:rPr>
        <w:t>COP. The COP13</w:t>
      </w:r>
      <w:r w:rsidR="00EF2490" w:rsidRPr="00BC38BE">
        <w:rPr>
          <w:rFonts w:cs="Garamond"/>
        </w:rPr>
        <w:t xml:space="preserve"> Awards will be the </w:t>
      </w:r>
      <w:r w:rsidR="00A260EA" w:rsidRPr="00BC38BE">
        <w:rPr>
          <w:rFonts w:cs="Garamond"/>
        </w:rPr>
        <w:t>seventh</w:t>
      </w:r>
      <w:r w:rsidR="00D77452" w:rsidRPr="00BC38BE">
        <w:rPr>
          <w:rFonts w:cs="Garamond"/>
        </w:rPr>
        <w:t xml:space="preserve"> </w:t>
      </w:r>
      <w:r w:rsidR="00D132B0">
        <w:rPr>
          <w:rFonts w:cs="Garamond"/>
        </w:rPr>
        <w:t>edition</w:t>
      </w:r>
      <w:r w:rsidR="00D77452" w:rsidRPr="00BC38BE">
        <w:rPr>
          <w:rFonts w:cs="Garamond"/>
        </w:rPr>
        <w:t>.</w:t>
      </w:r>
      <w:r w:rsidR="00816495" w:rsidRPr="00BC38BE">
        <w:rPr>
          <w:rFonts w:cs="Garamond"/>
        </w:rPr>
        <w:t xml:space="preserve"> The list of </w:t>
      </w:r>
      <w:r w:rsidR="00DA2C25">
        <w:rPr>
          <w:rFonts w:cs="Garamond"/>
        </w:rPr>
        <w:t>recipients</w:t>
      </w:r>
      <w:r w:rsidR="00DA2C25" w:rsidRPr="00BC38BE">
        <w:rPr>
          <w:rFonts w:cs="Garamond"/>
        </w:rPr>
        <w:t xml:space="preserve"> </w:t>
      </w:r>
      <w:r w:rsidR="00816495" w:rsidRPr="00BC38BE">
        <w:rPr>
          <w:rFonts w:cs="Garamond"/>
        </w:rPr>
        <w:t>and</w:t>
      </w:r>
      <w:r w:rsidR="003D4B1B" w:rsidRPr="00BC38BE">
        <w:rPr>
          <w:rFonts w:cs="Garamond"/>
        </w:rPr>
        <w:t xml:space="preserve"> all</w:t>
      </w:r>
      <w:r w:rsidR="00816495" w:rsidRPr="00BC38BE">
        <w:rPr>
          <w:rFonts w:cs="Garamond"/>
        </w:rPr>
        <w:t xml:space="preserve"> information </w:t>
      </w:r>
      <w:r w:rsidR="003D4B1B" w:rsidRPr="00BC38BE">
        <w:rPr>
          <w:rFonts w:cs="Garamond"/>
        </w:rPr>
        <w:t xml:space="preserve">in relation to their Award </w:t>
      </w:r>
      <w:r w:rsidR="00816495" w:rsidRPr="00BC38BE">
        <w:rPr>
          <w:rFonts w:cs="Garamond"/>
        </w:rPr>
        <w:t>is available on the Ramsar web site</w:t>
      </w:r>
      <w:r w:rsidR="00DA2C25">
        <w:rPr>
          <w:rFonts w:cs="Garamond"/>
        </w:rPr>
        <w:t xml:space="preserve"> at</w:t>
      </w:r>
      <w:r w:rsidR="00DA2C25" w:rsidRPr="00BC38BE">
        <w:rPr>
          <w:rFonts w:cs="Garamond"/>
        </w:rPr>
        <w:t xml:space="preserve"> </w:t>
      </w:r>
      <w:hyperlink r:id="rId9" w:history="1">
        <w:r w:rsidR="00A260EA" w:rsidRPr="007E0399">
          <w:rPr>
            <w:rStyle w:val="Hyperlink"/>
          </w:rPr>
          <w:t>http://www.ramsar.org/activity/the-ramsar-awards</w:t>
        </w:r>
      </w:hyperlink>
      <w:r w:rsidR="007E0399">
        <w:t>.</w:t>
      </w:r>
    </w:p>
    <w:p w:rsidR="00C94CD2" w:rsidRPr="007E0399" w:rsidRDefault="00C94CD2" w:rsidP="000759E3">
      <w:pPr>
        <w:pStyle w:val="ListParagraph"/>
        <w:spacing w:after="0" w:line="240" w:lineRule="auto"/>
        <w:ind w:left="360"/>
      </w:pPr>
    </w:p>
    <w:p w:rsidR="00D77452" w:rsidRPr="007E0399" w:rsidRDefault="00A260EA" w:rsidP="000759E3">
      <w:pPr>
        <w:pStyle w:val="ListParagraph"/>
        <w:numPr>
          <w:ilvl w:val="0"/>
          <w:numId w:val="1"/>
        </w:numPr>
        <w:spacing w:after="0" w:line="240" w:lineRule="auto"/>
      </w:pPr>
      <w:r w:rsidRPr="00BC38BE">
        <w:rPr>
          <w:rFonts w:cs="Garamond"/>
        </w:rPr>
        <w:t xml:space="preserve">Since its inception, the </w:t>
      </w:r>
      <w:r w:rsidR="00D77452" w:rsidRPr="00BC38BE">
        <w:rPr>
          <w:rFonts w:cs="Garamond"/>
        </w:rPr>
        <w:t xml:space="preserve">Ramsar Awards </w:t>
      </w:r>
      <w:r w:rsidR="00A803A3" w:rsidRPr="00BC38BE">
        <w:rPr>
          <w:rFonts w:cs="Garamond"/>
        </w:rPr>
        <w:t xml:space="preserve">programme has been entirely funded by </w:t>
      </w:r>
      <w:r w:rsidR="00857599">
        <w:rPr>
          <w:rFonts w:cs="Garamond"/>
        </w:rPr>
        <w:t xml:space="preserve">the </w:t>
      </w:r>
      <w:r w:rsidR="00A12E87" w:rsidRPr="007E0399">
        <w:rPr>
          <w:rFonts w:cs="Garamond"/>
        </w:rPr>
        <w:t>Danone</w:t>
      </w:r>
      <w:r w:rsidR="00A803A3" w:rsidRPr="00BC38BE">
        <w:rPr>
          <w:rFonts w:cs="Garamond"/>
        </w:rPr>
        <w:t>-Evian</w:t>
      </w:r>
      <w:r w:rsidRPr="00BC38BE">
        <w:rPr>
          <w:rFonts w:cs="Garamond"/>
        </w:rPr>
        <w:t xml:space="preserve"> Fund for Water</w:t>
      </w:r>
      <w:r w:rsidR="00857599">
        <w:rPr>
          <w:rFonts w:cs="Garamond"/>
        </w:rPr>
        <w:t>,</w:t>
      </w:r>
      <w:r w:rsidR="00A803A3" w:rsidRPr="00BC38BE">
        <w:rPr>
          <w:rFonts w:cs="Garamond"/>
        </w:rPr>
        <w:t xml:space="preserve"> and the Awards </w:t>
      </w:r>
      <w:r w:rsidR="00857599">
        <w:rPr>
          <w:rFonts w:cs="Garamond"/>
        </w:rPr>
        <w:t>have been</w:t>
      </w:r>
      <w:r w:rsidR="00857599" w:rsidRPr="00BC38BE">
        <w:rPr>
          <w:rFonts w:cs="Garamond"/>
        </w:rPr>
        <w:t xml:space="preserve"> </w:t>
      </w:r>
      <w:r w:rsidR="00D77452" w:rsidRPr="00BC38BE">
        <w:rPr>
          <w:rFonts w:cs="Garamond"/>
        </w:rPr>
        <w:t>accompanied by the Evian Speci</w:t>
      </w:r>
      <w:r w:rsidRPr="00BC38BE">
        <w:rPr>
          <w:rFonts w:cs="Garamond"/>
        </w:rPr>
        <w:t xml:space="preserve">al Prize </w:t>
      </w:r>
      <w:r w:rsidR="00857599">
        <w:rPr>
          <w:rFonts w:cs="Garamond"/>
        </w:rPr>
        <w:t xml:space="preserve">of </w:t>
      </w:r>
      <w:r w:rsidRPr="00BC38BE">
        <w:rPr>
          <w:rFonts w:cs="Garamond"/>
        </w:rPr>
        <w:t>USD</w:t>
      </w:r>
      <w:r w:rsidR="0013778C">
        <w:rPr>
          <w:rFonts w:cs="Garamond"/>
        </w:rPr>
        <w:t> </w:t>
      </w:r>
      <w:r w:rsidRPr="00BC38BE">
        <w:rPr>
          <w:rFonts w:cs="Garamond"/>
        </w:rPr>
        <w:t>10,000 per prize</w:t>
      </w:r>
      <w:r w:rsidR="00D77452" w:rsidRPr="00BC38BE">
        <w:rPr>
          <w:rFonts w:cs="Garamond"/>
        </w:rPr>
        <w:t>.</w:t>
      </w:r>
      <w:r w:rsidRPr="00BC38BE">
        <w:rPr>
          <w:rFonts w:cs="Garamond"/>
        </w:rPr>
        <w:t xml:space="preserve"> In addition</w:t>
      </w:r>
      <w:r w:rsidR="00857599">
        <w:rPr>
          <w:rFonts w:cs="Garamond"/>
        </w:rPr>
        <w:t>,</w:t>
      </w:r>
      <w:r w:rsidRPr="00BC38BE">
        <w:rPr>
          <w:rFonts w:cs="Garamond"/>
        </w:rPr>
        <w:t xml:space="preserve"> non-monetary merit award</w:t>
      </w:r>
      <w:r w:rsidR="006F06FA">
        <w:rPr>
          <w:rFonts w:cs="Garamond"/>
        </w:rPr>
        <w:t>s</w:t>
      </w:r>
      <w:r w:rsidRPr="00BC38BE">
        <w:rPr>
          <w:rFonts w:cs="Garamond"/>
        </w:rPr>
        <w:t xml:space="preserve"> </w:t>
      </w:r>
      <w:r w:rsidR="00857599">
        <w:rPr>
          <w:rFonts w:cs="Garamond"/>
        </w:rPr>
        <w:t>ha</w:t>
      </w:r>
      <w:r w:rsidR="006F06FA">
        <w:rPr>
          <w:rFonts w:cs="Garamond"/>
        </w:rPr>
        <w:t>ve</w:t>
      </w:r>
      <w:r w:rsidR="00857599">
        <w:rPr>
          <w:rFonts w:cs="Garamond"/>
        </w:rPr>
        <w:t xml:space="preserve"> also</w:t>
      </w:r>
      <w:r w:rsidR="00857599" w:rsidRPr="00857599">
        <w:rPr>
          <w:rFonts w:cs="Garamond"/>
        </w:rPr>
        <w:t xml:space="preserve"> </w:t>
      </w:r>
      <w:r w:rsidR="00857599" w:rsidRPr="00B3458F">
        <w:rPr>
          <w:rFonts w:cs="Garamond"/>
        </w:rPr>
        <w:t>occasionally</w:t>
      </w:r>
      <w:r w:rsidR="00857599">
        <w:rPr>
          <w:rFonts w:cs="Garamond"/>
        </w:rPr>
        <w:t xml:space="preserve"> been made </w:t>
      </w:r>
      <w:r w:rsidRPr="00BC38BE">
        <w:rPr>
          <w:rFonts w:cs="Garamond"/>
        </w:rPr>
        <w:t xml:space="preserve">in recognition of excellence or achievements. </w:t>
      </w:r>
    </w:p>
    <w:p w:rsidR="001E2F3C" w:rsidRDefault="001E2F3C" w:rsidP="000759E3">
      <w:pPr>
        <w:spacing w:after="0" w:line="240" w:lineRule="auto"/>
        <w:rPr>
          <w:rFonts w:cs="Garamond"/>
        </w:rPr>
      </w:pPr>
    </w:p>
    <w:p w:rsidR="00C008E6" w:rsidRPr="00BC38BE" w:rsidRDefault="00C008E6" w:rsidP="000759E3">
      <w:pPr>
        <w:spacing w:after="0" w:line="240" w:lineRule="auto"/>
        <w:rPr>
          <w:rFonts w:cs="Garamond"/>
        </w:rPr>
      </w:pPr>
    </w:p>
    <w:p w:rsidR="001E2F3C" w:rsidRPr="00BC38BE" w:rsidRDefault="001E2F3C" w:rsidP="000759E3">
      <w:pPr>
        <w:spacing w:after="0" w:line="240" w:lineRule="auto"/>
        <w:rPr>
          <w:rFonts w:cs="Garamond"/>
          <w:b/>
        </w:rPr>
      </w:pPr>
      <w:r w:rsidRPr="00BC38BE">
        <w:rPr>
          <w:rFonts w:cs="Garamond"/>
          <w:b/>
        </w:rPr>
        <w:t>The current Award</w:t>
      </w:r>
      <w:r w:rsidR="00BC38BE">
        <w:rPr>
          <w:rFonts w:cs="Garamond"/>
          <w:b/>
        </w:rPr>
        <w:t>s</w:t>
      </w:r>
      <w:r w:rsidRPr="00BC38BE">
        <w:rPr>
          <w:rFonts w:cs="Garamond"/>
          <w:b/>
        </w:rPr>
        <w:t xml:space="preserve"> cycle</w:t>
      </w:r>
    </w:p>
    <w:p w:rsidR="001E2F3C" w:rsidRPr="00BC38BE" w:rsidRDefault="001E2F3C" w:rsidP="000759E3">
      <w:pPr>
        <w:spacing w:after="0" w:line="240" w:lineRule="auto"/>
        <w:rPr>
          <w:rFonts w:cs="Garamond"/>
        </w:rPr>
      </w:pPr>
    </w:p>
    <w:p w:rsidR="00C94CD2" w:rsidRPr="00BC38BE" w:rsidRDefault="007E0399" w:rsidP="000759E3">
      <w:pPr>
        <w:pStyle w:val="ListParagraph"/>
        <w:numPr>
          <w:ilvl w:val="0"/>
          <w:numId w:val="1"/>
        </w:numPr>
        <w:spacing w:after="0" w:line="240" w:lineRule="auto"/>
        <w:rPr>
          <w:rFonts w:cs="Garamond"/>
        </w:rPr>
      </w:pPr>
      <w:r>
        <w:rPr>
          <w:rFonts w:cs="Garamond"/>
        </w:rPr>
        <w:t>Until COP11,</w:t>
      </w:r>
      <w:r w:rsidRPr="00BC38BE">
        <w:rPr>
          <w:rFonts w:cs="Garamond"/>
        </w:rPr>
        <w:t xml:space="preserve"> </w:t>
      </w:r>
      <w:r w:rsidR="00D77452" w:rsidRPr="00BC38BE">
        <w:rPr>
          <w:rFonts w:cs="Garamond"/>
        </w:rPr>
        <w:t xml:space="preserve">the Awards were </w:t>
      </w:r>
      <w:r>
        <w:rPr>
          <w:rFonts w:cs="Garamond"/>
        </w:rPr>
        <w:t>made</w:t>
      </w:r>
      <w:r w:rsidRPr="00BC38BE">
        <w:rPr>
          <w:rFonts w:cs="Garamond"/>
        </w:rPr>
        <w:t xml:space="preserve"> </w:t>
      </w:r>
      <w:r w:rsidR="00D77452" w:rsidRPr="00BC38BE">
        <w:rPr>
          <w:rFonts w:cs="Garamond"/>
        </w:rPr>
        <w:t>in three categories</w:t>
      </w:r>
      <w:r w:rsidR="0013778C">
        <w:rPr>
          <w:rFonts w:cs="Garamond"/>
        </w:rPr>
        <w:t>:</w:t>
      </w:r>
      <w:r w:rsidR="00D77452" w:rsidRPr="00BC38BE">
        <w:rPr>
          <w:rFonts w:cs="Garamond"/>
        </w:rPr>
        <w:t xml:space="preserve"> Education</w:t>
      </w:r>
      <w:r w:rsidR="0013778C">
        <w:rPr>
          <w:rFonts w:cs="Garamond"/>
        </w:rPr>
        <w:t>;</w:t>
      </w:r>
      <w:r w:rsidR="00D77452" w:rsidRPr="00BC38BE">
        <w:rPr>
          <w:rFonts w:cs="Garamond"/>
        </w:rPr>
        <w:t xml:space="preserve"> Ma</w:t>
      </w:r>
      <w:r w:rsidR="00C94CD2" w:rsidRPr="00BC38BE">
        <w:rPr>
          <w:rFonts w:cs="Garamond"/>
        </w:rPr>
        <w:t>nagement</w:t>
      </w:r>
      <w:r w:rsidR="0013778C">
        <w:rPr>
          <w:rFonts w:cs="Garamond"/>
        </w:rPr>
        <w:t>;</w:t>
      </w:r>
      <w:r w:rsidR="00C94CD2" w:rsidRPr="00BC38BE">
        <w:rPr>
          <w:rFonts w:cs="Garamond"/>
        </w:rPr>
        <w:t xml:space="preserve"> and Wetland Science. </w:t>
      </w:r>
      <w:r w:rsidR="00D77452" w:rsidRPr="00BC38BE">
        <w:rPr>
          <w:rFonts w:cs="Garamond"/>
        </w:rPr>
        <w:t>At its 43</w:t>
      </w:r>
      <w:r w:rsidR="00D77452" w:rsidRPr="00C008E6">
        <w:rPr>
          <w:rFonts w:cs="Garamond"/>
          <w:vertAlign w:val="superscript"/>
        </w:rPr>
        <w:t>rd</w:t>
      </w:r>
      <w:r w:rsidR="00C008E6">
        <w:rPr>
          <w:rFonts w:cs="Garamond"/>
        </w:rPr>
        <w:t xml:space="preserve"> </w:t>
      </w:r>
      <w:r w:rsidR="00D77452" w:rsidRPr="00BC38BE">
        <w:rPr>
          <w:rFonts w:cs="Garamond"/>
        </w:rPr>
        <w:t>meeting (SC43</w:t>
      </w:r>
      <w:r w:rsidR="0013778C">
        <w:rPr>
          <w:rFonts w:cs="Garamond"/>
        </w:rPr>
        <w:t>, 2011</w:t>
      </w:r>
      <w:r w:rsidR="00D77452" w:rsidRPr="00BC38BE">
        <w:rPr>
          <w:rFonts w:cs="Garamond"/>
        </w:rPr>
        <w:t xml:space="preserve">), </w:t>
      </w:r>
      <w:r w:rsidR="00FA5BD6">
        <w:rPr>
          <w:rFonts w:cs="Garamond"/>
        </w:rPr>
        <w:t xml:space="preserve">following a steady decrease in the number of nominations, </w:t>
      </w:r>
      <w:r w:rsidR="00EB40A7">
        <w:rPr>
          <w:rFonts w:cs="Garamond"/>
        </w:rPr>
        <w:t xml:space="preserve">the </w:t>
      </w:r>
      <w:r w:rsidR="00D77452" w:rsidRPr="00BC38BE">
        <w:rPr>
          <w:rFonts w:cs="Garamond"/>
        </w:rPr>
        <w:t xml:space="preserve">Standing Committee </w:t>
      </w:r>
      <w:r>
        <w:rPr>
          <w:rFonts w:cs="Garamond"/>
        </w:rPr>
        <w:t>instructed</w:t>
      </w:r>
      <w:r w:rsidRPr="00BC38BE">
        <w:rPr>
          <w:rFonts w:cs="Garamond"/>
        </w:rPr>
        <w:t xml:space="preserve"> </w:t>
      </w:r>
      <w:r w:rsidR="00D77452" w:rsidRPr="00BC38BE">
        <w:rPr>
          <w:rFonts w:cs="Garamond"/>
        </w:rPr>
        <w:t>the Secretariat “to review the Award processes and documentation for COP12, with clearer guidelines, nomination criteria, and so on”.</w:t>
      </w:r>
    </w:p>
    <w:p w:rsidR="00DA70FF" w:rsidRPr="00BC38BE" w:rsidRDefault="00DA70FF" w:rsidP="000759E3">
      <w:pPr>
        <w:pStyle w:val="ListParagraph"/>
        <w:spacing w:after="0" w:line="240" w:lineRule="auto"/>
        <w:ind w:left="360"/>
        <w:rPr>
          <w:rFonts w:cs="Garamond"/>
        </w:rPr>
      </w:pPr>
    </w:p>
    <w:p w:rsidR="000E5848" w:rsidRPr="00BC38BE" w:rsidRDefault="00D77452" w:rsidP="000759E3">
      <w:pPr>
        <w:pStyle w:val="ListParagraph"/>
        <w:numPr>
          <w:ilvl w:val="0"/>
          <w:numId w:val="1"/>
        </w:numPr>
        <w:spacing w:after="0" w:line="240" w:lineRule="auto"/>
        <w:rPr>
          <w:rFonts w:cs="Garamond"/>
        </w:rPr>
      </w:pPr>
      <w:r w:rsidRPr="00BC38BE">
        <w:rPr>
          <w:rFonts w:cs="Garamond"/>
        </w:rPr>
        <w:t>In accordance with this request, the Secr</w:t>
      </w:r>
      <w:r w:rsidR="00A803A3" w:rsidRPr="00BC38BE">
        <w:rPr>
          <w:rFonts w:cs="Garamond"/>
        </w:rPr>
        <w:t>etariat reviewed nomination</w:t>
      </w:r>
      <w:r w:rsidRPr="00BC38BE">
        <w:rPr>
          <w:rFonts w:cs="Garamond"/>
        </w:rPr>
        <w:t xml:space="preserve"> statistics, the eligibility</w:t>
      </w:r>
      <w:r w:rsidR="00FA5BD6">
        <w:rPr>
          <w:rFonts w:cs="Garamond"/>
        </w:rPr>
        <w:t xml:space="preserve"> and</w:t>
      </w:r>
      <w:r w:rsidR="00FA5BD6" w:rsidRPr="00BC38BE">
        <w:rPr>
          <w:rFonts w:cs="Garamond"/>
        </w:rPr>
        <w:t xml:space="preserve"> </w:t>
      </w:r>
      <w:r w:rsidRPr="00BC38BE">
        <w:rPr>
          <w:rFonts w:cs="Garamond"/>
        </w:rPr>
        <w:t>selection criter</w:t>
      </w:r>
      <w:r w:rsidR="00C94CD2" w:rsidRPr="00BC38BE">
        <w:rPr>
          <w:rFonts w:cs="Garamond"/>
        </w:rPr>
        <w:t>ia</w:t>
      </w:r>
      <w:r w:rsidR="00FA5BD6">
        <w:rPr>
          <w:rFonts w:cs="Garamond"/>
        </w:rPr>
        <w:t>,</w:t>
      </w:r>
      <w:r w:rsidR="00C94CD2" w:rsidRPr="00BC38BE">
        <w:rPr>
          <w:rFonts w:cs="Garamond"/>
        </w:rPr>
        <w:t xml:space="preserve"> and the nomination procedure</w:t>
      </w:r>
      <w:r w:rsidR="00FA5BD6">
        <w:rPr>
          <w:rFonts w:cs="Garamond"/>
        </w:rPr>
        <w:t>,</w:t>
      </w:r>
      <w:r w:rsidR="00C94CD2" w:rsidRPr="00BC38BE">
        <w:rPr>
          <w:rFonts w:cs="Garamond"/>
        </w:rPr>
        <w:t xml:space="preserve"> based on a study of other environmental awards </w:t>
      </w:r>
      <w:r w:rsidR="00273257">
        <w:rPr>
          <w:rFonts w:cs="Garamond"/>
        </w:rPr>
        <w:t>and</w:t>
      </w:r>
      <w:r w:rsidR="00273257" w:rsidRPr="00BC38BE">
        <w:rPr>
          <w:rFonts w:cs="Garamond"/>
        </w:rPr>
        <w:t xml:space="preserve"> </w:t>
      </w:r>
      <w:r w:rsidR="00DA2C25">
        <w:rPr>
          <w:rFonts w:cs="Garamond"/>
        </w:rPr>
        <w:t xml:space="preserve">a </w:t>
      </w:r>
      <w:r w:rsidR="00C94CD2" w:rsidRPr="00BC38BE">
        <w:rPr>
          <w:rFonts w:cs="Garamond"/>
        </w:rPr>
        <w:t xml:space="preserve">consultation </w:t>
      </w:r>
      <w:r w:rsidR="00273257">
        <w:rPr>
          <w:rFonts w:cs="Garamond"/>
        </w:rPr>
        <w:t>supported</w:t>
      </w:r>
      <w:r w:rsidR="00273257" w:rsidRPr="00BC38BE">
        <w:rPr>
          <w:rFonts w:cs="Garamond"/>
        </w:rPr>
        <w:t xml:space="preserve"> </w:t>
      </w:r>
      <w:r w:rsidR="00C94CD2" w:rsidRPr="00BC38BE">
        <w:rPr>
          <w:rFonts w:cs="Garamond"/>
        </w:rPr>
        <w:t>by the Regional Teams.</w:t>
      </w:r>
      <w:r w:rsidR="000E5848" w:rsidRPr="00BC38BE">
        <w:rPr>
          <w:rFonts w:cs="Garamond"/>
        </w:rPr>
        <w:t xml:space="preserve"> </w:t>
      </w:r>
    </w:p>
    <w:p w:rsidR="000E5848" w:rsidRPr="00BC38BE" w:rsidRDefault="000E5848" w:rsidP="000759E3">
      <w:pPr>
        <w:pStyle w:val="ListParagraph"/>
        <w:spacing w:after="0" w:line="240" w:lineRule="auto"/>
        <w:ind w:left="360"/>
        <w:rPr>
          <w:rFonts w:cs="Garamond"/>
        </w:rPr>
      </w:pPr>
    </w:p>
    <w:p w:rsidR="00DA70FF" w:rsidRPr="00BC38BE" w:rsidRDefault="000E5848" w:rsidP="000759E3">
      <w:pPr>
        <w:pStyle w:val="ListParagraph"/>
        <w:numPr>
          <w:ilvl w:val="0"/>
          <w:numId w:val="1"/>
        </w:numPr>
        <w:spacing w:after="0" w:line="240" w:lineRule="auto"/>
        <w:rPr>
          <w:rFonts w:cs="Garamond"/>
        </w:rPr>
      </w:pPr>
      <w:r w:rsidRPr="00BC38BE">
        <w:rPr>
          <w:rFonts w:cs="Garamond"/>
        </w:rPr>
        <w:lastRenderedPageBreak/>
        <w:t>The findings of the study</w:t>
      </w:r>
      <w:r w:rsidR="00DA2C25">
        <w:rPr>
          <w:rFonts w:cs="Garamond"/>
        </w:rPr>
        <w:t>,</w:t>
      </w:r>
      <w:r w:rsidR="00273257">
        <w:rPr>
          <w:rFonts w:cs="Garamond"/>
        </w:rPr>
        <w:t xml:space="preserve"> </w:t>
      </w:r>
      <w:r w:rsidR="00273257" w:rsidRPr="0057545C">
        <w:rPr>
          <w:rFonts w:cs="Garamond"/>
        </w:rPr>
        <w:t xml:space="preserve">including </w:t>
      </w:r>
      <w:r w:rsidR="00273257">
        <w:rPr>
          <w:rFonts w:cs="Garamond"/>
        </w:rPr>
        <w:t xml:space="preserve">proposed </w:t>
      </w:r>
      <w:r w:rsidR="00DA70FF" w:rsidRPr="00BC38BE">
        <w:rPr>
          <w:rFonts w:cs="Garamond"/>
        </w:rPr>
        <w:t>selection</w:t>
      </w:r>
      <w:r w:rsidRPr="00BC38BE">
        <w:rPr>
          <w:rFonts w:cs="Garamond"/>
        </w:rPr>
        <w:t xml:space="preserve"> criteria</w:t>
      </w:r>
      <w:r w:rsidR="00273257">
        <w:rPr>
          <w:rFonts w:cs="Garamond"/>
        </w:rPr>
        <w:t>,</w:t>
      </w:r>
      <w:r w:rsidRPr="00BC38BE">
        <w:rPr>
          <w:rFonts w:cs="Garamond"/>
        </w:rPr>
        <w:t xml:space="preserve"> </w:t>
      </w:r>
      <w:r w:rsidR="00DA70FF" w:rsidRPr="00BC38BE">
        <w:rPr>
          <w:rFonts w:cs="Garamond"/>
        </w:rPr>
        <w:t xml:space="preserve">nomination </w:t>
      </w:r>
      <w:r w:rsidRPr="00BC38BE">
        <w:rPr>
          <w:rFonts w:cs="Garamond"/>
        </w:rPr>
        <w:t>procedure</w:t>
      </w:r>
      <w:r w:rsidR="00273257">
        <w:rPr>
          <w:rFonts w:cs="Garamond"/>
        </w:rPr>
        <w:t>s</w:t>
      </w:r>
      <w:r w:rsidRPr="00BC38BE">
        <w:rPr>
          <w:rFonts w:cs="Garamond"/>
        </w:rPr>
        <w:t xml:space="preserve"> </w:t>
      </w:r>
      <w:r w:rsidR="00273257">
        <w:rPr>
          <w:rFonts w:cs="Garamond"/>
        </w:rPr>
        <w:t xml:space="preserve">and new </w:t>
      </w:r>
      <w:r w:rsidR="00DA2C25" w:rsidRPr="00BC38BE">
        <w:rPr>
          <w:rFonts w:cs="Garamond"/>
        </w:rPr>
        <w:t xml:space="preserve">Award </w:t>
      </w:r>
      <w:r w:rsidRPr="00BC38BE">
        <w:rPr>
          <w:rFonts w:cs="Garamond"/>
        </w:rPr>
        <w:t xml:space="preserve">categories </w:t>
      </w:r>
      <w:r w:rsidR="00273257">
        <w:rPr>
          <w:rFonts w:cs="Garamond"/>
        </w:rPr>
        <w:t>(</w:t>
      </w:r>
      <w:r w:rsidRPr="00BC38BE">
        <w:rPr>
          <w:rFonts w:cs="Garamond"/>
        </w:rPr>
        <w:t>namely</w:t>
      </w:r>
      <w:r w:rsidR="00DA70FF" w:rsidRPr="00BC38BE">
        <w:rPr>
          <w:rFonts w:cs="Garamond"/>
        </w:rPr>
        <w:t xml:space="preserve"> the</w:t>
      </w:r>
      <w:r w:rsidRPr="00BC38BE">
        <w:rPr>
          <w:rFonts w:cs="Garamond"/>
        </w:rPr>
        <w:t xml:space="preserve"> Ramsar Wise Use Award, the Ramsar Innovation Award, and the Ramsar Young Wetland Champion Award</w:t>
      </w:r>
      <w:r w:rsidR="00273257">
        <w:rPr>
          <w:rFonts w:cs="Garamond"/>
        </w:rPr>
        <w:t>)</w:t>
      </w:r>
      <w:r w:rsidRPr="00BC38BE">
        <w:rPr>
          <w:rFonts w:cs="Garamond"/>
        </w:rPr>
        <w:t xml:space="preserve"> were presented and approved at SC47</w:t>
      </w:r>
      <w:r w:rsidR="00EB40A7">
        <w:rPr>
          <w:rFonts w:cs="Garamond"/>
        </w:rPr>
        <w:t xml:space="preserve"> (2014)</w:t>
      </w:r>
      <w:r w:rsidR="00DA70FF" w:rsidRPr="00BC38BE">
        <w:rPr>
          <w:rFonts w:cs="Garamond"/>
        </w:rPr>
        <w:t>.</w:t>
      </w:r>
    </w:p>
    <w:p w:rsidR="00DA70FF" w:rsidRPr="00BC38BE" w:rsidRDefault="00DA70FF" w:rsidP="000759E3">
      <w:pPr>
        <w:pStyle w:val="ListParagraph"/>
        <w:spacing w:after="0" w:line="240" w:lineRule="auto"/>
        <w:rPr>
          <w:rFonts w:cs="Garamond"/>
        </w:rPr>
      </w:pPr>
    </w:p>
    <w:p w:rsidR="00382248" w:rsidRDefault="00273257" w:rsidP="000759E3">
      <w:pPr>
        <w:pStyle w:val="ListParagraph"/>
        <w:numPr>
          <w:ilvl w:val="0"/>
          <w:numId w:val="1"/>
        </w:numPr>
        <w:spacing w:after="0" w:line="240" w:lineRule="auto"/>
        <w:rPr>
          <w:rFonts w:cs="Garamond"/>
        </w:rPr>
      </w:pPr>
      <w:r>
        <w:rPr>
          <w:rFonts w:cs="Garamond"/>
        </w:rPr>
        <w:t>At</w:t>
      </w:r>
      <w:r w:rsidRPr="00BC38BE">
        <w:rPr>
          <w:rFonts w:cs="Garamond"/>
        </w:rPr>
        <w:t xml:space="preserve"> </w:t>
      </w:r>
      <w:r w:rsidR="00DA70FF" w:rsidRPr="00BC38BE">
        <w:rPr>
          <w:rFonts w:cs="Garamond"/>
        </w:rPr>
        <w:t>COP12</w:t>
      </w:r>
      <w:r w:rsidR="00382248" w:rsidRPr="00BC38BE">
        <w:rPr>
          <w:rFonts w:cs="Garamond"/>
        </w:rPr>
        <w:t xml:space="preserve"> in Uruguay</w:t>
      </w:r>
      <w:r w:rsidR="002B4BDE">
        <w:rPr>
          <w:rFonts w:cs="Garamond"/>
        </w:rPr>
        <w:t xml:space="preserve"> (Punta del Este, 2015)</w:t>
      </w:r>
      <w:r w:rsidR="00DA2C25">
        <w:rPr>
          <w:rFonts w:cs="Garamond"/>
        </w:rPr>
        <w:t>,</w:t>
      </w:r>
      <w:r w:rsidR="00DA70FF" w:rsidRPr="00BC38BE">
        <w:rPr>
          <w:rFonts w:cs="Garamond"/>
        </w:rPr>
        <w:t xml:space="preserve"> the Award</w:t>
      </w:r>
      <w:r>
        <w:rPr>
          <w:rFonts w:cs="Garamond"/>
        </w:rPr>
        <w:t xml:space="preserve">s were made according to the new categories. </w:t>
      </w:r>
      <w:r w:rsidR="00FA5BD6">
        <w:rPr>
          <w:rFonts w:cs="Garamond"/>
        </w:rPr>
        <w:t xml:space="preserve">Three merit awards were also made. </w:t>
      </w:r>
      <w:r>
        <w:rPr>
          <w:rFonts w:cs="Garamond"/>
        </w:rPr>
        <w:t>T</w:t>
      </w:r>
      <w:r w:rsidR="00DA70FF" w:rsidRPr="00BC38BE">
        <w:rPr>
          <w:rFonts w:cs="Garamond"/>
        </w:rPr>
        <w:t xml:space="preserve">he recipients are </w:t>
      </w:r>
      <w:r>
        <w:rPr>
          <w:rFonts w:cs="Garamond"/>
        </w:rPr>
        <w:t xml:space="preserve">listed </w:t>
      </w:r>
      <w:r w:rsidR="00382248" w:rsidRPr="00BC38BE">
        <w:rPr>
          <w:rFonts w:cs="Garamond"/>
        </w:rPr>
        <w:t xml:space="preserve">on the </w:t>
      </w:r>
      <w:r>
        <w:rPr>
          <w:rFonts w:cs="Garamond"/>
        </w:rPr>
        <w:t xml:space="preserve">Ramsar </w:t>
      </w:r>
      <w:r w:rsidR="00382248" w:rsidRPr="00BC38BE">
        <w:rPr>
          <w:rFonts w:cs="Garamond"/>
        </w:rPr>
        <w:t>web</w:t>
      </w:r>
      <w:r w:rsidR="00F63BDC">
        <w:rPr>
          <w:rFonts w:cs="Garamond"/>
        </w:rPr>
        <w:t xml:space="preserve"> </w:t>
      </w:r>
      <w:r w:rsidR="00382248" w:rsidRPr="00BC38BE">
        <w:rPr>
          <w:rFonts w:cs="Garamond"/>
        </w:rPr>
        <w:t xml:space="preserve">site </w:t>
      </w:r>
      <w:r>
        <w:rPr>
          <w:rFonts w:cs="Garamond"/>
        </w:rPr>
        <w:t xml:space="preserve">at </w:t>
      </w:r>
      <w:hyperlink r:id="rId10" w:history="1">
        <w:r w:rsidR="00641E30" w:rsidRPr="00BC38BE">
          <w:rPr>
            <w:rStyle w:val="Hyperlink"/>
            <w:rFonts w:cs="Garamond"/>
          </w:rPr>
          <w:t>http://www.ramsar.org/activities/2015-awards</w:t>
        </w:r>
      </w:hyperlink>
      <w:r w:rsidR="00382248" w:rsidRPr="00BC38BE">
        <w:rPr>
          <w:rFonts w:cs="Garamond"/>
        </w:rPr>
        <w:t>.</w:t>
      </w:r>
      <w:r w:rsidR="00FA5BD6">
        <w:rPr>
          <w:rFonts w:cs="Garamond"/>
        </w:rPr>
        <w:t xml:space="preserve"> </w:t>
      </w:r>
    </w:p>
    <w:p w:rsidR="00195F41" w:rsidRPr="00195F41" w:rsidRDefault="00195F41" w:rsidP="00C008E6">
      <w:pPr>
        <w:pStyle w:val="ListParagraph"/>
        <w:spacing w:after="0" w:line="240" w:lineRule="auto"/>
        <w:rPr>
          <w:rFonts w:cs="Garamond"/>
        </w:rPr>
      </w:pPr>
    </w:p>
    <w:p w:rsidR="00195F41" w:rsidRPr="00BC38BE" w:rsidRDefault="00195F41" w:rsidP="000759E3">
      <w:pPr>
        <w:pStyle w:val="ListParagraph"/>
        <w:numPr>
          <w:ilvl w:val="0"/>
          <w:numId w:val="1"/>
        </w:numPr>
        <w:spacing w:after="0" w:line="240" w:lineRule="auto"/>
        <w:rPr>
          <w:rFonts w:cs="Garamond"/>
        </w:rPr>
      </w:pPr>
      <w:r>
        <w:rPr>
          <w:rFonts w:cs="Garamond"/>
        </w:rPr>
        <w:t xml:space="preserve">The new categories did attract more nominations than the COP10 (2008) and COP11 (2012) Awards. 68 nominations were received, compared with 56 in 2008 and 42 in 2012. The </w:t>
      </w:r>
      <w:r w:rsidRPr="00BC38BE">
        <w:rPr>
          <w:rFonts w:cs="Garamond"/>
        </w:rPr>
        <w:t>Ramsar Wise Use Award</w:t>
      </w:r>
      <w:r>
        <w:rPr>
          <w:rFonts w:cs="Garamond"/>
        </w:rPr>
        <w:t xml:space="preserve"> received 37 nominations</w:t>
      </w:r>
      <w:r w:rsidRPr="00BC38BE">
        <w:rPr>
          <w:rFonts w:cs="Garamond"/>
        </w:rPr>
        <w:t>, the Ramsar Innovation Award</w:t>
      </w:r>
      <w:r>
        <w:rPr>
          <w:rFonts w:cs="Garamond"/>
        </w:rPr>
        <w:t xml:space="preserve"> received 19</w:t>
      </w:r>
      <w:r w:rsidRPr="00BC38BE">
        <w:rPr>
          <w:rFonts w:cs="Garamond"/>
        </w:rPr>
        <w:t>, and the Ramsar Young Wetland Champion Award</w:t>
      </w:r>
      <w:r>
        <w:rPr>
          <w:rFonts w:cs="Garamond"/>
        </w:rPr>
        <w:t xml:space="preserve"> received 12.</w:t>
      </w:r>
    </w:p>
    <w:p w:rsidR="00382248" w:rsidRPr="00BC38BE" w:rsidRDefault="00382248" w:rsidP="000759E3">
      <w:pPr>
        <w:pStyle w:val="ListParagraph"/>
        <w:spacing w:after="0" w:line="240" w:lineRule="auto"/>
        <w:rPr>
          <w:rFonts w:cs="Garamond"/>
        </w:rPr>
      </w:pPr>
    </w:p>
    <w:p w:rsidR="002869D4" w:rsidRPr="00BC38BE" w:rsidRDefault="00382248" w:rsidP="000759E3">
      <w:pPr>
        <w:pStyle w:val="ListParagraph"/>
        <w:numPr>
          <w:ilvl w:val="0"/>
          <w:numId w:val="1"/>
        </w:numPr>
        <w:spacing w:after="0" w:line="240" w:lineRule="auto"/>
        <w:rPr>
          <w:rFonts w:cs="Garamond"/>
        </w:rPr>
      </w:pPr>
      <w:r w:rsidRPr="00BC38BE">
        <w:rPr>
          <w:rFonts w:cs="Garamond"/>
        </w:rPr>
        <w:t>For the seventh edition of the Ramsar Awards</w:t>
      </w:r>
      <w:r w:rsidR="00A12E87">
        <w:rPr>
          <w:rFonts w:cs="Garamond"/>
        </w:rPr>
        <w:t>,</w:t>
      </w:r>
      <w:r w:rsidRPr="00BC38BE">
        <w:rPr>
          <w:rFonts w:cs="Garamond"/>
        </w:rPr>
        <w:t xml:space="preserve"> t</w:t>
      </w:r>
      <w:r w:rsidR="0004254D" w:rsidRPr="00BC38BE">
        <w:rPr>
          <w:rFonts w:cs="Garamond"/>
        </w:rPr>
        <w:t>he</w:t>
      </w:r>
      <w:r w:rsidRPr="00BC38BE">
        <w:rPr>
          <w:rFonts w:cs="Garamond"/>
        </w:rPr>
        <w:t xml:space="preserve"> categories and nomination procedure </w:t>
      </w:r>
      <w:r w:rsidR="00641E30" w:rsidRPr="00BC38BE">
        <w:rPr>
          <w:rFonts w:cs="Garamond"/>
        </w:rPr>
        <w:t xml:space="preserve">approved at SC47 </w:t>
      </w:r>
      <w:r w:rsidR="00D132B0">
        <w:rPr>
          <w:rFonts w:cs="Garamond"/>
        </w:rPr>
        <w:t>are</w:t>
      </w:r>
      <w:r w:rsidR="00D132B0" w:rsidRPr="00BC38BE">
        <w:rPr>
          <w:rFonts w:cs="Garamond"/>
        </w:rPr>
        <w:t xml:space="preserve"> </w:t>
      </w:r>
      <w:r w:rsidR="00A12E87">
        <w:rPr>
          <w:rFonts w:cs="Garamond"/>
        </w:rPr>
        <w:t>once again proposed,</w:t>
      </w:r>
      <w:r w:rsidR="00A12E87" w:rsidRPr="00BC38BE">
        <w:rPr>
          <w:rFonts w:cs="Garamond"/>
        </w:rPr>
        <w:t xml:space="preserve"> </w:t>
      </w:r>
      <w:r w:rsidRPr="00BC38BE">
        <w:rPr>
          <w:rFonts w:cs="Garamond"/>
        </w:rPr>
        <w:t xml:space="preserve">in </w:t>
      </w:r>
      <w:r w:rsidR="00A12E87">
        <w:rPr>
          <w:rFonts w:cs="Garamond"/>
        </w:rPr>
        <w:t xml:space="preserve">order </w:t>
      </w:r>
      <w:r w:rsidRPr="00BC38BE">
        <w:rPr>
          <w:rFonts w:cs="Garamond"/>
        </w:rPr>
        <w:t xml:space="preserve">to enhance recognition of the titles </w:t>
      </w:r>
      <w:r w:rsidR="00641E30" w:rsidRPr="00BC38BE">
        <w:rPr>
          <w:rFonts w:cs="Garamond"/>
        </w:rPr>
        <w:t>and categories.</w:t>
      </w:r>
    </w:p>
    <w:p w:rsidR="00641E30" w:rsidRDefault="00641E30" w:rsidP="000759E3">
      <w:pPr>
        <w:spacing w:after="0" w:line="240" w:lineRule="auto"/>
        <w:rPr>
          <w:rFonts w:cs="Garamond"/>
          <w:b/>
          <w:lang w:val="en-US"/>
        </w:rPr>
      </w:pPr>
    </w:p>
    <w:p w:rsidR="00C008E6" w:rsidRPr="00BC38BE" w:rsidRDefault="00C008E6" w:rsidP="000759E3">
      <w:pPr>
        <w:spacing w:after="0" w:line="240" w:lineRule="auto"/>
        <w:rPr>
          <w:rFonts w:cs="Garamond"/>
          <w:b/>
          <w:lang w:val="en-US"/>
        </w:rPr>
      </w:pPr>
    </w:p>
    <w:p w:rsidR="00826CD6" w:rsidRPr="00BC38BE" w:rsidRDefault="00826CD6" w:rsidP="000759E3">
      <w:pPr>
        <w:spacing w:after="0" w:line="240" w:lineRule="auto"/>
        <w:rPr>
          <w:rFonts w:cs="Garamond"/>
          <w:b/>
          <w:lang w:val="en-US"/>
        </w:rPr>
      </w:pPr>
      <w:r w:rsidRPr="00BC38BE">
        <w:rPr>
          <w:rFonts w:cs="Garamond"/>
          <w:b/>
          <w:lang w:val="en-US"/>
        </w:rPr>
        <w:t>The Ramsar Award trophy</w:t>
      </w:r>
    </w:p>
    <w:p w:rsidR="009B2E81" w:rsidRPr="00BC38BE" w:rsidRDefault="009B2E81" w:rsidP="000759E3">
      <w:pPr>
        <w:spacing w:after="0" w:line="240" w:lineRule="auto"/>
        <w:rPr>
          <w:rFonts w:cs="Garamond"/>
          <w:b/>
          <w:lang w:val="en-US"/>
        </w:rPr>
      </w:pPr>
    </w:p>
    <w:p w:rsidR="00494A84" w:rsidRPr="007E0399" w:rsidRDefault="00B53608" w:rsidP="000759E3">
      <w:pPr>
        <w:pStyle w:val="ListParagraph"/>
        <w:numPr>
          <w:ilvl w:val="0"/>
          <w:numId w:val="1"/>
        </w:numPr>
        <w:spacing w:after="0" w:line="240" w:lineRule="auto"/>
        <w:rPr>
          <w:rFonts w:cs="Garamond"/>
        </w:rPr>
      </w:pPr>
      <w:r w:rsidRPr="007E0399">
        <w:rPr>
          <w:rFonts w:cs="Garamond"/>
        </w:rPr>
        <w:t xml:space="preserve">Previously the </w:t>
      </w:r>
      <w:r w:rsidR="00494A84" w:rsidRPr="007E0399">
        <w:rPr>
          <w:rFonts w:cs="Garamond"/>
        </w:rPr>
        <w:t xml:space="preserve">Awards were accompanied by a </w:t>
      </w:r>
      <w:r w:rsidR="00DD3C3C" w:rsidRPr="007E0399">
        <w:rPr>
          <w:rFonts w:cs="Garamond"/>
        </w:rPr>
        <w:t>statuette</w:t>
      </w:r>
      <w:r w:rsidRPr="007E0399">
        <w:rPr>
          <w:rFonts w:cs="Garamond"/>
        </w:rPr>
        <w:t xml:space="preserve"> or</w:t>
      </w:r>
      <w:r w:rsidR="00D132B0">
        <w:rPr>
          <w:rFonts w:cs="Garamond"/>
        </w:rPr>
        <w:t>,</w:t>
      </w:r>
      <w:r w:rsidRPr="007E0399">
        <w:rPr>
          <w:rFonts w:cs="Garamond"/>
        </w:rPr>
        <w:t xml:space="preserve"> as was the case for COP12</w:t>
      </w:r>
      <w:r w:rsidR="00D132B0">
        <w:rPr>
          <w:rFonts w:cs="Garamond"/>
        </w:rPr>
        <w:t>,</w:t>
      </w:r>
      <w:r w:rsidRPr="007E0399">
        <w:rPr>
          <w:rFonts w:cs="Garamond"/>
        </w:rPr>
        <w:t xml:space="preserve"> a painting. The Secretariat proposes for the next edition the production of a </w:t>
      </w:r>
      <w:r w:rsidR="00DD3C3C" w:rsidRPr="007E0399">
        <w:rPr>
          <w:rFonts w:cs="Garamond"/>
        </w:rPr>
        <w:t>trophy</w:t>
      </w:r>
      <w:r w:rsidR="00FE4714" w:rsidRPr="007E0399">
        <w:rPr>
          <w:rFonts w:cs="Garamond"/>
        </w:rPr>
        <w:t xml:space="preserve"> </w:t>
      </w:r>
      <w:r w:rsidR="00D132B0">
        <w:rPr>
          <w:rFonts w:cs="Garamond"/>
        </w:rPr>
        <w:t>for the recipients of each of</w:t>
      </w:r>
      <w:r w:rsidRPr="007E0399">
        <w:rPr>
          <w:rFonts w:cs="Garamond"/>
        </w:rPr>
        <w:t xml:space="preserve"> the </w:t>
      </w:r>
      <w:r w:rsidR="00D132B0">
        <w:rPr>
          <w:rFonts w:cs="Garamond"/>
        </w:rPr>
        <w:t xml:space="preserve">three </w:t>
      </w:r>
      <w:r w:rsidR="00A12E87">
        <w:rPr>
          <w:rFonts w:cs="Garamond"/>
        </w:rPr>
        <w:t>Awards</w:t>
      </w:r>
      <w:r w:rsidRPr="007E0399">
        <w:rPr>
          <w:rFonts w:cs="Garamond"/>
        </w:rPr>
        <w:t>.</w:t>
      </w:r>
    </w:p>
    <w:p w:rsidR="00C008E6" w:rsidRDefault="00C008E6" w:rsidP="000759E3">
      <w:pPr>
        <w:tabs>
          <w:tab w:val="left" w:pos="3084"/>
        </w:tabs>
        <w:spacing w:after="0" w:line="240" w:lineRule="auto"/>
        <w:rPr>
          <w:rFonts w:cs="Garamond"/>
          <w:lang w:val="en-US"/>
        </w:rPr>
      </w:pPr>
    </w:p>
    <w:p w:rsidR="00826CD6" w:rsidRPr="007E0399" w:rsidRDefault="00D132B0" w:rsidP="000759E3">
      <w:pPr>
        <w:tabs>
          <w:tab w:val="left" w:pos="3084"/>
        </w:tabs>
        <w:spacing w:after="0" w:line="240" w:lineRule="auto"/>
        <w:rPr>
          <w:rFonts w:cs="Garamond"/>
          <w:lang w:val="en-US"/>
        </w:rPr>
      </w:pPr>
      <w:r>
        <w:rPr>
          <w:rFonts w:cs="Garamond"/>
          <w:lang w:val="en-US"/>
        </w:rPr>
        <w:tab/>
      </w:r>
    </w:p>
    <w:p w:rsidR="00826CD6" w:rsidRPr="007E0399" w:rsidRDefault="00826CD6" w:rsidP="000759E3">
      <w:pPr>
        <w:spacing w:after="0" w:line="240" w:lineRule="auto"/>
        <w:rPr>
          <w:rFonts w:cs="Garamond"/>
          <w:b/>
          <w:lang w:val="en-US"/>
        </w:rPr>
      </w:pPr>
      <w:r w:rsidRPr="007E0399">
        <w:rPr>
          <w:rFonts w:cs="Garamond"/>
          <w:b/>
          <w:lang w:val="en-US"/>
        </w:rPr>
        <w:t>Budget</w:t>
      </w:r>
    </w:p>
    <w:p w:rsidR="009B2E81" w:rsidRPr="007E0399" w:rsidRDefault="009B2E81" w:rsidP="000759E3">
      <w:pPr>
        <w:spacing w:after="0" w:line="240" w:lineRule="auto"/>
        <w:rPr>
          <w:rFonts w:cs="Garamond"/>
          <w:lang w:val="en-US"/>
        </w:rPr>
      </w:pPr>
    </w:p>
    <w:p w:rsidR="00EC3048" w:rsidRPr="007E0399" w:rsidRDefault="00826CD6" w:rsidP="000759E3">
      <w:pPr>
        <w:pStyle w:val="ListParagraph"/>
        <w:numPr>
          <w:ilvl w:val="0"/>
          <w:numId w:val="1"/>
        </w:numPr>
        <w:spacing w:after="0" w:line="240" w:lineRule="auto"/>
        <w:rPr>
          <w:rFonts w:cs="Garamond"/>
        </w:rPr>
      </w:pPr>
      <w:r w:rsidRPr="007E0399">
        <w:rPr>
          <w:rFonts w:cs="Garamond"/>
        </w:rPr>
        <w:t xml:space="preserve">The Secretariat </w:t>
      </w:r>
      <w:r w:rsidR="004A53E1">
        <w:rPr>
          <w:rFonts w:cs="Garamond"/>
        </w:rPr>
        <w:t>estimates a budget of USD</w:t>
      </w:r>
      <w:r w:rsidR="00AC1C01">
        <w:rPr>
          <w:rFonts w:cs="Garamond"/>
        </w:rPr>
        <w:t xml:space="preserve"> </w:t>
      </w:r>
      <w:r w:rsidR="004E22BC">
        <w:rPr>
          <w:rFonts w:cs="Garamond"/>
        </w:rPr>
        <w:t>70</w:t>
      </w:r>
      <w:r w:rsidR="005A2CA8">
        <w:rPr>
          <w:rFonts w:cs="Garamond"/>
        </w:rPr>
        <w:t>,000</w:t>
      </w:r>
      <w:r w:rsidR="004E22BC">
        <w:rPr>
          <w:rFonts w:cs="Garamond"/>
        </w:rPr>
        <w:t xml:space="preserve"> to</w:t>
      </w:r>
      <w:r w:rsidR="004A53E1">
        <w:rPr>
          <w:rFonts w:cs="Garamond"/>
        </w:rPr>
        <w:t xml:space="preserve"> fund </w:t>
      </w:r>
      <w:r w:rsidR="004E22BC">
        <w:rPr>
          <w:rFonts w:cs="Garamond"/>
        </w:rPr>
        <w:t xml:space="preserve">the </w:t>
      </w:r>
      <w:r w:rsidR="004E22BC" w:rsidRPr="007E0399">
        <w:rPr>
          <w:rFonts w:cs="Garamond"/>
        </w:rPr>
        <w:t>COP13</w:t>
      </w:r>
      <w:r w:rsidRPr="007E0399">
        <w:rPr>
          <w:rFonts w:cs="Garamond"/>
        </w:rPr>
        <w:t xml:space="preserve"> Awards</w:t>
      </w:r>
      <w:r w:rsidR="00FE4714" w:rsidRPr="007E0399">
        <w:rPr>
          <w:rFonts w:cs="Garamond"/>
        </w:rPr>
        <w:t xml:space="preserve"> </w:t>
      </w:r>
      <w:r w:rsidR="00AB0271" w:rsidRPr="007E0399">
        <w:rPr>
          <w:rFonts w:cs="Garamond"/>
        </w:rPr>
        <w:t>in 2018</w:t>
      </w:r>
      <w:r w:rsidR="00AB0271">
        <w:rPr>
          <w:rFonts w:cs="Garamond"/>
        </w:rPr>
        <w:t xml:space="preserve">, </w:t>
      </w:r>
      <w:r w:rsidR="00816495" w:rsidRPr="007E0399">
        <w:rPr>
          <w:rFonts w:cs="Garamond"/>
        </w:rPr>
        <w:t xml:space="preserve">for a sensible and modest </w:t>
      </w:r>
      <w:r w:rsidR="00FF62DE" w:rsidRPr="007E0399">
        <w:rPr>
          <w:rFonts w:cs="Garamond"/>
        </w:rPr>
        <w:t xml:space="preserve">Awards </w:t>
      </w:r>
      <w:r w:rsidR="00FF62DE">
        <w:rPr>
          <w:rFonts w:cs="Garamond"/>
        </w:rPr>
        <w:t>ceremony</w:t>
      </w:r>
      <w:r w:rsidR="00BB1903" w:rsidRPr="007E0399">
        <w:rPr>
          <w:rFonts w:cs="Garamond"/>
        </w:rPr>
        <w:t xml:space="preserve"> </w:t>
      </w:r>
      <w:r w:rsidR="00D132B0">
        <w:rPr>
          <w:rFonts w:cs="Garamond"/>
        </w:rPr>
        <w:t>including</w:t>
      </w:r>
      <w:r w:rsidR="00494A84" w:rsidRPr="007E0399">
        <w:rPr>
          <w:rFonts w:cs="Garamond"/>
        </w:rPr>
        <w:t xml:space="preserve"> </w:t>
      </w:r>
      <w:r w:rsidR="004E4241" w:rsidRPr="007E0399">
        <w:rPr>
          <w:rFonts w:cs="Garamond"/>
        </w:rPr>
        <w:t xml:space="preserve">three Evian </w:t>
      </w:r>
      <w:r w:rsidR="00BB1903" w:rsidRPr="007E0399">
        <w:rPr>
          <w:rFonts w:cs="Garamond"/>
        </w:rPr>
        <w:t xml:space="preserve">Special </w:t>
      </w:r>
      <w:r w:rsidR="004E4241" w:rsidRPr="007E0399">
        <w:rPr>
          <w:rFonts w:cs="Garamond"/>
        </w:rPr>
        <w:t>Prizes</w:t>
      </w:r>
      <w:r w:rsidR="00DD3C3C" w:rsidRPr="007E0399">
        <w:rPr>
          <w:rFonts w:cs="Garamond"/>
        </w:rPr>
        <w:t xml:space="preserve"> of USD</w:t>
      </w:r>
      <w:r w:rsidR="00D43ECF">
        <w:rPr>
          <w:rFonts w:cs="Garamond"/>
        </w:rPr>
        <w:t xml:space="preserve"> 1</w:t>
      </w:r>
      <w:r w:rsidR="00DD3C3C" w:rsidRPr="007E0399">
        <w:rPr>
          <w:rFonts w:cs="Garamond"/>
        </w:rPr>
        <w:t>0</w:t>
      </w:r>
      <w:r w:rsidR="00B53608" w:rsidRPr="007E0399">
        <w:rPr>
          <w:rFonts w:cs="Garamond"/>
        </w:rPr>
        <w:t>,000</w:t>
      </w:r>
      <w:r w:rsidR="00D132B0">
        <w:rPr>
          <w:rFonts w:cs="Garamond"/>
        </w:rPr>
        <w:t>,</w:t>
      </w:r>
      <w:r w:rsidR="00B53608" w:rsidRPr="007E0399">
        <w:rPr>
          <w:rFonts w:cs="Garamond"/>
        </w:rPr>
        <w:t xml:space="preserve"> </w:t>
      </w:r>
      <w:r w:rsidR="00A12E87">
        <w:rPr>
          <w:rFonts w:cs="Garamond"/>
        </w:rPr>
        <w:t xml:space="preserve">the </w:t>
      </w:r>
      <w:r w:rsidR="00494A84" w:rsidRPr="007E0399">
        <w:rPr>
          <w:rFonts w:cs="Garamond"/>
        </w:rPr>
        <w:t>cost</w:t>
      </w:r>
      <w:r w:rsidR="00A12E87">
        <w:rPr>
          <w:rFonts w:cs="Garamond"/>
        </w:rPr>
        <w:t>s</w:t>
      </w:r>
      <w:r w:rsidR="00494A84" w:rsidRPr="007E0399">
        <w:rPr>
          <w:rFonts w:cs="Garamond"/>
        </w:rPr>
        <w:t xml:space="preserve"> </w:t>
      </w:r>
      <w:r w:rsidR="00D132B0">
        <w:rPr>
          <w:rFonts w:cs="Garamond"/>
        </w:rPr>
        <w:t xml:space="preserve">of </w:t>
      </w:r>
      <w:r w:rsidR="00D132B0" w:rsidRPr="007E0399">
        <w:rPr>
          <w:rFonts w:cs="Garamond"/>
        </w:rPr>
        <w:t xml:space="preserve">travel </w:t>
      </w:r>
      <w:r w:rsidR="00494A84" w:rsidRPr="007E0399">
        <w:rPr>
          <w:rFonts w:cs="Garamond"/>
        </w:rPr>
        <w:t>t</w:t>
      </w:r>
      <w:r w:rsidR="00816495" w:rsidRPr="007E0399">
        <w:rPr>
          <w:rFonts w:cs="Garamond"/>
        </w:rPr>
        <w:t>o</w:t>
      </w:r>
      <w:r w:rsidR="00B53608" w:rsidRPr="007E0399">
        <w:rPr>
          <w:rFonts w:cs="Garamond"/>
        </w:rPr>
        <w:t xml:space="preserve"> Dubai</w:t>
      </w:r>
      <w:r w:rsidR="00816495" w:rsidRPr="007E0399">
        <w:rPr>
          <w:rFonts w:cs="Garamond"/>
        </w:rPr>
        <w:t xml:space="preserve"> </w:t>
      </w:r>
      <w:r w:rsidR="00D132B0">
        <w:rPr>
          <w:rFonts w:cs="Garamond"/>
        </w:rPr>
        <w:t xml:space="preserve">and accommodation </w:t>
      </w:r>
      <w:r w:rsidR="00816495" w:rsidRPr="007E0399">
        <w:rPr>
          <w:rFonts w:cs="Garamond"/>
        </w:rPr>
        <w:t>for three individuals</w:t>
      </w:r>
      <w:r w:rsidR="00D132B0">
        <w:rPr>
          <w:rFonts w:cs="Garamond"/>
        </w:rPr>
        <w:t>,</w:t>
      </w:r>
      <w:r w:rsidR="00816495" w:rsidRPr="007E0399">
        <w:rPr>
          <w:rFonts w:cs="Garamond"/>
        </w:rPr>
        <w:t xml:space="preserve"> </w:t>
      </w:r>
      <w:r w:rsidR="00EA06DB" w:rsidRPr="007E0399">
        <w:rPr>
          <w:rFonts w:cs="Garamond"/>
        </w:rPr>
        <w:t>the</w:t>
      </w:r>
      <w:r w:rsidR="00816495" w:rsidRPr="007E0399">
        <w:rPr>
          <w:rFonts w:cs="Garamond"/>
        </w:rPr>
        <w:t xml:space="preserve"> associated costs of producing information material, </w:t>
      </w:r>
      <w:r w:rsidR="00EA06DB" w:rsidRPr="007E0399">
        <w:rPr>
          <w:rFonts w:cs="Garamond"/>
        </w:rPr>
        <w:t xml:space="preserve">three </w:t>
      </w:r>
      <w:r w:rsidR="00816495" w:rsidRPr="007E0399">
        <w:rPr>
          <w:rFonts w:cs="Garamond"/>
        </w:rPr>
        <w:t>certificates and troph</w:t>
      </w:r>
      <w:r w:rsidR="00D132B0">
        <w:rPr>
          <w:rFonts w:cs="Garamond"/>
        </w:rPr>
        <w:t>ies</w:t>
      </w:r>
      <w:r w:rsidR="000759E3">
        <w:rPr>
          <w:rFonts w:cs="Garamond"/>
        </w:rPr>
        <w:t>,</w:t>
      </w:r>
      <w:r w:rsidR="004A53E1">
        <w:rPr>
          <w:rFonts w:cs="Garamond"/>
        </w:rPr>
        <w:t xml:space="preserve"> </w:t>
      </w:r>
      <w:r w:rsidR="000759E3">
        <w:rPr>
          <w:rFonts w:cs="Garamond"/>
        </w:rPr>
        <w:t>and</w:t>
      </w:r>
      <w:r w:rsidR="00816495" w:rsidRPr="007E0399">
        <w:rPr>
          <w:rFonts w:cs="Garamond"/>
        </w:rPr>
        <w:t xml:space="preserve"> </w:t>
      </w:r>
      <w:r w:rsidR="00BB1903" w:rsidRPr="007E0399">
        <w:rPr>
          <w:rFonts w:cs="Garamond"/>
        </w:rPr>
        <w:t xml:space="preserve">any </w:t>
      </w:r>
      <w:r w:rsidR="00816495" w:rsidRPr="007E0399">
        <w:rPr>
          <w:rFonts w:cs="Garamond"/>
        </w:rPr>
        <w:t>expenses related to the ceremony.</w:t>
      </w:r>
      <w:r w:rsidR="00BB1903" w:rsidRPr="007E0399">
        <w:rPr>
          <w:rFonts w:cs="Garamond"/>
        </w:rPr>
        <w:t xml:space="preserve"> </w:t>
      </w:r>
      <w:r w:rsidR="00FF62DE">
        <w:rPr>
          <w:rFonts w:cs="Garamond"/>
        </w:rPr>
        <w:t>F</w:t>
      </w:r>
      <w:r w:rsidR="000759E3">
        <w:rPr>
          <w:rFonts w:cs="Garamond"/>
        </w:rPr>
        <w:t xml:space="preserve">unding </w:t>
      </w:r>
      <w:r w:rsidR="00FF62DE">
        <w:rPr>
          <w:rFonts w:cs="Garamond"/>
        </w:rPr>
        <w:t xml:space="preserve">for the Awards </w:t>
      </w:r>
      <w:r w:rsidR="00C1712A">
        <w:rPr>
          <w:rFonts w:cs="Garamond"/>
        </w:rPr>
        <w:t xml:space="preserve">is </w:t>
      </w:r>
      <w:r w:rsidR="00FF62DE">
        <w:rPr>
          <w:rFonts w:cs="Garamond"/>
        </w:rPr>
        <w:t xml:space="preserve">expected to come from the </w:t>
      </w:r>
      <w:r w:rsidR="004E22BC">
        <w:rPr>
          <w:rFonts w:cs="Garamond"/>
        </w:rPr>
        <w:t>Partnership Agreement</w:t>
      </w:r>
      <w:r w:rsidR="00C1712A">
        <w:rPr>
          <w:rFonts w:cs="Garamond"/>
        </w:rPr>
        <w:t xml:space="preserve"> with Danone for the period </w:t>
      </w:r>
      <w:r w:rsidR="00AB0271">
        <w:rPr>
          <w:rFonts w:cs="Garamond"/>
        </w:rPr>
        <w:t xml:space="preserve">from </w:t>
      </w:r>
      <w:r w:rsidR="00C1712A">
        <w:rPr>
          <w:rFonts w:cs="Garamond"/>
        </w:rPr>
        <w:t>2017 to 2020</w:t>
      </w:r>
      <w:r w:rsidR="00355731">
        <w:rPr>
          <w:rFonts w:cs="Garamond"/>
        </w:rPr>
        <w:t>. The details of the renewed Partnership Agreement, including the grant allocation, were at</w:t>
      </w:r>
      <w:r w:rsidR="000759E3">
        <w:rPr>
          <w:rFonts w:cs="Garamond"/>
        </w:rPr>
        <w:t xml:space="preserve"> the time of writing</w:t>
      </w:r>
      <w:r w:rsidR="00D43ECF">
        <w:rPr>
          <w:rFonts w:cs="Garamond"/>
        </w:rPr>
        <w:t>,</w:t>
      </w:r>
      <w:r w:rsidR="00355731">
        <w:rPr>
          <w:rFonts w:cs="Garamond"/>
        </w:rPr>
        <w:t xml:space="preserve"> still being discussed</w:t>
      </w:r>
      <w:r w:rsidR="00C1712A">
        <w:rPr>
          <w:rFonts w:cs="Garamond"/>
        </w:rPr>
        <w:t>.</w:t>
      </w:r>
      <w:r w:rsidR="00A12E87" w:rsidRPr="007E0399">
        <w:rPr>
          <w:rFonts w:cs="Garamond"/>
        </w:rPr>
        <w:t xml:space="preserve"> Danone</w:t>
      </w:r>
      <w:r w:rsidR="00A12E87">
        <w:rPr>
          <w:rFonts w:cs="Garamond"/>
        </w:rPr>
        <w:t xml:space="preserve"> </w:t>
      </w:r>
      <w:r w:rsidR="000759E3">
        <w:rPr>
          <w:rFonts w:cs="Garamond"/>
        </w:rPr>
        <w:t xml:space="preserve">has </w:t>
      </w:r>
      <w:r w:rsidR="00C1712A">
        <w:rPr>
          <w:rFonts w:cs="Garamond"/>
        </w:rPr>
        <w:t>not provide</w:t>
      </w:r>
      <w:r w:rsidR="000759E3">
        <w:rPr>
          <w:rFonts w:cs="Garamond"/>
        </w:rPr>
        <w:t>d</w:t>
      </w:r>
      <w:r w:rsidR="00C1712A">
        <w:rPr>
          <w:rFonts w:cs="Garamond"/>
        </w:rPr>
        <w:t xml:space="preserve"> funding </w:t>
      </w:r>
      <w:r w:rsidR="00A12E87">
        <w:rPr>
          <w:rFonts w:cs="Garamond"/>
        </w:rPr>
        <w:t xml:space="preserve">for any </w:t>
      </w:r>
      <w:r w:rsidR="00D132B0">
        <w:rPr>
          <w:rFonts w:cs="Garamond"/>
        </w:rPr>
        <w:t>merit</w:t>
      </w:r>
      <w:r w:rsidR="00D132B0" w:rsidRPr="007E0399">
        <w:rPr>
          <w:rFonts w:cs="Garamond"/>
        </w:rPr>
        <w:t xml:space="preserve"> </w:t>
      </w:r>
      <w:r w:rsidR="003D4B1B" w:rsidRPr="007E0399">
        <w:rPr>
          <w:rFonts w:cs="Garamond"/>
        </w:rPr>
        <w:t xml:space="preserve">awards </w:t>
      </w:r>
      <w:r w:rsidR="00D132B0">
        <w:rPr>
          <w:rFonts w:cs="Garamond"/>
        </w:rPr>
        <w:t xml:space="preserve">made </w:t>
      </w:r>
      <w:r w:rsidR="003D4B1B" w:rsidRPr="007E0399">
        <w:rPr>
          <w:rFonts w:cs="Garamond"/>
        </w:rPr>
        <w:t>in addition to the three main Awards.</w:t>
      </w:r>
    </w:p>
    <w:p w:rsidR="00826CD6" w:rsidRDefault="00826CD6" w:rsidP="000759E3">
      <w:pPr>
        <w:spacing w:after="0" w:line="240" w:lineRule="auto"/>
        <w:rPr>
          <w:rFonts w:cs="Garamond"/>
        </w:rPr>
      </w:pPr>
    </w:p>
    <w:p w:rsidR="00C008E6" w:rsidRPr="007E0399" w:rsidRDefault="00C008E6" w:rsidP="000759E3">
      <w:pPr>
        <w:spacing w:after="0" w:line="240" w:lineRule="auto"/>
        <w:rPr>
          <w:rFonts w:cs="Garamond"/>
        </w:rPr>
      </w:pPr>
    </w:p>
    <w:p w:rsidR="00826CD6" w:rsidRPr="007E0399" w:rsidRDefault="00826CD6" w:rsidP="000759E3">
      <w:pPr>
        <w:spacing w:after="0" w:line="240" w:lineRule="auto"/>
        <w:rPr>
          <w:rFonts w:cs="Garamond"/>
          <w:b/>
        </w:rPr>
      </w:pPr>
      <w:r w:rsidRPr="007E0399">
        <w:rPr>
          <w:rFonts w:cs="Garamond"/>
          <w:b/>
        </w:rPr>
        <w:t>Schedule</w:t>
      </w:r>
    </w:p>
    <w:p w:rsidR="00B53608" w:rsidRPr="007E0399" w:rsidRDefault="00B53608" w:rsidP="000759E3">
      <w:pPr>
        <w:spacing w:after="0" w:line="240" w:lineRule="auto"/>
        <w:rPr>
          <w:rFonts w:cs="Garamond"/>
          <w:b/>
        </w:rPr>
      </w:pPr>
    </w:p>
    <w:p w:rsidR="00826CD6" w:rsidRPr="007E0399" w:rsidRDefault="00DD3C3C" w:rsidP="000759E3">
      <w:pPr>
        <w:pStyle w:val="ListParagraph"/>
        <w:numPr>
          <w:ilvl w:val="0"/>
          <w:numId w:val="1"/>
        </w:numPr>
        <w:spacing w:after="0" w:line="240" w:lineRule="auto"/>
        <w:rPr>
          <w:rFonts w:cs="Garamond"/>
        </w:rPr>
      </w:pPr>
      <w:r w:rsidRPr="007E0399">
        <w:rPr>
          <w:rFonts w:cs="Garamond"/>
        </w:rPr>
        <w:t>I</w:t>
      </w:r>
      <w:r w:rsidR="00826CD6" w:rsidRPr="007E0399">
        <w:rPr>
          <w:rFonts w:cs="Garamond"/>
        </w:rPr>
        <w:t xml:space="preserve">t is </w:t>
      </w:r>
      <w:r w:rsidR="00A12E87">
        <w:rPr>
          <w:rFonts w:cs="Garamond"/>
        </w:rPr>
        <w:t>proposed</w:t>
      </w:r>
      <w:r w:rsidR="00A12E87" w:rsidRPr="007E0399">
        <w:rPr>
          <w:rFonts w:cs="Garamond"/>
        </w:rPr>
        <w:t xml:space="preserve"> </w:t>
      </w:r>
      <w:r w:rsidR="00826CD6" w:rsidRPr="007E0399">
        <w:rPr>
          <w:rFonts w:cs="Garamond"/>
        </w:rPr>
        <w:t xml:space="preserve">that the </w:t>
      </w:r>
      <w:r w:rsidR="00B53608" w:rsidRPr="007E0399">
        <w:rPr>
          <w:rFonts w:cs="Garamond"/>
        </w:rPr>
        <w:t>COP13</w:t>
      </w:r>
      <w:r w:rsidR="00EA06DB" w:rsidRPr="007E0399">
        <w:rPr>
          <w:rFonts w:cs="Garamond"/>
        </w:rPr>
        <w:t xml:space="preserve"> </w:t>
      </w:r>
      <w:r w:rsidR="00826CD6" w:rsidRPr="007E0399">
        <w:rPr>
          <w:rFonts w:cs="Garamond"/>
        </w:rPr>
        <w:t>Sub</w:t>
      </w:r>
      <w:r w:rsidR="00195F41">
        <w:rPr>
          <w:rFonts w:cs="Garamond"/>
        </w:rPr>
        <w:t>-</w:t>
      </w:r>
      <w:r w:rsidR="00826CD6" w:rsidRPr="007E0399">
        <w:rPr>
          <w:rFonts w:cs="Garamond"/>
        </w:rPr>
        <w:t xml:space="preserve">group of </w:t>
      </w:r>
      <w:r w:rsidR="007E70B1">
        <w:rPr>
          <w:rFonts w:cs="Garamond"/>
        </w:rPr>
        <w:t xml:space="preserve">the </w:t>
      </w:r>
      <w:r w:rsidR="00826CD6" w:rsidRPr="007E0399">
        <w:rPr>
          <w:rFonts w:cs="Garamond"/>
        </w:rPr>
        <w:t xml:space="preserve">Standing Committee </w:t>
      </w:r>
      <w:r w:rsidR="007E70B1">
        <w:rPr>
          <w:rFonts w:cs="Garamond"/>
        </w:rPr>
        <w:t>be</w:t>
      </w:r>
      <w:r w:rsidRPr="007E0399">
        <w:rPr>
          <w:rFonts w:cs="Garamond"/>
        </w:rPr>
        <w:t xml:space="preserve"> again asked</w:t>
      </w:r>
      <w:r w:rsidR="00826CD6" w:rsidRPr="007E0399">
        <w:rPr>
          <w:rFonts w:cs="Garamond"/>
        </w:rPr>
        <w:t xml:space="preserve"> to serve as a jury for the </w:t>
      </w:r>
      <w:r w:rsidRPr="007E0399">
        <w:rPr>
          <w:rFonts w:cs="Garamond"/>
        </w:rPr>
        <w:t xml:space="preserve">Ramsar </w:t>
      </w:r>
      <w:r w:rsidR="00826CD6" w:rsidRPr="007E0399">
        <w:rPr>
          <w:rFonts w:cs="Garamond"/>
        </w:rPr>
        <w:t xml:space="preserve">Awards, screening the Secretariat’s nominations and recommendations and </w:t>
      </w:r>
      <w:r w:rsidR="002D5C0B" w:rsidRPr="007E0399">
        <w:rPr>
          <w:rFonts w:cs="Garamond"/>
        </w:rPr>
        <w:t>selecting a winner for each award,</w:t>
      </w:r>
      <w:r w:rsidR="00826CD6" w:rsidRPr="007E0399">
        <w:rPr>
          <w:rFonts w:cs="Garamond"/>
        </w:rPr>
        <w:t xml:space="preserve"> to be approved by the Standing Committee.</w:t>
      </w:r>
    </w:p>
    <w:p w:rsidR="00826CD6" w:rsidRPr="007E0399" w:rsidRDefault="00826CD6" w:rsidP="000759E3">
      <w:pPr>
        <w:pStyle w:val="ListParagraph"/>
        <w:spacing w:after="0" w:line="240" w:lineRule="auto"/>
        <w:ind w:left="360"/>
        <w:rPr>
          <w:rFonts w:cs="Garamond"/>
        </w:rPr>
      </w:pPr>
    </w:p>
    <w:p w:rsidR="00826CD6" w:rsidRPr="007E0399" w:rsidRDefault="00826CD6" w:rsidP="000759E3">
      <w:pPr>
        <w:pStyle w:val="ListParagraph"/>
        <w:numPr>
          <w:ilvl w:val="0"/>
          <w:numId w:val="1"/>
        </w:numPr>
        <w:spacing w:after="0" w:line="240" w:lineRule="auto"/>
        <w:rPr>
          <w:rFonts w:cs="Garamond"/>
        </w:rPr>
      </w:pPr>
      <w:r w:rsidRPr="007E0399">
        <w:rPr>
          <w:rFonts w:cs="Garamond"/>
        </w:rPr>
        <w:t>The Secretariat will distribute widely a call for nomination</w:t>
      </w:r>
      <w:r w:rsidR="002D5C0B" w:rsidRPr="007E0399">
        <w:rPr>
          <w:rFonts w:cs="Garamond"/>
        </w:rPr>
        <w:t>s</w:t>
      </w:r>
      <w:r w:rsidRPr="007E0399">
        <w:rPr>
          <w:rFonts w:cs="Garamond"/>
        </w:rPr>
        <w:t xml:space="preserve">, through its own </w:t>
      </w:r>
      <w:r w:rsidR="007E70B1">
        <w:rPr>
          <w:rFonts w:cs="Garamond"/>
        </w:rPr>
        <w:t xml:space="preserve">channels and those of </w:t>
      </w:r>
      <w:r w:rsidR="008A2456" w:rsidRPr="007E0399">
        <w:rPr>
          <w:rFonts w:cs="Garamond"/>
        </w:rPr>
        <w:t xml:space="preserve">all its </w:t>
      </w:r>
      <w:r w:rsidRPr="007E0399">
        <w:rPr>
          <w:rFonts w:cs="Garamond"/>
        </w:rPr>
        <w:t>partner organizations.</w:t>
      </w:r>
    </w:p>
    <w:p w:rsidR="00826CD6" w:rsidRPr="007E0399" w:rsidRDefault="00826CD6" w:rsidP="000759E3">
      <w:pPr>
        <w:pStyle w:val="ListParagraph"/>
        <w:spacing w:after="0" w:line="240" w:lineRule="auto"/>
        <w:ind w:left="360"/>
        <w:rPr>
          <w:rFonts w:cs="Garamond"/>
        </w:rPr>
      </w:pPr>
    </w:p>
    <w:p w:rsidR="00826CD6" w:rsidRPr="007E0399" w:rsidRDefault="00826CD6" w:rsidP="000759E3">
      <w:pPr>
        <w:pStyle w:val="ListParagraph"/>
        <w:numPr>
          <w:ilvl w:val="0"/>
          <w:numId w:val="1"/>
        </w:numPr>
        <w:spacing w:after="0" w:line="240" w:lineRule="auto"/>
        <w:rPr>
          <w:rFonts w:cs="Garamond"/>
        </w:rPr>
      </w:pPr>
      <w:r w:rsidRPr="007E0399">
        <w:rPr>
          <w:rFonts w:cs="Garamond"/>
        </w:rPr>
        <w:t>The following provisional calendar for the Ramsar Awards process is proposed:</w:t>
      </w:r>
    </w:p>
    <w:p w:rsidR="00826CD6" w:rsidRPr="007E0399" w:rsidRDefault="00826CD6" w:rsidP="000759E3">
      <w:pPr>
        <w:spacing w:after="0" w:line="240" w:lineRule="auto"/>
        <w:rPr>
          <w:rFonts w:cs="Garamond"/>
        </w:rPr>
      </w:pPr>
    </w:p>
    <w:p w:rsidR="00826CD6" w:rsidRPr="006F06FA" w:rsidRDefault="00826CD6" w:rsidP="000759E3">
      <w:pPr>
        <w:spacing w:after="0" w:line="240" w:lineRule="auto"/>
        <w:ind w:left="850" w:hanging="425"/>
        <w:rPr>
          <w:rFonts w:cs="Garamond"/>
          <w:lang w:val="en-US"/>
        </w:rPr>
      </w:pPr>
      <w:r w:rsidRPr="006F06FA">
        <w:rPr>
          <w:rFonts w:cs="Garamond"/>
          <w:lang w:val="en-US"/>
        </w:rPr>
        <w:t>•</w:t>
      </w:r>
      <w:r w:rsidRPr="006F06FA">
        <w:rPr>
          <w:rFonts w:cs="Garamond"/>
          <w:lang w:val="en-US"/>
        </w:rPr>
        <w:tab/>
      </w:r>
      <w:r w:rsidR="00FA5BD6">
        <w:rPr>
          <w:rFonts w:cs="Garamond"/>
          <w:lang w:val="en-US"/>
        </w:rPr>
        <w:t xml:space="preserve">The Secretariat will publish </w:t>
      </w:r>
      <w:r w:rsidRPr="006F06FA">
        <w:rPr>
          <w:rFonts w:cs="Garamond"/>
          <w:lang w:val="en-US"/>
        </w:rPr>
        <w:t xml:space="preserve">the call for nominations by </w:t>
      </w:r>
      <w:r w:rsidR="00641E30" w:rsidRPr="006F06FA">
        <w:rPr>
          <w:rFonts w:cs="Garamond"/>
          <w:lang w:val="en-US"/>
        </w:rPr>
        <w:t>15 June 2017</w:t>
      </w:r>
      <w:r w:rsidR="004C5601">
        <w:rPr>
          <w:rFonts w:cs="Garamond"/>
          <w:lang w:val="en-US"/>
        </w:rPr>
        <w:t>,</w:t>
      </w:r>
      <w:r w:rsidRPr="006F06FA">
        <w:rPr>
          <w:rFonts w:cs="Garamond"/>
          <w:lang w:val="en-US"/>
        </w:rPr>
        <w:t xml:space="preserve"> with a deadline for nominations </w:t>
      </w:r>
      <w:r w:rsidR="00F6152C" w:rsidRPr="006F06FA">
        <w:rPr>
          <w:rFonts w:cs="Garamond"/>
          <w:lang w:val="en-US"/>
        </w:rPr>
        <w:t xml:space="preserve">of </w:t>
      </w:r>
      <w:r w:rsidR="00641E30" w:rsidRPr="006F06FA">
        <w:rPr>
          <w:rFonts w:cs="Garamond"/>
          <w:lang w:val="en-US"/>
        </w:rPr>
        <w:t>15 August 2017</w:t>
      </w:r>
      <w:r w:rsidR="00477385">
        <w:rPr>
          <w:rFonts w:cs="Garamond"/>
          <w:lang w:val="en-US"/>
        </w:rPr>
        <w:t>. The information to be sent with the call for nominations is included as Annex 1</w:t>
      </w:r>
      <w:r w:rsidR="00F63BDC">
        <w:rPr>
          <w:rFonts w:cs="Garamond"/>
          <w:lang w:val="en-US"/>
        </w:rPr>
        <w:t xml:space="preserve">; it follows the </w:t>
      </w:r>
      <w:r w:rsidR="004C5601">
        <w:rPr>
          <w:rFonts w:cs="Garamond"/>
          <w:lang w:val="en-US"/>
        </w:rPr>
        <w:t xml:space="preserve">COP12 </w:t>
      </w:r>
      <w:r w:rsidR="00F63BDC">
        <w:rPr>
          <w:rFonts w:cs="Garamond"/>
          <w:lang w:val="en-US"/>
        </w:rPr>
        <w:t xml:space="preserve">model, </w:t>
      </w:r>
      <w:r w:rsidR="004C5601">
        <w:rPr>
          <w:rFonts w:cs="Garamond"/>
          <w:lang w:val="en-US"/>
        </w:rPr>
        <w:t>published</w:t>
      </w:r>
      <w:r w:rsidR="00F63BDC">
        <w:rPr>
          <w:rFonts w:cs="Garamond"/>
          <w:lang w:val="en-US"/>
        </w:rPr>
        <w:t xml:space="preserve"> on the Ramsar </w:t>
      </w:r>
      <w:r w:rsidR="004C5601">
        <w:rPr>
          <w:rFonts w:cs="Garamond"/>
          <w:lang w:val="en-US"/>
        </w:rPr>
        <w:t>w</w:t>
      </w:r>
      <w:r w:rsidR="00F63BDC">
        <w:rPr>
          <w:rFonts w:cs="Garamond"/>
          <w:lang w:val="en-US"/>
        </w:rPr>
        <w:t xml:space="preserve">eb site at </w:t>
      </w:r>
      <w:hyperlink r:id="rId11" w:history="1">
        <w:r w:rsidR="004C5601" w:rsidRPr="001C348D">
          <w:rPr>
            <w:rStyle w:val="Hyperlink"/>
            <w:rFonts w:cs="Garamond"/>
            <w:lang w:val="en-US"/>
          </w:rPr>
          <w:t>www.ramsar.org/document/the-ramsar-wetland-conservation-awards-2015-categories-criteria-and-procedures</w:t>
        </w:r>
      </w:hyperlink>
      <w:r w:rsidR="00F63BDC">
        <w:rPr>
          <w:rFonts w:cs="Garamond"/>
          <w:lang w:val="en-US"/>
        </w:rPr>
        <w:t>. The call will include a link to the nomination form, which will follow the COP12 model which is also online</w:t>
      </w:r>
      <w:r w:rsidR="004C5601">
        <w:rPr>
          <w:rFonts w:cs="Garamond"/>
          <w:lang w:val="en-US"/>
        </w:rPr>
        <w:t>,</w:t>
      </w:r>
      <w:r w:rsidR="00F63BDC">
        <w:rPr>
          <w:rFonts w:cs="Garamond"/>
          <w:lang w:val="en-US"/>
        </w:rPr>
        <w:t xml:space="preserve"> at </w:t>
      </w:r>
      <w:hyperlink r:id="rId12" w:history="1">
        <w:r w:rsidR="004C5601" w:rsidRPr="001C348D">
          <w:rPr>
            <w:rStyle w:val="Hyperlink"/>
            <w:rFonts w:cs="Garamond"/>
            <w:lang w:val="en-US"/>
          </w:rPr>
          <w:t>www.ramsar.org/document/application-form-for-the-2015-ramsar-wetland-conservation-awards</w:t>
        </w:r>
      </w:hyperlink>
      <w:r w:rsidR="004C5601">
        <w:rPr>
          <w:rFonts w:cs="Garamond"/>
          <w:lang w:val="en-US"/>
        </w:rPr>
        <w:t>.</w:t>
      </w:r>
    </w:p>
    <w:p w:rsidR="00826CD6" w:rsidRPr="006F06FA" w:rsidRDefault="00826CD6" w:rsidP="000759E3">
      <w:pPr>
        <w:spacing w:after="0" w:line="240" w:lineRule="auto"/>
        <w:ind w:left="850" w:hanging="425"/>
        <w:rPr>
          <w:rFonts w:cs="Garamond"/>
          <w:lang w:val="en-US"/>
        </w:rPr>
      </w:pPr>
    </w:p>
    <w:p w:rsidR="00826CD6" w:rsidRPr="006F06FA" w:rsidRDefault="00826CD6" w:rsidP="000759E3">
      <w:pPr>
        <w:spacing w:after="0" w:line="240" w:lineRule="auto"/>
        <w:ind w:left="850" w:hanging="425"/>
        <w:rPr>
          <w:rFonts w:cs="Garamond"/>
          <w:lang w:val="en-US"/>
        </w:rPr>
      </w:pPr>
      <w:r w:rsidRPr="006F06FA">
        <w:rPr>
          <w:rFonts w:cs="Garamond"/>
          <w:lang w:val="en-US"/>
        </w:rPr>
        <w:t>•</w:t>
      </w:r>
      <w:r w:rsidRPr="006F06FA">
        <w:rPr>
          <w:rFonts w:cs="Garamond"/>
          <w:lang w:val="en-US"/>
        </w:rPr>
        <w:tab/>
      </w:r>
      <w:r w:rsidR="00FA5BD6">
        <w:rPr>
          <w:rFonts w:cs="Garamond"/>
          <w:lang w:val="en-US"/>
        </w:rPr>
        <w:t>T</w:t>
      </w:r>
      <w:r w:rsidRPr="006F06FA">
        <w:rPr>
          <w:rFonts w:cs="Garamond"/>
          <w:lang w:val="en-US"/>
        </w:rPr>
        <w:t>he Secretariat</w:t>
      </w:r>
      <w:r w:rsidR="00FA5BD6">
        <w:rPr>
          <w:rFonts w:cs="Garamond"/>
          <w:lang w:val="en-US"/>
        </w:rPr>
        <w:t xml:space="preserve"> </w:t>
      </w:r>
      <w:r w:rsidR="006F06FA" w:rsidRPr="006F06FA">
        <w:rPr>
          <w:rFonts w:cs="Garamond"/>
          <w:lang w:val="en-US"/>
        </w:rPr>
        <w:t xml:space="preserve">will </w:t>
      </w:r>
      <w:r w:rsidR="00FA5BD6">
        <w:rPr>
          <w:rFonts w:cs="Garamond"/>
          <w:lang w:val="en-US"/>
        </w:rPr>
        <w:t>r</w:t>
      </w:r>
      <w:r w:rsidR="00FA5BD6" w:rsidRPr="006F06FA">
        <w:rPr>
          <w:rFonts w:cs="Garamond"/>
          <w:lang w:val="en-US"/>
        </w:rPr>
        <w:t xml:space="preserve">eview the nominations </w:t>
      </w:r>
      <w:r w:rsidR="00FA5BD6">
        <w:rPr>
          <w:rFonts w:cs="Garamond"/>
          <w:lang w:val="en-US"/>
        </w:rPr>
        <w:t xml:space="preserve">and </w:t>
      </w:r>
      <w:r w:rsidR="006F06FA" w:rsidRPr="006F06FA">
        <w:rPr>
          <w:rFonts w:cs="Garamond"/>
          <w:lang w:val="en-US"/>
        </w:rPr>
        <w:t>submit a shortlist with recommendations</w:t>
      </w:r>
      <w:r w:rsidRPr="006F06FA">
        <w:rPr>
          <w:rFonts w:cs="Garamond"/>
          <w:lang w:val="en-US"/>
        </w:rPr>
        <w:t xml:space="preserve"> to the COP1</w:t>
      </w:r>
      <w:r w:rsidR="00B53608" w:rsidRPr="006F06FA">
        <w:rPr>
          <w:rFonts w:cs="Garamond"/>
          <w:lang w:val="en-US"/>
        </w:rPr>
        <w:t>3</w:t>
      </w:r>
      <w:r w:rsidRPr="006F06FA">
        <w:rPr>
          <w:rFonts w:cs="Garamond"/>
          <w:lang w:val="en-US"/>
        </w:rPr>
        <w:t xml:space="preserve"> Sub</w:t>
      </w:r>
      <w:r w:rsidR="00F6152C" w:rsidRPr="006F06FA">
        <w:rPr>
          <w:rFonts w:cs="Garamond"/>
          <w:lang w:val="en-US"/>
        </w:rPr>
        <w:t>-</w:t>
      </w:r>
      <w:r w:rsidRPr="006F06FA">
        <w:rPr>
          <w:rFonts w:cs="Garamond"/>
          <w:lang w:val="en-US"/>
        </w:rPr>
        <w:t xml:space="preserve">group </w:t>
      </w:r>
      <w:r w:rsidR="00FC4C1B">
        <w:rPr>
          <w:rFonts w:cs="Garamond"/>
          <w:lang w:val="en-US"/>
        </w:rPr>
        <w:t>of</w:t>
      </w:r>
      <w:r w:rsidR="00FC4C1B" w:rsidRPr="006F06FA">
        <w:rPr>
          <w:rFonts w:cs="Garamond"/>
          <w:lang w:val="en-US"/>
        </w:rPr>
        <w:t xml:space="preserve"> </w:t>
      </w:r>
      <w:r w:rsidR="00B53608" w:rsidRPr="006F06FA">
        <w:rPr>
          <w:rFonts w:cs="Garamond"/>
          <w:lang w:val="en-US"/>
        </w:rPr>
        <w:t>SC</w:t>
      </w:r>
      <w:r w:rsidR="00641E30" w:rsidRPr="006F06FA">
        <w:rPr>
          <w:rFonts w:cs="Garamond"/>
          <w:lang w:val="en-US"/>
        </w:rPr>
        <w:t>54</w:t>
      </w:r>
      <w:r w:rsidR="004C5601">
        <w:rPr>
          <w:rFonts w:cs="Garamond"/>
          <w:lang w:val="en-US"/>
        </w:rPr>
        <w:t>.</w:t>
      </w:r>
    </w:p>
    <w:p w:rsidR="00826CD6" w:rsidRPr="006F06FA" w:rsidRDefault="00826CD6" w:rsidP="000759E3">
      <w:pPr>
        <w:spacing w:after="0" w:line="240" w:lineRule="auto"/>
        <w:ind w:left="850" w:hanging="425"/>
        <w:rPr>
          <w:rFonts w:cs="Garamond"/>
          <w:lang w:val="en-US"/>
        </w:rPr>
      </w:pPr>
    </w:p>
    <w:p w:rsidR="00826CD6" w:rsidRPr="006F06FA" w:rsidRDefault="00826CD6" w:rsidP="000759E3">
      <w:pPr>
        <w:spacing w:after="0" w:line="240" w:lineRule="auto"/>
        <w:ind w:left="850" w:hanging="425"/>
        <w:rPr>
          <w:rFonts w:cs="Garamond"/>
          <w:lang w:val="en-US"/>
        </w:rPr>
      </w:pPr>
      <w:r w:rsidRPr="006F06FA">
        <w:rPr>
          <w:rFonts w:cs="Garamond"/>
          <w:lang w:val="en-US"/>
        </w:rPr>
        <w:t>•</w:t>
      </w:r>
      <w:r w:rsidRPr="006F06FA">
        <w:rPr>
          <w:rFonts w:cs="Garamond"/>
          <w:lang w:val="en-US"/>
        </w:rPr>
        <w:tab/>
      </w:r>
      <w:r w:rsidR="002D5C0B" w:rsidRPr="006F06FA">
        <w:rPr>
          <w:rFonts w:cs="Garamond"/>
          <w:lang w:val="en-US"/>
        </w:rPr>
        <w:t>The</w:t>
      </w:r>
      <w:r w:rsidRPr="006F06FA">
        <w:rPr>
          <w:rFonts w:cs="Garamond"/>
          <w:lang w:val="en-US"/>
        </w:rPr>
        <w:t xml:space="preserve"> COP1</w:t>
      </w:r>
      <w:r w:rsidR="00B53608" w:rsidRPr="006F06FA">
        <w:rPr>
          <w:rFonts w:cs="Garamond"/>
          <w:lang w:val="en-US"/>
        </w:rPr>
        <w:t>3</w:t>
      </w:r>
      <w:r w:rsidRPr="006F06FA">
        <w:rPr>
          <w:rFonts w:cs="Garamond"/>
          <w:lang w:val="en-US"/>
        </w:rPr>
        <w:t xml:space="preserve"> </w:t>
      </w:r>
      <w:r w:rsidR="002D5C0B" w:rsidRPr="006F06FA">
        <w:rPr>
          <w:rFonts w:cs="Garamond"/>
          <w:lang w:val="en-US"/>
        </w:rPr>
        <w:t>Sub</w:t>
      </w:r>
      <w:r w:rsidR="000759E3">
        <w:rPr>
          <w:rFonts w:cs="Garamond"/>
          <w:lang w:val="en-US"/>
        </w:rPr>
        <w:t>-</w:t>
      </w:r>
      <w:r w:rsidR="002D5C0B" w:rsidRPr="006F06FA">
        <w:rPr>
          <w:rFonts w:cs="Garamond"/>
          <w:lang w:val="en-US"/>
        </w:rPr>
        <w:t xml:space="preserve">group </w:t>
      </w:r>
      <w:r w:rsidR="006F06FA" w:rsidRPr="006F06FA">
        <w:rPr>
          <w:rFonts w:cs="Garamond"/>
          <w:lang w:val="en-US"/>
        </w:rPr>
        <w:t xml:space="preserve">will </w:t>
      </w:r>
      <w:r w:rsidRPr="006F06FA">
        <w:rPr>
          <w:rFonts w:cs="Garamond"/>
          <w:lang w:val="en-US"/>
        </w:rPr>
        <w:t xml:space="preserve">recommend the </w:t>
      </w:r>
      <w:r w:rsidR="002D5C0B" w:rsidRPr="006F06FA">
        <w:rPr>
          <w:rFonts w:cs="Garamond"/>
          <w:lang w:val="en-US"/>
        </w:rPr>
        <w:t>winners</w:t>
      </w:r>
      <w:r w:rsidRPr="006F06FA">
        <w:rPr>
          <w:rFonts w:cs="Garamond"/>
          <w:lang w:val="en-US"/>
        </w:rPr>
        <w:t xml:space="preserve"> to the Standing Committee</w:t>
      </w:r>
      <w:r w:rsidR="000759E3">
        <w:rPr>
          <w:rFonts w:cs="Garamond"/>
          <w:lang w:val="en-US"/>
        </w:rPr>
        <w:t>,</w:t>
      </w:r>
      <w:r w:rsidRPr="006F06FA">
        <w:rPr>
          <w:rFonts w:cs="Garamond"/>
          <w:lang w:val="en-US"/>
        </w:rPr>
        <w:t xml:space="preserve"> </w:t>
      </w:r>
      <w:r w:rsidR="006F06FA">
        <w:rPr>
          <w:rFonts w:cs="Garamond"/>
          <w:lang w:val="en-US"/>
        </w:rPr>
        <w:t xml:space="preserve">which will </w:t>
      </w:r>
      <w:r w:rsidRPr="006F06FA">
        <w:rPr>
          <w:rFonts w:cs="Garamond"/>
          <w:lang w:val="en-US"/>
        </w:rPr>
        <w:t>make the final decisions</w:t>
      </w:r>
      <w:r w:rsidR="00B53608" w:rsidRPr="006F06FA">
        <w:rPr>
          <w:rFonts w:cs="Garamond"/>
          <w:lang w:val="en-US"/>
        </w:rPr>
        <w:t xml:space="preserve"> during SC</w:t>
      </w:r>
      <w:r w:rsidR="006F06FA">
        <w:rPr>
          <w:rFonts w:cs="Garamond"/>
          <w:lang w:val="en-US"/>
        </w:rPr>
        <w:t>54</w:t>
      </w:r>
      <w:r w:rsidR="00FC4C1B" w:rsidRPr="00FC4C1B">
        <w:rPr>
          <w:rFonts w:cs="Garamond"/>
          <w:lang w:val="en-US"/>
        </w:rPr>
        <w:t xml:space="preserve"> </w:t>
      </w:r>
      <w:r w:rsidR="00FC4C1B">
        <w:rPr>
          <w:rFonts w:cs="Garamond"/>
          <w:lang w:val="en-US"/>
        </w:rPr>
        <w:t>(</w:t>
      </w:r>
      <w:r w:rsidR="00FC4C1B" w:rsidRPr="006F06FA">
        <w:rPr>
          <w:rFonts w:cs="Garamond"/>
          <w:lang w:val="en-US"/>
        </w:rPr>
        <w:t>in early 2018</w:t>
      </w:r>
      <w:r w:rsidR="00FC4C1B">
        <w:rPr>
          <w:rFonts w:cs="Garamond"/>
          <w:lang w:val="en-US"/>
        </w:rPr>
        <w:t>)</w:t>
      </w:r>
      <w:r w:rsidR="004C5601">
        <w:rPr>
          <w:rFonts w:cs="Garamond"/>
          <w:lang w:val="en-US"/>
        </w:rPr>
        <w:t>.</w:t>
      </w:r>
    </w:p>
    <w:p w:rsidR="00826CD6" w:rsidRPr="006F06FA" w:rsidRDefault="00826CD6" w:rsidP="000759E3">
      <w:pPr>
        <w:spacing w:after="0" w:line="240" w:lineRule="auto"/>
        <w:ind w:left="850" w:hanging="425"/>
        <w:rPr>
          <w:rFonts w:cs="Garamond"/>
          <w:lang w:val="en-US"/>
        </w:rPr>
      </w:pPr>
    </w:p>
    <w:p w:rsidR="00527AC0" w:rsidRPr="000759E3" w:rsidRDefault="00826CD6" w:rsidP="000759E3">
      <w:pPr>
        <w:spacing w:after="0" w:line="240" w:lineRule="auto"/>
        <w:ind w:left="850" w:hanging="425"/>
        <w:rPr>
          <w:rFonts w:cs="Garamond"/>
          <w:lang w:val="en-US"/>
        </w:rPr>
      </w:pPr>
      <w:r w:rsidRPr="006F06FA">
        <w:rPr>
          <w:rFonts w:cs="Garamond"/>
          <w:lang w:val="en-US"/>
        </w:rPr>
        <w:t>•</w:t>
      </w:r>
      <w:r w:rsidRPr="006F06FA">
        <w:rPr>
          <w:rFonts w:cs="Garamond"/>
          <w:lang w:val="en-US"/>
        </w:rPr>
        <w:tab/>
        <w:t>The Award</w:t>
      </w:r>
      <w:r w:rsidR="002D5C0B" w:rsidRPr="006F06FA">
        <w:rPr>
          <w:rFonts w:cs="Garamond"/>
          <w:lang w:val="en-US"/>
        </w:rPr>
        <w:t>s</w:t>
      </w:r>
      <w:r w:rsidRPr="006F06FA">
        <w:rPr>
          <w:rFonts w:cs="Garamond"/>
          <w:lang w:val="en-US"/>
        </w:rPr>
        <w:t xml:space="preserve"> </w:t>
      </w:r>
      <w:r w:rsidR="006F06FA">
        <w:rPr>
          <w:rFonts w:cs="Garamond"/>
          <w:lang w:val="en-US"/>
        </w:rPr>
        <w:t>will be</w:t>
      </w:r>
      <w:r w:rsidR="006F06FA" w:rsidRPr="006F06FA">
        <w:rPr>
          <w:rFonts w:cs="Garamond"/>
          <w:lang w:val="en-US"/>
        </w:rPr>
        <w:t xml:space="preserve"> </w:t>
      </w:r>
      <w:r w:rsidRPr="006F06FA">
        <w:rPr>
          <w:rFonts w:cs="Garamond"/>
          <w:lang w:val="en-US"/>
        </w:rPr>
        <w:t xml:space="preserve">presented </w:t>
      </w:r>
      <w:r w:rsidR="00B53608" w:rsidRPr="006F06FA">
        <w:rPr>
          <w:rFonts w:cs="Garamond"/>
          <w:lang w:val="en-US"/>
        </w:rPr>
        <w:t>at COP13</w:t>
      </w:r>
      <w:r w:rsidRPr="006F06FA">
        <w:rPr>
          <w:rFonts w:cs="Garamond"/>
          <w:lang w:val="en-US"/>
        </w:rPr>
        <w:t xml:space="preserve">. </w:t>
      </w:r>
      <w:r w:rsidR="00527AC0" w:rsidRPr="000759E3">
        <w:rPr>
          <w:rFonts w:cs="Garamond"/>
          <w:lang w:val="en-US"/>
        </w:rPr>
        <w:br w:type="page"/>
      </w:r>
    </w:p>
    <w:p w:rsidR="00EE2D0E" w:rsidRPr="00C008E6" w:rsidRDefault="00EE2D0E" w:rsidP="000759E3">
      <w:pPr>
        <w:spacing w:after="0" w:line="240" w:lineRule="auto"/>
        <w:contextualSpacing/>
        <w:outlineLvl w:val="0"/>
        <w:rPr>
          <w:rFonts w:cs="Garamond"/>
          <w:b/>
          <w:bCs/>
          <w:sz w:val="24"/>
          <w:szCs w:val="24"/>
        </w:rPr>
      </w:pPr>
      <w:r w:rsidRPr="00C008E6">
        <w:rPr>
          <w:rFonts w:cs="Garamond"/>
          <w:b/>
          <w:bCs/>
          <w:sz w:val="24"/>
          <w:szCs w:val="24"/>
        </w:rPr>
        <w:lastRenderedPageBreak/>
        <w:t xml:space="preserve">Annex </w:t>
      </w:r>
      <w:r w:rsidR="00C008E6" w:rsidRPr="00C008E6">
        <w:rPr>
          <w:rFonts w:cs="Garamond"/>
          <w:b/>
          <w:bCs/>
          <w:sz w:val="24"/>
          <w:szCs w:val="24"/>
        </w:rPr>
        <w:t>1</w:t>
      </w:r>
    </w:p>
    <w:p w:rsidR="00EE2D0E" w:rsidRPr="00C008E6" w:rsidRDefault="00EE2D0E" w:rsidP="000759E3">
      <w:pPr>
        <w:spacing w:after="0" w:line="240" w:lineRule="auto"/>
        <w:contextualSpacing/>
        <w:rPr>
          <w:rFonts w:cs="Garamond"/>
          <w:b/>
          <w:bCs/>
          <w:sz w:val="24"/>
          <w:szCs w:val="24"/>
        </w:rPr>
      </w:pPr>
    </w:p>
    <w:p w:rsidR="00EE2D0E" w:rsidRPr="00C008E6" w:rsidRDefault="00EE2D0E" w:rsidP="000759E3">
      <w:pPr>
        <w:spacing w:after="0" w:line="240" w:lineRule="auto"/>
        <w:contextualSpacing/>
        <w:outlineLvl w:val="0"/>
        <w:rPr>
          <w:rFonts w:cs="Garamond"/>
          <w:b/>
          <w:bCs/>
          <w:sz w:val="24"/>
          <w:szCs w:val="24"/>
        </w:rPr>
      </w:pPr>
      <w:r w:rsidRPr="00C008E6">
        <w:rPr>
          <w:rFonts w:cs="Garamond"/>
          <w:b/>
          <w:bCs/>
          <w:sz w:val="24"/>
          <w:szCs w:val="24"/>
        </w:rPr>
        <w:t>The Ramsar Wetland Conservation Awards: Categories, Criteria and Procedures</w:t>
      </w:r>
    </w:p>
    <w:p w:rsidR="00EE2D0E" w:rsidRDefault="00EE2D0E" w:rsidP="000759E3">
      <w:pPr>
        <w:spacing w:after="0" w:line="240" w:lineRule="auto"/>
        <w:contextualSpacing/>
        <w:rPr>
          <w:rFonts w:cs="Garamond"/>
        </w:rPr>
      </w:pPr>
    </w:p>
    <w:p w:rsidR="00EE2D0E" w:rsidRPr="007D728F" w:rsidRDefault="00EE2D0E" w:rsidP="000759E3">
      <w:pPr>
        <w:spacing w:after="0" w:line="240" w:lineRule="auto"/>
        <w:contextualSpacing/>
        <w:rPr>
          <w:rFonts w:cs="Garamond"/>
        </w:rPr>
      </w:pPr>
    </w:p>
    <w:p w:rsidR="00EE2D0E" w:rsidRPr="006B367E" w:rsidRDefault="00EE2D0E" w:rsidP="000759E3">
      <w:pPr>
        <w:spacing w:after="0" w:line="240" w:lineRule="auto"/>
        <w:contextualSpacing/>
        <w:outlineLvl w:val="0"/>
        <w:rPr>
          <w:rFonts w:cs="Garamond"/>
          <w:b/>
          <w:bCs/>
        </w:rPr>
      </w:pPr>
      <w:r w:rsidRPr="006B367E">
        <w:rPr>
          <w:rFonts w:cs="Garamond"/>
          <w:b/>
          <w:bCs/>
        </w:rPr>
        <w:t>Categories</w:t>
      </w:r>
    </w:p>
    <w:p w:rsidR="00EE2D0E" w:rsidRPr="006B367E" w:rsidRDefault="00EE2D0E" w:rsidP="000759E3">
      <w:pPr>
        <w:spacing w:after="0" w:line="240" w:lineRule="auto"/>
        <w:contextualSpacing/>
        <w:rPr>
          <w:rFonts w:cs="Garamond"/>
          <w:b/>
          <w:bCs/>
        </w:rPr>
      </w:pPr>
    </w:p>
    <w:p w:rsidR="00EE2D0E" w:rsidRPr="006B367E" w:rsidRDefault="00EE2D0E" w:rsidP="000759E3">
      <w:pPr>
        <w:pStyle w:val="ListParagraph"/>
        <w:numPr>
          <w:ilvl w:val="0"/>
          <w:numId w:val="4"/>
        </w:numPr>
        <w:spacing w:after="0" w:line="240" w:lineRule="auto"/>
        <w:ind w:left="426" w:hanging="426"/>
        <w:rPr>
          <w:rFonts w:cs="Garamond"/>
        </w:rPr>
      </w:pPr>
      <w:r w:rsidRPr="006B367E">
        <w:rPr>
          <w:rFonts w:cs="Garamond"/>
        </w:rPr>
        <w:t>One Ramsar Award shall be awarded for each of the following categories:</w:t>
      </w:r>
    </w:p>
    <w:p w:rsidR="00EE2D0E" w:rsidRPr="006B367E" w:rsidRDefault="00EE2D0E" w:rsidP="000759E3">
      <w:pPr>
        <w:spacing w:after="0" w:line="240" w:lineRule="auto"/>
        <w:contextualSpacing/>
        <w:rPr>
          <w:rFonts w:cs="Garamond"/>
        </w:rPr>
      </w:pPr>
    </w:p>
    <w:p w:rsidR="00EE2D0E" w:rsidRPr="006B367E" w:rsidRDefault="00EE2D0E" w:rsidP="000759E3">
      <w:pPr>
        <w:pStyle w:val="ListParagraph"/>
        <w:numPr>
          <w:ilvl w:val="0"/>
          <w:numId w:val="5"/>
        </w:numPr>
        <w:spacing w:after="0" w:line="240" w:lineRule="auto"/>
        <w:ind w:left="851" w:hanging="425"/>
        <w:rPr>
          <w:rFonts w:cs="Garamond"/>
        </w:rPr>
      </w:pPr>
      <w:r w:rsidRPr="006B367E">
        <w:rPr>
          <w:rFonts w:cs="Garamond"/>
        </w:rPr>
        <w:t xml:space="preserve">The </w:t>
      </w:r>
      <w:r w:rsidRPr="006B367E">
        <w:rPr>
          <w:rFonts w:cs="Garamond"/>
          <w:b/>
          <w:bCs/>
        </w:rPr>
        <w:t>Ramsar Wise Use Award</w:t>
      </w:r>
      <w:r w:rsidRPr="006B367E">
        <w:rPr>
          <w:rFonts w:cs="Garamond"/>
        </w:rPr>
        <w:t xml:space="preserve">, rewarding </w:t>
      </w:r>
      <w:r>
        <w:rPr>
          <w:rFonts w:cs="Garamond"/>
        </w:rPr>
        <w:t>a person</w:t>
      </w:r>
      <w:r w:rsidRPr="006B367E">
        <w:rPr>
          <w:rFonts w:cs="Garamond"/>
        </w:rPr>
        <w:t>, project, programme</w:t>
      </w:r>
      <w:r>
        <w:rPr>
          <w:rFonts w:cs="Garamond"/>
        </w:rPr>
        <w:t xml:space="preserve"> or</w:t>
      </w:r>
      <w:r w:rsidRPr="006B367E">
        <w:rPr>
          <w:rFonts w:cs="Garamond"/>
        </w:rPr>
        <w:t xml:space="preserve"> polic</w:t>
      </w:r>
      <w:r>
        <w:rPr>
          <w:rFonts w:cs="Garamond"/>
        </w:rPr>
        <w:t>y</w:t>
      </w:r>
      <w:r w:rsidRPr="006B367E">
        <w:rPr>
          <w:rFonts w:cs="Garamond"/>
        </w:rPr>
        <w:t xml:space="preserve"> that ha</w:t>
      </w:r>
      <w:r>
        <w:rPr>
          <w:rFonts w:cs="Garamond"/>
        </w:rPr>
        <w:t>s</w:t>
      </w:r>
      <w:r w:rsidRPr="006B367E">
        <w:rPr>
          <w:rFonts w:cs="Garamond"/>
        </w:rPr>
        <w:t xml:space="preserve"> </w:t>
      </w:r>
      <w:r>
        <w:rPr>
          <w:rFonts w:cs="Garamond"/>
        </w:rPr>
        <w:t xml:space="preserve">made </w:t>
      </w:r>
      <w:r w:rsidRPr="006B367E">
        <w:rPr>
          <w:rFonts w:cs="Garamond"/>
        </w:rPr>
        <w:t>significant</w:t>
      </w:r>
      <w:r>
        <w:rPr>
          <w:rFonts w:cs="Garamond"/>
        </w:rPr>
        <w:t xml:space="preserve"> documented</w:t>
      </w:r>
      <w:r w:rsidRPr="006B367E">
        <w:rPr>
          <w:rFonts w:cs="Garamond"/>
        </w:rPr>
        <w:t xml:space="preserve"> contribut</w:t>
      </w:r>
      <w:r>
        <w:rPr>
          <w:rFonts w:cs="Garamond"/>
        </w:rPr>
        <w:t>ions</w:t>
      </w:r>
      <w:r w:rsidRPr="006B367E">
        <w:rPr>
          <w:rFonts w:cs="Garamond"/>
        </w:rPr>
        <w:t xml:space="preserve"> to the long-term sustainable use of wetlands, </w:t>
      </w:r>
      <w:r>
        <w:rPr>
          <w:rFonts w:cs="Garamond"/>
        </w:rPr>
        <w:t xml:space="preserve">either </w:t>
      </w:r>
      <w:r w:rsidRPr="006B367E">
        <w:rPr>
          <w:rFonts w:cs="Garamond"/>
        </w:rPr>
        <w:t xml:space="preserve">at specific wetlands (including Ramsar Sites) or at a broader scale, which </w:t>
      </w:r>
      <w:r>
        <w:rPr>
          <w:rFonts w:cs="Garamond"/>
        </w:rPr>
        <w:t>can be replicated elsewhere</w:t>
      </w:r>
      <w:r w:rsidRPr="006B367E">
        <w:rPr>
          <w:rFonts w:cs="Garamond"/>
        </w:rPr>
        <w:t>.</w:t>
      </w:r>
    </w:p>
    <w:p w:rsidR="00EE2D0E" w:rsidRDefault="00EE2D0E" w:rsidP="000759E3">
      <w:pPr>
        <w:tabs>
          <w:tab w:val="left" w:pos="1335"/>
        </w:tabs>
        <w:spacing w:after="0" w:line="240" w:lineRule="auto"/>
        <w:contextualSpacing/>
        <w:rPr>
          <w:rFonts w:cs="Garamond"/>
        </w:rPr>
      </w:pPr>
    </w:p>
    <w:p w:rsidR="00EE2D0E" w:rsidRPr="006B367E" w:rsidRDefault="00EE2D0E" w:rsidP="000759E3">
      <w:pPr>
        <w:pStyle w:val="ListParagraph"/>
        <w:numPr>
          <w:ilvl w:val="0"/>
          <w:numId w:val="5"/>
        </w:numPr>
        <w:spacing w:after="0" w:line="240" w:lineRule="auto"/>
        <w:ind w:left="851" w:hanging="425"/>
        <w:rPr>
          <w:rFonts w:cs="Garamond"/>
        </w:rPr>
      </w:pPr>
      <w:r w:rsidRPr="006B367E">
        <w:rPr>
          <w:rFonts w:cs="Garamond"/>
        </w:rPr>
        <w:t xml:space="preserve">The </w:t>
      </w:r>
      <w:r w:rsidRPr="006B367E">
        <w:rPr>
          <w:rFonts w:cs="Garamond"/>
          <w:b/>
          <w:bCs/>
        </w:rPr>
        <w:t>Ramsar Innovation Award</w:t>
      </w:r>
      <w:r w:rsidRPr="00BC332A">
        <w:rPr>
          <w:rFonts w:cs="Garamond"/>
          <w:bCs/>
        </w:rPr>
        <w:t>,</w:t>
      </w:r>
      <w:r w:rsidRPr="00F23407">
        <w:rPr>
          <w:rFonts w:cs="Garamond"/>
        </w:rPr>
        <w:t xml:space="preserve"> </w:t>
      </w:r>
      <w:r w:rsidRPr="006B367E">
        <w:rPr>
          <w:rFonts w:cs="Garamond"/>
        </w:rPr>
        <w:t xml:space="preserve">rewarding </w:t>
      </w:r>
      <w:r>
        <w:rPr>
          <w:rFonts w:cs="Garamond"/>
        </w:rPr>
        <w:t>a person</w:t>
      </w:r>
      <w:r w:rsidRPr="006B367E">
        <w:rPr>
          <w:rFonts w:cs="Garamond"/>
        </w:rPr>
        <w:t>, project, programme</w:t>
      </w:r>
      <w:r>
        <w:rPr>
          <w:rFonts w:cs="Garamond"/>
        </w:rPr>
        <w:t xml:space="preserve"> or</w:t>
      </w:r>
      <w:r w:rsidRPr="006B367E">
        <w:rPr>
          <w:rFonts w:cs="Garamond"/>
        </w:rPr>
        <w:t xml:space="preserve"> polic</w:t>
      </w:r>
      <w:r>
        <w:rPr>
          <w:rFonts w:cs="Garamond"/>
        </w:rPr>
        <w:t xml:space="preserve">y </w:t>
      </w:r>
      <w:r w:rsidRPr="006B367E">
        <w:rPr>
          <w:rFonts w:cs="Garamond"/>
        </w:rPr>
        <w:t>that ha</w:t>
      </w:r>
      <w:r>
        <w:rPr>
          <w:rFonts w:cs="Garamond"/>
        </w:rPr>
        <w:t>s</w:t>
      </w:r>
      <w:r w:rsidRPr="006B367E">
        <w:rPr>
          <w:rFonts w:cs="Garamond"/>
        </w:rPr>
        <w:t xml:space="preserve"> contributed </w:t>
      </w:r>
      <w:r>
        <w:rPr>
          <w:rFonts w:cs="Garamond"/>
        </w:rPr>
        <w:t xml:space="preserve">to </w:t>
      </w:r>
      <w:r w:rsidRPr="006B367E">
        <w:rPr>
          <w:rFonts w:cs="Garamond"/>
        </w:rPr>
        <w:t xml:space="preserve">the conservation and wise use of wetlands, </w:t>
      </w:r>
      <w:r>
        <w:rPr>
          <w:rFonts w:cs="Garamond"/>
        </w:rPr>
        <w:t>through</w:t>
      </w:r>
      <w:r w:rsidRPr="00125264">
        <w:rPr>
          <w:rFonts w:cs="Garamond"/>
        </w:rPr>
        <w:t xml:space="preserve"> </w:t>
      </w:r>
      <w:r w:rsidRPr="006B367E">
        <w:rPr>
          <w:rFonts w:cs="Garamond"/>
        </w:rPr>
        <w:t xml:space="preserve">innovative techniques </w:t>
      </w:r>
      <w:r>
        <w:rPr>
          <w:rFonts w:cs="Garamond"/>
        </w:rPr>
        <w:t xml:space="preserve">or </w:t>
      </w:r>
      <w:r w:rsidRPr="006B367E">
        <w:rPr>
          <w:rFonts w:cs="Garamond"/>
        </w:rPr>
        <w:t>approaches.</w:t>
      </w:r>
    </w:p>
    <w:p w:rsidR="00EE2D0E" w:rsidRPr="006B367E" w:rsidRDefault="00EE2D0E" w:rsidP="000759E3">
      <w:pPr>
        <w:spacing w:after="0" w:line="240" w:lineRule="auto"/>
        <w:ind w:left="851" w:hanging="425"/>
        <w:contextualSpacing/>
        <w:rPr>
          <w:rFonts w:cs="Garamond"/>
        </w:rPr>
      </w:pPr>
    </w:p>
    <w:p w:rsidR="00EE2D0E" w:rsidRPr="006B367E" w:rsidRDefault="00EE2D0E" w:rsidP="000759E3">
      <w:pPr>
        <w:pStyle w:val="ListParagraph"/>
        <w:numPr>
          <w:ilvl w:val="0"/>
          <w:numId w:val="5"/>
        </w:numPr>
        <w:spacing w:after="0" w:line="240" w:lineRule="auto"/>
        <w:ind w:left="851" w:hanging="425"/>
        <w:rPr>
          <w:rFonts w:cs="Garamond"/>
        </w:rPr>
      </w:pPr>
      <w:r>
        <w:rPr>
          <w:rFonts w:cs="Garamond"/>
        </w:rPr>
        <w:t xml:space="preserve">The </w:t>
      </w:r>
      <w:r w:rsidRPr="006B367E">
        <w:rPr>
          <w:rFonts w:cs="Garamond"/>
          <w:b/>
          <w:bCs/>
        </w:rPr>
        <w:t>Ramsar Young Wetland Champion Award</w:t>
      </w:r>
      <w:r w:rsidRPr="006B367E">
        <w:rPr>
          <w:rFonts w:cs="Garamond"/>
        </w:rPr>
        <w:t xml:space="preserve">, rewarding a young person or </w:t>
      </w:r>
      <w:r>
        <w:rPr>
          <w:rFonts w:cs="Garamond"/>
        </w:rPr>
        <w:t>a</w:t>
      </w:r>
      <w:r w:rsidRPr="006B367E">
        <w:rPr>
          <w:rFonts w:cs="Garamond"/>
        </w:rPr>
        <w:t xml:space="preserve"> group </w:t>
      </w:r>
      <w:r>
        <w:rPr>
          <w:rFonts w:cs="Garamond"/>
        </w:rPr>
        <w:t>of young people</w:t>
      </w:r>
      <w:r w:rsidRPr="006B367E">
        <w:rPr>
          <w:rFonts w:cs="Garamond"/>
        </w:rPr>
        <w:t xml:space="preserve"> that ha</w:t>
      </w:r>
      <w:r>
        <w:rPr>
          <w:rFonts w:cs="Garamond"/>
        </w:rPr>
        <w:t>s</w:t>
      </w:r>
      <w:r w:rsidRPr="006B367E">
        <w:rPr>
          <w:rFonts w:cs="Garamond"/>
        </w:rPr>
        <w:t xml:space="preserve"> contributed </w:t>
      </w:r>
      <w:r>
        <w:rPr>
          <w:rFonts w:cs="Garamond"/>
        </w:rPr>
        <w:t xml:space="preserve">to </w:t>
      </w:r>
      <w:r w:rsidRPr="006B367E">
        <w:rPr>
          <w:rFonts w:cs="Garamond"/>
        </w:rPr>
        <w:t xml:space="preserve">the wise use of wetlands, </w:t>
      </w:r>
      <w:r>
        <w:rPr>
          <w:rFonts w:cs="Garamond"/>
        </w:rPr>
        <w:t xml:space="preserve">through activities </w:t>
      </w:r>
      <w:r w:rsidRPr="006B367E">
        <w:rPr>
          <w:rFonts w:cs="Garamond"/>
        </w:rPr>
        <w:t>including but not limited to awarenes</w:t>
      </w:r>
      <w:r>
        <w:rPr>
          <w:rFonts w:cs="Garamond"/>
        </w:rPr>
        <w:t xml:space="preserve">s raising, </w:t>
      </w:r>
      <w:r w:rsidRPr="006B367E">
        <w:rPr>
          <w:rFonts w:cs="Garamond"/>
        </w:rPr>
        <w:t>campaigning</w:t>
      </w:r>
      <w:r>
        <w:rPr>
          <w:rFonts w:cs="Garamond"/>
        </w:rPr>
        <w:t>,</w:t>
      </w:r>
      <w:r w:rsidRPr="006B367E">
        <w:rPr>
          <w:rFonts w:cs="Garamond"/>
        </w:rPr>
        <w:t xml:space="preserve"> restoration and </w:t>
      </w:r>
      <w:r>
        <w:rPr>
          <w:rFonts w:cs="Garamond"/>
        </w:rPr>
        <w:t xml:space="preserve">other </w:t>
      </w:r>
      <w:r w:rsidRPr="006B367E">
        <w:rPr>
          <w:rFonts w:cs="Garamond"/>
        </w:rPr>
        <w:t>conservation efforts.</w:t>
      </w:r>
      <w:r>
        <w:rPr>
          <w:rFonts w:cs="Garamond"/>
        </w:rPr>
        <w:t xml:space="preserve"> </w:t>
      </w:r>
      <w:r w:rsidRPr="006B367E">
        <w:rPr>
          <w:rFonts w:cs="Garamond"/>
        </w:rPr>
        <w:t xml:space="preserve">For the purpose of this Award, </w:t>
      </w:r>
      <w:r>
        <w:rPr>
          <w:rFonts w:cs="Garamond"/>
        </w:rPr>
        <w:t>people</w:t>
      </w:r>
      <w:r w:rsidRPr="006B367E">
        <w:rPr>
          <w:rFonts w:cs="Garamond"/>
        </w:rPr>
        <w:t xml:space="preserve"> between 18 and 30 </w:t>
      </w:r>
      <w:r>
        <w:rPr>
          <w:rFonts w:cs="Garamond"/>
        </w:rPr>
        <w:t xml:space="preserve">years old </w:t>
      </w:r>
      <w:r w:rsidRPr="006B367E">
        <w:rPr>
          <w:rFonts w:cs="Garamond"/>
        </w:rPr>
        <w:t xml:space="preserve">or groups </w:t>
      </w:r>
      <w:r>
        <w:rPr>
          <w:rFonts w:cs="Garamond"/>
        </w:rPr>
        <w:t xml:space="preserve">with members and leader </w:t>
      </w:r>
      <w:r w:rsidRPr="006B367E">
        <w:rPr>
          <w:rFonts w:cs="Garamond"/>
        </w:rPr>
        <w:t xml:space="preserve">between 18 and 30 </w:t>
      </w:r>
      <w:r>
        <w:rPr>
          <w:rFonts w:cs="Garamond"/>
        </w:rPr>
        <w:t xml:space="preserve">years old </w:t>
      </w:r>
      <w:r w:rsidRPr="006B367E">
        <w:rPr>
          <w:rFonts w:cs="Garamond"/>
        </w:rPr>
        <w:t>at the time of the nomination will be considered.</w:t>
      </w:r>
    </w:p>
    <w:p w:rsidR="00EE2D0E" w:rsidRDefault="00EE2D0E" w:rsidP="000759E3">
      <w:pPr>
        <w:spacing w:after="0" w:line="240" w:lineRule="auto"/>
        <w:contextualSpacing/>
        <w:rPr>
          <w:rFonts w:cs="Garamond"/>
        </w:rPr>
      </w:pPr>
    </w:p>
    <w:p w:rsidR="00EE2D0E" w:rsidRPr="006B367E" w:rsidRDefault="00EE2D0E" w:rsidP="000759E3">
      <w:pPr>
        <w:spacing w:after="0" w:line="240" w:lineRule="auto"/>
        <w:ind w:left="426"/>
        <w:contextualSpacing/>
        <w:outlineLvl w:val="0"/>
        <w:rPr>
          <w:rFonts w:cs="Garamond"/>
        </w:rPr>
      </w:pPr>
      <w:r w:rsidRPr="006B367E">
        <w:rPr>
          <w:rFonts w:cs="Garamond"/>
        </w:rPr>
        <w:t xml:space="preserve">All of these awards are generously supported by </w:t>
      </w:r>
      <w:r w:rsidRPr="007454D1">
        <w:rPr>
          <w:rFonts w:cs="Garamond"/>
        </w:rPr>
        <w:t>the Danone</w:t>
      </w:r>
      <w:r>
        <w:rPr>
          <w:rFonts w:cs="Garamond"/>
        </w:rPr>
        <w:t>-</w:t>
      </w:r>
      <w:r w:rsidRPr="007454D1">
        <w:rPr>
          <w:rFonts w:cs="Garamond"/>
        </w:rPr>
        <w:t>Evian Fund for Water</w:t>
      </w:r>
      <w:r w:rsidRPr="006B367E">
        <w:rPr>
          <w:rFonts w:cs="Garamond"/>
        </w:rPr>
        <w:t>.</w:t>
      </w:r>
    </w:p>
    <w:p w:rsidR="00EE2D0E" w:rsidRDefault="00EE2D0E" w:rsidP="000759E3">
      <w:pPr>
        <w:spacing w:after="0" w:line="240" w:lineRule="auto"/>
        <w:contextualSpacing/>
        <w:rPr>
          <w:rFonts w:cs="Garamond"/>
        </w:rPr>
      </w:pPr>
    </w:p>
    <w:p w:rsidR="00733DE6" w:rsidRDefault="00733DE6" w:rsidP="000759E3">
      <w:pPr>
        <w:spacing w:after="0" w:line="240" w:lineRule="auto"/>
        <w:contextualSpacing/>
        <w:rPr>
          <w:rFonts w:cs="Garamond"/>
        </w:rPr>
      </w:pPr>
    </w:p>
    <w:p w:rsidR="00EE2D0E" w:rsidRPr="006B367E" w:rsidRDefault="00EE2D0E" w:rsidP="000759E3">
      <w:pPr>
        <w:spacing w:after="0" w:line="240" w:lineRule="auto"/>
        <w:contextualSpacing/>
        <w:outlineLvl w:val="0"/>
        <w:rPr>
          <w:rFonts w:cs="Garamond"/>
          <w:b/>
          <w:bCs/>
        </w:rPr>
      </w:pPr>
      <w:r w:rsidRPr="006B367E">
        <w:rPr>
          <w:rFonts w:cs="Garamond"/>
          <w:b/>
          <w:bCs/>
        </w:rPr>
        <w:t>Eligibility</w:t>
      </w:r>
    </w:p>
    <w:p w:rsidR="00EE2D0E" w:rsidRPr="006B367E" w:rsidRDefault="00EE2D0E" w:rsidP="000759E3">
      <w:pPr>
        <w:tabs>
          <w:tab w:val="left" w:pos="3253"/>
        </w:tabs>
        <w:spacing w:after="0" w:line="240" w:lineRule="auto"/>
        <w:contextualSpacing/>
        <w:rPr>
          <w:rFonts w:cs="Garamond"/>
        </w:rPr>
      </w:pPr>
      <w:r>
        <w:rPr>
          <w:rFonts w:cs="Garamond"/>
        </w:rPr>
        <w:tab/>
      </w:r>
    </w:p>
    <w:p w:rsidR="00EE2D0E" w:rsidRPr="006B367E" w:rsidRDefault="00EE2D0E" w:rsidP="000759E3">
      <w:pPr>
        <w:pStyle w:val="ListParagraph"/>
        <w:numPr>
          <w:ilvl w:val="0"/>
          <w:numId w:val="4"/>
        </w:numPr>
        <w:spacing w:after="0" w:line="240" w:lineRule="auto"/>
        <w:ind w:left="426" w:hanging="426"/>
        <w:rPr>
          <w:rFonts w:cs="Garamond"/>
        </w:rPr>
      </w:pPr>
      <w:r>
        <w:rPr>
          <w:rFonts w:cs="Garamond"/>
        </w:rPr>
        <w:t>I</w:t>
      </w:r>
      <w:r w:rsidRPr="006B367E">
        <w:rPr>
          <w:rFonts w:cs="Garamond"/>
        </w:rPr>
        <w:t>ndividuals</w:t>
      </w:r>
      <w:r>
        <w:rPr>
          <w:rFonts w:cs="Garamond"/>
        </w:rPr>
        <w:t xml:space="preserve"> and</w:t>
      </w:r>
      <w:r w:rsidRPr="006B367E">
        <w:rPr>
          <w:rFonts w:cs="Garamond"/>
        </w:rPr>
        <w:t xml:space="preserve"> </w:t>
      </w:r>
      <w:r>
        <w:rPr>
          <w:rFonts w:cs="Garamond"/>
        </w:rPr>
        <w:t>g</w:t>
      </w:r>
      <w:r w:rsidRPr="006B367E">
        <w:rPr>
          <w:rFonts w:cs="Garamond"/>
        </w:rPr>
        <w:t>roups of all nations are invited to nominate individuals or institutions</w:t>
      </w:r>
      <w:r>
        <w:rPr>
          <w:rFonts w:cs="Garamond"/>
        </w:rPr>
        <w:t>,</w:t>
      </w:r>
      <w:r w:rsidRPr="006B367E">
        <w:rPr>
          <w:rFonts w:cs="Garamond"/>
        </w:rPr>
        <w:t xml:space="preserve"> </w:t>
      </w:r>
      <w:r>
        <w:rPr>
          <w:rFonts w:cs="Garamond"/>
        </w:rPr>
        <w:t xml:space="preserve">including </w:t>
      </w:r>
      <w:r w:rsidRPr="006B367E">
        <w:rPr>
          <w:rFonts w:cs="Garamond"/>
        </w:rPr>
        <w:t>government</w:t>
      </w:r>
      <w:r>
        <w:rPr>
          <w:rFonts w:cs="Garamond"/>
        </w:rPr>
        <w:t xml:space="preserve"> institutions</w:t>
      </w:r>
      <w:r w:rsidRPr="006B367E">
        <w:rPr>
          <w:rFonts w:cs="Garamond"/>
          <w:vertAlign w:val="superscript"/>
        </w:rPr>
        <w:footnoteReference w:id="1"/>
      </w:r>
      <w:r w:rsidRPr="006B367E">
        <w:rPr>
          <w:rFonts w:cs="Garamond"/>
        </w:rPr>
        <w:t xml:space="preserve"> and non-governmental</w:t>
      </w:r>
      <w:r>
        <w:rPr>
          <w:rFonts w:cs="Garamond"/>
        </w:rPr>
        <w:t xml:space="preserve"> organizations and </w:t>
      </w:r>
      <w:r w:rsidRPr="006B367E">
        <w:rPr>
          <w:rFonts w:cs="Garamond"/>
        </w:rPr>
        <w:t>community groups</w:t>
      </w:r>
      <w:r>
        <w:rPr>
          <w:rFonts w:cs="Garamond"/>
        </w:rPr>
        <w:t>,</w:t>
      </w:r>
      <w:r w:rsidRPr="006B367E">
        <w:rPr>
          <w:rFonts w:cs="Garamond"/>
        </w:rPr>
        <w:t xml:space="preserve"> </w:t>
      </w:r>
      <w:r>
        <w:rPr>
          <w:rFonts w:cs="Garamond"/>
        </w:rPr>
        <w:t xml:space="preserve">and </w:t>
      </w:r>
      <w:r w:rsidRPr="006B367E">
        <w:rPr>
          <w:rFonts w:cs="Garamond"/>
        </w:rPr>
        <w:t xml:space="preserve">private </w:t>
      </w:r>
      <w:r>
        <w:rPr>
          <w:rFonts w:cs="Garamond"/>
        </w:rPr>
        <w:t>companies</w:t>
      </w:r>
      <w:r w:rsidRPr="006B367E">
        <w:rPr>
          <w:rFonts w:cs="Garamond"/>
        </w:rPr>
        <w:t>, of any nation.</w:t>
      </w:r>
    </w:p>
    <w:p w:rsidR="00EE2D0E" w:rsidRPr="006B367E" w:rsidRDefault="00EE2D0E" w:rsidP="000759E3">
      <w:pPr>
        <w:pStyle w:val="ListParagraph"/>
        <w:spacing w:after="0" w:line="240" w:lineRule="auto"/>
        <w:ind w:left="426"/>
        <w:rPr>
          <w:rFonts w:cs="Garamond"/>
        </w:rPr>
      </w:pPr>
    </w:p>
    <w:p w:rsidR="00EE2D0E" w:rsidRPr="006B367E" w:rsidRDefault="00EE2D0E" w:rsidP="000759E3">
      <w:pPr>
        <w:pStyle w:val="ListParagraph"/>
        <w:numPr>
          <w:ilvl w:val="0"/>
          <w:numId w:val="4"/>
        </w:numPr>
        <w:spacing w:after="0" w:line="240" w:lineRule="auto"/>
        <w:ind w:left="426" w:hanging="426"/>
        <w:rPr>
          <w:rFonts w:cs="Garamond"/>
        </w:rPr>
      </w:pPr>
      <w:r>
        <w:rPr>
          <w:rFonts w:cs="Garamond"/>
        </w:rPr>
        <w:t>Nominees must be living at the time of nomination</w:t>
      </w:r>
      <w:r w:rsidRPr="006B367E">
        <w:rPr>
          <w:rFonts w:cs="Garamond"/>
        </w:rPr>
        <w:t>.</w:t>
      </w:r>
      <w:r>
        <w:rPr>
          <w:rFonts w:cs="Garamond"/>
        </w:rPr>
        <w:t xml:space="preserve"> Awards will not be given posthumously.</w:t>
      </w:r>
    </w:p>
    <w:p w:rsidR="00EE2D0E" w:rsidRPr="006B367E" w:rsidRDefault="00EE2D0E" w:rsidP="000759E3">
      <w:pPr>
        <w:pStyle w:val="ListParagraph"/>
        <w:spacing w:after="0" w:line="240" w:lineRule="auto"/>
        <w:ind w:left="426"/>
        <w:rPr>
          <w:rFonts w:cs="Garamond"/>
        </w:rPr>
      </w:pPr>
    </w:p>
    <w:p w:rsidR="00EE2D0E" w:rsidRPr="006B367E" w:rsidRDefault="00EE2D0E" w:rsidP="000759E3">
      <w:pPr>
        <w:pStyle w:val="ListParagraph"/>
        <w:numPr>
          <w:ilvl w:val="0"/>
          <w:numId w:val="4"/>
        </w:numPr>
        <w:spacing w:after="0" w:line="240" w:lineRule="auto"/>
        <w:ind w:left="426" w:hanging="426"/>
        <w:rPr>
          <w:rFonts w:cs="Garamond"/>
        </w:rPr>
      </w:pPr>
      <w:r w:rsidRPr="006B367E">
        <w:rPr>
          <w:rFonts w:cs="Garamond"/>
        </w:rPr>
        <w:t xml:space="preserve">Self-nominations </w:t>
      </w:r>
      <w:r>
        <w:rPr>
          <w:rFonts w:cs="Garamond"/>
        </w:rPr>
        <w:t>will</w:t>
      </w:r>
      <w:r w:rsidRPr="006B367E">
        <w:rPr>
          <w:rFonts w:cs="Garamond"/>
        </w:rPr>
        <w:t xml:space="preserve"> not </w:t>
      </w:r>
      <w:r>
        <w:rPr>
          <w:rFonts w:cs="Garamond"/>
        </w:rPr>
        <w:t xml:space="preserve">be </w:t>
      </w:r>
      <w:r w:rsidRPr="006B367E">
        <w:rPr>
          <w:rFonts w:cs="Garamond"/>
        </w:rPr>
        <w:t>accepted.</w:t>
      </w:r>
    </w:p>
    <w:p w:rsidR="00EE2D0E" w:rsidRPr="006B367E" w:rsidRDefault="00EE2D0E" w:rsidP="000759E3">
      <w:pPr>
        <w:spacing w:after="0" w:line="240" w:lineRule="auto"/>
        <w:ind w:left="600" w:hanging="600"/>
        <w:contextualSpacing/>
        <w:rPr>
          <w:rFonts w:cs="Garamond"/>
        </w:rPr>
      </w:pPr>
    </w:p>
    <w:p w:rsidR="00EE2D0E" w:rsidRPr="000D03A6" w:rsidRDefault="00EE2D0E" w:rsidP="000759E3">
      <w:pPr>
        <w:pStyle w:val="ListParagraph"/>
        <w:numPr>
          <w:ilvl w:val="0"/>
          <w:numId w:val="4"/>
        </w:numPr>
        <w:spacing w:after="0" w:line="240" w:lineRule="auto"/>
        <w:ind w:left="426" w:hanging="426"/>
        <w:rPr>
          <w:rFonts w:cs="Garamond"/>
        </w:rPr>
      </w:pPr>
      <w:r w:rsidRPr="006B367E">
        <w:rPr>
          <w:rFonts w:cs="Garamond"/>
        </w:rPr>
        <w:t xml:space="preserve">Nominations of current members of the Ramsar Standing Committee, members and invited experts of </w:t>
      </w:r>
      <w:r>
        <w:rPr>
          <w:rFonts w:cs="Garamond"/>
        </w:rPr>
        <w:t xml:space="preserve">Ramsar’s </w:t>
      </w:r>
      <w:r w:rsidRPr="006B367E">
        <w:rPr>
          <w:rFonts w:cs="Garamond"/>
        </w:rPr>
        <w:t>Scientific and Technical Review Panel</w:t>
      </w:r>
      <w:r>
        <w:rPr>
          <w:rFonts w:cs="Garamond"/>
        </w:rPr>
        <w:t>,</w:t>
      </w:r>
      <w:r w:rsidRPr="006B367E">
        <w:rPr>
          <w:rFonts w:cs="Garamond"/>
        </w:rPr>
        <w:t xml:space="preserve"> and Ramsar Secretariat staff members </w:t>
      </w:r>
      <w:r>
        <w:rPr>
          <w:rFonts w:cs="Garamond"/>
        </w:rPr>
        <w:t xml:space="preserve">will not </w:t>
      </w:r>
      <w:r w:rsidRPr="006B367E">
        <w:rPr>
          <w:rFonts w:cs="Garamond"/>
        </w:rPr>
        <w:t>be accepted.</w:t>
      </w:r>
    </w:p>
    <w:p w:rsidR="00EE2D0E" w:rsidRDefault="00EE2D0E" w:rsidP="000759E3">
      <w:pPr>
        <w:spacing w:after="0" w:line="240" w:lineRule="auto"/>
        <w:ind w:left="600" w:hanging="600"/>
        <w:contextualSpacing/>
        <w:rPr>
          <w:rFonts w:cs="Garamond"/>
        </w:rPr>
      </w:pPr>
    </w:p>
    <w:p w:rsidR="00733DE6" w:rsidRPr="006B367E" w:rsidRDefault="00733DE6" w:rsidP="000759E3">
      <w:pPr>
        <w:spacing w:after="0" w:line="240" w:lineRule="auto"/>
        <w:ind w:left="600" w:hanging="600"/>
        <w:contextualSpacing/>
        <w:rPr>
          <w:rFonts w:cs="Garamond"/>
        </w:rPr>
      </w:pPr>
    </w:p>
    <w:p w:rsidR="00EE2D0E" w:rsidRPr="006B367E" w:rsidRDefault="00EE2D0E" w:rsidP="000759E3">
      <w:pPr>
        <w:spacing w:after="0" w:line="240" w:lineRule="auto"/>
        <w:ind w:left="600" w:hanging="600"/>
        <w:contextualSpacing/>
        <w:outlineLvl w:val="0"/>
        <w:rPr>
          <w:rFonts w:cs="Garamond"/>
          <w:b/>
        </w:rPr>
      </w:pPr>
      <w:r w:rsidRPr="006B367E">
        <w:rPr>
          <w:rFonts w:cs="Garamond"/>
          <w:b/>
        </w:rPr>
        <w:t>Criteria</w:t>
      </w:r>
    </w:p>
    <w:p w:rsidR="00EE2D0E" w:rsidRPr="006B367E" w:rsidRDefault="00EE2D0E" w:rsidP="000759E3">
      <w:pPr>
        <w:spacing w:after="0" w:line="240" w:lineRule="auto"/>
        <w:ind w:left="600" w:hanging="600"/>
        <w:contextualSpacing/>
        <w:rPr>
          <w:rFonts w:cs="Garamond"/>
        </w:rPr>
      </w:pPr>
    </w:p>
    <w:p w:rsidR="00EE2D0E" w:rsidRPr="006B367E" w:rsidRDefault="00EE2D0E" w:rsidP="000759E3">
      <w:pPr>
        <w:pStyle w:val="ListParagraph"/>
        <w:numPr>
          <w:ilvl w:val="0"/>
          <w:numId w:val="4"/>
        </w:numPr>
        <w:spacing w:after="0" w:line="240" w:lineRule="auto"/>
        <w:ind w:left="426" w:hanging="426"/>
        <w:rPr>
          <w:rFonts w:cs="Garamond"/>
        </w:rPr>
      </w:pPr>
      <w:r w:rsidRPr="006B367E">
        <w:rPr>
          <w:rFonts w:cs="Garamond"/>
        </w:rPr>
        <w:t xml:space="preserve">Criteria applicable to </w:t>
      </w:r>
      <w:r w:rsidRPr="006B367E">
        <w:rPr>
          <w:rFonts w:cs="Garamond"/>
          <w:b/>
        </w:rPr>
        <w:t>all three categories of Ramsar Award</w:t>
      </w:r>
      <w:r w:rsidRPr="006B367E">
        <w:rPr>
          <w:rFonts w:cs="Garamond"/>
        </w:rPr>
        <w:t xml:space="preserve">: </w:t>
      </w:r>
    </w:p>
    <w:p w:rsidR="00EE2D0E" w:rsidRPr="006B367E" w:rsidRDefault="00EE2D0E" w:rsidP="000759E3">
      <w:pPr>
        <w:spacing w:after="0" w:line="240" w:lineRule="auto"/>
        <w:ind w:left="600" w:hanging="600"/>
        <w:contextualSpacing/>
        <w:rPr>
          <w:rFonts w:cs="Garamond"/>
        </w:rPr>
      </w:pPr>
    </w:p>
    <w:p w:rsidR="00EE2D0E" w:rsidRPr="006B367E" w:rsidRDefault="00EE2D0E" w:rsidP="000759E3">
      <w:pPr>
        <w:spacing w:after="0" w:line="240" w:lineRule="auto"/>
        <w:ind w:left="426"/>
        <w:contextualSpacing/>
        <w:rPr>
          <w:rFonts w:cs="Garamond"/>
        </w:rPr>
      </w:pPr>
      <w:r w:rsidRPr="006B367E">
        <w:rPr>
          <w:rFonts w:cs="Garamond"/>
        </w:rPr>
        <w:t xml:space="preserve">The selection of nominees and </w:t>
      </w:r>
      <w:r>
        <w:rPr>
          <w:rFonts w:cs="Garamond"/>
        </w:rPr>
        <w:t>A</w:t>
      </w:r>
      <w:r w:rsidRPr="006B367E">
        <w:rPr>
          <w:rFonts w:cs="Garamond"/>
        </w:rPr>
        <w:t>ward</w:t>
      </w:r>
      <w:r>
        <w:rPr>
          <w:rFonts w:cs="Garamond"/>
        </w:rPr>
        <w:t xml:space="preserve"> winners</w:t>
      </w:r>
      <w:r w:rsidRPr="006B367E">
        <w:rPr>
          <w:rFonts w:cs="Garamond"/>
        </w:rPr>
        <w:t xml:space="preserve"> </w:t>
      </w:r>
      <w:r>
        <w:rPr>
          <w:rFonts w:cs="Garamond"/>
        </w:rPr>
        <w:t xml:space="preserve">will be </w:t>
      </w:r>
      <w:r w:rsidRPr="006B367E">
        <w:rPr>
          <w:rFonts w:cs="Garamond"/>
        </w:rPr>
        <w:t xml:space="preserve">based on </w:t>
      </w:r>
      <w:r>
        <w:rPr>
          <w:rFonts w:cs="Garamond"/>
        </w:rPr>
        <w:t>the satisfaction</w:t>
      </w:r>
      <w:r w:rsidRPr="006B367E">
        <w:rPr>
          <w:rFonts w:cs="Garamond"/>
        </w:rPr>
        <w:t xml:space="preserve"> of several of the following criteria:</w:t>
      </w:r>
    </w:p>
    <w:p w:rsidR="00EE2D0E" w:rsidRDefault="00EE2D0E" w:rsidP="000759E3">
      <w:pPr>
        <w:pStyle w:val="ListParagraph"/>
        <w:numPr>
          <w:ilvl w:val="0"/>
          <w:numId w:val="6"/>
        </w:numPr>
        <w:spacing w:after="0" w:line="240" w:lineRule="auto"/>
        <w:ind w:left="851" w:hanging="425"/>
        <w:rPr>
          <w:rFonts w:cs="Garamond"/>
        </w:rPr>
      </w:pPr>
      <w:r w:rsidRPr="006B367E">
        <w:rPr>
          <w:rFonts w:cs="Garamond"/>
        </w:rPr>
        <w:lastRenderedPageBreak/>
        <w:t>A proven and documented record of achievement and success in one of the three categories</w:t>
      </w:r>
      <w:r>
        <w:rPr>
          <w:rFonts w:cs="Garamond"/>
        </w:rPr>
        <w:t>;</w:t>
      </w:r>
    </w:p>
    <w:p w:rsidR="00EE2D0E" w:rsidRPr="006B367E" w:rsidRDefault="00EE2D0E" w:rsidP="000759E3">
      <w:pPr>
        <w:pStyle w:val="ListParagraph"/>
        <w:numPr>
          <w:ilvl w:val="0"/>
          <w:numId w:val="6"/>
        </w:numPr>
        <w:spacing w:after="0" w:line="240" w:lineRule="auto"/>
        <w:ind w:left="851" w:hanging="425"/>
        <w:rPr>
          <w:rFonts w:cs="Garamond"/>
        </w:rPr>
      </w:pPr>
      <w:r>
        <w:rPr>
          <w:rFonts w:cs="Garamond"/>
        </w:rPr>
        <w:t>A d</w:t>
      </w:r>
      <w:r w:rsidRPr="006B367E">
        <w:rPr>
          <w:rFonts w:cs="Garamond"/>
        </w:rPr>
        <w:t xml:space="preserve">irect </w:t>
      </w:r>
      <w:r>
        <w:rPr>
          <w:rFonts w:cs="Garamond"/>
        </w:rPr>
        <w:t>link</w:t>
      </w:r>
      <w:r w:rsidRPr="006B367E">
        <w:rPr>
          <w:rFonts w:cs="Garamond"/>
        </w:rPr>
        <w:t xml:space="preserve"> </w:t>
      </w:r>
      <w:r>
        <w:rPr>
          <w:rFonts w:cs="Garamond"/>
        </w:rPr>
        <w:t xml:space="preserve">between activities and </w:t>
      </w:r>
      <w:r w:rsidRPr="006B367E">
        <w:rPr>
          <w:rFonts w:cs="Garamond"/>
        </w:rPr>
        <w:t xml:space="preserve">the implementation of the Ramsar Convention, </w:t>
      </w:r>
      <w:r>
        <w:rPr>
          <w:rFonts w:cs="Garamond"/>
        </w:rPr>
        <w:t xml:space="preserve">whether </w:t>
      </w:r>
      <w:r w:rsidRPr="006B367E">
        <w:rPr>
          <w:rFonts w:cs="Garamond"/>
        </w:rPr>
        <w:t>local</w:t>
      </w:r>
      <w:r>
        <w:rPr>
          <w:rFonts w:cs="Garamond"/>
        </w:rPr>
        <w:t>ly</w:t>
      </w:r>
      <w:r w:rsidRPr="006B367E">
        <w:rPr>
          <w:rFonts w:cs="Garamond"/>
        </w:rPr>
        <w:t>, national</w:t>
      </w:r>
      <w:r>
        <w:rPr>
          <w:rFonts w:cs="Garamond"/>
        </w:rPr>
        <w:t>ly</w:t>
      </w:r>
      <w:r w:rsidRPr="006B367E">
        <w:rPr>
          <w:rFonts w:cs="Garamond"/>
        </w:rPr>
        <w:t>, regional</w:t>
      </w:r>
      <w:r>
        <w:rPr>
          <w:rFonts w:cs="Garamond"/>
        </w:rPr>
        <w:t>ly</w:t>
      </w:r>
      <w:r w:rsidRPr="006B367E">
        <w:rPr>
          <w:rFonts w:cs="Garamond"/>
        </w:rPr>
        <w:t xml:space="preserve"> or global</w:t>
      </w:r>
      <w:r>
        <w:rPr>
          <w:rFonts w:cs="Garamond"/>
        </w:rPr>
        <w:t>ly;</w:t>
      </w:r>
    </w:p>
    <w:p w:rsidR="00EE2D0E" w:rsidRPr="006B367E" w:rsidRDefault="00EE2D0E" w:rsidP="000759E3">
      <w:pPr>
        <w:pStyle w:val="ListParagraph"/>
        <w:numPr>
          <w:ilvl w:val="0"/>
          <w:numId w:val="6"/>
        </w:numPr>
        <w:spacing w:after="0" w:line="240" w:lineRule="auto"/>
        <w:ind w:left="851" w:hanging="425"/>
        <w:rPr>
          <w:rFonts w:cs="Garamond"/>
        </w:rPr>
      </w:pPr>
      <w:r>
        <w:rPr>
          <w:rFonts w:cs="Garamond"/>
        </w:rPr>
        <w:t xml:space="preserve">The capacity of activities to be </w:t>
      </w:r>
      <w:r w:rsidRPr="006B367E">
        <w:rPr>
          <w:rFonts w:cs="Garamond"/>
        </w:rPr>
        <w:t>replica</w:t>
      </w:r>
      <w:r>
        <w:rPr>
          <w:rFonts w:cs="Garamond"/>
        </w:rPr>
        <w:t>ted, to inspire others</w:t>
      </w:r>
      <w:r w:rsidRPr="006B367E">
        <w:rPr>
          <w:rFonts w:cs="Garamond"/>
        </w:rPr>
        <w:t xml:space="preserve"> </w:t>
      </w:r>
      <w:r>
        <w:rPr>
          <w:rFonts w:cs="Garamond"/>
        </w:rPr>
        <w:t xml:space="preserve">or to </w:t>
      </w:r>
      <w:r w:rsidRPr="006B367E">
        <w:rPr>
          <w:rFonts w:cs="Garamond"/>
        </w:rPr>
        <w:t>serve as practical examples for others</w:t>
      </w:r>
      <w:r>
        <w:rPr>
          <w:rFonts w:cs="Garamond"/>
        </w:rPr>
        <w:t>;</w:t>
      </w:r>
    </w:p>
    <w:p w:rsidR="00EE2D0E" w:rsidRPr="006B367E" w:rsidRDefault="00EE2D0E" w:rsidP="000759E3">
      <w:pPr>
        <w:pStyle w:val="ListParagraph"/>
        <w:numPr>
          <w:ilvl w:val="0"/>
          <w:numId w:val="6"/>
        </w:numPr>
        <w:spacing w:after="0" w:line="240" w:lineRule="auto"/>
        <w:ind w:left="851" w:hanging="425"/>
        <w:rPr>
          <w:rFonts w:cs="Garamond"/>
        </w:rPr>
      </w:pPr>
      <w:r>
        <w:rPr>
          <w:rFonts w:cs="Garamond"/>
        </w:rPr>
        <w:t>The s</w:t>
      </w:r>
      <w:r w:rsidRPr="006B367E">
        <w:rPr>
          <w:rFonts w:cs="Garamond"/>
        </w:rPr>
        <w:t>ignifican</w:t>
      </w:r>
      <w:r>
        <w:rPr>
          <w:rFonts w:cs="Garamond"/>
        </w:rPr>
        <w:t>ce of</w:t>
      </w:r>
      <w:r w:rsidRPr="006B367E">
        <w:rPr>
          <w:rFonts w:cs="Garamond"/>
        </w:rPr>
        <w:t xml:space="preserve"> achievements, </w:t>
      </w:r>
      <w:r>
        <w:rPr>
          <w:rFonts w:cs="Garamond"/>
        </w:rPr>
        <w:t xml:space="preserve">regardless </w:t>
      </w:r>
      <w:r w:rsidRPr="006B367E">
        <w:rPr>
          <w:rFonts w:cs="Garamond"/>
        </w:rPr>
        <w:t xml:space="preserve">of the geographic </w:t>
      </w:r>
      <w:r>
        <w:rPr>
          <w:rFonts w:cs="Garamond"/>
        </w:rPr>
        <w:t>scale of their impact;</w:t>
      </w:r>
    </w:p>
    <w:p w:rsidR="00EE2D0E" w:rsidRPr="006B367E" w:rsidRDefault="00EE2D0E" w:rsidP="000759E3">
      <w:pPr>
        <w:pStyle w:val="ListParagraph"/>
        <w:numPr>
          <w:ilvl w:val="0"/>
          <w:numId w:val="6"/>
        </w:numPr>
        <w:spacing w:after="0" w:line="240" w:lineRule="auto"/>
        <w:ind w:left="851" w:hanging="425"/>
        <w:rPr>
          <w:rFonts w:cs="Garamond"/>
        </w:rPr>
      </w:pPr>
      <w:r>
        <w:rPr>
          <w:rFonts w:cs="Garamond"/>
        </w:rPr>
        <w:t>The</w:t>
      </w:r>
      <w:r w:rsidRPr="006B367E">
        <w:rPr>
          <w:rFonts w:cs="Garamond"/>
        </w:rPr>
        <w:t xml:space="preserve"> demonstrable impact </w:t>
      </w:r>
      <w:r>
        <w:rPr>
          <w:rFonts w:cs="Garamond"/>
        </w:rPr>
        <w:t xml:space="preserve">of activities </w:t>
      </w:r>
      <w:r w:rsidRPr="006B367E">
        <w:rPr>
          <w:rFonts w:cs="Garamond"/>
        </w:rPr>
        <w:t xml:space="preserve">on awareness </w:t>
      </w:r>
      <w:r>
        <w:rPr>
          <w:rFonts w:cs="Garamond"/>
        </w:rPr>
        <w:t xml:space="preserve">of </w:t>
      </w:r>
      <w:r w:rsidRPr="006B367E">
        <w:rPr>
          <w:rFonts w:cs="Garamond"/>
        </w:rPr>
        <w:t xml:space="preserve">wetlands and their values and </w:t>
      </w:r>
      <w:r>
        <w:rPr>
          <w:rFonts w:cs="Garamond"/>
        </w:rPr>
        <w:t xml:space="preserve">the </w:t>
      </w:r>
      <w:r w:rsidRPr="006B367E">
        <w:rPr>
          <w:rFonts w:cs="Garamond"/>
        </w:rPr>
        <w:t xml:space="preserve">services </w:t>
      </w:r>
      <w:r>
        <w:rPr>
          <w:rFonts w:cs="Garamond"/>
        </w:rPr>
        <w:t>they provide; and</w:t>
      </w:r>
    </w:p>
    <w:p w:rsidR="00EE2D0E" w:rsidRPr="006B367E" w:rsidRDefault="00EE2D0E" w:rsidP="000759E3">
      <w:pPr>
        <w:pStyle w:val="ListParagraph"/>
        <w:numPr>
          <w:ilvl w:val="0"/>
          <w:numId w:val="6"/>
        </w:numPr>
        <w:spacing w:after="0" w:line="240" w:lineRule="auto"/>
        <w:ind w:left="851" w:hanging="425"/>
        <w:rPr>
          <w:rFonts w:cs="Garamond"/>
        </w:rPr>
      </w:pPr>
      <w:r w:rsidRPr="006B367E">
        <w:rPr>
          <w:rFonts w:cs="Garamond"/>
        </w:rPr>
        <w:t xml:space="preserve">The clarity with which the nomination is presented and the </w:t>
      </w:r>
      <w:r>
        <w:rPr>
          <w:rFonts w:cs="Garamond"/>
        </w:rPr>
        <w:t xml:space="preserve">activities and </w:t>
      </w:r>
      <w:r w:rsidRPr="006B367E">
        <w:rPr>
          <w:rFonts w:cs="Garamond"/>
        </w:rPr>
        <w:t xml:space="preserve">achievements described. </w:t>
      </w:r>
    </w:p>
    <w:p w:rsidR="00EE2D0E" w:rsidRPr="006B367E" w:rsidRDefault="00EE2D0E" w:rsidP="000759E3">
      <w:pPr>
        <w:spacing w:after="0" w:line="240" w:lineRule="auto"/>
        <w:ind w:left="600" w:hanging="600"/>
        <w:contextualSpacing/>
        <w:rPr>
          <w:rFonts w:cs="Garamond"/>
        </w:rPr>
      </w:pPr>
    </w:p>
    <w:p w:rsidR="00EE2D0E" w:rsidRPr="006B367E" w:rsidRDefault="00EE2D0E" w:rsidP="000759E3">
      <w:pPr>
        <w:pStyle w:val="ListParagraph"/>
        <w:numPr>
          <w:ilvl w:val="0"/>
          <w:numId w:val="4"/>
        </w:numPr>
        <w:spacing w:after="0" w:line="240" w:lineRule="auto"/>
        <w:ind w:left="426" w:hanging="426"/>
        <w:rPr>
          <w:rFonts w:cs="Garamond"/>
        </w:rPr>
      </w:pPr>
      <w:r w:rsidRPr="006B367E">
        <w:rPr>
          <w:rFonts w:cs="Garamond"/>
        </w:rPr>
        <w:t xml:space="preserve">Criteria applicable to the </w:t>
      </w:r>
      <w:r w:rsidRPr="006B367E">
        <w:rPr>
          <w:rFonts w:cs="Garamond"/>
          <w:b/>
        </w:rPr>
        <w:t>Ramsar Wise Use Award</w:t>
      </w:r>
      <w:r w:rsidRPr="006B367E">
        <w:rPr>
          <w:rFonts w:cs="Garamond"/>
        </w:rPr>
        <w:t>:</w:t>
      </w:r>
    </w:p>
    <w:p w:rsidR="00EE2D0E" w:rsidRPr="006B367E" w:rsidRDefault="00EE2D0E" w:rsidP="000759E3">
      <w:pPr>
        <w:pStyle w:val="ListParagraph"/>
        <w:tabs>
          <w:tab w:val="left" w:pos="3450"/>
        </w:tabs>
        <w:spacing w:after="0" w:line="240" w:lineRule="auto"/>
        <w:rPr>
          <w:rFonts w:cs="Garamond"/>
        </w:rPr>
      </w:pPr>
      <w:r w:rsidRPr="006B367E">
        <w:rPr>
          <w:rFonts w:cs="Garamond"/>
        </w:rPr>
        <w:tab/>
      </w:r>
    </w:p>
    <w:p w:rsidR="00EE2D0E" w:rsidRPr="006B367E" w:rsidRDefault="00EE2D0E" w:rsidP="000759E3">
      <w:pPr>
        <w:spacing w:after="0" w:line="240" w:lineRule="auto"/>
        <w:ind w:left="426"/>
        <w:contextualSpacing/>
        <w:rPr>
          <w:rFonts w:cs="Garamond"/>
        </w:rPr>
      </w:pPr>
      <w:r w:rsidRPr="006B367E">
        <w:rPr>
          <w:rFonts w:cs="Garamond"/>
        </w:rPr>
        <w:t xml:space="preserve">The concept of </w:t>
      </w:r>
      <w:r>
        <w:rPr>
          <w:rFonts w:cs="Garamond"/>
        </w:rPr>
        <w:t xml:space="preserve">the </w:t>
      </w:r>
      <w:r w:rsidRPr="006B367E">
        <w:rPr>
          <w:rFonts w:cs="Garamond"/>
        </w:rPr>
        <w:t xml:space="preserve">wise use </w:t>
      </w:r>
      <w:r>
        <w:rPr>
          <w:rFonts w:cs="Garamond"/>
        </w:rPr>
        <w:t xml:space="preserve">of </w:t>
      </w:r>
      <w:r w:rsidRPr="006B367E">
        <w:rPr>
          <w:rFonts w:cs="Garamond"/>
        </w:rPr>
        <w:t xml:space="preserve">wetlands, defined as “the maintenance of their ecological character, achieved through the implementation of ecosystem approaches, within the context of sustainable development” is at the heart of the Ramsar philosophy. </w:t>
      </w:r>
      <w:r>
        <w:rPr>
          <w:rFonts w:cs="Garamond"/>
        </w:rPr>
        <w:t>Nominees will be favoured</w:t>
      </w:r>
      <w:r w:rsidRPr="006B367E">
        <w:rPr>
          <w:rFonts w:cs="Garamond"/>
        </w:rPr>
        <w:t xml:space="preserve"> </w:t>
      </w:r>
      <w:r>
        <w:rPr>
          <w:rFonts w:cs="Garamond"/>
        </w:rPr>
        <w:t xml:space="preserve">which demonstrate </w:t>
      </w:r>
      <w:r w:rsidRPr="006B367E">
        <w:rPr>
          <w:rFonts w:cs="Garamond"/>
        </w:rPr>
        <w:t xml:space="preserve">outstanding achievement </w:t>
      </w:r>
      <w:r>
        <w:rPr>
          <w:rFonts w:cs="Garamond"/>
        </w:rPr>
        <w:t xml:space="preserve">in </w:t>
      </w:r>
      <w:r w:rsidRPr="006B367E">
        <w:rPr>
          <w:rFonts w:cs="Garamond"/>
        </w:rPr>
        <w:t xml:space="preserve">meeting one or several of the following criteria: </w:t>
      </w:r>
    </w:p>
    <w:p w:rsidR="00EE2D0E" w:rsidRDefault="00EE2D0E" w:rsidP="000759E3">
      <w:pPr>
        <w:pStyle w:val="ListParagraph"/>
        <w:numPr>
          <w:ilvl w:val="0"/>
          <w:numId w:val="7"/>
        </w:numPr>
        <w:spacing w:after="0" w:line="240" w:lineRule="auto"/>
        <w:ind w:left="851" w:hanging="425"/>
        <w:rPr>
          <w:rFonts w:cs="Garamond"/>
        </w:rPr>
      </w:pPr>
      <w:r>
        <w:rPr>
          <w:rFonts w:cs="Garamond"/>
        </w:rPr>
        <w:t>Demonstrable positive</w:t>
      </w:r>
      <w:r w:rsidRPr="006B367E">
        <w:rPr>
          <w:rFonts w:cs="Garamond"/>
        </w:rPr>
        <w:t xml:space="preserve"> outcomes of sustainable wetland practices</w:t>
      </w:r>
      <w:r>
        <w:rPr>
          <w:rFonts w:cs="Garamond"/>
        </w:rPr>
        <w:t>;</w:t>
      </w:r>
    </w:p>
    <w:p w:rsidR="00EE2D0E" w:rsidRDefault="00EE2D0E" w:rsidP="000759E3">
      <w:pPr>
        <w:pStyle w:val="ListParagraph"/>
        <w:numPr>
          <w:ilvl w:val="0"/>
          <w:numId w:val="7"/>
        </w:numPr>
        <w:spacing w:after="0" w:line="240" w:lineRule="auto"/>
        <w:ind w:left="851" w:hanging="425"/>
        <w:rPr>
          <w:rFonts w:cs="Garamond"/>
        </w:rPr>
      </w:pPr>
      <w:r w:rsidRPr="006B367E">
        <w:rPr>
          <w:rFonts w:cs="Garamond"/>
        </w:rPr>
        <w:t>Demonstra</w:t>
      </w:r>
      <w:r>
        <w:rPr>
          <w:rFonts w:cs="Garamond"/>
        </w:rPr>
        <w:t>ble overall</w:t>
      </w:r>
      <w:r w:rsidRPr="006B367E">
        <w:rPr>
          <w:rFonts w:cs="Garamond"/>
        </w:rPr>
        <w:t xml:space="preserve"> benefits in the area where </w:t>
      </w:r>
      <w:r>
        <w:rPr>
          <w:rFonts w:cs="Garamond"/>
        </w:rPr>
        <w:t xml:space="preserve">activities </w:t>
      </w:r>
      <w:r w:rsidRPr="006B367E">
        <w:rPr>
          <w:rFonts w:cs="Garamond"/>
        </w:rPr>
        <w:t>are being implemented</w:t>
      </w:r>
      <w:r>
        <w:rPr>
          <w:rFonts w:cs="Garamond"/>
        </w:rPr>
        <w:t>;</w:t>
      </w:r>
    </w:p>
    <w:p w:rsidR="00EE2D0E" w:rsidRPr="006B367E" w:rsidRDefault="00EE2D0E" w:rsidP="000759E3">
      <w:pPr>
        <w:pStyle w:val="ListParagraph"/>
        <w:numPr>
          <w:ilvl w:val="0"/>
          <w:numId w:val="7"/>
        </w:numPr>
        <w:spacing w:after="0" w:line="240" w:lineRule="auto"/>
        <w:ind w:left="851" w:hanging="425"/>
        <w:rPr>
          <w:rFonts w:cs="Garamond"/>
        </w:rPr>
      </w:pPr>
      <w:r w:rsidRPr="006B367E">
        <w:rPr>
          <w:rFonts w:cs="Garamond"/>
        </w:rPr>
        <w:t>Demonstrated use of the ecosystem approach within a sustainable development context</w:t>
      </w:r>
      <w:r>
        <w:rPr>
          <w:rFonts w:cs="Garamond"/>
        </w:rPr>
        <w:t>;</w:t>
      </w:r>
    </w:p>
    <w:p w:rsidR="00EE2D0E" w:rsidRPr="006B367E" w:rsidRDefault="00EE2D0E" w:rsidP="000759E3">
      <w:pPr>
        <w:pStyle w:val="ListParagraph"/>
        <w:numPr>
          <w:ilvl w:val="0"/>
          <w:numId w:val="7"/>
        </w:numPr>
        <w:spacing w:after="0" w:line="240" w:lineRule="auto"/>
        <w:ind w:left="851" w:hanging="425"/>
        <w:rPr>
          <w:rFonts w:cs="Garamond"/>
        </w:rPr>
      </w:pPr>
      <w:r w:rsidRPr="006B367E">
        <w:rPr>
          <w:rFonts w:cs="Garamond"/>
        </w:rPr>
        <w:t xml:space="preserve">A mission and purpose that relates directly to the conservation of wetlands and </w:t>
      </w:r>
      <w:r>
        <w:rPr>
          <w:rFonts w:cs="Garamond"/>
        </w:rPr>
        <w:t>the communication</w:t>
      </w:r>
      <w:r w:rsidRPr="006B367E">
        <w:rPr>
          <w:rFonts w:cs="Garamond"/>
        </w:rPr>
        <w:t xml:space="preserve"> </w:t>
      </w:r>
      <w:r>
        <w:rPr>
          <w:rFonts w:cs="Garamond"/>
        </w:rPr>
        <w:t xml:space="preserve">of its </w:t>
      </w:r>
      <w:r w:rsidRPr="006B367E">
        <w:rPr>
          <w:rFonts w:cs="Garamond"/>
        </w:rPr>
        <w:t>importance</w:t>
      </w:r>
      <w:r>
        <w:rPr>
          <w:rFonts w:cs="Garamond"/>
        </w:rPr>
        <w:t>;</w:t>
      </w:r>
    </w:p>
    <w:p w:rsidR="00EE2D0E" w:rsidRPr="006B367E" w:rsidRDefault="00EE2D0E" w:rsidP="000759E3">
      <w:pPr>
        <w:pStyle w:val="ListParagraph"/>
        <w:numPr>
          <w:ilvl w:val="0"/>
          <w:numId w:val="7"/>
        </w:numPr>
        <w:spacing w:after="0" w:line="240" w:lineRule="auto"/>
        <w:ind w:left="851" w:hanging="425"/>
        <w:rPr>
          <w:rFonts w:cs="Garamond"/>
        </w:rPr>
      </w:pPr>
      <w:r w:rsidRPr="006B367E">
        <w:rPr>
          <w:rFonts w:cs="Garamond"/>
        </w:rPr>
        <w:t>Replicability of the approaches and outcome</w:t>
      </w:r>
      <w:r>
        <w:rPr>
          <w:rFonts w:cs="Garamond"/>
        </w:rPr>
        <w:t>s; and</w:t>
      </w:r>
    </w:p>
    <w:p w:rsidR="00EE2D0E" w:rsidRPr="006B367E" w:rsidRDefault="00EE2D0E" w:rsidP="000759E3">
      <w:pPr>
        <w:pStyle w:val="ListParagraph"/>
        <w:numPr>
          <w:ilvl w:val="0"/>
          <w:numId w:val="7"/>
        </w:numPr>
        <w:spacing w:after="0" w:line="240" w:lineRule="auto"/>
        <w:ind w:left="851" w:hanging="425"/>
        <w:rPr>
          <w:rFonts w:cs="Garamond"/>
        </w:rPr>
      </w:pPr>
      <w:r>
        <w:rPr>
          <w:rFonts w:cs="Garamond"/>
        </w:rPr>
        <w:t>Rec</w:t>
      </w:r>
      <w:r w:rsidRPr="006B367E">
        <w:rPr>
          <w:rFonts w:cs="Garamond"/>
        </w:rPr>
        <w:t>onciliation of sustainable resource use practices with long-term wetland conservation objectives.</w:t>
      </w:r>
    </w:p>
    <w:p w:rsidR="00EE2D0E" w:rsidRPr="006B367E" w:rsidRDefault="00EE2D0E" w:rsidP="000759E3">
      <w:pPr>
        <w:spacing w:after="0" w:line="240" w:lineRule="auto"/>
        <w:contextualSpacing/>
        <w:rPr>
          <w:rFonts w:cs="Garamond"/>
        </w:rPr>
      </w:pPr>
    </w:p>
    <w:p w:rsidR="00EE2D0E" w:rsidRPr="006B367E" w:rsidRDefault="00EE2D0E" w:rsidP="000759E3">
      <w:pPr>
        <w:pStyle w:val="ListParagraph"/>
        <w:numPr>
          <w:ilvl w:val="0"/>
          <w:numId w:val="4"/>
        </w:numPr>
        <w:spacing w:after="0" w:line="240" w:lineRule="auto"/>
        <w:ind w:left="426" w:hanging="426"/>
        <w:rPr>
          <w:rFonts w:cs="Garamond"/>
        </w:rPr>
      </w:pPr>
      <w:r w:rsidRPr="006B367E">
        <w:rPr>
          <w:rFonts w:cs="Garamond"/>
        </w:rPr>
        <w:t xml:space="preserve">Criteria applicable to the </w:t>
      </w:r>
      <w:r w:rsidRPr="006B367E">
        <w:rPr>
          <w:rFonts w:cs="Garamond"/>
          <w:b/>
        </w:rPr>
        <w:t>Ramsar Innovation Award</w:t>
      </w:r>
      <w:r w:rsidRPr="006B367E">
        <w:rPr>
          <w:rFonts w:cs="Garamond"/>
        </w:rPr>
        <w:t>:</w:t>
      </w:r>
    </w:p>
    <w:p w:rsidR="00EE2D0E" w:rsidRDefault="00EE2D0E" w:rsidP="000759E3">
      <w:pPr>
        <w:spacing w:after="0" w:line="240" w:lineRule="auto"/>
        <w:ind w:left="426"/>
        <w:contextualSpacing/>
        <w:rPr>
          <w:rFonts w:cs="Garamond"/>
        </w:rPr>
      </w:pPr>
    </w:p>
    <w:p w:rsidR="00EE2D0E" w:rsidRPr="006B367E" w:rsidRDefault="00EE2D0E" w:rsidP="000759E3">
      <w:pPr>
        <w:spacing w:after="0" w:line="240" w:lineRule="auto"/>
        <w:ind w:left="426"/>
        <w:contextualSpacing/>
        <w:rPr>
          <w:rFonts w:cs="Garamond"/>
        </w:rPr>
      </w:pPr>
      <w:r>
        <w:rPr>
          <w:rFonts w:cs="Garamond"/>
        </w:rPr>
        <w:t>Nominees will be favoured which demonstrate in</w:t>
      </w:r>
      <w:r w:rsidRPr="006B367E">
        <w:rPr>
          <w:rFonts w:cs="Garamond"/>
        </w:rPr>
        <w:t xml:space="preserve">novative actions supporting the wise use of wetlands, </w:t>
      </w:r>
      <w:r>
        <w:rPr>
          <w:rFonts w:cs="Garamond"/>
        </w:rPr>
        <w:t xml:space="preserve">whether through </w:t>
      </w:r>
      <w:r w:rsidRPr="006B367E">
        <w:rPr>
          <w:rFonts w:cs="Garamond"/>
        </w:rPr>
        <w:t xml:space="preserve">new techniques </w:t>
      </w:r>
      <w:r>
        <w:rPr>
          <w:rFonts w:cs="Garamond"/>
        </w:rPr>
        <w:t xml:space="preserve">or </w:t>
      </w:r>
      <w:r w:rsidRPr="006B367E">
        <w:rPr>
          <w:rFonts w:cs="Garamond"/>
        </w:rPr>
        <w:t>new approaches</w:t>
      </w:r>
      <w:r>
        <w:rPr>
          <w:rFonts w:cs="Garamond"/>
        </w:rPr>
        <w:t>,</w:t>
      </w:r>
      <w:r w:rsidRPr="006B367E">
        <w:rPr>
          <w:rFonts w:cs="Garamond"/>
        </w:rPr>
        <w:t xml:space="preserve"> </w:t>
      </w:r>
      <w:r>
        <w:rPr>
          <w:rFonts w:cs="Garamond"/>
        </w:rPr>
        <w:t xml:space="preserve">which </w:t>
      </w:r>
      <w:r w:rsidRPr="006B367E">
        <w:rPr>
          <w:rFonts w:cs="Garamond"/>
        </w:rPr>
        <w:t>meet one or several of the following criteria:</w:t>
      </w:r>
    </w:p>
    <w:p w:rsidR="00EE2D0E" w:rsidRPr="006B367E" w:rsidRDefault="00EE2D0E" w:rsidP="000759E3">
      <w:pPr>
        <w:pStyle w:val="ListParagraph"/>
        <w:numPr>
          <w:ilvl w:val="0"/>
          <w:numId w:val="8"/>
        </w:numPr>
        <w:spacing w:after="0" w:line="240" w:lineRule="auto"/>
        <w:ind w:left="851" w:hanging="425"/>
        <w:rPr>
          <w:rFonts w:cs="Garamond"/>
        </w:rPr>
      </w:pPr>
      <w:r>
        <w:rPr>
          <w:rFonts w:cs="Garamond"/>
        </w:rPr>
        <w:t xml:space="preserve">An </w:t>
      </w:r>
      <w:r w:rsidRPr="006B367E">
        <w:rPr>
          <w:rFonts w:cs="Garamond"/>
        </w:rPr>
        <w:t>innovation</w:t>
      </w:r>
      <w:r>
        <w:rPr>
          <w:rFonts w:cs="Garamond"/>
        </w:rPr>
        <w:t xml:space="preserve">, which is truly </w:t>
      </w:r>
      <w:r w:rsidRPr="006B367E">
        <w:rPr>
          <w:rFonts w:cs="Garamond"/>
        </w:rPr>
        <w:t xml:space="preserve">a new concept </w:t>
      </w:r>
      <w:r>
        <w:rPr>
          <w:rFonts w:cs="Garamond"/>
        </w:rPr>
        <w:t xml:space="preserve">rather than </w:t>
      </w:r>
      <w:r w:rsidRPr="006B367E">
        <w:rPr>
          <w:rFonts w:cs="Garamond"/>
        </w:rPr>
        <w:t>a variation of an existing one</w:t>
      </w:r>
      <w:r>
        <w:rPr>
          <w:rFonts w:cs="Garamond"/>
        </w:rPr>
        <w:t>;</w:t>
      </w:r>
    </w:p>
    <w:p w:rsidR="00EE2D0E" w:rsidRPr="006B367E" w:rsidRDefault="00EE2D0E" w:rsidP="000759E3">
      <w:pPr>
        <w:pStyle w:val="ListParagraph"/>
        <w:numPr>
          <w:ilvl w:val="0"/>
          <w:numId w:val="8"/>
        </w:numPr>
        <w:spacing w:after="0" w:line="240" w:lineRule="auto"/>
        <w:ind w:left="851" w:hanging="425"/>
        <w:rPr>
          <w:rFonts w:cs="Garamond"/>
        </w:rPr>
      </w:pPr>
      <w:r>
        <w:rPr>
          <w:rFonts w:cs="Garamond"/>
        </w:rPr>
        <w:t>The demonstrable</w:t>
      </w:r>
      <w:r w:rsidRPr="006B367E">
        <w:rPr>
          <w:rFonts w:cs="Garamond"/>
        </w:rPr>
        <w:t xml:space="preserve"> usefulness</w:t>
      </w:r>
      <w:r>
        <w:rPr>
          <w:rFonts w:cs="Garamond"/>
        </w:rPr>
        <w:t xml:space="preserve"> and</w:t>
      </w:r>
      <w:r w:rsidRPr="006B367E">
        <w:rPr>
          <w:rFonts w:cs="Garamond"/>
        </w:rPr>
        <w:t xml:space="preserve"> impact of the innovation</w:t>
      </w:r>
      <w:r>
        <w:rPr>
          <w:rFonts w:cs="Garamond"/>
        </w:rPr>
        <w:t>;</w:t>
      </w:r>
    </w:p>
    <w:p w:rsidR="00EE2D0E" w:rsidRPr="006B367E" w:rsidRDefault="00EE2D0E" w:rsidP="000759E3">
      <w:pPr>
        <w:pStyle w:val="ListParagraph"/>
        <w:numPr>
          <w:ilvl w:val="0"/>
          <w:numId w:val="8"/>
        </w:numPr>
        <w:spacing w:after="0" w:line="240" w:lineRule="auto"/>
        <w:ind w:left="851" w:hanging="425"/>
        <w:rPr>
          <w:rFonts w:cs="Garamond"/>
        </w:rPr>
      </w:pPr>
      <w:r>
        <w:rPr>
          <w:rFonts w:cs="Garamond"/>
        </w:rPr>
        <w:t xml:space="preserve">Its demonstrable </w:t>
      </w:r>
      <w:r w:rsidRPr="006B367E">
        <w:rPr>
          <w:rFonts w:cs="Garamond"/>
        </w:rPr>
        <w:t>applicability, practicality, and replicability</w:t>
      </w:r>
      <w:r>
        <w:rPr>
          <w:rFonts w:cs="Garamond"/>
        </w:rPr>
        <w:t>; and</w:t>
      </w:r>
    </w:p>
    <w:p w:rsidR="00EE2D0E" w:rsidRPr="006B367E" w:rsidRDefault="00EE2D0E" w:rsidP="000759E3">
      <w:pPr>
        <w:pStyle w:val="ListParagraph"/>
        <w:numPr>
          <w:ilvl w:val="0"/>
          <w:numId w:val="8"/>
        </w:numPr>
        <w:spacing w:after="0" w:line="240" w:lineRule="auto"/>
        <w:ind w:left="851" w:hanging="425"/>
        <w:rPr>
          <w:rFonts w:cs="Garamond"/>
        </w:rPr>
      </w:pPr>
      <w:r>
        <w:rPr>
          <w:rFonts w:cs="Garamond"/>
        </w:rPr>
        <w:t>The w</w:t>
      </w:r>
      <w:r w:rsidRPr="006B367E">
        <w:rPr>
          <w:rFonts w:cs="Garamond"/>
        </w:rPr>
        <w:t>ide public recognition of the innovati</w:t>
      </w:r>
      <w:r>
        <w:rPr>
          <w:rFonts w:cs="Garamond"/>
        </w:rPr>
        <w:t>on</w:t>
      </w:r>
      <w:r w:rsidRPr="006B367E">
        <w:rPr>
          <w:rFonts w:cs="Garamond"/>
        </w:rPr>
        <w:t>.</w:t>
      </w:r>
    </w:p>
    <w:p w:rsidR="00EE2D0E" w:rsidRPr="006B367E" w:rsidRDefault="00EE2D0E" w:rsidP="000759E3">
      <w:pPr>
        <w:spacing w:after="0" w:line="240" w:lineRule="auto"/>
        <w:contextualSpacing/>
        <w:rPr>
          <w:rFonts w:cs="Garamond"/>
        </w:rPr>
      </w:pPr>
    </w:p>
    <w:p w:rsidR="00EE2D0E" w:rsidRPr="006B367E" w:rsidRDefault="00EE2D0E" w:rsidP="000759E3">
      <w:pPr>
        <w:pStyle w:val="ListParagraph"/>
        <w:numPr>
          <w:ilvl w:val="0"/>
          <w:numId w:val="4"/>
        </w:numPr>
        <w:spacing w:after="0" w:line="240" w:lineRule="auto"/>
        <w:ind w:left="426" w:hanging="426"/>
        <w:rPr>
          <w:rFonts w:cs="Garamond"/>
        </w:rPr>
      </w:pPr>
      <w:r w:rsidRPr="006B367E">
        <w:rPr>
          <w:rFonts w:cs="Garamond"/>
        </w:rPr>
        <w:t xml:space="preserve">Criteria applicable to the </w:t>
      </w:r>
      <w:r w:rsidRPr="006B367E">
        <w:rPr>
          <w:rFonts w:cs="Garamond"/>
          <w:b/>
        </w:rPr>
        <w:t xml:space="preserve">Ramsar </w:t>
      </w:r>
      <w:r w:rsidRPr="006B367E">
        <w:rPr>
          <w:rFonts w:cs="Garamond"/>
          <w:b/>
          <w:bCs/>
        </w:rPr>
        <w:t xml:space="preserve">Young Wetland Champion </w:t>
      </w:r>
      <w:r w:rsidRPr="006B367E">
        <w:rPr>
          <w:rFonts w:cs="Garamond"/>
          <w:b/>
        </w:rPr>
        <w:t>Award</w:t>
      </w:r>
      <w:r w:rsidRPr="006B367E">
        <w:rPr>
          <w:rFonts w:cs="Garamond"/>
        </w:rPr>
        <w:t>:</w:t>
      </w:r>
    </w:p>
    <w:p w:rsidR="00EE2D0E" w:rsidRDefault="00EE2D0E" w:rsidP="000759E3">
      <w:pPr>
        <w:spacing w:after="0" w:line="240" w:lineRule="auto"/>
        <w:ind w:left="426"/>
        <w:contextualSpacing/>
        <w:rPr>
          <w:rFonts w:cs="Garamond"/>
          <w:bCs/>
        </w:rPr>
      </w:pPr>
    </w:p>
    <w:p w:rsidR="00EE2D0E" w:rsidRPr="006B367E" w:rsidRDefault="00EE2D0E" w:rsidP="000759E3">
      <w:pPr>
        <w:spacing w:after="0" w:line="240" w:lineRule="auto"/>
        <w:ind w:left="426"/>
        <w:contextualSpacing/>
        <w:rPr>
          <w:rFonts w:cs="Garamond"/>
        </w:rPr>
      </w:pPr>
      <w:r w:rsidRPr="006B367E">
        <w:rPr>
          <w:rFonts w:cs="Garamond"/>
          <w:bCs/>
        </w:rPr>
        <w:t>Nominations will be assessed against the following criteria:</w:t>
      </w:r>
    </w:p>
    <w:p w:rsidR="00EE2D0E" w:rsidRDefault="00EE2D0E" w:rsidP="000759E3">
      <w:pPr>
        <w:pStyle w:val="ListParagraph"/>
        <w:numPr>
          <w:ilvl w:val="0"/>
          <w:numId w:val="9"/>
        </w:numPr>
        <w:spacing w:after="0" w:line="240" w:lineRule="auto"/>
        <w:ind w:left="851" w:hanging="425"/>
        <w:rPr>
          <w:rFonts w:cs="Garamond"/>
        </w:rPr>
      </w:pPr>
      <w:r w:rsidRPr="006B367E">
        <w:rPr>
          <w:rFonts w:cs="Garamond"/>
        </w:rPr>
        <w:t xml:space="preserve">Individuals nominated </w:t>
      </w:r>
      <w:r>
        <w:rPr>
          <w:rFonts w:cs="Garamond"/>
        </w:rPr>
        <w:t xml:space="preserve">must </w:t>
      </w:r>
      <w:r w:rsidRPr="006B367E">
        <w:rPr>
          <w:rFonts w:cs="Garamond"/>
        </w:rPr>
        <w:t xml:space="preserve">be between 18 and 30 years </w:t>
      </w:r>
      <w:r>
        <w:rPr>
          <w:rFonts w:cs="Garamond"/>
        </w:rPr>
        <w:t xml:space="preserve">old </w:t>
      </w:r>
      <w:r w:rsidRPr="006B367E">
        <w:rPr>
          <w:rFonts w:cs="Garamond"/>
        </w:rPr>
        <w:t xml:space="preserve">at the time of nomination. </w:t>
      </w:r>
      <w:r>
        <w:rPr>
          <w:rFonts w:cs="Garamond"/>
        </w:rPr>
        <w:t>The</w:t>
      </w:r>
      <w:r w:rsidRPr="006B367E">
        <w:rPr>
          <w:rFonts w:cs="Garamond"/>
        </w:rPr>
        <w:t xml:space="preserve"> members and leader(s) </w:t>
      </w:r>
      <w:r>
        <w:rPr>
          <w:rFonts w:cs="Garamond"/>
        </w:rPr>
        <w:t>of nominated groups must be within the same age range</w:t>
      </w:r>
      <w:r w:rsidRPr="006B367E">
        <w:rPr>
          <w:rFonts w:cs="Garamond"/>
        </w:rPr>
        <w:t>.</w:t>
      </w:r>
      <w:r>
        <w:rPr>
          <w:rFonts w:cs="Garamond"/>
        </w:rPr>
        <w:t xml:space="preserve"> Dates of birth must be provided.</w:t>
      </w:r>
    </w:p>
    <w:p w:rsidR="00EE2D0E" w:rsidRDefault="00EE2D0E" w:rsidP="000759E3">
      <w:pPr>
        <w:pStyle w:val="ListParagraph"/>
        <w:numPr>
          <w:ilvl w:val="0"/>
          <w:numId w:val="9"/>
        </w:numPr>
        <w:spacing w:after="0" w:line="240" w:lineRule="auto"/>
        <w:ind w:left="851" w:hanging="425"/>
        <w:rPr>
          <w:rFonts w:cs="Garamond"/>
        </w:rPr>
      </w:pPr>
      <w:r w:rsidRPr="006B367E">
        <w:rPr>
          <w:rFonts w:cs="Garamond"/>
        </w:rPr>
        <w:t>A proven and documented record of achievement in activities or projects on the conservation and wise use of wetlands. Th</w:t>
      </w:r>
      <w:r>
        <w:rPr>
          <w:rFonts w:cs="Garamond"/>
        </w:rPr>
        <w:t>ese</w:t>
      </w:r>
      <w:r w:rsidRPr="006B367E">
        <w:rPr>
          <w:rFonts w:cs="Garamond"/>
        </w:rPr>
        <w:t xml:space="preserve"> may </w:t>
      </w:r>
      <w:r>
        <w:rPr>
          <w:rFonts w:cs="Garamond"/>
        </w:rPr>
        <w:t>involve</w:t>
      </w:r>
      <w:r w:rsidRPr="006B367E">
        <w:rPr>
          <w:rFonts w:cs="Garamond"/>
        </w:rPr>
        <w:t xml:space="preserve"> community work, research, awareness raising, restoration work, or any other activity undertaken to benefit wetlands.</w:t>
      </w:r>
    </w:p>
    <w:p w:rsidR="00EE2D0E" w:rsidRDefault="00EE2D0E" w:rsidP="000759E3">
      <w:pPr>
        <w:pStyle w:val="ListParagraph"/>
        <w:numPr>
          <w:ilvl w:val="0"/>
          <w:numId w:val="9"/>
        </w:numPr>
        <w:spacing w:after="0" w:line="240" w:lineRule="auto"/>
        <w:ind w:left="851" w:hanging="425"/>
        <w:rPr>
          <w:rFonts w:cs="Garamond"/>
        </w:rPr>
      </w:pPr>
      <w:r w:rsidRPr="006B367E">
        <w:rPr>
          <w:rFonts w:cs="Garamond"/>
        </w:rPr>
        <w:t>The activity or project must clearly refer to the Ramsar Convention.</w:t>
      </w:r>
    </w:p>
    <w:p w:rsidR="00EE2D0E" w:rsidRDefault="00EE2D0E" w:rsidP="000759E3">
      <w:pPr>
        <w:pStyle w:val="ListParagraph"/>
        <w:numPr>
          <w:ilvl w:val="0"/>
          <w:numId w:val="9"/>
        </w:numPr>
        <w:spacing w:after="0" w:line="240" w:lineRule="auto"/>
        <w:ind w:left="851" w:hanging="425"/>
        <w:rPr>
          <w:rFonts w:cs="Garamond"/>
        </w:rPr>
      </w:pPr>
      <w:r>
        <w:rPr>
          <w:rFonts w:cs="Garamond"/>
        </w:rPr>
        <w:t>P</w:t>
      </w:r>
      <w:r w:rsidRPr="006B367E">
        <w:rPr>
          <w:rFonts w:cs="Garamond"/>
        </w:rPr>
        <w:t xml:space="preserve">rojects or activities </w:t>
      </w:r>
      <w:r>
        <w:rPr>
          <w:rFonts w:cs="Garamond"/>
        </w:rPr>
        <w:t xml:space="preserve">must be in an advanced </w:t>
      </w:r>
      <w:r w:rsidRPr="006B367E">
        <w:rPr>
          <w:rFonts w:cs="Garamond"/>
        </w:rPr>
        <w:t xml:space="preserve">implementation stage </w:t>
      </w:r>
      <w:r>
        <w:rPr>
          <w:rFonts w:cs="Garamond"/>
        </w:rPr>
        <w:t xml:space="preserve">to </w:t>
      </w:r>
      <w:r w:rsidRPr="006B367E">
        <w:rPr>
          <w:rFonts w:cs="Garamond"/>
        </w:rPr>
        <w:t xml:space="preserve">be considered. </w:t>
      </w:r>
    </w:p>
    <w:p w:rsidR="00EE2D0E" w:rsidRDefault="00EE2D0E" w:rsidP="000759E3">
      <w:pPr>
        <w:pStyle w:val="ListParagraph"/>
        <w:numPr>
          <w:ilvl w:val="0"/>
          <w:numId w:val="9"/>
        </w:numPr>
        <w:spacing w:after="0" w:line="240" w:lineRule="auto"/>
        <w:ind w:left="851" w:hanging="425"/>
        <w:rPr>
          <w:rFonts w:cs="Garamond"/>
        </w:rPr>
      </w:pPr>
      <w:r w:rsidRPr="006B367E">
        <w:rPr>
          <w:rFonts w:cs="Garamond"/>
        </w:rPr>
        <w:t>Requests for study grants will not be considered</w:t>
      </w:r>
      <w:r>
        <w:rPr>
          <w:rFonts w:cs="Garamond"/>
        </w:rPr>
        <w:t>.</w:t>
      </w:r>
    </w:p>
    <w:p w:rsidR="00EE2D0E" w:rsidRDefault="00EE2D0E" w:rsidP="000759E3">
      <w:pPr>
        <w:spacing w:after="0" w:line="240" w:lineRule="auto"/>
        <w:contextualSpacing/>
        <w:rPr>
          <w:rFonts w:cs="Garamond"/>
          <w:b/>
          <w:bCs/>
        </w:rPr>
      </w:pPr>
    </w:p>
    <w:p w:rsidR="00EE2D0E" w:rsidRPr="006B367E" w:rsidRDefault="00EE2D0E" w:rsidP="000759E3">
      <w:pPr>
        <w:spacing w:after="0" w:line="240" w:lineRule="auto"/>
        <w:contextualSpacing/>
        <w:outlineLvl w:val="0"/>
        <w:rPr>
          <w:rFonts w:cs="Garamond"/>
          <w:b/>
          <w:bCs/>
        </w:rPr>
      </w:pPr>
      <w:r>
        <w:rPr>
          <w:rFonts w:cs="Garamond"/>
          <w:b/>
          <w:bCs/>
        </w:rPr>
        <w:lastRenderedPageBreak/>
        <w:t>Nomination</w:t>
      </w:r>
      <w:r w:rsidRPr="006B367E">
        <w:rPr>
          <w:rFonts w:cs="Garamond"/>
          <w:b/>
          <w:bCs/>
        </w:rPr>
        <w:t xml:space="preserve"> </w:t>
      </w:r>
      <w:r>
        <w:rPr>
          <w:rFonts w:cs="Garamond"/>
          <w:b/>
          <w:bCs/>
        </w:rPr>
        <w:t>p</w:t>
      </w:r>
      <w:r w:rsidRPr="006B367E">
        <w:rPr>
          <w:rFonts w:cs="Garamond"/>
          <w:b/>
          <w:bCs/>
        </w:rPr>
        <w:t>rocedure</w:t>
      </w:r>
    </w:p>
    <w:p w:rsidR="00EE2D0E" w:rsidRPr="006B367E" w:rsidRDefault="00EE2D0E" w:rsidP="000759E3">
      <w:pPr>
        <w:spacing w:after="0" w:line="240" w:lineRule="auto"/>
        <w:contextualSpacing/>
        <w:rPr>
          <w:rFonts w:cs="Garamond"/>
        </w:rPr>
      </w:pPr>
    </w:p>
    <w:p w:rsidR="00EE2D0E" w:rsidRPr="006B367E" w:rsidRDefault="00EE2D0E" w:rsidP="000759E3">
      <w:pPr>
        <w:pStyle w:val="ListParagraph"/>
        <w:numPr>
          <w:ilvl w:val="0"/>
          <w:numId w:val="4"/>
        </w:numPr>
        <w:spacing w:after="0" w:line="240" w:lineRule="auto"/>
        <w:ind w:left="426" w:hanging="426"/>
        <w:rPr>
          <w:rFonts w:cs="Garamond"/>
        </w:rPr>
      </w:pPr>
      <w:r w:rsidRPr="006B367E">
        <w:rPr>
          <w:rFonts w:cs="Garamond"/>
        </w:rPr>
        <w:t xml:space="preserve">Nominations </w:t>
      </w:r>
      <w:r>
        <w:rPr>
          <w:rFonts w:cs="Garamond"/>
        </w:rPr>
        <w:t>must</w:t>
      </w:r>
      <w:r w:rsidRPr="006B367E">
        <w:rPr>
          <w:rFonts w:cs="Garamond"/>
        </w:rPr>
        <w:t xml:space="preserve"> be submitted to the Ramsar Convention Secretariat in English, French or Spanish, using the Ramsar Award form available from the Ramsar Secretariat in Gland, Switzerland, and on the Ramsar </w:t>
      </w:r>
      <w:r>
        <w:rPr>
          <w:rFonts w:cs="Garamond"/>
        </w:rPr>
        <w:t>w</w:t>
      </w:r>
      <w:r w:rsidRPr="006B367E">
        <w:rPr>
          <w:rFonts w:cs="Garamond"/>
        </w:rPr>
        <w:t>eb site (</w:t>
      </w:r>
      <w:r w:rsidR="004C5601" w:rsidRPr="004C5601">
        <w:rPr>
          <w:i/>
        </w:rPr>
        <w:t>address to be added</w:t>
      </w:r>
      <w:r w:rsidRPr="006B367E">
        <w:rPr>
          <w:rFonts w:cs="Garamond"/>
        </w:rPr>
        <w:t xml:space="preserve">). The nomination </w:t>
      </w:r>
      <w:r>
        <w:rPr>
          <w:rFonts w:cs="Garamond"/>
        </w:rPr>
        <w:t>must</w:t>
      </w:r>
      <w:r w:rsidRPr="006B367E">
        <w:rPr>
          <w:rFonts w:cs="Garamond"/>
        </w:rPr>
        <w:t xml:space="preserve"> </w:t>
      </w:r>
      <w:r>
        <w:rPr>
          <w:rFonts w:cs="Garamond"/>
        </w:rPr>
        <w:t>include</w:t>
      </w:r>
      <w:r w:rsidRPr="006B367E">
        <w:rPr>
          <w:rFonts w:cs="Garamond"/>
        </w:rPr>
        <w:t xml:space="preserve"> a summary of </w:t>
      </w:r>
      <w:r>
        <w:rPr>
          <w:rFonts w:cs="Garamond"/>
        </w:rPr>
        <w:t xml:space="preserve">up to </w:t>
      </w:r>
      <w:r w:rsidRPr="006B367E">
        <w:rPr>
          <w:rFonts w:cs="Garamond"/>
        </w:rPr>
        <w:t xml:space="preserve">250 words describing the achievements of the nominee and </w:t>
      </w:r>
      <w:r>
        <w:rPr>
          <w:rFonts w:cs="Garamond"/>
        </w:rPr>
        <w:t xml:space="preserve">the </w:t>
      </w:r>
      <w:r w:rsidRPr="006B367E">
        <w:rPr>
          <w:rFonts w:cs="Garamond"/>
        </w:rPr>
        <w:t xml:space="preserve">reasons for </w:t>
      </w:r>
      <w:r>
        <w:rPr>
          <w:rFonts w:cs="Garamond"/>
        </w:rPr>
        <w:t xml:space="preserve">the </w:t>
      </w:r>
      <w:r w:rsidRPr="006B367E">
        <w:rPr>
          <w:rFonts w:cs="Garamond"/>
        </w:rPr>
        <w:t xml:space="preserve">nomination. </w:t>
      </w:r>
    </w:p>
    <w:p w:rsidR="00EE2D0E" w:rsidRPr="006B367E" w:rsidRDefault="00EE2D0E" w:rsidP="000759E3">
      <w:pPr>
        <w:spacing w:after="0" w:line="240" w:lineRule="auto"/>
        <w:ind w:left="600" w:hanging="600"/>
        <w:contextualSpacing/>
        <w:rPr>
          <w:rFonts w:cs="Garamond"/>
        </w:rPr>
      </w:pPr>
    </w:p>
    <w:p w:rsidR="00EE2D0E" w:rsidRPr="006B367E" w:rsidRDefault="00EE2D0E" w:rsidP="000759E3">
      <w:pPr>
        <w:pStyle w:val="ListParagraph"/>
        <w:numPr>
          <w:ilvl w:val="0"/>
          <w:numId w:val="4"/>
        </w:numPr>
        <w:spacing w:after="0" w:line="240" w:lineRule="auto"/>
        <w:ind w:left="426" w:hanging="426"/>
        <w:rPr>
          <w:rFonts w:cs="Garamond"/>
        </w:rPr>
      </w:pPr>
      <w:r w:rsidRPr="006B367E">
        <w:rPr>
          <w:rFonts w:cs="Garamond"/>
        </w:rPr>
        <w:t xml:space="preserve">The form must be accompanied by a document </w:t>
      </w:r>
      <w:r>
        <w:rPr>
          <w:rFonts w:cs="Garamond"/>
        </w:rPr>
        <w:t>of up to</w:t>
      </w:r>
      <w:r w:rsidRPr="006B367E">
        <w:rPr>
          <w:rFonts w:cs="Garamond"/>
        </w:rPr>
        <w:t xml:space="preserve"> 2,500 words</w:t>
      </w:r>
      <w:r>
        <w:rPr>
          <w:rFonts w:cs="Garamond"/>
        </w:rPr>
        <w:t>,</w:t>
      </w:r>
      <w:r w:rsidRPr="006B367E">
        <w:rPr>
          <w:rFonts w:cs="Garamond"/>
        </w:rPr>
        <w:t xml:space="preserve"> providing the necessary background</w:t>
      </w:r>
      <w:r>
        <w:rPr>
          <w:rFonts w:cs="Garamond"/>
        </w:rPr>
        <w:t>,</w:t>
      </w:r>
      <w:r w:rsidRPr="006B367E">
        <w:rPr>
          <w:rFonts w:cs="Garamond"/>
        </w:rPr>
        <w:t xml:space="preserve"> explaining how the nomination corresponds to the objectives and criteria of the Award</w:t>
      </w:r>
      <w:r>
        <w:rPr>
          <w:rFonts w:cs="Garamond"/>
        </w:rPr>
        <w:t xml:space="preserve">, and providing </w:t>
      </w:r>
      <w:r w:rsidRPr="006B367E">
        <w:rPr>
          <w:rFonts w:cs="Garamond"/>
        </w:rPr>
        <w:t xml:space="preserve">an assessment of the results achieved. </w:t>
      </w:r>
    </w:p>
    <w:p w:rsidR="00EE2D0E" w:rsidRPr="006B367E" w:rsidRDefault="00EE2D0E" w:rsidP="000759E3">
      <w:pPr>
        <w:pStyle w:val="ListParagraph"/>
        <w:spacing w:after="0" w:line="240" w:lineRule="auto"/>
        <w:ind w:left="426"/>
        <w:rPr>
          <w:rFonts w:cs="Garamond"/>
        </w:rPr>
      </w:pPr>
    </w:p>
    <w:p w:rsidR="00EE2D0E" w:rsidRDefault="00EE2D0E" w:rsidP="000759E3">
      <w:pPr>
        <w:pStyle w:val="ListParagraph"/>
        <w:numPr>
          <w:ilvl w:val="0"/>
          <w:numId w:val="4"/>
        </w:numPr>
        <w:spacing w:after="0" w:line="240" w:lineRule="auto"/>
        <w:ind w:left="426" w:hanging="426"/>
        <w:rPr>
          <w:rFonts w:cs="Garamond"/>
        </w:rPr>
      </w:pPr>
      <w:r w:rsidRPr="006B367E">
        <w:rPr>
          <w:rFonts w:cs="Garamond"/>
        </w:rPr>
        <w:t>Nominations must be accompanied by letters of recommendation from two independent individuals (not including the nominator) who are not related to the nominee, and do not</w:t>
      </w:r>
      <w:r>
        <w:rPr>
          <w:rFonts w:cs="Garamond"/>
        </w:rPr>
        <w:t xml:space="preserve"> work in the same organization</w:t>
      </w:r>
      <w:r w:rsidRPr="006B367E">
        <w:rPr>
          <w:rFonts w:cs="Garamond"/>
        </w:rPr>
        <w:t xml:space="preserve">, who can assess the nominee’s contributions and can be contacted by the evaluation panel. </w:t>
      </w:r>
    </w:p>
    <w:p w:rsidR="00EE2D0E" w:rsidRDefault="00EE2D0E" w:rsidP="000759E3">
      <w:pPr>
        <w:pStyle w:val="ListParagraph"/>
        <w:spacing w:after="0" w:line="240" w:lineRule="auto"/>
        <w:rPr>
          <w:rFonts w:cs="Garamond"/>
        </w:rPr>
      </w:pPr>
    </w:p>
    <w:p w:rsidR="00EE2D0E" w:rsidRPr="00CB1F3A" w:rsidRDefault="00EE2D0E" w:rsidP="000759E3">
      <w:pPr>
        <w:pStyle w:val="ListParagraph"/>
        <w:numPr>
          <w:ilvl w:val="0"/>
          <w:numId w:val="4"/>
        </w:numPr>
        <w:spacing w:after="0" w:line="240" w:lineRule="auto"/>
        <w:ind w:left="426" w:hanging="426"/>
        <w:rPr>
          <w:rFonts w:cs="Garamond"/>
        </w:rPr>
      </w:pPr>
      <w:r w:rsidRPr="006B367E">
        <w:rPr>
          <w:rFonts w:cs="Garamond"/>
        </w:rPr>
        <w:t xml:space="preserve">The nomination will be assessed on the basis of the nomination form, the additional information </w:t>
      </w:r>
      <w:r>
        <w:rPr>
          <w:rFonts w:cs="Garamond"/>
        </w:rPr>
        <w:t>provided</w:t>
      </w:r>
      <w:r w:rsidRPr="006B367E">
        <w:rPr>
          <w:rFonts w:cs="Garamond"/>
        </w:rPr>
        <w:t xml:space="preserve"> and the letters of reference.</w:t>
      </w:r>
    </w:p>
    <w:p w:rsidR="00EE2D0E" w:rsidRPr="006B367E" w:rsidRDefault="00EE2D0E" w:rsidP="000759E3">
      <w:pPr>
        <w:spacing w:after="0" w:line="240" w:lineRule="auto"/>
        <w:contextualSpacing/>
        <w:rPr>
          <w:rFonts w:cs="Garamond"/>
        </w:rPr>
      </w:pPr>
    </w:p>
    <w:p w:rsidR="00EE2D0E" w:rsidRPr="006B367E" w:rsidRDefault="00EE2D0E" w:rsidP="000759E3">
      <w:pPr>
        <w:pStyle w:val="ListParagraph"/>
        <w:numPr>
          <w:ilvl w:val="0"/>
          <w:numId w:val="4"/>
        </w:numPr>
        <w:spacing w:after="0" w:line="240" w:lineRule="auto"/>
        <w:ind w:left="426" w:hanging="426"/>
        <w:rPr>
          <w:rFonts w:cs="Garamond"/>
        </w:rPr>
      </w:pPr>
      <w:r w:rsidRPr="006B367E">
        <w:rPr>
          <w:rFonts w:cs="Garamond"/>
        </w:rPr>
        <w:t>Nominations must be accompanied by at least one high resolution photograph of the nominee (person or team) in electronic form (min</w:t>
      </w:r>
      <w:r>
        <w:rPr>
          <w:rFonts w:cs="Garamond"/>
        </w:rPr>
        <w:t xml:space="preserve">imum size </w:t>
      </w:r>
      <w:r w:rsidRPr="006B367E">
        <w:rPr>
          <w:rFonts w:cs="Garamond"/>
        </w:rPr>
        <w:t>of 1920x1080</w:t>
      </w:r>
      <w:r>
        <w:rPr>
          <w:rFonts w:cs="Garamond"/>
        </w:rPr>
        <w:t xml:space="preserve"> pixels</w:t>
      </w:r>
      <w:r w:rsidRPr="006B367E">
        <w:rPr>
          <w:rFonts w:cs="Garamond"/>
        </w:rPr>
        <w:t xml:space="preserve">) with photo credits and permission </w:t>
      </w:r>
      <w:r>
        <w:rPr>
          <w:rFonts w:cs="Garamond"/>
        </w:rPr>
        <w:t>for</w:t>
      </w:r>
      <w:r w:rsidRPr="006B367E">
        <w:rPr>
          <w:rFonts w:cs="Garamond"/>
        </w:rPr>
        <w:t xml:space="preserve"> use by the Ramsar Secretariat at its discretion</w:t>
      </w:r>
      <w:r>
        <w:rPr>
          <w:rFonts w:cs="Garamond"/>
        </w:rPr>
        <w:t xml:space="preserve">, including </w:t>
      </w:r>
      <w:r w:rsidRPr="006B367E">
        <w:rPr>
          <w:rFonts w:cs="Garamond"/>
        </w:rPr>
        <w:t xml:space="preserve">when announcing the Ramsar Award winners. </w:t>
      </w:r>
    </w:p>
    <w:p w:rsidR="00EE2D0E" w:rsidRPr="006B367E" w:rsidRDefault="00EE2D0E" w:rsidP="000759E3">
      <w:pPr>
        <w:spacing w:after="0" w:line="240" w:lineRule="auto"/>
        <w:contextualSpacing/>
        <w:rPr>
          <w:rFonts w:cs="Garamond"/>
        </w:rPr>
      </w:pPr>
    </w:p>
    <w:p w:rsidR="00EE2D0E" w:rsidRPr="006B367E" w:rsidRDefault="00EE2D0E" w:rsidP="000759E3">
      <w:pPr>
        <w:pStyle w:val="ListParagraph"/>
        <w:numPr>
          <w:ilvl w:val="0"/>
          <w:numId w:val="4"/>
        </w:numPr>
        <w:spacing w:after="0" w:line="240" w:lineRule="auto"/>
        <w:ind w:left="426" w:hanging="426"/>
        <w:rPr>
          <w:rFonts w:cs="Garamond"/>
        </w:rPr>
      </w:pPr>
      <w:r w:rsidRPr="006B367E">
        <w:rPr>
          <w:rFonts w:cs="Garamond"/>
        </w:rPr>
        <w:t xml:space="preserve">All winners must </w:t>
      </w:r>
      <w:r>
        <w:rPr>
          <w:rFonts w:cs="Garamond"/>
        </w:rPr>
        <w:t>be</w:t>
      </w:r>
      <w:r w:rsidRPr="006B367E">
        <w:rPr>
          <w:rFonts w:cs="Garamond"/>
        </w:rPr>
        <w:t xml:space="preserve"> ready to provide </w:t>
      </w:r>
      <w:r>
        <w:rPr>
          <w:rFonts w:cs="Garamond"/>
        </w:rPr>
        <w:t>at least</w:t>
      </w:r>
      <w:r w:rsidRPr="006B367E">
        <w:rPr>
          <w:rFonts w:cs="Garamond"/>
        </w:rPr>
        <w:t xml:space="preserve"> 20 high</w:t>
      </w:r>
      <w:r>
        <w:rPr>
          <w:rFonts w:cs="Garamond"/>
        </w:rPr>
        <w:t>-</w:t>
      </w:r>
      <w:r w:rsidRPr="006B367E">
        <w:rPr>
          <w:rFonts w:cs="Garamond"/>
        </w:rPr>
        <w:t xml:space="preserve">resolution </w:t>
      </w:r>
      <w:r>
        <w:rPr>
          <w:rFonts w:cs="Garamond"/>
        </w:rPr>
        <w:t>images</w:t>
      </w:r>
      <w:r w:rsidRPr="006B367E">
        <w:rPr>
          <w:rFonts w:cs="Garamond"/>
        </w:rPr>
        <w:t xml:space="preserve"> illustrating their activities and achievements, with caption</w:t>
      </w:r>
      <w:r>
        <w:rPr>
          <w:rFonts w:cs="Garamond"/>
        </w:rPr>
        <w:t>s</w:t>
      </w:r>
      <w:r w:rsidRPr="006B367E">
        <w:rPr>
          <w:rFonts w:cs="Garamond"/>
        </w:rPr>
        <w:t>, photo credit</w:t>
      </w:r>
      <w:r>
        <w:rPr>
          <w:rFonts w:cs="Garamond"/>
        </w:rPr>
        <w:t>s</w:t>
      </w:r>
      <w:r w:rsidRPr="006B367E">
        <w:rPr>
          <w:rFonts w:cs="Garamond"/>
        </w:rPr>
        <w:t xml:space="preserve"> and permission </w:t>
      </w:r>
      <w:r>
        <w:rPr>
          <w:rFonts w:cs="Garamond"/>
        </w:rPr>
        <w:t>for</w:t>
      </w:r>
      <w:r w:rsidRPr="006B367E">
        <w:rPr>
          <w:rFonts w:cs="Garamond"/>
        </w:rPr>
        <w:t xml:space="preserve"> use </w:t>
      </w:r>
      <w:r>
        <w:rPr>
          <w:rFonts w:cs="Garamond"/>
        </w:rPr>
        <w:t xml:space="preserve">by </w:t>
      </w:r>
      <w:r w:rsidRPr="006B367E">
        <w:rPr>
          <w:rFonts w:cs="Garamond"/>
        </w:rPr>
        <w:t xml:space="preserve">the Ramsar Secretariat </w:t>
      </w:r>
      <w:r>
        <w:rPr>
          <w:rFonts w:cs="Garamond"/>
        </w:rPr>
        <w:t xml:space="preserve">at its discretion </w:t>
      </w:r>
      <w:r w:rsidRPr="006B367E">
        <w:rPr>
          <w:rFonts w:cs="Garamond"/>
        </w:rPr>
        <w:t xml:space="preserve">and </w:t>
      </w:r>
      <w:r>
        <w:rPr>
          <w:rFonts w:cs="Garamond"/>
        </w:rPr>
        <w:t xml:space="preserve">by </w:t>
      </w:r>
      <w:r w:rsidRPr="006B367E">
        <w:rPr>
          <w:rFonts w:cs="Garamond"/>
        </w:rPr>
        <w:t>Danone</w:t>
      </w:r>
      <w:r>
        <w:rPr>
          <w:rFonts w:cs="Garamond"/>
        </w:rPr>
        <w:t>-</w:t>
      </w:r>
      <w:r w:rsidRPr="006B367E">
        <w:rPr>
          <w:rFonts w:cs="Garamond"/>
        </w:rPr>
        <w:t>Evian for Award publicity material</w:t>
      </w:r>
      <w:r>
        <w:rPr>
          <w:rFonts w:cs="Garamond"/>
        </w:rPr>
        <w:t xml:space="preserve"> in different media</w:t>
      </w:r>
      <w:r w:rsidRPr="006B367E">
        <w:rPr>
          <w:rFonts w:cs="Garamond"/>
        </w:rPr>
        <w:t>.</w:t>
      </w:r>
      <w:r>
        <w:rPr>
          <w:rFonts w:cs="Garamond"/>
        </w:rPr>
        <w:t xml:space="preserve"> </w:t>
      </w:r>
    </w:p>
    <w:p w:rsidR="00EE2D0E" w:rsidRPr="006B367E" w:rsidRDefault="00EE2D0E" w:rsidP="000759E3">
      <w:pPr>
        <w:spacing w:after="0" w:line="240" w:lineRule="auto"/>
        <w:contextualSpacing/>
        <w:rPr>
          <w:rFonts w:cs="Garamond"/>
        </w:rPr>
      </w:pPr>
    </w:p>
    <w:p w:rsidR="00EE2D0E" w:rsidRPr="006B367E" w:rsidRDefault="00EE2D0E" w:rsidP="000759E3">
      <w:pPr>
        <w:pStyle w:val="ListParagraph"/>
        <w:numPr>
          <w:ilvl w:val="0"/>
          <w:numId w:val="4"/>
        </w:numPr>
        <w:spacing w:after="0" w:line="240" w:lineRule="auto"/>
        <w:ind w:left="426" w:hanging="426"/>
        <w:rPr>
          <w:rFonts w:cs="Garamond"/>
        </w:rPr>
      </w:pPr>
      <w:r w:rsidRPr="006B367E">
        <w:rPr>
          <w:rFonts w:cs="Garamond"/>
        </w:rPr>
        <w:t>Limited additional information</w:t>
      </w:r>
      <w:r>
        <w:rPr>
          <w:rFonts w:cs="Garamond"/>
        </w:rPr>
        <w:t xml:space="preserve"> such as</w:t>
      </w:r>
      <w:r w:rsidRPr="006B367E">
        <w:rPr>
          <w:rFonts w:cs="Garamond"/>
        </w:rPr>
        <w:t xml:space="preserve"> </w:t>
      </w:r>
      <w:r>
        <w:rPr>
          <w:rFonts w:cs="Garamond"/>
        </w:rPr>
        <w:t>images</w:t>
      </w:r>
      <w:r w:rsidRPr="006B367E">
        <w:rPr>
          <w:rFonts w:cs="Garamond"/>
        </w:rPr>
        <w:t>, short videos</w:t>
      </w:r>
      <w:r>
        <w:rPr>
          <w:rFonts w:cs="Garamond"/>
        </w:rPr>
        <w:t xml:space="preserve"> or</w:t>
      </w:r>
      <w:r w:rsidRPr="006B367E">
        <w:rPr>
          <w:rFonts w:cs="Garamond"/>
        </w:rPr>
        <w:t xml:space="preserve"> links to web resources may also be provided, preferably in electronic form, to illustrate the nomination. </w:t>
      </w:r>
    </w:p>
    <w:p w:rsidR="00EE2D0E" w:rsidRPr="006B367E" w:rsidRDefault="00EE2D0E" w:rsidP="000759E3">
      <w:pPr>
        <w:spacing w:after="0" w:line="240" w:lineRule="auto"/>
        <w:contextualSpacing/>
        <w:rPr>
          <w:rFonts w:cs="Garamond"/>
        </w:rPr>
      </w:pPr>
    </w:p>
    <w:p w:rsidR="00EE2D0E" w:rsidRPr="006B367E" w:rsidRDefault="00EE2D0E" w:rsidP="000759E3">
      <w:pPr>
        <w:pStyle w:val="ListParagraph"/>
        <w:numPr>
          <w:ilvl w:val="0"/>
          <w:numId w:val="4"/>
        </w:numPr>
        <w:spacing w:after="0" w:line="240" w:lineRule="auto"/>
        <w:ind w:left="426" w:hanging="426"/>
        <w:rPr>
          <w:rFonts w:cs="Garamond"/>
        </w:rPr>
      </w:pPr>
      <w:r w:rsidRPr="006B367E">
        <w:rPr>
          <w:rFonts w:cs="Garamond"/>
        </w:rPr>
        <w:t xml:space="preserve">The deadline for submitting nominations is 15 </w:t>
      </w:r>
      <w:r w:rsidR="00227F5E">
        <w:rPr>
          <w:rFonts w:cs="Garamond"/>
        </w:rPr>
        <w:t>August 2017</w:t>
      </w:r>
      <w:r w:rsidRPr="006B367E">
        <w:rPr>
          <w:rFonts w:cs="Garamond"/>
        </w:rPr>
        <w:t>. This date shall be final.</w:t>
      </w:r>
    </w:p>
    <w:p w:rsidR="00EE2D0E" w:rsidRPr="006B367E" w:rsidRDefault="00EE2D0E" w:rsidP="000759E3">
      <w:pPr>
        <w:spacing w:after="0" w:line="240" w:lineRule="auto"/>
        <w:contextualSpacing/>
        <w:rPr>
          <w:rFonts w:cs="Garamond"/>
        </w:rPr>
      </w:pPr>
    </w:p>
    <w:p w:rsidR="00EE2D0E" w:rsidRPr="006B367E" w:rsidRDefault="00EE2D0E" w:rsidP="000759E3">
      <w:pPr>
        <w:pStyle w:val="ListParagraph"/>
        <w:numPr>
          <w:ilvl w:val="0"/>
          <w:numId w:val="4"/>
        </w:numPr>
        <w:spacing w:after="0" w:line="240" w:lineRule="auto"/>
        <w:ind w:left="426" w:hanging="426"/>
        <w:rPr>
          <w:rFonts w:cs="Garamond"/>
        </w:rPr>
      </w:pPr>
      <w:r>
        <w:rPr>
          <w:rFonts w:cs="Garamond"/>
        </w:rPr>
        <w:t>S</w:t>
      </w:r>
      <w:r w:rsidRPr="006B367E">
        <w:rPr>
          <w:rFonts w:cs="Garamond"/>
        </w:rPr>
        <w:t xml:space="preserve">elf-nomination and direct approaches to members of the </w:t>
      </w:r>
      <w:r>
        <w:rPr>
          <w:rFonts w:cs="Garamond"/>
        </w:rPr>
        <w:t xml:space="preserve">Ramsar </w:t>
      </w:r>
      <w:r w:rsidRPr="006B367E">
        <w:rPr>
          <w:rFonts w:cs="Garamond"/>
        </w:rPr>
        <w:t xml:space="preserve">Standing Committee </w:t>
      </w:r>
      <w:r>
        <w:rPr>
          <w:rFonts w:cs="Garamond"/>
        </w:rPr>
        <w:t>(</w:t>
      </w:r>
      <w:r w:rsidRPr="006B367E">
        <w:rPr>
          <w:rFonts w:cs="Garamond"/>
        </w:rPr>
        <w:t xml:space="preserve">acting as </w:t>
      </w:r>
      <w:r>
        <w:rPr>
          <w:rFonts w:cs="Garamond"/>
        </w:rPr>
        <w:t xml:space="preserve">the </w:t>
      </w:r>
      <w:r w:rsidRPr="006B367E">
        <w:rPr>
          <w:rFonts w:cs="Garamond"/>
        </w:rPr>
        <w:t>selection committee</w:t>
      </w:r>
      <w:r>
        <w:rPr>
          <w:rFonts w:cs="Garamond"/>
        </w:rPr>
        <w:t>)</w:t>
      </w:r>
      <w:r w:rsidRPr="006B367E">
        <w:rPr>
          <w:rFonts w:cs="Garamond"/>
        </w:rPr>
        <w:t xml:space="preserve"> will disqualify any nominee from further consideration.</w:t>
      </w:r>
    </w:p>
    <w:p w:rsidR="00EE2D0E" w:rsidRDefault="00EE2D0E" w:rsidP="000759E3">
      <w:pPr>
        <w:spacing w:after="0" w:line="240" w:lineRule="auto"/>
        <w:ind w:left="600" w:hanging="600"/>
        <w:contextualSpacing/>
        <w:rPr>
          <w:rFonts w:cs="Garamond"/>
        </w:rPr>
      </w:pPr>
    </w:p>
    <w:p w:rsidR="00733DE6" w:rsidRPr="006B367E" w:rsidRDefault="00733DE6" w:rsidP="000759E3">
      <w:pPr>
        <w:spacing w:after="0" w:line="240" w:lineRule="auto"/>
        <w:ind w:left="600" w:hanging="600"/>
        <w:contextualSpacing/>
        <w:rPr>
          <w:rFonts w:cs="Garamond"/>
        </w:rPr>
      </w:pPr>
    </w:p>
    <w:p w:rsidR="00EE2D0E" w:rsidRPr="006B367E" w:rsidRDefault="00EE2D0E" w:rsidP="000759E3">
      <w:pPr>
        <w:spacing w:after="0" w:line="240" w:lineRule="auto"/>
        <w:ind w:left="600" w:hanging="600"/>
        <w:contextualSpacing/>
        <w:outlineLvl w:val="0"/>
        <w:rPr>
          <w:rFonts w:cs="Garamond"/>
          <w:b/>
          <w:bCs/>
        </w:rPr>
      </w:pPr>
      <w:r w:rsidRPr="006B367E">
        <w:rPr>
          <w:rFonts w:cs="Garamond"/>
          <w:b/>
          <w:bCs/>
        </w:rPr>
        <w:t xml:space="preserve">Selection </w:t>
      </w:r>
      <w:r>
        <w:rPr>
          <w:rFonts w:cs="Garamond"/>
          <w:b/>
          <w:bCs/>
        </w:rPr>
        <w:t>p</w:t>
      </w:r>
      <w:r w:rsidRPr="006B367E">
        <w:rPr>
          <w:rFonts w:cs="Garamond"/>
          <w:b/>
          <w:bCs/>
        </w:rPr>
        <w:t>rocedure</w:t>
      </w:r>
    </w:p>
    <w:p w:rsidR="00EE2D0E" w:rsidRPr="006B367E" w:rsidRDefault="00EE2D0E" w:rsidP="000759E3">
      <w:pPr>
        <w:spacing w:after="0" w:line="240" w:lineRule="auto"/>
        <w:ind w:left="600" w:hanging="600"/>
        <w:contextualSpacing/>
        <w:rPr>
          <w:rFonts w:cs="Garamond"/>
        </w:rPr>
      </w:pPr>
    </w:p>
    <w:p w:rsidR="00EE2D0E" w:rsidRPr="00223018" w:rsidRDefault="00EE2D0E" w:rsidP="000759E3">
      <w:pPr>
        <w:pStyle w:val="ListParagraph"/>
        <w:numPr>
          <w:ilvl w:val="0"/>
          <w:numId w:val="4"/>
        </w:numPr>
        <w:spacing w:after="0" w:line="240" w:lineRule="auto"/>
        <w:ind w:left="426" w:hanging="426"/>
        <w:rPr>
          <w:rFonts w:cs="Garamond"/>
        </w:rPr>
      </w:pPr>
      <w:r w:rsidRPr="006B367E">
        <w:rPr>
          <w:rFonts w:cs="Garamond"/>
        </w:rPr>
        <w:t xml:space="preserve">The Ramsar Secretariat will evaluate the nominations received and submit </w:t>
      </w:r>
      <w:r>
        <w:rPr>
          <w:rFonts w:cs="Garamond"/>
        </w:rPr>
        <w:t xml:space="preserve">a shortlist with </w:t>
      </w:r>
      <w:r w:rsidRPr="006B367E">
        <w:rPr>
          <w:rFonts w:cs="Garamond"/>
        </w:rPr>
        <w:t xml:space="preserve">recommendations </w:t>
      </w:r>
      <w:r>
        <w:rPr>
          <w:rFonts w:cs="Garamond"/>
        </w:rPr>
        <w:t xml:space="preserve">to </w:t>
      </w:r>
      <w:r w:rsidRPr="006B367E">
        <w:rPr>
          <w:rFonts w:cs="Garamond"/>
        </w:rPr>
        <w:t>the Ramsar Standing Committee</w:t>
      </w:r>
      <w:r>
        <w:rPr>
          <w:rFonts w:cs="Garamond"/>
        </w:rPr>
        <w:t xml:space="preserve"> </w:t>
      </w:r>
      <w:r w:rsidRPr="006B367E">
        <w:rPr>
          <w:rFonts w:cs="Garamond"/>
        </w:rPr>
        <w:t xml:space="preserve">for </w:t>
      </w:r>
      <w:r>
        <w:rPr>
          <w:rFonts w:cs="Garamond"/>
        </w:rPr>
        <w:t xml:space="preserve">its </w:t>
      </w:r>
      <w:r w:rsidRPr="006B367E">
        <w:rPr>
          <w:rFonts w:cs="Garamond"/>
        </w:rPr>
        <w:t xml:space="preserve">consideration. In undertaking this evaluation, the Secretariat may seek the advice of members of the </w:t>
      </w:r>
      <w:r>
        <w:rPr>
          <w:rFonts w:cs="Garamond"/>
        </w:rPr>
        <w:t xml:space="preserve">Ramsar </w:t>
      </w:r>
      <w:r w:rsidRPr="006B367E">
        <w:rPr>
          <w:rFonts w:cs="Garamond"/>
        </w:rPr>
        <w:t>Scientific and Technical Review Panel (STRP)</w:t>
      </w:r>
      <w:r>
        <w:rPr>
          <w:rFonts w:cs="Garamond"/>
        </w:rPr>
        <w:t>,</w:t>
      </w:r>
      <w:r w:rsidRPr="006B367E">
        <w:rPr>
          <w:rFonts w:cs="Garamond"/>
        </w:rPr>
        <w:t xml:space="preserve"> the CEPA Oversight Panel </w:t>
      </w:r>
      <w:r>
        <w:rPr>
          <w:rFonts w:cs="Garamond"/>
        </w:rPr>
        <w:t>or</w:t>
      </w:r>
      <w:r w:rsidRPr="006B367E">
        <w:rPr>
          <w:rFonts w:cs="Garamond"/>
        </w:rPr>
        <w:t xml:space="preserve"> others, as appropriate.</w:t>
      </w:r>
    </w:p>
    <w:p w:rsidR="00EE2D0E" w:rsidRPr="006B367E" w:rsidRDefault="00EE2D0E" w:rsidP="000759E3">
      <w:pPr>
        <w:spacing w:after="0" w:line="240" w:lineRule="auto"/>
        <w:contextualSpacing/>
        <w:rPr>
          <w:rFonts w:cs="Garamond"/>
        </w:rPr>
      </w:pPr>
    </w:p>
    <w:p w:rsidR="00EE2D0E" w:rsidRPr="006B367E" w:rsidRDefault="00EE2D0E" w:rsidP="000759E3">
      <w:pPr>
        <w:pStyle w:val="ListParagraph"/>
        <w:numPr>
          <w:ilvl w:val="0"/>
          <w:numId w:val="4"/>
        </w:numPr>
        <w:spacing w:after="0" w:line="240" w:lineRule="auto"/>
        <w:ind w:left="426" w:hanging="426"/>
        <w:rPr>
          <w:rFonts w:cs="Garamond"/>
        </w:rPr>
      </w:pPr>
      <w:r w:rsidRPr="006B367E">
        <w:rPr>
          <w:rFonts w:cs="Garamond"/>
        </w:rPr>
        <w:t xml:space="preserve">The Standing Committee will select the </w:t>
      </w:r>
      <w:r>
        <w:rPr>
          <w:rFonts w:cs="Garamond"/>
        </w:rPr>
        <w:t>Award winners</w:t>
      </w:r>
      <w:r w:rsidRPr="006B367E">
        <w:rPr>
          <w:rFonts w:cs="Garamond"/>
        </w:rPr>
        <w:t>, and its decision will be final.</w:t>
      </w:r>
    </w:p>
    <w:p w:rsidR="00EE2D0E" w:rsidRDefault="00EE2D0E" w:rsidP="000759E3">
      <w:pPr>
        <w:spacing w:after="0" w:line="240" w:lineRule="auto"/>
        <w:contextualSpacing/>
        <w:rPr>
          <w:rFonts w:cs="Garamond"/>
        </w:rPr>
      </w:pPr>
    </w:p>
    <w:p w:rsidR="00733DE6" w:rsidRDefault="00733DE6" w:rsidP="000759E3">
      <w:pPr>
        <w:spacing w:after="0" w:line="240" w:lineRule="auto"/>
        <w:contextualSpacing/>
        <w:rPr>
          <w:rFonts w:cs="Garamond"/>
        </w:rPr>
      </w:pPr>
    </w:p>
    <w:p w:rsidR="00733DE6" w:rsidRDefault="00733DE6" w:rsidP="000759E3">
      <w:pPr>
        <w:spacing w:after="0" w:line="240" w:lineRule="auto"/>
        <w:contextualSpacing/>
        <w:rPr>
          <w:rFonts w:cs="Garamond"/>
        </w:rPr>
      </w:pPr>
    </w:p>
    <w:p w:rsidR="00733DE6" w:rsidRPr="006B367E" w:rsidRDefault="00733DE6" w:rsidP="000759E3">
      <w:pPr>
        <w:spacing w:after="0" w:line="240" w:lineRule="auto"/>
        <w:contextualSpacing/>
        <w:rPr>
          <w:rFonts w:cs="Garamond"/>
        </w:rPr>
      </w:pPr>
    </w:p>
    <w:p w:rsidR="00EE2D0E" w:rsidRPr="006B367E" w:rsidRDefault="00EE2D0E" w:rsidP="000759E3">
      <w:pPr>
        <w:spacing w:after="0" w:line="240" w:lineRule="auto"/>
        <w:contextualSpacing/>
        <w:outlineLvl w:val="0"/>
        <w:rPr>
          <w:rFonts w:cs="Garamond"/>
          <w:b/>
          <w:bCs/>
        </w:rPr>
      </w:pPr>
      <w:r w:rsidRPr="006B367E">
        <w:rPr>
          <w:rFonts w:cs="Garamond"/>
          <w:b/>
          <w:bCs/>
        </w:rPr>
        <w:lastRenderedPageBreak/>
        <w:t xml:space="preserve">Announcement and </w:t>
      </w:r>
      <w:r>
        <w:rPr>
          <w:rFonts w:cs="Garamond"/>
          <w:b/>
          <w:bCs/>
        </w:rPr>
        <w:t>p</w:t>
      </w:r>
      <w:r w:rsidRPr="006B367E">
        <w:rPr>
          <w:rFonts w:cs="Garamond"/>
          <w:b/>
          <w:bCs/>
        </w:rPr>
        <w:t>resentation of Award</w:t>
      </w:r>
      <w:r>
        <w:rPr>
          <w:rFonts w:cs="Garamond"/>
          <w:b/>
          <w:bCs/>
        </w:rPr>
        <w:t>s</w:t>
      </w:r>
    </w:p>
    <w:p w:rsidR="00EE2D0E" w:rsidRPr="006B367E" w:rsidRDefault="00EE2D0E" w:rsidP="000759E3">
      <w:pPr>
        <w:spacing w:after="0" w:line="240" w:lineRule="auto"/>
        <w:contextualSpacing/>
        <w:rPr>
          <w:rFonts w:cs="Garamond"/>
        </w:rPr>
      </w:pPr>
    </w:p>
    <w:p w:rsidR="00EE2D0E" w:rsidRPr="006B367E" w:rsidRDefault="00EE2D0E" w:rsidP="000759E3">
      <w:pPr>
        <w:pStyle w:val="ListParagraph"/>
        <w:numPr>
          <w:ilvl w:val="0"/>
          <w:numId w:val="4"/>
        </w:numPr>
        <w:spacing w:after="0" w:line="240" w:lineRule="auto"/>
        <w:ind w:left="426" w:hanging="426"/>
        <w:rPr>
          <w:rFonts w:cs="Garamond"/>
        </w:rPr>
      </w:pPr>
      <w:r w:rsidRPr="006B367E">
        <w:rPr>
          <w:rFonts w:cs="Garamond"/>
        </w:rPr>
        <w:t xml:space="preserve">The </w:t>
      </w:r>
      <w:r>
        <w:rPr>
          <w:rFonts w:cs="Garamond"/>
        </w:rPr>
        <w:t xml:space="preserve">Secretariat will </w:t>
      </w:r>
      <w:r w:rsidRPr="006B367E">
        <w:rPr>
          <w:rFonts w:cs="Garamond"/>
        </w:rPr>
        <w:t xml:space="preserve">announce the </w:t>
      </w:r>
      <w:r>
        <w:rPr>
          <w:rFonts w:cs="Garamond"/>
        </w:rPr>
        <w:t xml:space="preserve">Award winners </w:t>
      </w:r>
      <w:r w:rsidRPr="006B367E">
        <w:rPr>
          <w:rFonts w:cs="Garamond"/>
        </w:rPr>
        <w:t xml:space="preserve">on the Ramsar </w:t>
      </w:r>
      <w:r w:rsidR="000759E3">
        <w:rPr>
          <w:rFonts w:cs="Garamond"/>
        </w:rPr>
        <w:t>w</w:t>
      </w:r>
      <w:r w:rsidR="000759E3" w:rsidRPr="006B367E">
        <w:rPr>
          <w:rFonts w:cs="Garamond"/>
        </w:rPr>
        <w:t xml:space="preserve">eb </w:t>
      </w:r>
      <w:r w:rsidRPr="006B367E">
        <w:rPr>
          <w:rFonts w:cs="Garamond"/>
        </w:rPr>
        <w:t xml:space="preserve">site as soon as </w:t>
      </w:r>
      <w:r>
        <w:rPr>
          <w:rFonts w:cs="Garamond"/>
        </w:rPr>
        <w:t xml:space="preserve">they </w:t>
      </w:r>
      <w:r w:rsidRPr="006B367E">
        <w:rPr>
          <w:rFonts w:cs="Garamond"/>
        </w:rPr>
        <w:t xml:space="preserve">have </w:t>
      </w:r>
      <w:r>
        <w:rPr>
          <w:rFonts w:cs="Garamond"/>
        </w:rPr>
        <w:t xml:space="preserve">all </w:t>
      </w:r>
      <w:r w:rsidRPr="006B367E">
        <w:rPr>
          <w:rFonts w:cs="Garamond"/>
        </w:rPr>
        <w:t xml:space="preserve">confirmed their acceptance of the Award. </w:t>
      </w:r>
    </w:p>
    <w:p w:rsidR="00EE2D0E" w:rsidRPr="006B367E" w:rsidRDefault="00EE2D0E" w:rsidP="000759E3">
      <w:pPr>
        <w:pStyle w:val="ListParagraph"/>
        <w:spacing w:after="0" w:line="240" w:lineRule="auto"/>
        <w:ind w:left="426"/>
        <w:rPr>
          <w:rFonts w:cs="Garamond"/>
        </w:rPr>
      </w:pPr>
    </w:p>
    <w:p w:rsidR="00EE2D0E" w:rsidRPr="006B367E" w:rsidRDefault="00EE2D0E" w:rsidP="000759E3">
      <w:pPr>
        <w:pStyle w:val="ListParagraph"/>
        <w:numPr>
          <w:ilvl w:val="0"/>
          <w:numId w:val="4"/>
        </w:numPr>
        <w:spacing w:after="0" w:line="240" w:lineRule="auto"/>
        <w:ind w:left="426" w:hanging="426"/>
        <w:rPr>
          <w:rFonts w:cs="Garamond"/>
        </w:rPr>
      </w:pPr>
      <w:r w:rsidRPr="006B367E">
        <w:rPr>
          <w:rFonts w:cs="Garamond"/>
        </w:rPr>
        <w:t xml:space="preserve">The Ramsar Award will be presented during </w:t>
      </w:r>
      <w:r>
        <w:rPr>
          <w:rFonts w:cs="Garamond"/>
        </w:rPr>
        <w:t xml:space="preserve">the </w:t>
      </w:r>
      <w:r w:rsidRPr="006B367E">
        <w:rPr>
          <w:rFonts w:cs="Garamond"/>
        </w:rPr>
        <w:t>1</w:t>
      </w:r>
      <w:r w:rsidR="00227F5E">
        <w:rPr>
          <w:rFonts w:cs="Garamond"/>
        </w:rPr>
        <w:t>3</w:t>
      </w:r>
      <w:r w:rsidRPr="00227F5E">
        <w:rPr>
          <w:rFonts w:cs="Garamond"/>
          <w:vertAlign w:val="superscript"/>
        </w:rPr>
        <w:t>th</w:t>
      </w:r>
      <w:r w:rsidR="00227F5E">
        <w:rPr>
          <w:rFonts w:cs="Garamond"/>
        </w:rPr>
        <w:t xml:space="preserve"> </w:t>
      </w:r>
      <w:r w:rsidRPr="006B367E">
        <w:rPr>
          <w:rFonts w:cs="Garamond"/>
        </w:rPr>
        <w:t>meeting of the Conference of the Contracting Parties</w:t>
      </w:r>
      <w:r>
        <w:rPr>
          <w:rFonts w:cs="Garamond"/>
        </w:rPr>
        <w:t>,</w:t>
      </w:r>
      <w:r w:rsidRPr="006B367E">
        <w:rPr>
          <w:rFonts w:cs="Garamond"/>
        </w:rPr>
        <w:t xml:space="preserve"> and every effort will be made to ensure the presence of individual </w:t>
      </w:r>
      <w:r>
        <w:rPr>
          <w:rFonts w:cs="Garamond"/>
        </w:rPr>
        <w:t xml:space="preserve">Award winners </w:t>
      </w:r>
      <w:r w:rsidR="00227F5E">
        <w:rPr>
          <w:rFonts w:cs="Garamond"/>
        </w:rPr>
        <w:t>or</w:t>
      </w:r>
      <w:r w:rsidR="00227F5E" w:rsidRPr="006B367E">
        <w:rPr>
          <w:rFonts w:cs="Garamond"/>
        </w:rPr>
        <w:t xml:space="preserve"> </w:t>
      </w:r>
      <w:r>
        <w:rPr>
          <w:rFonts w:cs="Garamond"/>
        </w:rPr>
        <w:t xml:space="preserve">of a </w:t>
      </w:r>
      <w:r w:rsidRPr="006B367E">
        <w:rPr>
          <w:rFonts w:cs="Garamond"/>
        </w:rPr>
        <w:t xml:space="preserve">representative </w:t>
      </w:r>
      <w:r>
        <w:rPr>
          <w:rFonts w:cs="Garamond"/>
        </w:rPr>
        <w:t xml:space="preserve">of any Award-winning </w:t>
      </w:r>
      <w:r w:rsidRPr="006B367E">
        <w:rPr>
          <w:rFonts w:cs="Garamond"/>
        </w:rPr>
        <w:t>group or institution.</w:t>
      </w:r>
    </w:p>
    <w:p w:rsidR="00EE2D0E" w:rsidRDefault="00EE2D0E" w:rsidP="000759E3">
      <w:pPr>
        <w:spacing w:after="0" w:line="240" w:lineRule="auto"/>
        <w:contextualSpacing/>
      </w:pPr>
    </w:p>
    <w:p w:rsidR="00733DE6" w:rsidRPr="006B367E" w:rsidRDefault="00733DE6" w:rsidP="000759E3">
      <w:pPr>
        <w:spacing w:after="0" w:line="240" w:lineRule="auto"/>
        <w:contextualSpacing/>
      </w:pPr>
    </w:p>
    <w:p w:rsidR="00EE2D0E" w:rsidRPr="006B367E" w:rsidRDefault="00EE2D0E" w:rsidP="000759E3">
      <w:pPr>
        <w:spacing w:after="0" w:line="240" w:lineRule="auto"/>
        <w:contextualSpacing/>
        <w:outlineLvl w:val="0"/>
        <w:rPr>
          <w:rFonts w:cs="Garamond"/>
        </w:rPr>
      </w:pPr>
      <w:r w:rsidRPr="006B367E">
        <w:rPr>
          <w:rFonts w:cs="Garamond"/>
          <w:b/>
        </w:rPr>
        <w:t xml:space="preserve">Ramsar </w:t>
      </w:r>
      <w:r>
        <w:rPr>
          <w:rFonts w:cs="Garamond"/>
          <w:b/>
        </w:rPr>
        <w:t>m</w:t>
      </w:r>
      <w:r w:rsidRPr="006B367E">
        <w:rPr>
          <w:rFonts w:cs="Garamond"/>
          <w:b/>
        </w:rPr>
        <w:t>erit</w:t>
      </w:r>
      <w:r w:rsidRPr="00F23407">
        <w:rPr>
          <w:rFonts w:cs="Garamond"/>
          <w:b/>
        </w:rPr>
        <w:t xml:space="preserve"> </w:t>
      </w:r>
      <w:r>
        <w:rPr>
          <w:rFonts w:cs="Garamond"/>
          <w:b/>
        </w:rPr>
        <w:t>a</w:t>
      </w:r>
      <w:r w:rsidRPr="006B367E">
        <w:rPr>
          <w:rFonts w:cs="Garamond"/>
          <w:b/>
        </w:rPr>
        <w:t>wards</w:t>
      </w:r>
    </w:p>
    <w:p w:rsidR="00EE2D0E" w:rsidRPr="006B367E" w:rsidRDefault="00EE2D0E" w:rsidP="000759E3">
      <w:pPr>
        <w:spacing w:after="0" w:line="240" w:lineRule="auto"/>
        <w:contextualSpacing/>
        <w:rPr>
          <w:rFonts w:cs="Garamond"/>
        </w:rPr>
      </w:pPr>
    </w:p>
    <w:p w:rsidR="00EE2D0E" w:rsidRPr="006B367E" w:rsidRDefault="00EE2D0E" w:rsidP="000759E3">
      <w:pPr>
        <w:pStyle w:val="ListParagraph"/>
        <w:numPr>
          <w:ilvl w:val="0"/>
          <w:numId w:val="4"/>
        </w:numPr>
        <w:spacing w:after="0" w:line="240" w:lineRule="auto"/>
        <w:ind w:left="426" w:hanging="426"/>
        <w:rPr>
          <w:rFonts w:cs="Garamond"/>
        </w:rPr>
      </w:pPr>
      <w:r w:rsidRPr="006B367E">
        <w:rPr>
          <w:rFonts w:cs="Garamond"/>
        </w:rPr>
        <w:t>Certain</w:t>
      </w:r>
      <w:r>
        <w:rPr>
          <w:rFonts w:cs="Garamond"/>
        </w:rPr>
        <w:t xml:space="preserve"> of the above </w:t>
      </w:r>
      <w:r w:rsidRPr="006B367E">
        <w:rPr>
          <w:rFonts w:cs="Garamond"/>
        </w:rPr>
        <w:t xml:space="preserve">nominations may stand out because of the long-term contribution </w:t>
      </w:r>
      <w:r>
        <w:rPr>
          <w:rFonts w:cs="Garamond"/>
        </w:rPr>
        <w:t>or</w:t>
      </w:r>
      <w:r w:rsidRPr="006B367E">
        <w:rPr>
          <w:rFonts w:cs="Garamond"/>
        </w:rPr>
        <w:t xml:space="preserve"> commitment of nominees to the conservation and wise use of wetlands and to Ramsar principles, although they may not be </w:t>
      </w:r>
      <w:r>
        <w:rPr>
          <w:rFonts w:cs="Garamond"/>
        </w:rPr>
        <w:t>selected</w:t>
      </w:r>
      <w:r w:rsidRPr="006B367E">
        <w:rPr>
          <w:rFonts w:cs="Garamond"/>
        </w:rPr>
        <w:t xml:space="preserve"> for one of the three Ramsar Awards.</w:t>
      </w:r>
    </w:p>
    <w:p w:rsidR="00EE2D0E" w:rsidRPr="00167A14" w:rsidRDefault="00EE2D0E" w:rsidP="000759E3">
      <w:pPr>
        <w:spacing w:after="0" w:line="240" w:lineRule="auto"/>
        <w:contextualSpacing/>
        <w:rPr>
          <w:rFonts w:cs="Garamond"/>
        </w:rPr>
      </w:pPr>
    </w:p>
    <w:p w:rsidR="00EE2D0E" w:rsidRPr="00167A14" w:rsidRDefault="00EE2D0E" w:rsidP="000759E3">
      <w:pPr>
        <w:pStyle w:val="ListParagraph"/>
        <w:numPr>
          <w:ilvl w:val="0"/>
          <w:numId w:val="4"/>
        </w:numPr>
        <w:spacing w:after="0" w:line="240" w:lineRule="auto"/>
        <w:ind w:left="426" w:hanging="426"/>
        <w:rPr>
          <w:rFonts w:cs="Garamond"/>
        </w:rPr>
      </w:pPr>
      <w:r w:rsidRPr="006B367E">
        <w:rPr>
          <w:rFonts w:cs="Garamond"/>
        </w:rPr>
        <w:t xml:space="preserve">The selection committee may decide to grant a </w:t>
      </w:r>
      <w:r>
        <w:rPr>
          <w:rFonts w:cs="Garamond"/>
        </w:rPr>
        <w:t>m</w:t>
      </w:r>
      <w:r w:rsidRPr="006B367E">
        <w:rPr>
          <w:rFonts w:cs="Garamond"/>
        </w:rPr>
        <w:t xml:space="preserve">erit </w:t>
      </w:r>
      <w:r>
        <w:rPr>
          <w:rFonts w:cs="Garamond"/>
        </w:rPr>
        <w:t>a</w:t>
      </w:r>
      <w:r w:rsidRPr="006B367E">
        <w:rPr>
          <w:rFonts w:cs="Garamond"/>
        </w:rPr>
        <w:t xml:space="preserve">ward to individuals or institutions that have </w:t>
      </w:r>
      <w:r w:rsidRPr="00167A14">
        <w:rPr>
          <w:rFonts w:cs="Garamond"/>
        </w:rPr>
        <w:t>contributed significantly to the long-term conservation and sustainable use of wetlands, especially through</w:t>
      </w:r>
      <w:r>
        <w:rPr>
          <w:rFonts w:cs="Garamond"/>
        </w:rPr>
        <w:t xml:space="preserve"> their</w:t>
      </w:r>
      <w:r w:rsidRPr="00167A14">
        <w:rPr>
          <w:rFonts w:cs="Garamond"/>
        </w:rPr>
        <w:t xml:space="preserve"> lifelong dedication to </w:t>
      </w:r>
      <w:r>
        <w:rPr>
          <w:rFonts w:cs="Garamond"/>
        </w:rPr>
        <w:t>these aims</w:t>
      </w:r>
      <w:r w:rsidRPr="00167A14">
        <w:rPr>
          <w:rFonts w:cs="Garamond"/>
        </w:rPr>
        <w:t>.</w:t>
      </w:r>
    </w:p>
    <w:p w:rsidR="00EE2D0E" w:rsidRPr="00167A14" w:rsidRDefault="00EE2D0E" w:rsidP="000759E3">
      <w:pPr>
        <w:spacing w:after="0" w:line="240" w:lineRule="auto"/>
        <w:contextualSpacing/>
        <w:rPr>
          <w:rFonts w:cs="Garamond"/>
        </w:rPr>
      </w:pPr>
    </w:p>
    <w:p w:rsidR="00EE2D0E" w:rsidRPr="006B367E" w:rsidRDefault="00EE2D0E" w:rsidP="000759E3">
      <w:pPr>
        <w:pStyle w:val="ListParagraph"/>
        <w:numPr>
          <w:ilvl w:val="0"/>
          <w:numId w:val="4"/>
        </w:numPr>
        <w:spacing w:after="0" w:line="240" w:lineRule="auto"/>
        <w:ind w:left="426" w:hanging="426"/>
        <w:rPr>
          <w:rFonts w:cs="Garamond"/>
        </w:rPr>
      </w:pPr>
      <w:r w:rsidRPr="00167A14">
        <w:rPr>
          <w:rFonts w:cs="Garamond"/>
        </w:rPr>
        <w:t xml:space="preserve">Merit </w:t>
      </w:r>
      <w:r>
        <w:rPr>
          <w:rFonts w:cs="Garamond"/>
        </w:rPr>
        <w:t>a</w:t>
      </w:r>
      <w:r w:rsidRPr="00167A14">
        <w:rPr>
          <w:rFonts w:cs="Garamond"/>
        </w:rPr>
        <w:t xml:space="preserve">wards </w:t>
      </w:r>
      <w:r>
        <w:rPr>
          <w:rFonts w:cs="Garamond"/>
        </w:rPr>
        <w:t>would be simply</w:t>
      </w:r>
      <w:r w:rsidRPr="00167A14">
        <w:rPr>
          <w:rFonts w:cs="Garamond"/>
        </w:rPr>
        <w:t xml:space="preserve"> rewarded by a certificate. They </w:t>
      </w:r>
      <w:r>
        <w:rPr>
          <w:rFonts w:cs="Garamond"/>
        </w:rPr>
        <w:t xml:space="preserve">would not be </w:t>
      </w:r>
      <w:bookmarkStart w:id="0" w:name="_GoBack"/>
      <w:bookmarkEnd w:id="0"/>
      <w:r w:rsidRPr="00167A14">
        <w:rPr>
          <w:rFonts w:cs="Garamond"/>
        </w:rPr>
        <w:t xml:space="preserve">accompanied by any monetary rewards. If funding </w:t>
      </w:r>
      <w:r>
        <w:rPr>
          <w:rFonts w:cs="Garamond"/>
        </w:rPr>
        <w:t xml:space="preserve">were made </w:t>
      </w:r>
      <w:r w:rsidRPr="00167A14">
        <w:rPr>
          <w:rFonts w:cs="Garamond"/>
        </w:rPr>
        <w:t xml:space="preserve">available, recipients of a </w:t>
      </w:r>
      <w:r>
        <w:rPr>
          <w:rFonts w:cs="Garamond"/>
        </w:rPr>
        <w:t>m</w:t>
      </w:r>
      <w:r w:rsidRPr="00167A14">
        <w:rPr>
          <w:rFonts w:cs="Garamond"/>
        </w:rPr>
        <w:t xml:space="preserve">erit </w:t>
      </w:r>
      <w:r>
        <w:rPr>
          <w:rFonts w:cs="Garamond"/>
        </w:rPr>
        <w:t>a</w:t>
      </w:r>
      <w:r w:rsidRPr="00167A14">
        <w:rPr>
          <w:rFonts w:cs="Garamond"/>
        </w:rPr>
        <w:t xml:space="preserve">ward </w:t>
      </w:r>
      <w:r>
        <w:rPr>
          <w:rFonts w:cs="Garamond"/>
        </w:rPr>
        <w:t>might</w:t>
      </w:r>
      <w:r w:rsidRPr="00167A14">
        <w:rPr>
          <w:rFonts w:cs="Garamond"/>
        </w:rPr>
        <w:t xml:space="preserve"> be invited to receive their certificate at the Awards ceremony.</w:t>
      </w:r>
    </w:p>
    <w:p w:rsidR="00EE2D0E" w:rsidRPr="006B367E" w:rsidRDefault="00EE2D0E" w:rsidP="000759E3">
      <w:pPr>
        <w:spacing w:after="0" w:line="240" w:lineRule="auto"/>
        <w:contextualSpacing/>
      </w:pPr>
    </w:p>
    <w:p w:rsidR="00EE2D0E" w:rsidRPr="006B367E" w:rsidRDefault="00EE2D0E" w:rsidP="000759E3">
      <w:pPr>
        <w:spacing w:after="0" w:line="240" w:lineRule="auto"/>
        <w:contextualSpacing/>
      </w:pPr>
    </w:p>
    <w:p w:rsidR="00EE2D0E" w:rsidRDefault="00EE2D0E" w:rsidP="000759E3">
      <w:pPr>
        <w:pBdr>
          <w:top w:val="single" w:sz="12" w:space="1" w:color="auto"/>
          <w:left w:val="single" w:sz="12" w:space="4" w:color="auto"/>
          <w:bottom w:val="single" w:sz="12" w:space="1" w:color="auto"/>
          <w:right w:val="single" w:sz="12" w:space="4" w:color="auto"/>
        </w:pBdr>
        <w:spacing w:after="0" w:line="240" w:lineRule="auto"/>
        <w:contextualSpacing/>
        <w:rPr>
          <w:b/>
        </w:rPr>
      </w:pPr>
    </w:p>
    <w:p w:rsidR="00EE2D0E" w:rsidRPr="006B367E" w:rsidRDefault="00EE2D0E" w:rsidP="000759E3">
      <w:pPr>
        <w:pBdr>
          <w:top w:val="single" w:sz="12" w:space="1" w:color="auto"/>
          <w:left w:val="single" w:sz="12" w:space="4" w:color="auto"/>
          <w:bottom w:val="single" w:sz="12" w:space="1" w:color="auto"/>
          <w:right w:val="single" w:sz="12" w:space="4" w:color="auto"/>
        </w:pBdr>
        <w:spacing w:after="0" w:line="240" w:lineRule="auto"/>
        <w:contextualSpacing/>
        <w:outlineLvl w:val="0"/>
        <w:rPr>
          <w:b/>
        </w:rPr>
      </w:pPr>
      <w:r w:rsidRPr="006B367E">
        <w:rPr>
          <w:b/>
        </w:rPr>
        <w:t>How to obtain a nomination form</w:t>
      </w:r>
    </w:p>
    <w:p w:rsidR="00EE2D0E" w:rsidRPr="006B367E" w:rsidRDefault="00EE2D0E" w:rsidP="000759E3">
      <w:pPr>
        <w:pBdr>
          <w:top w:val="single" w:sz="12" w:space="1" w:color="auto"/>
          <w:left w:val="single" w:sz="12" w:space="4" w:color="auto"/>
          <w:bottom w:val="single" w:sz="12" w:space="1" w:color="auto"/>
          <w:right w:val="single" w:sz="12" w:space="4" w:color="auto"/>
        </w:pBdr>
        <w:spacing w:after="0" w:line="240" w:lineRule="auto"/>
        <w:contextualSpacing/>
      </w:pPr>
    </w:p>
    <w:p w:rsidR="00EE2D0E" w:rsidRPr="006B367E" w:rsidRDefault="00EE2D0E" w:rsidP="000759E3">
      <w:pPr>
        <w:pBdr>
          <w:top w:val="single" w:sz="12" w:space="1" w:color="auto"/>
          <w:left w:val="single" w:sz="12" w:space="4" w:color="auto"/>
          <w:bottom w:val="single" w:sz="12" w:space="1" w:color="auto"/>
          <w:right w:val="single" w:sz="12" w:space="4" w:color="auto"/>
        </w:pBdr>
        <w:spacing w:after="0" w:line="240" w:lineRule="auto"/>
        <w:contextualSpacing/>
      </w:pPr>
      <w:r w:rsidRPr="006B367E">
        <w:t xml:space="preserve">The nomination forms for the Ramsar Wetland Conservation Award can be downloaded from the Ramsar </w:t>
      </w:r>
      <w:r w:rsidR="000759E3">
        <w:t>w</w:t>
      </w:r>
      <w:r w:rsidR="000759E3" w:rsidRPr="006B367E">
        <w:t xml:space="preserve">eb </w:t>
      </w:r>
      <w:r w:rsidRPr="00B36E00">
        <w:t xml:space="preserve">site at </w:t>
      </w:r>
      <w:r w:rsidR="00227F5E" w:rsidRPr="00227F5E">
        <w:t>http://www.ramsar.org/activity/the-ramsar-awards</w:t>
      </w:r>
      <w:r w:rsidRPr="00B36E00">
        <w:t>, or</w:t>
      </w:r>
      <w:r w:rsidRPr="006B367E">
        <w:t xml:space="preserve"> obtained electronically or in hard copy from</w:t>
      </w:r>
      <w:r>
        <w:t>:</w:t>
      </w:r>
    </w:p>
    <w:p w:rsidR="00EE2D0E" w:rsidRPr="006B367E" w:rsidRDefault="00EE2D0E" w:rsidP="000759E3">
      <w:pPr>
        <w:pBdr>
          <w:top w:val="single" w:sz="12" w:space="1" w:color="auto"/>
          <w:left w:val="single" w:sz="12" w:space="4" w:color="auto"/>
          <w:bottom w:val="single" w:sz="12" w:space="1" w:color="auto"/>
          <w:right w:val="single" w:sz="12" w:space="4" w:color="auto"/>
        </w:pBdr>
        <w:spacing w:after="0" w:line="240" w:lineRule="auto"/>
        <w:contextualSpacing/>
      </w:pPr>
      <w:r w:rsidRPr="006B367E">
        <w:t xml:space="preserve">The Ramsar Convention Secretariat </w:t>
      </w:r>
    </w:p>
    <w:p w:rsidR="00EE2D0E" w:rsidRPr="006B367E" w:rsidRDefault="00EE2D0E" w:rsidP="000759E3">
      <w:pPr>
        <w:pBdr>
          <w:top w:val="single" w:sz="12" w:space="1" w:color="auto"/>
          <w:left w:val="single" w:sz="12" w:space="4" w:color="auto"/>
          <w:bottom w:val="single" w:sz="12" w:space="1" w:color="auto"/>
          <w:right w:val="single" w:sz="12" w:space="4" w:color="auto"/>
        </w:pBdr>
        <w:spacing w:after="0" w:line="240" w:lineRule="auto"/>
        <w:contextualSpacing/>
      </w:pPr>
      <w:r w:rsidRPr="006B367E">
        <w:t xml:space="preserve">Rue Mauverney 28, CH-1196 Gland, Switzerland </w:t>
      </w:r>
    </w:p>
    <w:p w:rsidR="00EE2D0E" w:rsidRPr="006B367E" w:rsidRDefault="00EE2D0E" w:rsidP="000759E3">
      <w:pPr>
        <w:pBdr>
          <w:top w:val="single" w:sz="12" w:space="1" w:color="auto"/>
          <w:left w:val="single" w:sz="12" w:space="4" w:color="auto"/>
          <w:bottom w:val="single" w:sz="12" w:space="1" w:color="auto"/>
          <w:right w:val="single" w:sz="12" w:space="4" w:color="auto"/>
        </w:pBdr>
        <w:spacing w:after="0" w:line="240" w:lineRule="auto"/>
        <w:contextualSpacing/>
        <w:rPr>
          <w:lang w:val="fr-FR"/>
        </w:rPr>
      </w:pPr>
      <w:r w:rsidRPr="006B367E">
        <w:rPr>
          <w:lang w:val="fr-FR"/>
        </w:rPr>
        <w:t>fax: +41 22 999 01 69,</w:t>
      </w:r>
    </w:p>
    <w:p w:rsidR="00EE2D0E" w:rsidRPr="006B367E" w:rsidRDefault="00EE2D0E" w:rsidP="000759E3">
      <w:pPr>
        <w:pBdr>
          <w:top w:val="single" w:sz="12" w:space="1" w:color="auto"/>
          <w:left w:val="single" w:sz="12" w:space="4" w:color="auto"/>
          <w:bottom w:val="single" w:sz="12" w:space="1" w:color="auto"/>
          <w:right w:val="single" w:sz="12" w:space="4" w:color="auto"/>
        </w:pBdr>
        <w:spacing w:after="0" w:line="240" w:lineRule="auto"/>
        <w:contextualSpacing/>
        <w:rPr>
          <w:lang w:val="fr-FR"/>
        </w:rPr>
      </w:pPr>
      <w:r w:rsidRPr="006B367E">
        <w:rPr>
          <w:lang w:val="fr-FR"/>
        </w:rPr>
        <w:t>e-mail: award@ramsar.org.</w:t>
      </w:r>
    </w:p>
    <w:p w:rsidR="00EE2D0E" w:rsidRPr="006B367E" w:rsidRDefault="00EE2D0E" w:rsidP="000759E3">
      <w:pPr>
        <w:pBdr>
          <w:top w:val="single" w:sz="12" w:space="1" w:color="auto"/>
          <w:left w:val="single" w:sz="12" w:space="4" w:color="auto"/>
          <w:bottom w:val="single" w:sz="12" w:space="1" w:color="auto"/>
          <w:right w:val="single" w:sz="12" w:space="4" w:color="auto"/>
        </w:pBdr>
        <w:spacing w:after="0" w:line="240" w:lineRule="auto"/>
        <w:contextualSpacing/>
        <w:rPr>
          <w:lang w:val="fr-FR"/>
        </w:rPr>
      </w:pPr>
    </w:p>
    <w:p w:rsidR="00EE2D0E" w:rsidRPr="0010609F" w:rsidRDefault="00EE2D0E" w:rsidP="000759E3">
      <w:pPr>
        <w:pBdr>
          <w:top w:val="single" w:sz="12" w:space="1" w:color="auto"/>
          <w:left w:val="single" w:sz="12" w:space="4" w:color="auto"/>
          <w:bottom w:val="single" w:sz="12" w:space="1" w:color="auto"/>
          <w:right w:val="single" w:sz="12" w:space="4" w:color="auto"/>
        </w:pBdr>
        <w:spacing w:after="0" w:line="240" w:lineRule="auto"/>
        <w:contextualSpacing/>
      </w:pPr>
      <w:r w:rsidRPr="00BC332A">
        <w:t xml:space="preserve">The deadline for receipt of nominations by the Ramsar Secretariat is </w:t>
      </w:r>
      <w:r w:rsidRPr="0010609F">
        <w:rPr>
          <w:b/>
        </w:rPr>
        <w:t xml:space="preserve">15 </w:t>
      </w:r>
      <w:r w:rsidR="00227F5E" w:rsidRPr="00227F5E">
        <w:rPr>
          <w:rFonts w:cs="Garamond"/>
          <w:b/>
        </w:rPr>
        <w:t>August 2017</w:t>
      </w:r>
      <w:r w:rsidRPr="00BC332A">
        <w:t xml:space="preserve">, by e-mail. </w:t>
      </w:r>
      <w:r w:rsidRPr="0010609F">
        <w:rPr>
          <w:b/>
        </w:rPr>
        <w:t>Nominations received after this date will not be considered</w:t>
      </w:r>
      <w:r w:rsidRPr="00BC332A">
        <w:t>.</w:t>
      </w:r>
    </w:p>
    <w:p w:rsidR="00EE2D0E" w:rsidRPr="0010609F" w:rsidRDefault="00EE2D0E" w:rsidP="000759E3">
      <w:pPr>
        <w:pBdr>
          <w:top w:val="single" w:sz="12" w:space="1" w:color="auto"/>
          <w:left w:val="single" w:sz="12" w:space="4" w:color="auto"/>
          <w:bottom w:val="single" w:sz="12" w:space="1" w:color="auto"/>
          <w:right w:val="single" w:sz="12" w:space="4" w:color="auto"/>
        </w:pBdr>
        <w:spacing w:after="0" w:line="240" w:lineRule="auto"/>
        <w:contextualSpacing/>
      </w:pPr>
    </w:p>
    <w:p w:rsidR="00EE2D0E" w:rsidRPr="0010609F" w:rsidRDefault="00EE2D0E" w:rsidP="000759E3">
      <w:pPr>
        <w:pBdr>
          <w:top w:val="single" w:sz="12" w:space="1" w:color="auto"/>
          <w:left w:val="single" w:sz="12" w:space="4" w:color="auto"/>
          <w:bottom w:val="single" w:sz="12" w:space="1" w:color="auto"/>
          <w:right w:val="single" w:sz="12" w:space="4" w:color="auto"/>
        </w:pBdr>
        <w:spacing w:after="0" w:line="240" w:lineRule="auto"/>
        <w:contextualSpacing/>
      </w:pPr>
      <w:r w:rsidRPr="00BC332A">
        <w:t>Please note that the receipt of nominations will be acknowledged but that no further communication will take place unless further information is requested, or the nominee has been selected to receive an Award.</w:t>
      </w:r>
    </w:p>
    <w:p w:rsidR="00EE2D0E" w:rsidRPr="0010609F" w:rsidRDefault="00EE2D0E" w:rsidP="000759E3">
      <w:pPr>
        <w:pBdr>
          <w:top w:val="single" w:sz="12" w:space="1" w:color="auto"/>
          <w:left w:val="single" w:sz="12" w:space="4" w:color="auto"/>
          <w:bottom w:val="single" w:sz="12" w:space="1" w:color="auto"/>
          <w:right w:val="single" w:sz="12" w:space="4" w:color="auto"/>
        </w:pBdr>
        <w:spacing w:after="0" w:line="240" w:lineRule="auto"/>
        <w:contextualSpacing/>
      </w:pPr>
    </w:p>
    <w:p w:rsidR="00EE2D0E" w:rsidRPr="0010609F" w:rsidRDefault="00EE2D0E" w:rsidP="000759E3">
      <w:pPr>
        <w:pBdr>
          <w:top w:val="single" w:sz="12" w:space="1" w:color="auto"/>
          <w:left w:val="single" w:sz="12" w:space="4" w:color="auto"/>
          <w:bottom w:val="single" w:sz="12" w:space="1" w:color="auto"/>
          <w:right w:val="single" w:sz="12" w:space="4" w:color="auto"/>
        </w:pBdr>
        <w:spacing w:after="0" w:line="240" w:lineRule="auto"/>
        <w:contextualSpacing/>
        <w:outlineLvl w:val="0"/>
      </w:pPr>
      <w:r>
        <w:t>T</w:t>
      </w:r>
      <w:r w:rsidRPr="00BC332A">
        <w:t xml:space="preserve">he Award winners will be </w:t>
      </w:r>
      <w:r>
        <w:t xml:space="preserve">announced </w:t>
      </w:r>
      <w:r w:rsidRPr="00BC332A">
        <w:t xml:space="preserve">on the Ramsar </w:t>
      </w:r>
      <w:r w:rsidR="000759E3">
        <w:t>w</w:t>
      </w:r>
      <w:r w:rsidR="000759E3" w:rsidRPr="00BC332A">
        <w:t xml:space="preserve">eb </w:t>
      </w:r>
      <w:r w:rsidRPr="00BC332A">
        <w:t>site.</w:t>
      </w:r>
    </w:p>
    <w:p w:rsidR="00EE2D0E" w:rsidRPr="006B367E" w:rsidRDefault="00EE2D0E" w:rsidP="000759E3">
      <w:pPr>
        <w:pBdr>
          <w:top w:val="single" w:sz="12" w:space="1" w:color="auto"/>
          <w:left w:val="single" w:sz="12" w:space="4" w:color="auto"/>
          <w:bottom w:val="single" w:sz="12" w:space="1" w:color="auto"/>
          <w:right w:val="single" w:sz="12" w:space="4" w:color="auto"/>
        </w:pBdr>
        <w:spacing w:after="0" w:line="240" w:lineRule="auto"/>
        <w:contextualSpacing/>
      </w:pPr>
    </w:p>
    <w:p w:rsidR="00B7378E" w:rsidRPr="007E0399" w:rsidRDefault="00B7378E" w:rsidP="000759E3">
      <w:pPr>
        <w:spacing w:after="0" w:line="240" w:lineRule="auto"/>
      </w:pPr>
    </w:p>
    <w:sectPr w:rsidR="00B7378E" w:rsidRPr="007E0399" w:rsidSect="00AF17AB">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D00" w:rsidRDefault="00905D00" w:rsidP="00EE2D0E">
      <w:pPr>
        <w:spacing w:after="0" w:line="240" w:lineRule="auto"/>
      </w:pPr>
      <w:r>
        <w:separator/>
      </w:r>
    </w:p>
  </w:endnote>
  <w:endnote w:type="continuationSeparator" w:id="0">
    <w:p w:rsidR="00905D00" w:rsidRDefault="00905D00" w:rsidP="00EE2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AB" w:rsidRPr="00AF17AB" w:rsidRDefault="00AF17AB">
    <w:pPr>
      <w:pStyle w:val="Footer"/>
      <w:rPr>
        <w:sz w:val="20"/>
        <w:szCs w:val="20"/>
      </w:rPr>
    </w:pPr>
    <w:r w:rsidRPr="00AF17AB">
      <w:rPr>
        <w:sz w:val="20"/>
        <w:szCs w:val="20"/>
      </w:rPr>
      <w:t>SC53-1</w:t>
    </w:r>
    <w:r w:rsidR="001D25A0">
      <w:rPr>
        <w:sz w:val="20"/>
        <w:szCs w:val="20"/>
      </w:rPr>
      <w:t>3</w:t>
    </w:r>
    <w:r>
      <w:rPr>
        <w:sz w:val="20"/>
        <w:szCs w:val="20"/>
      </w:rPr>
      <w:tab/>
    </w:r>
    <w:r>
      <w:rPr>
        <w:sz w:val="20"/>
        <w:szCs w:val="20"/>
      </w:rPr>
      <w:tab/>
    </w:r>
    <w:r w:rsidRPr="00AF17AB">
      <w:rPr>
        <w:sz w:val="20"/>
        <w:szCs w:val="20"/>
      </w:rPr>
      <w:fldChar w:fldCharType="begin"/>
    </w:r>
    <w:r w:rsidRPr="00AF17AB">
      <w:rPr>
        <w:sz w:val="20"/>
        <w:szCs w:val="20"/>
      </w:rPr>
      <w:instrText xml:space="preserve"> PAGE   \* MERGEFORMAT </w:instrText>
    </w:r>
    <w:r w:rsidRPr="00AF17AB">
      <w:rPr>
        <w:sz w:val="20"/>
        <w:szCs w:val="20"/>
      </w:rPr>
      <w:fldChar w:fldCharType="separate"/>
    </w:r>
    <w:r w:rsidR="00317CA8">
      <w:rPr>
        <w:noProof/>
        <w:sz w:val="20"/>
        <w:szCs w:val="20"/>
      </w:rPr>
      <w:t>7</w:t>
    </w:r>
    <w:r w:rsidRPr="00AF17AB">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D00" w:rsidRDefault="00905D00" w:rsidP="00EE2D0E">
      <w:pPr>
        <w:spacing w:after="0" w:line="240" w:lineRule="auto"/>
      </w:pPr>
      <w:r>
        <w:separator/>
      </w:r>
    </w:p>
  </w:footnote>
  <w:footnote w:type="continuationSeparator" w:id="0">
    <w:p w:rsidR="00905D00" w:rsidRDefault="00905D00" w:rsidP="00EE2D0E">
      <w:pPr>
        <w:spacing w:after="0" w:line="240" w:lineRule="auto"/>
      </w:pPr>
      <w:r>
        <w:continuationSeparator/>
      </w:r>
    </w:p>
  </w:footnote>
  <w:footnote w:id="1">
    <w:p w:rsidR="003F73BB" w:rsidRPr="00914646" w:rsidRDefault="003F73BB" w:rsidP="00EE2D0E">
      <w:pPr>
        <w:pStyle w:val="FootnoteText"/>
        <w:rPr>
          <w:rFonts w:asciiTheme="minorHAnsi" w:hAnsiTheme="minorHAnsi"/>
          <w:sz w:val="18"/>
          <w:szCs w:val="18"/>
          <w:lang w:val="en-GB"/>
        </w:rPr>
      </w:pPr>
      <w:r w:rsidRPr="00914646">
        <w:rPr>
          <w:rStyle w:val="FootnoteReference"/>
          <w:rFonts w:asciiTheme="minorHAnsi" w:hAnsiTheme="minorHAnsi"/>
          <w:sz w:val="18"/>
          <w:szCs w:val="18"/>
        </w:rPr>
        <w:footnoteRef/>
      </w:r>
      <w:r w:rsidRPr="00914646">
        <w:rPr>
          <w:rFonts w:asciiTheme="minorHAnsi" w:hAnsiTheme="minorHAnsi"/>
          <w:sz w:val="18"/>
          <w:szCs w:val="18"/>
        </w:rPr>
        <w:t xml:space="preserve"> Nominations of </w:t>
      </w:r>
      <w:r w:rsidRPr="00914646">
        <w:rPr>
          <w:rFonts w:asciiTheme="minorHAnsi" w:hAnsiTheme="minorHAnsi"/>
          <w:sz w:val="18"/>
          <w:szCs w:val="18"/>
          <w:lang w:val="en-GB"/>
        </w:rPr>
        <w:t>government institutions of Ramsar Contracting Parties which have not fully paid their contribution to the Ramsar Convention core budget will not be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16039"/>
    <w:multiLevelType w:val="hybridMultilevel"/>
    <w:tmpl w:val="4FDAC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9F10CD"/>
    <w:multiLevelType w:val="hybridMultilevel"/>
    <w:tmpl w:val="7DD4C4DE"/>
    <w:lvl w:ilvl="0" w:tplc="ABB6010A">
      <w:start w:val="1"/>
      <w:numFmt w:val="lowerLetter"/>
      <w:lvlText w:val="%1)"/>
      <w:lvlJc w:val="left"/>
      <w:pPr>
        <w:ind w:left="1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
    <w:nsid w:val="3C2E64F2"/>
    <w:multiLevelType w:val="hybridMultilevel"/>
    <w:tmpl w:val="AD18EC7C"/>
    <w:lvl w:ilvl="0" w:tplc="3AC623CA">
      <w:start w:val="1"/>
      <w:numFmt w:val="lowerLetter"/>
      <w:lvlText w:val="%1)"/>
      <w:lvlJc w:val="left"/>
      <w:pPr>
        <w:ind w:left="1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4C5DA0"/>
    <w:multiLevelType w:val="hybridMultilevel"/>
    <w:tmpl w:val="07326D0E"/>
    <w:lvl w:ilvl="0" w:tplc="B63A692E">
      <w:start w:val="1"/>
      <w:numFmt w:val="lowerLetter"/>
      <w:lvlText w:val="%1)"/>
      <w:lvlJc w:val="left"/>
      <w:pPr>
        <w:ind w:left="1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A30E50"/>
    <w:multiLevelType w:val="hybridMultilevel"/>
    <w:tmpl w:val="F7065E2A"/>
    <w:lvl w:ilvl="0" w:tplc="6D9EA268">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4910E61"/>
    <w:multiLevelType w:val="hybridMultilevel"/>
    <w:tmpl w:val="8CF2C8FE"/>
    <w:lvl w:ilvl="0" w:tplc="DFCE7C00">
      <w:start w:val="1"/>
      <w:numFmt w:val="lowerLetter"/>
      <w:lvlText w:val="%1)"/>
      <w:lvlJc w:val="left"/>
      <w:pPr>
        <w:ind w:left="1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196C07"/>
    <w:multiLevelType w:val="hybridMultilevel"/>
    <w:tmpl w:val="2E62C438"/>
    <w:lvl w:ilvl="0" w:tplc="6E52E126">
      <w:start w:val="1"/>
      <w:numFmt w:val="lowerRoman"/>
      <w:lvlText w:val="%1."/>
      <w:lvlJc w:val="left"/>
      <w:pPr>
        <w:ind w:left="774" w:hanging="360"/>
      </w:pPr>
      <w:rPr>
        <w:rFonts w:hint="default"/>
        <w:color w:val="auto"/>
        <w:sz w:val="24"/>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8">
    <w:nsid w:val="68782357"/>
    <w:multiLevelType w:val="hybridMultilevel"/>
    <w:tmpl w:val="B18CF00C"/>
    <w:lvl w:ilvl="0" w:tplc="7B2A7E6E">
      <w:start w:val="1"/>
      <w:numFmt w:val="decimal"/>
      <w:lvlText w:val="%1."/>
      <w:lvlJc w:val="left"/>
      <w:pPr>
        <w:ind w:left="360" w:hanging="360"/>
      </w:pPr>
      <w:rPr>
        <w:rFonts w:asciiTheme="minorHAnsi" w:hAnsiTheme="minorHAnsi" w:cs="Garamond"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4581901"/>
    <w:multiLevelType w:val="hybridMultilevel"/>
    <w:tmpl w:val="C15EDE78"/>
    <w:lvl w:ilvl="0" w:tplc="B858B48C">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8"/>
  </w:num>
  <w:num w:numId="2">
    <w:abstractNumId w:val="7"/>
  </w:num>
  <w:num w:numId="3">
    <w:abstractNumId w:val="2"/>
  </w:num>
  <w:num w:numId="4">
    <w:abstractNumId w:val="0"/>
  </w:num>
  <w:num w:numId="5">
    <w:abstractNumId w:val="9"/>
  </w:num>
  <w:num w:numId="6">
    <w:abstractNumId w:val="6"/>
  </w:num>
  <w:num w:numId="7">
    <w:abstractNumId w:val="4"/>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8E"/>
    <w:rsid w:val="0004254D"/>
    <w:rsid w:val="00071357"/>
    <w:rsid w:val="000759E3"/>
    <w:rsid w:val="000E5848"/>
    <w:rsid w:val="0013778C"/>
    <w:rsid w:val="001550DC"/>
    <w:rsid w:val="00195F41"/>
    <w:rsid w:val="001D25A0"/>
    <w:rsid w:val="001E2F3C"/>
    <w:rsid w:val="001E7B28"/>
    <w:rsid w:val="00211EA8"/>
    <w:rsid w:val="00227F5E"/>
    <w:rsid w:val="00273257"/>
    <w:rsid w:val="002869D4"/>
    <w:rsid w:val="002B4BDE"/>
    <w:rsid w:val="002D5C0B"/>
    <w:rsid w:val="002F7331"/>
    <w:rsid w:val="00317CA8"/>
    <w:rsid w:val="00355731"/>
    <w:rsid w:val="00382248"/>
    <w:rsid w:val="003D4B1B"/>
    <w:rsid w:val="003F73BB"/>
    <w:rsid w:val="00477385"/>
    <w:rsid w:val="00485026"/>
    <w:rsid w:val="00494A84"/>
    <w:rsid w:val="004A53E1"/>
    <w:rsid w:val="004C5601"/>
    <w:rsid w:val="004D5D54"/>
    <w:rsid w:val="004E22BC"/>
    <w:rsid w:val="004E4241"/>
    <w:rsid w:val="00527AC0"/>
    <w:rsid w:val="00573794"/>
    <w:rsid w:val="005A2CA8"/>
    <w:rsid w:val="005F56E7"/>
    <w:rsid w:val="00641E30"/>
    <w:rsid w:val="00657A40"/>
    <w:rsid w:val="00666722"/>
    <w:rsid w:val="006F06FA"/>
    <w:rsid w:val="00733DE6"/>
    <w:rsid w:val="0074468B"/>
    <w:rsid w:val="00761191"/>
    <w:rsid w:val="00777AAE"/>
    <w:rsid w:val="00780B3B"/>
    <w:rsid w:val="007E0399"/>
    <w:rsid w:val="007E70B1"/>
    <w:rsid w:val="007F0E93"/>
    <w:rsid w:val="00812B39"/>
    <w:rsid w:val="00816495"/>
    <w:rsid w:val="00826CD6"/>
    <w:rsid w:val="00857599"/>
    <w:rsid w:val="008A2456"/>
    <w:rsid w:val="008B26B4"/>
    <w:rsid w:val="008F3B90"/>
    <w:rsid w:val="00905D00"/>
    <w:rsid w:val="00947F5D"/>
    <w:rsid w:val="009B2E81"/>
    <w:rsid w:val="00A12E87"/>
    <w:rsid w:val="00A260EA"/>
    <w:rsid w:val="00A803A3"/>
    <w:rsid w:val="00A978D1"/>
    <w:rsid w:val="00AB0271"/>
    <w:rsid w:val="00AC1C01"/>
    <w:rsid w:val="00AF17AB"/>
    <w:rsid w:val="00B52B74"/>
    <w:rsid w:val="00B53608"/>
    <w:rsid w:val="00B7378E"/>
    <w:rsid w:val="00BB1903"/>
    <w:rsid w:val="00BC2158"/>
    <w:rsid w:val="00BC38BE"/>
    <w:rsid w:val="00BD2A88"/>
    <w:rsid w:val="00C008E6"/>
    <w:rsid w:val="00C1712A"/>
    <w:rsid w:val="00C94CD2"/>
    <w:rsid w:val="00CB5AF3"/>
    <w:rsid w:val="00D132B0"/>
    <w:rsid w:val="00D43ECF"/>
    <w:rsid w:val="00D77452"/>
    <w:rsid w:val="00DA2C25"/>
    <w:rsid w:val="00DA70FF"/>
    <w:rsid w:val="00DD3C3C"/>
    <w:rsid w:val="00DE0818"/>
    <w:rsid w:val="00E011CE"/>
    <w:rsid w:val="00E65EE1"/>
    <w:rsid w:val="00EA06DB"/>
    <w:rsid w:val="00EB40A7"/>
    <w:rsid w:val="00EB6E83"/>
    <w:rsid w:val="00EC3048"/>
    <w:rsid w:val="00EE2D0E"/>
    <w:rsid w:val="00EF2490"/>
    <w:rsid w:val="00F1493C"/>
    <w:rsid w:val="00F6152C"/>
    <w:rsid w:val="00F63BDC"/>
    <w:rsid w:val="00F67D7C"/>
    <w:rsid w:val="00F8338B"/>
    <w:rsid w:val="00FA5BD6"/>
    <w:rsid w:val="00FA5F2C"/>
    <w:rsid w:val="00FC3377"/>
    <w:rsid w:val="00FC4C1B"/>
    <w:rsid w:val="00FD5309"/>
    <w:rsid w:val="00FE4714"/>
    <w:rsid w:val="00FF5569"/>
    <w:rsid w:val="00FF62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495"/>
    <w:rPr>
      <w:color w:val="0000FF" w:themeColor="hyperlink"/>
      <w:u w:val="single"/>
    </w:rPr>
  </w:style>
  <w:style w:type="character" w:styleId="FollowedHyperlink">
    <w:name w:val="FollowedHyperlink"/>
    <w:basedOn w:val="DefaultParagraphFont"/>
    <w:uiPriority w:val="99"/>
    <w:semiHidden/>
    <w:unhideWhenUsed/>
    <w:rsid w:val="00816495"/>
    <w:rPr>
      <w:color w:val="800080" w:themeColor="followedHyperlink"/>
      <w:u w:val="single"/>
    </w:rPr>
  </w:style>
  <w:style w:type="paragraph" w:styleId="ListParagraph">
    <w:name w:val="List Paragraph"/>
    <w:basedOn w:val="Normal"/>
    <w:uiPriority w:val="34"/>
    <w:qFormat/>
    <w:rsid w:val="00A260EA"/>
    <w:pPr>
      <w:ind w:left="720"/>
      <w:contextualSpacing/>
    </w:pPr>
  </w:style>
  <w:style w:type="table" w:styleId="TableGrid">
    <w:name w:val="Table Grid"/>
    <w:basedOn w:val="TableNormal"/>
    <w:uiPriority w:val="59"/>
    <w:rsid w:val="00B5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399"/>
    <w:rPr>
      <w:rFonts w:ascii="Tahoma" w:hAnsi="Tahoma" w:cs="Tahoma"/>
      <w:sz w:val="16"/>
      <w:szCs w:val="16"/>
    </w:rPr>
  </w:style>
  <w:style w:type="paragraph" w:customStyle="1" w:styleId="ColorfulList-Accent11">
    <w:name w:val="Colorful List - Accent 11"/>
    <w:basedOn w:val="Normal"/>
    <w:uiPriority w:val="34"/>
    <w:qFormat/>
    <w:rsid w:val="00BC38BE"/>
    <w:pPr>
      <w:ind w:left="720"/>
      <w:contextualSpacing/>
    </w:pPr>
    <w:rPr>
      <w:rFonts w:ascii="Calibri" w:eastAsia="Calibri" w:hAnsi="Calibri" w:cs="Times New Roman"/>
      <w:lang w:eastAsia="en-US"/>
    </w:rPr>
  </w:style>
  <w:style w:type="paragraph" w:styleId="FootnoteText">
    <w:name w:val="footnote text"/>
    <w:basedOn w:val="Normal"/>
    <w:link w:val="FootnoteTextChar"/>
    <w:semiHidden/>
    <w:rsid w:val="00EE2D0E"/>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EE2D0E"/>
    <w:rPr>
      <w:rFonts w:ascii="Times New Roman" w:eastAsia="Times New Roman" w:hAnsi="Times New Roman" w:cs="Times New Roman"/>
      <w:sz w:val="20"/>
      <w:szCs w:val="20"/>
      <w:lang w:val="en-US" w:eastAsia="en-US"/>
    </w:rPr>
  </w:style>
  <w:style w:type="character" w:styleId="FootnoteReference">
    <w:name w:val="footnote reference"/>
    <w:basedOn w:val="DefaultParagraphFont"/>
    <w:semiHidden/>
    <w:rsid w:val="00EE2D0E"/>
    <w:rPr>
      <w:rFonts w:cs="Times New Roman"/>
      <w:vertAlign w:val="superscript"/>
    </w:rPr>
  </w:style>
  <w:style w:type="character" w:styleId="CommentReference">
    <w:name w:val="annotation reference"/>
    <w:basedOn w:val="DefaultParagraphFont"/>
    <w:uiPriority w:val="99"/>
    <w:semiHidden/>
    <w:unhideWhenUsed/>
    <w:rsid w:val="00227F5E"/>
    <w:rPr>
      <w:sz w:val="16"/>
      <w:szCs w:val="16"/>
    </w:rPr>
  </w:style>
  <w:style w:type="paragraph" w:styleId="CommentText">
    <w:name w:val="annotation text"/>
    <w:basedOn w:val="Normal"/>
    <w:link w:val="CommentTextChar"/>
    <w:uiPriority w:val="99"/>
    <w:semiHidden/>
    <w:unhideWhenUsed/>
    <w:rsid w:val="00227F5E"/>
    <w:pPr>
      <w:spacing w:line="240" w:lineRule="auto"/>
    </w:pPr>
    <w:rPr>
      <w:sz w:val="20"/>
      <w:szCs w:val="20"/>
    </w:rPr>
  </w:style>
  <w:style w:type="character" w:customStyle="1" w:styleId="CommentTextChar">
    <w:name w:val="Comment Text Char"/>
    <w:basedOn w:val="DefaultParagraphFont"/>
    <w:link w:val="CommentText"/>
    <w:uiPriority w:val="99"/>
    <w:semiHidden/>
    <w:rsid w:val="00227F5E"/>
    <w:rPr>
      <w:sz w:val="20"/>
      <w:szCs w:val="20"/>
    </w:rPr>
  </w:style>
  <w:style w:type="paragraph" w:styleId="CommentSubject">
    <w:name w:val="annotation subject"/>
    <w:basedOn w:val="CommentText"/>
    <w:next w:val="CommentText"/>
    <w:link w:val="CommentSubjectChar"/>
    <w:uiPriority w:val="99"/>
    <w:semiHidden/>
    <w:unhideWhenUsed/>
    <w:rsid w:val="00227F5E"/>
    <w:rPr>
      <w:b/>
      <w:bCs/>
    </w:rPr>
  </w:style>
  <w:style w:type="character" w:customStyle="1" w:styleId="CommentSubjectChar">
    <w:name w:val="Comment Subject Char"/>
    <w:basedOn w:val="CommentTextChar"/>
    <w:link w:val="CommentSubject"/>
    <w:uiPriority w:val="99"/>
    <w:semiHidden/>
    <w:rsid w:val="00227F5E"/>
    <w:rPr>
      <w:b/>
      <w:bCs/>
      <w:sz w:val="20"/>
      <w:szCs w:val="20"/>
    </w:rPr>
  </w:style>
  <w:style w:type="paragraph" w:styleId="Header">
    <w:name w:val="header"/>
    <w:basedOn w:val="Normal"/>
    <w:link w:val="HeaderChar"/>
    <w:uiPriority w:val="99"/>
    <w:unhideWhenUsed/>
    <w:rsid w:val="00AF1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7AB"/>
  </w:style>
  <w:style w:type="paragraph" w:styleId="Footer">
    <w:name w:val="footer"/>
    <w:basedOn w:val="Normal"/>
    <w:link w:val="FooterChar"/>
    <w:uiPriority w:val="99"/>
    <w:unhideWhenUsed/>
    <w:rsid w:val="00AF1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7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495"/>
    <w:rPr>
      <w:color w:val="0000FF" w:themeColor="hyperlink"/>
      <w:u w:val="single"/>
    </w:rPr>
  </w:style>
  <w:style w:type="character" w:styleId="FollowedHyperlink">
    <w:name w:val="FollowedHyperlink"/>
    <w:basedOn w:val="DefaultParagraphFont"/>
    <w:uiPriority w:val="99"/>
    <w:semiHidden/>
    <w:unhideWhenUsed/>
    <w:rsid w:val="00816495"/>
    <w:rPr>
      <w:color w:val="800080" w:themeColor="followedHyperlink"/>
      <w:u w:val="single"/>
    </w:rPr>
  </w:style>
  <w:style w:type="paragraph" w:styleId="ListParagraph">
    <w:name w:val="List Paragraph"/>
    <w:basedOn w:val="Normal"/>
    <w:uiPriority w:val="34"/>
    <w:qFormat/>
    <w:rsid w:val="00A260EA"/>
    <w:pPr>
      <w:ind w:left="720"/>
      <w:contextualSpacing/>
    </w:pPr>
  </w:style>
  <w:style w:type="table" w:styleId="TableGrid">
    <w:name w:val="Table Grid"/>
    <w:basedOn w:val="TableNormal"/>
    <w:uiPriority w:val="59"/>
    <w:rsid w:val="00B5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399"/>
    <w:rPr>
      <w:rFonts w:ascii="Tahoma" w:hAnsi="Tahoma" w:cs="Tahoma"/>
      <w:sz w:val="16"/>
      <w:szCs w:val="16"/>
    </w:rPr>
  </w:style>
  <w:style w:type="paragraph" w:customStyle="1" w:styleId="ColorfulList-Accent11">
    <w:name w:val="Colorful List - Accent 11"/>
    <w:basedOn w:val="Normal"/>
    <w:uiPriority w:val="34"/>
    <w:qFormat/>
    <w:rsid w:val="00BC38BE"/>
    <w:pPr>
      <w:ind w:left="720"/>
      <w:contextualSpacing/>
    </w:pPr>
    <w:rPr>
      <w:rFonts w:ascii="Calibri" w:eastAsia="Calibri" w:hAnsi="Calibri" w:cs="Times New Roman"/>
      <w:lang w:eastAsia="en-US"/>
    </w:rPr>
  </w:style>
  <w:style w:type="paragraph" w:styleId="FootnoteText">
    <w:name w:val="footnote text"/>
    <w:basedOn w:val="Normal"/>
    <w:link w:val="FootnoteTextChar"/>
    <w:semiHidden/>
    <w:rsid w:val="00EE2D0E"/>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EE2D0E"/>
    <w:rPr>
      <w:rFonts w:ascii="Times New Roman" w:eastAsia="Times New Roman" w:hAnsi="Times New Roman" w:cs="Times New Roman"/>
      <w:sz w:val="20"/>
      <w:szCs w:val="20"/>
      <w:lang w:val="en-US" w:eastAsia="en-US"/>
    </w:rPr>
  </w:style>
  <w:style w:type="character" w:styleId="FootnoteReference">
    <w:name w:val="footnote reference"/>
    <w:basedOn w:val="DefaultParagraphFont"/>
    <w:semiHidden/>
    <w:rsid w:val="00EE2D0E"/>
    <w:rPr>
      <w:rFonts w:cs="Times New Roman"/>
      <w:vertAlign w:val="superscript"/>
    </w:rPr>
  </w:style>
  <w:style w:type="character" w:styleId="CommentReference">
    <w:name w:val="annotation reference"/>
    <w:basedOn w:val="DefaultParagraphFont"/>
    <w:uiPriority w:val="99"/>
    <w:semiHidden/>
    <w:unhideWhenUsed/>
    <w:rsid w:val="00227F5E"/>
    <w:rPr>
      <w:sz w:val="16"/>
      <w:szCs w:val="16"/>
    </w:rPr>
  </w:style>
  <w:style w:type="paragraph" w:styleId="CommentText">
    <w:name w:val="annotation text"/>
    <w:basedOn w:val="Normal"/>
    <w:link w:val="CommentTextChar"/>
    <w:uiPriority w:val="99"/>
    <w:semiHidden/>
    <w:unhideWhenUsed/>
    <w:rsid w:val="00227F5E"/>
    <w:pPr>
      <w:spacing w:line="240" w:lineRule="auto"/>
    </w:pPr>
    <w:rPr>
      <w:sz w:val="20"/>
      <w:szCs w:val="20"/>
    </w:rPr>
  </w:style>
  <w:style w:type="character" w:customStyle="1" w:styleId="CommentTextChar">
    <w:name w:val="Comment Text Char"/>
    <w:basedOn w:val="DefaultParagraphFont"/>
    <w:link w:val="CommentText"/>
    <w:uiPriority w:val="99"/>
    <w:semiHidden/>
    <w:rsid w:val="00227F5E"/>
    <w:rPr>
      <w:sz w:val="20"/>
      <w:szCs w:val="20"/>
    </w:rPr>
  </w:style>
  <w:style w:type="paragraph" w:styleId="CommentSubject">
    <w:name w:val="annotation subject"/>
    <w:basedOn w:val="CommentText"/>
    <w:next w:val="CommentText"/>
    <w:link w:val="CommentSubjectChar"/>
    <w:uiPriority w:val="99"/>
    <w:semiHidden/>
    <w:unhideWhenUsed/>
    <w:rsid w:val="00227F5E"/>
    <w:rPr>
      <w:b/>
      <w:bCs/>
    </w:rPr>
  </w:style>
  <w:style w:type="character" w:customStyle="1" w:styleId="CommentSubjectChar">
    <w:name w:val="Comment Subject Char"/>
    <w:basedOn w:val="CommentTextChar"/>
    <w:link w:val="CommentSubject"/>
    <w:uiPriority w:val="99"/>
    <w:semiHidden/>
    <w:rsid w:val="00227F5E"/>
    <w:rPr>
      <w:b/>
      <w:bCs/>
      <w:sz w:val="20"/>
      <w:szCs w:val="20"/>
    </w:rPr>
  </w:style>
  <w:style w:type="paragraph" w:styleId="Header">
    <w:name w:val="header"/>
    <w:basedOn w:val="Normal"/>
    <w:link w:val="HeaderChar"/>
    <w:uiPriority w:val="99"/>
    <w:unhideWhenUsed/>
    <w:rsid w:val="00AF1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7AB"/>
  </w:style>
  <w:style w:type="paragraph" w:styleId="Footer">
    <w:name w:val="footer"/>
    <w:basedOn w:val="Normal"/>
    <w:link w:val="FooterChar"/>
    <w:uiPriority w:val="99"/>
    <w:unhideWhenUsed/>
    <w:rsid w:val="00AF1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amsar.org/document/application-form-for-the-2015-ramsar-wetland-conservation-awar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msar.org/document/the-ramsar-wetland-conservation-awards-2015-categories-criteria-and-procedur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amsar.org/activities/2015-awards" TargetMode="External"/><Relationship Id="rId4" Type="http://schemas.microsoft.com/office/2007/relationships/stylesWithEffects" Target="stylesWithEffects.xml"/><Relationship Id="rId9" Type="http://schemas.openxmlformats.org/officeDocument/2006/relationships/hyperlink" Target="http://www.ramsar.org/activity/the-ramsar-awar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62E1B-6856-4D9A-A0D5-4A1786338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2211</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Ramsar\katzm</dc:creator>
  <cp:lastModifiedBy>Ramsar\JenningsE</cp:lastModifiedBy>
  <cp:revision>3</cp:revision>
  <dcterms:created xsi:type="dcterms:W3CDTF">2017-03-06T12:35:00Z</dcterms:created>
  <dcterms:modified xsi:type="dcterms:W3CDTF">2017-05-17T07:33:00Z</dcterms:modified>
</cp:coreProperties>
</file>