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58F" w:rsidRPr="00276C13" w:rsidRDefault="001F558F" w:rsidP="001F558F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ind w:right="2792"/>
        <w:rPr>
          <w:rFonts w:eastAsia="Times New Roman"/>
          <w:bCs/>
          <w:sz w:val="24"/>
          <w:szCs w:val="24"/>
        </w:rPr>
      </w:pPr>
      <w:bookmarkStart w:id="0" w:name="OLE_LINK1"/>
      <w:r w:rsidRPr="00276C13">
        <w:rPr>
          <w:rFonts w:eastAsia="Times New Roman"/>
          <w:bCs/>
          <w:sz w:val="24"/>
          <w:szCs w:val="24"/>
        </w:rPr>
        <w:t>CONVENTION ON WETLANDS (Ramsar, Iran, 1971)</w:t>
      </w:r>
    </w:p>
    <w:p w:rsidR="001F558F" w:rsidRPr="00276C13" w:rsidRDefault="001F558F" w:rsidP="001F558F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ind w:right="2792"/>
        <w:rPr>
          <w:rFonts w:eastAsia="Times New Roman"/>
          <w:bCs/>
          <w:sz w:val="24"/>
          <w:szCs w:val="24"/>
        </w:rPr>
      </w:pPr>
      <w:r w:rsidRPr="00276C13">
        <w:rPr>
          <w:rFonts w:eastAsia="Times New Roman"/>
          <w:bCs/>
          <w:sz w:val="24"/>
          <w:szCs w:val="24"/>
        </w:rPr>
        <w:t>4</w:t>
      </w:r>
      <w:r w:rsidR="009D6DBD" w:rsidRPr="00276C13">
        <w:rPr>
          <w:rFonts w:eastAsia="Times New Roman"/>
          <w:bCs/>
          <w:sz w:val="24"/>
          <w:szCs w:val="24"/>
        </w:rPr>
        <w:t>9</w:t>
      </w:r>
      <w:r w:rsidRPr="00276C13">
        <w:rPr>
          <w:rFonts w:eastAsia="Times New Roman"/>
          <w:bCs/>
          <w:sz w:val="24"/>
          <w:szCs w:val="24"/>
          <w:vertAlign w:val="superscript"/>
        </w:rPr>
        <w:t>th</w:t>
      </w:r>
      <w:r w:rsidRPr="00276C13">
        <w:rPr>
          <w:rFonts w:eastAsia="Times New Roman"/>
          <w:bCs/>
          <w:sz w:val="24"/>
          <w:szCs w:val="24"/>
        </w:rPr>
        <w:t xml:space="preserve"> Meeting of the Standing Committee</w:t>
      </w:r>
    </w:p>
    <w:p w:rsidR="001F558F" w:rsidRPr="00276C13" w:rsidRDefault="009D6DBD" w:rsidP="001F558F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ind w:right="2792"/>
        <w:rPr>
          <w:rFonts w:eastAsia="Times New Roman"/>
          <w:bCs/>
          <w:sz w:val="24"/>
          <w:szCs w:val="24"/>
          <w:lang w:val="es-CO"/>
        </w:rPr>
      </w:pPr>
      <w:r w:rsidRPr="00276C13">
        <w:rPr>
          <w:rFonts w:eastAsia="Times New Roman"/>
          <w:bCs/>
          <w:sz w:val="24"/>
          <w:szCs w:val="24"/>
          <w:lang w:val="es-CO"/>
        </w:rPr>
        <w:t>Punta del Este</w:t>
      </w:r>
      <w:r w:rsidR="001F558F" w:rsidRPr="00276C13">
        <w:rPr>
          <w:rFonts w:eastAsia="Times New Roman"/>
          <w:bCs/>
          <w:sz w:val="24"/>
          <w:szCs w:val="24"/>
          <w:lang w:val="es-CO"/>
        </w:rPr>
        <w:t xml:space="preserve">, </w:t>
      </w:r>
      <w:r w:rsidRPr="00276C13">
        <w:rPr>
          <w:rFonts w:eastAsia="Times New Roman"/>
          <w:bCs/>
          <w:sz w:val="24"/>
          <w:szCs w:val="24"/>
          <w:lang w:val="es-CO"/>
        </w:rPr>
        <w:t>Uruguay</w:t>
      </w:r>
      <w:r w:rsidR="001F558F" w:rsidRPr="00276C13">
        <w:rPr>
          <w:rFonts w:eastAsia="Times New Roman"/>
          <w:bCs/>
          <w:sz w:val="24"/>
          <w:szCs w:val="24"/>
          <w:lang w:val="es-CO"/>
        </w:rPr>
        <w:t xml:space="preserve">, </w:t>
      </w:r>
      <w:r w:rsidRPr="00276C13">
        <w:rPr>
          <w:rFonts w:eastAsia="Times New Roman"/>
          <w:bCs/>
          <w:sz w:val="24"/>
          <w:szCs w:val="24"/>
          <w:lang w:val="es-CO"/>
        </w:rPr>
        <w:t>1</w:t>
      </w:r>
      <w:r w:rsidR="001F558F" w:rsidRPr="00276C13">
        <w:rPr>
          <w:rFonts w:eastAsia="Times New Roman"/>
          <w:bCs/>
          <w:sz w:val="24"/>
          <w:szCs w:val="24"/>
          <w:lang w:val="es-CO"/>
        </w:rPr>
        <w:t xml:space="preserve"> Ju</w:t>
      </w:r>
      <w:r w:rsidRPr="00276C13">
        <w:rPr>
          <w:rFonts w:eastAsia="Times New Roman"/>
          <w:bCs/>
          <w:sz w:val="24"/>
          <w:szCs w:val="24"/>
          <w:lang w:val="es-CO"/>
        </w:rPr>
        <w:t xml:space="preserve">ne </w:t>
      </w:r>
      <w:r w:rsidR="001F558F" w:rsidRPr="00276C13">
        <w:rPr>
          <w:rFonts w:eastAsia="Times New Roman"/>
          <w:bCs/>
          <w:sz w:val="24"/>
          <w:szCs w:val="24"/>
          <w:lang w:val="es-CO"/>
        </w:rPr>
        <w:t>201</w:t>
      </w:r>
      <w:r w:rsidRPr="00276C13">
        <w:rPr>
          <w:rFonts w:eastAsia="Times New Roman"/>
          <w:bCs/>
          <w:sz w:val="24"/>
          <w:szCs w:val="24"/>
          <w:lang w:val="es-CO"/>
        </w:rPr>
        <w:t>5</w:t>
      </w:r>
    </w:p>
    <w:p w:rsidR="00F06A7B" w:rsidRDefault="00F06A7B" w:rsidP="001F558F">
      <w:pPr>
        <w:rPr>
          <w:rFonts w:eastAsia="Times New Roman"/>
          <w:lang w:val="es-CO"/>
        </w:rPr>
      </w:pPr>
    </w:p>
    <w:p w:rsidR="00F06A7B" w:rsidRPr="00821E70" w:rsidRDefault="00F06A7B" w:rsidP="001F558F">
      <w:pPr>
        <w:rPr>
          <w:rFonts w:eastAsia="Times New Roman"/>
          <w:lang w:val="es-CO"/>
        </w:rPr>
      </w:pPr>
    </w:p>
    <w:p w:rsidR="001F558F" w:rsidRPr="002C494A" w:rsidRDefault="001F558F" w:rsidP="002C494A">
      <w:pPr>
        <w:jc w:val="right"/>
        <w:rPr>
          <w:rFonts w:cs="Arial"/>
          <w:b/>
          <w:sz w:val="28"/>
          <w:szCs w:val="28"/>
          <w:lang w:eastAsia="en-US"/>
        </w:rPr>
      </w:pPr>
      <w:r w:rsidRPr="002C494A">
        <w:rPr>
          <w:rFonts w:cs="Arial"/>
          <w:b/>
          <w:sz w:val="28"/>
          <w:szCs w:val="28"/>
          <w:lang w:eastAsia="en-US"/>
        </w:rPr>
        <w:t>SC4</w:t>
      </w:r>
      <w:r w:rsidR="001A7F1F" w:rsidRPr="002C494A">
        <w:rPr>
          <w:rFonts w:cs="Arial"/>
          <w:b/>
          <w:sz w:val="28"/>
          <w:szCs w:val="28"/>
          <w:lang w:eastAsia="en-US"/>
        </w:rPr>
        <w:t>9</w:t>
      </w:r>
      <w:r w:rsidRPr="002C494A">
        <w:rPr>
          <w:rFonts w:cs="Arial"/>
          <w:b/>
          <w:sz w:val="28"/>
          <w:szCs w:val="28"/>
          <w:lang w:eastAsia="en-US"/>
        </w:rPr>
        <w:t>-01</w:t>
      </w:r>
      <w:r w:rsidR="00F06A7B">
        <w:rPr>
          <w:rFonts w:cs="Arial"/>
          <w:b/>
          <w:sz w:val="28"/>
          <w:szCs w:val="28"/>
          <w:lang w:eastAsia="en-US"/>
        </w:rPr>
        <w:t xml:space="preserve"> Rev.</w:t>
      </w:r>
      <w:r w:rsidR="00D97C44">
        <w:rPr>
          <w:rFonts w:cs="Arial"/>
          <w:b/>
          <w:sz w:val="28"/>
          <w:szCs w:val="28"/>
          <w:lang w:eastAsia="en-US"/>
        </w:rPr>
        <w:t>1</w:t>
      </w:r>
    </w:p>
    <w:bookmarkEnd w:id="0"/>
    <w:p w:rsidR="00C96AD8" w:rsidRPr="00C96AD8" w:rsidRDefault="00C96AD8" w:rsidP="002F0F9D">
      <w:pPr>
        <w:jc w:val="center"/>
        <w:rPr>
          <w:b/>
          <w:bCs/>
          <w:color w:val="000000"/>
          <w:sz w:val="16"/>
          <w:szCs w:val="16"/>
          <w:lang w:val="en-US"/>
        </w:rPr>
      </w:pPr>
    </w:p>
    <w:p w:rsidR="002C494A" w:rsidRPr="00720BB1" w:rsidRDefault="002C494A" w:rsidP="002C494A">
      <w:pPr>
        <w:jc w:val="center"/>
        <w:rPr>
          <w:rFonts w:cs="Arial"/>
          <w:b/>
          <w:sz w:val="28"/>
          <w:szCs w:val="28"/>
        </w:rPr>
      </w:pPr>
      <w:r w:rsidRPr="00720BB1">
        <w:rPr>
          <w:rFonts w:cs="Arial"/>
          <w:b/>
          <w:sz w:val="28"/>
          <w:szCs w:val="28"/>
        </w:rPr>
        <w:t>4</w:t>
      </w:r>
      <w:r w:rsidR="0030208B">
        <w:rPr>
          <w:rFonts w:cs="Arial"/>
          <w:b/>
          <w:sz w:val="28"/>
          <w:szCs w:val="28"/>
        </w:rPr>
        <w:t>9</w:t>
      </w:r>
      <w:r w:rsidRPr="00720BB1">
        <w:rPr>
          <w:sz w:val="28"/>
          <w:szCs w:val="28"/>
          <w:vertAlign w:val="superscript"/>
        </w:rPr>
        <w:t>th</w:t>
      </w:r>
      <w:r w:rsidRPr="00720BB1">
        <w:rPr>
          <w:rFonts w:cs="Arial"/>
          <w:b/>
          <w:sz w:val="28"/>
          <w:szCs w:val="28"/>
        </w:rPr>
        <w:t xml:space="preserve"> Meeting of the Standing Committee</w:t>
      </w:r>
    </w:p>
    <w:p w:rsidR="002C494A" w:rsidRPr="002C494A" w:rsidRDefault="002C494A" w:rsidP="002C494A">
      <w:pPr>
        <w:jc w:val="center"/>
        <w:rPr>
          <w:rFonts w:cs="Arial"/>
          <w:b/>
          <w:sz w:val="28"/>
          <w:szCs w:val="28"/>
        </w:rPr>
      </w:pPr>
      <w:r w:rsidRPr="002C494A">
        <w:rPr>
          <w:rFonts w:cs="Arial"/>
          <w:b/>
          <w:sz w:val="28"/>
          <w:szCs w:val="28"/>
        </w:rPr>
        <w:t>Draft Agenda and Programme</w:t>
      </w:r>
    </w:p>
    <w:p w:rsidR="002C494A" w:rsidRDefault="002C494A" w:rsidP="002F0F9D">
      <w:pPr>
        <w:jc w:val="center"/>
        <w:rPr>
          <w:b/>
          <w:bCs/>
          <w:color w:val="000000"/>
          <w:lang w:val="en-US"/>
        </w:rPr>
      </w:pPr>
    </w:p>
    <w:p w:rsidR="002C494A" w:rsidRDefault="002C494A" w:rsidP="002C494A">
      <w:pPr>
        <w:rPr>
          <w:b/>
          <w:bCs/>
          <w:color w:val="000000"/>
          <w:lang w:val="en-US"/>
        </w:rPr>
      </w:pPr>
    </w:p>
    <w:p w:rsidR="002F0F9D" w:rsidRPr="00821E70" w:rsidRDefault="009D6DBD" w:rsidP="002C494A">
      <w:pPr>
        <w:rPr>
          <w:b/>
          <w:bCs/>
          <w:color w:val="000000"/>
          <w:lang w:val="en-US"/>
        </w:rPr>
      </w:pPr>
      <w:r w:rsidRPr="00821E70">
        <w:rPr>
          <w:b/>
          <w:bCs/>
          <w:color w:val="000000"/>
          <w:lang w:val="en-US"/>
        </w:rPr>
        <w:t>Monday</w:t>
      </w:r>
      <w:r w:rsidR="00276C13">
        <w:rPr>
          <w:b/>
          <w:bCs/>
          <w:color w:val="000000"/>
          <w:lang w:val="en-US"/>
        </w:rPr>
        <w:t>,</w:t>
      </w:r>
      <w:r w:rsidRPr="00821E70">
        <w:rPr>
          <w:b/>
          <w:bCs/>
          <w:color w:val="000000"/>
          <w:lang w:val="en-US"/>
        </w:rPr>
        <w:t xml:space="preserve"> </w:t>
      </w:r>
      <w:r w:rsidR="001A7F1F" w:rsidRPr="00821E70">
        <w:rPr>
          <w:b/>
          <w:bCs/>
          <w:color w:val="000000"/>
          <w:lang w:val="en-US"/>
        </w:rPr>
        <w:t>1</w:t>
      </w:r>
      <w:r w:rsidR="002808CD" w:rsidRPr="00821E70">
        <w:rPr>
          <w:b/>
          <w:bCs/>
          <w:color w:val="000000"/>
          <w:lang w:val="en-US"/>
        </w:rPr>
        <w:t xml:space="preserve"> Ju</w:t>
      </w:r>
      <w:r w:rsidR="001A7F1F" w:rsidRPr="00821E70">
        <w:rPr>
          <w:b/>
          <w:bCs/>
          <w:color w:val="000000"/>
          <w:lang w:val="en-US"/>
        </w:rPr>
        <w:t xml:space="preserve">ne </w:t>
      </w:r>
      <w:r w:rsidR="002808CD" w:rsidRPr="00821E70">
        <w:rPr>
          <w:b/>
          <w:bCs/>
          <w:color w:val="000000"/>
          <w:lang w:val="en-US"/>
        </w:rPr>
        <w:t>201</w:t>
      </w:r>
      <w:r w:rsidR="001A7F1F" w:rsidRPr="00821E70">
        <w:rPr>
          <w:b/>
          <w:bCs/>
          <w:color w:val="000000"/>
          <w:lang w:val="en-US"/>
        </w:rPr>
        <w:t>5</w:t>
      </w:r>
    </w:p>
    <w:p w:rsidR="002C494A" w:rsidRPr="00C96AD8" w:rsidRDefault="002C494A" w:rsidP="002C494A">
      <w:pPr>
        <w:rPr>
          <w:b/>
          <w:bCs/>
          <w:color w:val="000000"/>
          <w:sz w:val="12"/>
          <w:szCs w:val="12"/>
          <w:lang w:val="en-US"/>
        </w:rPr>
      </w:pPr>
    </w:p>
    <w:p w:rsidR="002F0F9D" w:rsidRPr="00821E70" w:rsidRDefault="00276C13" w:rsidP="002C494A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>0</w:t>
      </w:r>
      <w:r w:rsidR="008C0725">
        <w:rPr>
          <w:b/>
          <w:bCs/>
          <w:color w:val="000000"/>
          <w:lang w:val="en-US"/>
        </w:rPr>
        <w:t>9</w:t>
      </w:r>
      <w:r w:rsidR="002F0F9D" w:rsidRPr="00821E70">
        <w:rPr>
          <w:b/>
          <w:bCs/>
          <w:color w:val="000000"/>
          <w:lang w:val="en-US"/>
        </w:rPr>
        <w:t>:</w:t>
      </w:r>
      <w:r w:rsidR="00040634">
        <w:rPr>
          <w:b/>
          <w:bCs/>
          <w:color w:val="000000"/>
          <w:lang w:val="en-US"/>
        </w:rPr>
        <w:t>3</w:t>
      </w:r>
      <w:r w:rsidR="00F06A7B">
        <w:rPr>
          <w:b/>
          <w:bCs/>
          <w:color w:val="000000"/>
          <w:lang w:val="en-US"/>
        </w:rPr>
        <w:t>0</w:t>
      </w:r>
      <w:r w:rsidR="002F0F9D" w:rsidRPr="00821E70">
        <w:rPr>
          <w:b/>
          <w:bCs/>
          <w:color w:val="000000"/>
          <w:lang w:val="en-US"/>
        </w:rPr>
        <w:t>-1</w:t>
      </w:r>
      <w:r w:rsidR="001A7F1F" w:rsidRPr="00821E70">
        <w:rPr>
          <w:b/>
          <w:bCs/>
          <w:color w:val="000000"/>
          <w:lang w:val="en-US"/>
        </w:rPr>
        <w:t>3</w:t>
      </w:r>
      <w:r w:rsidR="002F0F9D" w:rsidRPr="00821E70">
        <w:rPr>
          <w:b/>
          <w:bCs/>
          <w:color w:val="000000"/>
          <w:lang w:val="en-US"/>
        </w:rPr>
        <w:t xml:space="preserve">:00 </w:t>
      </w:r>
    </w:p>
    <w:p w:rsidR="00C96AD8" w:rsidRPr="00C96AD8" w:rsidRDefault="00C96AD8" w:rsidP="002C494A">
      <w:pPr>
        <w:rPr>
          <w:b/>
          <w:bCs/>
          <w:color w:val="000000"/>
          <w:sz w:val="12"/>
          <w:szCs w:val="12"/>
          <w:lang w:val="en-US"/>
        </w:rPr>
      </w:pPr>
      <w:bookmarkStart w:id="1" w:name="OLE_LINK3"/>
      <w:bookmarkStart w:id="2" w:name="OLE_LINK2"/>
      <w:bookmarkEnd w:id="1"/>
      <w:bookmarkEnd w:id="2"/>
    </w:p>
    <w:p w:rsidR="002F0F9D" w:rsidRPr="00821E70" w:rsidRDefault="002F0F9D" w:rsidP="002C494A">
      <w:pPr>
        <w:rPr>
          <w:b/>
          <w:color w:val="000000"/>
          <w:lang w:val="en-US"/>
        </w:rPr>
      </w:pPr>
      <w:r w:rsidRPr="00085A67">
        <w:rPr>
          <w:b/>
          <w:bCs/>
          <w:color w:val="000000"/>
          <w:lang w:val="en-US"/>
        </w:rPr>
        <w:t xml:space="preserve">Venue: </w:t>
      </w:r>
      <w:r w:rsidR="00085A67" w:rsidRPr="00085A67">
        <w:rPr>
          <w:b/>
          <w:bCs/>
          <w:color w:val="000000"/>
          <w:lang w:val="en-US"/>
        </w:rPr>
        <w:t>Rio de Janeiro C</w:t>
      </w:r>
    </w:p>
    <w:p w:rsidR="002F0F9D" w:rsidRPr="00C96AD8" w:rsidRDefault="002F0F9D" w:rsidP="002F0F9D">
      <w:pPr>
        <w:rPr>
          <w:color w:val="000000"/>
          <w:sz w:val="12"/>
          <w:szCs w:val="12"/>
          <w:lang w:val="en-US"/>
        </w:rPr>
      </w:pPr>
    </w:p>
    <w:p w:rsidR="002F0F9D" w:rsidRPr="00821E70" w:rsidRDefault="002F0F9D" w:rsidP="002F0F9D">
      <w:pPr>
        <w:rPr>
          <w:color w:val="000000"/>
          <w:lang w:val="en-US"/>
        </w:rPr>
      </w:pPr>
      <w:r w:rsidRPr="00821E70">
        <w:rPr>
          <w:b/>
          <w:bCs/>
          <w:color w:val="000000"/>
          <w:lang w:val="en-US"/>
        </w:rPr>
        <w:t>Important Note: Participants are advised to arrive at the venue with sufficient time for registration before the meeting. Badges will be a requirement for gaining access to the building. Please also note that a passport will be required for registration</w:t>
      </w:r>
      <w:r w:rsidR="002808CD" w:rsidRPr="00821E70">
        <w:rPr>
          <w:b/>
          <w:bCs/>
          <w:color w:val="000000"/>
          <w:lang w:val="en-US"/>
        </w:rPr>
        <w:t xml:space="preserve"> and at </w:t>
      </w:r>
      <w:r w:rsidR="00241F9B" w:rsidRPr="00821E70">
        <w:rPr>
          <w:b/>
          <w:bCs/>
          <w:color w:val="000000"/>
          <w:lang w:val="en-US"/>
        </w:rPr>
        <w:t>all</w:t>
      </w:r>
      <w:r w:rsidR="002808CD" w:rsidRPr="00821E70">
        <w:rPr>
          <w:b/>
          <w:bCs/>
          <w:color w:val="000000"/>
          <w:lang w:val="en-US"/>
        </w:rPr>
        <w:t xml:space="preserve"> time</w:t>
      </w:r>
      <w:r w:rsidR="00241F9B" w:rsidRPr="00821E70">
        <w:rPr>
          <w:b/>
          <w:bCs/>
          <w:color w:val="000000"/>
          <w:lang w:val="en-US"/>
        </w:rPr>
        <w:t>s</w:t>
      </w:r>
      <w:r w:rsidR="002808CD" w:rsidRPr="00821E70">
        <w:rPr>
          <w:b/>
          <w:bCs/>
          <w:color w:val="000000"/>
          <w:lang w:val="en-US"/>
        </w:rPr>
        <w:t xml:space="preserve"> for access to the venue</w:t>
      </w:r>
      <w:r w:rsidRPr="00821E70">
        <w:rPr>
          <w:b/>
          <w:bCs/>
          <w:color w:val="000000"/>
          <w:lang w:val="en-US"/>
        </w:rPr>
        <w:t>.</w:t>
      </w:r>
    </w:p>
    <w:p w:rsidR="002F0F9D" w:rsidRPr="00C96AD8" w:rsidRDefault="002F0F9D" w:rsidP="002F0F9D">
      <w:pPr>
        <w:rPr>
          <w:color w:val="000000"/>
          <w:sz w:val="12"/>
          <w:szCs w:val="12"/>
          <w:lang w:val="en-US"/>
        </w:rPr>
      </w:pPr>
    </w:p>
    <w:p w:rsidR="002F0F9D" w:rsidRPr="00821E70" w:rsidRDefault="002F0F9D" w:rsidP="000F0A84">
      <w:pPr>
        <w:rPr>
          <w:color w:val="000000"/>
          <w:lang w:val="en-US"/>
        </w:rPr>
      </w:pPr>
      <w:r w:rsidRPr="00821E70">
        <w:rPr>
          <w:bCs/>
          <w:color w:val="000000"/>
          <w:lang w:val="en-US"/>
        </w:rPr>
        <w:t xml:space="preserve">The Registration Desk will be open </w:t>
      </w:r>
      <w:r w:rsidR="00040634">
        <w:rPr>
          <w:bCs/>
          <w:color w:val="000000"/>
          <w:lang w:val="en-US"/>
        </w:rPr>
        <w:t xml:space="preserve">from 16:00 to 19:00 on Sunday 31 May and </w:t>
      </w:r>
      <w:r w:rsidRPr="00821E70">
        <w:rPr>
          <w:bCs/>
          <w:color w:val="000000"/>
          <w:lang w:val="en-US"/>
        </w:rPr>
        <w:t>from 08:30</w:t>
      </w:r>
      <w:r w:rsidR="00C337AB" w:rsidRPr="00821E70">
        <w:rPr>
          <w:bCs/>
          <w:color w:val="000000"/>
          <w:lang w:val="en-US"/>
        </w:rPr>
        <w:t xml:space="preserve"> on </w:t>
      </w:r>
      <w:r w:rsidR="009D6DBD" w:rsidRPr="00821E70">
        <w:rPr>
          <w:bCs/>
          <w:color w:val="000000"/>
          <w:lang w:val="en-US"/>
        </w:rPr>
        <w:t>Monday 1</w:t>
      </w:r>
      <w:r w:rsidR="00C337AB" w:rsidRPr="00821E70">
        <w:rPr>
          <w:bCs/>
          <w:color w:val="000000"/>
          <w:lang w:val="en-US"/>
        </w:rPr>
        <w:t xml:space="preserve"> J</w:t>
      </w:r>
      <w:r w:rsidR="009D6DBD" w:rsidRPr="00821E70">
        <w:rPr>
          <w:bCs/>
          <w:color w:val="000000"/>
          <w:lang w:val="en-US"/>
        </w:rPr>
        <w:t>une</w:t>
      </w:r>
      <w:r w:rsidR="000F0A84">
        <w:rPr>
          <w:bCs/>
          <w:color w:val="000000"/>
          <w:lang w:val="en-US"/>
        </w:rPr>
        <w:t>.</w:t>
      </w:r>
    </w:p>
    <w:p w:rsidR="00C96AD8" w:rsidRPr="00C96AD8" w:rsidRDefault="00C96AD8" w:rsidP="002F0F9D">
      <w:pPr>
        <w:jc w:val="center"/>
        <w:rPr>
          <w:color w:val="000000"/>
          <w:sz w:val="32"/>
          <w:szCs w:val="32"/>
          <w:lang w:val="en-US"/>
        </w:rPr>
      </w:pPr>
    </w:p>
    <w:p w:rsidR="002F0F9D" w:rsidRDefault="002F0F9D" w:rsidP="00F06A7B">
      <w:pPr>
        <w:numPr>
          <w:ilvl w:val="0"/>
          <w:numId w:val="2"/>
        </w:numPr>
        <w:ind w:left="425" w:hanging="425"/>
        <w:rPr>
          <w:color w:val="000000"/>
          <w:lang w:val="en-US"/>
        </w:rPr>
      </w:pPr>
      <w:r w:rsidRPr="00085A67">
        <w:rPr>
          <w:bCs/>
          <w:color w:val="000000"/>
          <w:lang w:val="en-US"/>
        </w:rPr>
        <w:t>Welcoming remarks</w:t>
      </w:r>
      <w:r w:rsidRPr="00085A67">
        <w:rPr>
          <w:color w:val="000000"/>
          <w:lang w:val="en-US"/>
        </w:rPr>
        <w:t xml:space="preserve"> by the Standing Committee Chair and the host country</w:t>
      </w:r>
    </w:p>
    <w:p w:rsidR="002C494A" w:rsidRPr="00EB0031" w:rsidRDefault="002C494A" w:rsidP="00F06A7B">
      <w:pPr>
        <w:ind w:left="425"/>
        <w:rPr>
          <w:color w:val="000000"/>
          <w:sz w:val="16"/>
          <w:szCs w:val="16"/>
          <w:lang w:val="en-US"/>
        </w:rPr>
      </w:pPr>
    </w:p>
    <w:p w:rsidR="002F0F9D" w:rsidRDefault="002F0F9D" w:rsidP="00F06A7B">
      <w:pPr>
        <w:numPr>
          <w:ilvl w:val="0"/>
          <w:numId w:val="2"/>
        </w:numPr>
        <w:ind w:left="425" w:hanging="425"/>
        <w:rPr>
          <w:color w:val="000000"/>
          <w:lang w:val="en-US"/>
        </w:rPr>
      </w:pPr>
      <w:r w:rsidRPr="00085A67">
        <w:rPr>
          <w:bCs/>
          <w:color w:val="000000"/>
          <w:lang w:val="en-US"/>
        </w:rPr>
        <w:t>Report on the arrangements for COP1</w:t>
      </w:r>
      <w:r w:rsidR="001A7F1F" w:rsidRPr="00085A67">
        <w:rPr>
          <w:bCs/>
          <w:color w:val="000000"/>
          <w:lang w:val="en-US"/>
        </w:rPr>
        <w:t>2</w:t>
      </w:r>
      <w:r w:rsidRPr="00085A67">
        <w:rPr>
          <w:color w:val="000000"/>
          <w:lang w:val="en-US"/>
        </w:rPr>
        <w:t xml:space="preserve"> by the Secretary General and the host country</w:t>
      </w:r>
    </w:p>
    <w:p w:rsidR="00EB0031" w:rsidRPr="00EB0031" w:rsidRDefault="00EB0031" w:rsidP="00F06A7B">
      <w:pPr>
        <w:ind w:left="930"/>
        <w:rPr>
          <w:color w:val="000000"/>
          <w:sz w:val="16"/>
          <w:szCs w:val="16"/>
          <w:lang w:val="en-US"/>
        </w:rPr>
      </w:pPr>
    </w:p>
    <w:p w:rsidR="00EC16E2" w:rsidRDefault="002F0F9D" w:rsidP="00F06A7B">
      <w:pPr>
        <w:numPr>
          <w:ilvl w:val="0"/>
          <w:numId w:val="2"/>
        </w:numPr>
        <w:ind w:left="425" w:hanging="425"/>
        <w:rPr>
          <w:bCs/>
          <w:color w:val="000000"/>
          <w:lang w:val="en-US"/>
        </w:rPr>
      </w:pPr>
      <w:r w:rsidRPr="00085A67">
        <w:rPr>
          <w:bCs/>
          <w:color w:val="000000"/>
          <w:lang w:val="en-US"/>
        </w:rPr>
        <w:t>General review of the Ramsar COP1</w:t>
      </w:r>
      <w:r w:rsidR="001A7F1F" w:rsidRPr="00085A67">
        <w:rPr>
          <w:bCs/>
          <w:color w:val="000000"/>
          <w:lang w:val="en-US"/>
        </w:rPr>
        <w:t>2</w:t>
      </w:r>
      <w:r w:rsidRPr="00085A67">
        <w:rPr>
          <w:bCs/>
          <w:color w:val="000000"/>
          <w:lang w:val="en-US"/>
        </w:rPr>
        <w:t xml:space="preserve"> Provisional Agenda</w:t>
      </w:r>
    </w:p>
    <w:p w:rsidR="00EB0031" w:rsidRPr="00EB0031" w:rsidRDefault="00EB0031" w:rsidP="00F06A7B">
      <w:pPr>
        <w:ind w:left="930"/>
        <w:rPr>
          <w:color w:val="000000"/>
          <w:sz w:val="16"/>
          <w:szCs w:val="16"/>
          <w:lang w:val="en-US"/>
        </w:rPr>
      </w:pPr>
    </w:p>
    <w:p w:rsidR="00331C65" w:rsidRDefault="00331C65" w:rsidP="00F06A7B">
      <w:pPr>
        <w:numPr>
          <w:ilvl w:val="0"/>
          <w:numId w:val="2"/>
        </w:numPr>
        <w:ind w:left="425" w:hanging="425"/>
      </w:pPr>
      <w:r>
        <w:t xml:space="preserve">Financial Matters </w:t>
      </w:r>
    </w:p>
    <w:p w:rsidR="00331C65" w:rsidRDefault="00331C65" w:rsidP="00F06A7B">
      <w:pPr>
        <w:pStyle w:val="ListParagraph"/>
      </w:pPr>
    </w:p>
    <w:p w:rsidR="00EC16E2" w:rsidRDefault="00EC16E2" w:rsidP="00F06A7B">
      <w:pPr>
        <w:numPr>
          <w:ilvl w:val="0"/>
          <w:numId w:val="5"/>
        </w:numPr>
        <w:tabs>
          <w:tab w:val="left" w:pos="851"/>
        </w:tabs>
        <w:ind w:left="851" w:hanging="425"/>
      </w:pPr>
      <w:r w:rsidRPr="00085A67">
        <w:t xml:space="preserve">Review </w:t>
      </w:r>
      <w:r w:rsidR="00C96AD8">
        <w:t xml:space="preserve">of </w:t>
      </w:r>
      <w:r w:rsidRPr="00085A67">
        <w:t>the status of the reallocations of the 2014 co</w:t>
      </w:r>
      <w:r w:rsidR="00C96AD8">
        <w:t>re budget surplus according to D</w:t>
      </w:r>
      <w:r w:rsidR="000F0A84">
        <w:t>ecision SC48-12</w:t>
      </w:r>
      <w:r w:rsidR="00331C65">
        <w:t xml:space="preserve"> </w:t>
      </w:r>
      <w:r w:rsidR="00D07549">
        <w:t>including an updated status of the 2014 core budget.</w:t>
      </w:r>
    </w:p>
    <w:p w:rsidR="008823C5" w:rsidRDefault="008823C5" w:rsidP="00F06A7B">
      <w:pPr>
        <w:tabs>
          <w:tab w:val="left" w:pos="851"/>
        </w:tabs>
        <w:ind w:left="851" w:hanging="425"/>
      </w:pPr>
    </w:p>
    <w:p w:rsidR="00331C65" w:rsidRPr="004215FC" w:rsidRDefault="00331C65" w:rsidP="00F06A7B">
      <w:pPr>
        <w:numPr>
          <w:ilvl w:val="0"/>
          <w:numId w:val="5"/>
        </w:numPr>
        <w:tabs>
          <w:tab w:val="left" w:pos="851"/>
        </w:tabs>
        <w:ind w:left="851" w:hanging="425"/>
      </w:pPr>
      <w:r w:rsidRPr="004215FC">
        <w:t>Report of the Secretary General on the use of Reserve Fund to sponsor COP12 delegates.</w:t>
      </w:r>
    </w:p>
    <w:p w:rsidR="008823C5" w:rsidRPr="004215FC" w:rsidRDefault="008823C5" w:rsidP="00F06A7B">
      <w:pPr>
        <w:pStyle w:val="ListParagraph"/>
        <w:tabs>
          <w:tab w:val="left" w:pos="851"/>
        </w:tabs>
        <w:ind w:left="851" w:hanging="425"/>
      </w:pPr>
    </w:p>
    <w:p w:rsidR="00331C65" w:rsidRPr="004215FC" w:rsidRDefault="00D07549" w:rsidP="00F06A7B">
      <w:pPr>
        <w:pStyle w:val="ListParagraph"/>
        <w:numPr>
          <w:ilvl w:val="0"/>
          <w:numId w:val="5"/>
        </w:numPr>
        <w:tabs>
          <w:tab w:val="left" w:pos="851"/>
        </w:tabs>
        <w:ind w:left="851" w:hanging="425"/>
      </w:pPr>
      <w:r w:rsidRPr="004215FC">
        <w:t xml:space="preserve">Proposal of the Secretariat </w:t>
      </w:r>
      <w:r w:rsidR="00331C65" w:rsidRPr="004215FC">
        <w:t xml:space="preserve">on how to refill the Reserve Fund 2016-2018  and how to adjust the proposed budget scenarios annexed to Draft Resolution XII.1. </w:t>
      </w:r>
    </w:p>
    <w:p w:rsidR="008823C5" w:rsidRPr="004215FC" w:rsidRDefault="008823C5" w:rsidP="00F06A7B">
      <w:pPr>
        <w:pStyle w:val="ListParagraph"/>
        <w:tabs>
          <w:tab w:val="left" w:pos="851"/>
        </w:tabs>
        <w:ind w:left="851" w:hanging="425"/>
      </w:pPr>
    </w:p>
    <w:p w:rsidR="00331C65" w:rsidRPr="004215FC" w:rsidRDefault="00D07549" w:rsidP="00F06A7B">
      <w:pPr>
        <w:pStyle w:val="ListParagraph"/>
        <w:numPr>
          <w:ilvl w:val="0"/>
          <w:numId w:val="5"/>
        </w:numPr>
        <w:tabs>
          <w:tab w:val="left" w:pos="851"/>
        </w:tabs>
        <w:ind w:left="851" w:hanging="425"/>
      </w:pPr>
      <w:r w:rsidRPr="004215FC">
        <w:t xml:space="preserve">Oral report of the Secretariat on the </w:t>
      </w:r>
      <w:r w:rsidR="00331C65" w:rsidRPr="004215FC">
        <w:t>level of Secretariat support to sponsored delegates attending COP and SC-meetings</w:t>
      </w:r>
      <w:r w:rsidRPr="004215FC">
        <w:t>.</w:t>
      </w:r>
      <w:r w:rsidR="00331C65" w:rsidRPr="004215FC">
        <w:t xml:space="preserve"> </w:t>
      </w:r>
    </w:p>
    <w:p w:rsidR="00EB0031" w:rsidRPr="004215FC" w:rsidRDefault="00EB0031" w:rsidP="00F06A7B">
      <w:pPr>
        <w:ind w:left="930"/>
      </w:pPr>
    </w:p>
    <w:p w:rsidR="00EC16E2" w:rsidRPr="00C96AD8" w:rsidRDefault="00EC16E2" w:rsidP="00F06A7B">
      <w:pPr>
        <w:numPr>
          <w:ilvl w:val="0"/>
          <w:numId w:val="2"/>
        </w:numPr>
        <w:ind w:left="425" w:hanging="425"/>
      </w:pPr>
      <w:r w:rsidRPr="00085A67">
        <w:t>Report on Ramsar Regional Initiatives and allocation of funding for 2015</w:t>
      </w:r>
      <w:r w:rsidR="00C96AD8">
        <w:t xml:space="preserve"> </w:t>
      </w:r>
      <w:r w:rsidR="00C96AD8" w:rsidRPr="00C96AD8">
        <w:t xml:space="preserve">(DOC.SC49-02 </w:t>
      </w:r>
      <w:r w:rsidR="00C96AD8" w:rsidRPr="00C96AD8">
        <w:rPr>
          <w:i/>
        </w:rPr>
        <w:t>Allocation of Ramsar core budget funds to regional initiatives operating in the framework of the Ramsar Convention in 2015</w:t>
      </w:r>
      <w:r w:rsidR="00C96AD8" w:rsidRPr="00C96AD8">
        <w:t>)</w:t>
      </w:r>
    </w:p>
    <w:p w:rsidR="00EB0031" w:rsidRPr="00EB0031" w:rsidRDefault="00EB0031" w:rsidP="00F06A7B">
      <w:pPr>
        <w:ind w:left="930"/>
        <w:rPr>
          <w:color w:val="000000"/>
          <w:sz w:val="16"/>
          <w:szCs w:val="16"/>
          <w:lang w:val="en-US"/>
        </w:rPr>
      </w:pPr>
    </w:p>
    <w:p w:rsidR="00085A67" w:rsidRPr="00EB0031" w:rsidRDefault="00085A67" w:rsidP="00F06A7B">
      <w:pPr>
        <w:numPr>
          <w:ilvl w:val="0"/>
          <w:numId w:val="2"/>
        </w:numPr>
        <w:ind w:left="425" w:hanging="425"/>
        <w:rPr>
          <w:bCs/>
          <w:color w:val="000000"/>
          <w:lang w:val="en-US"/>
        </w:rPr>
      </w:pPr>
      <w:r w:rsidRPr="00EB0031">
        <w:rPr>
          <w:bCs/>
          <w:color w:val="000000"/>
          <w:lang w:val="en-US"/>
        </w:rPr>
        <w:t>Report on the Action Plan for Communications</w:t>
      </w:r>
      <w:r w:rsidR="00EB0031">
        <w:rPr>
          <w:bCs/>
          <w:color w:val="000000"/>
          <w:lang w:val="en-US"/>
        </w:rPr>
        <w:t xml:space="preserve"> </w:t>
      </w:r>
      <w:r w:rsidRPr="00EB0031">
        <w:rPr>
          <w:bCs/>
          <w:color w:val="000000"/>
          <w:lang w:val="en-US"/>
        </w:rPr>
        <w:t>/</w:t>
      </w:r>
      <w:r w:rsidR="00EB0031">
        <w:rPr>
          <w:bCs/>
          <w:color w:val="000000"/>
          <w:lang w:val="en-US"/>
        </w:rPr>
        <w:t xml:space="preserve"> </w:t>
      </w:r>
      <w:r w:rsidRPr="00EB0031">
        <w:rPr>
          <w:bCs/>
          <w:color w:val="000000"/>
          <w:lang w:val="en-US"/>
        </w:rPr>
        <w:t xml:space="preserve">CEPA </w:t>
      </w:r>
      <w:r w:rsidR="00EB0031" w:rsidRPr="00EB0031">
        <w:rPr>
          <w:bCs/>
          <w:color w:val="000000"/>
          <w:lang w:val="en-US"/>
        </w:rPr>
        <w:t>(</w:t>
      </w:r>
      <w:r w:rsidR="00EB0031" w:rsidRPr="00EB0031">
        <w:rPr>
          <w:bCs/>
          <w:i/>
          <w:color w:val="000000"/>
          <w:lang w:val="en-US"/>
        </w:rPr>
        <w:t>COP12 DOC.26 Communications / CEPA Action Plan for the Ramsar Secretariat 2016-2021)</w:t>
      </w:r>
    </w:p>
    <w:p w:rsidR="00EB0031" w:rsidRPr="00EB0031" w:rsidRDefault="00EB0031" w:rsidP="00F06A7B">
      <w:pPr>
        <w:ind w:left="930"/>
        <w:rPr>
          <w:color w:val="000000"/>
          <w:sz w:val="16"/>
          <w:szCs w:val="16"/>
          <w:lang w:val="en-US"/>
        </w:rPr>
      </w:pPr>
    </w:p>
    <w:p w:rsidR="002F0F9D" w:rsidRPr="002C494A" w:rsidRDefault="002F0F9D" w:rsidP="00F06A7B">
      <w:pPr>
        <w:numPr>
          <w:ilvl w:val="0"/>
          <w:numId w:val="2"/>
        </w:numPr>
        <w:ind w:left="425" w:hanging="425"/>
        <w:rPr>
          <w:color w:val="000000"/>
          <w:lang w:val="en-US"/>
        </w:rPr>
      </w:pPr>
      <w:r w:rsidRPr="00085A67">
        <w:rPr>
          <w:bCs/>
          <w:color w:val="000000"/>
          <w:lang w:val="en-US"/>
        </w:rPr>
        <w:t>COP1</w:t>
      </w:r>
      <w:r w:rsidR="00535E62" w:rsidRPr="00085A67">
        <w:rPr>
          <w:bCs/>
          <w:color w:val="000000"/>
          <w:lang w:val="en-US"/>
        </w:rPr>
        <w:t>2</w:t>
      </w:r>
      <w:r w:rsidRPr="00085A67">
        <w:rPr>
          <w:bCs/>
          <w:color w:val="000000"/>
          <w:lang w:val="en-US"/>
        </w:rPr>
        <w:t xml:space="preserve"> Rules of</w:t>
      </w:r>
      <w:r w:rsidRPr="00085A67">
        <w:rPr>
          <w:color w:val="000000"/>
          <w:lang w:val="en-US"/>
        </w:rPr>
        <w:t xml:space="preserve"> </w:t>
      </w:r>
      <w:r w:rsidRPr="00085A67">
        <w:rPr>
          <w:bCs/>
          <w:color w:val="000000"/>
          <w:lang w:val="en-US"/>
        </w:rPr>
        <w:t xml:space="preserve">Procedure </w:t>
      </w:r>
      <w:r w:rsidR="00F62C7E">
        <w:rPr>
          <w:bCs/>
          <w:color w:val="000000"/>
          <w:lang w:val="en-US"/>
        </w:rPr>
        <w:t>(Includes report of the Secretary General on how to understand/interpret the Rules of Procedure concerning the power of the Standing Committee to “approve” Draft Resolutions</w:t>
      </w:r>
      <w:r w:rsidR="00B2354A">
        <w:rPr>
          <w:bCs/>
          <w:color w:val="000000"/>
          <w:lang w:val="en-US"/>
        </w:rPr>
        <w:t>)</w:t>
      </w:r>
      <w:r w:rsidR="00F62C7E">
        <w:rPr>
          <w:bCs/>
          <w:color w:val="000000"/>
          <w:lang w:val="en-US"/>
        </w:rPr>
        <w:t xml:space="preserve">.      </w:t>
      </w:r>
      <w:bookmarkStart w:id="3" w:name="_GoBack"/>
      <w:bookmarkEnd w:id="3"/>
    </w:p>
    <w:p w:rsidR="00EB0031" w:rsidRPr="00EB0031" w:rsidRDefault="00EB0031" w:rsidP="00F06A7B">
      <w:pPr>
        <w:ind w:left="930"/>
        <w:rPr>
          <w:color w:val="000000"/>
          <w:sz w:val="16"/>
          <w:szCs w:val="16"/>
          <w:lang w:val="en-US"/>
        </w:rPr>
      </w:pPr>
    </w:p>
    <w:p w:rsidR="002F0F9D" w:rsidRPr="002C494A" w:rsidRDefault="002F0F9D" w:rsidP="00F06A7B">
      <w:pPr>
        <w:numPr>
          <w:ilvl w:val="0"/>
          <w:numId w:val="2"/>
        </w:numPr>
        <w:ind w:left="425" w:hanging="425"/>
        <w:rPr>
          <w:color w:val="000000"/>
          <w:lang w:val="en-US"/>
        </w:rPr>
      </w:pPr>
      <w:r w:rsidRPr="00085A67">
        <w:rPr>
          <w:bCs/>
          <w:color w:val="000000"/>
          <w:lang w:val="en-US"/>
        </w:rPr>
        <w:t>Nomination of COP1</w:t>
      </w:r>
      <w:r w:rsidR="00535E62" w:rsidRPr="00085A67">
        <w:rPr>
          <w:bCs/>
          <w:color w:val="000000"/>
          <w:lang w:val="en-US"/>
        </w:rPr>
        <w:t>2</w:t>
      </w:r>
      <w:r w:rsidRPr="00085A67">
        <w:rPr>
          <w:bCs/>
          <w:color w:val="000000"/>
          <w:lang w:val="en-US"/>
        </w:rPr>
        <w:t xml:space="preserve"> President and Vice-Presidents</w:t>
      </w:r>
    </w:p>
    <w:p w:rsidR="00EB0031" w:rsidRPr="00EB0031" w:rsidRDefault="00EB0031" w:rsidP="00F06A7B">
      <w:pPr>
        <w:ind w:left="930"/>
        <w:rPr>
          <w:color w:val="000000"/>
          <w:sz w:val="16"/>
          <w:szCs w:val="16"/>
          <w:lang w:val="en-US"/>
        </w:rPr>
      </w:pPr>
    </w:p>
    <w:p w:rsidR="002C494A" w:rsidRDefault="002F0F9D" w:rsidP="00F06A7B">
      <w:pPr>
        <w:numPr>
          <w:ilvl w:val="0"/>
          <w:numId w:val="2"/>
        </w:numPr>
        <w:ind w:left="425" w:hanging="425"/>
        <w:rPr>
          <w:bCs/>
          <w:color w:val="000000"/>
          <w:lang w:val="en-US"/>
        </w:rPr>
      </w:pPr>
      <w:r w:rsidRPr="002C494A">
        <w:rPr>
          <w:bCs/>
          <w:color w:val="000000"/>
          <w:lang w:val="en-US"/>
        </w:rPr>
        <w:t>Appointment of the COP1</w:t>
      </w:r>
      <w:r w:rsidR="00535E62" w:rsidRPr="002C494A">
        <w:rPr>
          <w:bCs/>
          <w:color w:val="000000"/>
          <w:lang w:val="en-US"/>
        </w:rPr>
        <w:t>2</w:t>
      </w:r>
      <w:r w:rsidRPr="002C494A">
        <w:rPr>
          <w:bCs/>
          <w:color w:val="000000"/>
          <w:lang w:val="en-US"/>
        </w:rPr>
        <w:t xml:space="preserve"> Credentials Committee </w:t>
      </w:r>
    </w:p>
    <w:p w:rsidR="00EB0031" w:rsidRPr="00EB0031" w:rsidRDefault="00EB0031" w:rsidP="00F06A7B">
      <w:pPr>
        <w:ind w:left="930"/>
        <w:rPr>
          <w:color w:val="000000"/>
          <w:sz w:val="16"/>
          <w:szCs w:val="16"/>
          <w:lang w:val="en-US"/>
        </w:rPr>
      </w:pPr>
    </w:p>
    <w:p w:rsidR="002F0F9D" w:rsidRDefault="002F0F9D" w:rsidP="00F06A7B">
      <w:pPr>
        <w:numPr>
          <w:ilvl w:val="0"/>
          <w:numId w:val="2"/>
        </w:numPr>
        <w:ind w:left="425" w:hanging="425"/>
        <w:rPr>
          <w:bCs/>
          <w:color w:val="000000"/>
          <w:lang w:val="en-US"/>
        </w:rPr>
      </w:pPr>
      <w:r w:rsidRPr="002C494A">
        <w:rPr>
          <w:bCs/>
          <w:color w:val="000000"/>
          <w:lang w:val="en-US"/>
        </w:rPr>
        <w:t>Establishment of COP1</w:t>
      </w:r>
      <w:r w:rsidR="00535E62" w:rsidRPr="002C494A">
        <w:rPr>
          <w:bCs/>
          <w:color w:val="000000"/>
          <w:lang w:val="en-US"/>
        </w:rPr>
        <w:t>2</w:t>
      </w:r>
      <w:r w:rsidRPr="002C494A">
        <w:rPr>
          <w:bCs/>
          <w:color w:val="000000"/>
          <w:lang w:val="en-US"/>
        </w:rPr>
        <w:t xml:space="preserve"> Committees</w:t>
      </w:r>
      <w:r w:rsidR="00614B07">
        <w:rPr>
          <w:bCs/>
          <w:color w:val="000000"/>
          <w:lang w:val="en-US"/>
        </w:rPr>
        <w:t xml:space="preserve"> and contact groups</w:t>
      </w:r>
    </w:p>
    <w:p w:rsidR="00EB0031" w:rsidRPr="00EB0031" w:rsidRDefault="00EB0031" w:rsidP="00F06A7B">
      <w:pPr>
        <w:ind w:left="930"/>
        <w:rPr>
          <w:color w:val="000000"/>
          <w:sz w:val="16"/>
          <w:szCs w:val="16"/>
          <w:lang w:val="en-US"/>
        </w:rPr>
      </w:pPr>
    </w:p>
    <w:p w:rsidR="009D6DBD" w:rsidRDefault="002F0F9D" w:rsidP="00F06A7B">
      <w:pPr>
        <w:numPr>
          <w:ilvl w:val="1"/>
          <w:numId w:val="2"/>
        </w:numPr>
        <w:ind w:left="993" w:hanging="567"/>
        <w:rPr>
          <w:bCs/>
          <w:color w:val="000000"/>
          <w:lang w:val="en-US"/>
        </w:rPr>
      </w:pPr>
      <w:r w:rsidRPr="00085A67">
        <w:rPr>
          <w:bCs/>
          <w:color w:val="000000"/>
          <w:lang w:val="en-US"/>
        </w:rPr>
        <w:t>Committee on Finance and Budget</w:t>
      </w:r>
    </w:p>
    <w:p w:rsidR="009B7703" w:rsidRDefault="009B7703" w:rsidP="00F06A7B">
      <w:pPr>
        <w:numPr>
          <w:ilvl w:val="1"/>
          <w:numId w:val="2"/>
        </w:numPr>
        <w:ind w:left="993" w:hanging="567"/>
        <w:rPr>
          <w:bCs/>
          <w:color w:val="000000"/>
          <w:lang w:val="en-US"/>
        </w:rPr>
      </w:pPr>
      <w:r>
        <w:rPr>
          <w:bCs/>
          <w:color w:val="000000"/>
          <w:lang w:val="en-US"/>
        </w:rPr>
        <w:t>Establishment of contact groups</w:t>
      </w:r>
    </w:p>
    <w:p w:rsidR="00EB0031" w:rsidRPr="00EB0031" w:rsidRDefault="00EB0031" w:rsidP="00F06A7B">
      <w:pPr>
        <w:ind w:left="930"/>
        <w:rPr>
          <w:color w:val="000000"/>
          <w:sz w:val="16"/>
          <w:szCs w:val="16"/>
          <w:lang w:val="en-US"/>
        </w:rPr>
      </w:pPr>
    </w:p>
    <w:p w:rsidR="002A6667" w:rsidRPr="002A6667" w:rsidRDefault="009D6DBD" w:rsidP="00F06A7B">
      <w:pPr>
        <w:numPr>
          <w:ilvl w:val="0"/>
          <w:numId w:val="2"/>
        </w:numPr>
        <w:ind w:left="425" w:hanging="425"/>
        <w:rPr>
          <w:bCs/>
          <w:color w:val="000000"/>
          <w:lang w:val="en-US"/>
        </w:rPr>
      </w:pPr>
      <w:r w:rsidRPr="00085A67">
        <w:rPr>
          <w:bCs/>
          <w:color w:val="000000"/>
          <w:lang w:val="en-US"/>
        </w:rPr>
        <w:t>Agenda for the 5</w:t>
      </w:r>
      <w:r w:rsidR="00085A67">
        <w:rPr>
          <w:bCs/>
          <w:color w:val="000000"/>
          <w:lang w:val="en-US"/>
        </w:rPr>
        <w:t>0</w:t>
      </w:r>
      <w:r w:rsidRPr="002A6667">
        <w:rPr>
          <w:bCs/>
          <w:color w:val="000000"/>
          <w:vertAlign w:val="superscript"/>
          <w:lang w:val="en-US"/>
        </w:rPr>
        <w:t>th</w:t>
      </w:r>
      <w:r w:rsidR="00276C13">
        <w:rPr>
          <w:bCs/>
          <w:color w:val="000000"/>
          <w:lang w:val="en-US"/>
        </w:rPr>
        <w:t xml:space="preserve"> M</w:t>
      </w:r>
      <w:r w:rsidRPr="00085A67">
        <w:rPr>
          <w:bCs/>
          <w:color w:val="000000"/>
          <w:lang w:val="en-US"/>
        </w:rPr>
        <w:t xml:space="preserve">eeting of the Standing Committee </w:t>
      </w:r>
    </w:p>
    <w:p w:rsidR="00EB0031" w:rsidRPr="00EB0031" w:rsidRDefault="00EB0031" w:rsidP="00F06A7B">
      <w:pPr>
        <w:ind w:left="930"/>
        <w:rPr>
          <w:color w:val="000000"/>
          <w:sz w:val="16"/>
          <w:szCs w:val="16"/>
          <w:lang w:val="en-US"/>
        </w:rPr>
      </w:pPr>
    </w:p>
    <w:p w:rsidR="00980CFE" w:rsidRPr="00F06A7B" w:rsidRDefault="00085A67" w:rsidP="00F06A7B">
      <w:pPr>
        <w:numPr>
          <w:ilvl w:val="0"/>
          <w:numId w:val="2"/>
        </w:numPr>
        <w:ind w:left="426" w:hanging="426"/>
        <w:rPr>
          <w:color w:val="000000"/>
          <w:lang w:val="en-US"/>
        </w:rPr>
      </w:pPr>
      <w:r w:rsidRPr="00C96AD8">
        <w:rPr>
          <w:bCs/>
          <w:color w:val="000000"/>
          <w:lang w:val="en-US"/>
        </w:rPr>
        <w:t xml:space="preserve">Thanks to Standing Committee members of the triennium </w:t>
      </w:r>
    </w:p>
    <w:p w:rsidR="00F06A7B" w:rsidRPr="00F06A7B" w:rsidRDefault="00F06A7B" w:rsidP="00F06A7B">
      <w:pPr>
        <w:pStyle w:val="ListParagraph"/>
        <w:rPr>
          <w:color w:val="000000"/>
          <w:sz w:val="16"/>
          <w:szCs w:val="16"/>
          <w:lang w:val="en-US"/>
        </w:rPr>
      </w:pPr>
    </w:p>
    <w:p w:rsidR="00316926" w:rsidRPr="00F62C7E" w:rsidRDefault="00316926" w:rsidP="00F06A7B">
      <w:pPr>
        <w:numPr>
          <w:ilvl w:val="0"/>
          <w:numId w:val="2"/>
        </w:numPr>
        <w:ind w:left="426" w:hanging="426"/>
        <w:rPr>
          <w:color w:val="000000"/>
          <w:lang w:val="en-US"/>
        </w:rPr>
      </w:pPr>
      <w:r>
        <w:rPr>
          <w:color w:val="000000"/>
          <w:lang w:val="en-US"/>
        </w:rPr>
        <w:t>Any other business</w:t>
      </w:r>
      <w:r w:rsidR="00083A3F">
        <w:rPr>
          <w:color w:val="000000"/>
          <w:lang w:val="en-US"/>
        </w:rPr>
        <w:t xml:space="preserve"> (Information on U</w:t>
      </w:r>
      <w:r w:rsidR="00762127">
        <w:rPr>
          <w:color w:val="000000"/>
          <w:lang w:val="en-US"/>
        </w:rPr>
        <w:t>AE</w:t>
      </w:r>
      <w:r w:rsidR="00083A3F">
        <w:rPr>
          <w:color w:val="000000"/>
          <w:lang w:val="en-US"/>
        </w:rPr>
        <w:t xml:space="preserve"> on Hosting COP13) </w:t>
      </w:r>
    </w:p>
    <w:p w:rsidR="00F62C7E" w:rsidRDefault="00F62C7E" w:rsidP="00F62C7E">
      <w:pPr>
        <w:pStyle w:val="ListParagraph"/>
        <w:rPr>
          <w:color w:val="000000"/>
          <w:lang w:val="en-US"/>
        </w:rPr>
      </w:pPr>
    </w:p>
    <w:p w:rsidR="00F62C7E" w:rsidRDefault="00F62C7E" w:rsidP="00F62C7E">
      <w:pPr>
        <w:rPr>
          <w:color w:val="000000"/>
          <w:lang w:val="en-US"/>
        </w:rPr>
      </w:pPr>
    </w:p>
    <w:p w:rsidR="00F62C7E" w:rsidRPr="00F62C7E" w:rsidRDefault="00F62C7E" w:rsidP="00F62C7E">
      <w:pPr>
        <w:rPr>
          <w:color w:val="000000"/>
        </w:rPr>
      </w:pPr>
    </w:p>
    <w:sectPr w:rsidR="00F62C7E" w:rsidRPr="00F62C7E" w:rsidSect="00EA5D1A">
      <w:foot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FD2" w:rsidRDefault="00951FD2" w:rsidP="00EA5D1A">
      <w:r>
        <w:separator/>
      </w:r>
    </w:p>
  </w:endnote>
  <w:endnote w:type="continuationSeparator" w:id="0">
    <w:p w:rsidR="00951FD2" w:rsidRDefault="00951FD2" w:rsidP="00EA5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D1A" w:rsidRPr="00EA5D1A" w:rsidRDefault="00EA5D1A">
    <w:pPr>
      <w:pStyle w:val="Footer"/>
      <w:rPr>
        <w:sz w:val="20"/>
        <w:szCs w:val="20"/>
      </w:rPr>
    </w:pPr>
    <w:r w:rsidRPr="00EA5D1A">
      <w:rPr>
        <w:sz w:val="20"/>
        <w:szCs w:val="20"/>
      </w:rPr>
      <w:t>SC49-01 Rev.1</w:t>
    </w:r>
    <w:r w:rsidRPr="00EA5D1A">
      <w:rPr>
        <w:sz w:val="20"/>
        <w:szCs w:val="20"/>
      </w:rPr>
      <w:tab/>
    </w:r>
    <w:r w:rsidRPr="00EA5D1A">
      <w:rPr>
        <w:sz w:val="20"/>
        <w:szCs w:val="20"/>
      </w:rPr>
      <w:tab/>
    </w:r>
    <w:r w:rsidRPr="00EA5D1A">
      <w:rPr>
        <w:sz w:val="20"/>
        <w:szCs w:val="20"/>
      </w:rPr>
      <w:fldChar w:fldCharType="begin"/>
    </w:r>
    <w:r w:rsidRPr="00EA5D1A">
      <w:rPr>
        <w:sz w:val="20"/>
        <w:szCs w:val="20"/>
      </w:rPr>
      <w:instrText xml:space="preserve"> PAGE   \* MERGEFORMAT </w:instrText>
    </w:r>
    <w:r w:rsidRPr="00EA5D1A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EA5D1A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FD2" w:rsidRDefault="00951FD2" w:rsidP="00EA5D1A">
      <w:r>
        <w:separator/>
      </w:r>
    </w:p>
  </w:footnote>
  <w:footnote w:type="continuationSeparator" w:id="0">
    <w:p w:rsidR="00951FD2" w:rsidRDefault="00951FD2" w:rsidP="00EA5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F2108"/>
    <w:multiLevelType w:val="multilevel"/>
    <w:tmpl w:val="896A2A56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1">
    <w:nsid w:val="30AB3D92"/>
    <w:multiLevelType w:val="hybridMultilevel"/>
    <w:tmpl w:val="A6D4A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052B2"/>
    <w:multiLevelType w:val="hybridMultilevel"/>
    <w:tmpl w:val="A05ECC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22325"/>
    <w:multiLevelType w:val="hybridMultilevel"/>
    <w:tmpl w:val="C84242F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521578"/>
    <w:multiLevelType w:val="hybridMultilevel"/>
    <w:tmpl w:val="A8F410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9D"/>
    <w:rsid w:val="00040634"/>
    <w:rsid w:val="00076863"/>
    <w:rsid w:val="00083A3F"/>
    <w:rsid w:val="00085A67"/>
    <w:rsid w:val="000F0A84"/>
    <w:rsid w:val="0013195E"/>
    <w:rsid w:val="001A2815"/>
    <w:rsid w:val="001A7F1F"/>
    <w:rsid w:val="001C4C0F"/>
    <w:rsid w:val="001E1CEA"/>
    <w:rsid w:val="001F558F"/>
    <w:rsid w:val="00241F9B"/>
    <w:rsid w:val="0027085A"/>
    <w:rsid w:val="00276C13"/>
    <w:rsid w:val="002808CD"/>
    <w:rsid w:val="002A6667"/>
    <w:rsid w:val="002C494A"/>
    <w:rsid w:val="002F0F9D"/>
    <w:rsid w:val="0030208B"/>
    <w:rsid w:val="00304C47"/>
    <w:rsid w:val="00316926"/>
    <w:rsid w:val="00331C65"/>
    <w:rsid w:val="003F7874"/>
    <w:rsid w:val="0041107B"/>
    <w:rsid w:val="004215FC"/>
    <w:rsid w:val="00535E62"/>
    <w:rsid w:val="0057424B"/>
    <w:rsid w:val="00587513"/>
    <w:rsid w:val="005D2715"/>
    <w:rsid w:val="005E1193"/>
    <w:rsid w:val="00614B07"/>
    <w:rsid w:val="00762127"/>
    <w:rsid w:val="00821E70"/>
    <w:rsid w:val="008823C5"/>
    <w:rsid w:val="00891E8B"/>
    <w:rsid w:val="00897225"/>
    <w:rsid w:val="008C0725"/>
    <w:rsid w:val="009239D8"/>
    <w:rsid w:val="00927568"/>
    <w:rsid w:val="00951FD2"/>
    <w:rsid w:val="00980CFE"/>
    <w:rsid w:val="009B2D3F"/>
    <w:rsid w:val="009B7703"/>
    <w:rsid w:val="009C3AEA"/>
    <w:rsid w:val="009D6DBD"/>
    <w:rsid w:val="00A35668"/>
    <w:rsid w:val="00AA6F10"/>
    <w:rsid w:val="00B2354A"/>
    <w:rsid w:val="00B41FBC"/>
    <w:rsid w:val="00B80202"/>
    <w:rsid w:val="00B82697"/>
    <w:rsid w:val="00C337AB"/>
    <w:rsid w:val="00C71EF0"/>
    <w:rsid w:val="00C8279D"/>
    <w:rsid w:val="00C96AD8"/>
    <w:rsid w:val="00D00060"/>
    <w:rsid w:val="00D07549"/>
    <w:rsid w:val="00D75605"/>
    <w:rsid w:val="00D97C44"/>
    <w:rsid w:val="00EA5D1A"/>
    <w:rsid w:val="00EB0031"/>
    <w:rsid w:val="00EC16E2"/>
    <w:rsid w:val="00F06A7B"/>
    <w:rsid w:val="00F62C7E"/>
    <w:rsid w:val="00FA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F9D"/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58F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F55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494A"/>
    <w:pPr>
      <w:ind w:left="720"/>
    </w:pPr>
  </w:style>
  <w:style w:type="character" w:styleId="CommentReference">
    <w:name w:val="annotation reference"/>
    <w:uiPriority w:val="99"/>
    <w:semiHidden/>
    <w:unhideWhenUsed/>
    <w:rsid w:val="003020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208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0208B"/>
    <w:rPr>
      <w:rFonts w:cs="Calibri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08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0208B"/>
    <w:rPr>
      <w:rFonts w:cs="Calibri"/>
      <w:b/>
      <w:bCs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EA5D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D1A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A5D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D1A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F9D"/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58F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F55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494A"/>
    <w:pPr>
      <w:ind w:left="720"/>
    </w:pPr>
  </w:style>
  <w:style w:type="character" w:styleId="CommentReference">
    <w:name w:val="annotation reference"/>
    <w:uiPriority w:val="99"/>
    <w:semiHidden/>
    <w:unhideWhenUsed/>
    <w:rsid w:val="003020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208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0208B"/>
    <w:rPr>
      <w:rFonts w:cs="Calibri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08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0208B"/>
    <w:rPr>
      <w:rFonts w:cs="Calibri"/>
      <w:b/>
      <w:bCs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EA5D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D1A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A5D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D1A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RAMSAR/mik</dc:creator>
  <cp:lastModifiedBy>Ramsar\JenningsE</cp:lastModifiedBy>
  <cp:revision>3</cp:revision>
  <cp:lastPrinted>2012-03-16T14:14:00Z</cp:lastPrinted>
  <dcterms:created xsi:type="dcterms:W3CDTF">2015-05-25T10:09:00Z</dcterms:created>
  <dcterms:modified xsi:type="dcterms:W3CDTF">2015-05-25T10:30:00Z</dcterms:modified>
</cp:coreProperties>
</file>