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E18" w:rsidRPr="00EA1411" w:rsidRDefault="00C97E18" w:rsidP="00CE5D43">
      <w:pPr>
        <w:pStyle w:val="Heading6"/>
        <w:keepNext w:val="0"/>
        <w:rPr>
          <w:rFonts w:ascii="Garamond" w:hAnsi="Garamond"/>
          <w:sz w:val="20"/>
          <w:lang w:val="en-GB"/>
        </w:rPr>
      </w:pPr>
    </w:p>
    <w:p w:rsidR="00C97E18" w:rsidRDefault="00C97E18" w:rsidP="00CE5D43">
      <w:pPr>
        <w:pStyle w:val="Heading6"/>
        <w:keepNext w:val="0"/>
        <w:rPr>
          <w:rFonts w:ascii="Garamond" w:hAnsi="Garamond"/>
          <w:b w:val="0"/>
          <w:sz w:val="32"/>
          <w:szCs w:val="32"/>
          <w:lang w:val="en-GB"/>
        </w:rPr>
      </w:pPr>
      <w:r w:rsidRPr="00EA1411">
        <w:rPr>
          <w:rFonts w:ascii="Garamond" w:hAnsi="Garamond"/>
          <w:lang w:val="en-GB"/>
        </w:rPr>
        <w:t>Information Sheet on Ramsar Wetlands (RIS)</w:t>
      </w:r>
      <w:r w:rsidR="00301322">
        <w:rPr>
          <w:rFonts w:ascii="Garamond" w:hAnsi="Garamond"/>
          <w:b w:val="0"/>
          <w:lang w:val="en-GB"/>
        </w:rPr>
        <w:t xml:space="preserve"> </w:t>
      </w:r>
      <w:r w:rsidR="00301322" w:rsidRPr="00C86E7C">
        <w:rPr>
          <w:rFonts w:ascii="Garamond" w:hAnsi="Garamond"/>
          <w:lang w:val="en-GB"/>
        </w:rPr>
        <w:t xml:space="preserve">– </w:t>
      </w:r>
      <w:r w:rsidR="00301322" w:rsidRPr="00C86E7C">
        <w:rPr>
          <w:rFonts w:ascii="Garamond" w:hAnsi="Garamond"/>
          <w:sz w:val="32"/>
          <w:szCs w:val="32"/>
          <w:lang w:val="en-GB"/>
        </w:rPr>
        <w:t>200</w:t>
      </w:r>
      <w:r w:rsidR="00EC5ED5">
        <w:rPr>
          <w:rFonts w:ascii="Garamond" w:hAnsi="Garamond"/>
          <w:sz w:val="32"/>
          <w:szCs w:val="32"/>
          <w:lang w:val="en-GB"/>
        </w:rPr>
        <w:t>9</w:t>
      </w:r>
      <w:r w:rsidR="00A94344">
        <w:rPr>
          <w:rFonts w:ascii="Garamond" w:hAnsi="Garamond"/>
          <w:sz w:val="32"/>
          <w:szCs w:val="32"/>
          <w:lang w:val="en-GB"/>
        </w:rPr>
        <w:t>-20</w:t>
      </w:r>
      <w:r w:rsidR="00EC5ED5">
        <w:rPr>
          <w:rFonts w:ascii="Garamond" w:hAnsi="Garamond"/>
          <w:sz w:val="32"/>
          <w:szCs w:val="32"/>
          <w:lang w:val="en-GB"/>
        </w:rPr>
        <w:t>1</w:t>
      </w:r>
      <w:r w:rsidR="004E4B6C">
        <w:rPr>
          <w:rFonts w:ascii="Garamond" w:hAnsi="Garamond"/>
          <w:sz w:val="32"/>
          <w:szCs w:val="32"/>
          <w:lang w:val="en-GB"/>
        </w:rPr>
        <w:t>4</w:t>
      </w:r>
      <w:r w:rsidR="00301322" w:rsidRPr="00C86E7C">
        <w:rPr>
          <w:rFonts w:ascii="Garamond" w:hAnsi="Garamond"/>
          <w:sz w:val="32"/>
          <w:szCs w:val="32"/>
          <w:lang w:val="en-GB"/>
        </w:rPr>
        <w:t xml:space="preserve"> version</w:t>
      </w:r>
    </w:p>
    <w:p w:rsidR="0066501F" w:rsidRDefault="0066501F" w:rsidP="0066501F">
      <w:pPr>
        <w:rPr>
          <w:lang w:val="en-GB"/>
        </w:rPr>
      </w:pPr>
    </w:p>
    <w:p w:rsidR="0066501F" w:rsidRPr="006F47C7" w:rsidRDefault="0066501F" w:rsidP="0066501F">
      <w:pPr>
        <w:jc w:val="center"/>
        <w:rPr>
          <w:rFonts w:ascii="Garamond" w:hAnsi="Garamond"/>
          <w:lang w:val="en-GB"/>
        </w:rPr>
      </w:pPr>
      <w:r w:rsidRPr="006F47C7">
        <w:rPr>
          <w:rFonts w:ascii="Garamond" w:hAnsi="Garamond"/>
          <w:lang w:val="en-GB"/>
        </w:rPr>
        <w:t>Available for download from http://www.ramsar.org/</w:t>
      </w:r>
      <w:r w:rsidR="004E4B6C" w:rsidRPr="006F47C7">
        <w:rPr>
          <w:rFonts w:ascii="Garamond" w:hAnsi="Garamond"/>
          <w:lang w:val="en-GB"/>
        </w:rPr>
        <w:t>doc/</w:t>
      </w:r>
      <w:r w:rsidRPr="006F47C7">
        <w:rPr>
          <w:rFonts w:ascii="Garamond" w:hAnsi="Garamond"/>
          <w:lang w:val="en-GB"/>
        </w:rPr>
        <w:t>ris/key_ris_</w:t>
      </w:r>
      <w:r w:rsidR="006F47C7" w:rsidRPr="006F47C7">
        <w:rPr>
          <w:rFonts w:ascii="Garamond" w:hAnsi="Garamond"/>
          <w:lang w:val="en-GB"/>
        </w:rPr>
        <w:t>e</w:t>
      </w:r>
      <w:r w:rsidRPr="006F47C7">
        <w:rPr>
          <w:rFonts w:ascii="Garamond" w:hAnsi="Garamond"/>
          <w:lang w:val="en-GB"/>
        </w:rPr>
        <w:t>.</w:t>
      </w:r>
      <w:r w:rsidR="004E4B6C" w:rsidRPr="006F47C7">
        <w:rPr>
          <w:rFonts w:ascii="Garamond" w:hAnsi="Garamond"/>
          <w:lang w:val="en-GB"/>
        </w:rPr>
        <w:t>doc and http://www.ramsar.org/pdf/ris/key_ris_e.pdf</w:t>
      </w:r>
    </w:p>
    <w:p w:rsidR="00301322" w:rsidRPr="00301322" w:rsidRDefault="00301322" w:rsidP="00301322">
      <w:pPr>
        <w:rPr>
          <w:lang w:val="en-GB"/>
        </w:rPr>
      </w:pPr>
    </w:p>
    <w:p w:rsidR="00C97E18" w:rsidRPr="00380C9E" w:rsidRDefault="00C97E18" w:rsidP="00CE5D43">
      <w:pPr>
        <w:tabs>
          <w:tab w:val="center" w:pos="5102"/>
        </w:tabs>
        <w:jc w:val="center"/>
        <w:rPr>
          <w:rFonts w:ascii="Garamond" w:hAnsi="Garamond"/>
          <w:i/>
          <w:sz w:val="20"/>
          <w:lang w:val="en-GB"/>
        </w:rPr>
      </w:pPr>
      <w:r w:rsidRPr="00380C9E">
        <w:rPr>
          <w:rFonts w:ascii="Garamond" w:hAnsi="Garamond"/>
          <w:i/>
          <w:sz w:val="20"/>
          <w:lang w:val="en-GB"/>
        </w:rPr>
        <w:t>Categories approved by Recommendation 4.7</w:t>
      </w:r>
      <w:r w:rsidR="00380C9E">
        <w:rPr>
          <w:rFonts w:ascii="Garamond" w:hAnsi="Garamond"/>
          <w:i/>
          <w:sz w:val="20"/>
          <w:lang w:val="en-GB"/>
        </w:rPr>
        <w:t xml:space="preserve"> (1990)</w:t>
      </w:r>
      <w:r w:rsidRPr="00380C9E">
        <w:rPr>
          <w:rFonts w:ascii="Garamond" w:hAnsi="Garamond"/>
          <w:i/>
          <w:sz w:val="20"/>
          <w:lang w:val="en-GB"/>
        </w:rPr>
        <w:t>, as amended by Resolution VIII.</w:t>
      </w:r>
      <w:r w:rsidR="00593394" w:rsidRPr="00380C9E">
        <w:rPr>
          <w:rFonts w:ascii="Garamond" w:hAnsi="Garamond"/>
          <w:i/>
          <w:sz w:val="20"/>
          <w:lang w:val="en-GB"/>
        </w:rPr>
        <w:t>13</w:t>
      </w:r>
      <w:r w:rsidRPr="00380C9E">
        <w:rPr>
          <w:rFonts w:ascii="Garamond" w:hAnsi="Garamond"/>
          <w:i/>
          <w:sz w:val="20"/>
          <w:lang w:val="en-GB"/>
        </w:rPr>
        <w:t xml:space="preserve"> of the </w:t>
      </w:r>
      <w:r w:rsidR="00301322" w:rsidRPr="00380C9E">
        <w:rPr>
          <w:rFonts w:ascii="Garamond" w:hAnsi="Garamond"/>
          <w:i/>
          <w:sz w:val="20"/>
          <w:lang w:val="en-GB"/>
        </w:rPr>
        <w:t>8</w:t>
      </w:r>
      <w:r w:rsidR="00301322" w:rsidRPr="00380C9E">
        <w:rPr>
          <w:rFonts w:ascii="Garamond" w:hAnsi="Garamond"/>
          <w:i/>
          <w:sz w:val="20"/>
          <w:vertAlign w:val="superscript"/>
          <w:lang w:val="en-GB"/>
        </w:rPr>
        <w:t>th</w:t>
      </w:r>
      <w:r w:rsidR="00301322" w:rsidRPr="00380C9E">
        <w:rPr>
          <w:rFonts w:ascii="Garamond" w:hAnsi="Garamond"/>
          <w:i/>
          <w:sz w:val="20"/>
          <w:lang w:val="en-GB"/>
        </w:rPr>
        <w:t xml:space="preserve"> </w:t>
      </w:r>
      <w:r w:rsidRPr="00380C9E">
        <w:rPr>
          <w:rFonts w:ascii="Garamond" w:hAnsi="Garamond"/>
          <w:i/>
          <w:sz w:val="20"/>
          <w:lang w:val="en-GB"/>
        </w:rPr>
        <w:t>Conference of the Contracting Parties</w:t>
      </w:r>
      <w:r w:rsidR="00B40F88" w:rsidRPr="00380C9E">
        <w:rPr>
          <w:rFonts w:ascii="Garamond" w:hAnsi="Garamond"/>
          <w:i/>
          <w:sz w:val="20"/>
          <w:lang w:val="en-GB"/>
        </w:rPr>
        <w:t xml:space="preserve"> </w:t>
      </w:r>
      <w:r w:rsidR="00301322" w:rsidRPr="00380C9E">
        <w:rPr>
          <w:rFonts w:ascii="Garamond" w:hAnsi="Garamond"/>
          <w:i/>
          <w:sz w:val="20"/>
          <w:lang w:val="en-GB"/>
        </w:rPr>
        <w:t xml:space="preserve">(2002) </w:t>
      </w:r>
      <w:r w:rsidR="00B40F88" w:rsidRPr="00380C9E">
        <w:rPr>
          <w:rFonts w:ascii="Garamond" w:hAnsi="Garamond"/>
          <w:i/>
          <w:sz w:val="20"/>
          <w:lang w:val="en-GB"/>
        </w:rPr>
        <w:t xml:space="preserve">and Resolutions </w:t>
      </w:r>
      <w:r w:rsidR="00430F2F" w:rsidRPr="00380C9E">
        <w:rPr>
          <w:rFonts w:ascii="Garamond" w:hAnsi="Garamond"/>
          <w:i/>
          <w:sz w:val="20"/>
          <w:lang w:val="en-GB"/>
        </w:rPr>
        <w:t xml:space="preserve">IX.1 Annex B, IX.6,  IX.21 and IX. 22 </w:t>
      </w:r>
      <w:r w:rsidR="00301322" w:rsidRPr="00380C9E">
        <w:rPr>
          <w:rFonts w:ascii="Garamond" w:hAnsi="Garamond"/>
          <w:i/>
          <w:sz w:val="20"/>
          <w:lang w:val="en-GB"/>
        </w:rPr>
        <w:t>of</w:t>
      </w:r>
      <w:r w:rsidR="00B40F88" w:rsidRPr="00380C9E">
        <w:rPr>
          <w:rFonts w:ascii="Garamond" w:hAnsi="Garamond"/>
          <w:i/>
          <w:sz w:val="20"/>
          <w:lang w:val="en-GB"/>
        </w:rPr>
        <w:t xml:space="preserve"> the 9</w:t>
      </w:r>
      <w:r w:rsidR="00B40F88" w:rsidRPr="00380C9E">
        <w:rPr>
          <w:rFonts w:ascii="Garamond" w:hAnsi="Garamond"/>
          <w:i/>
          <w:sz w:val="20"/>
          <w:vertAlign w:val="superscript"/>
          <w:lang w:val="en-GB"/>
        </w:rPr>
        <w:t>th</w:t>
      </w:r>
      <w:r w:rsidR="00B40F88" w:rsidRPr="00380C9E">
        <w:rPr>
          <w:rFonts w:ascii="Garamond" w:hAnsi="Garamond"/>
          <w:i/>
          <w:sz w:val="20"/>
          <w:lang w:val="en-GB"/>
        </w:rPr>
        <w:t xml:space="preserve"> Conference of the Contracting Parties (2005)</w:t>
      </w:r>
      <w:r w:rsidRPr="00380C9E">
        <w:rPr>
          <w:rFonts w:ascii="Garamond" w:hAnsi="Garamond"/>
          <w:i/>
          <w:sz w:val="20"/>
          <w:lang w:val="en-GB"/>
        </w:rPr>
        <w:t>.</w:t>
      </w:r>
    </w:p>
    <w:p w:rsidR="00C97E18" w:rsidRPr="005E09CF" w:rsidRDefault="00C97E18" w:rsidP="00CE5D43">
      <w:pPr>
        <w:tabs>
          <w:tab w:val="center" w:pos="5102"/>
        </w:tabs>
        <w:jc w:val="center"/>
        <w:rPr>
          <w:rFonts w:ascii="Garamond" w:hAnsi="Garamond"/>
          <w:i/>
          <w:sz w:val="18"/>
          <w:lang w:val="en-GB"/>
        </w:rPr>
      </w:pPr>
    </w:p>
    <w:p w:rsidR="00C97E18" w:rsidRPr="00E41B0A" w:rsidRDefault="00C97E18" w:rsidP="00CE5D43">
      <w:pPr>
        <w:tabs>
          <w:tab w:val="center" w:pos="5102"/>
        </w:tabs>
        <w:jc w:val="center"/>
        <w:rPr>
          <w:rFonts w:ascii="Garamond" w:hAnsi="Garamond"/>
          <w:b/>
          <w:color w:val="000000"/>
          <w:sz w:val="22"/>
          <w:szCs w:val="22"/>
          <w:lang w:val="en-GB"/>
        </w:rPr>
      </w:pPr>
      <w:r w:rsidRPr="00E41B0A">
        <w:rPr>
          <w:rFonts w:ascii="Garamond" w:hAnsi="Garamond"/>
          <w:b/>
          <w:color w:val="000000"/>
          <w:sz w:val="22"/>
          <w:szCs w:val="22"/>
          <w:lang w:val="en-GB"/>
        </w:rPr>
        <w:t>Note</w:t>
      </w:r>
      <w:r w:rsidR="00F3439E" w:rsidRPr="00E41B0A">
        <w:rPr>
          <w:rFonts w:ascii="Garamond" w:hAnsi="Garamond"/>
          <w:b/>
          <w:color w:val="000000"/>
          <w:sz w:val="22"/>
          <w:szCs w:val="22"/>
          <w:lang w:val="en-GB"/>
        </w:rPr>
        <w:t>s</w:t>
      </w:r>
      <w:r w:rsidRPr="00E41B0A">
        <w:rPr>
          <w:rFonts w:ascii="Garamond" w:hAnsi="Garamond"/>
          <w:b/>
          <w:color w:val="000000"/>
          <w:sz w:val="22"/>
          <w:szCs w:val="22"/>
          <w:lang w:val="en-GB"/>
        </w:rPr>
        <w:t xml:space="preserve"> for compilers:</w:t>
      </w:r>
    </w:p>
    <w:p w:rsidR="00C97E18" w:rsidRPr="00E41B0A" w:rsidRDefault="00C97E18" w:rsidP="00E41B0A">
      <w:pPr>
        <w:tabs>
          <w:tab w:val="center" w:pos="5102"/>
        </w:tabs>
        <w:ind w:left="567" w:hanging="567"/>
        <w:rPr>
          <w:rFonts w:ascii="Garamond" w:hAnsi="Garamond"/>
          <w:color w:val="000000"/>
          <w:sz w:val="22"/>
          <w:szCs w:val="22"/>
          <w:lang w:val="en-GB"/>
        </w:rPr>
      </w:pPr>
      <w:r w:rsidRPr="00E41B0A">
        <w:rPr>
          <w:rFonts w:ascii="Garamond" w:hAnsi="Garamond"/>
          <w:color w:val="000000"/>
          <w:sz w:val="22"/>
          <w:szCs w:val="22"/>
          <w:lang w:val="en-GB"/>
        </w:rPr>
        <w:t xml:space="preserve">1. </w:t>
      </w:r>
      <w:r w:rsidR="00E41B0A">
        <w:rPr>
          <w:rFonts w:ascii="Garamond" w:hAnsi="Garamond"/>
          <w:color w:val="000000"/>
          <w:sz w:val="22"/>
          <w:szCs w:val="22"/>
          <w:lang w:val="en-GB"/>
        </w:rPr>
        <w:tab/>
      </w:r>
      <w:r w:rsidRPr="00E41B0A">
        <w:rPr>
          <w:rFonts w:ascii="Garamond" w:hAnsi="Garamond"/>
          <w:color w:val="000000"/>
          <w:sz w:val="22"/>
          <w:szCs w:val="22"/>
          <w:lang w:val="en-GB"/>
        </w:rPr>
        <w:t xml:space="preserve">The RIS should be completed in accordance with the attached </w:t>
      </w:r>
      <w:r w:rsidRPr="00E41B0A">
        <w:rPr>
          <w:rFonts w:ascii="Garamond" w:hAnsi="Garamond"/>
          <w:i/>
          <w:color w:val="000000"/>
          <w:sz w:val="22"/>
          <w:szCs w:val="22"/>
          <w:lang w:val="en-GB"/>
        </w:rPr>
        <w:t xml:space="preserve">Explanatory Notes </w:t>
      </w:r>
      <w:r w:rsidR="00EA1411" w:rsidRPr="00E41B0A">
        <w:rPr>
          <w:rFonts w:ascii="Garamond" w:hAnsi="Garamond"/>
          <w:i/>
          <w:color w:val="000000"/>
          <w:sz w:val="22"/>
          <w:szCs w:val="22"/>
          <w:lang w:val="en-GB"/>
        </w:rPr>
        <w:t>and</w:t>
      </w:r>
      <w:r w:rsidRPr="00E41B0A">
        <w:rPr>
          <w:rFonts w:ascii="Garamond" w:hAnsi="Garamond"/>
          <w:i/>
          <w:color w:val="000000"/>
          <w:sz w:val="22"/>
          <w:szCs w:val="22"/>
          <w:lang w:val="en-GB"/>
        </w:rPr>
        <w:t xml:space="preserve"> Guidelines for completing the Information Sheet on Ramsar Wetlands</w:t>
      </w:r>
      <w:r w:rsidRPr="00E41B0A">
        <w:rPr>
          <w:rFonts w:ascii="Garamond" w:hAnsi="Garamond"/>
          <w:color w:val="000000"/>
          <w:sz w:val="22"/>
          <w:szCs w:val="22"/>
          <w:lang w:val="en-GB"/>
        </w:rPr>
        <w:t>. Compilers are strongly advised to read this guidance before filling in the RIS.</w:t>
      </w:r>
    </w:p>
    <w:p w:rsidR="00F717B7" w:rsidRPr="00E41B0A" w:rsidRDefault="00F717B7" w:rsidP="00E41B0A">
      <w:pPr>
        <w:tabs>
          <w:tab w:val="center" w:pos="5102"/>
        </w:tabs>
        <w:ind w:left="567" w:hanging="567"/>
        <w:rPr>
          <w:rFonts w:ascii="Garamond" w:hAnsi="Garamond"/>
          <w:color w:val="000000"/>
          <w:sz w:val="22"/>
          <w:szCs w:val="22"/>
          <w:lang w:val="en-GB"/>
        </w:rPr>
      </w:pPr>
    </w:p>
    <w:p w:rsidR="00C97E18" w:rsidRDefault="00F717B7" w:rsidP="00E41B0A">
      <w:pPr>
        <w:tabs>
          <w:tab w:val="center" w:pos="5102"/>
        </w:tabs>
        <w:ind w:left="567" w:hanging="567"/>
        <w:rPr>
          <w:rFonts w:ascii="Garamond" w:hAnsi="Garamond"/>
          <w:color w:val="000000"/>
          <w:sz w:val="22"/>
          <w:szCs w:val="22"/>
          <w:lang w:val="en-GB"/>
        </w:rPr>
      </w:pPr>
      <w:r w:rsidRPr="00E41B0A">
        <w:rPr>
          <w:rFonts w:ascii="Garamond" w:hAnsi="Garamond"/>
          <w:color w:val="000000"/>
          <w:sz w:val="22"/>
          <w:szCs w:val="22"/>
          <w:lang w:val="en-GB"/>
        </w:rPr>
        <w:t xml:space="preserve">2. </w:t>
      </w:r>
      <w:r w:rsidR="00E41B0A">
        <w:rPr>
          <w:rFonts w:ascii="Garamond" w:hAnsi="Garamond"/>
          <w:color w:val="000000"/>
          <w:sz w:val="22"/>
          <w:szCs w:val="22"/>
          <w:lang w:val="en-GB"/>
        </w:rPr>
        <w:tab/>
      </w:r>
      <w:r w:rsidRPr="00E41B0A">
        <w:rPr>
          <w:rFonts w:ascii="Garamond" w:hAnsi="Garamond"/>
          <w:color w:val="000000"/>
          <w:sz w:val="22"/>
          <w:szCs w:val="22"/>
          <w:lang w:val="en-GB"/>
        </w:rPr>
        <w:t>Further information and guidance in support of Ramsar site des</w:t>
      </w:r>
      <w:r w:rsidR="0098656B" w:rsidRPr="00E41B0A">
        <w:rPr>
          <w:rFonts w:ascii="Garamond" w:hAnsi="Garamond"/>
          <w:color w:val="000000"/>
          <w:sz w:val="22"/>
          <w:szCs w:val="22"/>
          <w:lang w:val="en-GB"/>
        </w:rPr>
        <w:t>i</w:t>
      </w:r>
      <w:r w:rsidRPr="00E41B0A">
        <w:rPr>
          <w:rFonts w:ascii="Garamond" w:hAnsi="Garamond"/>
          <w:color w:val="000000"/>
          <w:sz w:val="22"/>
          <w:szCs w:val="22"/>
          <w:lang w:val="en-GB"/>
        </w:rPr>
        <w:t xml:space="preserve">gnations </w:t>
      </w:r>
      <w:r w:rsidR="00380C9E" w:rsidRPr="00E41B0A">
        <w:rPr>
          <w:rFonts w:ascii="Garamond" w:hAnsi="Garamond"/>
          <w:color w:val="000000"/>
          <w:sz w:val="22"/>
          <w:szCs w:val="22"/>
          <w:lang w:val="en-GB"/>
        </w:rPr>
        <w:t>are</w:t>
      </w:r>
      <w:r w:rsidRPr="00E41B0A">
        <w:rPr>
          <w:rFonts w:ascii="Garamond" w:hAnsi="Garamond"/>
          <w:color w:val="000000"/>
          <w:sz w:val="22"/>
          <w:szCs w:val="22"/>
          <w:lang w:val="en-GB"/>
        </w:rPr>
        <w:t xml:space="preserve"> provided in the </w:t>
      </w:r>
      <w:r w:rsidRPr="00E41B0A">
        <w:rPr>
          <w:rFonts w:ascii="Garamond" w:hAnsi="Garamond"/>
          <w:i/>
          <w:color w:val="000000"/>
          <w:sz w:val="22"/>
          <w:szCs w:val="22"/>
          <w:lang w:val="en-GB"/>
        </w:rPr>
        <w:t xml:space="preserve">Strategic Framework </w:t>
      </w:r>
      <w:r w:rsidR="00A94344">
        <w:rPr>
          <w:rFonts w:ascii="Garamond" w:hAnsi="Garamond"/>
          <w:i/>
          <w:color w:val="000000"/>
          <w:sz w:val="22"/>
          <w:szCs w:val="22"/>
          <w:lang w:val="en-GB"/>
        </w:rPr>
        <w:t xml:space="preserve">and guidelines </w:t>
      </w:r>
      <w:r w:rsidRPr="00E41B0A">
        <w:rPr>
          <w:rFonts w:ascii="Garamond" w:hAnsi="Garamond"/>
          <w:i/>
          <w:color w:val="000000"/>
          <w:sz w:val="22"/>
          <w:szCs w:val="22"/>
          <w:lang w:val="en-GB"/>
        </w:rPr>
        <w:t xml:space="preserve">for the future development of the List of Wetlands of International Importance </w:t>
      </w:r>
      <w:r w:rsidRPr="00E41B0A">
        <w:rPr>
          <w:rFonts w:ascii="Garamond" w:hAnsi="Garamond"/>
          <w:color w:val="000000"/>
          <w:sz w:val="22"/>
          <w:szCs w:val="22"/>
          <w:lang w:val="en-GB"/>
        </w:rPr>
        <w:t xml:space="preserve">(Ramsar Wise Use Handbook </w:t>
      </w:r>
      <w:r w:rsidR="00EC5ED5">
        <w:rPr>
          <w:rFonts w:ascii="Garamond" w:hAnsi="Garamond"/>
          <w:color w:val="000000"/>
          <w:sz w:val="22"/>
          <w:szCs w:val="22"/>
          <w:lang w:val="en-GB"/>
        </w:rPr>
        <w:t>1</w:t>
      </w:r>
      <w:r w:rsidR="004E4B6C">
        <w:rPr>
          <w:rFonts w:ascii="Garamond" w:hAnsi="Garamond"/>
          <w:color w:val="000000"/>
          <w:sz w:val="22"/>
          <w:szCs w:val="22"/>
          <w:lang w:val="en-GB"/>
        </w:rPr>
        <w:t>7</w:t>
      </w:r>
      <w:r w:rsidRPr="00E41B0A">
        <w:rPr>
          <w:rFonts w:ascii="Garamond" w:hAnsi="Garamond"/>
          <w:color w:val="000000"/>
          <w:sz w:val="22"/>
          <w:szCs w:val="22"/>
          <w:lang w:val="en-GB"/>
        </w:rPr>
        <w:t xml:space="preserve">, </w:t>
      </w:r>
      <w:r w:rsidR="004E4B6C">
        <w:rPr>
          <w:rFonts w:ascii="Garamond" w:hAnsi="Garamond"/>
          <w:color w:val="000000"/>
          <w:sz w:val="22"/>
          <w:szCs w:val="22"/>
          <w:lang w:val="en-GB"/>
        </w:rPr>
        <w:t>4th</w:t>
      </w:r>
      <w:r w:rsidR="00EC5ED5" w:rsidRPr="00E41B0A">
        <w:rPr>
          <w:rFonts w:ascii="Garamond" w:hAnsi="Garamond"/>
          <w:color w:val="000000"/>
          <w:sz w:val="22"/>
          <w:szCs w:val="22"/>
          <w:lang w:val="en-GB"/>
        </w:rPr>
        <w:t xml:space="preserve"> </w:t>
      </w:r>
      <w:r w:rsidRPr="00E41B0A">
        <w:rPr>
          <w:rFonts w:ascii="Garamond" w:hAnsi="Garamond"/>
          <w:color w:val="000000"/>
          <w:sz w:val="22"/>
          <w:szCs w:val="22"/>
          <w:lang w:val="en-GB"/>
        </w:rPr>
        <w:t>edition).</w:t>
      </w:r>
      <w:r w:rsidR="00F3439E" w:rsidRPr="00E41B0A">
        <w:rPr>
          <w:rFonts w:ascii="Garamond" w:hAnsi="Garamond"/>
          <w:color w:val="000000"/>
          <w:sz w:val="22"/>
          <w:szCs w:val="22"/>
          <w:lang w:val="en-GB"/>
        </w:rPr>
        <w:t xml:space="preserve"> </w:t>
      </w:r>
    </w:p>
    <w:p w:rsidR="004E4B6C" w:rsidRPr="00E41B0A" w:rsidRDefault="004E4B6C" w:rsidP="00E41B0A">
      <w:pPr>
        <w:tabs>
          <w:tab w:val="center" w:pos="5102"/>
        </w:tabs>
        <w:ind w:left="567" w:hanging="567"/>
        <w:rPr>
          <w:rFonts w:ascii="Garamond" w:hAnsi="Garamond"/>
          <w:color w:val="000000"/>
          <w:sz w:val="22"/>
          <w:szCs w:val="22"/>
          <w:lang w:val="en-GB"/>
        </w:rPr>
      </w:pPr>
    </w:p>
    <w:p w:rsidR="00C97E18" w:rsidRPr="00E41B0A" w:rsidRDefault="00F717B7" w:rsidP="00E41B0A">
      <w:pPr>
        <w:tabs>
          <w:tab w:val="center" w:pos="5102"/>
        </w:tabs>
        <w:ind w:left="567" w:hanging="567"/>
        <w:rPr>
          <w:rFonts w:ascii="Garamond" w:hAnsi="Garamond"/>
          <w:color w:val="000000"/>
          <w:sz w:val="22"/>
          <w:szCs w:val="22"/>
          <w:lang w:val="en-GB"/>
        </w:rPr>
      </w:pPr>
      <w:r w:rsidRPr="00E41B0A">
        <w:rPr>
          <w:rFonts w:ascii="Garamond" w:hAnsi="Garamond"/>
          <w:color w:val="000000"/>
          <w:sz w:val="22"/>
          <w:szCs w:val="22"/>
          <w:lang w:val="en-GB"/>
        </w:rPr>
        <w:t>3</w:t>
      </w:r>
      <w:r w:rsidR="00C97E18" w:rsidRPr="00E41B0A">
        <w:rPr>
          <w:rFonts w:ascii="Garamond" w:hAnsi="Garamond"/>
          <w:color w:val="000000"/>
          <w:sz w:val="22"/>
          <w:szCs w:val="22"/>
          <w:lang w:val="en-GB"/>
        </w:rPr>
        <w:t xml:space="preserve">. </w:t>
      </w:r>
      <w:r w:rsidR="00E41B0A">
        <w:rPr>
          <w:rFonts w:ascii="Garamond" w:hAnsi="Garamond"/>
          <w:color w:val="000000"/>
          <w:sz w:val="22"/>
          <w:szCs w:val="22"/>
          <w:lang w:val="en-GB"/>
        </w:rPr>
        <w:tab/>
      </w:r>
      <w:r w:rsidR="00C97E18" w:rsidRPr="00E41B0A">
        <w:rPr>
          <w:rFonts w:ascii="Garamond" w:hAnsi="Garamond"/>
          <w:color w:val="000000"/>
          <w:sz w:val="22"/>
          <w:szCs w:val="22"/>
          <w:lang w:val="en-GB"/>
        </w:rPr>
        <w:t>Once completed</w:t>
      </w:r>
      <w:r w:rsidR="00EA1411" w:rsidRPr="00E41B0A">
        <w:rPr>
          <w:rFonts w:ascii="Garamond" w:hAnsi="Garamond"/>
          <w:color w:val="000000"/>
          <w:sz w:val="22"/>
          <w:szCs w:val="22"/>
          <w:lang w:val="en-GB"/>
        </w:rPr>
        <w:t>,</w:t>
      </w:r>
      <w:r w:rsidR="00C97E18" w:rsidRPr="00E41B0A">
        <w:rPr>
          <w:rFonts w:ascii="Garamond" w:hAnsi="Garamond"/>
          <w:color w:val="000000"/>
          <w:sz w:val="22"/>
          <w:szCs w:val="22"/>
          <w:lang w:val="en-GB"/>
        </w:rPr>
        <w:t xml:space="preserve"> the RIS (and accompanying map(s)) should be submitted to the Ramsar </w:t>
      </w:r>
      <w:r w:rsidRPr="00E41B0A">
        <w:rPr>
          <w:rFonts w:ascii="Garamond" w:hAnsi="Garamond"/>
          <w:color w:val="000000"/>
          <w:sz w:val="22"/>
          <w:szCs w:val="22"/>
          <w:lang w:val="en-GB"/>
        </w:rPr>
        <w:t>Secretariat</w:t>
      </w:r>
      <w:r w:rsidR="00C97E18" w:rsidRPr="00E41B0A">
        <w:rPr>
          <w:rFonts w:ascii="Garamond" w:hAnsi="Garamond"/>
          <w:color w:val="000000"/>
          <w:sz w:val="22"/>
          <w:szCs w:val="22"/>
          <w:lang w:val="en-GB"/>
        </w:rPr>
        <w:t xml:space="preserve">. Compilers </w:t>
      </w:r>
      <w:r w:rsidRPr="00E41B0A">
        <w:rPr>
          <w:rFonts w:ascii="Garamond" w:hAnsi="Garamond"/>
          <w:color w:val="000000"/>
          <w:sz w:val="22"/>
          <w:szCs w:val="22"/>
          <w:lang w:val="en-GB"/>
        </w:rPr>
        <w:t xml:space="preserve">should </w:t>
      </w:r>
      <w:r w:rsidR="00C97E18" w:rsidRPr="00E41B0A">
        <w:rPr>
          <w:rFonts w:ascii="Garamond" w:hAnsi="Garamond"/>
          <w:color w:val="000000"/>
          <w:sz w:val="22"/>
          <w:szCs w:val="22"/>
          <w:lang w:val="en-GB"/>
        </w:rPr>
        <w:t xml:space="preserve">provide an electronic (MS Word) copy of the RIS and, where possible, digital copies of </w:t>
      </w:r>
      <w:r w:rsidRPr="00E41B0A">
        <w:rPr>
          <w:rFonts w:ascii="Garamond" w:hAnsi="Garamond"/>
          <w:color w:val="000000"/>
          <w:sz w:val="22"/>
          <w:szCs w:val="22"/>
          <w:lang w:val="en-GB"/>
        </w:rPr>
        <w:t xml:space="preserve">all </w:t>
      </w:r>
      <w:r w:rsidR="00C97E18" w:rsidRPr="00E41B0A">
        <w:rPr>
          <w:rFonts w:ascii="Garamond" w:hAnsi="Garamond"/>
          <w:color w:val="000000"/>
          <w:sz w:val="22"/>
          <w:szCs w:val="22"/>
          <w:lang w:val="en-GB"/>
        </w:rPr>
        <w:t>maps.</w:t>
      </w:r>
    </w:p>
    <w:p w:rsidR="00C97E18" w:rsidRPr="005E09CF" w:rsidRDefault="00C97E18" w:rsidP="00CE5D43">
      <w:pPr>
        <w:tabs>
          <w:tab w:val="center" w:pos="5102"/>
        </w:tabs>
        <w:rPr>
          <w:rFonts w:ascii="Garamond" w:hAnsi="Garamond"/>
          <w:color w:val="000000"/>
          <w:sz w:val="18"/>
          <w:lang w:val="en-GB"/>
        </w:rPr>
      </w:pPr>
    </w:p>
    <w:p w:rsidR="00C97E18" w:rsidRPr="005E09CF" w:rsidRDefault="00C97E18" w:rsidP="00CE5D43">
      <w:pPr>
        <w:spacing w:line="19" w:lineRule="exact"/>
        <w:jc w:val="both"/>
        <w:rPr>
          <w:rFonts w:ascii="Garamond" w:hAnsi="Garamond"/>
          <w:color w:val="000000"/>
          <w:sz w:val="18"/>
          <w:lang w:val="en-GB"/>
        </w:rPr>
      </w:pPr>
      <w:r w:rsidRPr="005E09CF">
        <w:rPr>
          <w:color w:val="000000"/>
          <w:lang w:val="en-GB"/>
        </w:rPr>
        <w:pict>
          <v:rect id="_x0000_s1026" style="position:absolute;left:0;text-align:left;margin-left:42.5pt;margin-top:0;width:510.25pt;height:.95pt;z-index:-34;mso-position-horizontal-relative:page" o:allowincell="f" fillcolor="black" stroked="f" strokeweight="0">
            <v:fill color2="black"/>
            <w10:wrap anchorx="page"/>
          </v:rect>
        </w:pict>
      </w:r>
    </w:p>
    <w:p w:rsidR="00C97E18" w:rsidRPr="005E09CF" w:rsidRDefault="00C97E18" w:rsidP="00CE5D43">
      <w:pPr>
        <w:framePr w:wrap="auto" w:vAnchor="text" w:hAnchor="page" w:x="7029" w:y="140"/>
        <w:shd w:val="clear" w:color="000000" w:fill="FFFFFF"/>
        <w:jc w:val="both"/>
        <w:rPr>
          <w:rFonts w:ascii="Garamond" w:hAnsi="Garamond"/>
          <w:color w:val="000000"/>
          <w:sz w:val="16"/>
          <w:lang w:val="en-GB"/>
        </w:rPr>
      </w:pPr>
      <w:r w:rsidRPr="005E09CF">
        <w:rPr>
          <w:rFonts w:ascii="Garamond" w:hAnsi="Garamond"/>
          <w:smallCaps/>
          <w:color w:val="000000"/>
          <w:sz w:val="16"/>
          <w:lang w:val="en-GB"/>
        </w:rPr>
        <w:t>For office use only.</w:t>
      </w:r>
    </w:p>
    <w:p w:rsidR="00C97E18" w:rsidRPr="005E09CF" w:rsidRDefault="00C97E18" w:rsidP="00CE5D43">
      <w:pPr>
        <w:framePr w:wrap="auto" w:vAnchor="text" w:hAnchor="page" w:x="7029" w:y="140"/>
        <w:shd w:val="clear" w:color="000000" w:fill="FFFFFF"/>
        <w:jc w:val="both"/>
        <w:rPr>
          <w:rFonts w:ascii="Garamond" w:hAnsi="Garamond"/>
          <w:color w:val="000000"/>
          <w:sz w:val="20"/>
          <w:lang w:val="en-GB"/>
        </w:rPr>
      </w:pPr>
      <w:r w:rsidRPr="005E09CF">
        <w:rPr>
          <w:rFonts w:ascii="Garamond" w:hAnsi="Garamond"/>
          <w:color w:val="000000"/>
          <w:sz w:val="16"/>
          <w:vertAlign w:val="subscript"/>
          <w:lang w:val="en-GB"/>
        </w:rPr>
        <w:t xml:space="preserve">  </w:t>
      </w:r>
      <w:r w:rsidRPr="005E09CF">
        <w:rPr>
          <w:rFonts w:ascii="Garamond" w:hAnsi="Garamond"/>
          <w:color w:val="000000"/>
          <w:sz w:val="20"/>
          <w:vertAlign w:val="subscript"/>
          <w:lang w:val="en-GB"/>
        </w:rPr>
        <w:t>DD  MM  YY</w:t>
      </w:r>
    </w:p>
    <w:tbl>
      <w:tblPr>
        <w:tblW w:w="0" w:type="auto"/>
        <w:jc w:val="center"/>
        <w:tblLayout w:type="fixed"/>
        <w:tblCellMar>
          <w:left w:w="134" w:type="dxa"/>
          <w:right w:w="134" w:type="dxa"/>
        </w:tblCellMar>
        <w:tblLook w:val="0000"/>
      </w:tblPr>
      <w:tblGrid>
        <w:gridCol w:w="400"/>
        <w:gridCol w:w="400"/>
        <w:gridCol w:w="400"/>
        <w:gridCol w:w="460"/>
        <w:gridCol w:w="400"/>
        <w:gridCol w:w="400"/>
        <w:gridCol w:w="400"/>
        <w:gridCol w:w="400"/>
        <w:gridCol w:w="400"/>
        <w:gridCol w:w="414"/>
      </w:tblGrid>
      <w:tr w:rsidR="00C97E18" w:rsidRPr="005E09CF">
        <w:tblPrEx>
          <w:tblCellMar>
            <w:top w:w="0" w:type="dxa"/>
            <w:bottom w:w="0" w:type="dxa"/>
          </w:tblCellMar>
        </w:tblPrEx>
        <w:trPr>
          <w:jc w:val="center"/>
        </w:trPr>
        <w:tc>
          <w:tcPr>
            <w:tcW w:w="400" w:type="dxa"/>
            <w:tcBorders>
              <w:top w:val="double" w:sz="6" w:space="0" w:color="000000"/>
              <w:left w:val="double" w:sz="6" w:space="0" w:color="000000"/>
              <w:bottom w:val="double" w:sz="6" w:space="0" w:color="000000"/>
              <w:right w:val="single" w:sz="6" w:space="0" w:color="FFFFFF"/>
            </w:tcBorders>
            <w:shd w:val="clear" w:color="000000" w:fill="FFFFFF"/>
          </w:tcPr>
          <w:p w:rsidR="00C97E18" w:rsidRPr="005E09CF" w:rsidRDefault="00C97E18" w:rsidP="00CE5D43">
            <w:pPr>
              <w:framePr w:wrap="auto" w:vAnchor="text" w:hAnchor="page" w:x="7029" w:y="140"/>
              <w:shd w:val="clear" w:color="000000" w:fill="FFFFFF"/>
              <w:spacing w:line="201" w:lineRule="exact"/>
              <w:rPr>
                <w:rFonts w:ascii="Garamond" w:hAnsi="Garamond"/>
                <w:color w:val="000000"/>
                <w:sz w:val="16"/>
                <w:lang w:val="en-GB"/>
              </w:rPr>
            </w:pPr>
          </w:p>
          <w:p w:rsidR="00C97E18" w:rsidRPr="005E09CF" w:rsidRDefault="00C97E18" w:rsidP="00CE5D43">
            <w:pPr>
              <w:framePr w:wrap="auto" w:vAnchor="text" w:hAnchor="page" w:x="7029" w:y="140"/>
              <w:shd w:val="clear" w:color="000000" w:fill="FFFFFF"/>
              <w:rPr>
                <w:rFonts w:ascii="Garamond" w:hAnsi="Garamond"/>
                <w:color w:val="000000"/>
                <w:sz w:val="16"/>
                <w:lang w:val="en-GB"/>
              </w:rPr>
            </w:pPr>
            <w:r w:rsidRPr="005E09CF">
              <w:rPr>
                <w:rFonts w:ascii="Garamond" w:hAnsi="Garamond"/>
                <w:color w:val="000000"/>
                <w:sz w:val="16"/>
                <w:lang w:val="en-GB"/>
              </w:rPr>
              <w:t xml:space="preserve"> </w:t>
            </w:r>
          </w:p>
          <w:p w:rsidR="00C97E18" w:rsidRPr="005E09CF" w:rsidRDefault="00C97E18" w:rsidP="00CE5D43">
            <w:pPr>
              <w:framePr w:wrap="auto" w:vAnchor="text" w:hAnchor="page" w:x="7029" w:y="140"/>
              <w:shd w:val="clear" w:color="000000" w:fill="FFFFFF"/>
              <w:spacing w:after="58"/>
              <w:rPr>
                <w:rFonts w:ascii="Garamond" w:hAnsi="Garamond"/>
                <w:color w:val="000000"/>
                <w:sz w:val="16"/>
                <w:lang w:val="en-GB"/>
              </w:rPr>
            </w:pPr>
          </w:p>
        </w:tc>
        <w:tc>
          <w:tcPr>
            <w:tcW w:w="400" w:type="dxa"/>
            <w:tcBorders>
              <w:top w:val="double" w:sz="6" w:space="0" w:color="000000"/>
              <w:left w:val="single" w:sz="6" w:space="0" w:color="000000"/>
              <w:bottom w:val="double" w:sz="6" w:space="0" w:color="000000"/>
              <w:right w:val="single" w:sz="6" w:space="0" w:color="FFFFFF"/>
            </w:tcBorders>
            <w:shd w:val="clear" w:color="000000" w:fill="FFFFFF"/>
          </w:tcPr>
          <w:p w:rsidR="00C97E18" w:rsidRPr="005E09CF" w:rsidRDefault="00C97E18" w:rsidP="00CE5D43">
            <w:pPr>
              <w:framePr w:wrap="auto" w:vAnchor="text" w:hAnchor="page" w:x="7029" w:y="140"/>
              <w:shd w:val="clear" w:color="000000" w:fill="FFFFFF"/>
              <w:spacing w:line="201" w:lineRule="exact"/>
              <w:rPr>
                <w:rFonts w:ascii="Garamond" w:hAnsi="Garamond"/>
                <w:color w:val="000000"/>
                <w:sz w:val="16"/>
                <w:lang w:val="en-GB"/>
              </w:rPr>
            </w:pPr>
          </w:p>
          <w:p w:rsidR="00C97E18" w:rsidRPr="005E09CF" w:rsidRDefault="00C97E18" w:rsidP="00CE5D43">
            <w:pPr>
              <w:framePr w:wrap="auto" w:vAnchor="text" w:hAnchor="page" w:x="7029" w:y="140"/>
              <w:shd w:val="clear" w:color="000000" w:fill="FFFFFF"/>
              <w:spacing w:after="58"/>
              <w:rPr>
                <w:rFonts w:ascii="Garamond" w:hAnsi="Garamond"/>
                <w:color w:val="000000"/>
                <w:sz w:val="16"/>
                <w:lang w:val="en-GB"/>
              </w:rPr>
            </w:pPr>
          </w:p>
        </w:tc>
        <w:tc>
          <w:tcPr>
            <w:tcW w:w="400" w:type="dxa"/>
            <w:tcBorders>
              <w:top w:val="double" w:sz="6" w:space="0" w:color="000000"/>
              <w:left w:val="single" w:sz="6" w:space="0" w:color="000000"/>
              <w:bottom w:val="double" w:sz="6" w:space="0" w:color="000000"/>
              <w:right w:val="single" w:sz="6" w:space="0" w:color="FFFFFF"/>
            </w:tcBorders>
            <w:shd w:val="clear" w:color="000000" w:fill="FFFFFF"/>
          </w:tcPr>
          <w:p w:rsidR="00C97E18" w:rsidRPr="005E09CF" w:rsidRDefault="00C97E18" w:rsidP="00CE5D43">
            <w:pPr>
              <w:framePr w:wrap="auto" w:vAnchor="text" w:hAnchor="page" w:x="7029" w:y="140"/>
              <w:shd w:val="clear" w:color="000000" w:fill="FFFFFF"/>
              <w:spacing w:line="201" w:lineRule="exact"/>
              <w:rPr>
                <w:rFonts w:ascii="Garamond" w:hAnsi="Garamond"/>
                <w:color w:val="000000"/>
                <w:sz w:val="16"/>
                <w:lang w:val="en-GB"/>
              </w:rPr>
            </w:pPr>
          </w:p>
          <w:p w:rsidR="00C97E18" w:rsidRPr="005E09CF" w:rsidRDefault="00C97E18" w:rsidP="00CE5D43">
            <w:pPr>
              <w:framePr w:wrap="auto" w:vAnchor="text" w:hAnchor="page" w:x="7029" w:y="140"/>
              <w:shd w:val="clear" w:color="000000" w:fill="FFFFFF"/>
              <w:spacing w:after="58"/>
              <w:rPr>
                <w:rFonts w:ascii="Garamond" w:hAnsi="Garamond"/>
                <w:color w:val="000000"/>
                <w:sz w:val="16"/>
                <w:lang w:val="en-GB"/>
              </w:rPr>
            </w:pPr>
          </w:p>
        </w:tc>
        <w:tc>
          <w:tcPr>
            <w:tcW w:w="460" w:type="dxa"/>
            <w:tcBorders>
              <w:top w:val="single" w:sz="6" w:space="0" w:color="FFFFFF"/>
              <w:left w:val="double" w:sz="6" w:space="0" w:color="000000"/>
              <w:bottom w:val="single" w:sz="6" w:space="0" w:color="FFFFFF"/>
              <w:right w:val="single" w:sz="6" w:space="0" w:color="FFFFFF"/>
            </w:tcBorders>
            <w:shd w:val="clear" w:color="000000" w:fill="FFFFFF"/>
          </w:tcPr>
          <w:p w:rsidR="00C97E18" w:rsidRPr="005E09CF" w:rsidRDefault="00C97E18" w:rsidP="00CE5D43">
            <w:pPr>
              <w:framePr w:wrap="auto" w:vAnchor="text" w:hAnchor="page" w:x="7029" w:y="140"/>
              <w:shd w:val="clear" w:color="000000" w:fill="FFFFFF"/>
              <w:spacing w:line="201" w:lineRule="exact"/>
              <w:rPr>
                <w:rFonts w:ascii="Garamond" w:hAnsi="Garamond"/>
                <w:color w:val="000000"/>
                <w:sz w:val="16"/>
                <w:lang w:val="en-GB"/>
              </w:rPr>
            </w:pPr>
          </w:p>
          <w:p w:rsidR="00C97E18" w:rsidRPr="005E09CF" w:rsidRDefault="00C97E18" w:rsidP="00CE5D43">
            <w:pPr>
              <w:framePr w:wrap="auto" w:vAnchor="text" w:hAnchor="page" w:x="7029" w:y="140"/>
              <w:shd w:val="clear" w:color="000000" w:fill="FFFFFF"/>
              <w:spacing w:after="58"/>
              <w:rPr>
                <w:rFonts w:ascii="Garamond" w:hAnsi="Garamond"/>
                <w:color w:val="000000"/>
                <w:sz w:val="16"/>
                <w:lang w:val="en-GB"/>
              </w:rPr>
            </w:pPr>
          </w:p>
        </w:tc>
        <w:tc>
          <w:tcPr>
            <w:tcW w:w="400" w:type="dxa"/>
            <w:tcBorders>
              <w:top w:val="double" w:sz="6" w:space="0" w:color="000000"/>
              <w:left w:val="double" w:sz="6" w:space="0" w:color="000000"/>
              <w:bottom w:val="double" w:sz="6" w:space="0" w:color="000000"/>
              <w:right w:val="single" w:sz="6" w:space="0" w:color="FFFFFF"/>
            </w:tcBorders>
            <w:shd w:val="clear" w:color="000000" w:fill="FFFFFF"/>
          </w:tcPr>
          <w:p w:rsidR="00C97E18" w:rsidRPr="005E09CF" w:rsidRDefault="00C97E18" w:rsidP="00CE5D43">
            <w:pPr>
              <w:framePr w:wrap="auto" w:vAnchor="text" w:hAnchor="page" w:x="7029" w:y="140"/>
              <w:shd w:val="clear" w:color="000000" w:fill="FFFFFF"/>
              <w:spacing w:line="201" w:lineRule="exact"/>
              <w:rPr>
                <w:rFonts w:ascii="Garamond" w:hAnsi="Garamond"/>
                <w:color w:val="000000"/>
                <w:sz w:val="16"/>
                <w:lang w:val="en-GB"/>
              </w:rPr>
            </w:pPr>
          </w:p>
          <w:p w:rsidR="00C97E18" w:rsidRPr="005E09CF" w:rsidRDefault="00C97E18" w:rsidP="00CE5D43">
            <w:pPr>
              <w:framePr w:wrap="auto" w:vAnchor="text" w:hAnchor="page" w:x="7029" w:y="140"/>
              <w:shd w:val="clear" w:color="000000" w:fill="FFFFFF"/>
              <w:spacing w:after="58"/>
              <w:rPr>
                <w:rFonts w:ascii="Garamond" w:hAnsi="Garamond"/>
                <w:color w:val="000000"/>
                <w:sz w:val="16"/>
                <w:lang w:val="en-GB"/>
              </w:rPr>
            </w:pPr>
          </w:p>
        </w:tc>
        <w:tc>
          <w:tcPr>
            <w:tcW w:w="400" w:type="dxa"/>
            <w:tcBorders>
              <w:top w:val="double" w:sz="6" w:space="0" w:color="000000"/>
              <w:left w:val="single" w:sz="6" w:space="0" w:color="000000"/>
              <w:bottom w:val="double" w:sz="6" w:space="0" w:color="000000"/>
              <w:right w:val="single" w:sz="6" w:space="0" w:color="FFFFFF"/>
            </w:tcBorders>
            <w:shd w:val="clear" w:color="000000" w:fill="FFFFFF"/>
          </w:tcPr>
          <w:p w:rsidR="00C97E18" w:rsidRPr="005E09CF" w:rsidRDefault="00C97E18" w:rsidP="00CE5D43">
            <w:pPr>
              <w:framePr w:wrap="auto" w:vAnchor="text" w:hAnchor="page" w:x="7029" w:y="140"/>
              <w:shd w:val="clear" w:color="000000" w:fill="FFFFFF"/>
              <w:spacing w:line="201" w:lineRule="exact"/>
              <w:rPr>
                <w:rFonts w:ascii="Garamond" w:hAnsi="Garamond"/>
                <w:color w:val="000000"/>
                <w:sz w:val="16"/>
                <w:lang w:val="en-GB"/>
              </w:rPr>
            </w:pPr>
          </w:p>
          <w:p w:rsidR="00C97E18" w:rsidRPr="005E09CF" w:rsidRDefault="00C97E18" w:rsidP="00CE5D43">
            <w:pPr>
              <w:framePr w:wrap="auto" w:vAnchor="text" w:hAnchor="page" w:x="7029" w:y="140"/>
              <w:shd w:val="clear" w:color="000000" w:fill="FFFFFF"/>
              <w:spacing w:after="58"/>
              <w:rPr>
                <w:rFonts w:ascii="Garamond" w:hAnsi="Garamond"/>
                <w:color w:val="000000"/>
                <w:sz w:val="16"/>
                <w:lang w:val="en-GB"/>
              </w:rPr>
            </w:pPr>
          </w:p>
        </w:tc>
        <w:tc>
          <w:tcPr>
            <w:tcW w:w="400" w:type="dxa"/>
            <w:tcBorders>
              <w:top w:val="double" w:sz="6" w:space="0" w:color="000000"/>
              <w:left w:val="single" w:sz="6" w:space="0" w:color="000000"/>
              <w:bottom w:val="double" w:sz="6" w:space="0" w:color="000000"/>
              <w:right w:val="single" w:sz="6" w:space="0" w:color="FFFFFF"/>
            </w:tcBorders>
            <w:shd w:val="clear" w:color="000000" w:fill="FFFFFF"/>
          </w:tcPr>
          <w:p w:rsidR="00C97E18" w:rsidRPr="005E09CF" w:rsidRDefault="00C97E18" w:rsidP="00CE5D43">
            <w:pPr>
              <w:framePr w:wrap="auto" w:vAnchor="text" w:hAnchor="page" w:x="7029" w:y="140"/>
              <w:shd w:val="clear" w:color="000000" w:fill="FFFFFF"/>
              <w:spacing w:line="201" w:lineRule="exact"/>
              <w:rPr>
                <w:rFonts w:ascii="Garamond" w:hAnsi="Garamond"/>
                <w:color w:val="000000"/>
                <w:sz w:val="16"/>
                <w:lang w:val="en-GB"/>
              </w:rPr>
            </w:pPr>
          </w:p>
          <w:p w:rsidR="00C97E18" w:rsidRPr="005E09CF" w:rsidRDefault="00C97E18" w:rsidP="00CE5D43">
            <w:pPr>
              <w:framePr w:wrap="auto" w:vAnchor="text" w:hAnchor="page" w:x="7029" w:y="140"/>
              <w:shd w:val="clear" w:color="000000" w:fill="FFFFFF"/>
              <w:spacing w:after="58"/>
              <w:rPr>
                <w:rFonts w:ascii="Garamond" w:hAnsi="Garamond"/>
                <w:color w:val="000000"/>
                <w:sz w:val="16"/>
                <w:lang w:val="en-GB"/>
              </w:rPr>
            </w:pPr>
          </w:p>
        </w:tc>
        <w:tc>
          <w:tcPr>
            <w:tcW w:w="400" w:type="dxa"/>
            <w:tcBorders>
              <w:top w:val="double" w:sz="6" w:space="0" w:color="000000"/>
              <w:left w:val="single" w:sz="6" w:space="0" w:color="000000"/>
              <w:bottom w:val="double" w:sz="6" w:space="0" w:color="000000"/>
              <w:right w:val="single" w:sz="6" w:space="0" w:color="FFFFFF"/>
            </w:tcBorders>
            <w:shd w:val="clear" w:color="000000" w:fill="FFFFFF"/>
          </w:tcPr>
          <w:p w:rsidR="00C97E18" w:rsidRPr="005E09CF" w:rsidRDefault="00C97E18" w:rsidP="00CE5D43">
            <w:pPr>
              <w:framePr w:wrap="auto" w:vAnchor="text" w:hAnchor="page" w:x="7029" w:y="140"/>
              <w:shd w:val="clear" w:color="000000" w:fill="FFFFFF"/>
              <w:spacing w:line="201" w:lineRule="exact"/>
              <w:rPr>
                <w:rFonts w:ascii="Garamond" w:hAnsi="Garamond"/>
                <w:color w:val="000000"/>
                <w:sz w:val="16"/>
                <w:lang w:val="en-GB"/>
              </w:rPr>
            </w:pPr>
          </w:p>
          <w:p w:rsidR="00C97E18" w:rsidRPr="005E09CF" w:rsidRDefault="00C97E18" w:rsidP="00CE5D43">
            <w:pPr>
              <w:framePr w:wrap="auto" w:vAnchor="text" w:hAnchor="page" w:x="7029" w:y="140"/>
              <w:shd w:val="clear" w:color="000000" w:fill="FFFFFF"/>
              <w:spacing w:after="58"/>
              <w:rPr>
                <w:rFonts w:ascii="Garamond" w:hAnsi="Garamond"/>
                <w:color w:val="000000"/>
                <w:sz w:val="16"/>
                <w:lang w:val="en-GB"/>
              </w:rPr>
            </w:pPr>
          </w:p>
        </w:tc>
        <w:tc>
          <w:tcPr>
            <w:tcW w:w="400" w:type="dxa"/>
            <w:tcBorders>
              <w:top w:val="double" w:sz="6" w:space="0" w:color="000000"/>
              <w:left w:val="single" w:sz="6" w:space="0" w:color="000000"/>
              <w:bottom w:val="double" w:sz="6" w:space="0" w:color="000000"/>
              <w:right w:val="single" w:sz="6" w:space="0" w:color="FFFFFF"/>
            </w:tcBorders>
            <w:shd w:val="clear" w:color="000000" w:fill="FFFFFF"/>
          </w:tcPr>
          <w:p w:rsidR="00C97E18" w:rsidRPr="005E09CF" w:rsidRDefault="00C97E18" w:rsidP="00CE5D43">
            <w:pPr>
              <w:framePr w:wrap="auto" w:vAnchor="text" w:hAnchor="page" w:x="7029" w:y="140"/>
              <w:shd w:val="clear" w:color="000000" w:fill="FFFFFF"/>
              <w:spacing w:line="201" w:lineRule="exact"/>
              <w:rPr>
                <w:rFonts w:ascii="Garamond" w:hAnsi="Garamond"/>
                <w:color w:val="000000"/>
                <w:sz w:val="16"/>
                <w:lang w:val="en-GB"/>
              </w:rPr>
            </w:pPr>
          </w:p>
          <w:p w:rsidR="00C97E18" w:rsidRPr="005E09CF" w:rsidRDefault="00C97E18" w:rsidP="00CE5D43">
            <w:pPr>
              <w:framePr w:wrap="auto" w:vAnchor="text" w:hAnchor="page" w:x="7029" w:y="140"/>
              <w:shd w:val="clear" w:color="000000" w:fill="FFFFFF"/>
              <w:spacing w:after="58"/>
              <w:rPr>
                <w:rFonts w:ascii="Garamond" w:hAnsi="Garamond"/>
                <w:color w:val="000000"/>
                <w:sz w:val="16"/>
                <w:lang w:val="en-GB"/>
              </w:rPr>
            </w:pPr>
          </w:p>
        </w:tc>
        <w:tc>
          <w:tcPr>
            <w:tcW w:w="414" w:type="dxa"/>
            <w:tcBorders>
              <w:top w:val="double" w:sz="6" w:space="0" w:color="000000"/>
              <w:left w:val="single" w:sz="6" w:space="0" w:color="000000"/>
              <w:bottom w:val="double" w:sz="6" w:space="0" w:color="000000"/>
              <w:right w:val="double" w:sz="6" w:space="0" w:color="000000"/>
            </w:tcBorders>
            <w:shd w:val="clear" w:color="000000" w:fill="FFFFFF"/>
          </w:tcPr>
          <w:p w:rsidR="00C97E18" w:rsidRPr="005E09CF" w:rsidRDefault="00C97E18" w:rsidP="00CE5D43">
            <w:pPr>
              <w:framePr w:wrap="auto" w:vAnchor="text" w:hAnchor="page" w:x="7029" w:y="140"/>
              <w:shd w:val="clear" w:color="000000" w:fill="FFFFFF"/>
              <w:spacing w:line="201" w:lineRule="exact"/>
              <w:rPr>
                <w:rFonts w:ascii="Garamond" w:hAnsi="Garamond"/>
                <w:color w:val="000000"/>
                <w:sz w:val="16"/>
                <w:lang w:val="en-GB"/>
              </w:rPr>
            </w:pPr>
          </w:p>
          <w:p w:rsidR="00C97E18" w:rsidRPr="005E09CF" w:rsidRDefault="00C97E18" w:rsidP="00CE5D43">
            <w:pPr>
              <w:framePr w:wrap="auto" w:vAnchor="text" w:hAnchor="page" w:x="7029" w:y="140"/>
              <w:shd w:val="clear" w:color="000000" w:fill="FFFFFF"/>
              <w:spacing w:after="58"/>
              <w:rPr>
                <w:rFonts w:ascii="Garamond" w:hAnsi="Garamond"/>
                <w:color w:val="000000"/>
                <w:sz w:val="16"/>
                <w:lang w:val="en-GB"/>
              </w:rPr>
            </w:pPr>
          </w:p>
        </w:tc>
      </w:tr>
    </w:tbl>
    <w:p w:rsidR="00C97E18" w:rsidRPr="005E09CF" w:rsidRDefault="00C97E18" w:rsidP="00CE5D43">
      <w:pPr>
        <w:framePr w:wrap="auto" w:vAnchor="text" w:hAnchor="page" w:x="7029" w:y="140"/>
        <w:shd w:val="clear" w:color="000000" w:fill="FFFFFF"/>
        <w:jc w:val="both"/>
        <w:rPr>
          <w:rFonts w:ascii="Garamond" w:hAnsi="Garamond"/>
          <w:color w:val="000000"/>
          <w:sz w:val="16"/>
          <w:lang w:val="en-GB"/>
        </w:rPr>
      </w:pPr>
      <w:r w:rsidRPr="005E09CF">
        <w:rPr>
          <w:rFonts w:ascii="Garamond" w:hAnsi="Garamond"/>
          <w:color w:val="000000"/>
          <w:sz w:val="16"/>
          <w:lang w:val="en-GB"/>
        </w:rPr>
        <w:t xml:space="preserve"> Designation date              Site Reference Number</w:t>
      </w:r>
    </w:p>
    <w:p w:rsidR="00C97E18" w:rsidRPr="00EA1411" w:rsidRDefault="00C97E18" w:rsidP="00CE5D43">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b/>
          <w:color w:val="000000"/>
          <w:sz w:val="22"/>
          <w:lang w:val="en-GB"/>
        </w:rPr>
      </w:pPr>
      <w:r w:rsidRPr="00EA1411">
        <w:rPr>
          <w:rFonts w:ascii="Garamond" w:hAnsi="Garamond"/>
          <w:b/>
          <w:color w:val="000000"/>
          <w:sz w:val="22"/>
          <w:lang w:val="en-GB"/>
        </w:rPr>
        <w:t xml:space="preserve">1. Name and address of the compiler of this form: </w:t>
      </w:r>
    </w:p>
    <w:p w:rsidR="00C97E18" w:rsidRPr="005E09CF" w:rsidRDefault="00C97E18" w:rsidP="00CE5D43">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color w:val="000000"/>
          <w:sz w:val="22"/>
          <w:lang w:val="en-GB"/>
        </w:rPr>
      </w:pPr>
    </w:p>
    <w:p w:rsidR="00C97E18" w:rsidRPr="00EA1411" w:rsidRDefault="00C97E18" w:rsidP="00CE5D43">
      <w:pPr>
        <w:jc w:val="both"/>
        <w:rPr>
          <w:rFonts w:ascii="Garamond" w:hAnsi="Garamond"/>
          <w:b/>
          <w:color w:val="000000"/>
          <w:sz w:val="22"/>
          <w:lang w:val="en-GB"/>
        </w:rPr>
      </w:pPr>
      <w:r w:rsidRPr="00EA1411">
        <w:rPr>
          <w:rFonts w:ascii="Garamond" w:hAnsi="Garamond"/>
          <w:b/>
          <w:noProof/>
          <w:color w:val="000000"/>
          <w:sz w:val="22"/>
        </w:rPr>
        <w:pict>
          <v:rect id="_x0000_s1060" style="position:absolute;left:0;text-align:left;margin-left:57.6pt;margin-top:.25pt;width:237.1pt;height:.95pt;z-index:-6;mso-position-horizontal-relative:page" o:allowincell="f" fillcolor="black" stroked="f" strokeweight="0">
            <v:fill color2="black"/>
            <w10:wrap anchorx="page"/>
          </v:rect>
        </w:pict>
      </w:r>
      <w:r w:rsidRPr="00EA1411">
        <w:rPr>
          <w:rFonts w:ascii="Garamond" w:hAnsi="Garamond"/>
          <w:b/>
          <w:color w:val="000000"/>
          <w:sz w:val="22"/>
          <w:lang w:val="en-GB"/>
        </w:rPr>
        <w:t>2. Date this sheet was completed/updated:</w:t>
      </w:r>
    </w:p>
    <w:p w:rsidR="00C97E18" w:rsidRPr="005E09CF" w:rsidRDefault="00C97E18" w:rsidP="00CE5D43">
      <w:pPr>
        <w:jc w:val="both"/>
        <w:rPr>
          <w:rFonts w:ascii="Garamond" w:hAnsi="Garamond"/>
          <w:color w:val="000000"/>
          <w:sz w:val="22"/>
          <w:lang w:val="en-GB"/>
        </w:rPr>
      </w:pPr>
    </w:p>
    <w:p w:rsidR="00C97E18" w:rsidRPr="005E09CF" w:rsidRDefault="00C97E18" w:rsidP="00CE5D43">
      <w:pPr>
        <w:spacing w:line="19" w:lineRule="exact"/>
        <w:jc w:val="both"/>
        <w:rPr>
          <w:rFonts w:ascii="Garamond" w:hAnsi="Garamond"/>
          <w:color w:val="000000"/>
          <w:sz w:val="22"/>
          <w:lang w:val="en-GB"/>
        </w:rPr>
      </w:pPr>
      <w:r w:rsidRPr="005E09CF">
        <w:rPr>
          <w:color w:val="000000"/>
          <w:lang w:val="en-GB"/>
        </w:rPr>
        <w:pict>
          <v:rect id="_x0000_s1027" style="position:absolute;left:0;text-align:left;margin-left:42.5pt;margin-top:0;width:237.1pt;height:.95pt;z-index:-33;mso-position-horizontal-relative:page" o:allowincell="f" fillcolor="black" stroked="f" strokeweight="0">
            <v:fill color2="black"/>
            <w10:wrap anchorx="page"/>
          </v:rect>
        </w:pict>
      </w:r>
    </w:p>
    <w:p w:rsidR="00C97E18" w:rsidRPr="00EA1411" w:rsidRDefault="00C97E18" w:rsidP="00CE5D43">
      <w:pPr>
        <w:jc w:val="both"/>
        <w:rPr>
          <w:rFonts w:ascii="Garamond" w:hAnsi="Garamond"/>
          <w:b/>
          <w:color w:val="000000"/>
          <w:sz w:val="22"/>
          <w:lang w:val="en-GB"/>
        </w:rPr>
      </w:pPr>
      <w:r w:rsidRPr="00EA1411">
        <w:rPr>
          <w:rFonts w:ascii="Garamond" w:hAnsi="Garamond"/>
          <w:b/>
          <w:color w:val="000000"/>
          <w:sz w:val="22"/>
          <w:lang w:val="en-GB"/>
        </w:rPr>
        <w:t>3. Country:</w:t>
      </w:r>
    </w:p>
    <w:p w:rsidR="00C97E18" w:rsidRPr="005E09CF" w:rsidRDefault="00C97E18" w:rsidP="00CE5D43">
      <w:pPr>
        <w:ind w:left="-426" w:firstLine="426"/>
        <w:jc w:val="both"/>
        <w:rPr>
          <w:rFonts w:ascii="Garamond" w:hAnsi="Garamond"/>
          <w:color w:val="000000"/>
          <w:sz w:val="22"/>
          <w:lang w:val="en-GB"/>
        </w:rPr>
      </w:pPr>
    </w:p>
    <w:p w:rsidR="00C97E18" w:rsidRPr="005E09CF" w:rsidRDefault="00C97E18" w:rsidP="00CE5D43">
      <w:pPr>
        <w:spacing w:line="19" w:lineRule="exact"/>
        <w:jc w:val="both"/>
        <w:rPr>
          <w:rFonts w:ascii="Garamond" w:hAnsi="Garamond"/>
          <w:color w:val="000000"/>
          <w:sz w:val="22"/>
          <w:lang w:val="en-GB"/>
        </w:rPr>
      </w:pPr>
      <w:r w:rsidRPr="005E09CF">
        <w:rPr>
          <w:color w:val="000000"/>
          <w:lang w:val="en-GB"/>
        </w:rPr>
        <w:pict>
          <v:rect id="_x0000_s1028" style="position:absolute;left:0;text-align:left;margin-left:42.5pt;margin-top:0;width:237.1pt;height:.95pt;z-index:-32;mso-position-horizontal-relative:page" o:allowincell="f" fillcolor="black" stroked="f" strokeweight="0">
            <v:fill color2="black"/>
            <w10:wrap anchorx="page"/>
          </v:rect>
        </w:pict>
      </w:r>
    </w:p>
    <w:p w:rsidR="00C97E18" w:rsidRDefault="00C97E18" w:rsidP="00CE5D43">
      <w:pPr>
        <w:jc w:val="both"/>
        <w:rPr>
          <w:rFonts w:ascii="Garamond" w:hAnsi="Garamond"/>
          <w:b/>
          <w:color w:val="000000"/>
          <w:sz w:val="22"/>
          <w:lang w:val="en-GB"/>
        </w:rPr>
      </w:pPr>
      <w:r w:rsidRPr="00EA1411">
        <w:rPr>
          <w:rFonts w:ascii="Garamond" w:hAnsi="Garamond"/>
          <w:b/>
          <w:color w:val="000000"/>
          <w:sz w:val="22"/>
          <w:lang w:val="en-GB"/>
        </w:rPr>
        <w:t xml:space="preserve">4. Name of the Ramsar site: </w:t>
      </w:r>
    </w:p>
    <w:p w:rsidR="00930439" w:rsidRPr="00930439" w:rsidRDefault="00930439" w:rsidP="00CE5D43">
      <w:pPr>
        <w:jc w:val="both"/>
        <w:rPr>
          <w:rFonts w:ascii="Garamond" w:hAnsi="Garamond"/>
          <w:b/>
          <w:color w:val="000000"/>
          <w:sz w:val="18"/>
          <w:szCs w:val="18"/>
          <w:lang w:val="en-GB"/>
        </w:rPr>
      </w:pPr>
      <w:r w:rsidRPr="00930439">
        <w:rPr>
          <w:rFonts w:ascii="Garamond" w:hAnsi="Garamond"/>
          <w:sz w:val="18"/>
          <w:szCs w:val="18"/>
          <w:lang w:val="en-GB"/>
        </w:rPr>
        <w:t xml:space="preserve">The precise name of the designated site in one of the three official languages (English, French or Spanish) of the Convention. Alternative names, including in local language(s), should be given in </w:t>
      </w:r>
      <w:r w:rsidR="00380C9E">
        <w:rPr>
          <w:rFonts w:ascii="Garamond" w:hAnsi="Garamond"/>
          <w:sz w:val="18"/>
          <w:szCs w:val="18"/>
          <w:lang w:val="en-GB"/>
        </w:rPr>
        <w:t>parentheses</w:t>
      </w:r>
      <w:r w:rsidRPr="00930439">
        <w:rPr>
          <w:rFonts w:ascii="Garamond" w:hAnsi="Garamond"/>
          <w:sz w:val="18"/>
          <w:szCs w:val="18"/>
          <w:lang w:val="en-GB"/>
        </w:rPr>
        <w:t xml:space="preserve"> after the precise name.</w:t>
      </w:r>
    </w:p>
    <w:p w:rsidR="00C97E18" w:rsidRDefault="00C97E18" w:rsidP="00CE5D43">
      <w:pPr>
        <w:jc w:val="both"/>
        <w:rPr>
          <w:rFonts w:ascii="Garamond" w:hAnsi="Garamond"/>
          <w:color w:val="000000"/>
          <w:sz w:val="22"/>
          <w:lang w:val="en-GB"/>
        </w:rPr>
      </w:pPr>
    </w:p>
    <w:p w:rsidR="00F3439E" w:rsidRPr="005E09CF" w:rsidRDefault="00F3439E" w:rsidP="00CE5D43">
      <w:pPr>
        <w:jc w:val="both"/>
        <w:rPr>
          <w:rFonts w:ascii="Garamond" w:hAnsi="Garamond"/>
          <w:color w:val="000000"/>
          <w:sz w:val="22"/>
          <w:lang w:val="en-GB"/>
        </w:rPr>
      </w:pPr>
    </w:p>
    <w:p w:rsidR="00C97E18" w:rsidRPr="005E09CF" w:rsidRDefault="00C97E18" w:rsidP="00CE5D43">
      <w:pPr>
        <w:spacing w:line="19" w:lineRule="exact"/>
        <w:jc w:val="both"/>
        <w:rPr>
          <w:rFonts w:ascii="Garamond" w:hAnsi="Garamond"/>
          <w:color w:val="000000"/>
          <w:sz w:val="22"/>
          <w:lang w:val="en-GB"/>
        </w:rPr>
      </w:pPr>
      <w:r w:rsidRPr="005E09CF">
        <w:rPr>
          <w:color w:val="000000"/>
          <w:lang w:val="en-GB"/>
        </w:rPr>
        <w:pict>
          <v:rect id="_x0000_s1029" style="position:absolute;left:0;text-align:left;margin-left:42.5pt;margin-top:0;width:510.25pt;height:.95pt;z-index:-31;mso-position-horizontal-relative:page" o:allowincell="f" fillcolor="black" stroked="f" strokeweight="0">
            <v:fill color2="black"/>
            <w10:wrap anchorx="page"/>
          </v:rect>
        </w:pict>
      </w:r>
    </w:p>
    <w:p w:rsidR="005D1DFA" w:rsidRPr="005D1DFA" w:rsidRDefault="00F717B7" w:rsidP="005D1DFA">
      <w:pPr>
        <w:ind w:left="567" w:hanging="567"/>
        <w:rPr>
          <w:rFonts w:ascii="Garamond" w:hAnsi="Garamond"/>
          <w:sz w:val="22"/>
          <w:szCs w:val="22"/>
          <w:lang w:val="en-GB"/>
        </w:rPr>
      </w:pPr>
      <w:r w:rsidRPr="005D1DFA">
        <w:rPr>
          <w:rFonts w:ascii="Garamond" w:hAnsi="Garamond"/>
          <w:b/>
          <w:color w:val="000000"/>
          <w:sz w:val="22"/>
          <w:szCs w:val="22"/>
          <w:lang w:val="en-GB"/>
        </w:rPr>
        <w:t xml:space="preserve">5. </w:t>
      </w:r>
      <w:r w:rsidR="005D1DFA" w:rsidRPr="005D1DFA">
        <w:rPr>
          <w:rFonts w:ascii="Garamond" w:hAnsi="Garamond"/>
          <w:b/>
          <w:sz w:val="22"/>
          <w:szCs w:val="22"/>
          <w:lang w:val="en-GB"/>
        </w:rPr>
        <w:t>Designation of new Ramsar site or update of existing site</w:t>
      </w:r>
      <w:r w:rsidR="005D1DFA">
        <w:rPr>
          <w:rFonts w:ascii="Garamond" w:hAnsi="Garamond"/>
          <w:b/>
          <w:sz w:val="22"/>
          <w:szCs w:val="22"/>
          <w:lang w:val="en-GB"/>
        </w:rPr>
        <w:t xml:space="preserve">: </w:t>
      </w:r>
    </w:p>
    <w:p w:rsidR="00F3439E" w:rsidRDefault="00F3439E" w:rsidP="00CE5D43">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b/>
          <w:color w:val="000000"/>
          <w:sz w:val="22"/>
          <w:lang w:val="en-GB"/>
        </w:rPr>
      </w:pPr>
    </w:p>
    <w:p w:rsidR="00F717B7" w:rsidRDefault="00F717B7" w:rsidP="00CE5D43">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b/>
          <w:color w:val="000000"/>
          <w:sz w:val="22"/>
          <w:lang w:val="en-GB"/>
        </w:rPr>
      </w:pPr>
      <w:r>
        <w:rPr>
          <w:rFonts w:ascii="Garamond" w:hAnsi="Garamond"/>
          <w:b/>
          <w:color w:val="000000"/>
          <w:sz w:val="22"/>
          <w:lang w:val="en-GB"/>
        </w:rPr>
        <w:t xml:space="preserve">This RIS is for </w:t>
      </w:r>
      <w:r w:rsidRPr="00F717B7">
        <w:rPr>
          <w:rFonts w:ascii="Garamond" w:hAnsi="Garamond"/>
          <w:color w:val="000000"/>
          <w:sz w:val="22"/>
          <w:lang w:val="en-GB"/>
        </w:rPr>
        <w:t>(tick one box only)</w:t>
      </w:r>
      <w:r>
        <w:rPr>
          <w:rFonts w:ascii="Garamond" w:hAnsi="Garamond"/>
          <w:b/>
          <w:color w:val="000000"/>
          <w:sz w:val="22"/>
          <w:lang w:val="en-GB"/>
        </w:rPr>
        <w:t>:</w:t>
      </w:r>
    </w:p>
    <w:p w:rsidR="00F3439E" w:rsidRDefault="00F717B7" w:rsidP="00CE5D43">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color w:val="000000"/>
          <w:sz w:val="22"/>
          <w:lang w:val="en-GB"/>
        </w:rPr>
      </w:pPr>
      <w:r>
        <w:rPr>
          <w:rFonts w:ascii="Garamond" w:hAnsi="Garamond"/>
          <w:b/>
          <w:color w:val="000000"/>
          <w:sz w:val="22"/>
          <w:lang w:val="en-GB"/>
        </w:rPr>
        <w:t xml:space="preserve">a) Designation of </w:t>
      </w:r>
      <w:r w:rsidR="00930439">
        <w:rPr>
          <w:rFonts w:ascii="Garamond" w:hAnsi="Garamond"/>
          <w:b/>
          <w:color w:val="000000"/>
          <w:sz w:val="22"/>
          <w:lang w:val="en-GB"/>
        </w:rPr>
        <w:t xml:space="preserve">a </w:t>
      </w:r>
      <w:r>
        <w:rPr>
          <w:rFonts w:ascii="Garamond" w:hAnsi="Garamond"/>
          <w:b/>
          <w:color w:val="000000"/>
          <w:sz w:val="22"/>
          <w:lang w:val="en-GB"/>
        </w:rPr>
        <w:t xml:space="preserve">new Ramsar site </w:t>
      </w:r>
      <w:r>
        <w:rPr>
          <w:rFonts w:ascii="Garamond" w:hAnsi="Garamond"/>
          <w:color w:val="000000"/>
          <w:sz w:val="22"/>
          <w:lang w:val="en-GB"/>
        </w:rPr>
        <w:sym w:font="Wingdings" w:char="F071"/>
      </w:r>
      <w:r>
        <w:rPr>
          <w:rFonts w:ascii="Garamond" w:hAnsi="Garamond"/>
          <w:color w:val="000000"/>
          <w:sz w:val="22"/>
          <w:lang w:val="en-GB"/>
        </w:rPr>
        <w:t xml:space="preserve">;  or </w:t>
      </w:r>
    </w:p>
    <w:p w:rsidR="00F717B7" w:rsidRPr="00F717B7" w:rsidRDefault="00F717B7" w:rsidP="00CE5D43">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b/>
          <w:color w:val="000000"/>
          <w:sz w:val="22"/>
          <w:lang w:val="en-GB"/>
        </w:rPr>
      </w:pPr>
      <w:r>
        <w:rPr>
          <w:rFonts w:ascii="Garamond" w:hAnsi="Garamond"/>
          <w:b/>
          <w:color w:val="000000"/>
          <w:sz w:val="22"/>
          <w:lang w:val="en-GB"/>
        </w:rPr>
        <w:t>b) Update</w:t>
      </w:r>
      <w:r w:rsidR="00380C9E">
        <w:rPr>
          <w:rFonts w:ascii="Garamond" w:hAnsi="Garamond"/>
          <w:b/>
          <w:color w:val="000000"/>
          <w:sz w:val="22"/>
          <w:lang w:val="en-GB"/>
        </w:rPr>
        <w:t>d information on</w:t>
      </w:r>
      <w:r>
        <w:rPr>
          <w:rFonts w:ascii="Garamond" w:hAnsi="Garamond"/>
          <w:b/>
          <w:color w:val="000000"/>
          <w:sz w:val="22"/>
          <w:lang w:val="en-GB"/>
        </w:rPr>
        <w:t xml:space="preserve"> </w:t>
      </w:r>
      <w:r w:rsidR="00930439">
        <w:rPr>
          <w:rFonts w:ascii="Garamond" w:hAnsi="Garamond"/>
          <w:b/>
          <w:color w:val="000000"/>
          <w:sz w:val="22"/>
          <w:lang w:val="en-GB"/>
        </w:rPr>
        <w:t xml:space="preserve">an </w:t>
      </w:r>
      <w:r>
        <w:rPr>
          <w:rFonts w:ascii="Garamond" w:hAnsi="Garamond"/>
          <w:b/>
          <w:color w:val="000000"/>
          <w:sz w:val="22"/>
          <w:lang w:val="en-GB"/>
        </w:rPr>
        <w:t xml:space="preserve">existing Ramsar site </w:t>
      </w:r>
      <w:r>
        <w:rPr>
          <w:rFonts w:ascii="Garamond" w:hAnsi="Garamond"/>
          <w:color w:val="000000"/>
          <w:sz w:val="22"/>
          <w:lang w:val="en-GB"/>
        </w:rPr>
        <w:sym w:font="Wingdings" w:char="F071"/>
      </w:r>
    </w:p>
    <w:p w:rsidR="00F717B7" w:rsidRPr="005E09CF" w:rsidRDefault="00F717B7" w:rsidP="00F717B7">
      <w:pPr>
        <w:jc w:val="both"/>
        <w:rPr>
          <w:rFonts w:ascii="Garamond" w:hAnsi="Garamond"/>
          <w:color w:val="000000"/>
          <w:sz w:val="22"/>
          <w:lang w:val="en-GB"/>
        </w:rPr>
      </w:pPr>
    </w:p>
    <w:p w:rsidR="00F717B7" w:rsidRPr="005E09CF" w:rsidRDefault="00F717B7" w:rsidP="00F717B7">
      <w:pPr>
        <w:spacing w:line="19" w:lineRule="exact"/>
        <w:jc w:val="both"/>
        <w:rPr>
          <w:rFonts w:ascii="Garamond" w:hAnsi="Garamond"/>
          <w:color w:val="000000"/>
          <w:sz w:val="22"/>
          <w:lang w:val="en-GB"/>
        </w:rPr>
      </w:pPr>
      <w:r w:rsidRPr="005E09CF">
        <w:rPr>
          <w:color w:val="000000"/>
          <w:lang w:val="en-GB"/>
        </w:rPr>
        <w:pict>
          <v:rect id="_x0000_s1066" style="position:absolute;left:0;text-align:left;margin-left:42.5pt;margin-top:0;width:510.25pt;height:.95pt;z-index:-2;mso-position-horizontal-relative:page" o:allowincell="f" fillcolor="black" stroked="f" strokeweight="0">
            <v:fill color2="black"/>
            <w10:wrap anchorx="page"/>
          </v:rect>
        </w:pict>
      </w:r>
    </w:p>
    <w:p w:rsidR="00F717B7" w:rsidRPr="00301322" w:rsidRDefault="004850FC" w:rsidP="00CE5D43">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b/>
          <w:color w:val="000000"/>
          <w:sz w:val="22"/>
          <w:szCs w:val="22"/>
          <w:lang w:val="en-GB"/>
        </w:rPr>
      </w:pPr>
      <w:r w:rsidRPr="00301322">
        <w:rPr>
          <w:rFonts w:ascii="Garamond" w:hAnsi="Garamond"/>
          <w:b/>
          <w:color w:val="000000"/>
          <w:sz w:val="22"/>
          <w:szCs w:val="22"/>
          <w:lang w:val="en-GB"/>
        </w:rPr>
        <w:t xml:space="preserve">6. </w:t>
      </w:r>
      <w:r w:rsidR="005D1DFA" w:rsidRPr="00301322">
        <w:rPr>
          <w:rFonts w:ascii="Garamond" w:hAnsi="Garamond"/>
          <w:b/>
          <w:sz w:val="22"/>
          <w:szCs w:val="22"/>
          <w:highlight w:val="lightGray"/>
          <w:lang w:val="en-GB"/>
        </w:rPr>
        <w:t>For RIS updates only</w:t>
      </w:r>
      <w:r w:rsidR="005D1DFA" w:rsidRPr="00301322">
        <w:rPr>
          <w:rFonts w:ascii="Garamond" w:hAnsi="Garamond"/>
          <w:b/>
          <w:sz w:val="22"/>
          <w:szCs w:val="22"/>
          <w:lang w:val="en-GB"/>
        </w:rPr>
        <w:t>, changes to the site since its designation or earlier update:</w:t>
      </w:r>
    </w:p>
    <w:p w:rsidR="00F717B7" w:rsidRDefault="00F717B7" w:rsidP="00CE5D43">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b/>
          <w:color w:val="000000"/>
          <w:sz w:val="22"/>
          <w:lang w:val="en-GB"/>
        </w:rPr>
      </w:pPr>
    </w:p>
    <w:p w:rsidR="004850FC" w:rsidRDefault="00F717B7" w:rsidP="00CE5D43">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b/>
          <w:color w:val="000000"/>
          <w:sz w:val="22"/>
          <w:lang w:val="en-GB"/>
        </w:rPr>
      </w:pPr>
      <w:r>
        <w:rPr>
          <w:rFonts w:ascii="Garamond" w:hAnsi="Garamond"/>
          <w:b/>
          <w:color w:val="000000"/>
          <w:sz w:val="22"/>
          <w:lang w:val="en-GB"/>
        </w:rPr>
        <w:t xml:space="preserve">a) </w:t>
      </w:r>
      <w:r w:rsidR="004850FC">
        <w:rPr>
          <w:rFonts w:ascii="Garamond" w:hAnsi="Garamond"/>
          <w:b/>
          <w:color w:val="000000"/>
          <w:sz w:val="22"/>
          <w:lang w:val="en-GB"/>
        </w:rPr>
        <w:t>Site boundary and area</w:t>
      </w:r>
    </w:p>
    <w:p w:rsidR="004850FC" w:rsidRDefault="004850FC" w:rsidP="00CE5D43">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b/>
          <w:color w:val="000000"/>
          <w:sz w:val="22"/>
          <w:lang w:val="en-GB"/>
        </w:rPr>
      </w:pPr>
    </w:p>
    <w:p w:rsidR="00F717B7" w:rsidRDefault="00F717B7" w:rsidP="005D1DFA">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567"/>
        <w:jc w:val="both"/>
        <w:rPr>
          <w:rFonts w:ascii="Garamond" w:hAnsi="Garamond"/>
          <w:color w:val="000000"/>
          <w:sz w:val="22"/>
          <w:lang w:val="en-GB"/>
        </w:rPr>
      </w:pPr>
      <w:r>
        <w:rPr>
          <w:rFonts w:ascii="Garamond" w:hAnsi="Garamond"/>
          <w:b/>
          <w:color w:val="000000"/>
          <w:sz w:val="22"/>
          <w:lang w:val="en-GB"/>
        </w:rPr>
        <w:t>The Ramsar site boundary and site area are unchanged</w:t>
      </w:r>
      <w:r w:rsidR="004850FC">
        <w:rPr>
          <w:rFonts w:ascii="Garamond" w:hAnsi="Garamond"/>
          <w:b/>
          <w:color w:val="000000"/>
          <w:sz w:val="22"/>
          <w:lang w:val="en-GB"/>
        </w:rPr>
        <w:t>:</w:t>
      </w:r>
      <w:r>
        <w:rPr>
          <w:rFonts w:ascii="Garamond" w:hAnsi="Garamond"/>
          <w:b/>
          <w:color w:val="000000"/>
          <w:sz w:val="22"/>
          <w:lang w:val="en-GB"/>
        </w:rPr>
        <w:t xml:space="preserve"> </w:t>
      </w:r>
      <w:r>
        <w:rPr>
          <w:rFonts w:ascii="Garamond" w:hAnsi="Garamond"/>
          <w:color w:val="000000"/>
          <w:sz w:val="22"/>
          <w:lang w:val="en-GB"/>
        </w:rPr>
        <w:sym w:font="Wingdings" w:char="F071"/>
      </w:r>
      <w:r>
        <w:rPr>
          <w:rFonts w:ascii="Garamond" w:hAnsi="Garamond"/>
          <w:color w:val="000000"/>
          <w:sz w:val="22"/>
          <w:lang w:val="en-GB"/>
        </w:rPr>
        <w:t xml:space="preserve"> </w:t>
      </w:r>
    </w:p>
    <w:p w:rsidR="00F3439E" w:rsidRDefault="00F3439E" w:rsidP="005D1DFA">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567"/>
        <w:jc w:val="both"/>
        <w:rPr>
          <w:rFonts w:ascii="Garamond" w:hAnsi="Garamond"/>
          <w:color w:val="000000"/>
          <w:sz w:val="22"/>
          <w:lang w:val="en-GB"/>
        </w:rPr>
      </w:pPr>
    </w:p>
    <w:p w:rsidR="00F717B7" w:rsidRDefault="004850FC" w:rsidP="005D1DFA">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567"/>
        <w:jc w:val="both"/>
        <w:rPr>
          <w:rFonts w:ascii="Garamond" w:hAnsi="Garamond"/>
          <w:color w:val="000000"/>
          <w:sz w:val="22"/>
          <w:lang w:val="en-GB"/>
        </w:rPr>
      </w:pPr>
      <w:r>
        <w:rPr>
          <w:rFonts w:ascii="Garamond" w:hAnsi="Garamond"/>
          <w:color w:val="000000"/>
          <w:sz w:val="22"/>
          <w:lang w:val="en-GB"/>
        </w:rPr>
        <w:t>or</w:t>
      </w:r>
    </w:p>
    <w:p w:rsidR="00CB2D72" w:rsidRDefault="005D1DFA" w:rsidP="005D1DFA">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567"/>
        <w:jc w:val="both"/>
        <w:rPr>
          <w:rFonts w:ascii="Garamond" w:hAnsi="Garamond"/>
          <w:color w:val="000000"/>
          <w:sz w:val="22"/>
          <w:lang w:val="en-GB"/>
        </w:rPr>
      </w:pPr>
      <w:r>
        <w:rPr>
          <w:rFonts w:ascii="Garamond" w:hAnsi="Garamond"/>
          <w:b/>
          <w:color w:val="000000"/>
          <w:sz w:val="22"/>
          <w:lang w:val="en-GB"/>
        </w:rPr>
        <w:t>If t</w:t>
      </w:r>
      <w:r w:rsidR="00F717B7" w:rsidRPr="00F717B7">
        <w:rPr>
          <w:rFonts w:ascii="Garamond" w:hAnsi="Garamond"/>
          <w:b/>
          <w:color w:val="000000"/>
          <w:sz w:val="22"/>
          <w:lang w:val="en-GB"/>
        </w:rPr>
        <w:t>he site boundary has changed:</w:t>
      </w:r>
      <w:r w:rsidR="00F717B7">
        <w:rPr>
          <w:rFonts w:ascii="Garamond" w:hAnsi="Garamond"/>
          <w:color w:val="000000"/>
          <w:sz w:val="22"/>
          <w:lang w:val="en-GB"/>
        </w:rPr>
        <w:t xml:space="preserve"> </w:t>
      </w:r>
    </w:p>
    <w:p w:rsidR="00CB2D72" w:rsidRDefault="00F717B7" w:rsidP="005D1DFA">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567"/>
        <w:jc w:val="both"/>
        <w:rPr>
          <w:rFonts w:ascii="Garamond" w:hAnsi="Garamond"/>
          <w:color w:val="000000"/>
          <w:sz w:val="22"/>
          <w:lang w:val="en-GB"/>
        </w:rPr>
      </w:pPr>
      <w:r>
        <w:rPr>
          <w:rFonts w:ascii="Garamond" w:hAnsi="Garamond"/>
          <w:color w:val="000000"/>
          <w:sz w:val="22"/>
          <w:lang w:val="en-GB"/>
        </w:rPr>
        <w:t xml:space="preserve">i) </w:t>
      </w:r>
      <w:r w:rsidR="00301322">
        <w:rPr>
          <w:rFonts w:ascii="Garamond" w:hAnsi="Garamond"/>
          <w:color w:val="000000"/>
          <w:sz w:val="22"/>
          <w:lang w:val="en-GB"/>
        </w:rPr>
        <w:t>the boundary</w:t>
      </w:r>
      <w:r>
        <w:rPr>
          <w:rFonts w:ascii="Garamond" w:hAnsi="Garamond"/>
          <w:color w:val="000000"/>
          <w:sz w:val="22"/>
          <w:lang w:val="en-GB"/>
        </w:rPr>
        <w:t xml:space="preserve"> has </w:t>
      </w:r>
      <w:r w:rsidR="00301322">
        <w:rPr>
          <w:rFonts w:ascii="Garamond" w:hAnsi="Garamond"/>
          <w:color w:val="000000"/>
          <w:sz w:val="22"/>
          <w:lang w:val="en-GB"/>
        </w:rPr>
        <w:t>been delineated</w:t>
      </w:r>
      <w:r>
        <w:rPr>
          <w:rFonts w:ascii="Garamond" w:hAnsi="Garamond"/>
          <w:color w:val="000000"/>
          <w:sz w:val="22"/>
          <w:lang w:val="en-GB"/>
        </w:rPr>
        <w:t xml:space="preserve"> more accurately </w:t>
      </w:r>
      <w:r w:rsidR="00CB2D72">
        <w:rPr>
          <w:rFonts w:ascii="Garamond" w:hAnsi="Garamond"/>
          <w:color w:val="000000"/>
          <w:sz w:val="22"/>
          <w:lang w:val="en-GB"/>
        </w:rPr>
        <w:tab/>
      </w:r>
      <w:r>
        <w:rPr>
          <w:rFonts w:ascii="Garamond" w:hAnsi="Garamond"/>
          <w:color w:val="000000"/>
          <w:sz w:val="22"/>
          <w:lang w:val="en-GB"/>
        </w:rPr>
        <w:sym w:font="Wingdings" w:char="F071"/>
      </w:r>
      <w:r w:rsidR="00CB2D72">
        <w:rPr>
          <w:rFonts w:ascii="Garamond" w:hAnsi="Garamond"/>
          <w:color w:val="000000"/>
          <w:sz w:val="22"/>
          <w:lang w:val="en-GB"/>
        </w:rPr>
        <w:t>;</w:t>
      </w:r>
      <w:r>
        <w:rPr>
          <w:rFonts w:ascii="Garamond" w:hAnsi="Garamond"/>
          <w:color w:val="000000"/>
          <w:sz w:val="22"/>
          <w:lang w:val="en-GB"/>
        </w:rPr>
        <w:t xml:space="preserve"> or </w:t>
      </w:r>
    </w:p>
    <w:p w:rsidR="00CB2D72" w:rsidRDefault="00F717B7" w:rsidP="005D1DFA">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567"/>
        <w:jc w:val="both"/>
        <w:rPr>
          <w:rFonts w:ascii="Garamond" w:hAnsi="Garamond"/>
          <w:color w:val="000000"/>
          <w:sz w:val="22"/>
          <w:lang w:val="en-GB"/>
        </w:rPr>
      </w:pPr>
      <w:r>
        <w:rPr>
          <w:rFonts w:ascii="Garamond" w:hAnsi="Garamond"/>
          <w:color w:val="000000"/>
          <w:sz w:val="22"/>
          <w:lang w:val="en-GB"/>
        </w:rPr>
        <w:t>i</w:t>
      </w:r>
      <w:r w:rsidR="00396D99">
        <w:rPr>
          <w:rFonts w:ascii="Garamond" w:hAnsi="Garamond"/>
          <w:color w:val="000000"/>
          <w:sz w:val="22"/>
          <w:lang w:val="en-GB"/>
        </w:rPr>
        <w:t>i</w:t>
      </w:r>
      <w:r>
        <w:rPr>
          <w:rFonts w:ascii="Garamond" w:hAnsi="Garamond"/>
          <w:color w:val="000000"/>
          <w:sz w:val="22"/>
          <w:lang w:val="en-GB"/>
        </w:rPr>
        <w:t xml:space="preserve">) the boundary has been extended </w:t>
      </w:r>
      <w:r w:rsidR="00CB2D72">
        <w:rPr>
          <w:rFonts w:ascii="Garamond" w:hAnsi="Garamond"/>
          <w:color w:val="000000"/>
          <w:sz w:val="22"/>
          <w:lang w:val="en-GB"/>
        </w:rPr>
        <w:tab/>
      </w:r>
      <w:r>
        <w:rPr>
          <w:rFonts w:ascii="Garamond" w:hAnsi="Garamond"/>
          <w:color w:val="000000"/>
          <w:sz w:val="22"/>
          <w:lang w:val="en-GB"/>
        </w:rPr>
        <w:sym w:font="Wingdings" w:char="F071"/>
      </w:r>
      <w:r>
        <w:rPr>
          <w:rFonts w:ascii="Garamond" w:hAnsi="Garamond"/>
          <w:color w:val="000000"/>
          <w:sz w:val="22"/>
          <w:lang w:val="en-GB"/>
        </w:rPr>
        <w:t xml:space="preserve">; or </w:t>
      </w:r>
    </w:p>
    <w:p w:rsidR="00F717B7" w:rsidRDefault="00F717B7" w:rsidP="005D1DFA">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567"/>
        <w:jc w:val="both"/>
        <w:rPr>
          <w:rFonts w:ascii="Garamond" w:hAnsi="Garamond"/>
          <w:color w:val="000000"/>
          <w:sz w:val="22"/>
          <w:lang w:val="en-GB"/>
        </w:rPr>
      </w:pPr>
      <w:r>
        <w:rPr>
          <w:rFonts w:ascii="Garamond" w:hAnsi="Garamond"/>
          <w:color w:val="000000"/>
          <w:sz w:val="22"/>
          <w:lang w:val="en-GB"/>
        </w:rPr>
        <w:t>iii) the boundary has been restricted</w:t>
      </w:r>
      <w:r w:rsidR="004850FC">
        <w:rPr>
          <w:rFonts w:ascii="Garamond" w:hAnsi="Garamond"/>
          <w:color w:val="000000"/>
          <w:sz w:val="22"/>
          <w:lang w:val="en-GB"/>
        </w:rPr>
        <w:t>**</w:t>
      </w:r>
      <w:r>
        <w:rPr>
          <w:rFonts w:ascii="Garamond" w:hAnsi="Garamond"/>
          <w:color w:val="000000"/>
          <w:sz w:val="22"/>
          <w:lang w:val="en-GB"/>
        </w:rPr>
        <w:t xml:space="preserve"> </w:t>
      </w:r>
      <w:r w:rsidR="00CB2D72">
        <w:rPr>
          <w:rFonts w:ascii="Garamond" w:hAnsi="Garamond"/>
          <w:color w:val="000000"/>
          <w:sz w:val="22"/>
          <w:lang w:val="en-GB"/>
        </w:rPr>
        <w:tab/>
      </w:r>
      <w:r>
        <w:rPr>
          <w:rFonts w:ascii="Garamond" w:hAnsi="Garamond"/>
          <w:color w:val="000000"/>
          <w:sz w:val="22"/>
          <w:lang w:val="en-GB"/>
        </w:rPr>
        <w:sym w:font="Wingdings" w:char="F071"/>
      </w:r>
    </w:p>
    <w:p w:rsidR="00F3439E" w:rsidRDefault="00F3439E" w:rsidP="005D1DFA">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567"/>
        <w:jc w:val="both"/>
        <w:rPr>
          <w:rFonts w:ascii="Garamond" w:hAnsi="Garamond"/>
          <w:color w:val="000000"/>
          <w:sz w:val="22"/>
          <w:lang w:val="en-GB"/>
        </w:rPr>
      </w:pPr>
    </w:p>
    <w:p w:rsidR="00F717B7" w:rsidRDefault="00301322" w:rsidP="005D1DFA">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567"/>
        <w:jc w:val="both"/>
        <w:rPr>
          <w:rFonts w:ascii="Garamond" w:hAnsi="Garamond"/>
          <w:color w:val="000000"/>
          <w:sz w:val="22"/>
          <w:lang w:val="en-GB"/>
        </w:rPr>
      </w:pPr>
      <w:r>
        <w:rPr>
          <w:rFonts w:ascii="Garamond" w:hAnsi="Garamond"/>
          <w:color w:val="000000"/>
          <w:sz w:val="22"/>
          <w:lang w:val="en-GB"/>
        </w:rPr>
        <w:t>a</w:t>
      </w:r>
      <w:r w:rsidR="005D1DFA">
        <w:rPr>
          <w:rFonts w:ascii="Garamond" w:hAnsi="Garamond"/>
          <w:color w:val="000000"/>
          <w:sz w:val="22"/>
          <w:lang w:val="en-GB"/>
        </w:rPr>
        <w:t>nd/or</w:t>
      </w:r>
    </w:p>
    <w:p w:rsidR="00E41B0A" w:rsidRDefault="00E41B0A" w:rsidP="005D1DFA">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567"/>
        <w:jc w:val="both"/>
        <w:rPr>
          <w:rFonts w:ascii="Garamond" w:hAnsi="Garamond"/>
          <w:color w:val="000000"/>
          <w:sz w:val="22"/>
          <w:lang w:val="en-GB"/>
        </w:rPr>
      </w:pPr>
    </w:p>
    <w:p w:rsidR="00CB2D72" w:rsidRDefault="005D1DFA" w:rsidP="005D1DFA">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567"/>
        <w:jc w:val="both"/>
        <w:rPr>
          <w:rFonts w:ascii="Garamond" w:hAnsi="Garamond"/>
          <w:color w:val="000000"/>
          <w:sz w:val="22"/>
          <w:lang w:val="en-GB"/>
        </w:rPr>
      </w:pPr>
      <w:r>
        <w:rPr>
          <w:rFonts w:ascii="Garamond" w:hAnsi="Garamond"/>
          <w:b/>
          <w:color w:val="000000"/>
          <w:sz w:val="22"/>
          <w:lang w:val="en-GB"/>
        </w:rPr>
        <w:lastRenderedPageBreak/>
        <w:t>If t</w:t>
      </w:r>
      <w:r w:rsidR="00F717B7" w:rsidRPr="004850FC">
        <w:rPr>
          <w:rFonts w:ascii="Garamond" w:hAnsi="Garamond"/>
          <w:b/>
          <w:color w:val="000000"/>
          <w:sz w:val="22"/>
          <w:lang w:val="en-GB"/>
        </w:rPr>
        <w:t>he site area has changed:</w:t>
      </w:r>
      <w:r w:rsidR="00F717B7">
        <w:rPr>
          <w:rFonts w:ascii="Garamond" w:hAnsi="Garamond"/>
          <w:color w:val="000000"/>
          <w:sz w:val="22"/>
          <w:lang w:val="en-GB"/>
        </w:rPr>
        <w:t xml:space="preserve"> </w:t>
      </w:r>
    </w:p>
    <w:p w:rsidR="00CB2D72" w:rsidRDefault="00F717B7" w:rsidP="005D1DFA">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567"/>
        <w:jc w:val="both"/>
        <w:rPr>
          <w:rFonts w:ascii="Garamond" w:hAnsi="Garamond"/>
          <w:color w:val="000000"/>
          <w:sz w:val="22"/>
          <w:lang w:val="en-GB"/>
        </w:rPr>
      </w:pPr>
      <w:r>
        <w:rPr>
          <w:rFonts w:ascii="Garamond" w:hAnsi="Garamond"/>
          <w:color w:val="000000"/>
          <w:sz w:val="22"/>
          <w:lang w:val="en-GB"/>
        </w:rPr>
        <w:t xml:space="preserve">i) the area has been measured more accurately </w:t>
      </w:r>
      <w:r w:rsidR="00CB2D72">
        <w:rPr>
          <w:rFonts w:ascii="Garamond" w:hAnsi="Garamond"/>
          <w:color w:val="000000"/>
          <w:sz w:val="22"/>
          <w:lang w:val="en-GB"/>
        </w:rPr>
        <w:tab/>
      </w:r>
      <w:r>
        <w:rPr>
          <w:rFonts w:ascii="Garamond" w:hAnsi="Garamond"/>
          <w:color w:val="000000"/>
          <w:sz w:val="22"/>
          <w:lang w:val="en-GB"/>
        </w:rPr>
        <w:sym w:font="Wingdings" w:char="F071"/>
      </w:r>
      <w:r w:rsidR="00CB2D72">
        <w:rPr>
          <w:rFonts w:ascii="Garamond" w:hAnsi="Garamond"/>
          <w:color w:val="000000"/>
          <w:sz w:val="22"/>
          <w:lang w:val="en-GB"/>
        </w:rPr>
        <w:t>;</w:t>
      </w:r>
      <w:r>
        <w:rPr>
          <w:rFonts w:ascii="Garamond" w:hAnsi="Garamond"/>
          <w:color w:val="000000"/>
          <w:sz w:val="22"/>
          <w:lang w:val="en-GB"/>
        </w:rPr>
        <w:t xml:space="preserve"> or </w:t>
      </w:r>
    </w:p>
    <w:p w:rsidR="00CB2D72" w:rsidRDefault="00F717B7" w:rsidP="005D1DFA">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567"/>
        <w:jc w:val="both"/>
        <w:rPr>
          <w:rFonts w:ascii="Garamond" w:hAnsi="Garamond"/>
          <w:color w:val="000000"/>
          <w:sz w:val="22"/>
          <w:lang w:val="en-GB"/>
        </w:rPr>
      </w:pPr>
      <w:r>
        <w:rPr>
          <w:rFonts w:ascii="Garamond" w:hAnsi="Garamond"/>
          <w:color w:val="000000"/>
          <w:sz w:val="22"/>
          <w:lang w:val="en-GB"/>
        </w:rPr>
        <w:t xml:space="preserve">ii) the area has been extended </w:t>
      </w:r>
      <w:r w:rsidR="00CB2D72">
        <w:rPr>
          <w:rFonts w:ascii="Garamond" w:hAnsi="Garamond"/>
          <w:color w:val="000000"/>
          <w:sz w:val="22"/>
          <w:lang w:val="en-GB"/>
        </w:rPr>
        <w:tab/>
      </w:r>
      <w:r>
        <w:rPr>
          <w:rFonts w:ascii="Garamond" w:hAnsi="Garamond"/>
          <w:color w:val="000000"/>
          <w:sz w:val="22"/>
          <w:lang w:val="en-GB"/>
        </w:rPr>
        <w:sym w:font="Wingdings" w:char="F071"/>
      </w:r>
      <w:r>
        <w:rPr>
          <w:rFonts w:ascii="Garamond" w:hAnsi="Garamond"/>
          <w:color w:val="000000"/>
          <w:sz w:val="22"/>
          <w:lang w:val="en-GB"/>
        </w:rPr>
        <w:t xml:space="preserve">; or </w:t>
      </w:r>
    </w:p>
    <w:p w:rsidR="00F717B7" w:rsidRDefault="00F717B7" w:rsidP="005D1DFA">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567"/>
        <w:jc w:val="both"/>
        <w:rPr>
          <w:rFonts w:ascii="Garamond" w:hAnsi="Garamond"/>
          <w:b/>
          <w:color w:val="000000"/>
          <w:sz w:val="22"/>
          <w:lang w:val="en-GB"/>
        </w:rPr>
      </w:pPr>
      <w:r>
        <w:rPr>
          <w:rFonts w:ascii="Garamond" w:hAnsi="Garamond"/>
          <w:color w:val="000000"/>
          <w:sz w:val="22"/>
          <w:lang w:val="en-GB"/>
        </w:rPr>
        <w:t>iii) the area has been reduced</w:t>
      </w:r>
      <w:r w:rsidR="004850FC">
        <w:rPr>
          <w:rFonts w:ascii="Garamond" w:hAnsi="Garamond"/>
          <w:color w:val="000000"/>
          <w:sz w:val="22"/>
          <w:lang w:val="en-GB"/>
        </w:rPr>
        <w:t>**</w:t>
      </w:r>
      <w:r>
        <w:rPr>
          <w:rFonts w:ascii="Garamond" w:hAnsi="Garamond"/>
          <w:color w:val="000000"/>
          <w:sz w:val="22"/>
          <w:lang w:val="en-GB"/>
        </w:rPr>
        <w:t xml:space="preserve"> </w:t>
      </w:r>
      <w:r w:rsidR="00CB2D72">
        <w:rPr>
          <w:rFonts w:ascii="Garamond" w:hAnsi="Garamond"/>
          <w:color w:val="000000"/>
          <w:sz w:val="22"/>
          <w:lang w:val="en-GB"/>
        </w:rPr>
        <w:tab/>
      </w:r>
      <w:r>
        <w:rPr>
          <w:rFonts w:ascii="Garamond" w:hAnsi="Garamond"/>
          <w:color w:val="000000"/>
          <w:sz w:val="22"/>
          <w:lang w:val="en-GB"/>
        </w:rPr>
        <w:sym w:font="Wingdings" w:char="F071"/>
      </w:r>
    </w:p>
    <w:p w:rsidR="00F717B7" w:rsidRDefault="00F717B7" w:rsidP="00CE5D43">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b/>
          <w:color w:val="000000"/>
          <w:sz w:val="22"/>
          <w:lang w:val="en-GB"/>
        </w:rPr>
      </w:pPr>
    </w:p>
    <w:p w:rsidR="00F717B7" w:rsidRDefault="004850FC" w:rsidP="00380C9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lang w:val="en-GB"/>
        </w:rPr>
      </w:pPr>
      <w:r>
        <w:rPr>
          <w:rFonts w:ascii="Garamond" w:hAnsi="Garamond"/>
          <w:color w:val="000000"/>
          <w:sz w:val="22"/>
          <w:lang w:val="en-GB"/>
        </w:rPr>
        <w:t xml:space="preserve">** </w:t>
      </w:r>
      <w:r w:rsidRPr="00DF7BDD">
        <w:rPr>
          <w:rFonts w:ascii="Garamond" w:hAnsi="Garamond"/>
          <w:b/>
          <w:color w:val="000000"/>
          <w:sz w:val="22"/>
          <w:lang w:val="en-GB"/>
        </w:rPr>
        <w:t>Important note</w:t>
      </w:r>
      <w:r>
        <w:rPr>
          <w:rFonts w:ascii="Garamond" w:hAnsi="Garamond"/>
          <w:color w:val="000000"/>
          <w:sz w:val="22"/>
          <w:lang w:val="en-GB"/>
        </w:rPr>
        <w:t>: If the boundary and/or area of the designated site is</w:t>
      </w:r>
      <w:r w:rsidR="00301322">
        <w:rPr>
          <w:rFonts w:ascii="Garamond" w:hAnsi="Garamond"/>
          <w:color w:val="000000"/>
          <w:sz w:val="22"/>
          <w:lang w:val="en-GB"/>
        </w:rPr>
        <w:t xml:space="preserve"> being </w:t>
      </w:r>
      <w:r>
        <w:rPr>
          <w:rFonts w:ascii="Garamond" w:hAnsi="Garamond"/>
          <w:color w:val="000000"/>
          <w:sz w:val="22"/>
          <w:lang w:val="en-GB"/>
        </w:rPr>
        <w:t>restricted</w:t>
      </w:r>
      <w:r w:rsidR="005D1DFA">
        <w:rPr>
          <w:rFonts w:ascii="Garamond" w:hAnsi="Garamond"/>
          <w:color w:val="000000"/>
          <w:sz w:val="22"/>
          <w:lang w:val="en-GB"/>
        </w:rPr>
        <w:t>/reduced</w:t>
      </w:r>
      <w:r>
        <w:rPr>
          <w:rFonts w:ascii="Garamond" w:hAnsi="Garamond"/>
          <w:color w:val="000000"/>
          <w:sz w:val="22"/>
          <w:lang w:val="en-GB"/>
        </w:rPr>
        <w:t xml:space="preserve">, the Contracting Party should have followed the procedures established </w:t>
      </w:r>
      <w:r w:rsidR="00380C9E">
        <w:rPr>
          <w:rFonts w:ascii="Garamond" w:hAnsi="Garamond"/>
          <w:color w:val="000000"/>
          <w:sz w:val="22"/>
          <w:lang w:val="en-GB"/>
        </w:rPr>
        <w:t xml:space="preserve">by the Conference of the Parties </w:t>
      </w:r>
      <w:r>
        <w:rPr>
          <w:rFonts w:ascii="Garamond" w:hAnsi="Garamond"/>
          <w:color w:val="000000"/>
          <w:sz w:val="22"/>
          <w:lang w:val="en-GB"/>
        </w:rPr>
        <w:t>in the Annex to COP9 Resolution IX.6 and provided a report in line with paragraph 28 of that Annex</w:t>
      </w:r>
      <w:r w:rsidR="005D1DFA">
        <w:rPr>
          <w:rFonts w:ascii="Garamond" w:hAnsi="Garamond"/>
          <w:color w:val="000000"/>
          <w:sz w:val="22"/>
          <w:lang w:val="en-GB"/>
        </w:rPr>
        <w:t xml:space="preserve">, </w:t>
      </w:r>
      <w:r w:rsidR="00CB2D72">
        <w:rPr>
          <w:rFonts w:ascii="Garamond" w:hAnsi="Garamond"/>
          <w:color w:val="000000"/>
          <w:sz w:val="22"/>
          <w:lang w:val="en-GB"/>
        </w:rPr>
        <w:t xml:space="preserve">prior to the submission of </w:t>
      </w:r>
      <w:r w:rsidR="005D1DFA">
        <w:rPr>
          <w:rFonts w:ascii="Garamond" w:hAnsi="Garamond"/>
          <w:color w:val="000000"/>
          <w:sz w:val="22"/>
          <w:lang w:val="en-GB"/>
        </w:rPr>
        <w:t>an updated RIS</w:t>
      </w:r>
      <w:r>
        <w:rPr>
          <w:rFonts w:ascii="Garamond" w:hAnsi="Garamond"/>
          <w:color w:val="000000"/>
          <w:sz w:val="22"/>
          <w:lang w:val="en-GB"/>
        </w:rPr>
        <w:t>.</w:t>
      </w:r>
    </w:p>
    <w:p w:rsidR="004850FC" w:rsidRPr="004850FC" w:rsidRDefault="004850FC" w:rsidP="00CE5D43">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color w:val="000000"/>
          <w:sz w:val="22"/>
          <w:lang w:val="en-GB"/>
        </w:rPr>
      </w:pPr>
    </w:p>
    <w:p w:rsidR="00F717B7" w:rsidRDefault="004850FC" w:rsidP="00CE5D43">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b/>
          <w:color w:val="000000"/>
          <w:sz w:val="22"/>
          <w:lang w:val="en-GB"/>
        </w:rPr>
      </w:pPr>
      <w:r>
        <w:rPr>
          <w:rFonts w:ascii="Garamond" w:hAnsi="Garamond"/>
          <w:b/>
          <w:color w:val="000000"/>
          <w:sz w:val="22"/>
          <w:lang w:val="en-GB"/>
        </w:rPr>
        <w:t xml:space="preserve">b) </w:t>
      </w:r>
      <w:r w:rsidR="00E415E5">
        <w:rPr>
          <w:rFonts w:ascii="Garamond" w:hAnsi="Garamond"/>
          <w:b/>
          <w:color w:val="000000"/>
          <w:sz w:val="22"/>
          <w:lang w:val="en-GB"/>
        </w:rPr>
        <w:t>Describe briefly an</w:t>
      </w:r>
      <w:r>
        <w:rPr>
          <w:rFonts w:ascii="Garamond" w:hAnsi="Garamond"/>
          <w:b/>
          <w:color w:val="000000"/>
          <w:sz w:val="22"/>
          <w:lang w:val="en-GB"/>
        </w:rPr>
        <w:t>y</w:t>
      </w:r>
      <w:r w:rsidR="00E415E5">
        <w:rPr>
          <w:rFonts w:ascii="Garamond" w:hAnsi="Garamond"/>
          <w:b/>
          <w:color w:val="000000"/>
          <w:sz w:val="22"/>
          <w:lang w:val="en-GB"/>
        </w:rPr>
        <w:t xml:space="preserve"> major changes to the ecological character of the Ramsar site, including </w:t>
      </w:r>
      <w:r>
        <w:rPr>
          <w:rFonts w:ascii="Garamond" w:hAnsi="Garamond"/>
          <w:b/>
          <w:color w:val="000000"/>
          <w:sz w:val="22"/>
          <w:lang w:val="en-GB"/>
        </w:rPr>
        <w:t xml:space="preserve">in </w:t>
      </w:r>
      <w:r w:rsidR="00E415E5">
        <w:rPr>
          <w:rFonts w:ascii="Garamond" w:hAnsi="Garamond"/>
          <w:b/>
          <w:color w:val="000000"/>
          <w:sz w:val="22"/>
          <w:lang w:val="en-GB"/>
        </w:rPr>
        <w:t>the application of the Criteria, since the previous RIS for the site:</w:t>
      </w:r>
    </w:p>
    <w:p w:rsidR="00F717B7" w:rsidRDefault="00F717B7" w:rsidP="00CE5D43">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b/>
          <w:color w:val="000000"/>
          <w:sz w:val="22"/>
          <w:lang w:val="en-GB"/>
        </w:rPr>
      </w:pPr>
    </w:p>
    <w:p w:rsidR="004850FC" w:rsidRPr="005E09CF" w:rsidRDefault="004850FC" w:rsidP="004850FC">
      <w:pPr>
        <w:jc w:val="both"/>
        <w:rPr>
          <w:rFonts w:ascii="Garamond" w:hAnsi="Garamond"/>
          <w:color w:val="000000"/>
          <w:sz w:val="22"/>
          <w:lang w:val="en-GB"/>
        </w:rPr>
      </w:pPr>
    </w:p>
    <w:p w:rsidR="004850FC" w:rsidRPr="005E09CF" w:rsidRDefault="004850FC" w:rsidP="004850FC">
      <w:pPr>
        <w:spacing w:line="19" w:lineRule="exact"/>
        <w:jc w:val="both"/>
        <w:rPr>
          <w:rFonts w:ascii="Garamond" w:hAnsi="Garamond"/>
          <w:color w:val="000000"/>
          <w:sz w:val="22"/>
          <w:lang w:val="en-GB"/>
        </w:rPr>
      </w:pPr>
      <w:r w:rsidRPr="005E09CF">
        <w:rPr>
          <w:color w:val="000000"/>
          <w:lang w:val="en-GB"/>
        </w:rPr>
        <w:pict>
          <v:rect id="_x0000_s1067" style="position:absolute;left:0;text-align:left;margin-left:42.5pt;margin-top:0;width:510.25pt;height:.95pt;z-index:-1;mso-position-horizontal-relative:page" o:allowincell="f" fillcolor="black" stroked="f" strokeweight="0">
            <v:fill color2="black"/>
            <w10:wrap anchorx="page"/>
          </v:rect>
        </w:pict>
      </w:r>
    </w:p>
    <w:p w:rsidR="00C97E18" w:rsidRPr="00EA1411" w:rsidRDefault="004850FC" w:rsidP="00CE5D43">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b/>
          <w:color w:val="000000"/>
          <w:sz w:val="22"/>
          <w:lang w:val="en-GB"/>
        </w:rPr>
      </w:pPr>
      <w:r>
        <w:rPr>
          <w:rFonts w:ascii="Garamond" w:hAnsi="Garamond"/>
          <w:b/>
          <w:color w:val="000000"/>
          <w:sz w:val="22"/>
          <w:lang w:val="en-GB"/>
        </w:rPr>
        <w:t>7</w:t>
      </w:r>
      <w:r w:rsidR="00C97E18" w:rsidRPr="00EA1411">
        <w:rPr>
          <w:rFonts w:ascii="Garamond" w:hAnsi="Garamond"/>
          <w:b/>
          <w:color w:val="000000"/>
          <w:sz w:val="22"/>
          <w:lang w:val="en-GB"/>
        </w:rPr>
        <w:t>. Map of site</w:t>
      </w:r>
      <w:r w:rsidR="00BA13A3">
        <w:rPr>
          <w:rFonts w:ascii="Garamond" w:hAnsi="Garamond"/>
          <w:b/>
          <w:color w:val="000000"/>
          <w:sz w:val="22"/>
          <w:lang w:val="en-GB"/>
        </w:rPr>
        <w:t>:</w:t>
      </w:r>
      <w:r w:rsidR="00C97E18" w:rsidRPr="00EA1411">
        <w:rPr>
          <w:rFonts w:ascii="Garamond" w:hAnsi="Garamond"/>
          <w:b/>
          <w:color w:val="000000"/>
          <w:sz w:val="22"/>
          <w:lang w:val="en-GB"/>
        </w:rPr>
        <w:t xml:space="preserve"> </w:t>
      </w:r>
    </w:p>
    <w:p w:rsidR="00C97E18" w:rsidRPr="005E09CF" w:rsidRDefault="00C97E18" w:rsidP="00CE5D43">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color w:val="000000"/>
          <w:sz w:val="18"/>
          <w:lang w:val="en-GB"/>
        </w:rPr>
      </w:pPr>
      <w:r w:rsidRPr="005E09CF">
        <w:rPr>
          <w:rFonts w:ascii="Garamond" w:hAnsi="Garamond"/>
          <w:color w:val="000000"/>
          <w:sz w:val="18"/>
          <w:lang w:val="en-GB"/>
        </w:rPr>
        <w:t xml:space="preserve">Refer to Annex III of the </w:t>
      </w:r>
      <w:r w:rsidRPr="005E09CF">
        <w:rPr>
          <w:rFonts w:ascii="Garamond" w:hAnsi="Garamond"/>
          <w:i/>
          <w:color w:val="000000"/>
          <w:sz w:val="18"/>
          <w:lang w:val="en-GB"/>
        </w:rPr>
        <w:t>Explanatory Note and Guidelines</w:t>
      </w:r>
      <w:r w:rsidRPr="005E09CF">
        <w:rPr>
          <w:rFonts w:ascii="Garamond" w:hAnsi="Garamond"/>
          <w:color w:val="000000"/>
          <w:sz w:val="18"/>
          <w:lang w:val="en-GB"/>
        </w:rPr>
        <w:t>, for detailed guidance on provision of suitable maps</w:t>
      </w:r>
      <w:r w:rsidR="00BA13A3">
        <w:rPr>
          <w:rFonts w:ascii="Garamond" w:hAnsi="Garamond"/>
          <w:color w:val="000000"/>
          <w:sz w:val="18"/>
          <w:lang w:val="en-GB"/>
        </w:rPr>
        <w:t>, including digital maps</w:t>
      </w:r>
      <w:r w:rsidRPr="005E09CF">
        <w:rPr>
          <w:rFonts w:ascii="Garamond" w:hAnsi="Garamond"/>
          <w:color w:val="000000"/>
          <w:sz w:val="18"/>
          <w:lang w:val="en-GB"/>
        </w:rPr>
        <w:t>.</w:t>
      </w:r>
    </w:p>
    <w:p w:rsidR="00C97E18" w:rsidRDefault="00C97E18" w:rsidP="00CE5D43">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color w:val="000000"/>
          <w:sz w:val="22"/>
          <w:lang w:val="en-GB"/>
        </w:rPr>
      </w:pPr>
    </w:p>
    <w:p w:rsidR="00BA13A3" w:rsidRPr="005E09CF" w:rsidRDefault="00BA13A3" w:rsidP="00CE5D43">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color w:val="000000"/>
          <w:sz w:val="22"/>
          <w:lang w:val="en-GB"/>
        </w:rPr>
      </w:pPr>
      <w:r>
        <w:rPr>
          <w:rFonts w:ascii="Garamond" w:hAnsi="Garamond"/>
          <w:b/>
          <w:color w:val="000000"/>
          <w:sz w:val="22"/>
          <w:lang w:val="en-GB"/>
        </w:rPr>
        <w:t xml:space="preserve">a) A map of the site, with clearly delineated boundaries, is </w:t>
      </w:r>
      <w:r w:rsidRPr="00EA1411">
        <w:rPr>
          <w:rFonts w:ascii="Garamond" w:hAnsi="Garamond"/>
          <w:b/>
          <w:color w:val="000000"/>
          <w:sz w:val="22"/>
          <w:lang w:val="en-GB"/>
        </w:rPr>
        <w:t>included</w:t>
      </w:r>
      <w:r>
        <w:rPr>
          <w:rFonts w:ascii="Garamond" w:hAnsi="Garamond"/>
          <w:b/>
          <w:color w:val="000000"/>
          <w:sz w:val="22"/>
          <w:lang w:val="en-GB"/>
        </w:rPr>
        <w:t xml:space="preserve"> as</w:t>
      </w:r>
      <w:r w:rsidRPr="00EA1411">
        <w:rPr>
          <w:rFonts w:ascii="Garamond" w:hAnsi="Garamond"/>
          <w:b/>
          <w:color w:val="000000"/>
          <w:sz w:val="22"/>
          <w:lang w:val="en-GB"/>
        </w:rPr>
        <w:t>:</w:t>
      </w:r>
    </w:p>
    <w:p w:rsidR="00C97E18" w:rsidRPr="005E09CF" w:rsidRDefault="00BA13A3" w:rsidP="00BA13A3">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567"/>
        <w:jc w:val="both"/>
        <w:rPr>
          <w:rFonts w:ascii="Garamond" w:hAnsi="Garamond"/>
          <w:color w:val="000000"/>
          <w:sz w:val="22"/>
          <w:lang w:val="en-GB"/>
        </w:rPr>
      </w:pPr>
      <w:r>
        <w:rPr>
          <w:rFonts w:ascii="Garamond" w:hAnsi="Garamond"/>
          <w:color w:val="000000"/>
          <w:sz w:val="22"/>
          <w:lang w:val="en-GB"/>
        </w:rPr>
        <w:t>i</w:t>
      </w:r>
      <w:r w:rsidR="00C97E18" w:rsidRPr="00EA1411">
        <w:rPr>
          <w:rFonts w:ascii="Garamond" w:hAnsi="Garamond"/>
          <w:b/>
          <w:color w:val="000000"/>
          <w:sz w:val="22"/>
          <w:lang w:val="en-GB"/>
        </w:rPr>
        <w:t xml:space="preserve">) </w:t>
      </w:r>
      <w:r>
        <w:rPr>
          <w:rFonts w:ascii="Garamond" w:hAnsi="Garamond"/>
          <w:b/>
          <w:color w:val="000000"/>
          <w:sz w:val="22"/>
          <w:lang w:val="en-GB"/>
        </w:rPr>
        <w:t xml:space="preserve">a </w:t>
      </w:r>
      <w:r w:rsidR="00C97E18" w:rsidRPr="00EA1411">
        <w:rPr>
          <w:rFonts w:ascii="Garamond" w:hAnsi="Garamond"/>
          <w:b/>
          <w:color w:val="000000"/>
          <w:sz w:val="22"/>
          <w:lang w:val="en-GB"/>
        </w:rPr>
        <w:t>hard copy</w:t>
      </w:r>
      <w:r w:rsidR="00C97E18" w:rsidRPr="005E09CF">
        <w:rPr>
          <w:rFonts w:ascii="Garamond" w:hAnsi="Garamond"/>
          <w:color w:val="000000"/>
          <w:sz w:val="22"/>
          <w:lang w:val="en-GB"/>
        </w:rPr>
        <w:t xml:space="preserve"> (required for inclusion of site in the </w:t>
      </w:r>
      <w:r w:rsidR="004263AC">
        <w:rPr>
          <w:rFonts w:ascii="Garamond" w:hAnsi="Garamond"/>
          <w:color w:val="000000"/>
          <w:sz w:val="22"/>
          <w:lang w:val="en-GB"/>
        </w:rPr>
        <w:t>Ramsar L</w:t>
      </w:r>
      <w:r w:rsidR="00C97E18" w:rsidRPr="005E09CF">
        <w:rPr>
          <w:rFonts w:ascii="Garamond" w:hAnsi="Garamond"/>
          <w:color w:val="000000"/>
          <w:sz w:val="22"/>
          <w:lang w:val="en-GB"/>
        </w:rPr>
        <w:t xml:space="preserve">ist): </w:t>
      </w:r>
      <w:r>
        <w:rPr>
          <w:rFonts w:ascii="Garamond" w:hAnsi="Garamond"/>
          <w:color w:val="000000"/>
          <w:sz w:val="22"/>
          <w:lang w:val="en-GB"/>
        </w:rPr>
        <w:sym w:font="Wingdings" w:char="F071"/>
      </w:r>
      <w:r>
        <w:rPr>
          <w:rFonts w:ascii="Garamond" w:hAnsi="Garamond"/>
          <w:color w:val="000000"/>
          <w:sz w:val="22"/>
          <w:lang w:val="en-GB"/>
        </w:rPr>
        <w:t xml:space="preserve">; </w:t>
      </w:r>
    </w:p>
    <w:p w:rsidR="00C97E18" w:rsidRPr="005E09CF" w:rsidRDefault="00C97E18" w:rsidP="00BA13A3">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567"/>
        <w:jc w:val="both"/>
        <w:rPr>
          <w:rFonts w:ascii="Garamond" w:hAnsi="Garamond"/>
          <w:color w:val="000000"/>
          <w:sz w:val="22"/>
          <w:lang w:val="en-GB"/>
        </w:rPr>
      </w:pPr>
    </w:p>
    <w:p w:rsidR="00C97E18" w:rsidRDefault="00BA13A3" w:rsidP="00BA13A3">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567"/>
        <w:jc w:val="both"/>
        <w:rPr>
          <w:rFonts w:ascii="Garamond" w:hAnsi="Garamond"/>
          <w:color w:val="000000"/>
          <w:sz w:val="22"/>
          <w:lang w:val="en-GB"/>
        </w:rPr>
      </w:pPr>
      <w:r>
        <w:rPr>
          <w:rFonts w:ascii="Garamond" w:hAnsi="Garamond"/>
          <w:color w:val="000000"/>
          <w:sz w:val="22"/>
          <w:lang w:val="en-GB"/>
        </w:rPr>
        <w:t>ii</w:t>
      </w:r>
      <w:r w:rsidR="00C97E18" w:rsidRPr="00EA1411">
        <w:rPr>
          <w:rFonts w:ascii="Garamond" w:hAnsi="Garamond"/>
          <w:b/>
          <w:color w:val="000000"/>
          <w:sz w:val="22"/>
          <w:lang w:val="en-GB"/>
        </w:rPr>
        <w:t xml:space="preserve">) </w:t>
      </w:r>
      <w:r>
        <w:rPr>
          <w:rFonts w:ascii="Garamond" w:hAnsi="Garamond"/>
          <w:b/>
          <w:color w:val="000000"/>
          <w:sz w:val="22"/>
          <w:lang w:val="en-GB"/>
        </w:rPr>
        <w:t xml:space="preserve">an electronic </w:t>
      </w:r>
      <w:r w:rsidR="00C97E18" w:rsidRPr="00EA1411">
        <w:rPr>
          <w:rFonts w:ascii="Garamond" w:hAnsi="Garamond"/>
          <w:b/>
          <w:color w:val="000000"/>
          <w:sz w:val="22"/>
          <w:lang w:val="en-GB"/>
        </w:rPr>
        <w:t xml:space="preserve"> format</w:t>
      </w:r>
      <w:r w:rsidR="00C97E18" w:rsidRPr="005E09CF">
        <w:rPr>
          <w:rFonts w:ascii="Garamond" w:hAnsi="Garamond"/>
          <w:color w:val="000000"/>
          <w:sz w:val="22"/>
          <w:lang w:val="en-GB"/>
        </w:rPr>
        <w:t xml:space="preserve"> </w:t>
      </w:r>
      <w:r>
        <w:rPr>
          <w:rFonts w:ascii="Garamond" w:hAnsi="Garamond"/>
          <w:color w:val="000000"/>
          <w:sz w:val="22"/>
          <w:lang w:val="en-GB"/>
        </w:rPr>
        <w:t xml:space="preserve">(e.g. a JPEG or ArcView image) </w:t>
      </w:r>
      <w:r>
        <w:rPr>
          <w:rFonts w:ascii="Garamond" w:hAnsi="Garamond"/>
          <w:color w:val="000000"/>
          <w:sz w:val="22"/>
          <w:lang w:val="en-GB"/>
        </w:rPr>
        <w:sym w:font="Wingdings" w:char="F071"/>
      </w:r>
      <w:r>
        <w:rPr>
          <w:rFonts w:ascii="Garamond" w:hAnsi="Garamond"/>
          <w:color w:val="000000"/>
          <w:sz w:val="22"/>
          <w:lang w:val="en-GB"/>
        </w:rPr>
        <w:t xml:space="preserve">;  </w:t>
      </w:r>
    </w:p>
    <w:p w:rsidR="00655A40" w:rsidRDefault="00655A40" w:rsidP="00BA13A3">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567"/>
        <w:jc w:val="both"/>
        <w:rPr>
          <w:rFonts w:ascii="Garamond" w:hAnsi="Garamond"/>
          <w:color w:val="000000"/>
          <w:sz w:val="22"/>
          <w:lang w:val="en-GB"/>
        </w:rPr>
      </w:pPr>
    </w:p>
    <w:p w:rsidR="007B4BC2" w:rsidRPr="007B4BC2" w:rsidRDefault="007B4BC2" w:rsidP="007B4BC2">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567"/>
        <w:jc w:val="both"/>
        <w:rPr>
          <w:rFonts w:ascii="Garamond" w:hAnsi="Garamond"/>
          <w:color w:val="000000"/>
          <w:sz w:val="22"/>
          <w:szCs w:val="24"/>
          <w:lang w:val="en-GB"/>
        </w:rPr>
      </w:pPr>
      <w:r w:rsidRPr="007B4BC2">
        <w:rPr>
          <w:rFonts w:ascii="Garamond" w:hAnsi="Garamond"/>
          <w:color w:val="000000"/>
          <w:sz w:val="22"/>
          <w:szCs w:val="24"/>
          <w:lang w:val="en-GB"/>
        </w:rPr>
        <w:t xml:space="preserve">iii) </w:t>
      </w:r>
      <w:r w:rsidRPr="007B4BC2">
        <w:rPr>
          <w:rFonts w:ascii="Garamond" w:hAnsi="Garamond"/>
          <w:b/>
          <w:color w:val="000000"/>
          <w:sz w:val="22"/>
          <w:szCs w:val="24"/>
          <w:lang w:val="en-GB"/>
        </w:rPr>
        <w:t>a GIS file providing geo</w:t>
      </w:r>
      <w:r>
        <w:rPr>
          <w:rFonts w:ascii="Garamond" w:hAnsi="Garamond"/>
          <w:b/>
          <w:color w:val="000000"/>
          <w:sz w:val="22"/>
          <w:szCs w:val="24"/>
          <w:lang w:val="en-GB"/>
        </w:rPr>
        <w:t>-</w:t>
      </w:r>
      <w:r w:rsidRPr="007B4BC2">
        <w:rPr>
          <w:rFonts w:ascii="Garamond" w:hAnsi="Garamond"/>
          <w:b/>
          <w:color w:val="000000"/>
          <w:sz w:val="22"/>
          <w:szCs w:val="24"/>
          <w:lang w:val="en-GB"/>
        </w:rPr>
        <w:t>referenced site boundary vectors and attribute tables</w:t>
      </w:r>
      <w:r w:rsidRPr="007B4BC2">
        <w:rPr>
          <w:rFonts w:ascii="Garamond" w:hAnsi="Garamond"/>
          <w:color w:val="000000"/>
          <w:sz w:val="22"/>
          <w:szCs w:val="24"/>
          <w:lang w:val="en-GB"/>
        </w:rPr>
        <w:t> </w:t>
      </w:r>
      <w:r w:rsidRPr="007B4BC2">
        <w:rPr>
          <w:rFonts w:ascii="Garamond" w:hAnsi="Garamond"/>
          <w:color w:val="000000"/>
          <w:sz w:val="22"/>
          <w:szCs w:val="24"/>
          <w:lang w:val="en-GB"/>
        </w:rPr>
        <w:sym w:font="Wingdings" w:char="0071"/>
      </w:r>
      <w:r w:rsidR="00A776AA">
        <w:rPr>
          <w:rFonts w:ascii="Garamond" w:hAnsi="Garamond"/>
          <w:color w:val="000000"/>
          <w:sz w:val="22"/>
          <w:szCs w:val="24"/>
          <w:lang w:val="en-GB"/>
        </w:rPr>
        <w:t>.</w:t>
      </w:r>
    </w:p>
    <w:p w:rsidR="00C97E18" w:rsidRPr="005E09CF" w:rsidRDefault="00C97E18" w:rsidP="00CE5D43">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line="19" w:lineRule="exact"/>
        <w:jc w:val="both"/>
        <w:rPr>
          <w:rFonts w:ascii="Garamond" w:hAnsi="Garamond"/>
          <w:color w:val="000000"/>
          <w:sz w:val="22"/>
          <w:lang w:val="en-GB"/>
        </w:rPr>
      </w:pPr>
    </w:p>
    <w:p w:rsidR="00BA13A3" w:rsidRDefault="00BA13A3" w:rsidP="00CE5D43">
      <w:pPr>
        <w:jc w:val="both"/>
        <w:rPr>
          <w:rFonts w:ascii="Garamond" w:hAnsi="Garamond"/>
          <w:b/>
          <w:color w:val="000000"/>
          <w:sz w:val="22"/>
          <w:lang w:val="en-GB"/>
        </w:rPr>
      </w:pPr>
    </w:p>
    <w:p w:rsidR="00BA13A3" w:rsidRDefault="00BA13A3" w:rsidP="00CE5D43">
      <w:pPr>
        <w:jc w:val="both"/>
        <w:rPr>
          <w:rFonts w:ascii="Garamond" w:hAnsi="Garamond"/>
          <w:b/>
          <w:color w:val="000000"/>
          <w:sz w:val="22"/>
          <w:lang w:val="en-GB"/>
        </w:rPr>
      </w:pPr>
      <w:r>
        <w:rPr>
          <w:rFonts w:ascii="Garamond" w:hAnsi="Garamond"/>
          <w:b/>
          <w:color w:val="000000"/>
          <w:sz w:val="22"/>
          <w:lang w:val="en-GB"/>
        </w:rPr>
        <w:t xml:space="preserve">b) </w:t>
      </w:r>
      <w:r w:rsidR="00655A40">
        <w:rPr>
          <w:rFonts w:ascii="Garamond" w:hAnsi="Garamond"/>
          <w:b/>
          <w:color w:val="000000"/>
          <w:sz w:val="22"/>
          <w:lang w:val="en-GB"/>
        </w:rPr>
        <w:t>Describe briefly the type of boundary delineation applied:</w:t>
      </w:r>
    </w:p>
    <w:p w:rsidR="00655A40" w:rsidRDefault="00655A40" w:rsidP="00CE5D43">
      <w:pPr>
        <w:jc w:val="both"/>
        <w:rPr>
          <w:rFonts w:ascii="Garamond" w:hAnsi="Garamond"/>
          <w:color w:val="000000"/>
          <w:sz w:val="18"/>
          <w:szCs w:val="18"/>
          <w:lang w:val="en-GB"/>
        </w:rPr>
      </w:pPr>
      <w:r>
        <w:rPr>
          <w:rFonts w:ascii="Garamond" w:hAnsi="Garamond"/>
          <w:color w:val="000000"/>
          <w:sz w:val="18"/>
          <w:szCs w:val="18"/>
          <w:lang w:val="en-GB"/>
        </w:rPr>
        <w:t>e.g. the boundary is the same as an existing protected area (nature reserve, national park</w:t>
      </w:r>
      <w:r w:rsidR="00515298">
        <w:rPr>
          <w:rFonts w:ascii="Garamond" w:hAnsi="Garamond"/>
          <w:color w:val="000000"/>
          <w:sz w:val="18"/>
          <w:szCs w:val="18"/>
          <w:lang w:val="en-GB"/>
        </w:rPr>
        <w:t>,</w:t>
      </w:r>
      <w:r>
        <w:rPr>
          <w:rFonts w:ascii="Garamond" w:hAnsi="Garamond"/>
          <w:color w:val="000000"/>
          <w:sz w:val="18"/>
          <w:szCs w:val="18"/>
          <w:lang w:val="en-GB"/>
        </w:rPr>
        <w:t xml:space="preserve"> etc.), or follows a catchment boundary, or follows a geopolitical boundary such as a local government jurisdiction, </w:t>
      </w:r>
      <w:r w:rsidR="007E5B1B">
        <w:rPr>
          <w:rFonts w:ascii="Garamond" w:hAnsi="Garamond"/>
          <w:color w:val="000000"/>
          <w:sz w:val="18"/>
          <w:szCs w:val="18"/>
          <w:lang w:val="en-GB"/>
        </w:rPr>
        <w:t xml:space="preserve">follows physical boundaries such as roads, </w:t>
      </w:r>
      <w:r>
        <w:rPr>
          <w:rFonts w:ascii="Garamond" w:hAnsi="Garamond"/>
          <w:color w:val="000000"/>
          <w:sz w:val="18"/>
          <w:szCs w:val="18"/>
          <w:lang w:val="en-GB"/>
        </w:rPr>
        <w:t>follows the shoreline of a waterbody, etc.</w:t>
      </w:r>
    </w:p>
    <w:p w:rsidR="00F3439E" w:rsidRPr="00655A40" w:rsidRDefault="00F3439E" w:rsidP="00CE5D43">
      <w:pPr>
        <w:jc w:val="both"/>
        <w:rPr>
          <w:rFonts w:ascii="Garamond" w:hAnsi="Garamond"/>
          <w:color w:val="000000"/>
          <w:sz w:val="18"/>
          <w:szCs w:val="18"/>
          <w:lang w:val="en-GB"/>
        </w:rPr>
      </w:pPr>
    </w:p>
    <w:p w:rsidR="00BA13A3" w:rsidRDefault="00BA13A3" w:rsidP="00CE5D43">
      <w:pPr>
        <w:jc w:val="both"/>
        <w:rPr>
          <w:rFonts w:ascii="Garamond" w:hAnsi="Garamond"/>
          <w:b/>
          <w:color w:val="000000"/>
          <w:sz w:val="22"/>
          <w:lang w:val="en-GB"/>
        </w:rPr>
      </w:pPr>
    </w:p>
    <w:p w:rsidR="00C97E18" w:rsidRDefault="00F3439E" w:rsidP="00CE5D43">
      <w:pPr>
        <w:jc w:val="both"/>
        <w:rPr>
          <w:rFonts w:ascii="Garamond" w:hAnsi="Garamond"/>
          <w:color w:val="000000"/>
          <w:sz w:val="22"/>
          <w:lang w:val="en-GB"/>
        </w:rPr>
      </w:pPr>
      <w:r w:rsidRPr="005E09CF">
        <w:rPr>
          <w:color w:val="000000"/>
          <w:lang w:val="en-GB"/>
        </w:rPr>
        <w:pict>
          <v:rect id="_x0000_s1058" style="position:absolute;left:0;text-align:left;margin-left:31.05pt;margin-top:.55pt;width:510.25pt;height:.95pt;z-index:-8;mso-position-horizontal-relative:page" fillcolor="black" stroked="f" strokeweight="0">
            <v:fill color2="black"/>
            <w10:wrap anchorx="page"/>
          </v:rect>
        </w:pict>
      </w:r>
      <w:r w:rsidR="004850FC">
        <w:rPr>
          <w:rFonts w:ascii="Garamond" w:hAnsi="Garamond"/>
          <w:b/>
          <w:color w:val="000000"/>
          <w:sz w:val="22"/>
          <w:lang w:val="en-GB"/>
        </w:rPr>
        <w:t>8</w:t>
      </w:r>
      <w:r w:rsidR="00C97E18" w:rsidRPr="00EA1411">
        <w:rPr>
          <w:rFonts w:ascii="Garamond" w:hAnsi="Garamond"/>
          <w:b/>
          <w:color w:val="000000"/>
          <w:sz w:val="22"/>
          <w:lang w:val="en-GB"/>
        </w:rPr>
        <w:t>. Geographical coordinates</w:t>
      </w:r>
      <w:r w:rsidR="00C97E18" w:rsidRPr="005E09CF">
        <w:rPr>
          <w:rFonts w:ascii="Garamond" w:hAnsi="Garamond"/>
          <w:color w:val="000000"/>
          <w:sz w:val="22"/>
          <w:lang w:val="en-GB"/>
        </w:rPr>
        <w:t xml:space="preserve"> (latitude/longitude</w:t>
      </w:r>
      <w:r w:rsidR="004F2D92">
        <w:rPr>
          <w:rFonts w:ascii="Garamond" w:hAnsi="Garamond"/>
          <w:color w:val="000000"/>
          <w:sz w:val="22"/>
          <w:lang w:val="en-GB"/>
        </w:rPr>
        <w:t>, in degrees and minutes</w:t>
      </w:r>
      <w:r w:rsidR="00C97E18" w:rsidRPr="005E09CF">
        <w:rPr>
          <w:rFonts w:ascii="Garamond" w:hAnsi="Garamond"/>
          <w:color w:val="000000"/>
          <w:sz w:val="22"/>
          <w:lang w:val="en-GB"/>
        </w:rPr>
        <w:t>):</w:t>
      </w:r>
    </w:p>
    <w:p w:rsidR="004F2D92" w:rsidRPr="004F2D92" w:rsidRDefault="004F2D92" w:rsidP="00CE5D43">
      <w:pPr>
        <w:jc w:val="both"/>
        <w:rPr>
          <w:rFonts w:ascii="Garamond" w:hAnsi="Garamond"/>
          <w:color w:val="000000"/>
          <w:sz w:val="18"/>
          <w:szCs w:val="18"/>
          <w:lang w:val="en-GB"/>
        </w:rPr>
      </w:pPr>
      <w:r>
        <w:rPr>
          <w:rFonts w:ascii="Garamond" w:hAnsi="Garamond"/>
          <w:color w:val="000000"/>
          <w:sz w:val="18"/>
          <w:szCs w:val="18"/>
          <w:lang w:val="en-GB"/>
        </w:rPr>
        <w:t>Provide the coordinates of the approximate centre of the site and/or the limits of the site. If the site is composed of more than one separate area, provide coordinates for each of these areas.</w:t>
      </w:r>
    </w:p>
    <w:p w:rsidR="00C97E18" w:rsidRPr="005E09CF" w:rsidRDefault="00C97E18" w:rsidP="00CE5D43">
      <w:pPr>
        <w:jc w:val="both"/>
        <w:rPr>
          <w:rFonts w:ascii="Garamond" w:hAnsi="Garamond"/>
          <w:color w:val="000000"/>
          <w:sz w:val="22"/>
          <w:lang w:val="en-GB"/>
        </w:rPr>
      </w:pPr>
    </w:p>
    <w:p w:rsidR="00C97E18" w:rsidRPr="005E09CF" w:rsidRDefault="00C97E18" w:rsidP="00CE5D43">
      <w:pPr>
        <w:spacing w:line="19" w:lineRule="exact"/>
        <w:jc w:val="both"/>
        <w:rPr>
          <w:rFonts w:ascii="Garamond" w:hAnsi="Garamond"/>
          <w:color w:val="000000"/>
          <w:sz w:val="22"/>
          <w:lang w:val="en-GB"/>
        </w:rPr>
      </w:pPr>
      <w:r w:rsidRPr="005E09CF">
        <w:rPr>
          <w:color w:val="000000"/>
          <w:lang w:val="en-GB"/>
        </w:rPr>
        <w:pict>
          <v:rect id="_x0000_s1030" style="position:absolute;left:0;text-align:left;margin-left:42.5pt;margin-top:0;width:510.25pt;height:.95pt;z-index:-30;mso-position-horizontal-relative:page" o:allowincell="f" fillcolor="black" stroked="f" strokeweight="0">
            <v:fill color2="black"/>
            <w10:wrap anchorx="page"/>
          </v:rect>
        </w:pict>
      </w:r>
    </w:p>
    <w:p w:rsidR="00C97E18" w:rsidRPr="00EA1411" w:rsidRDefault="004850FC" w:rsidP="00CE5D43">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b/>
          <w:color w:val="000000"/>
          <w:sz w:val="18"/>
          <w:lang w:val="en-GB"/>
        </w:rPr>
      </w:pPr>
      <w:r>
        <w:rPr>
          <w:rFonts w:ascii="Garamond" w:hAnsi="Garamond"/>
          <w:b/>
          <w:color w:val="000000"/>
          <w:sz w:val="22"/>
          <w:lang w:val="en-GB"/>
        </w:rPr>
        <w:t>9</w:t>
      </w:r>
      <w:r w:rsidR="00C97E18" w:rsidRPr="00EA1411">
        <w:rPr>
          <w:rFonts w:ascii="Garamond" w:hAnsi="Garamond"/>
          <w:b/>
          <w:color w:val="000000"/>
          <w:sz w:val="22"/>
          <w:lang w:val="en-GB"/>
        </w:rPr>
        <w:t xml:space="preserve">. General location: </w:t>
      </w:r>
    </w:p>
    <w:p w:rsidR="00C97E18" w:rsidRPr="005E09CF" w:rsidRDefault="00C97E18" w:rsidP="00CE5D43">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18"/>
          <w:lang w:val="en-GB"/>
        </w:rPr>
      </w:pPr>
      <w:r w:rsidRPr="005E09CF">
        <w:rPr>
          <w:rFonts w:ascii="Garamond" w:hAnsi="Garamond"/>
          <w:color w:val="000000"/>
          <w:sz w:val="18"/>
          <w:lang w:val="en-GB"/>
        </w:rPr>
        <w:t>Include in which part of the country and which large administrative region(s)</w:t>
      </w:r>
      <w:r w:rsidR="00380C9E">
        <w:rPr>
          <w:rFonts w:ascii="Garamond" w:hAnsi="Garamond"/>
          <w:color w:val="000000"/>
          <w:sz w:val="18"/>
          <w:lang w:val="en-GB"/>
        </w:rPr>
        <w:t xml:space="preserve"> the site lies</w:t>
      </w:r>
      <w:r w:rsidRPr="005E09CF">
        <w:rPr>
          <w:rFonts w:ascii="Garamond" w:hAnsi="Garamond"/>
          <w:color w:val="000000"/>
          <w:sz w:val="18"/>
          <w:lang w:val="en-GB"/>
        </w:rPr>
        <w:t xml:space="preserve"> and the location of the nearest large town.</w:t>
      </w:r>
    </w:p>
    <w:p w:rsidR="00C97E18" w:rsidRPr="005E09CF" w:rsidRDefault="00C97E18" w:rsidP="00CE5D43">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lang w:val="en-GB"/>
        </w:rPr>
      </w:pPr>
    </w:p>
    <w:p w:rsidR="00C97E18" w:rsidRPr="005E09CF" w:rsidRDefault="00C97E18" w:rsidP="00CE5D43">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lang w:val="en-GB"/>
        </w:rPr>
      </w:pPr>
    </w:p>
    <w:p w:rsidR="00C97E18" w:rsidRPr="005E09CF" w:rsidRDefault="00C97E18" w:rsidP="00CE5D43">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line="19" w:lineRule="exact"/>
        <w:rPr>
          <w:rFonts w:ascii="Garamond" w:hAnsi="Garamond"/>
          <w:color w:val="000000"/>
          <w:sz w:val="22"/>
          <w:lang w:val="en-GB"/>
        </w:rPr>
      </w:pPr>
      <w:r w:rsidRPr="005E09CF">
        <w:rPr>
          <w:color w:val="000000"/>
          <w:lang w:val="en-GB"/>
        </w:rPr>
        <w:pict>
          <v:rect id="_x0000_s1059" style="position:absolute;margin-left:42.5pt;margin-top:0;width:510.25pt;height:.95pt;z-index:-7;mso-position-horizontal-relative:page" o:allowincell="f" fillcolor="black" stroked="f" strokeweight="0">
            <v:fill color2="black"/>
            <w10:wrap anchorx="page"/>
          </v:rect>
        </w:pict>
      </w:r>
    </w:p>
    <w:p w:rsidR="007E5B1B" w:rsidRDefault="004850FC" w:rsidP="00CE5D43">
      <w:pPr>
        <w:jc w:val="both"/>
        <w:rPr>
          <w:rFonts w:ascii="Garamond" w:hAnsi="Garamond"/>
          <w:color w:val="000000"/>
          <w:sz w:val="22"/>
          <w:lang w:val="en-GB"/>
        </w:rPr>
      </w:pPr>
      <w:r>
        <w:rPr>
          <w:rFonts w:ascii="Garamond" w:hAnsi="Garamond"/>
          <w:b/>
          <w:color w:val="000000"/>
          <w:sz w:val="22"/>
          <w:lang w:val="en-GB"/>
        </w:rPr>
        <w:t>10</w:t>
      </w:r>
      <w:r w:rsidR="00C97E18" w:rsidRPr="00EA1411">
        <w:rPr>
          <w:rFonts w:ascii="Garamond" w:hAnsi="Garamond"/>
          <w:b/>
          <w:color w:val="000000"/>
          <w:sz w:val="22"/>
          <w:lang w:val="en-GB"/>
        </w:rPr>
        <w:t>. Elevation:</w:t>
      </w:r>
      <w:r w:rsidR="00C97E18" w:rsidRPr="005E09CF">
        <w:rPr>
          <w:rFonts w:ascii="Garamond" w:hAnsi="Garamond"/>
          <w:color w:val="000000"/>
          <w:sz w:val="22"/>
          <w:lang w:val="en-GB"/>
        </w:rPr>
        <w:t xml:space="preserve"> </w:t>
      </w:r>
      <w:r w:rsidR="00C97E18" w:rsidRPr="005E09CF">
        <w:rPr>
          <w:rFonts w:ascii="Garamond" w:hAnsi="Garamond"/>
          <w:color w:val="000000"/>
          <w:sz w:val="20"/>
          <w:lang w:val="en-GB"/>
        </w:rPr>
        <w:t>(</w:t>
      </w:r>
      <w:r w:rsidR="004F2D92">
        <w:rPr>
          <w:rFonts w:ascii="Garamond" w:hAnsi="Garamond"/>
          <w:color w:val="000000"/>
          <w:sz w:val="20"/>
          <w:lang w:val="en-GB"/>
        </w:rPr>
        <w:t xml:space="preserve">in metres: </w:t>
      </w:r>
      <w:r w:rsidR="00C97E18" w:rsidRPr="005E09CF">
        <w:rPr>
          <w:rFonts w:ascii="Garamond" w:hAnsi="Garamond"/>
          <w:color w:val="000000"/>
          <w:sz w:val="20"/>
          <w:lang w:val="en-GB"/>
        </w:rPr>
        <w:t>average and/or max</w:t>
      </w:r>
      <w:r w:rsidR="004F2D92">
        <w:rPr>
          <w:rFonts w:ascii="Garamond" w:hAnsi="Garamond"/>
          <w:color w:val="000000"/>
          <w:sz w:val="20"/>
          <w:lang w:val="en-GB"/>
        </w:rPr>
        <w:t>imum</w:t>
      </w:r>
      <w:r w:rsidR="00C97E18" w:rsidRPr="005E09CF">
        <w:rPr>
          <w:rFonts w:ascii="Garamond" w:hAnsi="Garamond"/>
          <w:color w:val="000000"/>
          <w:sz w:val="20"/>
          <w:lang w:val="en-GB"/>
        </w:rPr>
        <w:t xml:space="preserve"> &amp; min</w:t>
      </w:r>
      <w:r w:rsidR="004F2D92">
        <w:rPr>
          <w:rFonts w:ascii="Garamond" w:hAnsi="Garamond"/>
          <w:color w:val="000000"/>
          <w:sz w:val="20"/>
          <w:lang w:val="en-GB"/>
        </w:rPr>
        <w:t>imum</w:t>
      </w:r>
      <w:r w:rsidR="00C97E18" w:rsidRPr="005E09CF">
        <w:rPr>
          <w:rFonts w:ascii="Garamond" w:hAnsi="Garamond"/>
          <w:color w:val="000000"/>
          <w:sz w:val="20"/>
          <w:lang w:val="en-GB"/>
        </w:rPr>
        <w:t>)</w:t>
      </w:r>
      <w:r w:rsidR="00C97E18" w:rsidRPr="005E09CF">
        <w:rPr>
          <w:rFonts w:ascii="Garamond" w:hAnsi="Garamond"/>
          <w:color w:val="000000"/>
          <w:sz w:val="22"/>
          <w:lang w:val="en-GB"/>
        </w:rPr>
        <w:tab/>
      </w:r>
      <w:r w:rsidR="00C97E18" w:rsidRPr="005E09CF">
        <w:rPr>
          <w:rFonts w:ascii="Garamond" w:hAnsi="Garamond"/>
          <w:color w:val="000000"/>
          <w:sz w:val="22"/>
          <w:lang w:val="en-GB"/>
        </w:rPr>
        <w:tab/>
      </w:r>
      <w:r w:rsidR="00C97E18" w:rsidRPr="005E09CF">
        <w:rPr>
          <w:rFonts w:ascii="Garamond" w:hAnsi="Garamond"/>
          <w:color w:val="000000"/>
          <w:sz w:val="22"/>
          <w:lang w:val="en-GB"/>
        </w:rPr>
        <w:tab/>
      </w:r>
    </w:p>
    <w:p w:rsidR="007E5B1B" w:rsidRDefault="007E5B1B" w:rsidP="00CE5D43">
      <w:pPr>
        <w:jc w:val="both"/>
        <w:rPr>
          <w:rFonts w:ascii="Garamond" w:hAnsi="Garamond"/>
          <w:color w:val="000000"/>
          <w:sz w:val="22"/>
          <w:lang w:val="en-GB"/>
        </w:rPr>
      </w:pPr>
    </w:p>
    <w:p w:rsidR="007E5B1B" w:rsidRDefault="007E5B1B" w:rsidP="00CE5D43">
      <w:pPr>
        <w:jc w:val="both"/>
        <w:rPr>
          <w:rFonts w:ascii="Garamond" w:hAnsi="Garamond"/>
          <w:color w:val="000000"/>
          <w:sz w:val="22"/>
          <w:lang w:val="en-GB"/>
        </w:rPr>
      </w:pPr>
    </w:p>
    <w:p w:rsidR="00C97E18" w:rsidRPr="005E09CF" w:rsidRDefault="004850FC" w:rsidP="00CE5D43">
      <w:pPr>
        <w:jc w:val="both"/>
        <w:rPr>
          <w:rFonts w:ascii="Garamond" w:hAnsi="Garamond"/>
          <w:color w:val="000000"/>
          <w:sz w:val="22"/>
          <w:lang w:val="en-GB"/>
        </w:rPr>
      </w:pPr>
      <w:r>
        <w:rPr>
          <w:rFonts w:ascii="Garamond" w:hAnsi="Garamond"/>
          <w:b/>
          <w:color w:val="000000"/>
          <w:sz w:val="22"/>
          <w:lang w:val="en-GB"/>
        </w:rPr>
        <w:t>11</w:t>
      </w:r>
      <w:r w:rsidR="00C97E18" w:rsidRPr="00EA1411">
        <w:rPr>
          <w:rFonts w:ascii="Garamond" w:hAnsi="Garamond"/>
          <w:b/>
          <w:color w:val="000000"/>
          <w:sz w:val="22"/>
          <w:lang w:val="en-GB"/>
        </w:rPr>
        <w:t>. Area:</w:t>
      </w:r>
      <w:r w:rsidR="00C97E18" w:rsidRPr="005E09CF">
        <w:rPr>
          <w:rFonts w:ascii="Garamond" w:hAnsi="Garamond"/>
          <w:color w:val="000000"/>
          <w:sz w:val="22"/>
          <w:lang w:val="en-GB"/>
        </w:rPr>
        <w:t xml:space="preserve"> </w:t>
      </w:r>
      <w:r w:rsidR="00C97E18" w:rsidRPr="005E09CF">
        <w:rPr>
          <w:rFonts w:ascii="Garamond" w:hAnsi="Garamond"/>
          <w:color w:val="000000"/>
          <w:sz w:val="20"/>
          <w:lang w:val="en-GB"/>
        </w:rPr>
        <w:t>(in hectares)</w:t>
      </w:r>
      <w:r w:rsidR="00C97E18" w:rsidRPr="005E09CF">
        <w:rPr>
          <w:rFonts w:ascii="Garamond" w:hAnsi="Garamond"/>
          <w:color w:val="000000"/>
          <w:sz w:val="22"/>
          <w:lang w:val="en-GB"/>
        </w:rPr>
        <w:t xml:space="preserve"> </w:t>
      </w:r>
    </w:p>
    <w:p w:rsidR="00C97E18" w:rsidRPr="005E09CF" w:rsidRDefault="00C97E18" w:rsidP="00CE5D43">
      <w:pPr>
        <w:jc w:val="both"/>
        <w:rPr>
          <w:rFonts w:ascii="Garamond" w:hAnsi="Garamond"/>
          <w:color w:val="000000"/>
          <w:sz w:val="22"/>
          <w:lang w:val="en-GB"/>
        </w:rPr>
      </w:pPr>
    </w:p>
    <w:p w:rsidR="00C97E18" w:rsidRPr="005E09CF" w:rsidRDefault="00C97E18" w:rsidP="00CE5D43">
      <w:pPr>
        <w:jc w:val="both"/>
        <w:rPr>
          <w:rFonts w:ascii="Garamond" w:hAnsi="Garamond"/>
          <w:color w:val="000000"/>
          <w:sz w:val="22"/>
          <w:lang w:val="en-GB"/>
        </w:rPr>
      </w:pPr>
    </w:p>
    <w:p w:rsidR="00C97E18" w:rsidRPr="005E09CF" w:rsidRDefault="00C97E18" w:rsidP="00CE5D43">
      <w:pPr>
        <w:spacing w:line="19" w:lineRule="exact"/>
        <w:jc w:val="both"/>
        <w:rPr>
          <w:rFonts w:ascii="Garamond" w:hAnsi="Garamond"/>
          <w:color w:val="000000"/>
          <w:sz w:val="22"/>
          <w:lang w:val="en-GB"/>
        </w:rPr>
      </w:pPr>
      <w:r w:rsidRPr="005E09CF">
        <w:rPr>
          <w:color w:val="000000"/>
          <w:lang w:val="en-GB"/>
        </w:rPr>
        <w:pict>
          <v:rect id="_x0000_s1031" style="position:absolute;left:0;text-align:left;margin-left:42.5pt;margin-top:0;width:510.25pt;height:.95pt;z-index:-29;mso-position-horizontal-relative:page" o:allowincell="f" fillcolor="black" stroked="f" strokeweight="0">
            <v:fill color2="black"/>
            <w10:wrap anchorx="page"/>
          </v:rect>
        </w:pict>
      </w:r>
    </w:p>
    <w:p w:rsidR="00C97E18" w:rsidRPr="00EA1411" w:rsidRDefault="004850FC" w:rsidP="00CE5D43">
      <w:pPr>
        <w:rPr>
          <w:rFonts w:ascii="Garamond" w:hAnsi="Garamond"/>
          <w:b/>
          <w:color w:val="000000"/>
          <w:sz w:val="20"/>
          <w:lang w:val="en-GB"/>
        </w:rPr>
      </w:pPr>
      <w:r w:rsidRPr="00EA1411">
        <w:rPr>
          <w:rFonts w:ascii="Garamond" w:hAnsi="Garamond"/>
          <w:b/>
          <w:color w:val="000000"/>
          <w:sz w:val="22"/>
          <w:lang w:val="en-GB"/>
        </w:rPr>
        <w:t>1</w:t>
      </w:r>
      <w:r>
        <w:rPr>
          <w:rFonts w:ascii="Garamond" w:hAnsi="Garamond"/>
          <w:b/>
          <w:color w:val="000000"/>
          <w:sz w:val="22"/>
          <w:lang w:val="en-GB"/>
        </w:rPr>
        <w:t>2</w:t>
      </w:r>
      <w:r w:rsidR="00C97E18" w:rsidRPr="00EA1411">
        <w:rPr>
          <w:rFonts w:ascii="Garamond" w:hAnsi="Garamond"/>
          <w:b/>
          <w:color w:val="000000"/>
          <w:sz w:val="22"/>
          <w:lang w:val="en-GB"/>
        </w:rPr>
        <w:t xml:space="preserve">. </w:t>
      </w:r>
      <w:r w:rsidR="007E5B1B">
        <w:rPr>
          <w:rFonts w:ascii="Garamond" w:hAnsi="Garamond"/>
          <w:b/>
          <w:color w:val="000000"/>
          <w:sz w:val="22"/>
          <w:lang w:val="en-GB"/>
        </w:rPr>
        <w:t>General o</w:t>
      </w:r>
      <w:r w:rsidR="00C97E18" w:rsidRPr="00EA1411">
        <w:rPr>
          <w:rFonts w:ascii="Garamond" w:hAnsi="Garamond"/>
          <w:b/>
          <w:color w:val="000000"/>
          <w:sz w:val="22"/>
          <w:lang w:val="en-GB"/>
        </w:rPr>
        <w:t>verview</w:t>
      </w:r>
      <w:r w:rsidR="007E5B1B">
        <w:rPr>
          <w:rFonts w:ascii="Garamond" w:hAnsi="Garamond"/>
          <w:b/>
          <w:color w:val="000000"/>
          <w:sz w:val="22"/>
          <w:lang w:val="en-GB"/>
        </w:rPr>
        <w:t xml:space="preserve"> of the site</w:t>
      </w:r>
      <w:r w:rsidR="00C97E18" w:rsidRPr="00EA1411">
        <w:rPr>
          <w:rFonts w:ascii="Garamond" w:hAnsi="Garamond"/>
          <w:b/>
          <w:color w:val="000000"/>
          <w:sz w:val="22"/>
          <w:lang w:val="en-GB"/>
        </w:rPr>
        <w:t xml:space="preserve">: </w:t>
      </w:r>
    </w:p>
    <w:p w:rsidR="00C97E18" w:rsidRPr="005E09CF" w:rsidRDefault="00C97E18" w:rsidP="00CE5D43">
      <w:pPr>
        <w:rPr>
          <w:rFonts w:ascii="Garamond" w:hAnsi="Garamond"/>
          <w:color w:val="000000"/>
          <w:sz w:val="18"/>
          <w:lang w:val="en-GB"/>
        </w:rPr>
      </w:pPr>
      <w:r w:rsidRPr="005E09CF">
        <w:rPr>
          <w:rFonts w:ascii="Garamond" w:hAnsi="Garamond"/>
          <w:color w:val="000000"/>
          <w:sz w:val="18"/>
          <w:lang w:val="en-GB"/>
        </w:rPr>
        <w:t>Provide a short paragraph giving a summary description of the principal ecological characteristics and importance of the wetland.</w:t>
      </w:r>
    </w:p>
    <w:p w:rsidR="00C97E18" w:rsidRDefault="00C97E18" w:rsidP="00CE5D43">
      <w:pPr>
        <w:rPr>
          <w:rFonts w:ascii="Garamond" w:hAnsi="Garamond"/>
          <w:color w:val="000000"/>
          <w:sz w:val="18"/>
          <w:lang w:val="en-GB"/>
        </w:rPr>
      </w:pPr>
    </w:p>
    <w:p w:rsidR="00380C9E" w:rsidRDefault="00380C9E" w:rsidP="00CE5D43">
      <w:pPr>
        <w:rPr>
          <w:rFonts w:ascii="Garamond" w:hAnsi="Garamond"/>
          <w:color w:val="000000"/>
          <w:sz w:val="18"/>
          <w:lang w:val="en-GB"/>
        </w:rPr>
      </w:pPr>
    </w:p>
    <w:p w:rsidR="00380C9E" w:rsidRDefault="00380C9E" w:rsidP="00CE5D43">
      <w:pPr>
        <w:rPr>
          <w:rFonts w:ascii="Garamond" w:hAnsi="Garamond"/>
          <w:color w:val="000000"/>
          <w:sz w:val="18"/>
          <w:lang w:val="en-GB"/>
        </w:rPr>
      </w:pPr>
    </w:p>
    <w:p w:rsidR="00380C9E" w:rsidRPr="005E09CF" w:rsidRDefault="00380C9E" w:rsidP="00CE5D43">
      <w:pPr>
        <w:rPr>
          <w:rFonts w:ascii="Garamond" w:hAnsi="Garamond"/>
          <w:color w:val="000000"/>
          <w:sz w:val="18"/>
          <w:lang w:val="en-GB"/>
        </w:rPr>
      </w:pPr>
    </w:p>
    <w:p w:rsidR="00C97E18" w:rsidRPr="005E09CF" w:rsidRDefault="00C97E18" w:rsidP="00CE5D43">
      <w:pPr>
        <w:jc w:val="both"/>
        <w:rPr>
          <w:rFonts w:ascii="Garamond" w:hAnsi="Garamond"/>
          <w:color w:val="000000"/>
          <w:sz w:val="22"/>
          <w:lang w:val="en-GB"/>
        </w:rPr>
      </w:pPr>
    </w:p>
    <w:p w:rsidR="00C97E18" w:rsidRPr="005E09CF" w:rsidRDefault="00C97E18" w:rsidP="00CE5D43">
      <w:pPr>
        <w:spacing w:line="19" w:lineRule="exact"/>
        <w:jc w:val="both"/>
        <w:rPr>
          <w:rFonts w:ascii="Garamond" w:hAnsi="Garamond"/>
          <w:color w:val="000000"/>
          <w:sz w:val="22"/>
          <w:lang w:val="en-GB"/>
        </w:rPr>
      </w:pPr>
      <w:r w:rsidRPr="005E09CF">
        <w:rPr>
          <w:color w:val="000000"/>
          <w:lang w:val="en-GB"/>
        </w:rPr>
        <w:pict>
          <v:rect id="_x0000_s1032" style="position:absolute;left:0;text-align:left;margin-left:42.5pt;margin-top:0;width:510.25pt;height:.95pt;z-index:-28;mso-position-horizontal-relative:page" o:allowincell="f" fillcolor="black" stroked="f" strokeweight="0">
            <v:fill color2="black"/>
            <w10:wrap anchorx="page"/>
          </v:rect>
        </w:pict>
      </w:r>
    </w:p>
    <w:p w:rsidR="00C97E18" w:rsidRPr="00EA1411" w:rsidRDefault="00C97E18" w:rsidP="00CE5D43">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b/>
          <w:color w:val="000000"/>
          <w:sz w:val="20"/>
          <w:lang w:val="en-GB"/>
        </w:rPr>
      </w:pPr>
      <w:r w:rsidRPr="00EA1411">
        <w:rPr>
          <w:rFonts w:ascii="Garamond" w:hAnsi="Garamond"/>
          <w:b/>
          <w:color w:val="000000"/>
          <w:sz w:val="22"/>
          <w:lang w:val="en-GB"/>
        </w:rPr>
        <w:t>1</w:t>
      </w:r>
      <w:r w:rsidR="004850FC">
        <w:rPr>
          <w:rFonts w:ascii="Garamond" w:hAnsi="Garamond"/>
          <w:b/>
          <w:color w:val="000000"/>
          <w:sz w:val="22"/>
          <w:lang w:val="en-GB"/>
        </w:rPr>
        <w:t>3</w:t>
      </w:r>
      <w:r w:rsidRPr="00EA1411">
        <w:rPr>
          <w:rFonts w:ascii="Garamond" w:hAnsi="Garamond"/>
          <w:b/>
          <w:color w:val="000000"/>
          <w:sz w:val="22"/>
          <w:lang w:val="en-GB"/>
        </w:rPr>
        <w:t xml:space="preserve">. Ramsar Criteria: </w:t>
      </w:r>
    </w:p>
    <w:p w:rsidR="00C97E18" w:rsidRPr="005E09CF" w:rsidRDefault="00C62D20" w:rsidP="00CE5D43">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18"/>
          <w:lang w:val="en-GB"/>
        </w:rPr>
      </w:pPr>
      <w:r>
        <w:rPr>
          <w:rFonts w:ascii="Garamond" w:hAnsi="Garamond"/>
          <w:color w:val="000000"/>
          <w:sz w:val="18"/>
          <w:lang w:val="en-GB"/>
        </w:rPr>
        <w:t>Tick</w:t>
      </w:r>
      <w:r w:rsidR="004850FC">
        <w:rPr>
          <w:rFonts w:ascii="Garamond" w:hAnsi="Garamond"/>
          <w:color w:val="000000"/>
          <w:sz w:val="18"/>
          <w:lang w:val="en-GB"/>
        </w:rPr>
        <w:t xml:space="preserve"> the box under </w:t>
      </w:r>
      <w:r w:rsidR="00C97E18" w:rsidRPr="005E09CF">
        <w:rPr>
          <w:rFonts w:ascii="Garamond" w:hAnsi="Garamond"/>
          <w:color w:val="000000"/>
          <w:sz w:val="18"/>
          <w:lang w:val="en-GB"/>
        </w:rPr>
        <w:t xml:space="preserve">each Criterion applied to the designation of the Ramsar site. See Annex II of the </w:t>
      </w:r>
      <w:r w:rsidR="00C97E18" w:rsidRPr="005E09CF">
        <w:rPr>
          <w:rFonts w:ascii="Garamond" w:hAnsi="Garamond"/>
          <w:i/>
          <w:color w:val="000000"/>
          <w:sz w:val="18"/>
          <w:lang w:val="en-GB"/>
        </w:rPr>
        <w:t xml:space="preserve">Explanatory Notes </w:t>
      </w:r>
      <w:r w:rsidR="00EA1411">
        <w:rPr>
          <w:rFonts w:ascii="Garamond" w:hAnsi="Garamond"/>
          <w:i/>
          <w:color w:val="000000"/>
          <w:sz w:val="18"/>
          <w:lang w:val="en-GB"/>
        </w:rPr>
        <w:t>and</w:t>
      </w:r>
      <w:r w:rsidR="00C97E18" w:rsidRPr="005E09CF">
        <w:rPr>
          <w:rFonts w:ascii="Garamond" w:hAnsi="Garamond"/>
          <w:i/>
          <w:color w:val="000000"/>
          <w:sz w:val="18"/>
          <w:lang w:val="en-GB"/>
        </w:rPr>
        <w:t xml:space="preserve"> Guidelines</w:t>
      </w:r>
      <w:r w:rsidR="00C97E18" w:rsidRPr="005E09CF">
        <w:rPr>
          <w:rFonts w:ascii="Garamond" w:hAnsi="Garamond"/>
          <w:color w:val="000000"/>
          <w:sz w:val="18"/>
          <w:lang w:val="en-GB"/>
        </w:rPr>
        <w:t xml:space="preserve"> for the Criteria and guidelines for their application (adopted by Resolution VII.11).</w:t>
      </w:r>
      <w:r w:rsidR="004F2D92">
        <w:rPr>
          <w:rFonts w:ascii="Garamond" w:hAnsi="Garamond"/>
          <w:color w:val="000000"/>
          <w:sz w:val="18"/>
          <w:lang w:val="en-GB"/>
        </w:rPr>
        <w:t xml:space="preserve"> All Criteria which apply should be ticked.</w:t>
      </w:r>
    </w:p>
    <w:p w:rsidR="00C97E18" w:rsidRPr="005E09CF" w:rsidRDefault="00C97E18" w:rsidP="00CE5D43">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color w:val="000000"/>
          <w:sz w:val="22"/>
          <w:lang w:val="en-GB"/>
        </w:rPr>
      </w:pPr>
    </w:p>
    <w:p w:rsidR="00C97E18" w:rsidRPr="00EA1411" w:rsidRDefault="00C97E18" w:rsidP="00CE5D43">
      <w:pPr>
        <w:tabs>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9207"/>
          <w:tab w:val="left" w:pos="9575"/>
          <w:tab w:val="left" w:pos="9943"/>
        </w:tabs>
        <w:jc w:val="both"/>
        <w:rPr>
          <w:rFonts w:ascii="Garamond" w:hAnsi="Garamond"/>
          <w:b/>
          <w:color w:val="000000"/>
          <w:sz w:val="22"/>
          <w:lang w:val="en-GB"/>
        </w:rPr>
      </w:pPr>
      <w:r w:rsidRPr="005E09CF">
        <w:rPr>
          <w:rFonts w:ascii="Garamond" w:hAnsi="Garamond"/>
          <w:color w:val="000000"/>
          <w:sz w:val="22"/>
          <w:lang w:val="en-GB"/>
        </w:rPr>
        <w:tab/>
      </w:r>
      <w:r w:rsidRPr="00EA1411">
        <w:rPr>
          <w:rFonts w:ascii="Garamond" w:hAnsi="Garamond"/>
          <w:b/>
          <w:color w:val="000000"/>
          <w:sz w:val="22"/>
          <w:lang w:val="en-GB"/>
        </w:rPr>
        <w:t>1</w:t>
      </w:r>
      <w:r w:rsidRPr="00EA1411">
        <w:rPr>
          <w:rFonts w:ascii="Garamond" w:hAnsi="Garamond"/>
          <w:b/>
          <w:color w:val="000000"/>
          <w:sz w:val="22"/>
          <w:lang w:val="en-GB"/>
        </w:rPr>
        <w:tab/>
        <w:t>•</w:t>
      </w:r>
      <w:r w:rsidRPr="00EA1411">
        <w:rPr>
          <w:rFonts w:ascii="Garamond" w:hAnsi="Garamond"/>
          <w:b/>
          <w:color w:val="000000"/>
          <w:sz w:val="22"/>
          <w:lang w:val="en-GB"/>
        </w:rPr>
        <w:tab/>
      </w:r>
      <w:r w:rsidR="00C62D20">
        <w:rPr>
          <w:rFonts w:ascii="Garamond" w:hAnsi="Garamond"/>
          <w:b/>
          <w:color w:val="000000"/>
          <w:sz w:val="22"/>
          <w:lang w:val="en-GB"/>
        </w:rPr>
        <w:t xml:space="preserve"> </w:t>
      </w:r>
      <w:r w:rsidRPr="00EA1411">
        <w:rPr>
          <w:rFonts w:ascii="Garamond" w:hAnsi="Garamond"/>
          <w:b/>
          <w:color w:val="000000"/>
          <w:sz w:val="22"/>
          <w:lang w:val="en-GB"/>
        </w:rPr>
        <w:t>2</w:t>
      </w:r>
      <w:r w:rsidRPr="00EA1411">
        <w:rPr>
          <w:rFonts w:ascii="Garamond" w:hAnsi="Garamond"/>
          <w:b/>
          <w:color w:val="000000"/>
          <w:sz w:val="22"/>
          <w:lang w:val="en-GB"/>
        </w:rPr>
        <w:tab/>
        <w:t>•</w:t>
      </w:r>
      <w:r w:rsidRPr="00EA1411">
        <w:rPr>
          <w:rFonts w:ascii="Garamond" w:hAnsi="Garamond"/>
          <w:b/>
          <w:color w:val="000000"/>
          <w:sz w:val="22"/>
          <w:lang w:val="en-GB"/>
        </w:rPr>
        <w:tab/>
      </w:r>
      <w:r w:rsidR="00C62D20">
        <w:rPr>
          <w:rFonts w:ascii="Garamond" w:hAnsi="Garamond"/>
          <w:b/>
          <w:color w:val="000000"/>
          <w:sz w:val="22"/>
          <w:lang w:val="en-GB"/>
        </w:rPr>
        <w:t xml:space="preserve"> </w:t>
      </w:r>
      <w:r w:rsidRPr="00EA1411">
        <w:rPr>
          <w:rFonts w:ascii="Garamond" w:hAnsi="Garamond"/>
          <w:b/>
          <w:color w:val="000000"/>
          <w:sz w:val="22"/>
          <w:lang w:val="en-GB"/>
        </w:rPr>
        <w:t>3</w:t>
      </w:r>
      <w:r w:rsidRPr="00EA1411">
        <w:rPr>
          <w:rFonts w:ascii="Garamond" w:hAnsi="Garamond"/>
          <w:b/>
          <w:color w:val="000000"/>
          <w:sz w:val="22"/>
          <w:lang w:val="en-GB"/>
        </w:rPr>
        <w:tab/>
        <w:t>•</w:t>
      </w:r>
      <w:r w:rsidRPr="00EA1411">
        <w:rPr>
          <w:rFonts w:ascii="Garamond" w:hAnsi="Garamond"/>
          <w:b/>
          <w:color w:val="000000"/>
          <w:sz w:val="22"/>
          <w:lang w:val="en-GB"/>
        </w:rPr>
        <w:tab/>
      </w:r>
      <w:r w:rsidR="00C62D20">
        <w:rPr>
          <w:rFonts w:ascii="Garamond" w:hAnsi="Garamond"/>
          <w:b/>
          <w:color w:val="000000"/>
          <w:sz w:val="22"/>
          <w:lang w:val="en-GB"/>
        </w:rPr>
        <w:t xml:space="preserve"> </w:t>
      </w:r>
      <w:r w:rsidRPr="00EA1411">
        <w:rPr>
          <w:rFonts w:ascii="Garamond" w:hAnsi="Garamond"/>
          <w:b/>
          <w:color w:val="000000"/>
          <w:sz w:val="22"/>
          <w:lang w:val="en-GB"/>
        </w:rPr>
        <w:t>4</w:t>
      </w:r>
      <w:r w:rsidRPr="00EA1411">
        <w:rPr>
          <w:rFonts w:ascii="Garamond" w:hAnsi="Garamond"/>
          <w:b/>
          <w:color w:val="000000"/>
          <w:sz w:val="22"/>
          <w:lang w:val="en-GB"/>
        </w:rPr>
        <w:tab/>
        <w:t>•</w:t>
      </w:r>
      <w:r w:rsidRPr="00EA1411">
        <w:rPr>
          <w:rFonts w:ascii="Garamond" w:hAnsi="Garamond"/>
          <w:b/>
          <w:color w:val="000000"/>
          <w:sz w:val="22"/>
          <w:lang w:val="en-GB"/>
        </w:rPr>
        <w:tab/>
      </w:r>
      <w:r w:rsidR="00C62D20">
        <w:rPr>
          <w:rFonts w:ascii="Garamond" w:hAnsi="Garamond"/>
          <w:b/>
          <w:color w:val="000000"/>
          <w:sz w:val="22"/>
          <w:lang w:val="en-GB"/>
        </w:rPr>
        <w:t xml:space="preserve"> </w:t>
      </w:r>
      <w:r w:rsidRPr="00EA1411">
        <w:rPr>
          <w:rFonts w:ascii="Garamond" w:hAnsi="Garamond"/>
          <w:b/>
          <w:color w:val="000000"/>
          <w:sz w:val="22"/>
          <w:lang w:val="en-GB"/>
        </w:rPr>
        <w:t>5</w:t>
      </w:r>
      <w:r w:rsidRPr="00EA1411">
        <w:rPr>
          <w:rFonts w:ascii="Garamond" w:hAnsi="Garamond"/>
          <w:b/>
          <w:color w:val="000000"/>
          <w:sz w:val="22"/>
          <w:lang w:val="en-GB"/>
        </w:rPr>
        <w:tab/>
        <w:t>•</w:t>
      </w:r>
      <w:r w:rsidRPr="00EA1411">
        <w:rPr>
          <w:rFonts w:ascii="Garamond" w:hAnsi="Garamond"/>
          <w:b/>
          <w:color w:val="000000"/>
          <w:sz w:val="22"/>
          <w:lang w:val="en-GB"/>
        </w:rPr>
        <w:tab/>
      </w:r>
      <w:r w:rsidR="00C62D20">
        <w:rPr>
          <w:rFonts w:ascii="Garamond" w:hAnsi="Garamond"/>
          <w:b/>
          <w:color w:val="000000"/>
          <w:sz w:val="22"/>
          <w:lang w:val="en-GB"/>
        </w:rPr>
        <w:t xml:space="preserve"> </w:t>
      </w:r>
      <w:r w:rsidRPr="00EA1411">
        <w:rPr>
          <w:rFonts w:ascii="Garamond" w:hAnsi="Garamond"/>
          <w:b/>
          <w:color w:val="000000"/>
          <w:sz w:val="22"/>
          <w:lang w:val="en-GB"/>
        </w:rPr>
        <w:t>6</w:t>
      </w:r>
      <w:r w:rsidRPr="00EA1411">
        <w:rPr>
          <w:rFonts w:ascii="Garamond" w:hAnsi="Garamond"/>
          <w:b/>
          <w:color w:val="000000"/>
          <w:sz w:val="22"/>
          <w:lang w:val="en-GB"/>
        </w:rPr>
        <w:tab/>
        <w:t>•</w:t>
      </w:r>
      <w:r w:rsidRPr="00EA1411">
        <w:rPr>
          <w:rFonts w:ascii="Garamond" w:hAnsi="Garamond"/>
          <w:b/>
          <w:color w:val="000000"/>
          <w:sz w:val="22"/>
          <w:lang w:val="en-GB"/>
        </w:rPr>
        <w:tab/>
      </w:r>
      <w:r w:rsidR="00C62D20">
        <w:rPr>
          <w:rFonts w:ascii="Garamond" w:hAnsi="Garamond"/>
          <w:b/>
          <w:color w:val="000000"/>
          <w:sz w:val="22"/>
          <w:lang w:val="en-GB"/>
        </w:rPr>
        <w:t xml:space="preserve"> </w:t>
      </w:r>
      <w:r w:rsidRPr="00EA1411">
        <w:rPr>
          <w:rFonts w:ascii="Garamond" w:hAnsi="Garamond"/>
          <w:b/>
          <w:color w:val="000000"/>
          <w:sz w:val="22"/>
          <w:lang w:val="en-GB"/>
        </w:rPr>
        <w:t>7</w:t>
      </w:r>
      <w:r w:rsidR="00C62D20">
        <w:rPr>
          <w:rFonts w:ascii="Garamond" w:hAnsi="Garamond"/>
          <w:b/>
          <w:color w:val="000000"/>
          <w:sz w:val="22"/>
          <w:lang w:val="en-GB"/>
        </w:rPr>
        <w:t xml:space="preserve"> </w:t>
      </w:r>
      <w:r w:rsidR="004F2D92">
        <w:rPr>
          <w:rFonts w:ascii="Garamond" w:hAnsi="Garamond"/>
          <w:b/>
          <w:color w:val="000000"/>
          <w:sz w:val="22"/>
          <w:lang w:val="en-GB"/>
        </w:rPr>
        <w:tab/>
      </w:r>
      <w:r w:rsidR="004F2D92">
        <w:rPr>
          <w:rFonts w:ascii="Garamond" w:hAnsi="Garamond"/>
          <w:b/>
          <w:color w:val="000000"/>
          <w:sz w:val="22"/>
          <w:lang w:val="en-GB"/>
        </w:rPr>
        <w:tab/>
      </w:r>
      <w:r w:rsidRPr="00EA1411">
        <w:rPr>
          <w:rFonts w:ascii="Garamond" w:hAnsi="Garamond"/>
          <w:b/>
          <w:color w:val="000000"/>
          <w:sz w:val="22"/>
          <w:lang w:val="en-GB"/>
        </w:rPr>
        <w:t>8</w:t>
      </w:r>
      <w:r w:rsidR="00B40F88">
        <w:rPr>
          <w:rFonts w:ascii="Garamond" w:hAnsi="Garamond"/>
          <w:b/>
          <w:color w:val="000000"/>
          <w:sz w:val="22"/>
          <w:lang w:val="en-GB"/>
        </w:rPr>
        <w:tab/>
      </w:r>
      <w:r w:rsidR="00C62D20" w:rsidRPr="00EA1411">
        <w:rPr>
          <w:rFonts w:ascii="Garamond" w:hAnsi="Garamond"/>
          <w:b/>
          <w:color w:val="000000"/>
          <w:sz w:val="22"/>
          <w:lang w:val="en-GB"/>
        </w:rPr>
        <w:t>•</w:t>
      </w:r>
      <w:r w:rsidR="00C62D20">
        <w:rPr>
          <w:rFonts w:ascii="Garamond" w:hAnsi="Garamond"/>
          <w:b/>
          <w:color w:val="000000"/>
          <w:sz w:val="22"/>
          <w:lang w:val="en-GB"/>
        </w:rPr>
        <w:t xml:space="preserve">   </w:t>
      </w:r>
      <w:r w:rsidR="00B40F88">
        <w:rPr>
          <w:rFonts w:ascii="Garamond" w:hAnsi="Garamond"/>
          <w:b/>
          <w:color w:val="000000"/>
          <w:sz w:val="22"/>
          <w:lang w:val="en-GB"/>
        </w:rPr>
        <w:t>9</w:t>
      </w:r>
    </w:p>
    <w:p w:rsidR="004850FC" w:rsidRPr="00EA1411" w:rsidRDefault="004850FC" w:rsidP="004850FC">
      <w:pPr>
        <w:tabs>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9207"/>
          <w:tab w:val="left" w:pos="9575"/>
          <w:tab w:val="left" w:pos="9943"/>
        </w:tabs>
        <w:jc w:val="both"/>
        <w:rPr>
          <w:rFonts w:ascii="Garamond" w:hAnsi="Garamond"/>
          <w:b/>
          <w:color w:val="000000"/>
          <w:sz w:val="22"/>
          <w:lang w:val="en-GB"/>
        </w:rPr>
      </w:pPr>
      <w:r w:rsidRPr="005E09CF">
        <w:rPr>
          <w:rFonts w:ascii="Garamond" w:hAnsi="Garamond"/>
          <w:color w:val="000000"/>
          <w:sz w:val="22"/>
          <w:lang w:val="en-GB"/>
        </w:rPr>
        <w:tab/>
      </w:r>
      <w:r>
        <w:rPr>
          <w:rFonts w:ascii="Garamond" w:hAnsi="Garamond"/>
          <w:b/>
          <w:color w:val="000000"/>
          <w:sz w:val="22"/>
          <w:lang w:val="en-GB"/>
        </w:rPr>
        <w:sym w:font="Wingdings" w:char="F071"/>
      </w:r>
      <w:r w:rsidR="001721B4">
        <w:rPr>
          <w:rFonts w:ascii="Garamond" w:hAnsi="Garamond"/>
          <w:b/>
          <w:color w:val="000000"/>
          <w:sz w:val="22"/>
          <w:lang w:val="en-GB"/>
        </w:rPr>
        <w:tab/>
      </w:r>
      <w:r w:rsidRPr="00EA1411">
        <w:rPr>
          <w:rFonts w:ascii="Garamond" w:hAnsi="Garamond"/>
          <w:b/>
          <w:color w:val="000000"/>
          <w:sz w:val="22"/>
          <w:lang w:val="en-GB"/>
        </w:rPr>
        <w:tab/>
      </w:r>
      <w:r>
        <w:rPr>
          <w:rFonts w:ascii="Garamond" w:hAnsi="Garamond"/>
          <w:b/>
          <w:color w:val="000000"/>
          <w:sz w:val="22"/>
          <w:lang w:val="en-GB"/>
        </w:rPr>
        <w:sym w:font="Wingdings" w:char="F071"/>
      </w:r>
      <w:r w:rsidR="001721B4">
        <w:rPr>
          <w:rFonts w:ascii="Garamond" w:hAnsi="Garamond"/>
          <w:b/>
          <w:color w:val="000000"/>
          <w:sz w:val="22"/>
          <w:lang w:val="en-GB"/>
        </w:rPr>
        <w:tab/>
      </w:r>
      <w:r w:rsidRPr="00EA1411">
        <w:rPr>
          <w:rFonts w:ascii="Garamond" w:hAnsi="Garamond"/>
          <w:b/>
          <w:color w:val="000000"/>
          <w:sz w:val="22"/>
          <w:lang w:val="en-GB"/>
        </w:rPr>
        <w:tab/>
      </w:r>
      <w:r>
        <w:rPr>
          <w:rFonts w:ascii="Garamond" w:hAnsi="Garamond"/>
          <w:b/>
          <w:color w:val="000000"/>
          <w:sz w:val="22"/>
          <w:lang w:val="en-GB"/>
        </w:rPr>
        <w:sym w:font="Wingdings" w:char="F071"/>
      </w:r>
      <w:r w:rsidR="001721B4">
        <w:rPr>
          <w:rFonts w:ascii="Garamond" w:hAnsi="Garamond"/>
          <w:b/>
          <w:color w:val="000000"/>
          <w:sz w:val="22"/>
          <w:lang w:val="en-GB"/>
        </w:rPr>
        <w:tab/>
      </w:r>
      <w:r w:rsidRPr="00EA1411">
        <w:rPr>
          <w:rFonts w:ascii="Garamond" w:hAnsi="Garamond"/>
          <w:b/>
          <w:color w:val="000000"/>
          <w:sz w:val="22"/>
          <w:lang w:val="en-GB"/>
        </w:rPr>
        <w:tab/>
      </w:r>
      <w:r>
        <w:rPr>
          <w:rFonts w:ascii="Garamond" w:hAnsi="Garamond"/>
          <w:b/>
          <w:color w:val="000000"/>
          <w:sz w:val="22"/>
          <w:lang w:val="en-GB"/>
        </w:rPr>
        <w:sym w:font="Wingdings" w:char="F071"/>
      </w:r>
      <w:r w:rsidR="001721B4">
        <w:rPr>
          <w:rFonts w:ascii="Garamond" w:hAnsi="Garamond"/>
          <w:b/>
          <w:color w:val="000000"/>
          <w:sz w:val="22"/>
          <w:lang w:val="en-GB"/>
        </w:rPr>
        <w:tab/>
      </w:r>
      <w:r w:rsidRPr="00EA1411">
        <w:rPr>
          <w:rFonts w:ascii="Garamond" w:hAnsi="Garamond"/>
          <w:b/>
          <w:color w:val="000000"/>
          <w:sz w:val="22"/>
          <w:lang w:val="en-GB"/>
        </w:rPr>
        <w:tab/>
      </w:r>
      <w:r>
        <w:rPr>
          <w:rFonts w:ascii="Garamond" w:hAnsi="Garamond"/>
          <w:b/>
          <w:color w:val="000000"/>
          <w:sz w:val="22"/>
          <w:lang w:val="en-GB"/>
        </w:rPr>
        <w:sym w:font="Wingdings" w:char="F071"/>
      </w:r>
      <w:r w:rsidR="001721B4">
        <w:rPr>
          <w:rFonts w:ascii="Garamond" w:hAnsi="Garamond"/>
          <w:b/>
          <w:color w:val="000000"/>
          <w:sz w:val="22"/>
          <w:lang w:val="en-GB"/>
        </w:rPr>
        <w:tab/>
      </w:r>
      <w:r w:rsidRPr="00EA1411">
        <w:rPr>
          <w:rFonts w:ascii="Garamond" w:hAnsi="Garamond"/>
          <w:b/>
          <w:color w:val="000000"/>
          <w:sz w:val="22"/>
          <w:lang w:val="en-GB"/>
        </w:rPr>
        <w:tab/>
      </w:r>
      <w:r>
        <w:rPr>
          <w:rFonts w:ascii="Garamond" w:hAnsi="Garamond"/>
          <w:b/>
          <w:color w:val="000000"/>
          <w:sz w:val="22"/>
          <w:lang w:val="en-GB"/>
        </w:rPr>
        <w:sym w:font="Wingdings" w:char="F071"/>
      </w:r>
      <w:r w:rsidR="001721B4">
        <w:rPr>
          <w:rFonts w:ascii="Garamond" w:hAnsi="Garamond"/>
          <w:b/>
          <w:color w:val="000000"/>
          <w:sz w:val="22"/>
          <w:lang w:val="en-GB"/>
        </w:rPr>
        <w:tab/>
      </w:r>
      <w:r w:rsidRPr="00EA1411">
        <w:rPr>
          <w:rFonts w:ascii="Garamond" w:hAnsi="Garamond"/>
          <w:b/>
          <w:color w:val="000000"/>
          <w:sz w:val="22"/>
          <w:lang w:val="en-GB"/>
        </w:rPr>
        <w:tab/>
      </w:r>
      <w:r>
        <w:rPr>
          <w:rFonts w:ascii="Garamond" w:hAnsi="Garamond"/>
          <w:b/>
          <w:color w:val="000000"/>
          <w:sz w:val="22"/>
          <w:lang w:val="en-GB"/>
        </w:rPr>
        <w:sym w:font="Wingdings" w:char="F071"/>
      </w:r>
      <w:r w:rsidRPr="00EA1411">
        <w:rPr>
          <w:rFonts w:ascii="Garamond" w:hAnsi="Garamond"/>
          <w:b/>
          <w:color w:val="000000"/>
          <w:sz w:val="22"/>
          <w:lang w:val="en-GB"/>
        </w:rPr>
        <w:tab/>
      </w:r>
      <w:r w:rsidR="004F2D92">
        <w:rPr>
          <w:rFonts w:ascii="Garamond" w:hAnsi="Garamond"/>
          <w:b/>
          <w:color w:val="000000"/>
          <w:sz w:val="22"/>
          <w:lang w:val="en-GB"/>
        </w:rPr>
        <w:tab/>
      </w:r>
      <w:r>
        <w:rPr>
          <w:rFonts w:ascii="Garamond" w:hAnsi="Garamond"/>
          <w:b/>
          <w:color w:val="000000"/>
          <w:sz w:val="22"/>
          <w:lang w:val="en-GB"/>
        </w:rPr>
        <w:sym w:font="Wingdings" w:char="F071"/>
      </w:r>
      <w:r>
        <w:rPr>
          <w:rFonts w:ascii="Garamond" w:hAnsi="Garamond"/>
          <w:b/>
          <w:color w:val="000000"/>
          <w:sz w:val="22"/>
          <w:lang w:val="en-GB"/>
        </w:rPr>
        <w:tab/>
        <w:t xml:space="preserve">  </w:t>
      </w:r>
      <w:r w:rsidR="004F2D92">
        <w:rPr>
          <w:rFonts w:ascii="Garamond" w:hAnsi="Garamond"/>
          <w:b/>
          <w:color w:val="000000"/>
          <w:sz w:val="22"/>
          <w:lang w:val="en-GB"/>
        </w:rPr>
        <w:t xml:space="preserve"> </w:t>
      </w:r>
      <w:r>
        <w:rPr>
          <w:rFonts w:ascii="Garamond" w:hAnsi="Garamond"/>
          <w:b/>
          <w:color w:val="000000"/>
          <w:sz w:val="22"/>
          <w:lang w:val="en-GB"/>
        </w:rPr>
        <w:sym w:font="Wingdings" w:char="F071"/>
      </w:r>
    </w:p>
    <w:p w:rsidR="00380C9E" w:rsidRPr="005E09CF" w:rsidRDefault="00380C9E" w:rsidP="00CE5D43">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color w:val="000000"/>
          <w:sz w:val="22"/>
          <w:lang w:val="en-GB"/>
        </w:rPr>
      </w:pPr>
    </w:p>
    <w:p w:rsidR="00C97E18" w:rsidRPr="005E09CF" w:rsidRDefault="00C97E18" w:rsidP="00CE5D43">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line="19" w:lineRule="exact"/>
        <w:jc w:val="both"/>
        <w:rPr>
          <w:rFonts w:ascii="Garamond" w:hAnsi="Garamond"/>
          <w:color w:val="000000"/>
          <w:sz w:val="22"/>
          <w:lang w:val="en-GB"/>
        </w:rPr>
      </w:pPr>
      <w:r w:rsidRPr="005E09CF">
        <w:rPr>
          <w:color w:val="000000"/>
          <w:lang w:val="en-GB"/>
        </w:rPr>
        <w:pict>
          <v:rect id="_x0000_s1034" style="position:absolute;left:0;text-align:left;margin-left:42.5pt;margin-top:0;width:510.25pt;height:.95pt;z-index:-27;mso-position-horizontal-relative:page" o:allowincell="f" fillcolor="black" stroked="f" strokeweight="0">
            <v:fill color2="black"/>
            <w10:wrap anchorx="page"/>
          </v:rect>
        </w:pict>
      </w:r>
    </w:p>
    <w:p w:rsidR="00C97E18" w:rsidRPr="00EA1411" w:rsidRDefault="00C97E18" w:rsidP="00CE5D43">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b/>
          <w:color w:val="000000"/>
          <w:sz w:val="18"/>
          <w:lang w:val="en-GB"/>
        </w:rPr>
      </w:pPr>
      <w:r w:rsidRPr="00EA1411">
        <w:rPr>
          <w:rFonts w:ascii="Garamond" w:hAnsi="Garamond"/>
          <w:b/>
          <w:color w:val="000000"/>
          <w:sz w:val="22"/>
          <w:lang w:val="en-GB"/>
        </w:rPr>
        <w:t>1</w:t>
      </w:r>
      <w:r w:rsidR="004850FC">
        <w:rPr>
          <w:rFonts w:ascii="Garamond" w:hAnsi="Garamond"/>
          <w:b/>
          <w:color w:val="000000"/>
          <w:sz w:val="22"/>
          <w:lang w:val="en-GB"/>
        </w:rPr>
        <w:t>4</w:t>
      </w:r>
      <w:r w:rsidRPr="00EA1411">
        <w:rPr>
          <w:rFonts w:ascii="Garamond" w:hAnsi="Garamond"/>
          <w:b/>
          <w:color w:val="000000"/>
          <w:sz w:val="22"/>
          <w:lang w:val="en-GB"/>
        </w:rPr>
        <w:t xml:space="preserve">. Justification for the application of each Criterion listed in </w:t>
      </w:r>
      <w:r w:rsidR="00AE1BA8" w:rsidRPr="00EA1411">
        <w:rPr>
          <w:rFonts w:ascii="Garamond" w:hAnsi="Garamond"/>
          <w:b/>
          <w:color w:val="000000"/>
          <w:sz w:val="22"/>
          <w:lang w:val="en-GB"/>
        </w:rPr>
        <w:t>1</w:t>
      </w:r>
      <w:r w:rsidR="00AE1BA8">
        <w:rPr>
          <w:rFonts w:ascii="Garamond" w:hAnsi="Garamond"/>
          <w:b/>
          <w:color w:val="000000"/>
          <w:sz w:val="22"/>
          <w:lang w:val="en-GB"/>
        </w:rPr>
        <w:t>3</w:t>
      </w:r>
      <w:r w:rsidRPr="00EA1411">
        <w:rPr>
          <w:rFonts w:ascii="Garamond" w:hAnsi="Garamond"/>
          <w:b/>
          <w:color w:val="000000"/>
          <w:sz w:val="22"/>
          <w:lang w:val="en-GB"/>
        </w:rPr>
        <w:t xml:space="preserve"> above: </w:t>
      </w:r>
    </w:p>
    <w:p w:rsidR="00C97E18" w:rsidRPr="005E09CF" w:rsidRDefault="00C97E18" w:rsidP="00CE5D43">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18"/>
          <w:lang w:val="en-GB"/>
        </w:rPr>
      </w:pPr>
      <w:r w:rsidRPr="005E09CF">
        <w:rPr>
          <w:rFonts w:ascii="Garamond" w:hAnsi="Garamond"/>
          <w:color w:val="000000"/>
          <w:sz w:val="18"/>
          <w:lang w:val="en-GB"/>
        </w:rPr>
        <w:t>Provide justification for each Criterion in turn, clearly identifying to which Criterion the justification applies (see Annex II for guidance on acceptable forms of justification</w:t>
      </w:r>
      <w:r w:rsidR="00DC4D96">
        <w:rPr>
          <w:rFonts w:ascii="Garamond" w:hAnsi="Garamond"/>
          <w:color w:val="000000"/>
          <w:sz w:val="18"/>
          <w:lang w:val="en-GB"/>
        </w:rPr>
        <w:t>)</w:t>
      </w:r>
      <w:r w:rsidRPr="005E09CF">
        <w:rPr>
          <w:rFonts w:ascii="Garamond" w:hAnsi="Garamond"/>
          <w:color w:val="000000"/>
          <w:sz w:val="18"/>
          <w:lang w:val="en-GB"/>
        </w:rPr>
        <w:t xml:space="preserve">. </w:t>
      </w:r>
    </w:p>
    <w:p w:rsidR="00C97E18" w:rsidRPr="005E09CF" w:rsidRDefault="00C97E18" w:rsidP="00CE5D43">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lang w:val="en-GB"/>
        </w:rPr>
      </w:pPr>
    </w:p>
    <w:p w:rsidR="00C97E18" w:rsidRPr="005E09CF" w:rsidRDefault="00C97E18" w:rsidP="00CE5D43">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lang w:val="en-GB"/>
        </w:rPr>
      </w:pPr>
    </w:p>
    <w:p w:rsidR="00C97E18" w:rsidRPr="005E09CF" w:rsidRDefault="00C97E18" w:rsidP="00CE5D43">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line="19" w:lineRule="exact"/>
        <w:rPr>
          <w:rFonts w:ascii="Garamond" w:hAnsi="Garamond"/>
          <w:color w:val="000000"/>
          <w:sz w:val="22"/>
          <w:lang w:val="en-GB"/>
        </w:rPr>
      </w:pPr>
      <w:r w:rsidRPr="005E09CF">
        <w:rPr>
          <w:color w:val="000000"/>
          <w:lang w:val="en-GB"/>
        </w:rPr>
        <w:pict>
          <v:rect id="_x0000_s1036" style="position:absolute;margin-left:42.5pt;margin-top:0;width:510.25pt;height:.95pt;z-index:-26;mso-position-horizontal-relative:page" o:allowincell="f" fillcolor="black" stroked="f" strokeweight="0">
            <v:fill color2="black"/>
            <w10:wrap anchorx="page"/>
          </v:rect>
        </w:pict>
      </w:r>
    </w:p>
    <w:p w:rsidR="00C97E18" w:rsidRPr="005E09CF" w:rsidRDefault="00C97E18" w:rsidP="00CE5D43">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lang w:val="en-GB"/>
        </w:rPr>
      </w:pPr>
      <w:r w:rsidRPr="00EA1411">
        <w:rPr>
          <w:rFonts w:ascii="Garamond" w:hAnsi="Garamond"/>
          <w:b/>
          <w:color w:val="000000"/>
          <w:sz w:val="22"/>
          <w:lang w:val="en-GB"/>
        </w:rPr>
        <w:t>1</w:t>
      </w:r>
      <w:r w:rsidR="004850FC">
        <w:rPr>
          <w:rFonts w:ascii="Garamond" w:hAnsi="Garamond"/>
          <w:b/>
          <w:color w:val="000000"/>
          <w:sz w:val="22"/>
          <w:lang w:val="en-GB"/>
        </w:rPr>
        <w:t>5</w:t>
      </w:r>
      <w:r w:rsidRPr="00EA1411">
        <w:rPr>
          <w:rFonts w:ascii="Garamond" w:hAnsi="Garamond"/>
          <w:b/>
          <w:color w:val="000000"/>
          <w:sz w:val="22"/>
          <w:lang w:val="en-GB"/>
        </w:rPr>
        <w:t>. Biogeography</w:t>
      </w:r>
      <w:r w:rsidRPr="005E09CF">
        <w:rPr>
          <w:rFonts w:ascii="Garamond" w:hAnsi="Garamond"/>
          <w:color w:val="000000"/>
          <w:sz w:val="22"/>
          <w:lang w:val="en-GB"/>
        </w:rPr>
        <w:t xml:space="preserve"> (required when Criteria 1 and/or 3 and /or certain applications of Criterion 2 are applied to the designation): </w:t>
      </w:r>
    </w:p>
    <w:p w:rsidR="00C97E18" w:rsidRPr="005E09CF" w:rsidRDefault="00C97E18" w:rsidP="00CE5D43">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18"/>
          <w:lang w:val="en-GB"/>
        </w:rPr>
      </w:pPr>
      <w:r w:rsidRPr="005E09CF">
        <w:rPr>
          <w:rFonts w:ascii="Garamond" w:hAnsi="Garamond"/>
          <w:color w:val="000000"/>
          <w:sz w:val="18"/>
          <w:lang w:val="en-GB"/>
        </w:rPr>
        <w:t>Name the relevant biogeographic region that includes the Ramsar site, and identify the biogeographic regionalisation system that has been applied.</w:t>
      </w:r>
    </w:p>
    <w:p w:rsidR="00C97E18" w:rsidRPr="005E09CF" w:rsidRDefault="00C97E18" w:rsidP="00CE5D43">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0"/>
          <w:lang w:val="en-GB"/>
        </w:rPr>
      </w:pPr>
    </w:p>
    <w:p w:rsidR="00C97E18" w:rsidRPr="00EA1411" w:rsidRDefault="00C97E18" w:rsidP="00CE5D43">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b/>
          <w:color w:val="000000"/>
          <w:sz w:val="20"/>
          <w:lang w:val="en-GB"/>
        </w:rPr>
      </w:pPr>
      <w:r w:rsidRPr="00EA1411">
        <w:rPr>
          <w:rFonts w:ascii="Garamond" w:hAnsi="Garamond"/>
          <w:b/>
          <w:color w:val="000000"/>
          <w:sz w:val="20"/>
          <w:lang w:val="en-GB"/>
        </w:rPr>
        <w:t>a) biogeographic region:</w:t>
      </w:r>
    </w:p>
    <w:p w:rsidR="00C97E18" w:rsidRPr="005E09CF" w:rsidRDefault="00C97E18" w:rsidP="00CE5D43">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0"/>
          <w:lang w:val="en-GB"/>
        </w:rPr>
      </w:pPr>
    </w:p>
    <w:p w:rsidR="00C97E18" w:rsidRPr="005E09CF" w:rsidRDefault="00C97E18" w:rsidP="00CE5D43">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0"/>
          <w:lang w:val="en-GB"/>
        </w:rPr>
      </w:pPr>
    </w:p>
    <w:p w:rsidR="00C97E18" w:rsidRPr="005E09CF" w:rsidRDefault="00C97E18" w:rsidP="00CE5D43">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0"/>
          <w:lang w:val="en-GB"/>
        </w:rPr>
      </w:pPr>
      <w:r w:rsidRPr="00EA1411">
        <w:rPr>
          <w:rFonts w:ascii="Garamond" w:hAnsi="Garamond"/>
          <w:b/>
          <w:color w:val="000000"/>
          <w:sz w:val="20"/>
          <w:lang w:val="en-GB"/>
        </w:rPr>
        <w:t>b) biogeographic regionalisation scheme</w:t>
      </w:r>
      <w:r w:rsidRPr="005E09CF">
        <w:rPr>
          <w:rFonts w:ascii="Garamond" w:hAnsi="Garamond"/>
          <w:color w:val="000000"/>
          <w:sz w:val="20"/>
          <w:lang w:val="en-GB"/>
        </w:rPr>
        <w:t xml:space="preserve"> (include reference citation):</w:t>
      </w:r>
    </w:p>
    <w:p w:rsidR="00C97E18" w:rsidRPr="005E09CF" w:rsidRDefault="00C97E18" w:rsidP="00CE5D43">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0"/>
          <w:lang w:val="en-GB"/>
        </w:rPr>
      </w:pPr>
    </w:p>
    <w:p w:rsidR="00C97E18" w:rsidRPr="005E09CF" w:rsidRDefault="00C97E18" w:rsidP="00CE5D43">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line="19" w:lineRule="exact"/>
        <w:jc w:val="both"/>
        <w:rPr>
          <w:rFonts w:ascii="Garamond" w:hAnsi="Garamond"/>
          <w:color w:val="000000"/>
          <w:sz w:val="22"/>
          <w:lang w:val="en-GB"/>
        </w:rPr>
      </w:pPr>
    </w:p>
    <w:p w:rsidR="00C97E18" w:rsidRPr="005E09CF" w:rsidRDefault="00C97E18" w:rsidP="00CE5D43">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line="19" w:lineRule="exact"/>
        <w:jc w:val="both"/>
        <w:rPr>
          <w:rFonts w:ascii="Garamond" w:hAnsi="Garamond"/>
          <w:color w:val="000000"/>
          <w:sz w:val="22"/>
          <w:lang w:val="en-GB"/>
        </w:rPr>
      </w:pPr>
    </w:p>
    <w:p w:rsidR="00C97E18" w:rsidRPr="005E09CF" w:rsidRDefault="00C97E18" w:rsidP="00CE5D43">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line="19" w:lineRule="exact"/>
        <w:jc w:val="both"/>
        <w:rPr>
          <w:rFonts w:ascii="Garamond" w:hAnsi="Garamond"/>
          <w:color w:val="000000"/>
          <w:sz w:val="22"/>
          <w:lang w:val="en-GB"/>
        </w:rPr>
      </w:pPr>
    </w:p>
    <w:p w:rsidR="00C97E18" w:rsidRPr="005E09CF" w:rsidRDefault="00C97E18" w:rsidP="00CE5D43">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line="19" w:lineRule="exact"/>
        <w:jc w:val="both"/>
        <w:rPr>
          <w:rFonts w:ascii="Garamond" w:hAnsi="Garamond"/>
          <w:color w:val="000000"/>
          <w:sz w:val="22"/>
          <w:lang w:val="en-GB"/>
        </w:rPr>
      </w:pPr>
    </w:p>
    <w:p w:rsidR="00C97E18" w:rsidRPr="005E09CF" w:rsidRDefault="00C97E18" w:rsidP="00CE5D43">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line="19" w:lineRule="exact"/>
        <w:jc w:val="both"/>
        <w:rPr>
          <w:rFonts w:ascii="Garamond" w:hAnsi="Garamond"/>
          <w:color w:val="000000"/>
          <w:sz w:val="22"/>
          <w:lang w:val="en-GB"/>
        </w:rPr>
      </w:pPr>
    </w:p>
    <w:p w:rsidR="00C97E18" w:rsidRPr="005E09CF" w:rsidRDefault="00C97E18" w:rsidP="00CE5D43">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line="19" w:lineRule="exact"/>
        <w:jc w:val="both"/>
        <w:rPr>
          <w:rFonts w:ascii="Garamond" w:hAnsi="Garamond"/>
          <w:color w:val="000000"/>
          <w:sz w:val="22"/>
          <w:lang w:val="en-GB"/>
        </w:rPr>
      </w:pPr>
    </w:p>
    <w:p w:rsidR="00C97E18" w:rsidRPr="005E09CF" w:rsidRDefault="00C97E18" w:rsidP="00CE5D43">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line="19" w:lineRule="exact"/>
        <w:jc w:val="both"/>
        <w:rPr>
          <w:rFonts w:ascii="Garamond" w:hAnsi="Garamond"/>
          <w:color w:val="000000"/>
          <w:sz w:val="22"/>
          <w:lang w:val="en-GB"/>
        </w:rPr>
      </w:pPr>
    </w:p>
    <w:p w:rsidR="00C97E18" w:rsidRPr="005E09CF" w:rsidRDefault="00C97E18" w:rsidP="00CE5D43">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line="19" w:lineRule="exact"/>
        <w:jc w:val="both"/>
        <w:rPr>
          <w:rFonts w:ascii="Garamond" w:hAnsi="Garamond"/>
          <w:color w:val="000000"/>
          <w:sz w:val="22"/>
          <w:lang w:val="en-GB"/>
        </w:rPr>
      </w:pPr>
      <w:r w:rsidRPr="005E09CF">
        <w:rPr>
          <w:color w:val="000000"/>
          <w:lang w:val="en-GB"/>
        </w:rPr>
        <w:pict>
          <v:rect id="_x0000_s1061" style="position:absolute;left:0;text-align:left;margin-left:42.5pt;margin-top:0;width:510.25pt;height:.95pt;z-index:-5;mso-position-horizontal-relative:page" o:allowincell="f" fillcolor="black" stroked="f" strokeweight="0">
            <v:fill color2="black"/>
            <w10:wrap anchorx="page"/>
          </v:rect>
        </w:pict>
      </w:r>
    </w:p>
    <w:p w:rsidR="00C97E18" w:rsidRPr="005E09CF" w:rsidRDefault="00C97E18" w:rsidP="00CE5D43">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lang w:val="en-GB"/>
        </w:rPr>
      </w:pPr>
    </w:p>
    <w:p w:rsidR="00C97E18" w:rsidRPr="00EA1411" w:rsidRDefault="00C97E18" w:rsidP="00CE5D43">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b/>
          <w:color w:val="000000"/>
          <w:sz w:val="18"/>
          <w:lang w:val="en-GB"/>
        </w:rPr>
      </w:pPr>
      <w:r w:rsidRPr="00EA1411">
        <w:rPr>
          <w:rFonts w:ascii="Garamond" w:hAnsi="Garamond"/>
          <w:b/>
          <w:color w:val="000000"/>
          <w:sz w:val="22"/>
          <w:lang w:val="en-GB"/>
        </w:rPr>
        <w:t>1</w:t>
      </w:r>
      <w:r w:rsidR="004850FC">
        <w:rPr>
          <w:rFonts w:ascii="Garamond" w:hAnsi="Garamond"/>
          <w:b/>
          <w:color w:val="000000"/>
          <w:sz w:val="22"/>
          <w:lang w:val="en-GB"/>
        </w:rPr>
        <w:t>6</w:t>
      </w:r>
      <w:r w:rsidRPr="00EA1411">
        <w:rPr>
          <w:rFonts w:ascii="Garamond" w:hAnsi="Garamond"/>
          <w:b/>
          <w:color w:val="000000"/>
          <w:sz w:val="22"/>
          <w:lang w:val="en-GB"/>
        </w:rPr>
        <w:t>. Physical features</w:t>
      </w:r>
      <w:r w:rsidR="00DC4D96" w:rsidRPr="00EA1411">
        <w:rPr>
          <w:rFonts w:ascii="Garamond" w:hAnsi="Garamond"/>
          <w:b/>
          <w:color w:val="000000"/>
          <w:sz w:val="22"/>
          <w:lang w:val="en-GB"/>
        </w:rPr>
        <w:t xml:space="preserve"> of the site</w:t>
      </w:r>
      <w:r w:rsidRPr="00EA1411">
        <w:rPr>
          <w:rFonts w:ascii="Garamond" w:hAnsi="Garamond"/>
          <w:b/>
          <w:color w:val="000000"/>
          <w:sz w:val="22"/>
          <w:lang w:val="en-GB"/>
        </w:rPr>
        <w:t xml:space="preserve">: </w:t>
      </w:r>
    </w:p>
    <w:p w:rsidR="00C97E18" w:rsidRPr="005E09CF" w:rsidRDefault="00C97E18" w:rsidP="00CE5D43">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18"/>
          <w:lang w:val="en-GB"/>
        </w:rPr>
      </w:pPr>
      <w:r w:rsidRPr="005E09CF">
        <w:rPr>
          <w:rFonts w:ascii="Garamond" w:hAnsi="Garamond"/>
          <w:color w:val="000000"/>
          <w:sz w:val="18"/>
          <w:lang w:val="en-GB"/>
        </w:rPr>
        <w:t>Describe, as appropriate, the geology, geomorphology; origins - natural or artificial; hydrology; soil type; water quality; water depth, water permanence; fluctuations in water level; tidal variations; downstream area; general climate, etc.</w:t>
      </w:r>
    </w:p>
    <w:p w:rsidR="00C97E18" w:rsidRPr="005E09CF" w:rsidRDefault="00C97E18" w:rsidP="00CE5D43">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18"/>
          <w:lang w:val="en-GB"/>
        </w:rPr>
      </w:pPr>
    </w:p>
    <w:p w:rsidR="00C97E18" w:rsidRPr="005E09CF" w:rsidRDefault="00C97E18" w:rsidP="00CE5D43">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lang w:val="en-GB"/>
        </w:rPr>
      </w:pPr>
      <w:r w:rsidRPr="005E09CF">
        <w:rPr>
          <w:color w:val="000000"/>
          <w:lang w:val="en-GB"/>
        </w:rPr>
        <w:pict>
          <v:rect id="_x0000_s1038" style="position:absolute;margin-left:43.2pt;margin-top:11.15pt;width:510.25pt;height:.95pt;z-index:-25;mso-position-horizontal-relative:page" o:allowincell="f" fillcolor="black" stroked="f" strokeweight="0">
            <v:fill color2="black"/>
            <w10:wrap anchorx="page"/>
          </v:rect>
        </w:pict>
      </w:r>
    </w:p>
    <w:p w:rsidR="00C97E18" w:rsidRPr="005E09CF" w:rsidRDefault="00C97E18" w:rsidP="00CE5D43">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line="19" w:lineRule="exact"/>
        <w:rPr>
          <w:rFonts w:ascii="Garamond" w:hAnsi="Garamond"/>
          <w:color w:val="000000"/>
          <w:sz w:val="22"/>
          <w:lang w:val="en-GB"/>
        </w:rPr>
      </w:pPr>
    </w:p>
    <w:p w:rsidR="00DC4D96" w:rsidRPr="00EA1411" w:rsidRDefault="00DC4D96" w:rsidP="00CE5D43">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b/>
          <w:color w:val="000000"/>
          <w:sz w:val="18"/>
          <w:lang w:val="en-GB"/>
        </w:rPr>
      </w:pPr>
      <w:r w:rsidRPr="00EA1411">
        <w:rPr>
          <w:rFonts w:ascii="Garamond" w:hAnsi="Garamond"/>
          <w:b/>
          <w:color w:val="000000"/>
          <w:sz w:val="22"/>
          <w:lang w:val="en-GB"/>
        </w:rPr>
        <w:t>1</w:t>
      </w:r>
      <w:r w:rsidR="004850FC">
        <w:rPr>
          <w:rFonts w:ascii="Garamond" w:hAnsi="Garamond"/>
          <w:b/>
          <w:color w:val="000000"/>
          <w:sz w:val="22"/>
          <w:lang w:val="en-GB"/>
        </w:rPr>
        <w:t>7</w:t>
      </w:r>
      <w:r w:rsidRPr="00EA1411">
        <w:rPr>
          <w:rFonts w:ascii="Garamond" w:hAnsi="Garamond"/>
          <w:b/>
          <w:color w:val="000000"/>
          <w:sz w:val="22"/>
          <w:lang w:val="en-GB"/>
        </w:rPr>
        <w:t xml:space="preserve">. Physical features of the catchment area: </w:t>
      </w:r>
    </w:p>
    <w:p w:rsidR="00DC4D96" w:rsidRPr="00DC4D96" w:rsidRDefault="00DC4D96" w:rsidP="00CE5D43">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18"/>
          <w:szCs w:val="18"/>
          <w:lang w:val="en-GB"/>
        </w:rPr>
      </w:pPr>
      <w:r>
        <w:rPr>
          <w:rFonts w:ascii="Garamond" w:hAnsi="Garamond"/>
          <w:color w:val="000000"/>
          <w:sz w:val="18"/>
          <w:szCs w:val="18"/>
          <w:lang w:val="en-GB"/>
        </w:rPr>
        <w:t>Describe the surface area, general geology and geomorphological features, general soil types, and climate (including climate type).</w:t>
      </w:r>
    </w:p>
    <w:p w:rsidR="00DC4D96" w:rsidRPr="005E09CF" w:rsidRDefault="00DC4D96" w:rsidP="00CE5D43">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18"/>
          <w:lang w:val="en-GB"/>
        </w:rPr>
      </w:pPr>
    </w:p>
    <w:p w:rsidR="00DC4D96" w:rsidRPr="005E09CF" w:rsidRDefault="00DC4D96" w:rsidP="00CE5D43">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lang w:val="en-GB"/>
        </w:rPr>
      </w:pPr>
      <w:r w:rsidRPr="005E09CF">
        <w:rPr>
          <w:color w:val="000000"/>
          <w:lang w:val="en-GB"/>
        </w:rPr>
        <w:pict>
          <v:rect id="_x0000_s1065" style="position:absolute;margin-left:43.2pt;margin-top:11.15pt;width:510.25pt;height:.95pt;z-index:-3;mso-position-horizontal-relative:page" o:allowincell="f" fillcolor="black" stroked="f" strokeweight="0">
            <v:fill color2="black"/>
            <w10:wrap anchorx="page"/>
          </v:rect>
        </w:pict>
      </w:r>
    </w:p>
    <w:p w:rsidR="00C97E18" w:rsidRPr="00EA1411" w:rsidRDefault="00C97E18" w:rsidP="00CE5D43">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b/>
          <w:color w:val="000000"/>
          <w:sz w:val="18"/>
          <w:lang w:val="en-GB"/>
        </w:rPr>
      </w:pPr>
      <w:r w:rsidRPr="00EA1411">
        <w:rPr>
          <w:rFonts w:ascii="Garamond" w:hAnsi="Garamond"/>
          <w:b/>
          <w:color w:val="000000"/>
          <w:sz w:val="22"/>
          <w:lang w:val="en-GB"/>
        </w:rPr>
        <w:t>1</w:t>
      </w:r>
      <w:r w:rsidR="004850FC">
        <w:rPr>
          <w:rFonts w:ascii="Garamond" w:hAnsi="Garamond"/>
          <w:b/>
          <w:color w:val="000000"/>
          <w:sz w:val="22"/>
          <w:lang w:val="en-GB"/>
        </w:rPr>
        <w:t>8</w:t>
      </w:r>
      <w:r w:rsidRPr="00EA1411">
        <w:rPr>
          <w:rFonts w:ascii="Garamond" w:hAnsi="Garamond"/>
          <w:b/>
          <w:color w:val="000000"/>
          <w:sz w:val="22"/>
          <w:lang w:val="en-GB"/>
        </w:rPr>
        <w:t>. Hydrological values:</w:t>
      </w:r>
    </w:p>
    <w:p w:rsidR="00C97E18" w:rsidRPr="005E09CF" w:rsidRDefault="00C97E18" w:rsidP="00CE5D43">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18"/>
          <w:lang w:val="en-GB"/>
        </w:rPr>
      </w:pPr>
      <w:r w:rsidRPr="005E09CF">
        <w:rPr>
          <w:rFonts w:ascii="Garamond" w:hAnsi="Garamond"/>
          <w:color w:val="000000"/>
          <w:sz w:val="18"/>
          <w:lang w:val="en-GB"/>
        </w:rPr>
        <w:t>Describe the functions and values of the wetland in groundwater recharge, flood control, sediment trapping, shoreline stabilization, etc.</w:t>
      </w:r>
    </w:p>
    <w:p w:rsidR="00C97E18" w:rsidRPr="005E09CF" w:rsidRDefault="00C97E18" w:rsidP="00CE5D43">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lang w:val="en-GB"/>
        </w:rPr>
      </w:pPr>
    </w:p>
    <w:p w:rsidR="00C97E18" w:rsidRPr="005E09CF" w:rsidRDefault="00C97E18" w:rsidP="00CE5D43">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line="19" w:lineRule="exact"/>
        <w:rPr>
          <w:rFonts w:ascii="Garamond" w:hAnsi="Garamond"/>
          <w:color w:val="000000"/>
          <w:sz w:val="22"/>
          <w:lang w:val="en-GB"/>
        </w:rPr>
      </w:pPr>
      <w:r w:rsidRPr="005E09CF">
        <w:rPr>
          <w:color w:val="000000"/>
          <w:lang w:val="en-GB"/>
        </w:rPr>
        <w:pict>
          <v:rect id="_x0000_s1039" style="position:absolute;margin-left:42.5pt;margin-top:0;width:510.25pt;height:.95pt;z-index:-24;mso-position-horizontal-relative:page" o:allowincell="f" fillcolor="black" stroked="f" strokeweight="0">
            <v:fill color2="black"/>
            <w10:wrap anchorx="page"/>
          </v:rect>
        </w:pict>
      </w:r>
    </w:p>
    <w:p w:rsidR="00C97E18" w:rsidRPr="00EA1411" w:rsidRDefault="00C97E18" w:rsidP="00CE5D43">
      <w:pPr>
        <w:tabs>
          <w:tab w:val="left" w:pos="-850"/>
        </w:tabs>
        <w:rPr>
          <w:rFonts w:ascii="Garamond" w:hAnsi="Garamond"/>
          <w:b/>
          <w:color w:val="000000"/>
          <w:sz w:val="22"/>
          <w:lang w:val="en-GB"/>
        </w:rPr>
      </w:pPr>
      <w:r w:rsidRPr="00EA1411">
        <w:rPr>
          <w:rFonts w:ascii="Garamond" w:hAnsi="Garamond"/>
          <w:b/>
          <w:color w:val="000000"/>
          <w:sz w:val="22"/>
          <w:lang w:val="en-GB"/>
        </w:rPr>
        <w:t>1</w:t>
      </w:r>
      <w:r w:rsidR="004850FC">
        <w:rPr>
          <w:rFonts w:ascii="Garamond" w:hAnsi="Garamond"/>
          <w:b/>
          <w:color w:val="000000"/>
          <w:sz w:val="22"/>
          <w:lang w:val="en-GB"/>
        </w:rPr>
        <w:t>9</w:t>
      </w:r>
      <w:r w:rsidRPr="00EA1411">
        <w:rPr>
          <w:rFonts w:ascii="Garamond" w:hAnsi="Garamond"/>
          <w:b/>
          <w:color w:val="000000"/>
          <w:sz w:val="22"/>
          <w:lang w:val="en-GB"/>
        </w:rPr>
        <w:t>. Wetland Types</w:t>
      </w:r>
    </w:p>
    <w:p w:rsidR="00C97E18" w:rsidRPr="005E09CF" w:rsidRDefault="00C97E18" w:rsidP="00CE5D43">
      <w:pPr>
        <w:tabs>
          <w:tab w:val="left" w:pos="-850"/>
        </w:tabs>
        <w:rPr>
          <w:rFonts w:ascii="Garamond" w:hAnsi="Garamond"/>
          <w:color w:val="000000"/>
          <w:sz w:val="22"/>
          <w:lang w:val="en-GB"/>
        </w:rPr>
      </w:pPr>
    </w:p>
    <w:p w:rsidR="00C97E18" w:rsidRPr="00EA1411" w:rsidRDefault="00C97E18" w:rsidP="00CE5D43">
      <w:pPr>
        <w:tabs>
          <w:tab w:val="left" w:pos="-850"/>
        </w:tabs>
        <w:rPr>
          <w:rFonts w:ascii="Garamond" w:hAnsi="Garamond"/>
          <w:b/>
          <w:color w:val="000000"/>
          <w:sz w:val="20"/>
          <w:lang w:val="en-GB"/>
        </w:rPr>
      </w:pPr>
      <w:r w:rsidRPr="00EA1411">
        <w:rPr>
          <w:rFonts w:ascii="Garamond" w:hAnsi="Garamond"/>
          <w:b/>
          <w:color w:val="000000"/>
          <w:sz w:val="22"/>
          <w:lang w:val="en-GB"/>
        </w:rPr>
        <w:t xml:space="preserve">a) presence: </w:t>
      </w:r>
    </w:p>
    <w:p w:rsidR="00C97E18" w:rsidRPr="005E09CF" w:rsidRDefault="00C97E18" w:rsidP="00CE5D43">
      <w:pPr>
        <w:tabs>
          <w:tab w:val="left" w:pos="-850"/>
        </w:tabs>
        <w:rPr>
          <w:rFonts w:ascii="Garamond" w:hAnsi="Garamond"/>
          <w:color w:val="000000"/>
          <w:sz w:val="18"/>
          <w:lang w:val="en-GB"/>
        </w:rPr>
      </w:pPr>
      <w:r w:rsidRPr="005E09CF">
        <w:rPr>
          <w:rFonts w:ascii="Garamond" w:hAnsi="Garamond"/>
          <w:color w:val="000000"/>
          <w:sz w:val="18"/>
          <w:lang w:val="en-GB"/>
        </w:rPr>
        <w:t xml:space="preserve">Circle or underline the applicable codes for the wetland types of the Ramsar “Classification System for Wetland Type” present in the Ramsar site. Descriptions of each wetland type code are provided in Annex I of the </w:t>
      </w:r>
      <w:r w:rsidRPr="005E09CF">
        <w:rPr>
          <w:rFonts w:ascii="Garamond" w:hAnsi="Garamond"/>
          <w:i/>
          <w:color w:val="000000"/>
          <w:sz w:val="18"/>
          <w:lang w:val="en-GB"/>
        </w:rPr>
        <w:t>Explanatory Notes &amp; Guidelines</w:t>
      </w:r>
      <w:r w:rsidRPr="005E09CF">
        <w:rPr>
          <w:rFonts w:ascii="Garamond" w:hAnsi="Garamond"/>
          <w:color w:val="000000"/>
          <w:sz w:val="18"/>
          <w:lang w:val="en-GB"/>
        </w:rPr>
        <w:t>.</w:t>
      </w:r>
    </w:p>
    <w:p w:rsidR="00C97E18" w:rsidRPr="005E09CF" w:rsidRDefault="00C97E18" w:rsidP="00CE5D43">
      <w:pPr>
        <w:tabs>
          <w:tab w:val="left" w:pos="-850"/>
        </w:tabs>
        <w:jc w:val="both"/>
        <w:rPr>
          <w:rFonts w:ascii="Garamond" w:hAnsi="Garamond"/>
          <w:color w:val="000000"/>
          <w:sz w:val="22"/>
          <w:lang w:val="en-GB"/>
        </w:rPr>
      </w:pPr>
    </w:p>
    <w:p w:rsidR="00C97E18" w:rsidRPr="0027004B" w:rsidRDefault="00C97E18" w:rsidP="00CE5D43">
      <w:pPr>
        <w:tabs>
          <w:tab w:val="left" w:pos="0"/>
          <w:tab w:val="right" w:pos="1560"/>
          <w:tab w:val="left" w:pos="1842"/>
          <w:tab w:val="left" w:pos="2127"/>
          <w:tab w:val="left" w:pos="2410"/>
          <w:tab w:val="left" w:pos="2694"/>
          <w:tab w:val="left" w:pos="2977"/>
          <w:tab w:val="left" w:pos="3261"/>
          <w:tab w:val="left" w:pos="3544"/>
          <w:tab w:val="left" w:pos="3828"/>
          <w:tab w:val="left" w:pos="4111"/>
          <w:tab w:val="left" w:pos="4395"/>
          <w:tab w:val="left" w:pos="4678"/>
          <w:tab w:val="left" w:pos="4962"/>
          <w:tab w:val="left" w:pos="5245"/>
          <w:tab w:val="left" w:pos="5529"/>
          <w:tab w:val="left" w:pos="5812"/>
          <w:tab w:val="left" w:pos="6096"/>
          <w:tab w:val="left" w:pos="6379"/>
          <w:tab w:val="left" w:pos="6663"/>
          <w:tab w:val="left" w:pos="6946"/>
          <w:tab w:val="left" w:pos="7230"/>
          <w:tab w:val="left" w:pos="7513"/>
          <w:tab w:val="left" w:pos="7797"/>
          <w:tab w:val="left" w:pos="8080"/>
          <w:tab w:val="left" w:pos="9943"/>
        </w:tabs>
        <w:rPr>
          <w:rFonts w:ascii="Garamond" w:hAnsi="Garamond"/>
          <w:b/>
          <w:color w:val="000000"/>
          <w:sz w:val="22"/>
          <w:lang w:val="en-GB"/>
        </w:rPr>
      </w:pPr>
      <w:r w:rsidRPr="0027004B">
        <w:rPr>
          <w:rFonts w:ascii="Garamond" w:hAnsi="Garamond"/>
          <w:b/>
          <w:color w:val="000000"/>
          <w:sz w:val="22"/>
          <w:lang w:val="en-GB"/>
        </w:rPr>
        <w:t xml:space="preserve">Marine/coastal: </w:t>
      </w:r>
      <w:r w:rsidRPr="0027004B">
        <w:rPr>
          <w:rFonts w:ascii="Garamond" w:hAnsi="Garamond"/>
          <w:b/>
          <w:color w:val="000000"/>
          <w:sz w:val="22"/>
          <w:lang w:val="en-GB"/>
        </w:rPr>
        <w:tab/>
        <w:t>A</w:t>
      </w:r>
      <w:r w:rsidRPr="0027004B">
        <w:rPr>
          <w:rFonts w:ascii="Garamond" w:hAnsi="Garamond"/>
          <w:b/>
          <w:color w:val="000000"/>
          <w:sz w:val="22"/>
          <w:lang w:val="en-GB"/>
        </w:rPr>
        <w:tab/>
        <w:t>•</w:t>
      </w:r>
      <w:r w:rsidRPr="0027004B">
        <w:rPr>
          <w:rFonts w:ascii="Garamond" w:hAnsi="Garamond"/>
          <w:b/>
          <w:color w:val="000000"/>
          <w:sz w:val="22"/>
          <w:lang w:val="en-GB"/>
        </w:rPr>
        <w:tab/>
        <w:t>B</w:t>
      </w:r>
      <w:r w:rsidRPr="0027004B">
        <w:rPr>
          <w:rFonts w:ascii="Garamond" w:hAnsi="Garamond"/>
          <w:b/>
          <w:color w:val="000000"/>
          <w:sz w:val="22"/>
          <w:lang w:val="en-GB"/>
        </w:rPr>
        <w:tab/>
        <w:t>•</w:t>
      </w:r>
      <w:r w:rsidRPr="0027004B">
        <w:rPr>
          <w:rFonts w:ascii="Garamond" w:hAnsi="Garamond"/>
          <w:b/>
          <w:color w:val="000000"/>
          <w:sz w:val="22"/>
          <w:lang w:val="en-GB"/>
        </w:rPr>
        <w:tab/>
        <w:t>C</w:t>
      </w:r>
      <w:r w:rsidRPr="0027004B">
        <w:rPr>
          <w:rFonts w:ascii="Garamond" w:hAnsi="Garamond"/>
          <w:b/>
          <w:color w:val="000000"/>
          <w:sz w:val="22"/>
          <w:lang w:val="en-GB"/>
        </w:rPr>
        <w:tab/>
        <w:t>•</w:t>
      </w:r>
      <w:r w:rsidRPr="0027004B">
        <w:rPr>
          <w:rFonts w:ascii="Garamond" w:hAnsi="Garamond"/>
          <w:b/>
          <w:color w:val="000000"/>
          <w:sz w:val="22"/>
          <w:lang w:val="en-GB"/>
        </w:rPr>
        <w:tab/>
        <w:t>D</w:t>
      </w:r>
      <w:r w:rsidRPr="0027004B">
        <w:rPr>
          <w:rFonts w:ascii="Garamond" w:hAnsi="Garamond"/>
          <w:b/>
          <w:color w:val="000000"/>
          <w:sz w:val="22"/>
          <w:lang w:val="en-GB"/>
        </w:rPr>
        <w:tab/>
        <w:t>•</w:t>
      </w:r>
      <w:r w:rsidRPr="0027004B">
        <w:rPr>
          <w:rFonts w:ascii="Garamond" w:hAnsi="Garamond"/>
          <w:b/>
          <w:color w:val="000000"/>
          <w:sz w:val="22"/>
          <w:lang w:val="en-GB"/>
        </w:rPr>
        <w:tab/>
        <w:t>E</w:t>
      </w:r>
      <w:r w:rsidRPr="0027004B">
        <w:rPr>
          <w:rFonts w:ascii="Garamond" w:hAnsi="Garamond"/>
          <w:b/>
          <w:color w:val="000000"/>
          <w:sz w:val="22"/>
          <w:lang w:val="en-GB"/>
        </w:rPr>
        <w:tab/>
        <w:t>•</w:t>
      </w:r>
      <w:r w:rsidRPr="0027004B">
        <w:rPr>
          <w:rFonts w:ascii="Garamond" w:hAnsi="Garamond"/>
          <w:b/>
          <w:color w:val="000000"/>
          <w:sz w:val="22"/>
          <w:lang w:val="en-GB"/>
        </w:rPr>
        <w:tab/>
        <w:t>F</w:t>
      </w:r>
      <w:r w:rsidRPr="0027004B">
        <w:rPr>
          <w:rFonts w:ascii="Garamond" w:hAnsi="Garamond"/>
          <w:b/>
          <w:color w:val="000000"/>
          <w:sz w:val="22"/>
          <w:lang w:val="en-GB"/>
        </w:rPr>
        <w:tab/>
        <w:t>•</w:t>
      </w:r>
      <w:r w:rsidRPr="0027004B">
        <w:rPr>
          <w:rFonts w:ascii="Garamond" w:hAnsi="Garamond"/>
          <w:b/>
          <w:color w:val="000000"/>
          <w:sz w:val="22"/>
          <w:lang w:val="en-GB"/>
        </w:rPr>
        <w:tab/>
        <w:t xml:space="preserve">G </w:t>
      </w:r>
      <w:r w:rsidRPr="0027004B">
        <w:rPr>
          <w:rFonts w:ascii="Garamond" w:hAnsi="Garamond"/>
          <w:b/>
          <w:color w:val="000000"/>
          <w:sz w:val="22"/>
          <w:lang w:val="en-GB"/>
        </w:rPr>
        <w:tab/>
        <w:t>•</w:t>
      </w:r>
      <w:r w:rsidRPr="0027004B">
        <w:rPr>
          <w:rFonts w:ascii="Garamond" w:hAnsi="Garamond"/>
          <w:b/>
          <w:color w:val="000000"/>
          <w:sz w:val="22"/>
          <w:lang w:val="en-GB"/>
        </w:rPr>
        <w:tab/>
        <w:t>H</w:t>
      </w:r>
      <w:r w:rsidRPr="0027004B">
        <w:rPr>
          <w:rFonts w:ascii="Garamond" w:hAnsi="Garamond"/>
          <w:b/>
          <w:color w:val="000000"/>
          <w:sz w:val="22"/>
          <w:lang w:val="en-GB"/>
        </w:rPr>
        <w:tab/>
        <w:t>•</w:t>
      </w:r>
      <w:r w:rsidRPr="0027004B">
        <w:rPr>
          <w:rFonts w:ascii="Garamond" w:hAnsi="Garamond"/>
          <w:b/>
          <w:color w:val="000000"/>
          <w:sz w:val="22"/>
          <w:lang w:val="en-GB"/>
        </w:rPr>
        <w:tab/>
        <w:t>I</w:t>
      </w:r>
      <w:r w:rsidRPr="0027004B">
        <w:rPr>
          <w:rFonts w:ascii="Garamond" w:hAnsi="Garamond"/>
          <w:b/>
          <w:color w:val="000000"/>
          <w:sz w:val="22"/>
          <w:lang w:val="en-GB"/>
        </w:rPr>
        <w:tab/>
        <w:t>•</w:t>
      </w:r>
      <w:r w:rsidRPr="0027004B">
        <w:rPr>
          <w:rFonts w:ascii="Garamond" w:hAnsi="Garamond"/>
          <w:b/>
          <w:color w:val="000000"/>
          <w:sz w:val="22"/>
          <w:lang w:val="en-GB"/>
        </w:rPr>
        <w:tab/>
        <w:t>J</w:t>
      </w:r>
      <w:r w:rsidRPr="0027004B">
        <w:rPr>
          <w:rFonts w:ascii="Garamond" w:hAnsi="Garamond"/>
          <w:b/>
          <w:color w:val="000000"/>
          <w:sz w:val="22"/>
          <w:lang w:val="en-GB"/>
        </w:rPr>
        <w:tab/>
        <w:t>•</w:t>
      </w:r>
      <w:r w:rsidRPr="0027004B">
        <w:rPr>
          <w:rFonts w:ascii="Garamond" w:hAnsi="Garamond"/>
          <w:b/>
          <w:color w:val="000000"/>
          <w:sz w:val="22"/>
          <w:lang w:val="en-GB"/>
        </w:rPr>
        <w:tab/>
        <w:t>K</w:t>
      </w:r>
      <w:r w:rsidRPr="0027004B">
        <w:rPr>
          <w:rFonts w:ascii="Garamond" w:hAnsi="Garamond"/>
          <w:b/>
          <w:color w:val="000000"/>
          <w:sz w:val="22"/>
          <w:lang w:val="en-GB"/>
        </w:rPr>
        <w:tab/>
        <w:t>•</w:t>
      </w:r>
      <w:r w:rsidRPr="0027004B">
        <w:rPr>
          <w:rFonts w:ascii="Garamond" w:hAnsi="Garamond"/>
          <w:b/>
          <w:color w:val="000000"/>
          <w:sz w:val="22"/>
          <w:lang w:val="en-GB"/>
        </w:rPr>
        <w:tab/>
        <w:t>Zk(a)</w:t>
      </w:r>
    </w:p>
    <w:p w:rsidR="00C97E18" w:rsidRPr="0027004B" w:rsidRDefault="00C97E18" w:rsidP="00CE5D43">
      <w:pPr>
        <w:tabs>
          <w:tab w:val="left" w:pos="0"/>
          <w:tab w:val="right" w:pos="1560"/>
          <w:tab w:val="left" w:pos="1842"/>
          <w:tab w:val="left" w:pos="2127"/>
          <w:tab w:val="left" w:pos="2410"/>
          <w:tab w:val="left" w:pos="2694"/>
          <w:tab w:val="left" w:pos="2977"/>
          <w:tab w:val="left" w:pos="3261"/>
          <w:tab w:val="left" w:pos="3544"/>
          <w:tab w:val="left" w:pos="3828"/>
          <w:tab w:val="left" w:pos="4111"/>
          <w:tab w:val="left" w:pos="4395"/>
          <w:tab w:val="left" w:pos="4678"/>
          <w:tab w:val="left" w:pos="4962"/>
          <w:tab w:val="left" w:pos="5245"/>
          <w:tab w:val="left" w:pos="5529"/>
          <w:tab w:val="left" w:pos="5812"/>
          <w:tab w:val="left" w:pos="6096"/>
          <w:tab w:val="left" w:pos="6379"/>
          <w:tab w:val="left" w:pos="6663"/>
          <w:tab w:val="left" w:pos="6946"/>
          <w:tab w:val="left" w:pos="7230"/>
          <w:tab w:val="left" w:pos="7513"/>
          <w:tab w:val="left" w:pos="7797"/>
          <w:tab w:val="left" w:pos="8080"/>
          <w:tab w:val="left" w:pos="9943"/>
        </w:tabs>
        <w:rPr>
          <w:rFonts w:ascii="Garamond" w:hAnsi="Garamond"/>
          <w:b/>
          <w:color w:val="000000"/>
          <w:sz w:val="22"/>
          <w:lang w:val="en-GB"/>
        </w:rPr>
      </w:pPr>
    </w:p>
    <w:p w:rsidR="00C97E18" w:rsidRPr="00F679B0" w:rsidRDefault="00C97E18" w:rsidP="00CE5D43">
      <w:pPr>
        <w:tabs>
          <w:tab w:val="left" w:pos="0"/>
          <w:tab w:val="right" w:pos="1560"/>
          <w:tab w:val="left" w:pos="1842"/>
          <w:tab w:val="left" w:pos="2127"/>
          <w:tab w:val="left" w:pos="2410"/>
          <w:tab w:val="left" w:pos="2694"/>
          <w:tab w:val="left" w:pos="2977"/>
          <w:tab w:val="left" w:pos="3261"/>
          <w:tab w:val="left" w:pos="3544"/>
          <w:tab w:val="left" w:pos="3828"/>
          <w:tab w:val="left" w:pos="4111"/>
          <w:tab w:val="left" w:pos="4395"/>
          <w:tab w:val="left" w:pos="4678"/>
          <w:tab w:val="left" w:pos="4962"/>
          <w:tab w:val="left" w:pos="5245"/>
          <w:tab w:val="left" w:pos="5529"/>
          <w:tab w:val="left" w:pos="5812"/>
          <w:tab w:val="left" w:pos="6096"/>
          <w:tab w:val="left" w:pos="6379"/>
          <w:tab w:val="left" w:pos="6663"/>
          <w:tab w:val="left" w:pos="6946"/>
          <w:tab w:val="left" w:pos="7230"/>
          <w:tab w:val="left" w:pos="7513"/>
          <w:tab w:val="left" w:pos="7797"/>
          <w:tab w:val="left" w:pos="8080"/>
          <w:tab w:val="left" w:pos="8364"/>
          <w:tab w:val="left" w:pos="9943"/>
        </w:tabs>
        <w:ind w:left="1106" w:hanging="1106"/>
        <w:rPr>
          <w:rFonts w:ascii="Garamond" w:hAnsi="Garamond"/>
          <w:b/>
          <w:color w:val="000000"/>
          <w:sz w:val="22"/>
          <w:lang w:val="en-GB"/>
        </w:rPr>
      </w:pPr>
      <w:r w:rsidRPr="00F679B0">
        <w:rPr>
          <w:rFonts w:ascii="Garamond" w:hAnsi="Garamond"/>
          <w:b/>
          <w:color w:val="000000"/>
          <w:sz w:val="22"/>
          <w:lang w:val="en-GB"/>
        </w:rPr>
        <w:t>Inland:</w:t>
      </w:r>
      <w:r w:rsidRPr="00F679B0">
        <w:rPr>
          <w:rFonts w:ascii="Garamond" w:hAnsi="Garamond"/>
          <w:b/>
          <w:color w:val="000000"/>
          <w:sz w:val="22"/>
          <w:lang w:val="en-GB"/>
        </w:rPr>
        <w:tab/>
        <w:t>L</w:t>
      </w:r>
      <w:r w:rsidRPr="00F679B0">
        <w:rPr>
          <w:rFonts w:ascii="Garamond" w:hAnsi="Garamond"/>
          <w:b/>
          <w:color w:val="000000"/>
          <w:sz w:val="22"/>
          <w:lang w:val="en-GB"/>
        </w:rPr>
        <w:tab/>
        <w:t>•</w:t>
      </w:r>
      <w:r w:rsidRPr="00F679B0">
        <w:rPr>
          <w:rFonts w:ascii="Garamond" w:hAnsi="Garamond"/>
          <w:b/>
          <w:color w:val="000000"/>
          <w:sz w:val="22"/>
          <w:lang w:val="en-GB"/>
        </w:rPr>
        <w:tab/>
        <w:t>M</w:t>
      </w:r>
      <w:r w:rsidRPr="00F679B0">
        <w:rPr>
          <w:rFonts w:ascii="Garamond" w:hAnsi="Garamond"/>
          <w:b/>
          <w:color w:val="000000"/>
          <w:sz w:val="22"/>
          <w:lang w:val="en-GB"/>
        </w:rPr>
        <w:tab/>
        <w:t>•</w:t>
      </w:r>
      <w:r w:rsidRPr="00F679B0">
        <w:rPr>
          <w:rFonts w:ascii="Garamond" w:hAnsi="Garamond"/>
          <w:b/>
          <w:color w:val="000000"/>
          <w:sz w:val="22"/>
          <w:lang w:val="en-GB"/>
        </w:rPr>
        <w:tab/>
        <w:t>N</w:t>
      </w:r>
      <w:r w:rsidRPr="00F679B0">
        <w:rPr>
          <w:rFonts w:ascii="Garamond" w:hAnsi="Garamond"/>
          <w:b/>
          <w:color w:val="000000"/>
          <w:sz w:val="22"/>
          <w:lang w:val="en-GB"/>
        </w:rPr>
        <w:tab/>
        <w:t>•</w:t>
      </w:r>
      <w:r w:rsidRPr="00F679B0">
        <w:rPr>
          <w:rFonts w:ascii="Garamond" w:hAnsi="Garamond"/>
          <w:b/>
          <w:color w:val="000000"/>
          <w:sz w:val="22"/>
          <w:lang w:val="en-GB"/>
        </w:rPr>
        <w:tab/>
        <w:t>O</w:t>
      </w:r>
      <w:r w:rsidRPr="00F679B0">
        <w:rPr>
          <w:rFonts w:ascii="Garamond" w:hAnsi="Garamond"/>
          <w:b/>
          <w:color w:val="000000"/>
          <w:sz w:val="22"/>
          <w:lang w:val="en-GB"/>
        </w:rPr>
        <w:tab/>
        <w:t>•</w:t>
      </w:r>
      <w:r w:rsidRPr="00F679B0">
        <w:rPr>
          <w:rFonts w:ascii="Garamond" w:hAnsi="Garamond"/>
          <w:b/>
          <w:color w:val="000000"/>
          <w:sz w:val="22"/>
          <w:lang w:val="en-GB"/>
        </w:rPr>
        <w:tab/>
        <w:t>P</w:t>
      </w:r>
      <w:r w:rsidRPr="00F679B0">
        <w:rPr>
          <w:rFonts w:ascii="Garamond" w:hAnsi="Garamond"/>
          <w:b/>
          <w:color w:val="000000"/>
          <w:sz w:val="22"/>
          <w:lang w:val="en-GB"/>
        </w:rPr>
        <w:tab/>
        <w:t>•</w:t>
      </w:r>
      <w:r w:rsidRPr="00F679B0">
        <w:rPr>
          <w:rFonts w:ascii="Garamond" w:hAnsi="Garamond"/>
          <w:b/>
          <w:color w:val="000000"/>
          <w:sz w:val="22"/>
          <w:lang w:val="en-GB"/>
        </w:rPr>
        <w:tab/>
        <w:t>Q</w:t>
      </w:r>
      <w:r w:rsidRPr="00F679B0">
        <w:rPr>
          <w:rFonts w:ascii="Garamond" w:hAnsi="Garamond"/>
          <w:b/>
          <w:color w:val="000000"/>
          <w:sz w:val="22"/>
          <w:lang w:val="en-GB"/>
        </w:rPr>
        <w:tab/>
        <w:t>•</w:t>
      </w:r>
      <w:r w:rsidRPr="00F679B0">
        <w:rPr>
          <w:rFonts w:ascii="Garamond" w:hAnsi="Garamond"/>
          <w:b/>
          <w:color w:val="000000"/>
          <w:sz w:val="22"/>
          <w:lang w:val="en-GB"/>
        </w:rPr>
        <w:tab/>
        <w:t xml:space="preserve">R </w:t>
      </w:r>
      <w:r w:rsidRPr="00F679B0">
        <w:rPr>
          <w:rFonts w:ascii="Garamond" w:hAnsi="Garamond"/>
          <w:b/>
          <w:color w:val="000000"/>
          <w:sz w:val="22"/>
          <w:lang w:val="en-GB"/>
        </w:rPr>
        <w:tab/>
        <w:t>•</w:t>
      </w:r>
      <w:r w:rsidRPr="00F679B0">
        <w:rPr>
          <w:rFonts w:ascii="Garamond" w:hAnsi="Garamond"/>
          <w:b/>
          <w:color w:val="000000"/>
          <w:sz w:val="22"/>
          <w:lang w:val="en-GB"/>
        </w:rPr>
        <w:tab/>
        <w:t>Sp</w:t>
      </w:r>
      <w:r w:rsidRPr="00F679B0">
        <w:rPr>
          <w:rFonts w:ascii="Garamond" w:hAnsi="Garamond"/>
          <w:b/>
          <w:color w:val="000000"/>
          <w:sz w:val="22"/>
          <w:lang w:val="en-GB"/>
        </w:rPr>
        <w:tab/>
        <w:t>•</w:t>
      </w:r>
      <w:r w:rsidRPr="00F679B0">
        <w:rPr>
          <w:rFonts w:ascii="Garamond" w:hAnsi="Garamond"/>
          <w:b/>
          <w:color w:val="000000"/>
          <w:sz w:val="22"/>
          <w:lang w:val="en-GB"/>
        </w:rPr>
        <w:tab/>
        <w:t>Ss</w:t>
      </w:r>
      <w:r w:rsidRPr="00F679B0">
        <w:rPr>
          <w:rFonts w:ascii="Garamond" w:hAnsi="Garamond"/>
          <w:b/>
          <w:color w:val="000000"/>
          <w:sz w:val="22"/>
          <w:lang w:val="en-GB"/>
        </w:rPr>
        <w:tab/>
        <w:t>•</w:t>
      </w:r>
      <w:r w:rsidRPr="00F679B0">
        <w:rPr>
          <w:rFonts w:ascii="Garamond" w:hAnsi="Garamond"/>
          <w:b/>
          <w:color w:val="000000"/>
          <w:sz w:val="22"/>
          <w:lang w:val="en-GB"/>
        </w:rPr>
        <w:tab/>
        <w:t>Tp</w:t>
      </w:r>
      <w:r w:rsidRPr="00F679B0">
        <w:rPr>
          <w:rFonts w:ascii="Garamond" w:hAnsi="Garamond"/>
          <w:b/>
          <w:color w:val="000000"/>
          <w:sz w:val="22"/>
          <w:lang w:val="en-GB"/>
        </w:rPr>
        <w:tab/>
      </w:r>
      <w:r w:rsidRPr="00F679B0">
        <w:rPr>
          <w:rFonts w:ascii="Garamond" w:hAnsi="Garamond"/>
          <w:b/>
          <w:color w:val="000000"/>
          <w:sz w:val="22"/>
          <w:lang w:val="en-GB"/>
        </w:rPr>
        <w:tab/>
        <w:t>Ts</w:t>
      </w:r>
      <w:r w:rsidRPr="00F679B0">
        <w:rPr>
          <w:rFonts w:ascii="Garamond" w:hAnsi="Garamond"/>
          <w:b/>
          <w:color w:val="000000"/>
          <w:sz w:val="22"/>
          <w:lang w:val="en-GB"/>
        </w:rPr>
        <w:tab/>
        <w:t>•</w:t>
      </w:r>
      <w:r w:rsidRPr="00F679B0">
        <w:rPr>
          <w:rFonts w:ascii="Garamond" w:hAnsi="Garamond"/>
          <w:b/>
          <w:color w:val="000000"/>
          <w:sz w:val="22"/>
          <w:lang w:val="en-GB"/>
        </w:rPr>
        <w:tab/>
        <w:t>U</w:t>
      </w:r>
      <w:r w:rsidRPr="00F679B0">
        <w:rPr>
          <w:rFonts w:ascii="Garamond" w:hAnsi="Garamond"/>
          <w:b/>
          <w:color w:val="000000"/>
          <w:sz w:val="22"/>
          <w:lang w:val="en-GB"/>
        </w:rPr>
        <w:tab/>
        <w:t>•</w:t>
      </w:r>
      <w:r w:rsidRPr="00F679B0">
        <w:rPr>
          <w:rFonts w:ascii="Garamond" w:hAnsi="Garamond"/>
          <w:b/>
          <w:color w:val="000000"/>
          <w:sz w:val="22"/>
          <w:lang w:val="en-GB"/>
        </w:rPr>
        <w:tab/>
        <w:t>Va</w:t>
      </w:r>
      <w:r w:rsidRPr="00F679B0">
        <w:rPr>
          <w:rFonts w:ascii="Garamond" w:hAnsi="Garamond"/>
          <w:b/>
          <w:color w:val="000000"/>
          <w:sz w:val="22"/>
          <w:lang w:val="en-GB"/>
        </w:rPr>
        <w:tab/>
        <w:t xml:space="preserve">• </w:t>
      </w:r>
    </w:p>
    <w:p w:rsidR="00C97E18" w:rsidRPr="00F679B0" w:rsidRDefault="00C97E18" w:rsidP="00CE5D43">
      <w:pPr>
        <w:tabs>
          <w:tab w:val="left" w:pos="0"/>
          <w:tab w:val="right" w:pos="1560"/>
          <w:tab w:val="left" w:pos="1842"/>
          <w:tab w:val="left" w:pos="2127"/>
          <w:tab w:val="left" w:pos="2410"/>
          <w:tab w:val="left" w:pos="2694"/>
          <w:tab w:val="left" w:pos="2977"/>
          <w:tab w:val="left" w:pos="3261"/>
          <w:tab w:val="left" w:pos="3544"/>
          <w:tab w:val="left" w:pos="3828"/>
          <w:tab w:val="left" w:pos="4111"/>
          <w:tab w:val="left" w:pos="4395"/>
          <w:tab w:val="left" w:pos="4678"/>
          <w:tab w:val="left" w:pos="4962"/>
          <w:tab w:val="left" w:pos="5245"/>
          <w:tab w:val="left" w:pos="5529"/>
          <w:tab w:val="left" w:pos="5812"/>
          <w:tab w:val="left" w:pos="6096"/>
          <w:tab w:val="left" w:pos="6379"/>
          <w:tab w:val="left" w:pos="6663"/>
          <w:tab w:val="left" w:pos="6946"/>
          <w:tab w:val="left" w:pos="7230"/>
          <w:tab w:val="left" w:pos="7513"/>
          <w:tab w:val="left" w:pos="7797"/>
          <w:tab w:val="left" w:pos="8080"/>
          <w:tab w:val="left" w:pos="8364"/>
          <w:tab w:val="left" w:pos="9943"/>
        </w:tabs>
        <w:ind w:left="1106" w:hanging="1106"/>
        <w:rPr>
          <w:rFonts w:ascii="Garamond" w:hAnsi="Garamond"/>
          <w:b/>
          <w:color w:val="000000"/>
          <w:sz w:val="22"/>
          <w:lang w:val="en-GB"/>
        </w:rPr>
      </w:pPr>
      <w:r w:rsidRPr="00F679B0">
        <w:rPr>
          <w:rFonts w:ascii="Garamond" w:hAnsi="Garamond"/>
          <w:b/>
          <w:color w:val="000000"/>
          <w:sz w:val="22"/>
          <w:lang w:val="en-GB"/>
        </w:rPr>
        <w:tab/>
        <w:t>Vt</w:t>
      </w:r>
      <w:r w:rsidRPr="00F679B0">
        <w:rPr>
          <w:rFonts w:ascii="Garamond" w:hAnsi="Garamond"/>
          <w:b/>
          <w:color w:val="000000"/>
          <w:sz w:val="22"/>
          <w:lang w:val="en-GB"/>
        </w:rPr>
        <w:tab/>
        <w:t>•</w:t>
      </w:r>
      <w:r w:rsidRPr="00F679B0">
        <w:rPr>
          <w:rFonts w:ascii="Garamond" w:hAnsi="Garamond"/>
          <w:b/>
          <w:color w:val="000000"/>
          <w:sz w:val="22"/>
          <w:lang w:val="en-GB"/>
        </w:rPr>
        <w:tab/>
        <w:t>W</w:t>
      </w:r>
      <w:r w:rsidRPr="00F679B0">
        <w:rPr>
          <w:rFonts w:ascii="Garamond" w:hAnsi="Garamond"/>
          <w:b/>
          <w:color w:val="000000"/>
          <w:sz w:val="22"/>
          <w:lang w:val="en-GB"/>
        </w:rPr>
        <w:tab/>
        <w:t>•</w:t>
      </w:r>
      <w:r w:rsidRPr="00F679B0">
        <w:rPr>
          <w:rFonts w:ascii="Garamond" w:hAnsi="Garamond"/>
          <w:b/>
          <w:color w:val="000000"/>
          <w:sz w:val="22"/>
          <w:lang w:val="en-GB"/>
        </w:rPr>
        <w:tab/>
        <w:t>Xf</w:t>
      </w:r>
      <w:r w:rsidRPr="00F679B0">
        <w:rPr>
          <w:rFonts w:ascii="Garamond" w:hAnsi="Garamond"/>
          <w:b/>
          <w:color w:val="000000"/>
          <w:sz w:val="22"/>
          <w:lang w:val="en-GB"/>
        </w:rPr>
        <w:tab/>
        <w:t xml:space="preserve">• </w:t>
      </w:r>
      <w:r w:rsidRPr="00F679B0">
        <w:rPr>
          <w:rFonts w:ascii="Garamond" w:hAnsi="Garamond"/>
          <w:b/>
          <w:color w:val="000000"/>
          <w:sz w:val="22"/>
          <w:lang w:val="en-GB"/>
        </w:rPr>
        <w:tab/>
        <w:t>Xp •</w:t>
      </w:r>
      <w:r w:rsidRPr="00F679B0">
        <w:rPr>
          <w:rFonts w:ascii="Garamond" w:hAnsi="Garamond"/>
          <w:b/>
          <w:color w:val="000000"/>
          <w:sz w:val="22"/>
          <w:lang w:val="en-GB"/>
        </w:rPr>
        <w:tab/>
        <w:t>Y</w:t>
      </w:r>
      <w:r w:rsidRPr="00F679B0">
        <w:rPr>
          <w:rFonts w:ascii="Garamond" w:hAnsi="Garamond"/>
          <w:b/>
          <w:color w:val="000000"/>
          <w:sz w:val="22"/>
          <w:lang w:val="en-GB"/>
        </w:rPr>
        <w:tab/>
        <w:t>•</w:t>
      </w:r>
      <w:r w:rsidRPr="00F679B0">
        <w:rPr>
          <w:rFonts w:ascii="Garamond" w:hAnsi="Garamond"/>
          <w:b/>
          <w:color w:val="000000"/>
          <w:sz w:val="22"/>
          <w:lang w:val="en-GB"/>
        </w:rPr>
        <w:tab/>
        <w:t>Zg</w:t>
      </w:r>
      <w:r w:rsidRPr="00F679B0">
        <w:rPr>
          <w:rFonts w:ascii="Garamond" w:hAnsi="Garamond"/>
          <w:b/>
          <w:color w:val="000000"/>
          <w:sz w:val="22"/>
          <w:lang w:val="en-GB"/>
        </w:rPr>
        <w:tab/>
        <w:t>•</w:t>
      </w:r>
      <w:r w:rsidRPr="00F679B0">
        <w:rPr>
          <w:rFonts w:ascii="Garamond" w:hAnsi="Garamond"/>
          <w:b/>
          <w:color w:val="000000"/>
          <w:sz w:val="22"/>
          <w:lang w:val="en-GB"/>
        </w:rPr>
        <w:tab/>
        <w:t>Zk(b)</w:t>
      </w:r>
    </w:p>
    <w:p w:rsidR="00C97E18" w:rsidRPr="00F679B0" w:rsidRDefault="00C97E18" w:rsidP="00CE5D43">
      <w:pPr>
        <w:tabs>
          <w:tab w:val="left" w:pos="0"/>
          <w:tab w:val="left" w:pos="368"/>
          <w:tab w:val="left" w:pos="736"/>
          <w:tab w:val="left" w:pos="1105"/>
          <w:tab w:val="right" w:pos="1418"/>
          <w:tab w:val="left" w:pos="1473"/>
          <w:tab w:val="left" w:pos="1842"/>
          <w:tab w:val="left" w:pos="2127"/>
          <w:tab w:val="left" w:pos="2210"/>
          <w:tab w:val="left" w:pos="2410"/>
          <w:tab w:val="left" w:pos="2578"/>
          <w:tab w:val="left" w:pos="2694"/>
          <w:tab w:val="left" w:pos="2947"/>
          <w:tab w:val="left" w:pos="2977"/>
          <w:tab w:val="left" w:pos="3261"/>
          <w:tab w:val="left" w:pos="3315"/>
          <w:tab w:val="left" w:pos="3544"/>
          <w:tab w:val="left" w:pos="3684"/>
          <w:tab w:val="left" w:pos="3828"/>
          <w:tab w:val="left" w:pos="4052"/>
          <w:tab w:val="left" w:pos="4111"/>
          <w:tab w:val="left" w:pos="4395"/>
          <w:tab w:val="left" w:pos="4678"/>
          <w:tab w:val="left" w:pos="4789"/>
          <w:tab w:val="left" w:pos="4962"/>
          <w:tab w:val="left" w:pos="5157"/>
          <w:tab w:val="left" w:pos="5245"/>
          <w:tab w:val="left" w:pos="5529"/>
          <w:tab w:val="left" w:pos="5812"/>
          <w:tab w:val="left" w:pos="6096"/>
          <w:tab w:val="left" w:pos="6379"/>
          <w:tab w:val="left" w:pos="6663"/>
          <w:tab w:val="left" w:pos="6946"/>
          <w:tab w:val="left" w:pos="7230"/>
          <w:tab w:val="left" w:pos="7513"/>
          <w:tab w:val="left" w:pos="7797"/>
          <w:tab w:val="left" w:pos="9943"/>
        </w:tabs>
        <w:rPr>
          <w:rFonts w:ascii="Garamond" w:hAnsi="Garamond"/>
          <w:b/>
          <w:color w:val="000000"/>
          <w:sz w:val="22"/>
          <w:lang w:val="en-GB"/>
        </w:rPr>
      </w:pPr>
    </w:p>
    <w:p w:rsidR="00C97E18" w:rsidRPr="0027004B" w:rsidRDefault="00C97E18" w:rsidP="00CE5D43">
      <w:pPr>
        <w:tabs>
          <w:tab w:val="left" w:pos="0"/>
          <w:tab w:val="right" w:pos="1560"/>
          <w:tab w:val="left" w:pos="1842"/>
          <w:tab w:val="left" w:pos="2127"/>
          <w:tab w:val="left" w:pos="2410"/>
          <w:tab w:val="left" w:pos="2694"/>
          <w:tab w:val="left" w:pos="2977"/>
          <w:tab w:val="left" w:pos="3261"/>
          <w:tab w:val="left" w:pos="3544"/>
          <w:tab w:val="left" w:pos="3828"/>
          <w:tab w:val="left" w:pos="4111"/>
          <w:tab w:val="left" w:pos="4395"/>
          <w:tab w:val="left" w:pos="4678"/>
          <w:tab w:val="left" w:pos="4962"/>
          <w:tab w:val="left" w:pos="5245"/>
          <w:tab w:val="left" w:pos="5529"/>
          <w:tab w:val="left" w:pos="5812"/>
          <w:tab w:val="left" w:pos="6096"/>
          <w:tab w:val="left" w:pos="6379"/>
          <w:tab w:val="left" w:pos="6663"/>
          <w:tab w:val="left" w:pos="6946"/>
          <w:tab w:val="left" w:pos="7230"/>
          <w:tab w:val="left" w:pos="7513"/>
          <w:tab w:val="left" w:pos="7797"/>
          <w:tab w:val="left" w:pos="9943"/>
        </w:tabs>
        <w:rPr>
          <w:rFonts w:ascii="Garamond" w:hAnsi="Garamond"/>
          <w:b/>
          <w:color w:val="000000"/>
          <w:sz w:val="22"/>
          <w:lang w:val="en-GB"/>
        </w:rPr>
      </w:pPr>
      <w:r w:rsidRPr="0027004B">
        <w:rPr>
          <w:rFonts w:ascii="Garamond" w:hAnsi="Garamond"/>
          <w:b/>
          <w:color w:val="000000"/>
          <w:sz w:val="22"/>
          <w:lang w:val="en-GB"/>
        </w:rPr>
        <w:t>Human-made:</w:t>
      </w:r>
      <w:r w:rsidRPr="0027004B">
        <w:rPr>
          <w:rFonts w:ascii="Garamond" w:hAnsi="Garamond"/>
          <w:b/>
          <w:color w:val="000000"/>
          <w:sz w:val="22"/>
          <w:lang w:val="en-GB"/>
        </w:rPr>
        <w:tab/>
        <w:t>1</w:t>
      </w:r>
      <w:r w:rsidRPr="0027004B">
        <w:rPr>
          <w:rFonts w:ascii="Garamond" w:hAnsi="Garamond"/>
          <w:b/>
          <w:color w:val="000000"/>
          <w:sz w:val="22"/>
          <w:lang w:val="en-GB"/>
        </w:rPr>
        <w:tab/>
        <w:t>•</w:t>
      </w:r>
      <w:r w:rsidRPr="0027004B">
        <w:rPr>
          <w:rFonts w:ascii="Garamond" w:hAnsi="Garamond"/>
          <w:b/>
          <w:color w:val="000000"/>
          <w:sz w:val="22"/>
          <w:lang w:val="en-GB"/>
        </w:rPr>
        <w:tab/>
        <w:t>2</w:t>
      </w:r>
      <w:r w:rsidRPr="0027004B">
        <w:rPr>
          <w:rFonts w:ascii="Garamond" w:hAnsi="Garamond"/>
          <w:b/>
          <w:color w:val="000000"/>
          <w:sz w:val="22"/>
          <w:lang w:val="en-GB"/>
        </w:rPr>
        <w:tab/>
        <w:t>•</w:t>
      </w:r>
      <w:r w:rsidRPr="0027004B">
        <w:rPr>
          <w:rFonts w:ascii="Garamond" w:hAnsi="Garamond"/>
          <w:b/>
          <w:color w:val="000000"/>
          <w:sz w:val="22"/>
          <w:lang w:val="en-GB"/>
        </w:rPr>
        <w:tab/>
        <w:t>3</w:t>
      </w:r>
      <w:r w:rsidRPr="0027004B">
        <w:rPr>
          <w:rFonts w:ascii="Garamond" w:hAnsi="Garamond"/>
          <w:b/>
          <w:color w:val="000000"/>
          <w:sz w:val="22"/>
          <w:lang w:val="en-GB"/>
        </w:rPr>
        <w:tab/>
        <w:t>•</w:t>
      </w:r>
      <w:r w:rsidRPr="0027004B">
        <w:rPr>
          <w:rFonts w:ascii="Garamond" w:hAnsi="Garamond"/>
          <w:b/>
          <w:color w:val="000000"/>
          <w:sz w:val="22"/>
          <w:lang w:val="en-GB"/>
        </w:rPr>
        <w:tab/>
        <w:t>4</w:t>
      </w:r>
      <w:r w:rsidRPr="0027004B">
        <w:rPr>
          <w:rFonts w:ascii="Garamond" w:hAnsi="Garamond"/>
          <w:b/>
          <w:color w:val="000000"/>
          <w:sz w:val="22"/>
          <w:lang w:val="en-GB"/>
        </w:rPr>
        <w:tab/>
        <w:t>•</w:t>
      </w:r>
      <w:r w:rsidRPr="0027004B">
        <w:rPr>
          <w:rFonts w:ascii="Garamond" w:hAnsi="Garamond"/>
          <w:b/>
          <w:color w:val="000000"/>
          <w:sz w:val="22"/>
          <w:lang w:val="en-GB"/>
        </w:rPr>
        <w:tab/>
        <w:t>5</w:t>
      </w:r>
      <w:r w:rsidRPr="0027004B">
        <w:rPr>
          <w:rFonts w:ascii="Garamond" w:hAnsi="Garamond"/>
          <w:b/>
          <w:color w:val="000000"/>
          <w:sz w:val="22"/>
          <w:lang w:val="en-GB"/>
        </w:rPr>
        <w:tab/>
        <w:t>•</w:t>
      </w:r>
      <w:r w:rsidRPr="0027004B">
        <w:rPr>
          <w:rFonts w:ascii="Garamond" w:hAnsi="Garamond"/>
          <w:b/>
          <w:color w:val="000000"/>
          <w:sz w:val="22"/>
          <w:lang w:val="en-GB"/>
        </w:rPr>
        <w:tab/>
        <w:t>6</w:t>
      </w:r>
      <w:r w:rsidRPr="0027004B">
        <w:rPr>
          <w:rFonts w:ascii="Garamond" w:hAnsi="Garamond"/>
          <w:b/>
          <w:color w:val="000000"/>
          <w:sz w:val="22"/>
          <w:lang w:val="en-GB"/>
        </w:rPr>
        <w:tab/>
        <w:t>•</w:t>
      </w:r>
      <w:r w:rsidRPr="0027004B">
        <w:rPr>
          <w:rFonts w:ascii="Garamond" w:hAnsi="Garamond"/>
          <w:b/>
          <w:color w:val="000000"/>
          <w:sz w:val="22"/>
          <w:lang w:val="en-GB"/>
        </w:rPr>
        <w:tab/>
        <w:t>7</w:t>
      </w:r>
      <w:r w:rsidRPr="0027004B">
        <w:rPr>
          <w:rFonts w:ascii="Garamond" w:hAnsi="Garamond"/>
          <w:b/>
          <w:color w:val="000000"/>
          <w:sz w:val="22"/>
          <w:lang w:val="en-GB"/>
        </w:rPr>
        <w:tab/>
        <w:t>•</w:t>
      </w:r>
      <w:r w:rsidRPr="0027004B">
        <w:rPr>
          <w:rFonts w:ascii="Garamond" w:hAnsi="Garamond"/>
          <w:b/>
          <w:color w:val="000000"/>
          <w:sz w:val="22"/>
          <w:lang w:val="en-GB"/>
        </w:rPr>
        <w:tab/>
        <w:t>8</w:t>
      </w:r>
      <w:r w:rsidRPr="0027004B">
        <w:rPr>
          <w:rFonts w:ascii="Garamond" w:hAnsi="Garamond"/>
          <w:b/>
          <w:color w:val="000000"/>
          <w:sz w:val="22"/>
          <w:lang w:val="en-GB"/>
        </w:rPr>
        <w:tab/>
        <w:t>•</w:t>
      </w:r>
      <w:r w:rsidRPr="0027004B">
        <w:rPr>
          <w:rFonts w:ascii="Garamond" w:hAnsi="Garamond"/>
          <w:b/>
          <w:color w:val="000000"/>
          <w:sz w:val="22"/>
          <w:lang w:val="en-GB"/>
        </w:rPr>
        <w:tab/>
        <w:t>9</w:t>
      </w:r>
      <w:r w:rsidRPr="0027004B">
        <w:rPr>
          <w:rFonts w:ascii="Garamond" w:hAnsi="Garamond"/>
          <w:b/>
          <w:color w:val="000000"/>
          <w:sz w:val="22"/>
          <w:lang w:val="en-GB"/>
        </w:rPr>
        <w:tab/>
        <w:t>•</w:t>
      </w:r>
      <w:r w:rsidRPr="0027004B">
        <w:rPr>
          <w:rFonts w:ascii="Garamond" w:hAnsi="Garamond"/>
          <w:b/>
          <w:color w:val="000000"/>
          <w:sz w:val="22"/>
          <w:lang w:val="en-GB"/>
        </w:rPr>
        <w:tab/>
        <w:t>Zk(c)</w:t>
      </w:r>
    </w:p>
    <w:p w:rsidR="00C97E18" w:rsidRPr="005E09CF" w:rsidRDefault="00C97E18" w:rsidP="00CE5D43">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color w:val="000000"/>
          <w:sz w:val="22"/>
          <w:lang w:val="en-GB"/>
        </w:rPr>
      </w:pPr>
    </w:p>
    <w:p w:rsidR="00C97E18" w:rsidRPr="0027004B" w:rsidRDefault="00C97E18" w:rsidP="00CE5D43">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b/>
          <w:color w:val="000000"/>
          <w:sz w:val="22"/>
          <w:lang w:val="en-GB"/>
        </w:rPr>
      </w:pPr>
      <w:r w:rsidRPr="0027004B">
        <w:rPr>
          <w:rFonts w:ascii="Garamond" w:hAnsi="Garamond"/>
          <w:b/>
          <w:color w:val="000000"/>
          <w:sz w:val="22"/>
          <w:lang w:val="en-GB"/>
        </w:rPr>
        <w:t xml:space="preserve">b) dominance: </w:t>
      </w:r>
    </w:p>
    <w:p w:rsidR="00C97E18" w:rsidRPr="005E09CF" w:rsidRDefault="00C97E18" w:rsidP="00CE5D43">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color w:val="000000"/>
          <w:sz w:val="18"/>
          <w:lang w:val="en-GB"/>
        </w:rPr>
      </w:pPr>
      <w:r w:rsidRPr="005E09CF">
        <w:rPr>
          <w:rFonts w:ascii="Garamond" w:hAnsi="Garamond"/>
          <w:color w:val="000000"/>
          <w:sz w:val="18"/>
          <w:lang w:val="en-GB"/>
        </w:rPr>
        <w:t>List the wetland types identified in a) above in order of their dominance (by area) in the Ramsar site, starting with the wetland type with the largest area.</w:t>
      </w:r>
    </w:p>
    <w:p w:rsidR="00C97E18" w:rsidRPr="005E09CF" w:rsidRDefault="00C97E18" w:rsidP="00CE5D43">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color w:val="000000"/>
          <w:sz w:val="22"/>
          <w:lang w:val="en-GB"/>
        </w:rPr>
      </w:pPr>
    </w:p>
    <w:p w:rsidR="00C97E18" w:rsidRPr="005E09CF" w:rsidRDefault="00C97E18" w:rsidP="00CE5D43">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color w:val="000000"/>
          <w:sz w:val="22"/>
          <w:lang w:val="en-GB"/>
        </w:rPr>
      </w:pPr>
    </w:p>
    <w:p w:rsidR="00C97E18" w:rsidRPr="005E09CF" w:rsidRDefault="00C97E18" w:rsidP="00CE5D43">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line="19" w:lineRule="exact"/>
        <w:jc w:val="both"/>
        <w:rPr>
          <w:rFonts w:ascii="Garamond" w:hAnsi="Garamond"/>
          <w:color w:val="000000"/>
          <w:sz w:val="22"/>
          <w:lang w:val="en-GB"/>
        </w:rPr>
      </w:pPr>
      <w:r w:rsidRPr="005E09CF">
        <w:rPr>
          <w:color w:val="000000"/>
          <w:lang w:val="en-GB"/>
        </w:rPr>
        <w:pict>
          <v:rect id="_x0000_s1062" style="position:absolute;left:0;text-align:left;margin-left:42.5pt;margin-top:0;width:510.25pt;height:.95pt;z-index:-4;mso-position-horizontal-relative:page" o:allowincell="f" fillcolor="black" stroked="f" strokeweight="0">
            <v:fill color2="black"/>
            <w10:wrap anchorx="page"/>
          </v:rect>
        </w:pict>
      </w:r>
    </w:p>
    <w:p w:rsidR="00C97E18" w:rsidRPr="0027004B" w:rsidRDefault="004850FC" w:rsidP="00CE5D43">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b/>
          <w:color w:val="000000"/>
          <w:sz w:val="22"/>
          <w:lang w:val="en-GB"/>
        </w:rPr>
      </w:pPr>
      <w:r>
        <w:rPr>
          <w:rFonts w:ascii="Garamond" w:hAnsi="Garamond"/>
          <w:b/>
          <w:color w:val="000000"/>
          <w:sz w:val="22"/>
          <w:lang w:val="en-GB"/>
        </w:rPr>
        <w:t>20</w:t>
      </w:r>
      <w:r w:rsidR="00C97E18" w:rsidRPr="0027004B">
        <w:rPr>
          <w:rFonts w:ascii="Garamond" w:hAnsi="Garamond"/>
          <w:b/>
          <w:color w:val="000000"/>
          <w:sz w:val="22"/>
          <w:lang w:val="en-GB"/>
        </w:rPr>
        <w:t>. General ecological features:</w:t>
      </w:r>
    </w:p>
    <w:p w:rsidR="00C97E18" w:rsidRPr="005E09CF" w:rsidRDefault="00C97E18" w:rsidP="00CE5D43">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18"/>
          <w:lang w:val="en-GB"/>
        </w:rPr>
      </w:pPr>
      <w:r w:rsidRPr="005E09CF">
        <w:rPr>
          <w:rFonts w:ascii="Garamond" w:hAnsi="Garamond"/>
          <w:color w:val="000000"/>
          <w:sz w:val="18"/>
          <w:lang w:val="en-GB"/>
        </w:rPr>
        <w:t>Provide further description, as appropriate, of the main habitats, vegetation types, plant and animal communities present in the Ramsar site</w:t>
      </w:r>
      <w:r w:rsidR="007E5B1B">
        <w:rPr>
          <w:rFonts w:ascii="Garamond" w:hAnsi="Garamond"/>
          <w:color w:val="000000"/>
          <w:sz w:val="18"/>
          <w:lang w:val="en-GB"/>
        </w:rPr>
        <w:t>, and the ecosystem services of the site and the benefits derived from them</w:t>
      </w:r>
      <w:r w:rsidRPr="005E09CF">
        <w:rPr>
          <w:rFonts w:ascii="Garamond" w:hAnsi="Garamond"/>
          <w:color w:val="000000"/>
          <w:sz w:val="18"/>
          <w:lang w:val="en-GB"/>
        </w:rPr>
        <w:t>.</w:t>
      </w:r>
    </w:p>
    <w:p w:rsidR="00C97E18" w:rsidRPr="005E09CF" w:rsidRDefault="00C97E18" w:rsidP="00CE5D43">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lang w:val="en-GB"/>
        </w:rPr>
      </w:pPr>
    </w:p>
    <w:p w:rsidR="00C97E18" w:rsidRPr="005E09CF" w:rsidRDefault="00C97E18" w:rsidP="00CE5D43">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line="19" w:lineRule="exact"/>
        <w:rPr>
          <w:rFonts w:ascii="Garamond" w:hAnsi="Garamond"/>
          <w:color w:val="000000"/>
          <w:sz w:val="22"/>
          <w:lang w:val="en-GB"/>
        </w:rPr>
      </w:pPr>
      <w:r w:rsidRPr="005E09CF">
        <w:rPr>
          <w:color w:val="000000"/>
          <w:lang w:val="en-GB"/>
        </w:rPr>
        <w:pict>
          <v:rect id="_x0000_s1040" style="position:absolute;margin-left:42.5pt;margin-top:0;width:510.25pt;height:.95pt;z-index:-23;mso-position-horizontal-relative:page" o:allowincell="f" fillcolor="black" stroked="f" strokeweight="0">
            <v:fill color2="black"/>
            <w10:wrap anchorx="page"/>
          </v:rect>
        </w:pict>
      </w:r>
    </w:p>
    <w:p w:rsidR="00C97E18" w:rsidRPr="0027004B" w:rsidRDefault="004850FC" w:rsidP="00CE5D43">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b/>
          <w:color w:val="000000"/>
          <w:sz w:val="22"/>
          <w:lang w:val="en-GB"/>
        </w:rPr>
      </w:pPr>
      <w:r>
        <w:rPr>
          <w:rFonts w:ascii="Garamond" w:hAnsi="Garamond"/>
          <w:b/>
          <w:color w:val="000000"/>
          <w:sz w:val="22"/>
          <w:lang w:val="en-GB"/>
        </w:rPr>
        <w:t>2</w:t>
      </w:r>
      <w:r w:rsidR="00C97E18" w:rsidRPr="0027004B">
        <w:rPr>
          <w:rFonts w:ascii="Garamond" w:hAnsi="Garamond"/>
          <w:b/>
          <w:color w:val="000000"/>
          <w:sz w:val="22"/>
          <w:lang w:val="en-GB"/>
        </w:rPr>
        <w:t xml:space="preserve">1. Noteworthy flora: </w:t>
      </w:r>
    </w:p>
    <w:p w:rsidR="00C97E18" w:rsidRPr="005E09CF" w:rsidRDefault="00C97E18" w:rsidP="00CE5D43">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i/>
          <w:color w:val="000000"/>
          <w:sz w:val="18"/>
          <w:lang w:val="en-GB"/>
        </w:rPr>
      </w:pPr>
      <w:r w:rsidRPr="005E09CF">
        <w:rPr>
          <w:rFonts w:ascii="Garamond" w:hAnsi="Garamond"/>
          <w:color w:val="000000"/>
          <w:sz w:val="18"/>
          <w:lang w:val="en-GB"/>
        </w:rPr>
        <w:lastRenderedPageBreak/>
        <w:t>Provide additional information on particular species and why they are noteworthy (expanding as necessary on information provided in 1</w:t>
      </w:r>
      <w:r w:rsidR="00C8228B">
        <w:rPr>
          <w:rFonts w:ascii="Garamond" w:hAnsi="Garamond"/>
          <w:color w:val="000000"/>
          <w:sz w:val="18"/>
          <w:lang w:val="en-GB"/>
        </w:rPr>
        <w:t>4,</w:t>
      </w:r>
      <w:r w:rsidR="00C8228B" w:rsidRPr="005E09CF">
        <w:rPr>
          <w:rFonts w:ascii="Garamond" w:hAnsi="Garamond"/>
          <w:color w:val="000000"/>
          <w:sz w:val="18"/>
          <w:lang w:val="en-GB"/>
        </w:rPr>
        <w:t xml:space="preserve"> </w:t>
      </w:r>
      <w:r w:rsidRPr="005E09CF">
        <w:rPr>
          <w:rFonts w:ascii="Garamond" w:hAnsi="Garamond"/>
          <w:color w:val="000000"/>
          <w:sz w:val="18"/>
          <w:lang w:val="en-GB"/>
        </w:rPr>
        <w:t xml:space="preserve">Justification for the application of the Criteria) indicating, e.g., which species/communities are unique, rare, endangered or biogeographically important, etc. </w:t>
      </w:r>
      <w:r w:rsidRPr="005E09CF">
        <w:rPr>
          <w:rFonts w:ascii="Garamond" w:hAnsi="Garamond"/>
          <w:i/>
          <w:color w:val="000000"/>
          <w:sz w:val="18"/>
          <w:lang w:val="en-GB"/>
        </w:rPr>
        <w:t>Do not include here taxonomic lists of species present – these may be supplied as supplementary information to the RIS.</w:t>
      </w:r>
    </w:p>
    <w:p w:rsidR="00C97E18" w:rsidRPr="005E09CF" w:rsidRDefault="00C97E18" w:rsidP="00CE5D43">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lang w:val="en-GB"/>
        </w:rPr>
      </w:pPr>
    </w:p>
    <w:p w:rsidR="00C97E18" w:rsidRPr="005E09CF" w:rsidRDefault="00C97E18" w:rsidP="00CE5D43">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line="19" w:lineRule="exact"/>
        <w:rPr>
          <w:rFonts w:ascii="Garamond" w:hAnsi="Garamond"/>
          <w:color w:val="000000"/>
          <w:sz w:val="22"/>
          <w:lang w:val="en-GB"/>
        </w:rPr>
      </w:pPr>
      <w:r w:rsidRPr="005E09CF">
        <w:rPr>
          <w:color w:val="000000"/>
          <w:lang w:val="en-GB"/>
        </w:rPr>
        <w:pict>
          <v:rect id="_x0000_s1041" style="position:absolute;margin-left:42.5pt;margin-top:0;width:510.25pt;height:.95pt;z-index:-22;mso-position-horizontal-relative:page" o:allowincell="f" fillcolor="black" stroked="f" strokeweight="0">
            <v:fill color2="black"/>
            <w10:wrap anchorx="page"/>
          </v:rect>
        </w:pict>
      </w:r>
    </w:p>
    <w:p w:rsidR="00C97E18" w:rsidRPr="0027004B" w:rsidRDefault="00DC4D96" w:rsidP="00CE5D43">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b/>
          <w:color w:val="000000"/>
          <w:sz w:val="18"/>
          <w:lang w:val="en-GB"/>
        </w:rPr>
      </w:pPr>
      <w:r w:rsidRPr="0027004B">
        <w:rPr>
          <w:rFonts w:ascii="Garamond" w:hAnsi="Garamond"/>
          <w:b/>
          <w:color w:val="000000"/>
          <w:sz w:val="22"/>
          <w:lang w:val="en-GB"/>
        </w:rPr>
        <w:t>2</w:t>
      </w:r>
      <w:r w:rsidR="004850FC">
        <w:rPr>
          <w:rFonts w:ascii="Garamond" w:hAnsi="Garamond"/>
          <w:b/>
          <w:color w:val="000000"/>
          <w:sz w:val="22"/>
          <w:lang w:val="en-GB"/>
        </w:rPr>
        <w:t>2</w:t>
      </w:r>
      <w:r w:rsidR="00C97E18" w:rsidRPr="0027004B">
        <w:rPr>
          <w:rFonts w:ascii="Garamond" w:hAnsi="Garamond"/>
          <w:b/>
          <w:color w:val="000000"/>
          <w:sz w:val="22"/>
          <w:lang w:val="en-GB"/>
        </w:rPr>
        <w:t xml:space="preserve">. Noteworthy fauna: </w:t>
      </w:r>
    </w:p>
    <w:p w:rsidR="00C97E18" w:rsidRPr="005E09CF" w:rsidRDefault="00C97E18" w:rsidP="00CE5D43">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18"/>
          <w:lang w:val="en-GB"/>
        </w:rPr>
      </w:pPr>
      <w:r w:rsidRPr="005E09CF">
        <w:rPr>
          <w:rFonts w:ascii="Garamond" w:hAnsi="Garamond"/>
          <w:color w:val="000000"/>
          <w:sz w:val="18"/>
          <w:lang w:val="en-GB"/>
        </w:rPr>
        <w:t>Provide additional information on particular species and why they are noteworthy (expanding as necessary on information provided in 1</w:t>
      </w:r>
      <w:r w:rsidR="00BC7F1A">
        <w:rPr>
          <w:rFonts w:ascii="Garamond" w:hAnsi="Garamond"/>
          <w:color w:val="000000"/>
          <w:sz w:val="18"/>
          <w:lang w:val="en-GB"/>
        </w:rPr>
        <w:t>4</w:t>
      </w:r>
      <w:r w:rsidRPr="005E09CF">
        <w:rPr>
          <w:rFonts w:ascii="Garamond" w:hAnsi="Garamond"/>
          <w:color w:val="000000"/>
          <w:sz w:val="18"/>
          <w:lang w:val="en-GB"/>
        </w:rPr>
        <w:t xml:space="preserve">. Justification for the application of the Criteria) indicating, e.g., which species/communities are unique, rare, endangered or biogeographically important, etc., including count data. </w:t>
      </w:r>
      <w:r w:rsidRPr="005E09CF">
        <w:rPr>
          <w:rFonts w:ascii="Garamond" w:hAnsi="Garamond"/>
          <w:i/>
          <w:color w:val="000000"/>
          <w:sz w:val="18"/>
          <w:lang w:val="en-GB"/>
        </w:rPr>
        <w:t>Do not include here taxonomic lists of species present – these may be supplied as supplementary information to the RIS.</w:t>
      </w:r>
    </w:p>
    <w:p w:rsidR="00C97E18" w:rsidRPr="005E09CF" w:rsidRDefault="00C97E18" w:rsidP="00CE5D43">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lang w:val="en-GB"/>
        </w:rPr>
      </w:pPr>
    </w:p>
    <w:p w:rsidR="00C97E18" w:rsidRPr="005E09CF" w:rsidRDefault="00C97E18" w:rsidP="00CE5D43">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line="19" w:lineRule="exact"/>
        <w:rPr>
          <w:rFonts w:ascii="Garamond" w:hAnsi="Garamond"/>
          <w:color w:val="000000"/>
          <w:sz w:val="22"/>
          <w:lang w:val="en-GB"/>
        </w:rPr>
      </w:pPr>
      <w:r w:rsidRPr="005E09CF">
        <w:rPr>
          <w:color w:val="000000"/>
          <w:lang w:val="en-GB"/>
        </w:rPr>
        <w:pict>
          <v:rect id="_x0000_s1042" style="position:absolute;margin-left:42.5pt;margin-top:0;width:510.25pt;height:.95pt;z-index:-21;mso-position-horizontal-relative:page" o:allowincell="f" fillcolor="black" stroked="f" strokeweight="0">
            <v:fill color2="black"/>
            <w10:wrap anchorx="page"/>
          </v:rect>
        </w:pict>
      </w:r>
    </w:p>
    <w:p w:rsidR="00C97E18" w:rsidRDefault="00C97E18" w:rsidP="00CE5D43">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b/>
          <w:color w:val="000000"/>
          <w:sz w:val="22"/>
          <w:lang w:val="en-GB"/>
        </w:rPr>
      </w:pPr>
      <w:r w:rsidRPr="0027004B">
        <w:rPr>
          <w:rFonts w:ascii="Garamond" w:hAnsi="Garamond"/>
          <w:b/>
          <w:color w:val="000000"/>
          <w:sz w:val="22"/>
          <w:lang w:val="en-GB"/>
        </w:rPr>
        <w:t>2</w:t>
      </w:r>
      <w:r w:rsidR="004850FC">
        <w:rPr>
          <w:rFonts w:ascii="Garamond" w:hAnsi="Garamond"/>
          <w:b/>
          <w:color w:val="000000"/>
          <w:sz w:val="22"/>
          <w:lang w:val="en-GB"/>
        </w:rPr>
        <w:t>3</w:t>
      </w:r>
      <w:r w:rsidRPr="0027004B">
        <w:rPr>
          <w:rFonts w:ascii="Garamond" w:hAnsi="Garamond"/>
          <w:b/>
          <w:color w:val="000000"/>
          <w:sz w:val="22"/>
          <w:lang w:val="en-GB"/>
        </w:rPr>
        <w:t xml:space="preserve">. Social and cultural values: </w:t>
      </w:r>
    </w:p>
    <w:p w:rsidR="007E5B1B" w:rsidRPr="0027004B" w:rsidRDefault="007E5B1B" w:rsidP="00CE5D43">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b/>
          <w:color w:val="000000"/>
          <w:sz w:val="18"/>
          <w:lang w:val="en-GB"/>
        </w:rPr>
      </w:pPr>
    </w:p>
    <w:p w:rsidR="00F93A2D" w:rsidRDefault="00F93A2D" w:rsidP="00CE5D43">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szCs w:val="22"/>
          <w:lang w:val="en-GB"/>
        </w:rPr>
      </w:pPr>
      <w:r w:rsidRPr="007E5B1B">
        <w:rPr>
          <w:rFonts w:ascii="Garamond" w:hAnsi="Garamond"/>
          <w:b/>
          <w:color w:val="000000"/>
          <w:sz w:val="22"/>
          <w:szCs w:val="22"/>
          <w:lang w:val="en-GB"/>
        </w:rPr>
        <w:t>a)</w:t>
      </w:r>
      <w:r w:rsidRPr="004D1D7F">
        <w:rPr>
          <w:rFonts w:ascii="Garamond" w:hAnsi="Garamond"/>
          <w:color w:val="000000"/>
          <w:sz w:val="22"/>
          <w:szCs w:val="22"/>
          <w:lang w:val="en-GB"/>
        </w:rPr>
        <w:t xml:space="preserve"> Describe if the site has any general social and/or cultural values </w:t>
      </w:r>
      <w:r w:rsidR="00C97E18" w:rsidRPr="004D1D7F">
        <w:rPr>
          <w:rFonts w:ascii="Garamond" w:hAnsi="Garamond"/>
          <w:color w:val="000000"/>
          <w:sz w:val="22"/>
          <w:szCs w:val="22"/>
          <w:lang w:val="en-GB"/>
        </w:rPr>
        <w:t>e.g., fisheries production, forestry, religious importance, archaeological sites, social relations with the wetland, etc. Distinguish between historical/archaeological/religious significance and current socio-economic values</w:t>
      </w:r>
      <w:r w:rsidRPr="004D1D7F">
        <w:rPr>
          <w:rFonts w:ascii="Garamond" w:hAnsi="Garamond"/>
          <w:color w:val="000000"/>
          <w:sz w:val="22"/>
          <w:szCs w:val="22"/>
          <w:lang w:val="en-GB"/>
        </w:rPr>
        <w:t>:</w:t>
      </w:r>
    </w:p>
    <w:p w:rsidR="00E16D7B" w:rsidRPr="004D1D7F" w:rsidRDefault="00E16D7B" w:rsidP="00CE5D43">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szCs w:val="22"/>
          <w:lang w:val="en-GB"/>
        </w:rPr>
      </w:pPr>
    </w:p>
    <w:p w:rsidR="00F93A2D" w:rsidRDefault="00F93A2D" w:rsidP="00CE5D43">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18"/>
          <w:lang w:val="en-GB"/>
        </w:rPr>
      </w:pPr>
    </w:p>
    <w:p w:rsidR="007E5B1B" w:rsidRPr="007E5B1B" w:rsidRDefault="00F93A2D" w:rsidP="00CE5D43">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s="Garamond"/>
          <w:bCs/>
          <w:sz w:val="18"/>
          <w:szCs w:val="18"/>
        </w:rPr>
      </w:pPr>
      <w:r w:rsidRPr="007E5B1B">
        <w:rPr>
          <w:rFonts w:ascii="Garamond" w:hAnsi="Garamond"/>
          <w:b/>
          <w:color w:val="000000"/>
          <w:sz w:val="22"/>
          <w:szCs w:val="22"/>
          <w:lang w:val="en-GB"/>
        </w:rPr>
        <w:t>b)</w:t>
      </w:r>
      <w:r w:rsidR="00D93AF1">
        <w:rPr>
          <w:rFonts w:ascii="Garamond" w:hAnsi="Garamond"/>
          <w:color w:val="000000"/>
          <w:sz w:val="22"/>
          <w:szCs w:val="22"/>
          <w:lang w:val="en-GB"/>
        </w:rPr>
        <w:t xml:space="preserve"> </w:t>
      </w:r>
      <w:r w:rsidR="00F3439E">
        <w:rPr>
          <w:rFonts w:ascii="Garamond" w:hAnsi="Garamond"/>
          <w:color w:val="000000"/>
          <w:sz w:val="22"/>
          <w:szCs w:val="22"/>
          <w:lang w:val="en-GB"/>
        </w:rPr>
        <w:t>Is</w:t>
      </w:r>
      <w:r w:rsidRPr="004D1D7F">
        <w:rPr>
          <w:rFonts w:ascii="Garamond" w:hAnsi="Garamond"/>
          <w:color w:val="000000"/>
          <w:sz w:val="22"/>
          <w:szCs w:val="22"/>
          <w:lang w:val="en-GB"/>
        </w:rPr>
        <w:t xml:space="preserve"> the site considered </w:t>
      </w:r>
      <w:r w:rsidR="004D1D7F" w:rsidRPr="004D1D7F">
        <w:rPr>
          <w:rFonts w:ascii="Garamond" w:hAnsi="Garamond" w:cs="Garamond"/>
          <w:bCs/>
          <w:sz w:val="22"/>
          <w:szCs w:val="22"/>
        </w:rPr>
        <w:t xml:space="preserve">of international importance for holding, in addition to relevant ecological values, examples of significant cultural values, whether material or non-material, linked to its origin, conservation and/or ecological functioning? </w:t>
      </w:r>
    </w:p>
    <w:p w:rsidR="007E5B1B" w:rsidRDefault="007E5B1B" w:rsidP="00CE5D43">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s="Garamond"/>
          <w:bCs/>
          <w:sz w:val="22"/>
          <w:szCs w:val="22"/>
        </w:rPr>
      </w:pPr>
    </w:p>
    <w:p w:rsidR="004D1D7F" w:rsidRPr="004D1D7F" w:rsidRDefault="004D1D7F" w:rsidP="00CE5D43">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s="Garamond"/>
          <w:bCs/>
          <w:sz w:val="22"/>
          <w:szCs w:val="22"/>
        </w:rPr>
      </w:pPr>
      <w:r w:rsidRPr="004D1D7F">
        <w:rPr>
          <w:rFonts w:ascii="Garamond" w:hAnsi="Garamond" w:cs="Garamond"/>
          <w:bCs/>
          <w:sz w:val="22"/>
          <w:szCs w:val="22"/>
        </w:rPr>
        <w:t xml:space="preserve">If </w:t>
      </w:r>
      <w:r w:rsidR="007E5B1B">
        <w:rPr>
          <w:rFonts w:ascii="Garamond" w:hAnsi="Garamond" w:cs="Garamond"/>
          <w:bCs/>
          <w:sz w:val="22"/>
          <w:szCs w:val="22"/>
        </w:rPr>
        <w:t>Yes</w:t>
      </w:r>
      <w:r w:rsidRPr="004D1D7F">
        <w:rPr>
          <w:rFonts w:ascii="Garamond" w:hAnsi="Garamond" w:cs="Garamond"/>
          <w:bCs/>
          <w:sz w:val="22"/>
          <w:szCs w:val="22"/>
        </w:rPr>
        <w:t xml:space="preserve">, </w:t>
      </w:r>
      <w:r w:rsidR="00F3439E" w:rsidRPr="00F3439E">
        <w:rPr>
          <w:rFonts w:ascii="Garamond" w:hAnsi="Garamond" w:cs="Garamond"/>
          <w:bCs/>
          <w:sz w:val="22"/>
          <w:szCs w:val="22"/>
        </w:rPr>
        <w:t>tick the box</w:t>
      </w:r>
      <w:r w:rsidR="00F3439E">
        <w:rPr>
          <w:rFonts w:ascii="Garamond" w:hAnsi="Garamond" w:cs="Garamond"/>
          <w:bCs/>
          <w:sz w:val="18"/>
          <w:szCs w:val="18"/>
        </w:rPr>
        <w:t xml:space="preserve"> </w:t>
      </w:r>
      <w:r w:rsidR="00F3439E">
        <w:rPr>
          <w:rFonts w:ascii="Garamond" w:hAnsi="Garamond"/>
          <w:b/>
          <w:color w:val="000000"/>
          <w:sz w:val="22"/>
          <w:lang w:val="en-GB"/>
        </w:rPr>
        <w:sym w:font="Wingdings" w:char="F071"/>
      </w:r>
      <w:r w:rsidR="00F3439E">
        <w:rPr>
          <w:rFonts w:ascii="Garamond" w:hAnsi="Garamond"/>
          <w:b/>
          <w:color w:val="000000"/>
          <w:sz w:val="22"/>
          <w:lang w:val="en-GB"/>
        </w:rPr>
        <w:t xml:space="preserve"> </w:t>
      </w:r>
      <w:r w:rsidR="00F3439E" w:rsidRPr="00F3439E">
        <w:rPr>
          <w:rFonts w:ascii="Garamond" w:hAnsi="Garamond"/>
          <w:color w:val="000000"/>
          <w:sz w:val="22"/>
          <w:lang w:val="en-GB"/>
        </w:rPr>
        <w:t xml:space="preserve">and </w:t>
      </w:r>
      <w:r w:rsidRPr="004D1D7F">
        <w:rPr>
          <w:rFonts w:ascii="Garamond" w:hAnsi="Garamond" w:cs="Garamond"/>
          <w:bCs/>
          <w:sz w:val="22"/>
          <w:szCs w:val="22"/>
        </w:rPr>
        <w:t>describe this importance under one or more of the following categories:</w:t>
      </w:r>
    </w:p>
    <w:p w:rsidR="004D1D7F" w:rsidRPr="004D1D7F" w:rsidRDefault="004D1D7F" w:rsidP="00CE5D43">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s="Garamond"/>
          <w:bCs/>
          <w:sz w:val="22"/>
          <w:szCs w:val="22"/>
        </w:rPr>
      </w:pPr>
    </w:p>
    <w:p w:rsidR="004D1D7F" w:rsidRPr="004D1D7F" w:rsidRDefault="004D1D7F" w:rsidP="004D1D7F">
      <w:pPr>
        <w:ind w:left="539" w:hanging="539"/>
        <w:rPr>
          <w:rFonts w:ascii="Garamond" w:hAnsi="Garamond" w:cs="Garamond"/>
          <w:bCs/>
          <w:sz w:val="22"/>
          <w:szCs w:val="22"/>
        </w:rPr>
      </w:pPr>
      <w:r w:rsidRPr="004D1D7F">
        <w:rPr>
          <w:rFonts w:ascii="Garamond" w:hAnsi="Garamond" w:cs="Garamond"/>
          <w:bCs/>
          <w:sz w:val="22"/>
          <w:szCs w:val="22"/>
        </w:rPr>
        <w:t xml:space="preserve">i) </w:t>
      </w:r>
      <w:r w:rsidRPr="004D1D7F">
        <w:rPr>
          <w:rFonts w:ascii="Garamond" w:hAnsi="Garamond" w:cs="Garamond"/>
          <w:bCs/>
          <w:sz w:val="22"/>
          <w:szCs w:val="22"/>
        </w:rPr>
        <w:tab/>
        <w:t>sites which provide a model of wetland wise use, demonstrating the application of traditional knowledge and methods of management and use that maintain the ecological character of the wetland:</w:t>
      </w:r>
    </w:p>
    <w:p w:rsidR="004D1D7F" w:rsidRPr="004D1D7F" w:rsidRDefault="004D1D7F" w:rsidP="004D1D7F">
      <w:pPr>
        <w:ind w:left="539" w:hanging="539"/>
        <w:rPr>
          <w:rFonts w:ascii="Garamond" w:hAnsi="Garamond" w:cs="Garamond"/>
          <w:bCs/>
          <w:sz w:val="22"/>
          <w:szCs w:val="22"/>
        </w:rPr>
      </w:pPr>
    </w:p>
    <w:p w:rsidR="004D1D7F" w:rsidRPr="004D1D7F" w:rsidRDefault="004D1D7F" w:rsidP="004D1D7F">
      <w:pPr>
        <w:ind w:left="539" w:hanging="539"/>
        <w:rPr>
          <w:rFonts w:ascii="Garamond" w:hAnsi="Garamond" w:cs="Garamond"/>
          <w:bCs/>
          <w:sz w:val="22"/>
          <w:szCs w:val="22"/>
        </w:rPr>
      </w:pPr>
      <w:r w:rsidRPr="004D1D7F">
        <w:rPr>
          <w:rFonts w:ascii="Garamond" w:hAnsi="Garamond" w:cs="Garamond"/>
          <w:bCs/>
          <w:sz w:val="22"/>
          <w:szCs w:val="22"/>
        </w:rPr>
        <w:t>ii)</w:t>
      </w:r>
      <w:r w:rsidRPr="004D1D7F">
        <w:rPr>
          <w:rFonts w:ascii="Garamond" w:hAnsi="Garamond" w:cs="Garamond"/>
          <w:bCs/>
          <w:sz w:val="22"/>
          <w:szCs w:val="22"/>
        </w:rPr>
        <w:tab/>
      </w:r>
      <w:r w:rsidRPr="004D1D7F">
        <w:rPr>
          <w:rFonts w:ascii="Garamond" w:hAnsi="Garamond"/>
          <w:sz w:val="22"/>
          <w:szCs w:val="22"/>
        </w:rPr>
        <w:t>sites which have exceptional cultural traditions or records of former civilizations that have influenced the ecological character of the wetland</w:t>
      </w:r>
      <w:r w:rsidRPr="004D1D7F">
        <w:rPr>
          <w:rFonts w:ascii="Garamond" w:hAnsi="Garamond" w:cs="Garamond"/>
          <w:bCs/>
          <w:sz w:val="22"/>
          <w:szCs w:val="22"/>
        </w:rPr>
        <w:t>:</w:t>
      </w:r>
    </w:p>
    <w:p w:rsidR="004D1D7F" w:rsidRPr="004D1D7F" w:rsidRDefault="004D1D7F" w:rsidP="004D1D7F">
      <w:pPr>
        <w:ind w:left="539" w:hanging="539"/>
        <w:rPr>
          <w:rFonts w:ascii="Garamond" w:hAnsi="Garamond" w:cs="Garamond"/>
          <w:bCs/>
          <w:sz w:val="22"/>
          <w:szCs w:val="22"/>
        </w:rPr>
      </w:pPr>
    </w:p>
    <w:p w:rsidR="004D1D7F" w:rsidRPr="004D1D7F" w:rsidRDefault="004D1D7F" w:rsidP="004D1D7F">
      <w:pPr>
        <w:ind w:left="539" w:hanging="539"/>
        <w:rPr>
          <w:rFonts w:ascii="Garamond" w:hAnsi="Garamond" w:cs="Garamond"/>
          <w:bCs/>
          <w:sz w:val="22"/>
          <w:szCs w:val="22"/>
        </w:rPr>
      </w:pPr>
      <w:r w:rsidRPr="004D1D7F">
        <w:rPr>
          <w:rFonts w:ascii="Garamond" w:hAnsi="Garamond" w:cs="Garamond"/>
          <w:bCs/>
          <w:sz w:val="22"/>
          <w:szCs w:val="22"/>
        </w:rPr>
        <w:t>iii)</w:t>
      </w:r>
      <w:r w:rsidRPr="004D1D7F">
        <w:rPr>
          <w:rFonts w:ascii="Garamond" w:hAnsi="Garamond" w:cs="Garamond"/>
          <w:bCs/>
          <w:sz w:val="22"/>
          <w:szCs w:val="22"/>
        </w:rPr>
        <w:tab/>
        <w:t>sites where the ecological character of the wetland depends on the interaction with local communities or indigenous peoples:</w:t>
      </w:r>
    </w:p>
    <w:p w:rsidR="004D1D7F" w:rsidRPr="004D1D7F" w:rsidRDefault="004D1D7F" w:rsidP="004D1D7F">
      <w:pPr>
        <w:ind w:left="539" w:hanging="539"/>
        <w:rPr>
          <w:rFonts w:ascii="Garamond" w:hAnsi="Garamond" w:cs="Garamond"/>
          <w:bCs/>
          <w:sz w:val="22"/>
          <w:szCs w:val="22"/>
        </w:rPr>
      </w:pPr>
    </w:p>
    <w:p w:rsidR="004D1D7F" w:rsidRPr="004D1D7F" w:rsidRDefault="004D1D7F" w:rsidP="004D1D7F">
      <w:pPr>
        <w:ind w:left="539" w:hanging="539"/>
        <w:rPr>
          <w:rFonts w:ascii="Garamond" w:hAnsi="Garamond" w:cs="Garamond"/>
          <w:bCs/>
          <w:sz w:val="22"/>
          <w:szCs w:val="22"/>
        </w:rPr>
      </w:pPr>
      <w:r w:rsidRPr="004D1D7F">
        <w:rPr>
          <w:rFonts w:ascii="Garamond" w:hAnsi="Garamond" w:cs="Garamond"/>
          <w:bCs/>
          <w:sz w:val="22"/>
          <w:szCs w:val="22"/>
        </w:rPr>
        <w:t xml:space="preserve">iv) </w:t>
      </w:r>
      <w:r w:rsidRPr="004D1D7F">
        <w:rPr>
          <w:rFonts w:ascii="Garamond" w:hAnsi="Garamond" w:cs="Garamond"/>
          <w:bCs/>
          <w:sz w:val="22"/>
          <w:szCs w:val="22"/>
        </w:rPr>
        <w:tab/>
        <w:t>sites where relevant non-material values such as sacred sites are present and their existence is strongly linked with the maintenance of the ecological character of the wetland:</w:t>
      </w:r>
    </w:p>
    <w:p w:rsidR="00C97E18" w:rsidRPr="004D1D7F" w:rsidRDefault="00C97E18" w:rsidP="00CE5D43">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szCs w:val="22"/>
          <w:lang w:val="en-GB"/>
        </w:rPr>
      </w:pPr>
    </w:p>
    <w:p w:rsidR="00C97E18" w:rsidRPr="004D1D7F" w:rsidRDefault="00C97E18" w:rsidP="00CE5D43">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szCs w:val="22"/>
          <w:lang w:val="en-GB"/>
        </w:rPr>
      </w:pPr>
    </w:p>
    <w:p w:rsidR="00C97E18" w:rsidRPr="005E09CF" w:rsidRDefault="00C97E18" w:rsidP="00CE5D43">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line="19" w:lineRule="exact"/>
        <w:rPr>
          <w:rFonts w:ascii="Garamond" w:hAnsi="Garamond"/>
          <w:color w:val="000000"/>
          <w:sz w:val="22"/>
          <w:lang w:val="en-GB"/>
        </w:rPr>
      </w:pPr>
      <w:r w:rsidRPr="005E09CF">
        <w:rPr>
          <w:color w:val="000000"/>
          <w:lang w:val="en-GB"/>
        </w:rPr>
        <w:pict>
          <v:rect id="_x0000_s1043" style="position:absolute;margin-left:42.5pt;margin-top:0;width:510.25pt;height:.95pt;z-index:-20;mso-position-horizontal-relative:page" o:allowincell="f" fillcolor="black" stroked="f" strokeweight="0">
            <v:fill color2="black"/>
            <w10:wrap anchorx="page"/>
          </v:rect>
        </w:pict>
      </w:r>
    </w:p>
    <w:p w:rsidR="00C97E18" w:rsidRPr="0027004B" w:rsidRDefault="00C97E18" w:rsidP="00CE5D43">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b/>
          <w:color w:val="000000"/>
          <w:sz w:val="22"/>
          <w:lang w:val="en-GB"/>
        </w:rPr>
      </w:pPr>
      <w:r w:rsidRPr="0027004B">
        <w:rPr>
          <w:rFonts w:ascii="Garamond" w:hAnsi="Garamond"/>
          <w:b/>
          <w:color w:val="000000"/>
          <w:sz w:val="22"/>
          <w:lang w:val="en-GB"/>
        </w:rPr>
        <w:t>2</w:t>
      </w:r>
      <w:r w:rsidR="004850FC">
        <w:rPr>
          <w:rFonts w:ascii="Garamond" w:hAnsi="Garamond"/>
          <w:b/>
          <w:color w:val="000000"/>
          <w:sz w:val="22"/>
          <w:lang w:val="en-GB"/>
        </w:rPr>
        <w:t>4</w:t>
      </w:r>
      <w:r w:rsidRPr="0027004B">
        <w:rPr>
          <w:rFonts w:ascii="Garamond" w:hAnsi="Garamond"/>
          <w:b/>
          <w:color w:val="000000"/>
          <w:sz w:val="22"/>
          <w:lang w:val="en-GB"/>
        </w:rPr>
        <w:t xml:space="preserve">. Land tenure/ownership: </w:t>
      </w:r>
    </w:p>
    <w:p w:rsidR="00C97E18" w:rsidRPr="005E09CF" w:rsidRDefault="00C97E18" w:rsidP="00CE5D43">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lang w:val="en-GB"/>
        </w:rPr>
      </w:pPr>
      <w:r w:rsidRPr="005E09CF">
        <w:rPr>
          <w:rFonts w:ascii="Garamond" w:hAnsi="Garamond"/>
          <w:color w:val="000000"/>
          <w:sz w:val="22"/>
          <w:lang w:val="en-GB"/>
        </w:rPr>
        <w:t>a) within the Ramsar site:</w:t>
      </w:r>
    </w:p>
    <w:p w:rsidR="00C97E18" w:rsidRPr="005E09CF" w:rsidRDefault="00C97E18" w:rsidP="00CE5D43">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lang w:val="en-GB"/>
        </w:rPr>
      </w:pPr>
    </w:p>
    <w:p w:rsidR="00C97E18" w:rsidRPr="005E09CF" w:rsidRDefault="00C97E18" w:rsidP="00CE5D43">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lang w:val="en-GB"/>
        </w:rPr>
      </w:pPr>
      <w:r w:rsidRPr="005E09CF">
        <w:rPr>
          <w:rFonts w:ascii="Garamond" w:hAnsi="Garamond"/>
          <w:color w:val="000000"/>
          <w:sz w:val="22"/>
          <w:lang w:val="en-GB"/>
        </w:rPr>
        <w:t>b) in the surrounding area:</w:t>
      </w:r>
    </w:p>
    <w:p w:rsidR="00C97E18" w:rsidRPr="005E09CF" w:rsidRDefault="00C97E18" w:rsidP="00CE5D43">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lang w:val="en-GB"/>
        </w:rPr>
      </w:pPr>
    </w:p>
    <w:p w:rsidR="00C97E18" w:rsidRPr="005E09CF" w:rsidRDefault="00C97E18" w:rsidP="00CE5D43">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line="19" w:lineRule="exact"/>
        <w:rPr>
          <w:rFonts w:ascii="Garamond" w:hAnsi="Garamond"/>
          <w:color w:val="000000"/>
          <w:sz w:val="22"/>
          <w:lang w:val="en-GB"/>
        </w:rPr>
      </w:pPr>
      <w:r w:rsidRPr="005E09CF">
        <w:rPr>
          <w:color w:val="000000"/>
          <w:lang w:val="en-GB"/>
        </w:rPr>
        <w:pict>
          <v:rect id="_x0000_s1044" style="position:absolute;margin-left:42.5pt;margin-top:0;width:510.25pt;height:.95pt;z-index:-19;mso-position-horizontal-relative:page" o:allowincell="f" fillcolor="black" stroked="f" strokeweight="0">
            <v:fill color2="black"/>
            <w10:wrap anchorx="page"/>
          </v:rect>
        </w:pict>
      </w:r>
    </w:p>
    <w:p w:rsidR="00C97E18" w:rsidRPr="0027004B" w:rsidRDefault="00C97E18" w:rsidP="00CE5D43">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b/>
          <w:color w:val="000000"/>
          <w:sz w:val="22"/>
          <w:lang w:val="en-GB"/>
        </w:rPr>
      </w:pPr>
      <w:r w:rsidRPr="0027004B">
        <w:rPr>
          <w:rFonts w:ascii="Garamond" w:hAnsi="Garamond"/>
          <w:b/>
          <w:color w:val="000000"/>
          <w:sz w:val="22"/>
          <w:lang w:val="en-GB"/>
        </w:rPr>
        <w:t>2</w:t>
      </w:r>
      <w:r w:rsidR="004850FC">
        <w:rPr>
          <w:rFonts w:ascii="Garamond" w:hAnsi="Garamond"/>
          <w:b/>
          <w:color w:val="000000"/>
          <w:sz w:val="22"/>
          <w:lang w:val="en-GB"/>
        </w:rPr>
        <w:t>5</w:t>
      </w:r>
      <w:r w:rsidRPr="0027004B">
        <w:rPr>
          <w:rFonts w:ascii="Garamond" w:hAnsi="Garamond"/>
          <w:b/>
          <w:color w:val="000000"/>
          <w:sz w:val="22"/>
          <w:lang w:val="en-GB"/>
        </w:rPr>
        <w:t xml:space="preserve">. Current land (including water) use: </w:t>
      </w:r>
    </w:p>
    <w:p w:rsidR="00C97E18" w:rsidRPr="005E09CF" w:rsidRDefault="00C97E18" w:rsidP="00CE5D43">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lang w:val="en-GB"/>
        </w:rPr>
      </w:pPr>
      <w:r w:rsidRPr="005E09CF">
        <w:rPr>
          <w:rFonts w:ascii="Garamond" w:hAnsi="Garamond"/>
          <w:color w:val="000000"/>
          <w:sz w:val="22"/>
          <w:lang w:val="en-GB"/>
        </w:rPr>
        <w:t>a) within the Ramsar site:</w:t>
      </w:r>
    </w:p>
    <w:p w:rsidR="00C97E18" w:rsidRPr="005E09CF" w:rsidRDefault="00C97E18" w:rsidP="00CE5D43">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lang w:val="en-GB"/>
        </w:rPr>
      </w:pPr>
    </w:p>
    <w:p w:rsidR="00C97E18" w:rsidRPr="005E09CF" w:rsidRDefault="00C97E18" w:rsidP="00CE5D43">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lang w:val="en-GB"/>
        </w:rPr>
      </w:pPr>
      <w:r w:rsidRPr="005E09CF">
        <w:rPr>
          <w:rFonts w:ascii="Garamond" w:hAnsi="Garamond"/>
          <w:color w:val="000000"/>
          <w:sz w:val="22"/>
          <w:lang w:val="en-GB"/>
        </w:rPr>
        <w:t>b) in the surroundings/catchment:</w:t>
      </w:r>
    </w:p>
    <w:p w:rsidR="00C97E18" w:rsidRPr="005E09CF" w:rsidRDefault="00C97E18" w:rsidP="00CE5D43">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lang w:val="en-GB"/>
        </w:rPr>
      </w:pPr>
    </w:p>
    <w:p w:rsidR="00C97E18" w:rsidRPr="005E09CF" w:rsidRDefault="00C97E18" w:rsidP="00CE5D43">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line="19" w:lineRule="exact"/>
        <w:rPr>
          <w:rFonts w:ascii="Garamond" w:hAnsi="Garamond"/>
          <w:color w:val="000000"/>
          <w:sz w:val="22"/>
          <w:lang w:val="en-GB"/>
        </w:rPr>
      </w:pPr>
      <w:r w:rsidRPr="005E09CF">
        <w:rPr>
          <w:color w:val="000000"/>
          <w:lang w:val="en-GB"/>
        </w:rPr>
        <w:pict>
          <v:rect id="_x0000_s1045" style="position:absolute;margin-left:42.5pt;margin-top:0;width:510.25pt;height:.95pt;z-index:-18;mso-position-horizontal-relative:page" o:allowincell="f" fillcolor="black" stroked="f" strokeweight="0">
            <v:fill color2="black"/>
            <w10:wrap anchorx="page"/>
          </v:rect>
        </w:pict>
      </w:r>
    </w:p>
    <w:p w:rsidR="00C97E18" w:rsidRPr="0027004B" w:rsidRDefault="00C97E18" w:rsidP="00CE5D43">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b/>
          <w:color w:val="000000"/>
          <w:sz w:val="22"/>
          <w:lang w:val="en-GB"/>
        </w:rPr>
      </w:pPr>
      <w:r w:rsidRPr="0027004B">
        <w:rPr>
          <w:rFonts w:ascii="Garamond" w:hAnsi="Garamond"/>
          <w:b/>
          <w:color w:val="000000"/>
          <w:sz w:val="22"/>
          <w:lang w:val="en-GB"/>
        </w:rPr>
        <w:t>2</w:t>
      </w:r>
      <w:r w:rsidR="004850FC">
        <w:rPr>
          <w:rFonts w:ascii="Garamond" w:hAnsi="Garamond"/>
          <w:b/>
          <w:color w:val="000000"/>
          <w:sz w:val="22"/>
          <w:lang w:val="en-GB"/>
        </w:rPr>
        <w:t>6</w:t>
      </w:r>
      <w:r w:rsidRPr="0027004B">
        <w:rPr>
          <w:rFonts w:ascii="Garamond" w:hAnsi="Garamond"/>
          <w:b/>
          <w:color w:val="000000"/>
          <w:sz w:val="22"/>
          <w:lang w:val="en-GB"/>
        </w:rPr>
        <w:t>. Factors (past, present or potential) adversely affecting the site</w:t>
      </w:r>
      <w:r w:rsidR="004C6F1D">
        <w:rPr>
          <w:rFonts w:ascii="Garamond" w:hAnsi="Garamond"/>
          <w:b/>
          <w:color w:val="000000"/>
          <w:sz w:val="22"/>
          <w:lang w:val="en-GB"/>
        </w:rPr>
        <w:t>’</w:t>
      </w:r>
      <w:r w:rsidRPr="0027004B">
        <w:rPr>
          <w:rFonts w:ascii="Garamond" w:hAnsi="Garamond"/>
          <w:b/>
          <w:color w:val="000000"/>
          <w:sz w:val="22"/>
          <w:lang w:val="en-GB"/>
        </w:rPr>
        <w:t>s ecological character, including changes in land (including water) use and development projects:</w:t>
      </w:r>
    </w:p>
    <w:p w:rsidR="00C97E18" w:rsidRPr="005E09CF" w:rsidRDefault="00C97E18" w:rsidP="00CE5D43">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lang w:val="en-GB"/>
        </w:rPr>
      </w:pPr>
      <w:r w:rsidRPr="005E09CF">
        <w:rPr>
          <w:rFonts w:ascii="Garamond" w:hAnsi="Garamond"/>
          <w:color w:val="000000"/>
          <w:sz w:val="22"/>
          <w:lang w:val="en-GB"/>
        </w:rPr>
        <w:t>a) within the Ramsar site:</w:t>
      </w:r>
    </w:p>
    <w:p w:rsidR="00C97E18" w:rsidRPr="005E09CF" w:rsidRDefault="00C97E18" w:rsidP="00CE5D43">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lang w:val="en-GB"/>
        </w:rPr>
      </w:pPr>
    </w:p>
    <w:p w:rsidR="00C97E18" w:rsidRPr="005E09CF" w:rsidRDefault="00C97E18" w:rsidP="00CE5D43">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lang w:val="en-GB"/>
        </w:rPr>
      </w:pPr>
      <w:r w:rsidRPr="005E09CF">
        <w:rPr>
          <w:rFonts w:ascii="Garamond" w:hAnsi="Garamond"/>
          <w:color w:val="000000"/>
          <w:sz w:val="22"/>
          <w:lang w:val="en-GB"/>
        </w:rPr>
        <w:t>b) in the surrounding area:</w:t>
      </w:r>
    </w:p>
    <w:p w:rsidR="00C97E18" w:rsidRPr="005E09CF" w:rsidRDefault="00C97E18" w:rsidP="00CE5D43">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lang w:val="en-GB"/>
        </w:rPr>
      </w:pPr>
    </w:p>
    <w:p w:rsidR="00C97E18" w:rsidRPr="005E09CF" w:rsidRDefault="00C97E18" w:rsidP="00CE5D43">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line="19" w:lineRule="exact"/>
        <w:rPr>
          <w:rFonts w:ascii="Garamond" w:hAnsi="Garamond"/>
          <w:color w:val="000000"/>
          <w:sz w:val="22"/>
          <w:lang w:val="en-GB"/>
        </w:rPr>
      </w:pPr>
      <w:r w:rsidRPr="005E09CF">
        <w:rPr>
          <w:color w:val="000000"/>
          <w:lang w:val="en-GB"/>
        </w:rPr>
        <w:pict>
          <v:rect id="_x0000_s1046" style="position:absolute;margin-left:42.5pt;margin-top:0;width:510.25pt;height:.95pt;z-index:-17;mso-position-horizontal-relative:page" o:allowincell="f" fillcolor="black" stroked="f" strokeweight="0">
            <v:fill color2="black"/>
            <w10:wrap anchorx="page"/>
          </v:rect>
        </w:pict>
      </w:r>
    </w:p>
    <w:p w:rsidR="00B40F88" w:rsidRPr="0027004B" w:rsidRDefault="00C97E18" w:rsidP="00CE5D43">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b/>
          <w:color w:val="000000"/>
          <w:sz w:val="22"/>
          <w:lang w:val="en-GB"/>
        </w:rPr>
      </w:pPr>
      <w:r w:rsidRPr="0027004B">
        <w:rPr>
          <w:rFonts w:ascii="Garamond" w:hAnsi="Garamond"/>
          <w:b/>
          <w:color w:val="000000"/>
          <w:sz w:val="22"/>
          <w:lang w:val="en-GB"/>
        </w:rPr>
        <w:t>2</w:t>
      </w:r>
      <w:r w:rsidR="004850FC">
        <w:rPr>
          <w:rFonts w:ascii="Garamond" w:hAnsi="Garamond"/>
          <w:b/>
          <w:color w:val="000000"/>
          <w:sz w:val="22"/>
          <w:lang w:val="en-GB"/>
        </w:rPr>
        <w:t>7</w:t>
      </w:r>
      <w:r w:rsidRPr="0027004B">
        <w:rPr>
          <w:rFonts w:ascii="Garamond" w:hAnsi="Garamond"/>
          <w:b/>
          <w:color w:val="000000"/>
          <w:sz w:val="22"/>
          <w:lang w:val="en-GB"/>
        </w:rPr>
        <w:t>. Conservation measures taken:</w:t>
      </w:r>
    </w:p>
    <w:p w:rsidR="00B40F88" w:rsidRDefault="00B40F88" w:rsidP="00B40F88">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szCs w:val="22"/>
          <w:lang w:val="en-GB"/>
        </w:rPr>
      </w:pPr>
      <w:r w:rsidRPr="00986676">
        <w:rPr>
          <w:rFonts w:ascii="Garamond" w:hAnsi="Garamond"/>
          <w:b/>
          <w:color w:val="000000"/>
          <w:sz w:val="22"/>
          <w:szCs w:val="22"/>
          <w:lang w:val="en-GB"/>
        </w:rPr>
        <w:lastRenderedPageBreak/>
        <w:t>a)</w:t>
      </w:r>
      <w:r w:rsidRPr="00662EBD">
        <w:rPr>
          <w:rFonts w:ascii="Garamond" w:hAnsi="Garamond"/>
          <w:color w:val="000000"/>
          <w:sz w:val="22"/>
          <w:szCs w:val="22"/>
          <w:lang w:val="en-GB"/>
        </w:rPr>
        <w:t xml:space="preserve"> </w:t>
      </w:r>
      <w:r w:rsidR="00C97E18" w:rsidRPr="00662EBD">
        <w:rPr>
          <w:rFonts w:ascii="Garamond" w:hAnsi="Garamond"/>
          <w:color w:val="000000"/>
          <w:sz w:val="22"/>
          <w:szCs w:val="22"/>
          <w:lang w:val="en-GB"/>
        </w:rPr>
        <w:t xml:space="preserve">List national </w:t>
      </w:r>
      <w:r w:rsidRPr="00662EBD">
        <w:rPr>
          <w:rFonts w:ascii="Garamond" w:hAnsi="Garamond"/>
          <w:color w:val="000000"/>
          <w:sz w:val="22"/>
          <w:szCs w:val="22"/>
          <w:lang w:val="en-GB"/>
        </w:rPr>
        <w:t xml:space="preserve">and/or international </w:t>
      </w:r>
      <w:r w:rsidR="00C97E18" w:rsidRPr="00662EBD">
        <w:rPr>
          <w:rFonts w:ascii="Garamond" w:hAnsi="Garamond"/>
          <w:color w:val="000000"/>
          <w:sz w:val="22"/>
          <w:szCs w:val="22"/>
          <w:lang w:val="en-GB"/>
        </w:rPr>
        <w:t>category and legal status of protected areas, including boundary relationships with the Ramsar site</w:t>
      </w:r>
      <w:r w:rsidRPr="00662EBD">
        <w:rPr>
          <w:rFonts w:ascii="Garamond" w:hAnsi="Garamond"/>
          <w:color w:val="000000"/>
          <w:sz w:val="22"/>
          <w:szCs w:val="22"/>
          <w:lang w:val="en-GB"/>
        </w:rPr>
        <w:t>:</w:t>
      </w:r>
    </w:p>
    <w:p w:rsidR="00986676" w:rsidRPr="00662EBD" w:rsidRDefault="00986676" w:rsidP="00B40F88">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szCs w:val="22"/>
          <w:lang w:val="en-GB"/>
        </w:rPr>
      </w:pPr>
      <w:r w:rsidRPr="00986676">
        <w:rPr>
          <w:rFonts w:ascii="Garamond" w:hAnsi="Garamond"/>
          <w:color w:val="000000"/>
          <w:sz w:val="18"/>
          <w:szCs w:val="18"/>
          <w:lang w:val="en-GB"/>
        </w:rPr>
        <w:t>In particular, if the site is partly or wholly a World Heritage Site and/or a UNESCO Biosphere Reserve</w:t>
      </w:r>
      <w:r w:rsidR="00E16D7B">
        <w:rPr>
          <w:rFonts w:ascii="Garamond" w:hAnsi="Garamond"/>
          <w:color w:val="000000"/>
          <w:sz w:val="18"/>
          <w:szCs w:val="18"/>
          <w:lang w:val="en-GB"/>
        </w:rPr>
        <w:t>,</w:t>
      </w:r>
      <w:r w:rsidRPr="00986676">
        <w:rPr>
          <w:rFonts w:ascii="Garamond" w:hAnsi="Garamond"/>
          <w:color w:val="000000"/>
          <w:sz w:val="18"/>
          <w:szCs w:val="18"/>
          <w:lang w:val="en-GB"/>
        </w:rPr>
        <w:t xml:space="preserve"> please give the names of the site under these designations</w:t>
      </w:r>
      <w:r>
        <w:rPr>
          <w:rFonts w:ascii="Garamond" w:hAnsi="Garamond"/>
          <w:color w:val="000000"/>
          <w:sz w:val="22"/>
          <w:szCs w:val="22"/>
          <w:lang w:val="en-GB"/>
        </w:rPr>
        <w:t>.</w:t>
      </w:r>
    </w:p>
    <w:p w:rsidR="00B40F88" w:rsidRDefault="00B40F88" w:rsidP="00B40F88">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18"/>
          <w:lang w:val="en-GB"/>
        </w:rPr>
      </w:pPr>
    </w:p>
    <w:p w:rsidR="000725B8" w:rsidRPr="00662EBD" w:rsidRDefault="00B40F88" w:rsidP="00B40F88">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szCs w:val="22"/>
          <w:lang w:val="en-GB"/>
        </w:rPr>
      </w:pPr>
      <w:r w:rsidRPr="00986676">
        <w:rPr>
          <w:rFonts w:ascii="Garamond" w:hAnsi="Garamond"/>
          <w:b/>
          <w:color w:val="000000"/>
          <w:sz w:val="22"/>
          <w:szCs w:val="22"/>
          <w:lang w:val="en-GB"/>
        </w:rPr>
        <w:t>b)</w:t>
      </w:r>
      <w:r w:rsidRPr="00662EBD">
        <w:rPr>
          <w:rFonts w:ascii="Garamond" w:hAnsi="Garamond"/>
          <w:color w:val="000000"/>
          <w:sz w:val="22"/>
          <w:szCs w:val="22"/>
          <w:lang w:val="en-GB"/>
        </w:rPr>
        <w:t xml:space="preserve"> If appropriate, list the IUCN </w:t>
      </w:r>
      <w:r w:rsidR="009D0299" w:rsidRPr="00662EBD">
        <w:rPr>
          <w:rFonts w:ascii="Garamond" w:hAnsi="Garamond"/>
          <w:color w:val="000000"/>
          <w:sz w:val="22"/>
          <w:szCs w:val="22"/>
          <w:lang w:val="en-GB"/>
        </w:rPr>
        <w:t xml:space="preserve">(1994) </w:t>
      </w:r>
      <w:r w:rsidRPr="00662EBD">
        <w:rPr>
          <w:rFonts w:ascii="Garamond" w:hAnsi="Garamond"/>
          <w:color w:val="000000"/>
          <w:sz w:val="22"/>
          <w:szCs w:val="22"/>
          <w:lang w:val="en-GB"/>
        </w:rPr>
        <w:t>protected areas category/ies which apply to the site</w:t>
      </w:r>
      <w:r w:rsidR="000725B8" w:rsidRPr="00662EBD">
        <w:rPr>
          <w:rFonts w:ascii="Garamond" w:hAnsi="Garamond"/>
          <w:color w:val="000000"/>
          <w:sz w:val="22"/>
          <w:szCs w:val="22"/>
          <w:lang w:val="en-GB"/>
        </w:rPr>
        <w:t xml:space="preserve"> (tick the box or boxes as appropriate</w:t>
      </w:r>
      <w:r w:rsidR="00F3439E">
        <w:rPr>
          <w:rFonts w:ascii="Garamond" w:hAnsi="Garamond"/>
          <w:color w:val="000000"/>
          <w:sz w:val="22"/>
          <w:szCs w:val="22"/>
          <w:lang w:val="en-GB"/>
        </w:rPr>
        <w:t>)</w:t>
      </w:r>
      <w:r w:rsidR="000725B8" w:rsidRPr="00662EBD">
        <w:rPr>
          <w:rFonts w:ascii="Garamond" w:hAnsi="Garamond"/>
          <w:color w:val="000000"/>
          <w:sz w:val="22"/>
          <w:szCs w:val="22"/>
          <w:lang w:val="en-GB"/>
        </w:rPr>
        <w:t>:</w:t>
      </w:r>
    </w:p>
    <w:p w:rsidR="000725B8" w:rsidRPr="00662EBD" w:rsidRDefault="000725B8" w:rsidP="00B40F88">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szCs w:val="22"/>
          <w:lang w:val="en-GB"/>
        </w:rPr>
      </w:pPr>
    </w:p>
    <w:p w:rsidR="00B40F88" w:rsidRPr="00662EBD" w:rsidRDefault="000725B8" w:rsidP="000725B8">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567"/>
        <w:rPr>
          <w:rFonts w:ascii="Garamond" w:hAnsi="Garamond"/>
          <w:color w:val="000000"/>
          <w:sz w:val="22"/>
          <w:szCs w:val="22"/>
          <w:lang w:val="es-ES"/>
        </w:rPr>
      </w:pPr>
      <w:r w:rsidRPr="00662EBD">
        <w:rPr>
          <w:rFonts w:ascii="Garamond" w:hAnsi="Garamond"/>
          <w:color w:val="000000"/>
          <w:sz w:val="22"/>
          <w:szCs w:val="22"/>
          <w:lang w:val="es-ES"/>
        </w:rPr>
        <w:t xml:space="preserve">Ia  </w:t>
      </w:r>
      <w:r w:rsidRPr="00662EBD">
        <w:rPr>
          <w:rFonts w:ascii="Garamond" w:hAnsi="Garamond"/>
          <w:color w:val="000000"/>
          <w:sz w:val="22"/>
          <w:szCs w:val="22"/>
          <w:lang w:val="es-ES"/>
        </w:rPr>
        <w:sym w:font="Wingdings" w:char="F071"/>
      </w:r>
      <w:r w:rsidRPr="00662EBD">
        <w:rPr>
          <w:rFonts w:ascii="Garamond" w:hAnsi="Garamond"/>
          <w:color w:val="000000"/>
          <w:sz w:val="22"/>
          <w:szCs w:val="22"/>
          <w:lang w:val="es-ES"/>
        </w:rPr>
        <w:t>;</w:t>
      </w:r>
      <w:r w:rsidRPr="00662EBD">
        <w:rPr>
          <w:rFonts w:ascii="Garamond" w:hAnsi="Garamond"/>
          <w:color w:val="000000"/>
          <w:sz w:val="22"/>
          <w:szCs w:val="22"/>
          <w:lang w:val="es-ES"/>
        </w:rPr>
        <w:tab/>
        <w:t xml:space="preserve">Ib  </w:t>
      </w:r>
      <w:r w:rsidRPr="00662EBD">
        <w:rPr>
          <w:rFonts w:ascii="Garamond" w:hAnsi="Garamond"/>
          <w:color w:val="000000"/>
          <w:sz w:val="22"/>
          <w:szCs w:val="22"/>
          <w:lang w:val="es-ES"/>
        </w:rPr>
        <w:sym w:font="Wingdings" w:char="F071"/>
      </w:r>
      <w:r w:rsidRPr="00662EBD">
        <w:rPr>
          <w:rFonts w:ascii="Garamond" w:hAnsi="Garamond"/>
          <w:color w:val="000000"/>
          <w:sz w:val="22"/>
          <w:szCs w:val="22"/>
          <w:lang w:val="es-ES"/>
        </w:rPr>
        <w:t>;</w:t>
      </w:r>
      <w:r w:rsidRPr="00662EBD">
        <w:rPr>
          <w:rFonts w:ascii="Garamond" w:hAnsi="Garamond"/>
          <w:color w:val="000000"/>
          <w:sz w:val="22"/>
          <w:szCs w:val="22"/>
          <w:lang w:val="es-ES"/>
        </w:rPr>
        <w:tab/>
        <w:t xml:space="preserve">II  </w:t>
      </w:r>
      <w:r w:rsidRPr="00662EBD">
        <w:rPr>
          <w:rFonts w:ascii="Garamond" w:hAnsi="Garamond"/>
          <w:color w:val="000000"/>
          <w:sz w:val="22"/>
          <w:szCs w:val="22"/>
          <w:lang w:val="es-ES"/>
        </w:rPr>
        <w:sym w:font="Wingdings" w:char="F071"/>
      </w:r>
      <w:r w:rsidRPr="00662EBD">
        <w:rPr>
          <w:rFonts w:ascii="Garamond" w:hAnsi="Garamond"/>
          <w:color w:val="000000"/>
          <w:sz w:val="22"/>
          <w:szCs w:val="22"/>
          <w:lang w:val="es-ES"/>
        </w:rPr>
        <w:t>;</w:t>
      </w:r>
      <w:r w:rsidRPr="00662EBD">
        <w:rPr>
          <w:rFonts w:ascii="Garamond" w:hAnsi="Garamond"/>
          <w:color w:val="000000"/>
          <w:sz w:val="22"/>
          <w:szCs w:val="22"/>
          <w:lang w:val="es-ES"/>
        </w:rPr>
        <w:tab/>
        <w:t xml:space="preserve">III  </w:t>
      </w:r>
      <w:r w:rsidRPr="00662EBD">
        <w:rPr>
          <w:rFonts w:ascii="Garamond" w:hAnsi="Garamond"/>
          <w:color w:val="000000"/>
          <w:sz w:val="22"/>
          <w:szCs w:val="22"/>
          <w:lang w:val="es-ES"/>
        </w:rPr>
        <w:sym w:font="Wingdings" w:char="F071"/>
      </w:r>
      <w:r w:rsidRPr="00662EBD">
        <w:rPr>
          <w:rFonts w:ascii="Garamond" w:hAnsi="Garamond"/>
          <w:color w:val="000000"/>
          <w:sz w:val="22"/>
          <w:szCs w:val="22"/>
          <w:lang w:val="es-ES"/>
        </w:rPr>
        <w:t>;</w:t>
      </w:r>
      <w:r w:rsidRPr="00662EBD">
        <w:rPr>
          <w:rFonts w:ascii="Garamond" w:hAnsi="Garamond"/>
          <w:color w:val="000000"/>
          <w:sz w:val="22"/>
          <w:szCs w:val="22"/>
          <w:lang w:val="es-ES"/>
        </w:rPr>
        <w:tab/>
        <w:t xml:space="preserve">IV  </w:t>
      </w:r>
      <w:r w:rsidRPr="00662EBD">
        <w:rPr>
          <w:rFonts w:ascii="Garamond" w:hAnsi="Garamond"/>
          <w:color w:val="000000"/>
          <w:sz w:val="22"/>
          <w:szCs w:val="22"/>
          <w:lang w:val="es-ES"/>
        </w:rPr>
        <w:sym w:font="Wingdings" w:char="F071"/>
      </w:r>
      <w:r w:rsidRPr="00662EBD">
        <w:rPr>
          <w:rFonts w:ascii="Garamond" w:hAnsi="Garamond"/>
          <w:color w:val="000000"/>
          <w:sz w:val="22"/>
          <w:szCs w:val="22"/>
          <w:lang w:val="es-ES"/>
        </w:rPr>
        <w:t>;</w:t>
      </w:r>
      <w:r w:rsidRPr="00662EBD">
        <w:rPr>
          <w:rFonts w:ascii="Garamond" w:hAnsi="Garamond"/>
          <w:color w:val="000000"/>
          <w:sz w:val="22"/>
          <w:szCs w:val="22"/>
          <w:lang w:val="es-ES"/>
        </w:rPr>
        <w:tab/>
        <w:t xml:space="preserve">V  </w:t>
      </w:r>
      <w:r w:rsidRPr="00662EBD">
        <w:rPr>
          <w:rFonts w:ascii="Garamond" w:hAnsi="Garamond"/>
          <w:color w:val="000000"/>
          <w:sz w:val="22"/>
          <w:szCs w:val="22"/>
          <w:lang w:val="es-ES"/>
        </w:rPr>
        <w:sym w:font="Wingdings" w:char="F071"/>
      </w:r>
      <w:r w:rsidRPr="00662EBD">
        <w:rPr>
          <w:rFonts w:ascii="Garamond" w:hAnsi="Garamond"/>
          <w:color w:val="000000"/>
          <w:sz w:val="22"/>
          <w:szCs w:val="22"/>
          <w:lang w:val="es-ES"/>
        </w:rPr>
        <w:t>;</w:t>
      </w:r>
      <w:r w:rsidRPr="00662EBD">
        <w:rPr>
          <w:rFonts w:ascii="Garamond" w:hAnsi="Garamond"/>
          <w:color w:val="000000"/>
          <w:sz w:val="22"/>
          <w:szCs w:val="22"/>
          <w:lang w:val="es-ES"/>
        </w:rPr>
        <w:tab/>
        <w:t xml:space="preserve">VI  </w:t>
      </w:r>
      <w:r w:rsidRPr="00662EBD">
        <w:rPr>
          <w:rFonts w:ascii="Garamond" w:hAnsi="Garamond"/>
          <w:color w:val="000000"/>
          <w:sz w:val="22"/>
          <w:szCs w:val="22"/>
          <w:lang w:val="es-ES"/>
        </w:rPr>
        <w:sym w:font="Wingdings" w:char="F071"/>
      </w:r>
    </w:p>
    <w:p w:rsidR="00B40F88" w:rsidRPr="000725B8" w:rsidRDefault="00B40F88" w:rsidP="00B40F88">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18"/>
          <w:lang w:val="es-ES"/>
        </w:rPr>
      </w:pPr>
    </w:p>
    <w:p w:rsidR="00B40F88" w:rsidRPr="00662EBD" w:rsidRDefault="00B40F88" w:rsidP="00B40F88">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szCs w:val="22"/>
          <w:lang w:val="en-GB"/>
        </w:rPr>
      </w:pPr>
      <w:r w:rsidRPr="00986676">
        <w:rPr>
          <w:rFonts w:ascii="Garamond" w:hAnsi="Garamond"/>
          <w:b/>
          <w:color w:val="000000"/>
          <w:sz w:val="22"/>
          <w:szCs w:val="22"/>
          <w:lang w:val="en-GB"/>
        </w:rPr>
        <w:t>c)</w:t>
      </w:r>
      <w:r w:rsidRPr="00662EBD">
        <w:rPr>
          <w:rFonts w:ascii="Garamond" w:hAnsi="Garamond"/>
          <w:color w:val="000000"/>
          <w:sz w:val="22"/>
          <w:szCs w:val="22"/>
          <w:lang w:val="en-GB"/>
        </w:rPr>
        <w:t xml:space="preserve"> </w:t>
      </w:r>
      <w:r w:rsidR="000725B8" w:rsidRPr="00662EBD">
        <w:rPr>
          <w:rFonts w:ascii="Garamond" w:hAnsi="Garamond"/>
          <w:color w:val="000000"/>
          <w:sz w:val="22"/>
          <w:szCs w:val="22"/>
          <w:lang w:val="en-GB"/>
        </w:rPr>
        <w:t>Does an officially approved management plan exist; and is it being implemented</w:t>
      </w:r>
      <w:r w:rsidR="00E16D7B">
        <w:rPr>
          <w:rFonts w:ascii="Garamond" w:hAnsi="Garamond"/>
          <w:color w:val="000000"/>
          <w:sz w:val="22"/>
          <w:szCs w:val="22"/>
          <w:lang w:val="en-GB"/>
        </w:rPr>
        <w:t>?</w:t>
      </w:r>
      <w:r w:rsidR="000725B8" w:rsidRPr="00662EBD">
        <w:rPr>
          <w:rFonts w:ascii="Garamond" w:hAnsi="Garamond"/>
          <w:color w:val="000000"/>
          <w:sz w:val="22"/>
          <w:szCs w:val="22"/>
          <w:lang w:val="en-GB"/>
        </w:rPr>
        <w:t xml:space="preserve">: </w:t>
      </w:r>
    </w:p>
    <w:p w:rsidR="00B40F88" w:rsidRPr="00662EBD" w:rsidRDefault="00B40F88" w:rsidP="00B40F88">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szCs w:val="22"/>
          <w:lang w:val="en-GB"/>
        </w:rPr>
      </w:pPr>
    </w:p>
    <w:p w:rsidR="00C97E18" w:rsidRPr="00662EBD" w:rsidRDefault="00B40F88" w:rsidP="00B40F88">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szCs w:val="22"/>
          <w:lang w:val="en-GB"/>
        </w:rPr>
      </w:pPr>
      <w:r w:rsidRPr="00986676">
        <w:rPr>
          <w:rFonts w:ascii="Garamond" w:hAnsi="Garamond"/>
          <w:b/>
          <w:color w:val="000000"/>
          <w:sz w:val="22"/>
          <w:szCs w:val="22"/>
          <w:lang w:val="en-GB"/>
        </w:rPr>
        <w:t>d)</w:t>
      </w:r>
      <w:r w:rsidR="000725B8" w:rsidRPr="00662EBD">
        <w:rPr>
          <w:rFonts w:ascii="Garamond" w:hAnsi="Garamond"/>
          <w:color w:val="000000"/>
          <w:sz w:val="22"/>
          <w:szCs w:val="22"/>
          <w:lang w:val="en-GB"/>
        </w:rPr>
        <w:t xml:space="preserve"> Describe </w:t>
      </w:r>
      <w:r w:rsidR="00986676">
        <w:rPr>
          <w:rFonts w:ascii="Garamond" w:hAnsi="Garamond"/>
          <w:color w:val="000000"/>
          <w:sz w:val="22"/>
          <w:szCs w:val="22"/>
          <w:lang w:val="en-GB"/>
        </w:rPr>
        <w:t xml:space="preserve">any </w:t>
      </w:r>
      <w:r w:rsidR="000725B8" w:rsidRPr="00662EBD">
        <w:rPr>
          <w:rFonts w:ascii="Garamond" w:hAnsi="Garamond"/>
          <w:color w:val="000000"/>
          <w:sz w:val="22"/>
          <w:szCs w:val="22"/>
          <w:lang w:val="en-GB"/>
        </w:rPr>
        <w:t xml:space="preserve">other current management practices: </w:t>
      </w:r>
    </w:p>
    <w:p w:rsidR="00C97E18" w:rsidRPr="005E09CF" w:rsidRDefault="00C97E18" w:rsidP="00CE5D43">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lang w:val="en-GB"/>
        </w:rPr>
      </w:pPr>
    </w:p>
    <w:p w:rsidR="00C97E18" w:rsidRPr="005E09CF" w:rsidRDefault="00C97E18" w:rsidP="00CE5D43">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line="19" w:lineRule="exact"/>
        <w:rPr>
          <w:rFonts w:ascii="Garamond" w:hAnsi="Garamond"/>
          <w:color w:val="000000"/>
          <w:sz w:val="22"/>
          <w:lang w:val="en-GB"/>
        </w:rPr>
      </w:pPr>
      <w:r w:rsidRPr="005E09CF">
        <w:rPr>
          <w:color w:val="000000"/>
          <w:lang w:val="en-GB"/>
        </w:rPr>
        <w:pict>
          <v:rect id="_x0000_s1047" style="position:absolute;margin-left:42.5pt;margin-top:0;width:510.25pt;height:.95pt;z-index:-16;mso-position-horizontal-relative:page" o:allowincell="f" fillcolor="black" stroked="f" strokeweight="0">
            <v:fill color2="black"/>
            <w10:wrap anchorx="page"/>
          </v:rect>
        </w:pict>
      </w:r>
    </w:p>
    <w:p w:rsidR="00C97E18" w:rsidRPr="0027004B" w:rsidRDefault="00C97E18" w:rsidP="00CE5D43">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b/>
          <w:color w:val="000000"/>
          <w:sz w:val="22"/>
          <w:lang w:val="en-GB"/>
        </w:rPr>
      </w:pPr>
      <w:r w:rsidRPr="0027004B">
        <w:rPr>
          <w:rFonts w:ascii="Garamond" w:hAnsi="Garamond"/>
          <w:b/>
          <w:color w:val="000000"/>
          <w:sz w:val="22"/>
          <w:lang w:val="en-GB"/>
        </w:rPr>
        <w:t>2</w:t>
      </w:r>
      <w:r w:rsidR="004850FC">
        <w:rPr>
          <w:rFonts w:ascii="Garamond" w:hAnsi="Garamond"/>
          <w:b/>
          <w:color w:val="000000"/>
          <w:sz w:val="22"/>
          <w:lang w:val="en-GB"/>
        </w:rPr>
        <w:t>8</w:t>
      </w:r>
      <w:r w:rsidRPr="0027004B">
        <w:rPr>
          <w:rFonts w:ascii="Garamond" w:hAnsi="Garamond"/>
          <w:b/>
          <w:color w:val="000000"/>
          <w:sz w:val="22"/>
          <w:lang w:val="en-GB"/>
        </w:rPr>
        <w:t xml:space="preserve">. Conservation measures proposed but not yet implemented: </w:t>
      </w:r>
    </w:p>
    <w:p w:rsidR="00C97E18" w:rsidRPr="005E09CF" w:rsidRDefault="00C97E18" w:rsidP="00CE5D43">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18"/>
          <w:lang w:val="en-GB"/>
        </w:rPr>
      </w:pPr>
      <w:r w:rsidRPr="005E09CF">
        <w:rPr>
          <w:rFonts w:ascii="Garamond" w:hAnsi="Garamond"/>
          <w:color w:val="000000"/>
          <w:sz w:val="18"/>
          <w:lang w:val="en-GB"/>
        </w:rPr>
        <w:t>e.g. management plan in preparation; official proposal as a legally protected area, etc.</w:t>
      </w:r>
    </w:p>
    <w:p w:rsidR="00C97E18" w:rsidRPr="005E09CF" w:rsidRDefault="00C97E18" w:rsidP="00CE5D43">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lang w:val="en-GB"/>
        </w:rPr>
      </w:pPr>
    </w:p>
    <w:p w:rsidR="00C97E18" w:rsidRPr="005E09CF" w:rsidRDefault="00C97E18" w:rsidP="00CE5D43">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line="19" w:lineRule="exact"/>
        <w:rPr>
          <w:rFonts w:ascii="Garamond" w:hAnsi="Garamond"/>
          <w:color w:val="000000"/>
          <w:sz w:val="22"/>
          <w:lang w:val="en-GB"/>
        </w:rPr>
      </w:pPr>
      <w:r w:rsidRPr="005E09CF">
        <w:rPr>
          <w:color w:val="000000"/>
          <w:lang w:val="en-GB"/>
        </w:rPr>
        <w:pict>
          <v:rect id="_x0000_s1048" style="position:absolute;margin-left:42.5pt;margin-top:0;width:510.25pt;height:.95pt;z-index:-15;mso-position-horizontal-relative:page" o:allowincell="f" fillcolor="black" stroked="f" strokeweight="0">
            <v:fill color2="black"/>
            <w10:wrap anchorx="page"/>
          </v:rect>
        </w:pict>
      </w:r>
    </w:p>
    <w:p w:rsidR="00C97E18" w:rsidRPr="0027004B" w:rsidRDefault="00C97E18" w:rsidP="00CE5D43">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b/>
          <w:color w:val="000000"/>
          <w:sz w:val="22"/>
          <w:lang w:val="en-GB"/>
        </w:rPr>
      </w:pPr>
      <w:r w:rsidRPr="0027004B">
        <w:rPr>
          <w:rFonts w:ascii="Garamond" w:hAnsi="Garamond"/>
          <w:b/>
          <w:color w:val="000000"/>
          <w:sz w:val="22"/>
          <w:lang w:val="en-GB"/>
        </w:rPr>
        <w:t>2</w:t>
      </w:r>
      <w:r w:rsidR="004850FC">
        <w:rPr>
          <w:rFonts w:ascii="Garamond" w:hAnsi="Garamond"/>
          <w:b/>
          <w:color w:val="000000"/>
          <w:sz w:val="22"/>
          <w:lang w:val="en-GB"/>
        </w:rPr>
        <w:t>9</w:t>
      </w:r>
      <w:r w:rsidRPr="0027004B">
        <w:rPr>
          <w:rFonts w:ascii="Garamond" w:hAnsi="Garamond"/>
          <w:b/>
          <w:color w:val="000000"/>
          <w:sz w:val="22"/>
          <w:lang w:val="en-GB"/>
        </w:rPr>
        <w:t>. Current scientific research and facilities:</w:t>
      </w:r>
    </w:p>
    <w:p w:rsidR="00C97E18" w:rsidRPr="005E09CF" w:rsidRDefault="00C97E18" w:rsidP="00CE5D43">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18"/>
          <w:lang w:val="en-GB"/>
        </w:rPr>
      </w:pPr>
      <w:r w:rsidRPr="005E09CF">
        <w:rPr>
          <w:rFonts w:ascii="Garamond" w:hAnsi="Garamond"/>
          <w:color w:val="000000"/>
          <w:sz w:val="18"/>
          <w:lang w:val="en-GB"/>
        </w:rPr>
        <w:t>e.g., details of current research projects, including biodiversity monitoring; existence of a field research station, etc.</w:t>
      </w:r>
    </w:p>
    <w:p w:rsidR="00C97E18" w:rsidRPr="005E09CF" w:rsidRDefault="00C97E18" w:rsidP="00CE5D43">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lang w:val="en-GB"/>
        </w:rPr>
      </w:pPr>
    </w:p>
    <w:p w:rsidR="00C97E18" w:rsidRPr="005E09CF" w:rsidRDefault="00C97E18" w:rsidP="00CE5D43">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line="19" w:lineRule="exact"/>
        <w:rPr>
          <w:rFonts w:ascii="Garamond" w:hAnsi="Garamond"/>
          <w:color w:val="000000"/>
          <w:sz w:val="22"/>
          <w:lang w:val="en-GB"/>
        </w:rPr>
      </w:pPr>
      <w:r w:rsidRPr="005E09CF">
        <w:rPr>
          <w:color w:val="000000"/>
          <w:lang w:val="en-GB"/>
        </w:rPr>
        <w:pict>
          <v:rect id="_x0000_s1049" style="position:absolute;margin-left:42.5pt;margin-top:0;width:510.25pt;height:.95pt;z-index:-14;mso-position-horizontal-relative:page" o:allowincell="f" fillcolor="black" stroked="f" strokeweight="0">
            <v:fill color2="black"/>
            <w10:wrap anchorx="page"/>
          </v:rect>
        </w:pict>
      </w:r>
    </w:p>
    <w:p w:rsidR="00C97E18" w:rsidRPr="0027004B" w:rsidRDefault="004850FC" w:rsidP="00CE5D43">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b/>
          <w:color w:val="000000"/>
          <w:sz w:val="18"/>
          <w:lang w:val="en-GB"/>
        </w:rPr>
      </w:pPr>
      <w:r>
        <w:rPr>
          <w:rFonts w:ascii="Garamond" w:hAnsi="Garamond"/>
          <w:b/>
          <w:color w:val="000000"/>
          <w:sz w:val="22"/>
          <w:lang w:val="en-GB"/>
        </w:rPr>
        <w:t>30</w:t>
      </w:r>
      <w:r w:rsidR="00C97E18" w:rsidRPr="0027004B">
        <w:rPr>
          <w:rFonts w:ascii="Garamond" w:hAnsi="Garamond"/>
          <w:b/>
          <w:color w:val="000000"/>
          <w:sz w:val="22"/>
          <w:lang w:val="en-GB"/>
        </w:rPr>
        <w:t xml:space="preserve">. Current </w:t>
      </w:r>
      <w:r w:rsidR="00986676" w:rsidRPr="004F5D2F">
        <w:rPr>
          <w:rFonts w:ascii="Garamond" w:hAnsi="Garamond"/>
          <w:b/>
          <w:sz w:val="22"/>
          <w:szCs w:val="22"/>
          <w:lang w:val="en-GB"/>
        </w:rPr>
        <w:t xml:space="preserve">communications, education and public awareness (CEPA) </w:t>
      </w:r>
      <w:r w:rsidR="004F5D2F" w:rsidRPr="004F5D2F">
        <w:rPr>
          <w:rFonts w:ascii="Garamond" w:hAnsi="Garamond"/>
          <w:b/>
          <w:sz w:val="22"/>
          <w:szCs w:val="22"/>
          <w:lang w:val="en-GB"/>
        </w:rPr>
        <w:t>activities related to or benefiting the site</w:t>
      </w:r>
      <w:r w:rsidR="00C97E18" w:rsidRPr="0027004B">
        <w:rPr>
          <w:rFonts w:ascii="Garamond" w:hAnsi="Garamond"/>
          <w:b/>
          <w:color w:val="000000"/>
          <w:sz w:val="22"/>
          <w:lang w:val="en-GB"/>
        </w:rPr>
        <w:t xml:space="preserve">: </w:t>
      </w:r>
    </w:p>
    <w:p w:rsidR="00C97E18" w:rsidRPr="005E09CF" w:rsidRDefault="00C97E18" w:rsidP="00CE5D43">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18"/>
          <w:lang w:val="en-GB"/>
        </w:rPr>
      </w:pPr>
      <w:r w:rsidRPr="005E09CF">
        <w:rPr>
          <w:rFonts w:ascii="Garamond" w:hAnsi="Garamond"/>
          <w:color w:val="000000"/>
          <w:sz w:val="18"/>
          <w:lang w:val="en-GB"/>
        </w:rPr>
        <w:t>e.g. visitors</w:t>
      </w:r>
      <w:r w:rsidR="004C6F1D">
        <w:rPr>
          <w:rFonts w:ascii="Garamond" w:hAnsi="Garamond"/>
          <w:color w:val="000000"/>
          <w:sz w:val="18"/>
          <w:lang w:val="en-GB"/>
        </w:rPr>
        <w:t>’</w:t>
      </w:r>
      <w:r w:rsidRPr="005E09CF">
        <w:rPr>
          <w:rFonts w:ascii="Garamond" w:hAnsi="Garamond"/>
          <w:color w:val="000000"/>
          <w:sz w:val="18"/>
          <w:lang w:val="en-GB"/>
        </w:rPr>
        <w:t xml:space="preserve"> centre, observation hides and nature trails, information booklets, facilities for school visits, etc.</w:t>
      </w:r>
    </w:p>
    <w:p w:rsidR="00C97E18" w:rsidRPr="005E09CF" w:rsidRDefault="00C97E18" w:rsidP="00CE5D43">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lang w:val="en-GB"/>
        </w:rPr>
      </w:pPr>
    </w:p>
    <w:p w:rsidR="00C97E18" w:rsidRPr="005E09CF" w:rsidRDefault="00C97E18" w:rsidP="00CE5D43">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line="19" w:lineRule="exact"/>
        <w:rPr>
          <w:rFonts w:ascii="Garamond" w:hAnsi="Garamond"/>
          <w:color w:val="000000"/>
          <w:sz w:val="22"/>
          <w:lang w:val="en-GB"/>
        </w:rPr>
      </w:pPr>
      <w:r w:rsidRPr="005E09CF">
        <w:rPr>
          <w:color w:val="000000"/>
          <w:lang w:val="en-GB"/>
        </w:rPr>
        <w:pict>
          <v:rect id="_x0000_s1050" style="position:absolute;margin-left:42.5pt;margin-top:0;width:510.25pt;height:.95pt;z-index:-13;mso-position-horizontal-relative:page" o:allowincell="f" fillcolor="black" stroked="f" strokeweight="0">
            <v:fill color2="black"/>
            <w10:wrap anchorx="page"/>
          </v:rect>
        </w:pict>
      </w:r>
    </w:p>
    <w:p w:rsidR="00C97E18" w:rsidRPr="0027004B" w:rsidRDefault="004850FC" w:rsidP="00CE5D43">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b/>
          <w:color w:val="000000"/>
          <w:sz w:val="22"/>
          <w:lang w:val="en-GB"/>
        </w:rPr>
      </w:pPr>
      <w:r>
        <w:rPr>
          <w:rFonts w:ascii="Garamond" w:hAnsi="Garamond"/>
          <w:b/>
          <w:color w:val="000000"/>
          <w:sz w:val="22"/>
          <w:lang w:val="en-GB"/>
        </w:rPr>
        <w:t>31</w:t>
      </w:r>
      <w:r w:rsidR="00C97E18" w:rsidRPr="0027004B">
        <w:rPr>
          <w:rFonts w:ascii="Garamond" w:hAnsi="Garamond"/>
          <w:b/>
          <w:color w:val="000000"/>
          <w:sz w:val="22"/>
          <w:lang w:val="en-GB"/>
        </w:rPr>
        <w:t xml:space="preserve">. Current recreation and tourism: </w:t>
      </w:r>
    </w:p>
    <w:p w:rsidR="00C97E18" w:rsidRPr="005E09CF" w:rsidRDefault="00C97E18" w:rsidP="00CE5D43">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18"/>
          <w:lang w:val="en-GB"/>
        </w:rPr>
      </w:pPr>
      <w:r w:rsidRPr="005E09CF">
        <w:rPr>
          <w:rFonts w:ascii="Garamond" w:hAnsi="Garamond"/>
          <w:color w:val="000000"/>
          <w:sz w:val="18"/>
          <w:lang w:val="en-GB"/>
        </w:rPr>
        <w:t>State if the wetland is used for recreation/tourism; indicate type(s) and their frequency/intensity.</w:t>
      </w:r>
    </w:p>
    <w:p w:rsidR="00C97E18" w:rsidRPr="005E09CF" w:rsidRDefault="00C97E18" w:rsidP="00CE5D43">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lang w:val="en-GB"/>
        </w:rPr>
      </w:pPr>
    </w:p>
    <w:p w:rsidR="00C97E18" w:rsidRPr="005E09CF" w:rsidRDefault="00C97E18" w:rsidP="00CE5D43">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line="19" w:lineRule="exact"/>
        <w:rPr>
          <w:rFonts w:ascii="Garamond" w:hAnsi="Garamond"/>
          <w:color w:val="000000"/>
          <w:sz w:val="22"/>
          <w:lang w:val="en-GB"/>
        </w:rPr>
      </w:pPr>
      <w:r w:rsidRPr="005E09CF">
        <w:rPr>
          <w:color w:val="000000"/>
          <w:lang w:val="en-GB"/>
        </w:rPr>
        <w:pict>
          <v:rect id="_x0000_s1051" style="position:absolute;margin-left:42.5pt;margin-top:0;width:510.25pt;height:.95pt;z-index:-12;mso-position-horizontal-relative:page" o:allowincell="f" fillcolor="black" stroked="f" strokeweight="0">
            <v:fill color2="black"/>
            <w10:wrap anchorx="page"/>
          </v:rect>
        </w:pict>
      </w:r>
    </w:p>
    <w:p w:rsidR="00C97E18" w:rsidRPr="0027004B" w:rsidRDefault="00DC4D96" w:rsidP="00CE5D43">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b/>
          <w:color w:val="000000"/>
          <w:sz w:val="22"/>
          <w:lang w:val="en-GB"/>
        </w:rPr>
      </w:pPr>
      <w:r w:rsidRPr="0027004B">
        <w:rPr>
          <w:rFonts w:ascii="Garamond" w:hAnsi="Garamond"/>
          <w:b/>
          <w:color w:val="000000"/>
          <w:sz w:val="22"/>
          <w:lang w:val="en-GB"/>
        </w:rPr>
        <w:t>3</w:t>
      </w:r>
      <w:r w:rsidR="004850FC">
        <w:rPr>
          <w:rFonts w:ascii="Garamond" w:hAnsi="Garamond"/>
          <w:b/>
          <w:color w:val="000000"/>
          <w:sz w:val="22"/>
          <w:lang w:val="en-GB"/>
        </w:rPr>
        <w:t>2</w:t>
      </w:r>
      <w:r w:rsidR="00C97E18" w:rsidRPr="0027004B">
        <w:rPr>
          <w:rFonts w:ascii="Garamond" w:hAnsi="Garamond"/>
          <w:b/>
          <w:color w:val="000000"/>
          <w:sz w:val="22"/>
          <w:lang w:val="en-GB"/>
        </w:rPr>
        <w:t xml:space="preserve">. Jurisdiction: </w:t>
      </w:r>
    </w:p>
    <w:p w:rsidR="00C97E18" w:rsidRPr="005E09CF" w:rsidRDefault="00C97E18" w:rsidP="00CE5D43">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18"/>
          <w:lang w:val="en-GB"/>
        </w:rPr>
      </w:pPr>
      <w:r w:rsidRPr="005E09CF">
        <w:rPr>
          <w:rFonts w:ascii="Garamond" w:hAnsi="Garamond"/>
          <w:color w:val="000000"/>
          <w:sz w:val="18"/>
          <w:lang w:val="en-GB"/>
        </w:rPr>
        <w:t>Include territorial, e.g. state/region, and functional/sectoral, e.g. Dept of Agriculture/Dept. of Environment, etc.</w:t>
      </w:r>
    </w:p>
    <w:p w:rsidR="00C97E18" w:rsidRPr="005E09CF" w:rsidRDefault="00C97E18" w:rsidP="00CE5D43">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lang w:val="en-GB"/>
        </w:rPr>
      </w:pPr>
    </w:p>
    <w:p w:rsidR="00C97E18" w:rsidRPr="005E09CF" w:rsidRDefault="00C97E18" w:rsidP="00CE5D43">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line="19" w:lineRule="exact"/>
        <w:rPr>
          <w:rFonts w:ascii="Garamond" w:hAnsi="Garamond"/>
          <w:color w:val="000000"/>
          <w:sz w:val="22"/>
          <w:lang w:val="en-GB"/>
        </w:rPr>
      </w:pPr>
      <w:r w:rsidRPr="005E09CF">
        <w:rPr>
          <w:color w:val="000000"/>
          <w:lang w:val="en-GB"/>
        </w:rPr>
        <w:pict>
          <v:rect id="_x0000_s1052" style="position:absolute;margin-left:42.5pt;margin-top:0;width:510.25pt;height:.95pt;z-index:-11;mso-position-horizontal-relative:page" o:allowincell="f" fillcolor="black" stroked="f" strokeweight="0">
            <v:fill color2="black"/>
            <w10:wrap anchorx="page"/>
          </v:rect>
        </w:pict>
      </w:r>
    </w:p>
    <w:p w:rsidR="00C97E18" w:rsidRPr="0027004B" w:rsidRDefault="00C97E18" w:rsidP="00CE5D43">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b/>
          <w:color w:val="000000"/>
          <w:sz w:val="22"/>
          <w:lang w:val="en-GB"/>
        </w:rPr>
      </w:pPr>
      <w:r w:rsidRPr="0027004B">
        <w:rPr>
          <w:rFonts w:ascii="Garamond" w:hAnsi="Garamond"/>
          <w:b/>
          <w:color w:val="000000"/>
          <w:sz w:val="22"/>
          <w:lang w:val="en-GB"/>
        </w:rPr>
        <w:t>3</w:t>
      </w:r>
      <w:r w:rsidR="004850FC">
        <w:rPr>
          <w:rFonts w:ascii="Garamond" w:hAnsi="Garamond"/>
          <w:b/>
          <w:color w:val="000000"/>
          <w:sz w:val="22"/>
          <w:lang w:val="en-GB"/>
        </w:rPr>
        <w:t>3</w:t>
      </w:r>
      <w:r w:rsidRPr="0027004B">
        <w:rPr>
          <w:rFonts w:ascii="Garamond" w:hAnsi="Garamond"/>
          <w:b/>
          <w:color w:val="000000"/>
          <w:sz w:val="22"/>
          <w:lang w:val="en-GB"/>
        </w:rPr>
        <w:t>. Management authority:</w:t>
      </w:r>
    </w:p>
    <w:p w:rsidR="00C97E18" w:rsidRPr="005E09CF" w:rsidRDefault="00C97E18" w:rsidP="00CE5D43">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sz w:val="18"/>
          <w:lang w:val="en-GB"/>
        </w:rPr>
      </w:pPr>
      <w:r w:rsidRPr="005E09CF">
        <w:rPr>
          <w:rFonts w:ascii="Garamond" w:hAnsi="Garamond"/>
          <w:sz w:val="18"/>
          <w:lang w:val="en-GB"/>
        </w:rPr>
        <w:t>Provide the name and address of the local office(s) of the agency(ies) or organisation(s) directly responsible for managing the wetland. Wherever possible provide also the title and/or name of the person or persons in this office with responsibility for the wetland.</w:t>
      </w:r>
    </w:p>
    <w:p w:rsidR="00C97E18" w:rsidRPr="005E09CF" w:rsidRDefault="00C97E18" w:rsidP="00CE5D43">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sz w:val="22"/>
          <w:lang w:val="en-GB"/>
        </w:rPr>
      </w:pPr>
    </w:p>
    <w:p w:rsidR="00C97E18" w:rsidRPr="005E09CF" w:rsidRDefault="00C97E18" w:rsidP="00CE5D43">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line="19" w:lineRule="exact"/>
        <w:rPr>
          <w:rFonts w:ascii="Garamond" w:hAnsi="Garamond"/>
          <w:sz w:val="22"/>
          <w:lang w:val="en-GB"/>
        </w:rPr>
      </w:pPr>
      <w:r w:rsidRPr="005E09CF">
        <w:rPr>
          <w:lang w:val="en-GB"/>
        </w:rPr>
        <w:pict>
          <v:rect id="_x0000_s1053" style="position:absolute;margin-left:42.5pt;margin-top:0;width:510.25pt;height:.95pt;z-index:-10;mso-position-horizontal-relative:page" o:allowincell="f" fillcolor="black" stroked="f" strokeweight="0">
            <v:fill color2="black"/>
            <w10:wrap anchorx="page"/>
          </v:rect>
        </w:pict>
      </w:r>
    </w:p>
    <w:p w:rsidR="00C97E18" w:rsidRPr="0027004B" w:rsidRDefault="00C97E18" w:rsidP="00CE5D43">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b/>
          <w:sz w:val="22"/>
          <w:lang w:val="en-GB"/>
        </w:rPr>
      </w:pPr>
      <w:r w:rsidRPr="0027004B">
        <w:rPr>
          <w:rFonts w:ascii="Garamond" w:hAnsi="Garamond"/>
          <w:b/>
          <w:sz w:val="22"/>
          <w:lang w:val="en-GB"/>
        </w:rPr>
        <w:t>3</w:t>
      </w:r>
      <w:r w:rsidR="004850FC">
        <w:rPr>
          <w:rFonts w:ascii="Garamond" w:hAnsi="Garamond"/>
          <w:b/>
          <w:sz w:val="22"/>
          <w:lang w:val="en-GB"/>
        </w:rPr>
        <w:t>4</w:t>
      </w:r>
      <w:r w:rsidRPr="0027004B">
        <w:rPr>
          <w:rFonts w:ascii="Garamond" w:hAnsi="Garamond"/>
          <w:b/>
          <w:sz w:val="22"/>
          <w:lang w:val="en-GB"/>
        </w:rPr>
        <w:t>. Bibliographical references:</w:t>
      </w:r>
    </w:p>
    <w:p w:rsidR="00C97E18" w:rsidRPr="005E09CF" w:rsidRDefault="0020728F" w:rsidP="00CE5D43">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sz w:val="18"/>
          <w:lang w:val="en-GB"/>
        </w:rPr>
      </w:pPr>
      <w:r>
        <w:rPr>
          <w:rFonts w:ascii="Garamond" w:hAnsi="Garamond"/>
          <w:sz w:val="18"/>
          <w:lang w:val="en-GB"/>
        </w:rPr>
        <w:t>S</w:t>
      </w:r>
      <w:r w:rsidR="00C97E18" w:rsidRPr="005E09CF">
        <w:rPr>
          <w:rFonts w:ascii="Garamond" w:hAnsi="Garamond"/>
          <w:sz w:val="18"/>
          <w:lang w:val="en-GB"/>
        </w:rPr>
        <w:t>cientific/technical references only. If biogeographic regionalisation scheme applied (see 1</w:t>
      </w:r>
      <w:r>
        <w:rPr>
          <w:rFonts w:ascii="Garamond" w:hAnsi="Garamond"/>
          <w:sz w:val="18"/>
          <w:lang w:val="en-GB"/>
        </w:rPr>
        <w:t>5</w:t>
      </w:r>
      <w:r w:rsidR="00C97E18" w:rsidRPr="005E09CF">
        <w:rPr>
          <w:rFonts w:ascii="Garamond" w:hAnsi="Garamond"/>
          <w:sz w:val="18"/>
          <w:lang w:val="en-GB"/>
        </w:rPr>
        <w:t xml:space="preserve"> above), list full reference citation for the scheme.</w:t>
      </w:r>
    </w:p>
    <w:p w:rsidR="00C97E18" w:rsidRPr="005E09CF" w:rsidRDefault="00C97E18" w:rsidP="00CE5D43">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sz w:val="22"/>
          <w:lang w:val="en-GB"/>
        </w:rPr>
      </w:pPr>
    </w:p>
    <w:p w:rsidR="00C97E18" w:rsidRPr="005E09CF" w:rsidRDefault="00C97E18" w:rsidP="00CE5D43">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line="19" w:lineRule="exact"/>
        <w:rPr>
          <w:rFonts w:ascii="Garamond" w:hAnsi="Garamond"/>
          <w:sz w:val="22"/>
          <w:lang w:val="en-GB"/>
        </w:rPr>
      </w:pPr>
      <w:r w:rsidRPr="005E09CF">
        <w:rPr>
          <w:lang w:val="en-GB"/>
        </w:rPr>
        <w:pict>
          <v:rect id="_x0000_s1054" style="position:absolute;margin-left:42.5pt;margin-top:0;width:510.25pt;height:.95pt;z-index:-9;mso-position-horizontal-relative:page" o:allowincell="f" fillcolor="black" stroked="f" strokeweight="0">
            <v:fill color2="black"/>
            <w10:wrap anchorx="page"/>
          </v:rect>
        </w:pict>
      </w:r>
    </w:p>
    <w:p w:rsidR="00C97E18" w:rsidRPr="005E09CF" w:rsidRDefault="00C97E18" w:rsidP="00CE5D43">
      <w:pPr>
        <w:tabs>
          <w:tab w:val="center" w:pos="5102"/>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center"/>
        <w:rPr>
          <w:rFonts w:ascii="Garamond" w:hAnsi="Garamond"/>
          <w:sz w:val="20"/>
          <w:lang w:val="en-GB"/>
        </w:rPr>
      </w:pPr>
    </w:p>
    <w:p w:rsidR="00C97E18" w:rsidRPr="00E41B0A" w:rsidRDefault="00C97E18" w:rsidP="00CE5D43">
      <w:pPr>
        <w:tabs>
          <w:tab w:val="center" w:pos="5102"/>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center"/>
        <w:rPr>
          <w:rFonts w:ascii="Garamond" w:hAnsi="Garamond"/>
          <w:sz w:val="22"/>
          <w:szCs w:val="22"/>
          <w:lang w:val="en-GB"/>
        </w:rPr>
      </w:pPr>
      <w:r w:rsidRPr="00E41B0A">
        <w:rPr>
          <w:rFonts w:ascii="Garamond" w:hAnsi="Garamond"/>
          <w:sz w:val="22"/>
          <w:szCs w:val="22"/>
          <w:lang w:val="en-GB"/>
        </w:rPr>
        <w:t xml:space="preserve">Please return to: </w:t>
      </w:r>
      <w:r w:rsidRPr="00E41B0A">
        <w:rPr>
          <w:rFonts w:ascii="Garamond" w:hAnsi="Garamond"/>
          <w:b/>
          <w:sz w:val="22"/>
          <w:szCs w:val="22"/>
          <w:lang w:val="en-GB"/>
        </w:rPr>
        <w:t xml:space="preserve">Ramsar Convention </w:t>
      </w:r>
      <w:r w:rsidR="00F93A2D" w:rsidRPr="00E41B0A">
        <w:rPr>
          <w:rFonts w:ascii="Garamond" w:hAnsi="Garamond"/>
          <w:b/>
          <w:sz w:val="22"/>
          <w:szCs w:val="22"/>
          <w:lang w:val="en-GB"/>
        </w:rPr>
        <w:t>Secretariat</w:t>
      </w:r>
      <w:r w:rsidRPr="00E41B0A">
        <w:rPr>
          <w:rFonts w:ascii="Garamond" w:hAnsi="Garamond"/>
          <w:b/>
          <w:sz w:val="22"/>
          <w:szCs w:val="22"/>
          <w:lang w:val="en-GB"/>
        </w:rPr>
        <w:t>, Rue Mauverney 28, CH-1196 Gland, Switzerland</w:t>
      </w:r>
    </w:p>
    <w:p w:rsidR="00C97E18" w:rsidRPr="00E41B0A" w:rsidRDefault="00C97E18" w:rsidP="00CE5D43">
      <w:pPr>
        <w:tabs>
          <w:tab w:val="center" w:pos="5102"/>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center"/>
        <w:rPr>
          <w:rFonts w:ascii="Garamond" w:hAnsi="Garamond"/>
          <w:b/>
          <w:sz w:val="22"/>
          <w:szCs w:val="22"/>
          <w:lang w:val="en-GB"/>
        </w:rPr>
      </w:pPr>
      <w:r w:rsidRPr="00E41B0A">
        <w:rPr>
          <w:rFonts w:ascii="Garamond" w:hAnsi="Garamond"/>
          <w:sz w:val="22"/>
          <w:szCs w:val="22"/>
          <w:lang w:val="en-GB"/>
        </w:rPr>
        <w:t>Telephone</w:t>
      </w:r>
      <w:r w:rsidRPr="00E41B0A">
        <w:rPr>
          <w:rFonts w:ascii="Garamond" w:hAnsi="Garamond"/>
          <w:b/>
          <w:sz w:val="22"/>
          <w:szCs w:val="22"/>
          <w:lang w:val="en-GB"/>
        </w:rPr>
        <w:t>: +41 22 999 0170</w:t>
      </w:r>
      <w:r w:rsidRPr="00E41B0A">
        <w:rPr>
          <w:rFonts w:ascii="Garamond" w:hAnsi="Garamond"/>
          <w:sz w:val="22"/>
          <w:szCs w:val="22"/>
          <w:lang w:val="en-GB"/>
        </w:rPr>
        <w:t xml:space="preserve"> • Fax: </w:t>
      </w:r>
      <w:r w:rsidRPr="00E41B0A">
        <w:rPr>
          <w:rFonts w:ascii="Garamond" w:hAnsi="Garamond"/>
          <w:b/>
          <w:sz w:val="22"/>
          <w:szCs w:val="22"/>
          <w:lang w:val="en-GB"/>
        </w:rPr>
        <w:t>+41 22 999 0169</w:t>
      </w:r>
      <w:r w:rsidRPr="00E41B0A">
        <w:rPr>
          <w:rFonts w:ascii="Garamond" w:hAnsi="Garamond"/>
          <w:sz w:val="22"/>
          <w:szCs w:val="22"/>
          <w:lang w:val="en-GB"/>
        </w:rPr>
        <w:t xml:space="preserve"> • e-mail: </w:t>
      </w:r>
      <w:r w:rsidRPr="00E41B0A">
        <w:rPr>
          <w:rFonts w:ascii="Garamond" w:hAnsi="Garamond"/>
          <w:b/>
          <w:sz w:val="22"/>
          <w:szCs w:val="22"/>
          <w:lang w:val="en-GB"/>
        </w:rPr>
        <w:t>ramsar@ramsar.org</w:t>
      </w:r>
    </w:p>
    <w:p w:rsidR="00144FDD" w:rsidRPr="00052085" w:rsidRDefault="00C97E18" w:rsidP="00CE5D43">
      <w:pPr>
        <w:tabs>
          <w:tab w:val="center" w:pos="4680"/>
        </w:tabs>
        <w:jc w:val="center"/>
        <w:rPr>
          <w:b/>
          <w:lang w:val="en-GB"/>
        </w:rPr>
      </w:pPr>
      <w:r w:rsidRPr="005E09CF">
        <w:rPr>
          <w:rFonts w:ascii="Garamond" w:hAnsi="Garamond"/>
          <w:lang w:val="en-GB"/>
        </w:rPr>
        <w:br w:type="page"/>
      </w:r>
    </w:p>
    <w:p w:rsidR="00C97E18" w:rsidRPr="00CE5D43" w:rsidRDefault="00C97E18" w:rsidP="00CE5D43">
      <w:pPr>
        <w:pStyle w:val="Heading1"/>
        <w:keepNext w:val="0"/>
        <w:tabs>
          <w:tab w:val="center" w:pos="4680"/>
        </w:tabs>
        <w:rPr>
          <w:sz w:val="32"/>
          <w:szCs w:val="32"/>
          <w:lang w:val="en-GB"/>
        </w:rPr>
      </w:pPr>
      <w:r w:rsidRPr="00CE5D43">
        <w:rPr>
          <w:sz w:val="32"/>
          <w:szCs w:val="32"/>
          <w:lang w:val="en-GB"/>
        </w:rPr>
        <w:t xml:space="preserve">Explanatory Note and Guidelines for completing </w:t>
      </w:r>
    </w:p>
    <w:p w:rsidR="00C97E18" w:rsidRPr="00CE5D43" w:rsidRDefault="00C97E18" w:rsidP="00CE5D43">
      <w:pPr>
        <w:tabs>
          <w:tab w:val="center" w:pos="4680"/>
        </w:tabs>
        <w:jc w:val="center"/>
        <w:rPr>
          <w:rFonts w:ascii="Garamond" w:hAnsi="Garamond"/>
          <w:b/>
          <w:sz w:val="32"/>
          <w:szCs w:val="32"/>
          <w:lang w:val="en-GB"/>
        </w:rPr>
      </w:pPr>
      <w:r w:rsidRPr="00CE5D43">
        <w:rPr>
          <w:rFonts w:ascii="Garamond" w:hAnsi="Garamond"/>
          <w:b/>
          <w:sz w:val="32"/>
          <w:szCs w:val="32"/>
          <w:lang w:val="en-GB"/>
        </w:rPr>
        <w:t xml:space="preserve">the </w:t>
      </w:r>
      <w:r w:rsidRPr="00CE5D43">
        <w:rPr>
          <w:rFonts w:ascii="Garamond" w:hAnsi="Garamond"/>
          <w:b/>
          <w:i/>
          <w:sz w:val="32"/>
          <w:szCs w:val="32"/>
          <w:lang w:val="en-GB"/>
        </w:rPr>
        <w:t>Information Sheet on Ramsar Wetlands (RIS)</w:t>
      </w:r>
    </w:p>
    <w:p w:rsidR="00C97E18" w:rsidRPr="005E09CF" w:rsidRDefault="00C97E18" w:rsidP="00CE5D43">
      <w:pPr>
        <w:jc w:val="both"/>
        <w:rPr>
          <w:rFonts w:ascii="Garamond" w:hAnsi="Garamond"/>
          <w:lang w:val="en-GB"/>
        </w:rPr>
      </w:pPr>
    </w:p>
    <w:p w:rsidR="00C97E18" w:rsidRPr="00052085" w:rsidRDefault="00C97E18" w:rsidP="00CE5D43">
      <w:pPr>
        <w:pStyle w:val="Heading4"/>
        <w:keepNext w:val="0"/>
        <w:spacing w:before="0" w:after="0"/>
        <w:rPr>
          <w:rFonts w:ascii="Garamond" w:hAnsi="Garamond"/>
          <w:sz w:val="28"/>
        </w:rPr>
      </w:pPr>
      <w:r w:rsidRPr="00052085">
        <w:rPr>
          <w:rFonts w:ascii="Garamond" w:hAnsi="Garamond"/>
          <w:sz w:val="28"/>
        </w:rPr>
        <w:t>Background and context</w:t>
      </w:r>
    </w:p>
    <w:p w:rsidR="00C97E18" w:rsidRPr="005E09CF" w:rsidRDefault="00C97E18" w:rsidP="00CE5D43">
      <w:pPr>
        <w:jc w:val="both"/>
        <w:rPr>
          <w:rFonts w:ascii="Garamond" w:hAnsi="Garamond"/>
          <w:lang w:val="en-GB"/>
        </w:rPr>
      </w:pPr>
    </w:p>
    <w:p w:rsidR="00C97E18" w:rsidRPr="005E09CF" w:rsidRDefault="00C97E18" w:rsidP="00CE5D43">
      <w:pPr>
        <w:rPr>
          <w:rFonts w:ascii="Garamond" w:hAnsi="Garamond"/>
          <w:lang w:val="en-GB"/>
        </w:rPr>
      </w:pPr>
      <w:r w:rsidRPr="005E09CF">
        <w:rPr>
          <w:rFonts w:ascii="Garamond" w:hAnsi="Garamond"/>
          <w:lang w:val="en-GB"/>
        </w:rPr>
        <w:t xml:space="preserve">Recommendation 4.7 of the Conference of Contracting Parties established that the “data sheet developed for the description of Ramsar sites be used by Contracting Parties and the </w:t>
      </w:r>
      <w:r w:rsidR="002E5957">
        <w:rPr>
          <w:rFonts w:ascii="Garamond" w:hAnsi="Garamond"/>
          <w:lang w:val="en-GB"/>
        </w:rPr>
        <w:t>Secretariat</w:t>
      </w:r>
      <w:r w:rsidRPr="005E09CF">
        <w:rPr>
          <w:rFonts w:ascii="Garamond" w:hAnsi="Garamond"/>
          <w:lang w:val="en-GB"/>
        </w:rPr>
        <w:t xml:space="preserve"> in presenting information for the Ramsar database, and as appropriate in other contexts”. The Recommendation listed the information categories covered by the “data sheet”, including the “reasons for inclusion” (the Ramsar Criteria) and the Ramsar “</w:t>
      </w:r>
      <w:r w:rsidRPr="005E09CF">
        <w:rPr>
          <w:rFonts w:ascii="Garamond" w:hAnsi="Garamond"/>
          <w:i/>
          <w:lang w:val="en-GB"/>
        </w:rPr>
        <w:t>Classification system for wetland type</w:t>
      </w:r>
      <w:r w:rsidRPr="005E09CF">
        <w:rPr>
          <w:rFonts w:ascii="Garamond" w:hAnsi="Garamond"/>
          <w:lang w:val="en-GB"/>
        </w:rPr>
        <w:t>”.</w:t>
      </w:r>
    </w:p>
    <w:p w:rsidR="00C97E18" w:rsidRPr="005E09CF" w:rsidRDefault="00C97E18" w:rsidP="00CE5D43">
      <w:pPr>
        <w:rPr>
          <w:rFonts w:ascii="Garamond" w:hAnsi="Garamond"/>
          <w:lang w:val="en-GB"/>
        </w:rPr>
      </w:pPr>
    </w:p>
    <w:p w:rsidR="00C97E18" w:rsidRPr="005E09CF" w:rsidRDefault="00C97E18" w:rsidP="00CE5D43">
      <w:pPr>
        <w:rPr>
          <w:rFonts w:ascii="Garamond" w:hAnsi="Garamond"/>
          <w:lang w:val="en-GB"/>
        </w:rPr>
      </w:pPr>
      <w:r w:rsidRPr="005E09CF">
        <w:rPr>
          <w:rFonts w:ascii="Garamond" w:hAnsi="Garamond"/>
          <w:lang w:val="en-GB"/>
        </w:rPr>
        <w:t xml:space="preserve">Resolution 5.3 reaffirmed that a completed “Ramsar datasheet” and site map should be provided upon designation of a Wetland of International Importance (hereafter referred to as a “Ramsar site”) for the List of Wetlands of International Importance (the Ramsar List). This was subsequently reiterated in Resolutions VI.13, VI.16, and VII.12. This datasheet, formally entitled the </w:t>
      </w:r>
      <w:r w:rsidRPr="005E09CF">
        <w:rPr>
          <w:rFonts w:ascii="Garamond" w:hAnsi="Garamond"/>
          <w:i/>
          <w:lang w:val="en-GB"/>
        </w:rPr>
        <w:t>Information Sheet on Ramsar Wetlands</w:t>
      </w:r>
      <w:r w:rsidRPr="005E09CF">
        <w:rPr>
          <w:rFonts w:ascii="Garamond" w:hAnsi="Garamond"/>
          <w:lang w:val="en-GB"/>
        </w:rPr>
        <w:t xml:space="preserve"> and abbreviated “</w:t>
      </w:r>
      <w:r w:rsidRPr="005E09CF">
        <w:rPr>
          <w:rFonts w:ascii="Garamond" w:hAnsi="Garamond"/>
          <w:i/>
          <w:lang w:val="en-GB"/>
        </w:rPr>
        <w:t>RIS</w:t>
      </w:r>
      <w:r w:rsidRPr="005E09CF">
        <w:rPr>
          <w:rFonts w:ascii="Garamond" w:hAnsi="Garamond"/>
          <w:lang w:val="en-GB"/>
        </w:rPr>
        <w:t>”, provides a standardized format for recording information and data about the Ramsar site.</w:t>
      </w:r>
    </w:p>
    <w:p w:rsidR="00C97E18" w:rsidRPr="005E09CF" w:rsidRDefault="00C97E18" w:rsidP="00CE5D43">
      <w:pPr>
        <w:rPr>
          <w:rFonts w:ascii="Garamond" w:hAnsi="Garamond"/>
          <w:lang w:val="en-GB"/>
        </w:rPr>
      </w:pPr>
    </w:p>
    <w:p w:rsidR="00C97E18" w:rsidRPr="005E09CF" w:rsidRDefault="00C97E18" w:rsidP="00CE5D43">
      <w:pPr>
        <w:rPr>
          <w:rFonts w:ascii="Garamond" w:hAnsi="Garamond"/>
          <w:lang w:val="en-GB"/>
        </w:rPr>
      </w:pPr>
      <w:r w:rsidRPr="005E09CF">
        <w:rPr>
          <w:rFonts w:ascii="Garamond" w:hAnsi="Garamond"/>
          <w:lang w:val="en-GB"/>
        </w:rPr>
        <w:t xml:space="preserve">Resolution 5.3 also stressed that information concerning criteria for inclusion (on the Ramsar List), the functions and values (hydrological, biophysical, floral, faunal, social and cultural) of the site, and conservation measures taken or planned were particularly important categories of information; and it emphasized the importance of applying the Ramsar </w:t>
      </w:r>
      <w:r w:rsidRPr="005E09CF">
        <w:rPr>
          <w:rFonts w:ascii="Garamond" w:hAnsi="Garamond"/>
          <w:i/>
          <w:lang w:val="en-GB"/>
        </w:rPr>
        <w:t>Classification system for wetland type</w:t>
      </w:r>
      <w:r w:rsidRPr="005E09CF">
        <w:rPr>
          <w:rFonts w:ascii="Garamond" w:hAnsi="Garamond"/>
          <w:lang w:val="en-GB"/>
        </w:rPr>
        <w:t xml:space="preserve"> when describing the wetland in the RIS.</w:t>
      </w:r>
    </w:p>
    <w:p w:rsidR="00C97E18" w:rsidRPr="005E09CF" w:rsidRDefault="00C97E18" w:rsidP="00CE5D43">
      <w:pPr>
        <w:rPr>
          <w:rFonts w:ascii="Garamond" w:hAnsi="Garamond"/>
          <w:lang w:val="en-GB"/>
        </w:rPr>
      </w:pPr>
    </w:p>
    <w:p w:rsidR="00C97E18" w:rsidRPr="005E09CF" w:rsidRDefault="00C97E18" w:rsidP="00CE5D43">
      <w:pPr>
        <w:rPr>
          <w:rFonts w:ascii="Garamond" w:hAnsi="Garamond"/>
          <w:lang w:val="en-GB"/>
        </w:rPr>
      </w:pPr>
      <w:r w:rsidRPr="005E09CF">
        <w:rPr>
          <w:rFonts w:ascii="Garamond" w:hAnsi="Garamond"/>
          <w:i/>
          <w:lang w:val="en-GB"/>
        </w:rPr>
        <w:t>Criteria for Identifying Wetlands of International Importance</w:t>
      </w:r>
      <w:r w:rsidRPr="005E09CF">
        <w:rPr>
          <w:rFonts w:ascii="Garamond" w:hAnsi="Garamond"/>
          <w:lang w:val="en-GB"/>
        </w:rPr>
        <w:t xml:space="preserve"> were first adopted in 1974 and refined by subsequent meetings of the Conference of the Parties. The form of the present Criteria was established by Recommendation 4.2 (1990), with additional criteria based upon fish adopted by Resolution VI.2. The Criteria were again substantively revised and, together with detailed guidance for their application, adopted by Resolution VII.11 as part of the </w:t>
      </w:r>
      <w:r w:rsidR="001F4081">
        <w:rPr>
          <w:rFonts w:ascii="Garamond" w:hAnsi="Garamond"/>
          <w:i/>
          <w:lang w:val="en-GB"/>
        </w:rPr>
        <w:t>Strategic F</w:t>
      </w:r>
      <w:r w:rsidRPr="005E09CF">
        <w:rPr>
          <w:rFonts w:ascii="Garamond" w:hAnsi="Garamond"/>
          <w:i/>
          <w:lang w:val="en-GB"/>
        </w:rPr>
        <w:t>ramework and guidelines for the future development of the List of Wetlands of International Importance.</w:t>
      </w:r>
      <w:r w:rsidRPr="005E09CF">
        <w:rPr>
          <w:rFonts w:ascii="Garamond" w:hAnsi="Garamond"/>
          <w:lang w:val="en-GB"/>
        </w:rPr>
        <w:t xml:space="preserve"> </w:t>
      </w:r>
      <w:r w:rsidR="004850FC">
        <w:rPr>
          <w:rFonts w:ascii="Garamond" w:hAnsi="Garamond"/>
          <w:lang w:val="en-GB"/>
        </w:rPr>
        <w:t xml:space="preserve">An additional Criterion (Criterion 9) and amendments to the guidance for the application of other Criteria were adopted by COP9 </w:t>
      </w:r>
      <w:r w:rsidR="00E16D7B">
        <w:rPr>
          <w:rFonts w:ascii="Garamond" w:hAnsi="Garamond"/>
          <w:lang w:val="en-GB"/>
        </w:rPr>
        <w:t xml:space="preserve">(2005) </w:t>
      </w:r>
      <w:r w:rsidR="004850FC">
        <w:rPr>
          <w:rFonts w:ascii="Garamond" w:hAnsi="Garamond"/>
          <w:lang w:val="en-GB"/>
        </w:rPr>
        <w:t xml:space="preserve">Resolution IX.1 Annex B. </w:t>
      </w:r>
      <w:r w:rsidRPr="005E09CF">
        <w:rPr>
          <w:rFonts w:ascii="Garamond" w:hAnsi="Garamond"/>
          <w:lang w:val="en-GB"/>
        </w:rPr>
        <w:t>These Criteria and guidelines are included as Annex II of this Explanatory Note.</w:t>
      </w:r>
    </w:p>
    <w:p w:rsidR="00C97E18" w:rsidRPr="005E09CF" w:rsidRDefault="00C97E18" w:rsidP="00CE5D43">
      <w:pPr>
        <w:rPr>
          <w:rFonts w:ascii="Garamond" w:hAnsi="Garamond"/>
          <w:lang w:val="en-GB"/>
        </w:rPr>
      </w:pPr>
    </w:p>
    <w:p w:rsidR="00C97E18" w:rsidRPr="005E09CF" w:rsidRDefault="00C97E18" w:rsidP="00CE5D43">
      <w:pPr>
        <w:rPr>
          <w:rFonts w:ascii="Garamond" w:hAnsi="Garamond"/>
          <w:lang w:val="en-GB"/>
        </w:rPr>
      </w:pPr>
      <w:r w:rsidRPr="005E09CF">
        <w:rPr>
          <w:rFonts w:ascii="Garamond" w:hAnsi="Garamond"/>
          <w:lang w:val="en-GB"/>
        </w:rPr>
        <w:t xml:space="preserve">The </w:t>
      </w:r>
      <w:r w:rsidRPr="005E09CF">
        <w:rPr>
          <w:rFonts w:ascii="Garamond" w:hAnsi="Garamond"/>
          <w:i/>
          <w:lang w:val="en-GB"/>
        </w:rPr>
        <w:t xml:space="preserve">Information Sheet on Ramsar Wetlands (RIS) </w:t>
      </w:r>
      <w:r w:rsidRPr="005E09CF">
        <w:rPr>
          <w:rFonts w:ascii="Garamond" w:hAnsi="Garamond"/>
          <w:lang w:val="en-GB"/>
        </w:rPr>
        <w:t xml:space="preserve">is completed and supplied to the Ramsar </w:t>
      </w:r>
      <w:r w:rsidR="004850FC">
        <w:rPr>
          <w:rFonts w:ascii="Garamond" w:hAnsi="Garamond"/>
          <w:lang w:val="en-GB"/>
        </w:rPr>
        <w:t>Secretariat</w:t>
      </w:r>
      <w:r w:rsidR="004850FC" w:rsidRPr="005E09CF">
        <w:rPr>
          <w:rFonts w:ascii="Garamond" w:hAnsi="Garamond"/>
          <w:lang w:val="en-GB"/>
        </w:rPr>
        <w:t xml:space="preserve"> </w:t>
      </w:r>
      <w:r w:rsidRPr="005E09CF">
        <w:rPr>
          <w:rFonts w:ascii="Garamond" w:hAnsi="Garamond"/>
          <w:lang w:val="en-GB"/>
        </w:rPr>
        <w:t>when a Ramsar site is designated by a Contracting Party. In recognition that the status of designated Ramsar sites can and does change, both in terms of their ecological character, the threats to this character, and the conservation management process and actions underway, Resolution VI.13 has urged Contracting Parties to revise the data provided in the RIS at least every six years.</w:t>
      </w:r>
    </w:p>
    <w:p w:rsidR="00C97E18" w:rsidRPr="005E09CF" w:rsidRDefault="00C97E18" w:rsidP="00CE5D43">
      <w:pPr>
        <w:rPr>
          <w:rFonts w:ascii="Garamond" w:hAnsi="Garamond"/>
          <w:lang w:val="en-GB"/>
        </w:rPr>
      </w:pPr>
    </w:p>
    <w:p w:rsidR="00C97E18" w:rsidRPr="005E09CF" w:rsidRDefault="004263AC" w:rsidP="00CE5D43">
      <w:pPr>
        <w:rPr>
          <w:rFonts w:ascii="Garamond" w:hAnsi="Garamond"/>
          <w:lang w:val="en-GB"/>
        </w:rPr>
      </w:pPr>
      <w:r>
        <w:rPr>
          <w:rFonts w:ascii="Garamond" w:hAnsi="Garamond"/>
          <w:lang w:val="en-GB"/>
        </w:rPr>
        <w:t xml:space="preserve">The RISs </w:t>
      </w:r>
      <w:r w:rsidR="00C97E18" w:rsidRPr="005E09CF">
        <w:rPr>
          <w:rFonts w:ascii="Garamond" w:hAnsi="Garamond"/>
          <w:lang w:val="en-GB"/>
        </w:rPr>
        <w:t xml:space="preserve">and their accompanying maps are held by the Ramsar </w:t>
      </w:r>
      <w:r w:rsidR="004850FC">
        <w:rPr>
          <w:rFonts w:ascii="Garamond" w:hAnsi="Garamond"/>
          <w:lang w:val="en-GB"/>
        </w:rPr>
        <w:t>Secretariat</w:t>
      </w:r>
      <w:r w:rsidR="00C97E18" w:rsidRPr="005E09CF">
        <w:rPr>
          <w:rFonts w:ascii="Garamond" w:hAnsi="Garamond"/>
          <w:lang w:val="en-GB"/>
        </w:rPr>
        <w:t xml:space="preserve">. The information provided by Contracting Parties in the RIS is used as the basis for entering data and information into the Ramsar Sites Database, managed on behalf of the Convention by Wetlands International under contract from the Ramsar </w:t>
      </w:r>
      <w:r w:rsidR="004850FC">
        <w:rPr>
          <w:rFonts w:ascii="Garamond" w:hAnsi="Garamond"/>
          <w:lang w:val="en-GB"/>
        </w:rPr>
        <w:t>Secretariat</w:t>
      </w:r>
      <w:r w:rsidR="00C97E18" w:rsidRPr="005E09CF">
        <w:rPr>
          <w:rFonts w:ascii="Garamond" w:hAnsi="Garamond"/>
          <w:lang w:val="en-GB"/>
        </w:rPr>
        <w:t xml:space="preserve">. The Database </w:t>
      </w:r>
      <w:r w:rsidR="004850FC">
        <w:rPr>
          <w:rFonts w:ascii="Garamond" w:hAnsi="Garamond"/>
          <w:lang w:val="en-GB"/>
        </w:rPr>
        <w:t xml:space="preserve">and its associated information on Ramsar sites </w:t>
      </w:r>
      <w:r w:rsidR="00C97E18" w:rsidRPr="005E09CF">
        <w:rPr>
          <w:rFonts w:ascii="Garamond" w:hAnsi="Garamond"/>
          <w:lang w:val="en-GB"/>
        </w:rPr>
        <w:t xml:space="preserve">is managed so as to provide an information service on Ramsar sites, including undertaking analysis and reporting to meetings of the Conference of the Parties on progress in </w:t>
      </w:r>
      <w:r w:rsidR="00C97E18" w:rsidRPr="005E09CF">
        <w:rPr>
          <w:rFonts w:ascii="Garamond" w:hAnsi="Garamond"/>
          <w:lang w:val="en-GB"/>
        </w:rPr>
        <w:lastRenderedPageBreak/>
        <w:t xml:space="preserve">implementing the </w:t>
      </w:r>
      <w:r w:rsidR="00C97E18" w:rsidRPr="004263AC">
        <w:rPr>
          <w:rFonts w:ascii="Garamond" w:hAnsi="Garamond"/>
          <w:lang w:val="en-GB"/>
        </w:rPr>
        <w:t>Strategic Framework and Vision for the List of Wetlands of International Importance</w:t>
      </w:r>
      <w:r w:rsidR="00C97E18" w:rsidRPr="005E09CF">
        <w:rPr>
          <w:rFonts w:ascii="Garamond" w:hAnsi="Garamond"/>
          <w:lang w:val="en-GB"/>
        </w:rPr>
        <w:t xml:space="preserve"> (Resolution VII.11) and other Resolutions of the Conferences of the Parties.</w:t>
      </w:r>
    </w:p>
    <w:p w:rsidR="00C97E18" w:rsidRPr="005E09CF" w:rsidRDefault="00C97E18" w:rsidP="00CE5D43">
      <w:pPr>
        <w:rPr>
          <w:rFonts w:ascii="Garamond" w:hAnsi="Garamond"/>
          <w:lang w:val="en-GB"/>
        </w:rPr>
      </w:pPr>
    </w:p>
    <w:p w:rsidR="00C97E18" w:rsidRPr="005E09CF" w:rsidRDefault="00C97E18" w:rsidP="00CE5D43">
      <w:pPr>
        <w:rPr>
          <w:rFonts w:ascii="Garamond" w:hAnsi="Garamond"/>
          <w:lang w:val="en-GB"/>
        </w:rPr>
      </w:pPr>
      <w:r w:rsidRPr="005E09CF">
        <w:rPr>
          <w:rFonts w:ascii="Garamond" w:hAnsi="Garamond"/>
          <w:lang w:val="en-GB"/>
        </w:rPr>
        <w:t xml:space="preserve">The information provided by Contracting Parties in the RIS, including any supplementary information provided, and held in the Ramsar Sites Database is also </w:t>
      </w:r>
      <w:r w:rsidR="004850FC">
        <w:rPr>
          <w:rFonts w:ascii="Garamond" w:hAnsi="Garamond"/>
          <w:lang w:val="en-GB"/>
        </w:rPr>
        <w:t xml:space="preserve">made publicly available through the Ramsar Site Information Service Website </w:t>
      </w:r>
      <w:r w:rsidRPr="005E09CF">
        <w:rPr>
          <w:rFonts w:ascii="Garamond" w:hAnsi="Garamond"/>
          <w:lang w:val="en-GB"/>
        </w:rPr>
        <w:t>(http://www.wetlands.org).</w:t>
      </w:r>
    </w:p>
    <w:p w:rsidR="00C97E18" w:rsidRPr="005E09CF" w:rsidRDefault="00C97E18" w:rsidP="00CE5D43">
      <w:pPr>
        <w:rPr>
          <w:rFonts w:ascii="Garamond" w:hAnsi="Garamond"/>
          <w:lang w:val="en-GB"/>
        </w:rPr>
      </w:pPr>
    </w:p>
    <w:p w:rsidR="00C97E18" w:rsidRPr="00995C26" w:rsidRDefault="00C97E18" w:rsidP="00CE5D43">
      <w:pPr>
        <w:pStyle w:val="Heading4"/>
        <w:keepNext w:val="0"/>
        <w:spacing w:before="0" w:after="0"/>
        <w:rPr>
          <w:rFonts w:ascii="Garamond" w:hAnsi="Garamond"/>
          <w:sz w:val="28"/>
          <w:lang w:val="en-GB"/>
        </w:rPr>
      </w:pPr>
      <w:r w:rsidRPr="00995C26">
        <w:rPr>
          <w:rFonts w:ascii="Garamond" w:hAnsi="Garamond"/>
          <w:sz w:val="28"/>
          <w:lang w:val="en-GB"/>
        </w:rPr>
        <w:t>General guidance</w:t>
      </w:r>
    </w:p>
    <w:p w:rsidR="00C97E18" w:rsidRPr="005E09CF" w:rsidRDefault="00C97E18" w:rsidP="00CE5D43">
      <w:pPr>
        <w:rPr>
          <w:rFonts w:ascii="Garamond" w:hAnsi="Garamond"/>
          <w:lang w:val="en-GB"/>
        </w:rPr>
      </w:pPr>
    </w:p>
    <w:p w:rsidR="00C97E18" w:rsidRPr="005E09CF" w:rsidRDefault="00C97E18" w:rsidP="00CE5D43">
      <w:pPr>
        <w:rPr>
          <w:rFonts w:ascii="Garamond" w:hAnsi="Garamond"/>
          <w:lang w:val="en-GB"/>
        </w:rPr>
      </w:pPr>
      <w:r w:rsidRPr="005E09CF">
        <w:rPr>
          <w:rFonts w:ascii="Garamond" w:hAnsi="Garamond"/>
          <w:lang w:val="en-GB"/>
        </w:rPr>
        <w:t>The RIS must be completed in one of the Convention</w:t>
      </w:r>
      <w:r w:rsidR="004C6F1D">
        <w:rPr>
          <w:rFonts w:ascii="Garamond" w:hAnsi="Garamond"/>
          <w:lang w:val="en-GB"/>
        </w:rPr>
        <w:t>’</w:t>
      </w:r>
      <w:r w:rsidRPr="005E09CF">
        <w:rPr>
          <w:rFonts w:ascii="Garamond" w:hAnsi="Garamond"/>
          <w:lang w:val="en-GB"/>
        </w:rPr>
        <w:t xml:space="preserve">s three working languages, namely English, French, or Spanish. The RIS and this accompanying </w:t>
      </w:r>
      <w:r w:rsidRPr="005E09CF">
        <w:rPr>
          <w:rFonts w:ascii="Garamond" w:hAnsi="Garamond"/>
          <w:i/>
          <w:lang w:val="en-GB"/>
        </w:rPr>
        <w:t>Explanatory Note and Guidelines</w:t>
      </w:r>
      <w:r w:rsidRPr="005E09CF">
        <w:rPr>
          <w:rFonts w:ascii="Garamond" w:hAnsi="Garamond"/>
          <w:lang w:val="en-GB"/>
        </w:rPr>
        <w:t xml:space="preserve"> are available in each of the three working languages.</w:t>
      </w:r>
    </w:p>
    <w:p w:rsidR="00C97E18" w:rsidRPr="005E09CF" w:rsidRDefault="00C97E18" w:rsidP="00CE5D43">
      <w:pPr>
        <w:rPr>
          <w:rFonts w:ascii="Garamond" w:hAnsi="Garamond"/>
          <w:lang w:val="en-GB"/>
        </w:rPr>
      </w:pPr>
    </w:p>
    <w:p w:rsidR="00C97E18" w:rsidRPr="005E09CF" w:rsidRDefault="00C97E18" w:rsidP="00CE5D43">
      <w:pPr>
        <w:rPr>
          <w:rFonts w:ascii="Garamond" w:hAnsi="Garamond"/>
          <w:lang w:val="en-GB"/>
        </w:rPr>
      </w:pPr>
      <w:r w:rsidRPr="005E09CF">
        <w:rPr>
          <w:rFonts w:ascii="Garamond" w:hAnsi="Garamond"/>
          <w:lang w:val="en-GB"/>
        </w:rPr>
        <w:t>The information provided in the RIS should be clear and succinct, and the total length of a completed RIS should not normally exceed 12 pages.</w:t>
      </w:r>
    </w:p>
    <w:p w:rsidR="00C97E18" w:rsidRPr="005E09CF" w:rsidRDefault="00C97E18" w:rsidP="00CE5D43">
      <w:pPr>
        <w:rPr>
          <w:rFonts w:ascii="Garamond" w:hAnsi="Garamond"/>
          <w:lang w:val="en-GB"/>
        </w:rPr>
      </w:pPr>
    </w:p>
    <w:p w:rsidR="00C97E18" w:rsidRPr="005E09CF" w:rsidRDefault="00C97E18" w:rsidP="00CE5D43">
      <w:pPr>
        <w:rPr>
          <w:rFonts w:ascii="Garamond" w:hAnsi="Garamond"/>
          <w:lang w:val="en-GB"/>
        </w:rPr>
      </w:pPr>
      <w:r w:rsidRPr="005E09CF">
        <w:rPr>
          <w:rFonts w:ascii="Garamond" w:hAnsi="Garamond"/>
          <w:lang w:val="en-GB"/>
        </w:rPr>
        <w:t>In the case of a wetland which has been well-studied and well-documented, or which is the subject of special field investigations, far more information may be available than can be accommodated in the RIS. Additional information, such as taxonomic lists of species</w:t>
      </w:r>
      <w:r w:rsidR="004C6F1D">
        <w:rPr>
          <w:rFonts w:ascii="Garamond" w:hAnsi="Garamond"/>
          <w:lang w:val="en-GB"/>
        </w:rPr>
        <w:t>’</w:t>
      </w:r>
      <w:r w:rsidRPr="005E09CF">
        <w:rPr>
          <w:rFonts w:ascii="Garamond" w:hAnsi="Garamond"/>
          <w:lang w:val="en-GB"/>
        </w:rPr>
        <w:t xml:space="preserve"> status, management plans, copies of published papers or photocopied reports on the site, should be appended to the RIS and are treated as part of the official record of the site. Photographs (prints, transparencies or electronic images) of the wetland are also especially welcome. It is essential that the source providing any such additional information be noted. </w:t>
      </w:r>
    </w:p>
    <w:p w:rsidR="00C97E18" w:rsidRPr="005E09CF" w:rsidRDefault="00C97E18" w:rsidP="00CE5D43">
      <w:pPr>
        <w:rPr>
          <w:rFonts w:ascii="Garamond" w:hAnsi="Garamond"/>
          <w:lang w:val="en-GB"/>
        </w:rPr>
      </w:pPr>
    </w:p>
    <w:p w:rsidR="00C97E18" w:rsidRPr="005E09CF" w:rsidRDefault="00C97E18" w:rsidP="00CE5D43">
      <w:pPr>
        <w:rPr>
          <w:rFonts w:ascii="Garamond" w:hAnsi="Garamond"/>
          <w:lang w:val="en-GB"/>
        </w:rPr>
      </w:pPr>
      <w:r w:rsidRPr="005E09CF">
        <w:rPr>
          <w:rFonts w:ascii="Garamond" w:hAnsi="Garamond"/>
          <w:lang w:val="en-GB"/>
        </w:rPr>
        <w:t>Where the Ramsar site being designated is a very large and complex wetland system, or consists of a suite of separate sub-sites, two levels of approach may be advisable: a broad approach for the system as a whole, and a more detailed approach for each key locality or sub-site within the system. Thus for a particularly large wetland complex it may be appropriate to complete an overall RIS for the whole site and a series of separate RIS datasheets for each key area or sub-site within the complex.</w:t>
      </w:r>
    </w:p>
    <w:p w:rsidR="00C97E18" w:rsidRPr="005E09CF" w:rsidRDefault="00C97E18" w:rsidP="00CE5D43">
      <w:pPr>
        <w:rPr>
          <w:rFonts w:ascii="Garamond" w:hAnsi="Garamond"/>
          <w:lang w:val="en-GB"/>
        </w:rPr>
      </w:pPr>
    </w:p>
    <w:p w:rsidR="00C97E18" w:rsidRPr="005E09CF" w:rsidRDefault="00C97E18" w:rsidP="00CE5D43">
      <w:pPr>
        <w:rPr>
          <w:rFonts w:ascii="Garamond" w:hAnsi="Garamond"/>
          <w:lang w:val="en-GB"/>
        </w:rPr>
      </w:pPr>
      <w:r w:rsidRPr="005E09CF">
        <w:rPr>
          <w:rFonts w:ascii="Garamond" w:hAnsi="Garamond"/>
          <w:lang w:val="en-GB"/>
        </w:rPr>
        <w:t xml:space="preserve">Resolution VI.1 highlights the importance of clearly defining the ecological character of Ramsar sites as the basis for monitoring these wetlands in order to maintain their ecological character. Key features of the ecological character of the site which should be maintained should include those identified as the justification for designation under each Ramsar Criterion applied to the designation. Further guidance on defining and describing ecological character features is provided in the </w:t>
      </w:r>
      <w:r w:rsidRPr="005E09CF">
        <w:rPr>
          <w:rFonts w:ascii="Garamond" w:hAnsi="Garamond"/>
          <w:i/>
          <w:lang w:val="en-GB"/>
        </w:rPr>
        <w:t xml:space="preserve">New </w:t>
      </w:r>
      <w:r w:rsidR="007E1133">
        <w:rPr>
          <w:rFonts w:ascii="Garamond" w:hAnsi="Garamond"/>
          <w:i/>
          <w:lang w:val="en-GB"/>
        </w:rPr>
        <w:t>G</w:t>
      </w:r>
      <w:r w:rsidR="007E1133" w:rsidRPr="005E09CF">
        <w:rPr>
          <w:rFonts w:ascii="Garamond" w:hAnsi="Garamond"/>
          <w:i/>
          <w:lang w:val="en-GB"/>
        </w:rPr>
        <w:t xml:space="preserve">uidelines </w:t>
      </w:r>
      <w:r w:rsidRPr="005E09CF">
        <w:rPr>
          <w:rFonts w:ascii="Garamond" w:hAnsi="Garamond"/>
          <w:i/>
          <w:lang w:val="en-GB"/>
        </w:rPr>
        <w:t xml:space="preserve">for management planning for Ramsar sites and other wetlands </w:t>
      </w:r>
      <w:r w:rsidRPr="005E09CF">
        <w:rPr>
          <w:rFonts w:ascii="Garamond" w:hAnsi="Garamond"/>
          <w:lang w:val="en-GB"/>
        </w:rPr>
        <w:t>(Resolution VIII.</w:t>
      </w:r>
      <w:r w:rsidR="00593394">
        <w:rPr>
          <w:rFonts w:ascii="Garamond" w:hAnsi="Garamond"/>
          <w:lang w:val="en-GB"/>
        </w:rPr>
        <w:t>14</w:t>
      </w:r>
      <w:r w:rsidRPr="005E09CF">
        <w:rPr>
          <w:rFonts w:ascii="Garamond" w:hAnsi="Garamond"/>
          <w:lang w:val="en-GB"/>
        </w:rPr>
        <w:t>).</w:t>
      </w:r>
    </w:p>
    <w:p w:rsidR="00C97E18" w:rsidRPr="005E09CF" w:rsidRDefault="00C97E18" w:rsidP="00CE5D43">
      <w:pPr>
        <w:rPr>
          <w:rFonts w:ascii="Garamond" w:hAnsi="Garamond"/>
          <w:lang w:val="en-GB"/>
        </w:rPr>
      </w:pPr>
    </w:p>
    <w:p w:rsidR="00C97E18" w:rsidRPr="001E7AD3" w:rsidRDefault="00C97E18" w:rsidP="00CE5D43">
      <w:pPr>
        <w:rPr>
          <w:rFonts w:ascii="Garamond" w:hAnsi="Garamond"/>
          <w:szCs w:val="24"/>
          <w:lang w:val="en-GB"/>
        </w:rPr>
      </w:pPr>
      <w:r w:rsidRPr="005E09CF">
        <w:rPr>
          <w:rFonts w:ascii="Garamond" w:hAnsi="Garamond"/>
          <w:lang w:val="en-GB"/>
        </w:rPr>
        <w:t>Where a management plan has been prepared for the site being designated, the information provided in the RIS should be consistent with the plan</w:t>
      </w:r>
      <w:r w:rsidR="004C6F1D">
        <w:rPr>
          <w:rFonts w:ascii="Garamond" w:hAnsi="Garamond"/>
          <w:lang w:val="en-GB"/>
        </w:rPr>
        <w:t>’</w:t>
      </w:r>
      <w:r w:rsidRPr="005E09CF">
        <w:rPr>
          <w:rFonts w:ascii="Garamond" w:hAnsi="Garamond"/>
          <w:lang w:val="en-GB"/>
        </w:rPr>
        <w:t>s description of ecological character features, the values and functions of the wetland, the factors affecting or likely to affect its character, values and functions, and the management planning process, including monitoring.</w:t>
      </w:r>
      <w:r w:rsidR="001E7AD3" w:rsidRPr="001E7AD3">
        <w:rPr>
          <w:rFonts w:ascii="Comic Sans MS" w:hAnsi="Comic Sans MS"/>
          <w:bCs/>
          <w:color w:val="000000"/>
          <w:sz w:val="22"/>
          <w:szCs w:val="22"/>
        </w:rPr>
        <w:t xml:space="preserve"> </w:t>
      </w:r>
    </w:p>
    <w:p w:rsidR="00C97E18" w:rsidRPr="001E7AD3" w:rsidRDefault="00C97E18" w:rsidP="00CE5D43">
      <w:pPr>
        <w:rPr>
          <w:rFonts w:ascii="Garamond" w:hAnsi="Garamond"/>
          <w:szCs w:val="24"/>
          <w:lang w:val="en-GB"/>
        </w:rPr>
      </w:pPr>
    </w:p>
    <w:p w:rsidR="00C97E18" w:rsidRPr="005E09CF" w:rsidRDefault="00C97E18" w:rsidP="00CE5D43">
      <w:pPr>
        <w:rPr>
          <w:rFonts w:ascii="Garamond" w:hAnsi="Garamond"/>
          <w:lang w:val="en-GB"/>
        </w:rPr>
      </w:pPr>
      <w:r w:rsidRPr="005E09CF">
        <w:rPr>
          <w:rFonts w:ascii="Garamond" w:hAnsi="Garamond"/>
          <w:lang w:val="en-GB"/>
        </w:rPr>
        <w:t xml:space="preserve">When a management plan is prepared as part of the management planning process for the site after it has been designated as a Ramsar site, the information in the RIS should be checked and, if necessary, </w:t>
      </w:r>
      <w:r w:rsidR="009811C1">
        <w:rPr>
          <w:rFonts w:ascii="Garamond" w:hAnsi="Garamond"/>
          <w:lang w:val="en-GB"/>
        </w:rPr>
        <w:t xml:space="preserve">a </w:t>
      </w:r>
      <w:r w:rsidRPr="005E09CF">
        <w:rPr>
          <w:rFonts w:ascii="Garamond" w:hAnsi="Garamond"/>
          <w:lang w:val="en-GB"/>
        </w:rPr>
        <w:t xml:space="preserve">revised RIS should be completed and sent to the </w:t>
      </w:r>
      <w:r w:rsidR="00D93AF1">
        <w:rPr>
          <w:rFonts w:ascii="Garamond" w:hAnsi="Garamond"/>
          <w:lang w:val="en-GB"/>
        </w:rPr>
        <w:t>Ramsar Secretariat</w:t>
      </w:r>
      <w:r w:rsidRPr="005E09CF">
        <w:rPr>
          <w:rFonts w:ascii="Garamond" w:hAnsi="Garamond"/>
          <w:lang w:val="en-GB"/>
        </w:rPr>
        <w:t>.</w:t>
      </w:r>
    </w:p>
    <w:p w:rsidR="00C97E18" w:rsidRPr="005E09CF" w:rsidRDefault="00C97E18" w:rsidP="00CE5D43">
      <w:pPr>
        <w:rPr>
          <w:rFonts w:ascii="Garamond" w:hAnsi="Garamond"/>
          <w:lang w:val="en-GB"/>
        </w:rPr>
      </w:pPr>
    </w:p>
    <w:p w:rsidR="00C97E18" w:rsidRPr="005E09CF" w:rsidRDefault="00C97E18" w:rsidP="00CE5D43">
      <w:pPr>
        <w:rPr>
          <w:rFonts w:ascii="Garamond" w:hAnsi="Garamond"/>
          <w:lang w:val="en-GB"/>
        </w:rPr>
      </w:pPr>
      <w:r w:rsidRPr="005E09CF">
        <w:rPr>
          <w:rFonts w:ascii="Garamond" w:hAnsi="Garamond"/>
          <w:lang w:val="en-GB"/>
        </w:rPr>
        <w:lastRenderedPageBreak/>
        <w:t>The annex to Resolution VI.1 notes that there is a need to increase the value of the information collected for describing and assessing the ecological character of listed sites, and that emphasis should be given to:</w:t>
      </w:r>
    </w:p>
    <w:p w:rsidR="00C97E18" w:rsidRPr="005E09CF" w:rsidRDefault="00C97E18" w:rsidP="00CE5D43">
      <w:pPr>
        <w:ind w:left="567" w:hanging="567"/>
        <w:rPr>
          <w:rFonts w:ascii="Garamond" w:hAnsi="Garamond"/>
          <w:lang w:val="en-GB"/>
        </w:rPr>
      </w:pPr>
    </w:p>
    <w:p w:rsidR="00C97E18" w:rsidRPr="005E09CF" w:rsidRDefault="00C97E18" w:rsidP="00CE5D43">
      <w:pPr>
        <w:ind w:left="567" w:hanging="567"/>
        <w:rPr>
          <w:rFonts w:ascii="Garamond" w:hAnsi="Garamond"/>
          <w:lang w:val="en-GB"/>
        </w:rPr>
      </w:pPr>
      <w:r w:rsidRPr="005E09CF">
        <w:rPr>
          <w:rFonts w:ascii="Garamond" w:hAnsi="Garamond"/>
          <w:lang w:val="en-GB"/>
        </w:rPr>
        <w:t>•</w:t>
      </w:r>
      <w:r w:rsidRPr="005E09CF">
        <w:rPr>
          <w:rFonts w:ascii="Garamond" w:hAnsi="Garamond"/>
          <w:lang w:val="en-GB"/>
        </w:rPr>
        <w:tab/>
        <w:t xml:space="preserve">establishing a baseline by describing the functions, products and attributes of the site that give it benefits and values of international importance (necessary because the existing Ramsar Criteria do not cover the full range of wetland benefits and values which should be considered when assessing the possible impact of changes at a site) </w:t>
      </w:r>
      <w:r w:rsidR="00D123BE">
        <w:rPr>
          <w:rFonts w:ascii="Garamond" w:hAnsi="Garamond"/>
          <w:lang w:val="en-GB"/>
        </w:rPr>
        <w:t xml:space="preserve">--  </w:t>
      </w:r>
      <w:r w:rsidRPr="005E09CF">
        <w:rPr>
          <w:rFonts w:ascii="Garamond" w:hAnsi="Garamond"/>
          <w:lang w:val="en-GB"/>
        </w:rPr>
        <w:t xml:space="preserve">sections </w:t>
      </w:r>
      <w:r w:rsidRPr="008871F9">
        <w:rPr>
          <w:rFonts w:ascii="Garamond" w:hAnsi="Garamond"/>
          <w:lang w:val="en-GB"/>
        </w:rPr>
        <w:t>1</w:t>
      </w:r>
      <w:r w:rsidR="008871F9" w:rsidRPr="008871F9">
        <w:rPr>
          <w:rFonts w:ascii="Garamond" w:hAnsi="Garamond"/>
          <w:lang w:val="en-GB"/>
        </w:rPr>
        <w:t>4</w:t>
      </w:r>
      <w:r w:rsidRPr="008871F9">
        <w:rPr>
          <w:rFonts w:ascii="Garamond" w:hAnsi="Garamond"/>
          <w:lang w:val="en-GB"/>
        </w:rPr>
        <w:t>, 1</w:t>
      </w:r>
      <w:r w:rsidR="008871F9" w:rsidRPr="008871F9">
        <w:rPr>
          <w:rFonts w:ascii="Garamond" w:hAnsi="Garamond"/>
          <w:lang w:val="en-GB"/>
        </w:rPr>
        <w:t>6</w:t>
      </w:r>
      <w:r w:rsidRPr="008871F9">
        <w:rPr>
          <w:rFonts w:ascii="Garamond" w:hAnsi="Garamond"/>
          <w:lang w:val="en-GB"/>
        </w:rPr>
        <w:t>, 1</w:t>
      </w:r>
      <w:r w:rsidR="008871F9" w:rsidRPr="008871F9">
        <w:rPr>
          <w:rFonts w:ascii="Garamond" w:hAnsi="Garamond"/>
          <w:lang w:val="en-GB"/>
        </w:rPr>
        <w:t>8</w:t>
      </w:r>
      <w:r w:rsidR="0074168C" w:rsidRPr="008871F9">
        <w:rPr>
          <w:rFonts w:ascii="Garamond" w:hAnsi="Garamond"/>
          <w:lang w:val="en-GB"/>
        </w:rPr>
        <w:t xml:space="preserve">, </w:t>
      </w:r>
      <w:r w:rsidRPr="008871F9">
        <w:rPr>
          <w:rFonts w:ascii="Garamond" w:hAnsi="Garamond"/>
          <w:lang w:val="en-GB"/>
        </w:rPr>
        <w:t>1</w:t>
      </w:r>
      <w:r w:rsidR="008871F9" w:rsidRPr="008871F9">
        <w:rPr>
          <w:rFonts w:ascii="Garamond" w:hAnsi="Garamond"/>
          <w:lang w:val="en-GB"/>
        </w:rPr>
        <w:t>9</w:t>
      </w:r>
      <w:r w:rsidRPr="008871F9">
        <w:rPr>
          <w:rFonts w:ascii="Garamond" w:hAnsi="Garamond"/>
          <w:lang w:val="en-GB"/>
        </w:rPr>
        <w:t xml:space="preserve">, </w:t>
      </w:r>
      <w:r w:rsidR="008871F9" w:rsidRPr="008871F9">
        <w:rPr>
          <w:rFonts w:ascii="Garamond" w:hAnsi="Garamond"/>
          <w:lang w:val="en-GB"/>
        </w:rPr>
        <w:t>20</w:t>
      </w:r>
      <w:r w:rsidRPr="008871F9">
        <w:rPr>
          <w:rFonts w:ascii="Garamond" w:hAnsi="Garamond"/>
          <w:lang w:val="en-GB"/>
        </w:rPr>
        <w:t xml:space="preserve">, </w:t>
      </w:r>
      <w:r w:rsidR="008871F9" w:rsidRPr="008871F9">
        <w:rPr>
          <w:rFonts w:ascii="Garamond" w:hAnsi="Garamond"/>
          <w:lang w:val="en-GB"/>
        </w:rPr>
        <w:t>2</w:t>
      </w:r>
      <w:r w:rsidRPr="008871F9">
        <w:rPr>
          <w:rFonts w:ascii="Garamond" w:hAnsi="Garamond"/>
          <w:lang w:val="en-GB"/>
        </w:rPr>
        <w:t>1</w:t>
      </w:r>
      <w:r w:rsidR="0074168C" w:rsidRPr="008871F9">
        <w:rPr>
          <w:rFonts w:ascii="Garamond" w:hAnsi="Garamond"/>
          <w:lang w:val="en-GB"/>
        </w:rPr>
        <w:t>, 2</w:t>
      </w:r>
      <w:r w:rsidR="008871F9" w:rsidRPr="008871F9">
        <w:rPr>
          <w:rFonts w:ascii="Garamond" w:hAnsi="Garamond"/>
          <w:lang w:val="en-GB"/>
        </w:rPr>
        <w:t>2</w:t>
      </w:r>
      <w:r w:rsidRPr="008871F9">
        <w:rPr>
          <w:rFonts w:ascii="Garamond" w:hAnsi="Garamond"/>
          <w:lang w:val="en-GB"/>
        </w:rPr>
        <w:t xml:space="preserve"> and 2</w:t>
      </w:r>
      <w:r w:rsidR="008871F9" w:rsidRPr="008871F9">
        <w:rPr>
          <w:rFonts w:ascii="Garamond" w:hAnsi="Garamond"/>
          <w:lang w:val="en-GB"/>
        </w:rPr>
        <w:t>3</w:t>
      </w:r>
      <w:r w:rsidRPr="005E09CF">
        <w:rPr>
          <w:rFonts w:ascii="Garamond" w:hAnsi="Garamond"/>
          <w:lang w:val="en-GB"/>
        </w:rPr>
        <w:t xml:space="preserve"> of the RIS apply;</w:t>
      </w:r>
    </w:p>
    <w:p w:rsidR="00C97E18" w:rsidRPr="005E09CF" w:rsidRDefault="00C97E18" w:rsidP="00CE5D43">
      <w:pPr>
        <w:ind w:left="567" w:hanging="567"/>
        <w:rPr>
          <w:rFonts w:ascii="Garamond" w:hAnsi="Garamond"/>
          <w:lang w:val="en-GB"/>
        </w:rPr>
      </w:pPr>
    </w:p>
    <w:p w:rsidR="00C97E18" w:rsidRPr="005E09CF" w:rsidRDefault="00C97E18" w:rsidP="00CE5D43">
      <w:pPr>
        <w:ind w:left="567" w:hanging="567"/>
        <w:rPr>
          <w:rFonts w:ascii="Garamond" w:hAnsi="Garamond"/>
          <w:lang w:val="en-GB"/>
        </w:rPr>
      </w:pPr>
      <w:r w:rsidRPr="005E09CF">
        <w:rPr>
          <w:rFonts w:ascii="Garamond" w:hAnsi="Garamond"/>
          <w:lang w:val="en-GB"/>
        </w:rPr>
        <w:t>•</w:t>
      </w:r>
      <w:r w:rsidRPr="005E09CF">
        <w:rPr>
          <w:rFonts w:ascii="Garamond" w:hAnsi="Garamond"/>
          <w:lang w:val="en-GB"/>
        </w:rPr>
        <w:tab/>
        <w:t>providing information on human-induced factors that have affected or could significantly affect the benefits and values of international importance -</w:t>
      </w:r>
      <w:r w:rsidR="0092680C">
        <w:rPr>
          <w:rFonts w:ascii="Garamond" w:hAnsi="Garamond"/>
          <w:lang w:val="en-GB"/>
        </w:rPr>
        <w:t>-</w:t>
      </w:r>
      <w:r w:rsidRPr="005E09CF">
        <w:rPr>
          <w:rFonts w:ascii="Garamond" w:hAnsi="Garamond"/>
          <w:lang w:val="en-GB"/>
        </w:rPr>
        <w:t xml:space="preserve"> section </w:t>
      </w:r>
      <w:r w:rsidR="008871F9" w:rsidRPr="008871F9">
        <w:rPr>
          <w:rFonts w:ascii="Garamond" w:hAnsi="Garamond"/>
          <w:lang w:val="en-GB"/>
        </w:rPr>
        <w:t>26</w:t>
      </w:r>
      <w:r w:rsidR="0074168C" w:rsidRPr="005E09CF">
        <w:rPr>
          <w:rFonts w:ascii="Garamond" w:hAnsi="Garamond"/>
          <w:lang w:val="en-GB"/>
        </w:rPr>
        <w:t xml:space="preserve"> </w:t>
      </w:r>
      <w:r w:rsidRPr="005E09CF">
        <w:rPr>
          <w:rFonts w:ascii="Garamond" w:hAnsi="Garamond"/>
          <w:lang w:val="en-GB"/>
        </w:rPr>
        <w:t xml:space="preserve">of the RIS applies; </w:t>
      </w:r>
    </w:p>
    <w:p w:rsidR="00C97E18" w:rsidRPr="005E09CF" w:rsidRDefault="00C97E18" w:rsidP="00CE5D43">
      <w:pPr>
        <w:ind w:left="567" w:hanging="567"/>
        <w:rPr>
          <w:rFonts w:ascii="Garamond" w:hAnsi="Garamond"/>
          <w:lang w:val="en-GB"/>
        </w:rPr>
      </w:pPr>
    </w:p>
    <w:p w:rsidR="00C97E18" w:rsidRPr="005E09CF" w:rsidRDefault="00C97E18" w:rsidP="00CE5D43">
      <w:pPr>
        <w:ind w:left="567" w:hanging="567"/>
        <w:rPr>
          <w:rFonts w:ascii="Garamond" w:hAnsi="Garamond"/>
          <w:lang w:val="en-GB"/>
        </w:rPr>
      </w:pPr>
      <w:r w:rsidRPr="005E09CF">
        <w:rPr>
          <w:rFonts w:ascii="Garamond" w:hAnsi="Garamond"/>
          <w:lang w:val="en-GB"/>
        </w:rPr>
        <w:t>•</w:t>
      </w:r>
      <w:r w:rsidRPr="005E09CF">
        <w:rPr>
          <w:rFonts w:ascii="Garamond" w:hAnsi="Garamond"/>
          <w:lang w:val="en-GB"/>
        </w:rPr>
        <w:tab/>
        <w:t>providing information on monitoring and survey methods in place (or planned) at the site</w:t>
      </w:r>
      <w:r w:rsidR="0092680C">
        <w:rPr>
          <w:rFonts w:ascii="Garamond" w:hAnsi="Garamond"/>
          <w:lang w:val="en-GB"/>
        </w:rPr>
        <w:t xml:space="preserve"> –  </w:t>
      </w:r>
      <w:r w:rsidRPr="005E09CF">
        <w:rPr>
          <w:rFonts w:ascii="Garamond" w:hAnsi="Garamond"/>
          <w:lang w:val="en-GB"/>
        </w:rPr>
        <w:t xml:space="preserve">sections </w:t>
      </w:r>
      <w:r w:rsidRPr="008871F9">
        <w:rPr>
          <w:rFonts w:ascii="Garamond" w:hAnsi="Garamond"/>
          <w:lang w:val="en-GB"/>
        </w:rPr>
        <w:t>2</w:t>
      </w:r>
      <w:r w:rsidR="008871F9" w:rsidRPr="008871F9">
        <w:rPr>
          <w:rFonts w:ascii="Garamond" w:hAnsi="Garamond"/>
          <w:lang w:val="en-GB"/>
        </w:rPr>
        <w:t>7</w:t>
      </w:r>
      <w:r w:rsidRPr="008871F9">
        <w:rPr>
          <w:rFonts w:ascii="Garamond" w:hAnsi="Garamond"/>
          <w:lang w:val="en-GB"/>
        </w:rPr>
        <w:t xml:space="preserve"> and 2</w:t>
      </w:r>
      <w:r w:rsidR="008871F9" w:rsidRPr="008871F9">
        <w:rPr>
          <w:rFonts w:ascii="Garamond" w:hAnsi="Garamond"/>
          <w:lang w:val="en-GB"/>
        </w:rPr>
        <w:t>8</w:t>
      </w:r>
      <w:r w:rsidRPr="005E09CF">
        <w:rPr>
          <w:rFonts w:ascii="Garamond" w:hAnsi="Garamond"/>
          <w:lang w:val="en-GB"/>
        </w:rPr>
        <w:t xml:space="preserve"> of the RIS apply; and</w:t>
      </w:r>
    </w:p>
    <w:p w:rsidR="00C97E18" w:rsidRPr="005E09CF" w:rsidRDefault="00C97E18" w:rsidP="00CE5D43">
      <w:pPr>
        <w:ind w:left="567" w:hanging="567"/>
        <w:rPr>
          <w:rFonts w:ascii="Garamond" w:hAnsi="Garamond"/>
          <w:lang w:val="en-GB"/>
        </w:rPr>
      </w:pPr>
    </w:p>
    <w:p w:rsidR="00C97E18" w:rsidRPr="005E09CF" w:rsidRDefault="00C97E18" w:rsidP="00CE5D43">
      <w:pPr>
        <w:pStyle w:val="BodyTextIndent3"/>
      </w:pPr>
      <w:r w:rsidRPr="005E09CF">
        <w:t>•</w:t>
      </w:r>
      <w:r w:rsidRPr="005E09CF">
        <w:tab/>
        <w:t xml:space="preserve">providing information on the natural variability and amplitude of seasonal and/or long-term “natural” changes (e.g., vegetation succession, episodic/catastrophic ecological events such as hurricanes) that have affected or could affect the ecological character of the site </w:t>
      </w:r>
      <w:r w:rsidR="0092680C">
        <w:t xml:space="preserve">-- </w:t>
      </w:r>
      <w:r w:rsidRPr="005E09CF">
        <w:t xml:space="preserve">sections </w:t>
      </w:r>
      <w:r w:rsidRPr="008871F9">
        <w:t>1</w:t>
      </w:r>
      <w:r w:rsidR="008871F9" w:rsidRPr="008871F9">
        <w:t>8</w:t>
      </w:r>
      <w:r w:rsidRPr="008871F9">
        <w:t xml:space="preserve"> and 2</w:t>
      </w:r>
      <w:r w:rsidR="008871F9">
        <w:t>6</w:t>
      </w:r>
      <w:r w:rsidRPr="005E09CF">
        <w:t xml:space="preserve"> of the RIS apply.</w:t>
      </w:r>
    </w:p>
    <w:p w:rsidR="00C97E18" w:rsidRPr="005E09CF" w:rsidRDefault="00C97E18" w:rsidP="00CE5D43">
      <w:pPr>
        <w:ind w:left="567" w:hanging="567"/>
        <w:rPr>
          <w:rFonts w:ascii="Garamond" w:hAnsi="Garamond"/>
          <w:lang w:val="en-GB"/>
        </w:rPr>
      </w:pPr>
    </w:p>
    <w:p w:rsidR="00C97E18" w:rsidRPr="00995C26" w:rsidRDefault="00C97E18" w:rsidP="00CE5D43">
      <w:pPr>
        <w:pStyle w:val="Heading8"/>
        <w:keepNext w:val="0"/>
        <w:ind w:left="0" w:firstLine="0"/>
        <w:jc w:val="center"/>
        <w:rPr>
          <w:sz w:val="28"/>
        </w:rPr>
      </w:pPr>
      <w:r w:rsidRPr="00995C26">
        <w:rPr>
          <w:sz w:val="28"/>
        </w:rPr>
        <w:t xml:space="preserve">Guidance on information to provide in each numbered section of the </w:t>
      </w:r>
      <w:r w:rsidRPr="00995C26">
        <w:rPr>
          <w:i/>
          <w:sz w:val="28"/>
        </w:rPr>
        <w:t>Information Sheet on Ramsar Wetlands (RIS)</w:t>
      </w:r>
    </w:p>
    <w:p w:rsidR="00C97E18" w:rsidRPr="005E09CF" w:rsidRDefault="00C97E18" w:rsidP="00CE5D43">
      <w:pPr>
        <w:tabs>
          <w:tab w:val="left" w:pos="-1440"/>
        </w:tabs>
        <w:ind w:left="567" w:hanging="567"/>
        <w:rPr>
          <w:rFonts w:ascii="Garamond" w:hAnsi="Garamond"/>
          <w:lang w:val="en-GB"/>
        </w:rPr>
      </w:pPr>
    </w:p>
    <w:p w:rsidR="00C97E18" w:rsidRPr="005E09CF" w:rsidRDefault="00C97E18" w:rsidP="00CE5D43">
      <w:pPr>
        <w:tabs>
          <w:tab w:val="left" w:pos="-1440"/>
        </w:tabs>
        <w:ind w:left="567" w:hanging="567"/>
        <w:rPr>
          <w:rFonts w:ascii="Garamond" w:hAnsi="Garamond"/>
          <w:lang w:val="en-GB"/>
        </w:rPr>
      </w:pPr>
      <w:r w:rsidRPr="00995C26">
        <w:rPr>
          <w:rFonts w:ascii="Garamond" w:hAnsi="Garamond"/>
          <w:b/>
          <w:lang w:val="en-GB"/>
        </w:rPr>
        <w:t>1.</w:t>
      </w:r>
      <w:r w:rsidRPr="005E09CF">
        <w:rPr>
          <w:rFonts w:ascii="Garamond" w:hAnsi="Garamond"/>
          <w:lang w:val="en-GB"/>
        </w:rPr>
        <w:t xml:space="preserve"> </w:t>
      </w:r>
      <w:r w:rsidRPr="005E09CF">
        <w:rPr>
          <w:rFonts w:ascii="Garamond" w:hAnsi="Garamond"/>
          <w:lang w:val="en-GB"/>
        </w:rPr>
        <w:tab/>
      </w:r>
      <w:r w:rsidRPr="00995C26">
        <w:rPr>
          <w:rFonts w:ascii="Garamond" w:hAnsi="Garamond"/>
          <w:b/>
          <w:lang w:val="en-GB"/>
        </w:rPr>
        <w:t>Name and address of the RIS compiler:</w:t>
      </w:r>
      <w:r w:rsidRPr="005E09CF">
        <w:rPr>
          <w:rFonts w:ascii="Garamond" w:hAnsi="Garamond"/>
          <w:lang w:val="en-GB"/>
        </w:rPr>
        <w:t xml:space="preserve"> The full name, institution/agency, and address of the person</w:t>
      </w:r>
      <w:r w:rsidR="0092680C">
        <w:rPr>
          <w:rFonts w:ascii="Garamond" w:hAnsi="Garamond"/>
          <w:lang w:val="en-GB"/>
        </w:rPr>
        <w:t>(s)</w:t>
      </w:r>
      <w:r w:rsidRPr="005E09CF">
        <w:rPr>
          <w:rFonts w:ascii="Garamond" w:hAnsi="Garamond"/>
          <w:lang w:val="en-GB"/>
        </w:rPr>
        <w:t xml:space="preserve"> who compiled the RIS, together with any telephone and fax numbers and e-mail address.</w:t>
      </w:r>
    </w:p>
    <w:p w:rsidR="00C97E18" w:rsidRPr="005E09CF" w:rsidRDefault="00C97E18" w:rsidP="00CE5D43">
      <w:pPr>
        <w:tabs>
          <w:tab w:val="left" w:pos="-1440"/>
        </w:tabs>
        <w:ind w:left="567" w:hanging="567"/>
        <w:rPr>
          <w:rFonts w:ascii="Garamond" w:hAnsi="Garamond"/>
          <w:lang w:val="en-GB"/>
        </w:rPr>
      </w:pPr>
    </w:p>
    <w:p w:rsidR="00C97E18" w:rsidRPr="005E09CF" w:rsidRDefault="00C97E18" w:rsidP="00CE5D43">
      <w:pPr>
        <w:tabs>
          <w:tab w:val="left" w:pos="-1440"/>
        </w:tabs>
        <w:ind w:left="567" w:hanging="567"/>
        <w:rPr>
          <w:rFonts w:ascii="Garamond" w:hAnsi="Garamond"/>
          <w:lang w:val="en-GB"/>
        </w:rPr>
      </w:pPr>
      <w:r w:rsidRPr="00995C26">
        <w:rPr>
          <w:rFonts w:ascii="Garamond" w:hAnsi="Garamond"/>
          <w:b/>
          <w:lang w:val="en-GB"/>
        </w:rPr>
        <w:t>2.</w:t>
      </w:r>
      <w:r w:rsidRPr="005E09CF">
        <w:rPr>
          <w:rFonts w:ascii="Garamond" w:hAnsi="Garamond"/>
          <w:lang w:val="en-GB"/>
        </w:rPr>
        <w:t xml:space="preserve"> </w:t>
      </w:r>
      <w:r w:rsidRPr="005E09CF">
        <w:rPr>
          <w:rFonts w:ascii="Garamond" w:hAnsi="Garamond"/>
          <w:lang w:val="en-GB"/>
        </w:rPr>
        <w:tab/>
      </w:r>
      <w:r w:rsidRPr="00995C26">
        <w:rPr>
          <w:rFonts w:ascii="Garamond" w:hAnsi="Garamond"/>
          <w:b/>
          <w:lang w:val="en-GB"/>
        </w:rPr>
        <w:t>Date:</w:t>
      </w:r>
      <w:r w:rsidRPr="005E09CF">
        <w:rPr>
          <w:rFonts w:ascii="Garamond" w:hAnsi="Garamond"/>
          <w:lang w:val="en-GB"/>
        </w:rPr>
        <w:t xml:space="preserve"> The date on which the RIS was completed (or updated). Please use the </w:t>
      </w:r>
      <w:r w:rsidRPr="005E09CF">
        <w:rPr>
          <w:rFonts w:ascii="Garamond" w:hAnsi="Garamond"/>
          <w:i/>
          <w:lang w:val="en-GB"/>
        </w:rPr>
        <w:t>name</w:t>
      </w:r>
      <w:r w:rsidRPr="005E09CF">
        <w:rPr>
          <w:rFonts w:ascii="Garamond" w:hAnsi="Garamond"/>
          <w:lang w:val="en-GB"/>
        </w:rPr>
        <w:t xml:space="preserve"> of the month, not its numerical equivalent. For example use 6 March [year] or March 6 [year] rather than 6/3/year or 3/6/year so as to avoid confusion arising from commonly used but differing formats for expressing dates.</w:t>
      </w:r>
    </w:p>
    <w:p w:rsidR="00C97E18" w:rsidRPr="005E09CF" w:rsidRDefault="00C97E18" w:rsidP="00CE5D43">
      <w:pPr>
        <w:ind w:left="567" w:hanging="567"/>
        <w:rPr>
          <w:rFonts w:ascii="Garamond" w:hAnsi="Garamond"/>
          <w:lang w:val="en-GB"/>
        </w:rPr>
      </w:pPr>
    </w:p>
    <w:p w:rsidR="00C97E18" w:rsidRPr="005E09CF" w:rsidRDefault="00C97E18" w:rsidP="00CE5D43">
      <w:pPr>
        <w:tabs>
          <w:tab w:val="left" w:pos="-1440"/>
        </w:tabs>
        <w:ind w:left="567" w:hanging="567"/>
        <w:rPr>
          <w:rFonts w:ascii="Garamond" w:hAnsi="Garamond"/>
          <w:lang w:val="en-GB"/>
        </w:rPr>
      </w:pPr>
      <w:r w:rsidRPr="00995C26">
        <w:rPr>
          <w:rFonts w:ascii="Garamond" w:hAnsi="Garamond"/>
          <w:b/>
          <w:lang w:val="en-GB"/>
        </w:rPr>
        <w:t xml:space="preserve">3. </w:t>
      </w:r>
      <w:r w:rsidRPr="00995C26">
        <w:rPr>
          <w:rFonts w:ascii="Garamond" w:hAnsi="Garamond"/>
          <w:b/>
          <w:lang w:val="en-GB"/>
        </w:rPr>
        <w:tab/>
        <w:t>Country:</w:t>
      </w:r>
      <w:r w:rsidRPr="005E09CF">
        <w:rPr>
          <w:rFonts w:ascii="Garamond" w:hAnsi="Garamond"/>
          <w:lang w:val="en-GB"/>
        </w:rPr>
        <w:t xml:space="preserve"> The official (short) version of the Contracting Party/country name.</w:t>
      </w:r>
    </w:p>
    <w:p w:rsidR="00C97E18" w:rsidRPr="005E09CF" w:rsidRDefault="00C97E18" w:rsidP="00CE5D43">
      <w:pPr>
        <w:ind w:left="567" w:hanging="567"/>
        <w:rPr>
          <w:rFonts w:ascii="Garamond" w:hAnsi="Garamond"/>
          <w:lang w:val="en-GB"/>
        </w:rPr>
      </w:pPr>
    </w:p>
    <w:p w:rsidR="00C97E18" w:rsidRPr="005E09CF" w:rsidRDefault="00C97E18" w:rsidP="00CE5D43">
      <w:pPr>
        <w:tabs>
          <w:tab w:val="left" w:pos="-1440"/>
        </w:tabs>
        <w:ind w:left="567" w:hanging="567"/>
        <w:rPr>
          <w:rFonts w:ascii="Garamond" w:hAnsi="Garamond"/>
          <w:lang w:val="en-GB"/>
        </w:rPr>
      </w:pPr>
      <w:r w:rsidRPr="00995C26">
        <w:rPr>
          <w:rFonts w:ascii="Garamond" w:hAnsi="Garamond"/>
          <w:b/>
          <w:lang w:val="en-GB"/>
        </w:rPr>
        <w:t>4.</w:t>
      </w:r>
      <w:r w:rsidRPr="005E09CF">
        <w:rPr>
          <w:rFonts w:ascii="Garamond" w:hAnsi="Garamond"/>
          <w:lang w:val="en-GB"/>
        </w:rPr>
        <w:t xml:space="preserve"> </w:t>
      </w:r>
      <w:r w:rsidRPr="005E09CF">
        <w:rPr>
          <w:rFonts w:ascii="Garamond" w:hAnsi="Garamond"/>
          <w:lang w:val="en-GB"/>
        </w:rPr>
        <w:tab/>
      </w:r>
      <w:r w:rsidRPr="00995C26">
        <w:rPr>
          <w:rFonts w:ascii="Garamond" w:hAnsi="Garamond"/>
          <w:b/>
          <w:lang w:val="en-GB"/>
        </w:rPr>
        <w:t>Name of the Ramsar site:</w:t>
      </w:r>
      <w:r w:rsidRPr="005E09CF">
        <w:rPr>
          <w:rFonts w:ascii="Garamond" w:hAnsi="Garamond"/>
          <w:lang w:val="en-GB"/>
        </w:rPr>
        <w:t xml:space="preserve"> The precise name of the designated site in one of the three official languages (English, French or Spanish) of the Convention. Alternative names, including in local language(s), should be given in </w:t>
      </w:r>
      <w:r w:rsidR="00B16905">
        <w:rPr>
          <w:rFonts w:ascii="Garamond" w:hAnsi="Garamond"/>
          <w:lang w:val="en-GB"/>
        </w:rPr>
        <w:t>parenthesis</w:t>
      </w:r>
      <w:r w:rsidRPr="005E09CF">
        <w:rPr>
          <w:rFonts w:ascii="Garamond" w:hAnsi="Garamond"/>
          <w:lang w:val="en-GB"/>
        </w:rPr>
        <w:t xml:space="preserve"> after the precise name. Ensure that the site name used is the same in this section and on the maps provided. </w:t>
      </w:r>
      <w:r w:rsidRPr="0092680C">
        <w:rPr>
          <w:rFonts w:ascii="Garamond" w:hAnsi="Garamond"/>
          <w:b/>
          <w:lang w:val="en-GB"/>
        </w:rPr>
        <w:t>This name will be used precisely as given when the site is added to the Ramsar List.</w:t>
      </w:r>
    </w:p>
    <w:p w:rsidR="00C97E18" w:rsidRPr="005E09CF" w:rsidRDefault="00C97E18" w:rsidP="00CE5D43">
      <w:pPr>
        <w:tabs>
          <w:tab w:val="left" w:pos="-1440"/>
        </w:tabs>
        <w:ind w:left="567" w:hanging="567"/>
        <w:rPr>
          <w:rFonts w:ascii="Garamond" w:hAnsi="Garamond"/>
          <w:lang w:val="en-GB"/>
        </w:rPr>
      </w:pPr>
    </w:p>
    <w:p w:rsidR="005D1DFA" w:rsidRDefault="00C97E18" w:rsidP="00CE5D43">
      <w:pPr>
        <w:ind w:left="567" w:hanging="567"/>
        <w:rPr>
          <w:rFonts w:ascii="Garamond" w:hAnsi="Garamond"/>
          <w:b/>
          <w:lang w:val="en-GB"/>
        </w:rPr>
      </w:pPr>
      <w:r w:rsidRPr="005D1DFA">
        <w:rPr>
          <w:rFonts w:ascii="Garamond" w:hAnsi="Garamond"/>
          <w:b/>
          <w:lang w:val="en-GB"/>
        </w:rPr>
        <w:t>5.</w:t>
      </w:r>
      <w:r w:rsidR="005D1DFA">
        <w:rPr>
          <w:rFonts w:ascii="Garamond" w:hAnsi="Garamond"/>
          <w:b/>
          <w:lang w:val="en-GB"/>
        </w:rPr>
        <w:tab/>
        <w:t xml:space="preserve">Designation of new Ramsar site or update of existing site: </w:t>
      </w:r>
      <w:r w:rsidR="005D1DFA">
        <w:rPr>
          <w:rFonts w:ascii="Garamond" w:hAnsi="Garamond"/>
          <w:lang w:val="en-GB"/>
        </w:rPr>
        <w:t xml:space="preserve">Indicate here if the RIS is being provided for the designation of a new Ramsar site or if it is provided as an update for an already designated Ramsar site. If the RIS is an update for an existing site, please also complete section 6 of the RIS (see below). </w:t>
      </w:r>
      <w:r w:rsidR="005D1DFA">
        <w:rPr>
          <w:rFonts w:ascii="Garamond" w:hAnsi="Garamond"/>
          <w:b/>
          <w:lang w:val="en-GB"/>
        </w:rPr>
        <w:t xml:space="preserve"> </w:t>
      </w:r>
    </w:p>
    <w:p w:rsidR="005D1DFA" w:rsidRDefault="005D1DFA" w:rsidP="00CE5D43">
      <w:pPr>
        <w:ind w:left="567" w:hanging="567"/>
        <w:rPr>
          <w:rFonts w:ascii="Garamond" w:hAnsi="Garamond"/>
          <w:b/>
          <w:lang w:val="en-GB"/>
        </w:rPr>
      </w:pPr>
    </w:p>
    <w:p w:rsidR="0098656B" w:rsidRDefault="005D1DFA" w:rsidP="00CE5D43">
      <w:pPr>
        <w:ind w:left="567" w:hanging="567"/>
        <w:rPr>
          <w:rFonts w:ascii="Garamond" w:hAnsi="Garamond"/>
          <w:lang w:val="en-GB"/>
        </w:rPr>
      </w:pPr>
      <w:r w:rsidRPr="00C62D20">
        <w:rPr>
          <w:rFonts w:ascii="Garamond" w:hAnsi="Garamond"/>
          <w:b/>
          <w:szCs w:val="24"/>
          <w:lang w:val="en-GB"/>
        </w:rPr>
        <w:t>6.</w:t>
      </w:r>
      <w:r w:rsidRPr="00C62D20">
        <w:rPr>
          <w:rFonts w:ascii="Garamond" w:hAnsi="Garamond"/>
          <w:b/>
          <w:szCs w:val="24"/>
          <w:lang w:val="en-GB"/>
        </w:rPr>
        <w:tab/>
        <w:t>For RIS updates only, changes to the site since its designation or earlier update</w:t>
      </w:r>
      <w:r w:rsidR="00DF4B1B" w:rsidRPr="00C62D20">
        <w:rPr>
          <w:rFonts w:ascii="Garamond" w:hAnsi="Garamond"/>
          <w:b/>
          <w:szCs w:val="24"/>
          <w:lang w:val="en-GB"/>
        </w:rPr>
        <w:t xml:space="preserve">: </w:t>
      </w:r>
      <w:r w:rsidR="00DF4B1B" w:rsidRPr="00C62D20">
        <w:rPr>
          <w:rFonts w:ascii="Garamond" w:hAnsi="Garamond"/>
          <w:szCs w:val="24"/>
          <w:lang w:val="en-GB"/>
        </w:rPr>
        <w:t xml:space="preserve">In part a) of this section, indicate if there have or have not been any changes to the boundary delimitation and/or the area of the site since the previous RIS or other site information was supplied. If there are any changes to the </w:t>
      </w:r>
      <w:r w:rsidR="00C62D20" w:rsidRPr="00C62D20">
        <w:rPr>
          <w:rFonts w:ascii="Garamond" w:hAnsi="Garamond"/>
          <w:szCs w:val="24"/>
          <w:lang w:val="en-GB"/>
        </w:rPr>
        <w:t xml:space="preserve">designated site </w:t>
      </w:r>
      <w:r w:rsidR="00DF4B1B" w:rsidRPr="00C62D20">
        <w:rPr>
          <w:rFonts w:ascii="Garamond" w:hAnsi="Garamond"/>
          <w:szCs w:val="24"/>
          <w:lang w:val="en-GB"/>
        </w:rPr>
        <w:t xml:space="preserve">boundary </w:t>
      </w:r>
      <w:r w:rsidR="00C62D20" w:rsidRPr="00C62D20">
        <w:rPr>
          <w:rFonts w:ascii="Garamond" w:hAnsi="Garamond"/>
          <w:szCs w:val="24"/>
          <w:lang w:val="en-GB"/>
        </w:rPr>
        <w:t>and/</w:t>
      </w:r>
      <w:r w:rsidR="00DF4B1B" w:rsidRPr="00C62D20">
        <w:rPr>
          <w:rFonts w:ascii="Garamond" w:hAnsi="Garamond"/>
          <w:szCs w:val="24"/>
          <w:lang w:val="en-GB"/>
        </w:rPr>
        <w:t xml:space="preserve">or </w:t>
      </w:r>
      <w:r w:rsidR="00C62D20" w:rsidRPr="00C62D20">
        <w:rPr>
          <w:rFonts w:ascii="Garamond" w:hAnsi="Garamond"/>
          <w:szCs w:val="24"/>
          <w:lang w:val="en-GB"/>
        </w:rPr>
        <w:t xml:space="preserve">site </w:t>
      </w:r>
      <w:r w:rsidR="00DF4B1B" w:rsidRPr="00C62D20">
        <w:rPr>
          <w:rFonts w:ascii="Garamond" w:hAnsi="Garamond"/>
          <w:szCs w:val="24"/>
          <w:lang w:val="en-GB"/>
        </w:rPr>
        <w:t xml:space="preserve">area, </w:t>
      </w:r>
      <w:r w:rsidR="00DF4B1B" w:rsidRPr="00C62D20">
        <w:rPr>
          <w:rFonts w:ascii="Garamond" w:hAnsi="Garamond"/>
          <w:szCs w:val="24"/>
          <w:lang w:val="en-GB"/>
        </w:rPr>
        <w:lastRenderedPageBreak/>
        <w:t>please tick the appropriate box or boxes to indicate the type of change</w:t>
      </w:r>
      <w:r w:rsidR="00C62D20" w:rsidRPr="00C62D20">
        <w:rPr>
          <w:rFonts w:ascii="Garamond" w:hAnsi="Garamond"/>
          <w:szCs w:val="24"/>
          <w:lang w:val="en-GB"/>
        </w:rPr>
        <w:t xml:space="preserve"> being made</w:t>
      </w:r>
      <w:r w:rsidR="00DF4B1B" w:rsidRPr="00C62D20">
        <w:rPr>
          <w:rFonts w:ascii="Garamond" w:hAnsi="Garamond"/>
          <w:szCs w:val="24"/>
          <w:lang w:val="en-GB"/>
        </w:rPr>
        <w:t>.</w:t>
      </w:r>
      <w:r w:rsidR="00C62D20" w:rsidRPr="00C62D20">
        <w:rPr>
          <w:rFonts w:ascii="Garamond" w:hAnsi="Garamond"/>
          <w:szCs w:val="24"/>
          <w:lang w:val="en-GB"/>
        </w:rPr>
        <w:t xml:space="preserve"> The Convention text makes provision for the designation of new sites and the extension of existing sites, but not for the reduction in area or deletion from the List of sites already designated. The Annex to COP9 Resolution IX.6</w:t>
      </w:r>
      <w:r w:rsidR="0092680C">
        <w:rPr>
          <w:rFonts w:ascii="Garamond" w:hAnsi="Garamond"/>
          <w:szCs w:val="24"/>
          <w:lang w:val="en-GB"/>
        </w:rPr>
        <w:t>,</w:t>
      </w:r>
      <w:r w:rsidR="00C62D20" w:rsidRPr="00C62D20">
        <w:rPr>
          <w:rFonts w:ascii="Garamond" w:hAnsi="Garamond"/>
          <w:szCs w:val="24"/>
          <w:lang w:val="en-GB"/>
        </w:rPr>
        <w:t xml:space="preserve"> </w:t>
      </w:r>
      <w:r w:rsidR="00C62D20" w:rsidRPr="0092680C">
        <w:rPr>
          <w:rFonts w:ascii="Garamond" w:hAnsi="Garamond"/>
          <w:i/>
          <w:szCs w:val="24"/>
          <w:lang w:val="en-GB"/>
        </w:rPr>
        <w:t>Guidance for addressing Ramsar sites or parts of sites which no longer meet the Criteria for designation</w:t>
      </w:r>
      <w:r w:rsidR="0092680C">
        <w:rPr>
          <w:rFonts w:ascii="Garamond" w:hAnsi="Garamond"/>
          <w:szCs w:val="24"/>
          <w:lang w:val="en-GB"/>
        </w:rPr>
        <w:t>,</w:t>
      </w:r>
      <w:r w:rsidR="00C62D20" w:rsidRPr="00C62D20">
        <w:rPr>
          <w:rFonts w:ascii="Garamond" w:hAnsi="Garamond"/>
          <w:szCs w:val="24"/>
          <w:lang w:val="en-GB"/>
        </w:rPr>
        <w:t xml:space="preserve"> established procedures to follow should the deletion or reduction of a site be contemplated. </w:t>
      </w:r>
      <w:r w:rsidR="00DF4B1B" w:rsidRPr="00C62D20">
        <w:rPr>
          <w:rFonts w:ascii="Garamond" w:hAnsi="Garamond"/>
          <w:color w:val="000000"/>
          <w:szCs w:val="24"/>
          <w:lang w:val="en-GB"/>
        </w:rPr>
        <w:t xml:space="preserve">If the boundary and/or </w:t>
      </w:r>
      <w:r w:rsidR="00C62D20" w:rsidRPr="00C62D20">
        <w:rPr>
          <w:rFonts w:ascii="Garamond" w:hAnsi="Garamond"/>
          <w:color w:val="000000"/>
          <w:szCs w:val="24"/>
          <w:lang w:val="en-GB"/>
        </w:rPr>
        <w:t xml:space="preserve">the </w:t>
      </w:r>
      <w:r w:rsidR="00DF4B1B" w:rsidRPr="00C62D20">
        <w:rPr>
          <w:rFonts w:ascii="Garamond" w:hAnsi="Garamond"/>
          <w:color w:val="000000"/>
          <w:szCs w:val="24"/>
          <w:lang w:val="en-GB"/>
        </w:rPr>
        <w:t xml:space="preserve">area of the designated site is </w:t>
      </w:r>
      <w:r w:rsidR="00C62D20" w:rsidRPr="00C62D20">
        <w:rPr>
          <w:rFonts w:ascii="Garamond" w:hAnsi="Garamond"/>
          <w:color w:val="000000"/>
          <w:szCs w:val="24"/>
          <w:lang w:val="en-GB"/>
        </w:rPr>
        <w:t xml:space="preserve">being </w:t>
      </w:r>
      <w:r w:rsidR="00DF4B1B" w:rsidRPr="00C62D20">
        <w:rPr>
          <w:rFonts w:ascii="Garamond" w:hAnsi="Garamond"/>
          <w:color w:val="000000"/>
          <w:szCs w:val="24"/>
          <w:lang w:val="en-GB"/>
        </w:rPr>
        <w:t xml:space="preserve">restricted/reduced, the Contracting Party should have followed the procedures established in the Annex to COP9 Resolution IX.6 and provided a report in line with paragraph 28 of that Annex, in addition to </w:t>
      </w:r>
      <w:r w:rsidR="00C62D20" w:rsidRPr="00C62D20">
        <w:rPr>
          <w:rFonts w:ascii="Garamond" w:hAnsi="Garamond"/>
          <w:color w:val="000000"/>
          <w:szCs w:val="24"/>
          <w:lang w:val="en-GB"/>
        </w:rPr>
        <w:t xml:space="preserve">the provision of </w:t>
      </w:r>
      <w:r w:rsidR="00DF4B1B" w:rsidRPr="00C62D20">
        <w:rPr>
          <w:rFonts w:ascii="Garamond" w:hAnsi="Garamond"/>
          <w:color w:val="000000"/>
          <w:szCs w:val="24"/>
          <w:lang w:val="en-GB"/>
        </w:rPr>
        <w:t>an updated RIS.</w:t>
      </w:r>
      <w:r w:rsidR="00C62D20">
        <w:rPr>
          <w:rFonts w:ascii="Garamond" w:hAnsi="Garamond"/>
          <w:lang w:val="en-GB"/>
        </w:rPr>
        <w:t xml:space="preserve">  </w:t>
      </w:r>
    </w:p>
    <w:p w:rsidR="0098656B" w:rsidRDefault="0098656B" w:rsidP="00CE5D43">
      <w:pPr>
        <w:ind w:left="567" w:hanging="567"/>
        <w:rPr>
          <w:rFonts w:ascii="Garamond" w:hAnsi="Garamond"/>
          <w:lang w:val="en-GB"/>
        </w:rPr>
      </w:pPr>
    </w:p>
    <w:p w:rsidR="009A2BD2" w:rsidRPr="00C62D20" w:rsidRDefault="00C62D20" w:rsidP="0098656B">
      <w:pPr>
        <w:ind w:left="567"/>
        <w:rPr>
          <w:rFonts w:ascii="Garamond" w:hAnsi="Garamond"/>
          <w:lang w:val="en-GB"/>
        </w:rPr>
      </w:pPr>
      <w:r>
        <w:rPr>
          <w:rFonts w:ascii="Garamond" w:hAnsi="Garamond"/>
          <w:lang w:val="en-GB"/>
        </w:rPr>
        <w:t xml:space="preserve">In part b) of this section, please provide a short summary description of </w:t>
      </w:r>
      <w:r w:rsidRPr="00C62D20">
        <w:rPr>
          <w:rFonts w:ascii="Garamond" w:hAnsi="Garamond"/>
          <w:color w:val="000000"/>
          <w:szCs w:val="24"/>
          <w:lang w:val="en-GB"/>
        </w:rPr>
        <w:t>any major changes to the ecological character of the Ramsar site, including in the application of the Criteria, since the previous RIS or information was supplied for the site</w:t>
      </w:r>
      <w:r w:rsidRPr="00C62D20">
        <w:rPr>
          <w:rFonts w:ascii="Garamond" w:hAnsi="Garamond"/>
          <w:szCs w:val="24"/>
          <w:lang w:val="en-GB"/>
        </w:rPr>
        <w:t>.</w:t>
      </w:r>
    </w:p>
    <w:p w:rsidR="009A2BD2" w:rsidRDefault="009A2BD2" w:rsidP="00CE5D43">
      <w:pPr>
        <w:ind w:left="567" w:hanging="567"/>
        <w:rPr>
          <w:rFonts w:ascii="Garamond" w:hAnsi="Garamond"/>
          <w:lang w:val="en-GB"/>
        </w:rPr>
      </w:pPr>
    </w:p>
    <w:p w:rsidR="00C97E18" w:rsidRPr="00995C26" w:rsidRDefault="009A2BD2" w:rsidP="00CE5D43">
      <w:pPr>
        <w:ind w:left="567" w:hanging="567"/>
        <w:rPr>
          <w:rFonts w:ascii="Garamond" w:hAnsi="Garamond"/>
        </w:rPr>
      </w:pPr>
      <w:r>
        <w:rPr>
          <w:rFonts w:ascii="Garamond" w:hAnsi="Garamond"/>
          <w:b/>
          <w:lang w:val="en-GB"/>
        </w:rPr>
        <w:t>7.</w:t>
      </w:r>
      <w:r>
        <w:rPr>
          <w:rFonts w:ascii="Garamond" w:hAnsi="Garamond"/>
          <w:b/>
          <w:lang w:val="en-GB"/>
        </w:rPr>
        <w:tab/>
      </w:r>
      <w:r w:rsidR="00C97E18" w:rsidRPr="00995C26">
        <w:rPr>
          <w:rFonts w:ascii="Garamond" w:hAnsi="Garamond"/>
          <w:b/>
          <w:lang w:val="en-GB"/>
        </w:rPr>
        <w:t>Map of the Ramsar Site:</w:t>
      </w:r>
      <w:r w:rsidR="00C97E18" w:rsidRPr="005E09CF">
        <w:rPr>
          <w:rFonts w:ascii="Garamond" w:hAnsi="Garamond"/>
          <w:lang w:val="en-GB"/>
        </w:rPr>
        <w:t xml:space="preserve"> The most up-to-date available and suitable map of the wetland should be appended to the RIS (in hardcopy and, if possible, also in digital format). At least a hardcopy map is required for the inclusion of the site in the List of Wetlands of International Importance. The map must clearly show the boundary of the designated Ramsar site. Annex III provides detailed guidance on the provision of suitable Ramsar site maps and other spatial data.</w:t>
      </w:r>
      <w:r w:rsidR="00ED0472">
        <w:rPr>
          <w:rFonts w:ascii="Garamond" w:hAnsi="Garamond"/>
          <w:lang w:val="en-GB"/>
        </w:rPr>
        <w:t xml:space="preserve"> </w:t>
      </w:r>
      <w:r w:rsidR="00ED0472" w:rsidRPr="00995C26">
        <w:rPr>
          <w:rFonts w:ascii="Garamond" w:hAnsi="Garamond"/>
          <w:snapToGrid w:val="0"/>
          <w:lang w:val="en-GB"/>
        </w:rPr>
        <w:t>A list of the maps supplied and any other relevant maps of the Ramsar site that are available should be included in a note annexed to the RIS.</w:t>
      </w:r>
      <w:r w:rsidR="00C863E6">
        <w:rPr>
          <w:rFonts w:ascii="Garamond" w:hAnsi="Garamond"/>
          <w:snapToGrid w:val="0"/>
          <w:lang w:val="en-GB"/>
        </w:rPr>
        <w:t xml:space="preserve"> </w:t>
      </w:r>
      <w:bookmarkStart w:id="0" w:name="OLE_LINK2"/>
      <w:r w:rsidR="00C863E6">
        <w:rPr>
          <w:rFonts w:ascii="Garamond" w:hAnsi="Garamond"/>
          <w:snapToGrid w:val="0"/>
          <w:lang w:val="en-GB"/>
        </w:rPr>
        <w:t xml:space="preserve">If the map </w:t>
      </w:r>
      <w:r w:rsidR="00986676">
        <w:rPr>
          <w:rFonts w:ascii="Garamond" w:hAnsi="Garamond"/>
          <w:snapToGrid w:val="0"/>
          <w:lang w:val="en-GB"/>
        </w:rPr>
        <w:t xml:space="preserve">has been prepared </w:t>
      </w:r>
      <w:r w:rsidR="00C863E6">
        <w:rPr>
          <w:rFonts w:ascii="Garamond" w:hAnsi="Garamond"/>
          <w:snapToGrid w:val="0"/>
          <w:lang w:val="en-GB"/>
        </w:rPr>
        <w:t>in digital (GIS) format,</w:t>
      </w:r>
      <w:r w:rsidR="00FE5A64">
        <w:rPr>
          <w:rFonts w:ascii="Garamond" w:hAnsi="Garamond"/>
          <w:snapToGrid w:val="0"/>
          <w:lang w:val="en-GB"/>
        </w:rPr>
        <w:t xml:space="preserve"> please send </w:t>
      </w:r>
      <w:r w:rsidR="00FE5A64">
        <w:rPr>
          <w:rFonts w:ascii="Garamond" w:hAnsi="Garamond"/>
          <w:color w:val="000000"/>
          <w:szCs w:val="24"/>
          <w:lang w:val="en-GB"/>
        </w:rPr>
        <w:t xml:space="preserve">a GIS file providing </w:t>
      </w:r>
      <w:r w:rsidR="00FE5A64" w:rsidRPr="00FE5A64">
        <w:rPr>
          <w:rFonts w:ascii="Garamond" w:hAnsi="Garamond"/>
          <w:color w:val="000000"/>
          <w:szCs w:val="24"/>
          <w:lang w:val="en-GB"/>
        </w:rPr>
        <w:t>geo-referenced site boundary vectors and attribute tables</w:t>
      </w:r>
      <w:r w:rsidR="00FE5A64">
        <w:rPr>
          <w:rFonts w:ascii="Garamond" w:hAnsi="Garamond"/>
          <w:color w:val="000000"/>
          <w:szCs w:val="24"/>
          <w:lang w:val="en-GB"/>
        </w:rPr>
        <w:t>, and</w:t>
      </w:r>
      <w:r w:rsidR="00C863E6">
        <w:rPr>
          <w:rFonts w:ascii="Garamond" w:hAnsi="Garamond"/>
          <w:snapToGrid w:val="0"/>
          <w:lang w:val="en-GB"/>
        </w:rPr>
        <w:t xml:space="preserve"> please </w:t>
      </w:r>
      <w:r w:rsidR="00C863E6" w:rsidRPr="00FE5A64">
        <w:rPr>
          <w:rFonts w:ascii="Garamond" w:hAnsi="Garamond"/>
          <w:b/>
          <w:snapToGrid w:val="0"/>
          <w:lang w:val="en-GB"/>
        </w:rPr>
        <w:t>also</w:t>
      </w:r>
      <w:r w:rsidR="00C863E6">
        <w:rPr>
          <w:rFonts w:ascii="Garamond" w:hAnsi="Garamond"/>
          <w:snapToGrid w:val="0"/>
          <w:lang w:val="en-GB"/>
        </w:rPr>
        <w:t xml:space="preserve"> send a separate </w:t>
      </w:r>
      <w:r w:rsidR="00FE5A64">
        <w:rPr>
          <w:rFonts w:ascii="Garamond" w:hAnsi="Garamond"/>
          <w:snapToGrid w:val="0"/>
          <w:lang w:val="en-GB"/>
        </w:rPr>
        <w:t>image</w:t>
      </w:r>
      <w:r w:rsidR="00C863E6">
        <w:rPr>
          <w:rFonts w:ascii="Garamond" w:hAnsi="Garamond"/>
          <w:snapToGrid w:val="0"/>
          <w:lang w:val="en-GB"/>
        </w:rPr>
        <w:t xml:space="preserve"> file</w:t>
      </w:r>
      <w:r w:rsidR="00FE5A64">
        <w:rPr>
          <w:rFonts w:ascii="Garamond" w:hAnsi="Garamond"/>
          <w:snapToGrid w:val="0"/>
          <w:lang w:val="en-GB"/>
        </w:rPr>
        <w:t xml:space="preserve">, showing the site boundaries, in a common image format (TIFF, </w:t>
      </w:r>
      <w:r w:rsidR="00C8228B">
        <w:rPr>
          <w:rFonts w:ascii="Garamond" w:hAnsi="Garamond"/>
          <w:snapToGrid w:val="0"/>
          <w:lang w:val="en-GB"/>
        </w:rPr>
        <w:t xml:space="preserve">BMP, </w:t>
      </w:r>
      <w:r w:rsidR="00FE5A64">
        <w:rPr>
          <w:rFonts w:ascii="Garamond" w:hAnsi="Garamond"/>
          <w:snapToGrid w:val="0"/>
          <w:lang w:val="en-GB"/>
        </w:rPr>
        <w:t>JPG, GIF, etc.).</w:t>
      </w:r>
    </w:p>
    <w:bookmarkEnd w:id="0"/>
    <w:p w:rsidR="00C97E18" w:rsidRPr="005E09CF" w:rsidRDefault="00C97E18" w:rsidP="00CE5D43">
      <w:pPr>
        <w:tabs>
          <w:tab w:val="left" w:pos="-1440"/>
        </w:tabs>
        <w:ind w:left="567" w:hanging="567"/>
        <w:rPr>
          <w:rFonts w:ascii="Garamond" w:hAnsi="Garamond"/>
          <w:lang w:val="en-GB"/>
        </w:rPr>
      </w:pPr>
    </w:p>
    <w:p w:rsidR="00C97E18" w:rsidRPr="005E09CF" w:rsidRDefault="0098656B" w:rsidP="00CE5D43">
      <w:pPr>
        <w:tabs>
          <w:tab w:val="left" w:pos="-1440"/>
        </w:tabs>
        <w:ind w:left="567" w:hanging="567"/>
        <w:rPr>
          <w:rFonts w:ascii="Garamond" w:hAnsi="Garamond"/>
          <w:lang w:val="en-GB"/>
        </w:rPr>
      </w:pPr>
      <w:r>
        <w:rPr>
          <w:rFonts w:ascii="Garamond" w:hAnsi="Garamond"/>
          <w:b/>
          <w:lang w:val="en-GB"/>
        </w:rPr>
        <w:t>8</w:t>
      </w:r>
      <w:r w:rsidR="00C97E18" w:rsidRPr="00995C26">
        <w:rPr>
          <w:rFonts w:ascii="Garamond" w:hAnsi="Garamond"/>
          <w:b/>
          <w:lang w:val="en-GB"/>
        </w:rPr>
        <w:t>.</w:t>
      </w:r>
      <w:r w:rsidR="00C97E18" w:rsidRPr="005E09CF">
        <w:rPr>
          <w:rFonts w:ascii="Garamond" w:hAnsi="Garamond"/>
          <w:lang w:val="en-GB"/>
        </w:rPr>
        <w:t xml:space="preserve"> </w:t>
      </w:r>
      <w:r w:rsidR="00C97E18" w:rsidRPr="005E09CF">
        <w:rPr>
          <w:rFonts w:ascii="Garamond" w:hAnsi="Garamond"/>
          <w:lang w:val="en-GB"/>
        </w:rPr>
        <w:tab/>
      </w:r>
      <w:r w:rsidR="00C97E18" w:rsidRPr="00995C26">
        <w:rPr>
          <w:rFonts w:ascii="Garamond" w:hAnsi="Garamond"/>
          <w:b/>
          <w:lang w:val="en-GB"/>
        </w:rPr>
        <w:t>Geographical coordinates:</w:t>
      </w:r>
      <w:r w:rsidR="00C97E18" w:rsidRPr="005E09CF">
        <w:rPr>
          <w:rFonts w:ascii="Garamond" w:hAnsi="Garamond"/>
          <w:lang w:val="en-GB"/>
        </w:rPr>
        <w:t xml:space="preserve"> The geographical coordinates of the </w:t>
      </w:r>
      <w:r w:rsidR="00C97E18" w:rsidRPr="005E09CF">
        <w:rPr>
          <w:rFonts w:ascii="Garamond" w:hAnsi="Garamond"/>
          <w:i/>
          <w:lang w:val="en-GB"/>
        </w:rPr>
        <w:t>approximate</w:t>
      </w:r>
      <w:r w:rsidR="00C97E18" w:rsidRPr="005E09CF">
        <w:rPr>
          <w:rFonts w:ascii="Garamond" w:hAnsi="Garamond"/>
          <w:lang w:val="en-GB"/>
        </w:rPr>
        <w:t xml:space="preserve"> centre of the site expressed in </w:t>
      </w:r>
      <w:r w:rsidR="00C97E18" w:rsidRPr="005E09CF">
        <w:rPr>
          <w:rFonts w:ascii="Garamond" w:hAnsi="Garamond"/>
          <w:i/>
          <w:lang w:val="en-GB"/>
        </w:rPr>
        <w:t>degrees</w:t>
      </w:r>
      <w:r w:rsidR="009113BC">
        <w:rPr>
          <w:rFonts w:ascii="Garamond" w:hAnsi="Garamond"/>
          <w:i/>
          <w:lang w:val="en-GB"/>
        </w:rPr>
        <w:t xml:space="preserve"> and</w:t>
      </w:r>
      <w:r w:rsidR="00C97E18" w:rsidRPr="005E09CF">
        <w:rPr>
          <w:rFonts w:ascii="Garamond" w:hAnsi="Garamond"/>
          <w:i/>
          <w:lang w:val="en-GB"/>
        </w:rPr>
        <w:t xml:space="preserve"> minutes</w:t>
      </w:r>
      <w:r w:rsidR="009113BC">
        <w:rPr>
          <w:rFonts w:ascii="Garamond" w:hAnsi="Garamond"/>
          <w:i/>
          <w:lang w:val="en-GB"/>
        </w:rPr>
        <w:t xml:space="preserve"> </w:t>
      </w:r>
      <w:r w:rsidR="00C97E18" w:rsidRPr="005E09CF">
        <w:rPr>
          <w:rFonts w:ascii="Garamond" w:hAnsi="Garamond"/>
          <w:i/>
          <w:lang w:val="en-GB"/>
        </w:rPr>
        <w:t>of latitude and longitude</w:t>
      </w:r>
      <w:r w:rsidR="00C97E18" w:rsidRPr="005E09CF">
        <w:rPr>
          <w:rFonts w:ascii="Garamond" w:hAnsi="Garamond"/>
          <w:lang w:val="en-GB"/>
        </w:rPr>
        <w:t xml:space="preserve"> </w:t>
      </w:r>
      <w:bookmarkStart w:id="1" w:name="OLE_LINK4"/>
      <w:r w:rsidR="00C97E18" w:rsidRPr="005E09CF">
        <w:rPr>
          <w:rFonts w:ascii="Garamond" w:hAnsi="Garamond"/>
          <w:lang w:val="en-GB"/>
        </w:rPr>
        <w:t>(e.g. in the format: 01</w:t>
      </w:r>
      <w:r w:rsidR="00C97E18" w:rsidRPr="005E09CF">
        <w:rPr>
          <w:rFonts w:ascii="Garamond" w:hAnsi="Garamond"/>
          <w:lang w:val="en-GB"/>
        </w:rPr>
        <w:sym w:font="Symbol" w:char="F0B0"/>
      </w:r>
      <w:r w:rsidR="00C97E18" w:rsidRPr="005E09CF">
        <w:rPr>
          <w:rFonts w:ascii="Garamond" w:hAnsi="Garamond"/>
          <w:lang w:val="en-GB"/>
        </w:rPr>
        <w:t>24</w:t>
      </w:r>
      <w:r w:rsidR="004C6F1D">
        <w:rPr>
          <w:rFonts w:ascii="Garamond" w:hAnsi="Garamond"/>
          <w:lang w:val="en-GB"/>
        </w:rPr>
        <w:t>’</w:t>
      </w:r>
      <w:r w:rsidR="00C97E18" w:rsidRPr="005E09CF">
        <w:rPr>
          <w:rFonts w:ascii="Garamond" w:hAnsi="Garamond"/>
          <w:lang w:val="en-GB"/>
        </w:rPr>
        <w:t>S 104</w:t>
      </w:r>
      <w:r w:rsidR="00C97E18" w:rsidRPr="005E09CF">
        <w:rPr>
          <w:rFonts w:ascii="Garamond" w:hAnsi="Garamond"/>
          <w:lang w:val="en-GB"/>
        </w:rPr>
        <w:sym w:font="Symbol" w:char="F0B0"/>
      </w:r>
      <w:r w:rsidR="00C97E18" w:rsidRPr="005E09CF">
        <w:rPr>
          <w:rFonts w:ascii="Garamond" w:hAnsi="Garamond"/>
          <w:lang w:val="en-GB"/>
        </w:rPr>
        <w:t>16</w:t>
      </w:r>
      <w:r w:rsidR="004C6F1D">
        <w:rPr>
          <w:rFonts w:ascii="Garamond" w:hAnsi="Garamond"/>
          <w:lang w:val="en-GB"/>
        </w:rPr>
        <w:t>’</w:t>
      </w:r>
      <w:r w:rsidR="00C97E18" w:rsidRPr="005E09CF">
        <w:rPr>
          <w:rFonts w:ascii="Garamond" w:hAnsi="Garamond"/>
          <w:lang w:val="en-GB"/>
        </w:rPr>
        <w:t>E or 010</w:t>
      </w:r>
      <w:r w:rsidR="00C97E18" w:rsidRPr="005E09CF">
        <w:rPr>
          <w:rFonts w:ascii="Garamond" w:hAnsi="Garamond"/>
          <w:lang w:val="en-GB"/>
        </w:rPr>
        <w:sym w:font="Symbol" w:char="F0B0"/>
      </w:r>
      <w:r w:rsidR="00C97E18" w:rsidRPr="005E09CF">
        <w:rPr>
          <w:rFonts w:ascii="Garamond" w:hAnsi="Garamond"/>
          <w:lang w:val="en-GB"/>
        </w:rPr>
        <w:t>30</w:t>
      </w:r>
      <w:r w:rsidR="004C6F1D">
        <w:rPr>
          <w:rFonts w:ascii="Garamond" w:hAnsi="Garamond"/>
          <w:lang w:val="en-GB"/>
        </w:rPr>
        <w:t>’</w:t>
      </w:r>
      <w:r w:rsidR="00C97E18" w:rsidRPr="005E09CF">
        <w:rPr>
          <w:rFonts w:ascii="Garamond" w:hAnsi="Garamond"/>
          <w:lang w:val="en-GB"/>
        </w:rPr>
        <w:t>N 084</w:t>
      </w:r>
      <w:r w:rsidR="00C97E18" w:rsidRPr="005E09CF">
        <w:rPr>
          <w:rFonts w:ascii="Garamond" w:hAnsi="Garamond"/>
          <w:lang w:val="en-GB"/>
        </w:rPr>
        <w:sym w:font="Symbol" w:char="F0B0"/>
      </w:r>
      <w:r w:rsidR="00C97E18" w:rsidRPr="005E09CF">
        <w:rPr>
          <w:rFonts w:ascii="Garamond" w:hAnsi="Garamond"/>
          <w:lang w:val="en-GB"/>
        </w:rPr>
        <w:t>51</w:t>
      </w:r>
      <w:r w:rsidR="004C6F1D">
        <w:rPr>
          <w:rFonts w:ascii="Garamond" w:hAnsi="Garamond"/>
          <w:lang w:val="en-GB"/>
        </w:rPr>
        <w:t>’</w:t>
      </w:r>
      <w:r w:rsidR="00C97E18" w:rsidRPr="005E09CF">
        <w:rPr>
          <w:rFonts w:ascii="Garamond" w:hAnsi="Garamond"/>
          <w:lang w:val="en-GB"/>
        </w:rPr>
        <w:t xml:space="preserve">W). </w:t>
      </w:r>
      <w:bookmarkEnd w:id="1"/>
      <w:r w:rsidR="00C97E18" w:rsidRPr="005E09CF">
        <w:rPr>
          <w:rFonts w:ascii="Garamond" w:hAnsi="Garamond"/>
          <w:lang w:val="en-GB"/>
        </w:rPr>
        <w:t xml:space="preserve">If relevant, specify the number of discrete units forming the site. If any disjunct units are situated at least 1.6 km* apart, the coordinates of the approximate centres of each of these units should be given separately (along with individual names or differentiating labels, e.g. “A, B, C”…, etc.). Any discrete units so identified in an RIS should also be clearly labelled on the site map(s). </w:t>
      </w:r>
      <w:r w:rsidR="00C97E18" w:rsidRPr="005E09CF">
        <w:rPr>
          <w:rFonts w:ascii="Garamond" w:hAnsi="Garamond"/>
          <w:snapToGrid w:val="0"/>
          <w:lang w:val="en-GB"/>
        </w:rPr>
        <w:t>A single site occupying less than 1,000 hectares needs only one central set of coordinates. Location information on larger areas should be supplemented by providing the coordinates of the southwest and northeast corners of the Ramsar site.</w:t>
      </w:r>
      <w:r w:rsidR="00C97E18" w:rsidRPr="005E09CF">
        <w:rPr>
          <w:rFonts w:ascii="Garamond" w:hAnsi="Garamond"/>
          <w:lang w:val="en-GB"/>
        </w:rPr>
        <w:t xml:space="preserve"> (See also sections </w:t>
      </w:r>
      <w:r w:rsidR="00F90AE8">
        <w:rPr>
          <w:rFonts w:ascii="Garamond" w:hAnsi="Garamond"/>
          <w:lang w:val="en-GB"/>
        </w:rPr>
        <w:t>7</w:t>
      </w:r>
      <w:r w:rsidR="00C8228B">
        <w:rPr>
          <w:rFonts w:ascii="Garamond" w:hAnsi="Garamond"/>
          <w:lang w:val="en-GB"/>
        </w:rPr>
        <w:t>,</w:t>
      </w:r>
      <w:r w:rsidR="00C8228B" w:rsidRPr="005E09CF">
        <w:rPr>
          <w:rFonts w:ascii="Garamond" w:hAnsi="Garamond"/>
          <w:lang w:val="en-GB"/>
        </w:rPr>
        <w:t xml:space="preserve"> </w:t>
      </w:r>
      <w:r w:rsidR="00C97E18" w:rsidRPr="005E09CF">
        <w:rPr>
          <w:rFonts w:ascii="Garamond" w:hAnsi="Garamond"/>
          <w:lang w:val="en-GB"/>
        </w:rPr>
        <w:t xml:space="preserve">Map and </w:t>
      </w:r>
      <w:r w:rsidR="00F90AE8">
        <w:rPr>
          <w:rFonts w:ascii="Garamond" w:hAnsi="Garamond"/>
          <w:lang w:val="en-GB"/>
        </w:rPr>
        <w:t>11</w:t>
      </w:r>
      <w:r w:rsidR="00C8228B">
        <w:rPr>
          <w:rFonts w:ascii="Garamond" w:hAnsi="Garamond"/>
          <w:lang w:val="en-GB"/>
        </w:rPr>
        <w:t>,</w:t>
      </w:r>
      <w:r w:rsidR="00C8228B" w:rsidRPr="005E09CF">
        <w:rPr>
          <w:rFonts w:ascii="Garamond" w:hAnsi="Garamond"/>
          <w:lang w:val="en-GB"/>
        </w:rPr>
        <w:t xml:space="preserve"> </w:t>
      </w:r>
      <w:r w:rsidR="00C97E18" w:rsidRPr="005E09CF">
        <w:rPr>
          <w:rFonts w:ascii="Garamond" w:hAnsi="Garamond"/>
          <w:lang w:val="en-GB"/>
        </w:rPr>
        <w:t>Area).</w:t>
      </w:r>
    </w:p>
    <w:p w:rsidR="00C97E18" w:rsidRPr="005E09CF" w:rsidRDefault="00C97E18" w:rsidP="00CE5D43">
      <w:pPr>
        <w:pStyle w:val="Header"/>
        <w:tabs>
          <w:tab w:val="clear" w:pos="4320"/>
          <w:tab w:val="clear" w:pos="8640"/>
          <w:tab w:val="left" w:pos="-1440"/>
        </w:tabs>
        <w:rPr>
          <w:rFonts w:ascii="Garamond" w:hAnsi="Garamond"/>
          <w:lang w:val="en-GB"/>
        </w:rPr>
      </w:pPr>
    </w:p>
    <w:p w:rsidR="00C97E18" w:rsidRPr="005E09CF" w:rsidRDefault="00C97E18" w:rsidP="00CE5D43">
      <w:pPr>
        <w:tabs>
          <w:tab w:val="left" w:pos="-1440"/>
        </w:tabs>
        <w:ind w:left="567"/>
        <w:rPr>
          <w:rFonts w:ascii="Garamond" w:hAnsi="Garamond"/>
          <w:sz w:val="20"/>
          <w:lang w:val="en-GB"/>
        </w:rPr>
      </w:pPr>
      <w:r w:rsidRPr="005E09CF">
        <w:rPr>
          <w:rFonts w:ascii="Garamond" w:hAnsi="Garamond"/>
          <w:lang w:val="en-GB"/>
        </w:rPr>
        <w:t>*</w:t>
      </w:r>
      <w:r w:rsidRPr="005E09CF">
        <w:rPr>
          <w:rFonts w:ascii="Garamond" w:hAnsi="Garamond"/>
          <w:sz w:val="20"/>
          <w:lang w:val="en-GB"/>
        </w:rPr>
        <w:t>This is approximately equivalent to one (1) minute of latitude or longitude (at the equator, in the case of longitude).</w:t>
      </w:r>
    </w:p>
    <w:p w:rsidR="00C97E18" w:rsidRPr="005E09CF" w:rsidRDefault="00C97E18" w:rsidP="00CE5D43">
      <w:pPr>
        <w:tabs>
          <w:tab w:val="left" w:pos="-1440"/>
        </w:tabs>
        <w:rPr>
          <w:rFonts w:ascii="Garamond" w:hAnsi="Garamond"/>
          <w:lang w:val="en-GB"/>
        </w:rPr>
      </w:pPr>
    </w:p>
    <w:p w:rsidR="00C97E18" w:rsidRPr="005E09CF" w:rsidRDefault="00C97E18" w:rsidP="00CE5D43">
      <w:pPr>
        <w:pStyle w:val="BodyText3"/>
        <w:ind w:left="567"/>
        <w:jc w:val="left"/>
        <w:rPr>
          <w:lang w:val="en-GB"/>
        </w:rPr>
      </w:pPr>
      <w:r w:rsidRPr="005E09CF">
        <w:rPr>
          <w:lang w:val="en-GB"/>
        </w:rPr>
        <w:t>If the site is shaped in such a way that the approximate centre point cannot be easily specified, or if such a point falls outside the site or within a very narrow portion of the site, please explain this with a note, and provide the coordinates for the approximate centre point of the largest part of the site.</w:t>
      </w:r>
    </w:p>
    <w:p w:rsidR="00C97E18" w:rsidRPr="005E09CF" w:rsidRDefault="00C97E18" w:rsidP="00CE5D43">
      <w:pPr>
        <w:ind w:left="567" w:hanging="567"/>
        <w:rPr>
          <w:rFonts w:ascii="Garamond" w:hAnsi="Garamond"/>
          <w:lang w:val="en-GB"/>
        </w:rPr>
      </w:pPr>
    </w:p>
    <w:p w:rsidR="00C97E18" w:rsidRPr="005E09CF" w:rsidRDefault="0098656B" w:rsidP="00CE5D43">
      <w:pPr>
        <w:tabs>
          <w:tab w:val="left" w:pos="-1440"/>
          <w:tab w:val="left" w:pos="567"/>
        </w:tabs>
        <w:ind w:left="567" w:hanging="567"/>
        <w:rPr>
          <w:rFonts w:ascii="Garamond" w:hAnsi="Garamond"/>
          <w:lang w:val="en-GB"/>
        </w:rPr>
      </w:pPr>
      <w:r>
        <w:rPr>
          <w:rFonts w:ascii="Garamond" w:hAnsi="Garamond"/>
          <w:b/>
          <w:lang w:val="en-GB"/>
        </w:rPr>
        <w:t>9</w:t>
      </w:r>
      <w:r w:rsidR="00C97E18" w:rsidRPr="00DA1A7F">
        <w:rPr>
          <w:rFonts w:ascii="Garamond" w:hAnsi="Garamond"/>
          <w:b/>
          <w:lang w:val="en-GB"/>
        </w:rPr>
        <w:t xml:space="preserve">. </w:t>
      </w:r>
      <w:r w:rsidR="00C97E18" w:rsidRPr="00DA1A7F">
        <w:rPr>
          <w:rFonts w:ascii="Garamond" w:hAnsi="Garamond"/>
          <w:b/>
          <w:lang w:val="en-GB"/>
        </w:rPr>
        <w:tab/>
      </w:r>
      <w:r w:rsidR="00C97E18" w:rsidRPr="00995C26">
        <w:rPr>
          <w:rFonts w:ascii="Garamond" w:hAnsi="Garamond"/>
          <w:b/>
          <w:lang w:val="en-GB"/>
        </w:rPr>
        <w:t>General Location:</w:t>
      </w:r>
      <w:r w:rsidR="00C97E18" w:rsidRPr="005E09CF">
        <w:rPr>
          <w:rFonts w:ascii="Garamond" w:hAnsi="Garamond"/>
          <w:lang w:val="en-GB"/>
        </w:rPr>
        <w:t xml:space="preserve"> A description of the general location of the wetland. This should include the name of the large administrative region(s) (i.e., state, province, territory, canton, etc.) within which the site lies (e.g., Alberta, Canada; Punjab, Pakistan; Andalucía, Spain) and the site</w:t>
      </w:r>
      <w:r w:rsidR="004C6F1D">
        <w:rPr>
          <w:rFonts w:ascii="Garamond" w:hAnsi="Garamond"/>
          <w:lang w:val="en-GB"/>
        </w:rPr>
        <w:t>’</w:t>
      </w:r>
      <w:r w:rsidR="00C97E18" w:rsidRPr="005E09CF">
        <w:rPr>
          <w:rFonts w:ascii="Garamond" w:hAnsi="Garamond"/>
          <w:lang w:val="en-GB"/>
        </w:rPr>
        <w:t xml:space="preserve">s distance (as either a straight line distance or distance by road) and compass bearing from the nearest “provincial”, “district” or other significant </w:t>
      </w:r>
      <w:r w:rsidR="00C97E18" w:rsidRPr="005E09CF">
        <w:rPr>
          <w:rFonts w:ascii="Garamond" w:hAnsi="Garamond"/>
          <w:lang w:val="en-GB"/>
        </w:rPr>
        <w:lastRenderedPageBreak/>
        <w:t>administrative centre, town, or city. The human population of the listed centre and its administrative regions (if possible, including at least two levels of administration/ jurisdiction) should also be stated.</w:t>
      </w:r>
    </w:p>
    <w:p w:rsidR="00C97E18" w:rsidRPr="005E09CF" w:rsidRDefault="00C97E18" w:rsidP="00CE5D43">
      <w:pPr>
        <w:tabs>
          <w:tab w:val="left" w:pos="-1440"/>
        </w:tabs>
        <w:ind w:left="567" w:hanging="567"/>
        <w:rPr>
          <w:rFonts w:ascii="Garamond" w:hAnsi="Garamond"/>
          <w:lang w:val="en-GB"/>
        </w:rPr>
      </w:pPr>
    </w:p>
    <w:p w:rsidR="00C97E18" w:rsidRPr="005E09CF" w:rsidRDefault="0098656B" w:rsidP="00CE5D43">
      <w:pPr>
        <w:tabs>
          <w:tab w:val="left" w:pos="-1440"/>
        </w:tabs>
        <w:ind w:left="567" w:hanging="567"/>
        <w:rPr>
          <w:rFonts w:ascii="Garamond" w:hAnsi="Garamond"/>
          <w:lang w:val="en-GB"/>
        </w:rPr>
      </w:pPr>
      <w:r>
        <w:rPr>
          <w:rFonts w:ascii="Garamond" w:hAnsi="Garamond"/>
          <w:b/>
          <w:lang w:val="en-GB"/>
        </w:rPr>
        <w:t>10</w:t>
      </w:r>
      <w:r w:rsidR="00C97E18" w:rsidRPr="00DA1A7F">
        <w:rPr>
          <w:rFonts w:ascii="Garamond" w:hAnsi="Garamond"/>
          <w:b/>
          <w:lang w:val="en-GB"/>
        </w:rPr>
        <w:t xml:space="preserve">. </w:t>
      </w:r>
      <w:r w:rsidR="00C97E18" w:rsidRPr="00DA1A7F">
        <w:rPr>
          <w:rFonts w:ascii="Garamond" w:hAnsi="Garamond"/>
          <w:b/>
          <w:lang w:val="en-GB"/>
        </w:rPr>
        <w:tab/>
        <w:t>Elevation:</w:t>
      </w:r>
      <w:r w:rsidR="00C97E18" w:rsidRPr="005E09CF">
        <w:rPr>
          <w:rFonts w:ascii="Garamond" w:hAnsi="Garamond"/>
          <w:lang w:val="en-GB"/>
        </w:rPr>
        <w:t xml:space="preserve"> The average and/or minimum and maximum elevation of the wetland in metres above mean sea level</w:t>
      </w:r>
      <w:r w:rsidR="00986676">
        <w:rPr>
          <w:rFonts w:ascii="Garamond" w:hAnsi="Garamond"/>
          <w:lang w:val="en-GB"/>
        </w:rPr>
        <w:t>, in metres</w:t>
      </w:r>
      <w:r w:rsidR="00C97E18" w:rsidRPr="005E09CF">
        <w:rPr>
          <w:rFonts w:ascii="Garamond" w:hAnsi="Garamond"/>
          <w:lang w:val="en-GB"/>
        </w:rPr>
        <w:t>. Clearly label each elevation provided, with e.g. “average”, “maximum” or “minimum”).</w:t>
      </w:r>
    </w:p>
    <w:p w:rsidR="00C97E18" w:rsidRPr="005E09CF" w:rsidRDefault="00C97E18" w:rsidP="00CE5D43">
      <w:pPr>
        <w:tabs>
          <w:tab w:val="left" w:pos="-1440"/>
        </w:tabs>
        <w:ind w:left="567" w:hanging="567"/>
        <w:rPr>
          <w:rFonts w:ascii="Garamond" w:hAnsi="Garamond"/>
          <w:lang w:val="en-GB"/>
        </w:rPr>
      </w:pPr>
    </w:p>
    <w:p w:rsidR="00C97E18" w:rsidRPr="005E09CF" w:rsidRDefault="0098656B" w:rsidP="00CE5D43">
      <w:pPr>
        <w:tabs>
          <w:tab w:val="left" w:pos="-1440"/>
        </w:tabs>
        <w:ind w:left="567" w:hanging="567"/>
        <w:rPr>
          <w:rFonts w:ascii="Garamond" w:hAnsi="Garamond"/>
          <w:lang w:val="en-GB"/>
        </w:rPr>
      </w:pPr>
      <w:r>
        <w:rPr>
          <w:rFonts w:ascii="Garamond" w:hAnsi="Garamond"/>
          <w:b/>
          <w:lang w:val="en-GB"/>
        </w:rPr>
        <w:t>11</w:t>
      </w:r>
      <w:r w:rsidR="00C97E18" w:rsidRPr="00DA1A7F">
        <w:rPr>
          <w:rFonts w:ascii="Garamond" w:hAnsi="Garamond"/>
          <w:b/>
          <w:lang w:val="en-GB"/>
        </w:rPr>
        <w:t xml:space="preserve">. </w:t>
      </w:r>
      <w:r w:rsidR="00C97E18" w:rsidRPr="00DA1A7F">
        <w:rPr>
          <w:rFonts w:ascii="Garamond" w:hAnsi="Garamond"/>
          <w:b/>
          <w:lang w:val="en-GB"/>
        </w:rPr>
        <w:tab/>
        <w:t>Area:</w:t>
      </w:r>
      <w:r w:rsidR="00C97E18" w:rsidRPr="005E09CF">
        <w:rPr>
          <w:rFonts w:ascii="Garamond" w:hAnsi="Garamond"/>
          <w:lang w:val="en-GB"/>
        </w:rPr>
        <w:t xml:space="preserve"> The total area of the designated site, in hectares. If the areas of discrete site units are known, please also list each of these together with the names (or labels) used to identify and differentiate these units (see also section </w:t>
      </w:r>
      <w:r w:rsidR="00F90AE8">
        <w:rPr>
          <w:rFonts w:ascii="Garamond" w:hAnsi="Garamond"/>
          <w:lang w:val="en-GB"/>
        </w:rPr>
        <w:t>7</w:t>
      </w:r>
      <w:r w:rsidR="00C8228B">
        <w:rPr>
          <w:rFonts w:ascii="Garamond" w:hAnsi="Garamond"/>
          <w:lang w:val="en-GB"/>
        </w:rPr>
        <w:t>,</w:t>
      </w:r>
      <w:r w:rsidR="00C8228B" w:rsidRPr="005E09CF">
        <w:rPr>
          <w:rFonts w:ascii="Garamond" w:hAnsi="Garamond"/>
          <w:lang w:val="en-GB"/>
        </w:rPr>
        <w:t xml:space="preserve"> </w:t>
      </w:r>
      <w:r w:rsidR="00C97E18" w:rsidRPr="005E09CF">
        <w:rPr>
          <w:rFonts w:ascii="Garamond" w:hAnsi="Garamond"/>
          <w:lang w:val="en-GB"/>
        </w:rPr>
        <w:t>Map).</w:t>
      </w:r>
    </w:p>
    <w:p w:rsidR="00C97E18" w:rsidRPr="005E09CF" w:rsidRDefault="00C97E18" w:rsidP="00CE5D43">
      <w:pPr>
        <w:tabs>
          <w:tab w:val="left" w:pos="-1440"/>
        </w:tabs>
        <w:ind w:left="567" w:hanging="567"/>
        <w:rPr>
          <w:rFonts w:ascii="Garamond" w:hAnsi="Garamond"/>
          <w:lang w:val="en-GB"/>
        </w:rPr>
      </w:pPr>
    </w:p>
    <w:p w:rsidR="00C97E18" w:rsidRPr="00DA1A7F" w:rsidRDefault="00C97E18" w:rsidP="00CE5D43">
      <w:pPr>
        <w:tabs>
          <w:tab w:val="left" w:pos="-1440"/>
        </w:tabs>
        <w:ind w:left="567" w:hanging="567"/>
        <w:rPr>
          <w:rFonts w:ascii="Garamond" w:hAnsi="Garamond"/>
          <w:lang w:val="en-GB"/>
        </w:rPr>
      </w:pPr>
      <w:r w:rsidRPr="00DA1A7F">
        <w:rPr>
          <w:rFonts w:ascii="Garamond" w:hAnsi="Garamond"/>
          <w:b/>
          <w:lang w:val="en-GB"/>
        </w:rPr>
        <w:t>1</w:t>
      </w:r>
      <w:r w:rsidR="0098656B">
        <w:rPr>
          <w:rFonts w:ascii="Garamond" w:hAnsi="Garamond"/>
          <w:b/>
          <w:lang w:val="en-GB"/>
        </w:rPr>
        <w:t>2</w:t>
      </w:r>
      <w:r w:rsidRPr="00DA1A7F">
        <w:rPr>
          <w:rFonts w:ascii="Garamond" w:hAnsi="Garamond"/>
          <w:b/>
          <w:lang w:val="en-GB"/>
        </w:rPr>
        <w:t xml:space="preserve">. </w:t>
      </w:r>
      <w:r w:rsidRPr="00DA1A7F">
        <w:rPr>
          <w:rFonts w:ascii="Garamond" w:hAnsi="Garamond"/>
          <w:b/>
          <w:lang w:val="en-GB"/>
        </w:rPr>
        <w:tab/>
      </w:r>
      <w:r w:rsidR="00986676">
        <w:rPr>
          <w:rFonts w:ascii="Garamond" w:hAnsi="Garamond"/>
          <w:b/>
          <w:lang w:val="en-GB"/>
        </w:rPr>
        <w:t>General o</w:t>
      </w:r>
      <w:r w:rsidRPr="00DA1A7F">
        <w:rPr>
          <w:rFonts w:ascii="Garamond" w:hAnsi="Garamond"/>
          <w:b/>
          <w:lang w:val="en-GB"/>
        </w:rPr>
        <w:t>verview</w:t>
      </w:r>
      <w:r w:rsidR="00986676">
        <w:rPr>
          <w:rFonts w:ascii="Garamond" w:hAnsi="Garamond"/>
          <w:b/>
          <w:lang w:val="en-GB"/>
        </w:rPr>
        <w:t xml:space="preserve"> of the site</w:t>
      </w:r>
      <w:r w:rsidRPr="00DA1A7F">
        <w:rPr>
          <w:rFonts w:ascii="Garamond" w:hAnsi="Garamond"/>
          <w:b/>
          <w:lang w:val="en-GB"/>
        </w:rPr>
        <w:t>:</w:t>
      </w:r>
      <w:r w:rsidRPr="005E09CF">
        <w:rPr>
          <w:rFonts w:ascii="Garamond" w:hAnsi="Garamond"/>
          <w:lang w:val="en-GB"/>
        </w:rPr>
        <w:t xml:space="preserve"> A brief paragraph about the wetland, providing a </w:t>
      </w:r>
      <w:r w:rsidR="004C6F1D">
        <w:rPr>
          <w:rFonts w:ascii="Garamond" w:hAnsi="Garamond"/>
          <w:lang w:val="en-GB"/>
        </w:rPr>
        <w:t>‘</w:t>
      </w:r>
      <w:r w:rsidRPr="005E09CF">
        <w:rPr>
          <w:rFonts w:ascii="Garamond" w:hAnsi="Garamond"/>
          <w:lang w:val="en-GB"/>
        </w:rPr>
        <w:t>word picture</w:t>
      </w:r>
      <w:r w:rsidR="004C6F1D">
        <w:rPr>
          <w:rFonts w:ascii="Garamond" w:hAnsi="Garamond"/>
          <w:lang w:val="en-GB"/>
        </w:rPr>
        <w:t>’</w:t>
      </w:r>
      <w:r w:rsidRPr="005E09CF">
        <w:rPr>
          <w:rFonts w:ascii="Garamond" w:hAnsi="Garamond"/>
          <w:lang w:val="en-GB"/>
        </w:rPr>
        <w:t xml:space="preserve"> of the type of wetland and its importance, its main physical and ecological character features, its most important values and functions, and any particularly interesting </w:t>
      </w:r>
      <w:r w:rsidRPr="00DA1A7F">
        <w:rPr>
          <w:rFonts w:ascii="Garamond" w:hAnsi="Garamond"/>
          <w:lang w:val="en-GB"/>
        </w:rPr>
        <w:t>features.</w:t>
      </w:r>
      <w:r w:rsidR="00D815BE" w:rsidRPr="00DA1A7F">
        <w:rPr>
          <w:rFonts w:ascii="Garamond" w:hAnsi="Garamond"/>
          <w:lang w:val="en-GB"/>
        </w:rPr>
        <w:t xml:space="preserve"> Note also the most significant wetland types, especially if they are the most dominant as identified in 1</w:t>
      </w:r>
      <w:r w:rsidR="00986676">
        <w:rPr>
          <w:rFonts w:ascii="Garamond" w:hAnsi="Garamond"/>
          <w:lang w:val="en-GB"/>
        </w:rPr>
        <w:t>9</w:t>
      </w:r>
      <w:r w:rsidR="00D815BE" w:rsidRPr="00DA1A7F">
        <w:rPr>
          <w:rFonts w:ascii="Garamond" w:hAnsi="Garamond"/>
          <w:lang w:val="en-GB"/>
        </w:rPr>
        <w:t xml:space="preserve"> b).</w:t>
      </w:r>
    </w:p>
    <w:p w:rsidR="00C97E18" w:rsidRPr="005E09CF" w:rsidRDefault="00C97E18" w:rsidP="00CE5D43">
      <w:pPr>
        <w:tabs>
          <w:tab w:val="left" w:pos="-1440"/>
        </w:tabs>
        <w:ind w:left="567" w:hanging="567"/>
        <w:rPr>
          <w:rFonts w:ascii="Garamond" w:hAnsi="Garamond"/>
          <w:lang w:val="en-GB"/>
        </w:rPr>
      </w:pPr>
    </w:p>
    <w:p w:rsidR="00C97E18" w:rsidRPr="005E09CF" w:rsidRDefault="00C97E18" w:rsidP="00CE5D43">
      <w:pPr>
        <w:ind w:left="567" w:hanging="567"/>
        <w:rPr>
          <w:rFonts w:ascii="Garamond" w:hAnsi="Garamond"/>
          <w:lang w:val="en-GB"/>
        </w:rPr>
      </w:pPr>
      <w:r w:rsidRPr="00DA1A7F">
        <w:rPr>
          <w:rFonts w:ascii="Garamond" w:hAnsi="Garamond"/>
          <w:b/>
          <w:lang w:val="en-GB"/>
        </w:rPr>
        <w:t>1</w:t>
      </w:r>
      <w:r w:rsidR="0098656B">
        <w:rPr>
          <w:rFonts w:ascii="Garamond" w:hAnsi="Garamond"/>
          <w:b/>
          <w:lang w:val="en-GB"/>
        </w:rPr>
        <w:t>3</w:t>
      </w:r>
      <w:r w:rsidRPr="00DA1A7F">
        <w:rPr>
          <w:rFonts w:ascii="Garamond" w:hAnsi="Garamond"/>
          <w:b/>
          <w:lang w:val="en-GB"/>
        </w:rPr>
        <w:t xml:space="preserve">. </w:t>
      </w:r>
      <w:r w:rsidRPr="00DA1A7F">
        <w:rPr>
          <w:rFonts w:ascii="Garamond" w:hAnsi="Garamond"/>
          <w:b/>
          <w:lang w:val="en-GB"/>
        </w:rPr>
        <w:tab/>
        <w:t>Ramsar Criteria:</w:t>
      </w:r>
      <w:r w:rsidRPr="005E09CF">
        <w:rPr>
          <w:rFonts w:ascii="Garamond" w:hAnsi="Garamond"/>
          <w:lang w:val="en-GB"/>
        </w:rPr>
        <w:t xml:space="preserve"> </w:t>
      </w:r>
      <w:r w:rsidR="0098656B">
        <w:rPr>
          <w:rFonts w:ascii="Garamond" w:hAnsi="Garamond"/>
          <w:lang w:val="en-GB"/>
        </w:rPr>
        <w:t xml:space="preserve">Tick the box under </w:t>
      </w:r>
      <w:r w:rsidRPr="005E09CF">
        <w:rPr>
          <w:rFonts w:ascii="Garamond" w:hAnsi="Garamond"/>
          <w:lang w:val="en-GB"/>
        </w:rPr>
        <w:t xml:space="preserve">the code for each </w:t>
      </w:r>
      <w:r w:rsidRPr="005E09CF">
        <w:rPr>
          <w:rFonts w:ascii="Garamond" w:hAnsi="Garamond"/>
          <w:i/>
          <w:lang w:val="en-GB"/>
        </w:rPr>
        <w:t>Ramsar Criterion for identifying wetlands of international importance</w:t>
      </w:r>
      <w:r w:rsidRPr="005E09CF">
        <w:rPr>
          <w:rFonts w:ascii="Garamond" w:hAnsi="Garamond"/>
          <w:lang w:val="en-GB"/>
        </w:rPr>
        <w:t xml:space="preserve"> that is being applied to the designation of the site. Refer to Annex II of these guidelines for the Criteria and the detailed guidance provided for their application established by Resolution VII.11</w:t>
      </w:r>
      <w:r w:rsidR="008C0A01">
        <w:rPr>
          <w:rFonts w:ascii="Garamond" w:hAnsi="Garamond"/>
          <w:lang w:val="en-GB"/>
        </w:rPr>
        <w:t xml:space="preserve"> (</w:t>
      </w:r>
      <w:r w:rsidR="004D1D7F">
        <w:rPr>
          <w:rFonts w:ascii="Garamond" w:hAnsi="Garamond"/>
          <w:lang w:val="en-GB"/>
        </w:rPr>
        <w:t>as updated and amended by Resolution IX.1 Annex B</w:t>
      </w:r>
      <w:r w:rsidR="008C0A01">
        <w:rPr>
          <w:rFonts w:ascii="Garamond" w:hAnsi="Garamond"/>
          <w:lang w:val="en-GB"/>
        </w:rPr>
        <w:t xml:space="preserve">), </w:t>
      </w:r>
      <w:r w:rsidR="004D1D7F">
        <w:rPr>
          <w:rFonts w:ascii="Garamond" w:hAnsi="Garamond"/>
          <w:i/>
          <w:lang w:val="en-GB"/>
        </w:rPr>
        <w:t>Strategic Framework and Guidelines for the future development of the List of Wetlands of International Importance</w:t>
      </w:r>
      <w:r w:rsidRPr="005E09CF">
        <w:rPr>
          <w:rFonts w:ascii="Garamond" w:hAnsi="Garamond"/>
          <w:lang w:val="en-GB"/>
        </w:rPr>
        <w:t xml:space="preserve">. </w:t>
      </w:r>
    </w:p>
    <w:p w:rsidR="00C97E18" w:rsidRPr="005E09CF" w:rsidRDefault="00C97E18" w:rsidP="00CE5D43">
      <w:pPr>
        <w:ind w:left="567" w:hanging="567"/>
        <w:rPr>
          <w:rFonts w:ascii="Garamond" w:hAnsi="Garamond"/>
          <w:lang w:val="en-GB"/>
        </w:rPr>
      </w:pPr>
    </w:p>
    <w:p w:rsidR="00C97E18" w:rsidRPr="005E09CF" w:rsidRDefault="00C97E18" w:rsidP="00CE5D43">
      <w:pPr>
        <w:ind w:left="567"/>
        <w:rPr>
          <w:rFonts w:ascii="Garamond" w:hAnsi="Garamond"/>
        </w:rPr>
      </w:pPr>
      <w:r w:rsidRPr="005E09CF">
        <w:rPr>
          <w:rFonts w:ascii="Garamond" w:hAnsi="Garamond"/>
          <w:lang w:val="en-GB"/>
        </w:rPr>
        <w:t xml:space="preserve">Note that many sites qualify for designation under more than one Criterion: be thorough and precise in selecting all of the Criteria that apply. The specific reasons justifying the application of each Criterion selected should be provided in section </w:t>
      </w:r>
      <w:r w:rsidR="00FB382D" w:rsidRPr="005E09CF">
        <w:rPr>
          <w:rFonts w:ascii="Garamond" w:hAnsi="Garamond"/>
          <w:lang w:val="en-GB"/>
        </w:rPr>
        <w:t>1</w:t>
      </w:r>
      <w:r w:rsidR="00FB382D">
        <w:rPr>
          <w:rFonts w:ascii="Garamond" w:hAnsi="Garamond"/>
          <w:lang w:val="en-GB"/>
        </w:rPr>
        <w:t>4</w:t>
      </w:r>
      <w:r w:rsidR="005B2691">
        <w:rPr>
          <w:rFonts w:ascii="Garamond" w:hAnsi="Garamond"/>
          <w:lang w:val="en-GB"/>
        </w:rPr>
        <w:t xml:space="preserve"> on j</w:t>
      </w:r>
      <w:r w:rsidRPr="005E09CF">
        <w:rPr>
          <w:rFonts w:ascii="Garamond" w:hAnsi="Garamond"/>
          <w:lang w:val="en-GB"/>
        </w:rPr>
        <w:t>ustification of Criteria selected under</w:t>
      </w:r>
      <w:r w:rsidR="00FB382D">
        <w:rPr>
          <w:rFonts w:ascii="Garamond" w:hAnsi="Garamond"/>
          <w:lang w:val="en-GB"/>
        </w:rPr>
        <w:t xml:space="preserve"> this</w:t>
      </w:r>
      <w:r w:rsidRPr="005E09CF">
        <w:rPr>
          <w:rFonts w:ascii="Garamond" w:hAnsi="Garamond"/>
          <w:lang w:val="en-GB"/>
        </w:rPr>
        <w:t xml:space="preserve"> section.</w:t>
      </w:r>
    </w:p>
    <w:p w:rsidR="00C97E18" w:rsidRPr="005E09CF" w:rsidRDefault="00C97E18" w:rsidP="00CE5D43">
      <w:pPr>
        <w:tabs>
          <w:tab w:val="left" w:pos="-1440"/>
        </w:tabs>
        <w:ind w:left="567" w:hanging="567"/>
        <w:rPr>
          <w:rFonts w:ascii="Garamond" w:hAnsi="Garamond"/>
          <w:lang w:val="en-GB"/>
        </w:rPr>
      </w:pPr>
    </w:p>
    <w:p w:rsidR="00C97E18" w:rsidRPr="005E09CF" w:rsidRDefault="00C97E18" w:rsidP="00CE5D43">
      <w:pPr>
        <w:ind w:left="567" w:hanging="567"/>
        <w:rPr>
          <w:rFonts w:ascii="Garamond" w:hAnsi="Garamond"/>
          <w:lang w:val="en-GB"/>
        </w:rPr>
      </w:pPr>
      <w:r w:rsidRPr="00DA1A7F">
        <w:rPr>
          <w:rFonts w:ascii="Garamond" w:hAnsi="Garamond"/>
          <w:b/>
          <w:lang w:val="en-GB"/>
        </w:rPr>
        <w:t>1</w:t>
      </w:r>
      <w:r w:rsidR="0098656B">
        <w:rPr>
          <w:rFonts w:ascii="Garamond" w:hAnsi="Garamond"/>
          <w:b/>
          <w:lang w:val="en-GB"/>
        </w:rPr>
        <w:t>4</w:t>
      </w:r>
      <w:r w:rsidRPr="00DA1A7F">
        <w:rPr>
          <w:rFonts w:ascii="Garamond" w:hAnsi="Garamond"/>
          <w:b/>
          <w:lang w:val="en-GB"/>
        </w:rPr>
        <w:t xml:space="preserve">. </w:t>
      </w:r>
      <w:r w:rsidRPr="00DA1A7F">
        <w:rPr>
          <w:rFonts w:ascii="Garamond" w:hAnsi="Garamond"/>
          <w:b/>
          <w:lang w:val="en-GB"/>
        </w:rPr>
        <w:tab/>
      </w:r>
      <w:r w:rsidRPr="00DA1A7F">
        <w:rPr>
          <w:rFonts w:ascii="Garamond" w:hAnsi="Garamond"/>
          <w:b/>
          <w:color w:val="000000"/>
          <w:lang w:val="en-GB"/>
        </w:rPr>
        <w:t xml:space="preserve">Justification for the application of each Criterion listed in </w:t>
      </w:r>
      <w:r w:rsidR="00820C19" w:rsidRPr="00DA1A7F">
        <w:rPr>
          <w:rFonts w:ascii="Garamond" w:hAnsi="Garamond"/>
          <w:b/>
          <w:color w:val="000000"/>
          <w:lang w:val="en-GB"/>
        </w:rPr>
        <w:t>1</w:t>
      </w:r>
      <w:r w:rsidR="00820C19">
        <w:rPr>
          <w:rFonts w:ascii="Garamond" w:hAnsi="Garamond"/>
          <w:b/>
          <w:color w:val="000000"/>
          <w:lang w:val="en-GB"/>
        </w:rPr>
        <w:t>3</w:t>
      </w:r>
      <w:r w:rsidRPr="00DA1A7F">
        <w:rPr>
          <w:rFonts w:ascii="Garamond" w:hAnsi="Garamond"/>
          <w:b/>
          <w:color w:val="000000"/>
          <w:lang w:val="en-GB"/>
        </w:rPr>
        <w:t xml:space="preserve"> above</w:t>
      </w:r>
      <w:r w:rsidRPr="00DA1A7F">
        <w:rPr>
          <w:rFonts w:ascii="Garamond" w:hAnsi="Garamond"/>
          <w:b/>
          <w:lang w:val="en-GB"/>
        </w:rPr>
        <w:t>:</w:t>
      </w:r>
      <w:r w:rsidRPr="005E09CF">
        <w:rPr>
          <w:rFonts w:ascii="Garamond" w:hAnsi="Garamond"/>
          <w:lang w:val="en-GB"/>
        </w:rPr>
        <w:t xml:space="preserve"> For each Criterion selected under </w:t>
      </w:r>
      <w:r w:rsidR="00F90AE8">
        <w:rPr>
          <w:rFonts w:ascii="Garamond" w:hAnsi="Garamond"/>
          <w:lang w:val="en-GB"/>
        </w:rPr>
        <w:t xml:space="preserve">the </w:t>
      </w:r>
      <w:r w:rsidRPr="005E09CF">
        <w:rPr>
          <w:rFonts w:ascii="Garamond" w:hAnsi="Garamond"/>
          <w:lang w:val="en-GB"/>
        </w:rPr>
        <w:t>section</w:t>
      </w:r>
      <w:r w:rsidR="00986676">
        <w:rPr>
          <w:rFonts w:ascii="Garamond" w:hAnsi="Garamond"/>
          <w:lang w:val="en-GB"/>
        </w:rPr>
        <w:t xml:space="preserve"> above listing the </w:t>
      </w:r>
      <w:r w:rsidRPr="005E09CF">
        <w:rPr>
          <w:rFonts w:ascii="Garamond" w:hAnsi="Garamond"/>
          <w:snapToGrid w:val="0"/>
          <w:lang w:val="en-GB"/>
        </w:rPr>
        <w:t xml:space="preserve">Ramsar </w:t>
      </w:r>
      <w:r w:rsidR="00986676">
        <w:rPr>
          <w:rFonts w:ascii="Garamond" w:hAnsi="Garamond"/>
          <w:snapToGrid w:val="0"/>
          <w:lang w:val="en-GB"/>
        </w:rPr>
        <w:t>C</w:t>
      </w:r>
      <w:r w:rsidRPr="005E09CF">
        <w:rPr>
          <w:rFonts w:ascii="Garamond" w:hAnsi="Garamond"/>
          <w:snapToGrid w:val="0"/>
          <w:lang w:val="en-GB"/>
        </w:rPr>
        <w:t xml:space="preserve">riteria </w:t>
      </w:r>
      <w:r w:rsidR="00986676">
        <w:rPr>
          <w:rFonts w:ascii="Garamond" w:hAnsi="Garamond"/>
          <w:snapToGrid w:val="0"/>
          <w:lang w:val="en-GB"/>
        </w:rPr>
        <w:t>applied</w:t>
      </w:r>
      <w:r w:rsidRPr="005E09CF">
        <w:rPr>
          <w:rFonts w:ascii="Garamond" w:hAnsi="Garamond"/>
          <w:snapToGrid w:val="0"/>
          <w:lang w:val="en-GB"/>
        </w:rPr>
        <w:t xml:space="preserve">, </w:t>
      </w:r>
      <w:r w:rsidRPr="005E09CF">
        <w:rPr>
          <w:rFonts w:ascii="Garamond" w:hAnsi="Garamond"/>
          <w:lang w:val="en-GB"/>
        </w:rPr>
        <w:t xml:space="preserve">a specific individual explanation of how that Criterion applies to the site. </w:t>
      </w:r>
      <w:r w:rsidRPr="005E09CF">
        <w:rPr>
          <w:rFonts w:ascii="Garamond" w:hAnsi="Garamond"/>
          <w:spacing w:val="-3"/>
          <w:lang w:val="en-GB"/>
        </w:rPr>
        <w:t>This section of the RIS is central to the concept of “</w:t>
      </w:r>
      <w:r w:rsidRPr="00DA1A7F">
        <w:rPr>
          <w:rFonts w:ascii="Garamond" w:hAnsi="Garamond"/>
          <w:b/>
          <w:spacing w:val="-3"/>
          <w:lang w:val="en-GB"/>
        </w:rPr>
        <w:t>international importance</w:t>
      </w:r>
      <w:r w:rsidRPr="005E09CF">
        <w:rPr>
          <w:rFonts w:ascii="Garamond" w:hAnsi="Garamond"/>
          <w:spacing w:val="-3"/>
          <w:lang w:val="en-GB"/>
        </w:rPr>
        <w:t xml:space="preserve">”. The </w:t>
      </w:r>
      <w:r w:rsidRPr="005E09CF">
        <w:rPr>
          <w:rFonts w:ascii="Garamond" w:hAnsi="Garamond"/>
          <w:lang w:val="en-GB"/>
        </w:rPr>
        <w:t xml:space="preserve">Criteria codes alone do not convey information on the specific way in which each Criterion applies to a particular site – therefore it is essential to provide sufficient precise description to explain and support each of the Ramsar Criteria codes selected. This text must not just restate the Criterion, but should provide the necessary details to describe the way in which a particular Criterion applies specifically at the site being designated. </w:t>
      </w:r>
      <w:r w:rsidRPr="0098656B">
        <w:rPr>
          <w:rFonts w:ascii="Garamond" w:hAnsi="Garamond"/>
          <w:lang w:val="en-GB"/>
        </w:rPr>
        <w:t>Refer to Annex II for the detailed guidance for the application of the Criteria (adopted by Resolution VII.11</w:t>
      </w:r>
      <w:r w:rsidR="00C8228B">
        <w:rPr>
          <w:rFonts w:ascii="Garamond" w:hAnsi="Garamond"/>
          <w:lang w:val="en-GB"/>
        </w:rPr>
        <w:t xml:space="preserve"> and </w:t>
      </w:r>
      <w:r w:rsidR="0098656B" w:rsidRPr="0098656B">
        <w:rPr>
          <w:rFonts w:ascii="Garamond" w:hAnsi="Garamond"/>
          <w:lang w:val="en-GB"/>
        </w:rPr>
        <w:t>as amended by Resolution IX.1 Annex B</w:t>
      </w:r>
      <w:r w:rsidRPr="0098656B">
        <w:rPr>
          <w:rFonts w:ascii="Garamond" w:hAnsi="Garamond"/>
          <w:lang w:val="en-GB"/>
        </w:rPr>
        <w:t>)</w:t>
      </w:r>
      <w:r w:rsidR="0098656B" w:rsidRPr="0098656B">
        <w:rPr>
          <w:rFonts w:ascii="Garamond" w:hAnsi="Garamond"/>
          <w:lang w:val="en-GB"/>
        </w:rPr>
        <w:t>.</w:t>
      </w:r>
    </w:p>
    <w:p w:rsidR="00C97E18" w:rsidRPr="005E09CF" w:rsidRDefault="00C97E18" w:rsidP="00CE5D43">
      <w:pPr>
        <w:rPr>
          <w:rFonts w:ascii="Garamond" w:hAnsi="Garamond"/>
          <w:lang w:val="en-GB"/>
        </w:rPr>
      </w:pPr>
    </w:p>
    <w:p w:rsidR="00C97E18" w:rsidRPr="005E09CF" w:rsidRDefault="00C97E18" w:rsidP="00CE5D43">
      <w:pPr>
        <w:ind w:left="567"/>
        <w:rPr>
          <w:rFonts w:ascii="Garamond" w:hAnsi="Garamond"/>
          <w:lang w:val="en-GB"/>
        </w:rPr>
      </w:pPr>
      <w:r w:rsidRPr="005E09CF">
        <w:rPr>
          <w:rFonts w:ascii="Garamond" w:hAnsi="Garamond"/>
          <w:lang w:val="en-GB"/>
        </w:rPr>
        <w:t xml:space="preserve">A number of points concerning the correct use of specific Criteria and the Guidelines for their application should be particularly taken into account when preparing the justification for the application of the Criteria selected for designation: </w:t>
      </w:r>
    </w:p>
    <w:p w:rsidR="00C97E18" w:rsidRPr="005E09CF" w:rsidRDefault="00C97E18" w:rsidP="00CE5D43">
      <w:pPr>
        <w:ind w:left="567"/>
        <w:rPr>
          <w:rFonts w:ascii="Garamond" w:hAnsi="Garamond"/>
          <w:lang w:val="en-GB"/>
        </w:rPr>
      </w:pPr>
    </w:p>
    <w:p w:rsidR="00C97E18" w:rsidRPr="005E09CF" w:rsidRDefault="00C97E18" w:rsidP="00CE5D43">
      <w:pPr>
        <w:ind w:left="1134" w:hanging="567"/>
        <w:rPr>
          <w:rFonts w:ascii="Garamond" w:hAnsi="Garamond"/>
          <w:lang w:val="en-GB"/>
        </w:rPr>
      </w:pPr>
      <w:r w:rsidRPr="005E09CF">
        <w:rPr>
          <w:rFonts w:ascii="Garamond" w:hAnsi="Garamond"/>
          <w:lang w:val="en-GB"/>
        </w:rPr>
        <w:t>i)</w:t>
      </w:r>
      <w:r w:rsidRPr="005E09CF">
        <w:rPr>
          <w:rFonts w:ascii="Garamond" w:hAnsi="Garamond"/>
          <w:lang w:val="en-GB"/>
        </w:rPr>
        <w:tab/>
        <w:t xml:space="preserve">The guidelines for the application of </w:t>
      </w:r>
      <w:r w:rsidRPr="00DA1A7F">
        <w:rPr>
          <w:rFonts w:ascii="Garamond" w:hAnsi="Garamond"/>
          <w:b/>
          <w:lang w:val="en-GB"/>
        </w:rPr>
        <w:t>Criteria 1 and 3</w:t>
      </w:r>
      <w:r w:rsidRPr="005E09CF">
        <w:rPr>
          <w:rFonts w:ascii="Garamond" w:hAnsi="Garamond"/>
          <w:lang w:val="en-GB"/>
        </w:rPr>
        <w:t xml:space="preserve"> stress that these Criteria should be applied to a wetland in the context of the biogeographic region within which it occurs, but recognises that biogeographic regions can differ between wetland types. The biogeographical region context can also apply to certain reasons </w:t>
      </w:r>
      <w:r w:rsidRPr="005E09CF">
        <w:rPr>
          <w:rFonts w:ascii="Garamond" w:hAnsi="Garamond"/>
          <w:lang w:val="en-GB"/>
        </w:rPr>
        <w:lastRenderedPageBreak/>
        <w:t xml:space="preserve">for the designation of threatened ecological communities under </w:t>
      </w:r>
      <w:r w:rsidRPr="00DA1A7F">
        <w:rPr>
          <w:rFonts w:ascii="Garamond" w:hAnsi="Garamond"/>
          <w:b/>
          <w:lang w:val="en-GB"/>
        </w:rPr>
        <w:t>Criterion 2</w:t>
      </w:r>
      <w:r w:rsidRPr="005E09CF">
        <w:rPr>
          <w:rFonts w:ascii="Garamond" w:hAnsi="Garamond"/>
          <w:lang w:val="en-GB"/>
        </w:rPr>
        <w:t xml:space="preserve">. The biogeographic region encompassing the Ramsar site and the biogeographic regionalisation scheme applied should be provided in section </w:t>
      </w:r>
      <w:r w:rsidR="00F90AE8" w:rsidRPr="005E09CF">
        <w:rPr>
          <w:rFonts w:ascii="Garamond" w:hAnsi="Garamond"/>
          <w:lang w:val="en-GB"/>
        </w:rPr>
        <w:t>1</w:t>
      </w:r>
      <w:r w:rsidR="00F90AE8">
        <w:rPr>
          <w:rFonts w:ascii="Garamond" w:hAnsi="Garamond"/>
          <w:lang w:val="en-GB"/>
        </w:rPr>
        <w:t>5</w:t>
      </w:r>
      <w:r w:rsidR="00C8228B">
        <w:rPr>
          <w:rFonts w:ascii="Garamond" w:hAnsi="Garamond"/>
          <w:lang w:val="en-GB"/>
        </w:rPr>
        <w:t>,</w:t>
      </w:r>
      <w:r w:rsidR="00C8228B" w:rsidRPr="005E09CF">
        <w:rPr>
          <w:rFonts w:ascii="Garamond" w:hAnsi="Garamond"/>
          <w:lang w:val="en-GB"/>
        </w:rPr>
        <w:t xml:space="preserve"> </w:t>
      </w:r>
      <w:r w:rsidRPr="005E09CF">
        <w:rPr>
          <w:rFonts w:ascii="Garamond" w:hAnsi="Garamond"/>
          <w:lang w:val="en-GB"/>
        </w:rPr>
        <w:t>Biogeography;</w:t>
      </w:r>
    </w:p>
    <w:p w:rsidR="00C97E18" w:rsidRPr="005E09CF" w:rsidRDefault="00C97E18" w:rsidP="00CE5D43">
      <w:pPr>
        <w:ind w:left="1134" w:hanging="567"/>
        <w:rPr>
          <w:rFonts w:ascii="Garamond" w:hAnsi="Garamond"/>
          <w:lang w:val="en-GB"/>
        </w:rPr>
      </w:pPr>
    </w:p>
    <w:p w:rsidR="00C97E18" w:rsidRPr="005E09CF" w:rsidRDefault="00C97E18" w:rsidP="00CE5D43">
      <w:pPr>
        <w:ind w:left="1134" w:hanging="567"/>
        <w:rPr>
          <w:rFonts w:ascii="Garamond" w:hAnsi="Garamond"/>
          <w:lang w:val="en-GB"/>
        </w:rPr>
      </w:pPr>
      <w:r w:rsidRPr="005E09CF">
        <w:rPr>
          <w:rFonts w:ascii="Garamond" w:hAnsi="Garamond"/>
          <w:lang w:val="en-GB"/>
        </w:rPr>
        <w:t xml:space="preserve">ii) </w:t>
      </w:r>
      <w:r w:rsidRPr="005E09CF">
        <w:rPr>
          <w:rFonts w:ascii="Garamond" w:hAnsi="Garamond"/>
          <w:lang w:val="en-GB"/>
        </w:rPr>
        <w:tab/>
        <w:t xml:space="preserve">Concerning </w:t>
      </w:r>
      <w:r w:rsidRPr="00DA1A7F">
        <w:rPr>
          <w:rFonts w:ascii="Garamond" w:hAnsi="Garamond"/>
          <w:b/>
          <w:lang w:val="en-GB"/>
        </w:rPr>
        <w:t>Criterion 5</w:t>
      </w:r>
      <w:r w:rsidRPr="005E09CF">
        <w:rPr>
          <w:rFonts w:ascii="Garamond" w:hAnsi="Garamond"/>
          <w:lang w:val="en-GB"/>
        </w:rPr>
        <w:t xml:space="preserve"> the guidelines indicate that the actual total number of waterbirds should be stated, and preferably, when available, the average total number from several recent years. It is not sufficient simply to restate the Criterion, i.e., that the site supports &gt;20,000 waterbirds;</w:t>
      </w:r>
    </w:p>
    <w:p w:rsidR="00C97E18" w:rsidRPr="005E09CF" w:rsidRDefault="00C97E18" w:rsidP="00CE5D43">
      <w:pPr>
        <w:ind w:left="1134" w:hanging="567"/>
        <w:rPr>
          <w:rFonts w:ascii="Garamond" w:hAnsi="Garamond"/>
          <w:lang w:val="en-GB"/>
        </w:rPr>
      </w:pPr>
    </w:p>
    <w:p w:rsidR="00C97E18" w:rsidRPr="005E09CF" w:rsidRDefault="00C97E18" w:rsidP="00CE5D43">
      <w:pPr>
        <w:ind w:left="1134" w:hanging="567"/>
        <w:rPr>
          <w:rFonts w:ascii="Garamond" w:hAnsi="Garamond"/>
          <w:lang w:val="en-GB"/>
        </w:rPr>
      </w:pPr>
      <w:r w:rsidRPr="005E09CF">
        <w:rPr>
          <w:rFonts w:ascii="Garamond" w:hAnsi="Garamond"/>
          <w:lang w:val="en-GB"/>
        </w:rPr>
        <w:t xml:space="preserve">iii) </w:t>
      </w:r>
      <w:r w:rsidRPr="005E09CF">
        <w:rPr>
          <w:rFonts w:ascii="Garamond" w:hAnsi="Garamond"/>
          <w:lang w:val="en-GB"/>
        </w:rPr>
        <w:tab/>
        <w:t xml:space="preserve">For justification of designation under </w:t>
      </w:r>
      <w:r w:rsidRPr="00DA1A7F">
        <w:rPr>
          <w:rFonts w:ascii="Garamond" w:hAnsi="Garamond"/>
          <w:b/>
          <w:lang w:val="en-GB"/>
        </w:rPr>
        <w:t>Criterion 6</w:t>
      </w:r>
      <w:r w:rsidRPr="005E09CF">
        <w:rPr>
          <w:rFonts w:ascii="Garamond" w:hAnsi="Garamond"/>
          <w:lang w:val="en-GB"/>
        </w:rPr>
        <w:t xml:space="preserve"> it is particularly important to recognise that this Criterion must be applied to the regular occurrence of &gt;1% of a biogeographic population of a species or subspecies of waterbird, and to recognise that in most cases the biogeographic range of waterbird populations is larger than the territory of one Contracting Party. For each population listed under Criterion 6 the name of the biogeographic population, as well as the number of birds of this population regularly occurring in the site, should be listed. Recommended 1% thresholds for the application of Criterion 6 are provided by Wetlands International</w:t>
      </w:r>
      <w:r w:rsidR="004C6F1D">
        <w:rPr>
          <w:rFonts w:ascii="Garamond" w:hAnsi="Garamond"/>
          <w:lang w:val="en-GB"/>
        </w:rPr>
        <w:t>’</w:t>
      </w:r>
      <w:r w:rsidRPr="005E09CF">
        <w:rPr>
          <w:rFonts w:ascii="Garamond" w:hAnsi="Garamond"/>
          <w:lang w:val="en-GB"/>
        </w:rPr>
        <w:t xml:space="preserve">s publication </w:t>
      </w:r>
      <w:r w:rsidRPr="005E09CF">
        <w:rPr>
          <w:rFonts w:ascii="Garamond" w:hAnsi="Garamond"/>
          <w:i/>
          <w:lang w:val="en-GB"/>
        </w:rPr>
        <w:t xml:space="preserve">Waterbird Population Estimates </w:t>
      </w:r>
      <w:r w:rsidR="00F136D3" w:rsidRPr="00200DF1">
        <w:rPr>
          <w:rFonts w:ascii="Garamond" w:hAnsi="Garamond"/>
          <w:lang w:val="en-GB"/>
        </w:rPr>
        <w:t>4</w:t>
      </w:r>
      <w:r w:rsidR="00F136D3" w:rsidRPr="00200DF1">
        <w:rPr>
          <w:rFonts w:ascii="Garamond" w:hAnsi="Garamond"/>
          <w:vertAlign w:val="superscript"/>
          <w:lang w:val="en-GB"/>
        </w:rPr>
        <w:t>th</w:t>
      </w:r>
      <w:r w:rsidRPr="00200DF1">
        <w:rPr>
          <w:rFonts w:ascii="Garamond" w:hAnsi="Garamond"/>
          <w:lang w:val="en-GB"/>
        </w:rPr>
        <w:t xml:space="preserve"> Edition</w:t>
      </w:r>
      <w:r w:rsidRPr="005E09CF">
        <w:rPr>
          <w:rFonts w:ascii="Garamond" w:hAnsi="Garamond"/>
          <w:i/>
          <w:lang w:val="en-GB"/>
        </w:rPr>
        <w:t xml:space="preserve"> </w:t>
      </w:r>
      <w:r w:rsidRPr="005E09CF">
        <w:rPr>
          <w:rFonts w:ascii="Garamond" w:hAnsi="Garamond"/>
          <w:lang w:val="en-GB"/>
        </w:rPr>
        <w:t>(200</w:t>
      </w:r>
      <w:r w:rsidR="00F136D3">
        <w:rPr>
          <w:rFonts w:ascii="Garamond" w:hAnsi="Garamond"/>
          <w:lang w:val="en-GB"/>
        </w:rPr>
        <w:t>6</w:t>
      </w:r>
      <w:r w:rsidRPr="005E09CF">
        <w:rPr>
          <w:rFonts w:ascii="Garamond" w:hAnsi="Garamond"/>
          <w:lang w:val="en-GB"/>
        </w:rPr>
        <w:t>)</w:t>
      </w:r>
      <w:r w:rsidR="00F136D3">
        <w:rPr>
          <w:rFonts w:ascii="Garamond" w:hAnsi="Garamond"/>
          <w:lang w:val="en-GB"/>
        </w:rPr>
        <w:t xml:space="preserve"> (available </w:t>
      </w:r>
      <w:r w:rsidR="00DF676D">
        <w:rPr>
          <w:rFonts w:ascii="Garamond" w:hAnsi="Garamond"/>
          <w:lang w:val="en-GB"/>
        </w:rPr>
        <w:t xml:space="preserve">from mid-2006 </w:t>
      </w:r>
      <w:r w:rsidR="008156AE">
        <w:rPr>
          <w:rFonts w:ascii="Garamond" w:hAnsi="Garamond"/>
          <w:lang w:val="en-GB"/>
        </w:rPr>
        <w:t>at</w:t>
      </w:r>
      <w:r w:rsidR="00F136D3">
        <w:rPr>
          <w:rFonts w:ascii="Garamond" w:hAnsi="Garamond"/>
          <w:lang w:val="en-GB"/>
        </w:rPr>
        <w:t xml:space="preserve"> http://www.wetlands.org/)</w:t>
      </w:r>
      <w:r w:rsidRPr="005E09CF">
        <w:rPr>
          <w:rFonts w:ascii="Garamond" w:hAnsi="Garamond"/>
          <w:lang w:val="en-GB"/>
        </w:rPr>
        <w:t xml:space="preserve">, which also provides a description of the biogeographic range of each population. </w:t>
      </w:r>
      <w:r w:rsidR="00F136D3">
        <w:rPr>
          <w:rFonts w:ascii="Garamond" w:hAnsi="Garamond"/>
          <w:lang w:val="en-GB"/>
        </w:rPr>
        <w:t>Earlier editions</w:t>
      </w:r>
      <w:r w:rsidR="008156AE">
        <w:rPr>
          <w:rFonts w:ascii="Garamond" w:hAnsi="Garamond"/>
          <w:lang w:val="en-GB"/>
        </w:rPr>
        <w:t xml:space="preserve"> of</w:t>
      </w:r>
      <w:r w:rsidR="00F136D3">
        <w:rPr>
          <w:rFonts w:ascii="Garamond" w:hAnsi="Garamond"/>
          <w:lang w:val="en-GB"/>
        </w:rPr>
        <w:t xml:space="preserve"> </w:t>
      </w:r>
      <w:r w:rsidR="00F136D3">
        <w:rPr>
          <w:rFonts w:ascii="Garamond" w:hAnsi="Garamond"/>
          <w:i/>
          <w:lang w:val="en-GB"/>
        </w:rPr>
        <w:t xml:space="preserve">Waterbird Population Estimates </w:t>
      </w:r>
      <w:r w:rsidR="00F136D3">
        <w:rPr>
          <w:rFonts w:ascii="Garamond" w:hAnsi="Garamond"/>
          <w:lang w:val="en-GB"/>
        </w:rPr>
        <w:t>are now super</w:t>
      </w:r>
      <w:r w:rsidR="008156AE">
        <w:rPr>
          <w:rFonts w:ascii="Garamond" w:hAnsi="Garamond"/>
          <w:lang w:val="en-GB"/>
        </w:rPr>
        <w:t>s</w:t>
      </w:r>
      <w:r w:rsidR="00F136D3">
        <w:rPr>
          <w:rFonts w:ascii="Garamond" w:hAnsi="Garamond"/>
          <w:lang w:val="en-GB"/>
        </w:rPr>
        <w:t xml:space="preserve">eded and should not be used for Criterion 6 application. </w:t>
      </w:r>
      <w:r w:rsidRPr="005E09CF">
        <w:rPr>
          <w:rFonts w:ascii="Garamond" w:hAnsi="Garamond"/>
          <w:lang w:val="en-GB"/>
        </w:rPr>
        <w:t xml:space="preserve">Note that this Criterion should be applied only to those waterbird populations for which a 1% threshold is available. However, for populations of waterbird species in taxa not presently covered by </w:t>
      </w:r>
      <w:r w:rsidRPr="005E09CF">
        <w:rPr>
          <w:rFonts w:ascii="Garamond" w:hAnsi="Garamond"/>
          <w:i/>
          <w:lang w:val="en-GB"/>
        </w:rPr>
        <w:t>Waterbird Population Estimates 3</w:t>
      </w:r>
      <w:r w:rsidRPr="005E09CF">
        <w:rPr>
          <w:rFonts w:ascii="Garamond" w:hAnsi="Garamond"/>
          <w:i/>
          <w:vertAlign w:val="superscript"/>
          <w:lang w:val="en-GB"/>
        </w:rPr>
        <w:t>rd</w:t>
      </w:r>
      <w:r w:rsidRPr="005E09CF">
        <w:rPr>
          <w:rFonts w:ascii="Garamond" w:hAnsi="Garamond"/>
          <w:i/>
          <w:lang w:val="en-GB"/>
        </w:rPr>
        <w:t xml:space="preserve"> Edition,</w:t>
      </w:r>
      <w:r w:rsidRPr="005E09CF">
        <w:rPr>
          <w:rFonts w:ascii="Garamond" w:hAnsi="Garamond"/>
          <w:lang w:val="en-GB"/>
        </w:rPr>
        <w:t xml:space="preserve"> the guidelines indicate that this Criterion may be applied if a reliable population estimate and 1% threshold is available from another source, and that in such cases the information source must be clearly specified. It is not sufficient simply to restate the Criterion, that the site supports &gt;1% of a population, nor is it a correct justification to list populations with numbers in the site &gt;1% of their </w:t>
      </w:r>
      <w:r w:rsidRPr="005E09CF">
        <w:rPr>
          <w:rFonts w:ascii="Garamond" w:hAnsi="Garamond"/>
          <w:i/>
          <w:lang w:val="en-GB"/>
        </w:rPr>
        <w:t>national</w:t>
      </w:r>
      <w:r w:rsidRPr="005E09CF">
        <w:rPr>
          <w:rFonts w:ascii="Garamond" w:hAnsi="Garamond"/>
          <w:lang w:val="en-GB"/>
        </w:rPr>
        <w:t xml:space="preserve"> population, except when the population is endemic to that country.</w:t>
      </w:r>
    </w:p>
    <w:p w:rsidR="00C97E18" w:rsidRPr="005E09CF" w:rsidRDefault="00C97E18" w:rsidP="00CE5D43">
      <w:pPr>
        <w:ind w:left="1134" w:hanging="567"/>
        <w:rPr>
          <w:rFonts w:ascii="Garamond" w:hAnsi="Garamond"/>
          <w:lang w:val="en-GB"/>
        </w:rPr>
      </w:pPr>
    </w:p>
    <w:p w:rsidR="00C97E18" w:rsidRPr="005E09CF" w:rsidRDefault="00C97E18" w:rsidP="00CE5D43">
      <w:pPr>
        <w:ind w:left="1134" w:hanging="567"/>
        <w:rPr>
          <w:rFonts w:ascii="Garamond" w:hAnsi="Garamond"/>
          <w:lang w:val="en-GB"/>
        </w:rPr>
      </w:pPr>
      <w:r w:rsidRPr="005E09CF">
        <w:rPr>
          <w:rFonts w:ascii="Garamond" w:hAnsi="Garamond"/>
          <w:lang w:val="en-GB"/>
        </w:rPr>
        <w:t>iv)</w:t>
      </w:r>
      <w:r w:rsidRPr="005E09CF">
        <w:rPr>
          <w:rFonts w:ascii="Garamond" w:hAnsi="Garamond"/>
          <w:lang w:val="en-GB"/>
        </w:rPr>
        <w:tab/>
        <w:t xml:space="preserve">For all or some applications of </w:t>
      </w:r>
      <w:r w:rsidRPr="00C202DA">
        <w:rPr>
          <w:rFonts w:ascii="Garamond" w:hAnsi="Garamond"/>
          <w:b/>
          <w:lang w:val="en-GB"/>
        </w:rPr>
        <w:t>Criteria 2, 3, 4, 5, 6, 7</w:t>
      </w:r>
      <w:r w:rsidR="008156AE">
        <w:rPr>
          <w:rFonts w:ascii="Garamond" w:hAnsi="Garamond"/>
          <w:b/>
          <w:lang w:val="en-GB"/>
        </w:rPr>
        <w:t>,</w:t>
      </w:r>
      <w:r w:rsidRPr="005E09CF">
        <w:rPr>
          <w:rFonts w:ascii="Garamond" w:hAnsi="Garamond"/>
          <w:lang w:val="en-GB"/>
        </w:rPr>
        <w:t xml:space="preserve"> </w:t>
      </w:r>
      <w:r w:rsidRPr="00C202DA">
        <w:rPr>
          <w:rFonts w:ascii="Garamond" w:hAnsi="Garamond"/>
          <w:b/>
          <w:lang w:val="en-GB"/>
        </w:rPr>
        <w:t>8</w:t>
      </w:r>
      <w:r w:rsidR="00820C19" w:rsidRPr="00820C19">
        <w:rPr>
          <w:rFonts w:ascii="Garamond" w:hAnsi="Garamond"/>
          <w:lang w:val="en-GB"/>
        </w:rPr>
        <w:t xml:space="preserve"> </w:t>
      </w:r>
      <w:r w:rsidR="00820C19" w:rsidRPr="005E09CF">
        <w:rPr>
          <w:rFonts w:ascii="Garamond" w:hAnsi="Garamond"/>
          <w:lang w:val="en-GB"/>
        </w:rPr>
        <w:t>and</w:t>
      </w:r>
      <w:r w:rsidR="00820C19">
        <w:rPr>
          <w:rFonts w:ascii="Garamond" w:hAnsi="Garamond"/>
          <w:lang w:val="en-GB"/>
        </w:rPr>
        <w:t xml:space="preserve"> </w:t>
      </w:r>
      <w:r w:rsidR="00820C19" w:rsidRPr="00820C19">
        <w:rPr>
          <w:rFonts w:ascii="Garamond" w:hAnsi="Garamond"/>
          <w:b/>
          <w:lang w:val="en-GB"/>
        </w:rPr>
        <w:t>9</w:t>
      </w:r>
      <w:r w:rsidR="00F34254">
        <w:rPr>
          <w:rFonts w:ascii="Garamond" w:hAnsi="Garamond"/>
          <w:lang w:val="en-GB"/>
        </w:rPr>
        <w:t>,</w:t>
      </w:r>
      <w:r w:rsidRPr="005E09CF">
        <w:rPr>
          <w:rFonts w:ascii="Garamond" w:hAnsi="Garamond"/>
          <w:lang w:val="en-GB"/>
        </w:rPr>
        <w:t xml:space="preserve"> the name(s) of the species concerned (scientific name and vernacular name in English, French or Spanish) should be provided in the justification. </w:t>
      </w:r>
    </w:p>
    <w:p w:rsidR="00C97E18" w:rsidRPr="005E09CF" w:rsidRDefault="00C97E18" w:rsidP="00CE5D43">
      <w:pPr>
        <w:ind w:left="1134" w:hanging="567"/>
        <w:rPr>
          <w:rFonts w:ascii="Garamond" w:hAnsi="Garamond"/>
          <w:lang w:val="en-GB"/>
        </w:rPr>
      </w:pPr>
    </w:p>
    <w:p w:rsidR="00C97E18" w:rsidRDefault="00C97E18" w:rsidP="00CE5D43">
      <w:pPr>
        <w:ind w:left="1134" w:hanging="567"/>
        <w:rPr>
          <w:rFonts w:ascii="Garamond" w:hAnsi="Garamond"/>
          <w:lang w:val="en-GB"/>
        </w:rPr>
      </w:pPr>
      <w:r w:rsidRPr="005E09CF">
        <w:rPr>
          <w:rFonts w:ascii="Garamond" w:hAnsi="Garamond"/>
          <w:lang w:val="en-GB"/>
        </w:rPr>
        <w:t>v)</w:t>
      </w:r>
      <w:r w:rsidRPr="005E09CF">
        <w:rPr>
          <w:rFonts w:ascii="Garamond" w:hAnsi="Garamond"/>
          <w:lang w:val="en-GB"/>
        </w:rPr>
        <w:tab/>
        <w:t xml:space="preserve">The Guidelines for the application of </w:t>
      </w:r>
      <w:r w:rsidRPr="00C202DA">
        <w:rPr>
          <w:rFonts w:ascii="Garamond" w:hAnsi="Garamond"/>
          <w:b/>
          <w:lang w:val="en-GB"/>
        </w:rPr>
        <w:t>Criterion 7</w:t>
      </w:r>
      <w:r w:rsidRPr="005E09CF">
        <w:rPr>
          <w:rFonts w:ascii="Garamond" w:hAnsi="Garamond"/>
          <w:lang w:val="en-GB"/>
        </w:rPr>
        <w:t xml:space="preserve"> concerning fish and shellfish diversity indicate that a species list alone is not sufficient justification for the use of this Criterion, and that other features of high diversity, including li</w:t>
      </w:r>
      <w:r w:rsidR="00F34254">
        <w:rPr>
          <w:rFonts w:ascii="Garamond" w:hAnsi="Garamond"/>
          <w:lang w:val="en-GB"/>
        </w:rPr>
        <w:t>f</w:t>
      </w:r>
      <w:r w:rsidRPr="005E09CF">
        <w:rPr>
          <w:rFonts w:ascii="Garamond" w:hAnsi="Garamond"/>
          <w:lang w:val="en-GB"/>
        </w:rPr>
        <w:t>e-history stages, species interactions, and level of endemism are required for the application of this Criterion.</w:t>
      </w:r>
    </w:p>
    <w:p w:rsidR="004D1D7F" w:rsidRDefault="004D1D7F" w:rsidP="00CE5D43">
      <w:pPr>
        <w:ind w:left="1134" w:hanging="567"/>
        <w:rPr>
          <w:rFonts w:ascii="Garamond" w:hAnsi="Garamond"/>
          <w:lang w:val="en-GB"/>
        </w:rPr>
      </w:pPr>
    </w:p>
    <w:p w:rsidR="004D1D7F" w:rsidRPr="004D1D7F" w:rsidRDefault="004D1D7F" w:rsidP="00CE5D43">
      <w:pPr>
        <w:ind w:left="1134" w:hanging="567"/>
        <w:rPr>
          <w:rFonts w:ascii="Garamond" w:hAnsi="Garamond"/>
          <w:lang w:val="en-GB"/>
        </w:rPr>
      </w:pPr>
      <w:r>
        <w:rPr>
          <w:rFonts w:ascii="Garamond" w:hAnsi="Garamond"/>
          <w:lang w:val="en-GB"/>
        </w:rPr>
        <w:t>vi)</w:t>
      </w:r>
      <w:r>
        <w:rPr>
          <w:rFonts w:ascii="Garamond" w:hAnsi="Garamond"/>
          <w:lang w:val="en-GB"/>
        </w:rPr>
        <w:tab/>
        <w:t xml:space="preserve">The guidance for the application of </w:t>
      </w:r>
      <w:r>
        <w:rPr>
          <w:rFonts w:ascii="Garamond" w:hAnsi="Garamond"/>
          <w:b/>
          <w:lang w:val="en-GB"/>
        </w:rPr>
        <w:t>Criterion 9</w:t>
      </w:r>
      <w:r>
        <w:rPr>
          <w:rFonts w:ascii="Garamond" w:hAnsi="Garamond"/>
          <w:lang w:val="en-GB"/>
        </w:rPr>
        <w:t xml:space="preserve"> for non-avian animal species is similar to that in sub-paragraph iii) above for Criterion 6 for waterbirds. In particular, </w:t>
      </w:r>
      <w:r w:rsidR="00A55DCB" w:rsidRPr="005E09CF">
        <w:rPr>
          <w:rFonts w:ascii="Garamond" w:hAnsi="Garamond"/>
          <w:lang w:val="en-GB"/>
        </w:rPr>
        <w:t xml:space="preserve">this Criterion must be applied to the regular occurrence of &gt;1% of a biogeographic population of a species or subspecies of </w:t>
      </w:r>
      <w:r w:rsidR="00A55DCB">
        <w:rPr>
          <w:rFonts w:ascii="Garamond" w:hAnsi="Garamond"/>
          <w:lang w:val="en-GB"/>
        </w:rPr>
        <w:t>wetland-dependent animal</w:t>
      </w:r>
      <w:r w:rsidR="00A55DCB" w:rsidRPr="005E09CF">
        <w:rPr>
          <w:rFonts w:ascii="Garamond" w:hAnsi="Garamond"/>
          <w:lang w:val="en-GB"/>
        </w:rPr>
        <w:t xml:space="preserve">, and </w:t>
      </w:r>
      <w:r w:rsidR="008156AE">
        <w:rPr>
          <w:rFonts w:ascii="Garamond" w:hAnsi="Garamond"/>
          <w:lang w:val="en-GB"/>
        </w:rPr>
        <w:t>it should be</w:t>
      </w:r>
      <w:r w:rsidR="00A55DCB" w:rsidRPr="005E09CF">
        <w:rPr>
          <w:rFonts w:ascii="Garamond" w:hAnsi="Garamond"/>
          <w:lang w:val="en-GB"/>
        </w:rPr>
        <w:t xml:space="preserve"> recognise</w:t>
      </w:r>
      <w:r w:rsidR="008156AE">
        <w:rPr>
          <w:rFonts w:ascii="Garamond" w:hAnsi="Garamond"/>
          <w:lang w:val="en-GB"/>
        </w:rPr>
        <w:t>d</w:t>
      </w:r>
      <w:r w:rsidR="00A55DCB" w:rsidRPr="005E09CF">
        <w:rPr>
          <w:rFonts w:ascii="Garamond" w:hAnsi="Garamond"/>
          <w:lang w:val="en-GB"/>
        </w:rPr>
        <w:t xml:space="preserve"> that in </w:t>
      </w:r>
      <w:r w:rsidR="00A55DCB">
        <w:rPr>
          <w:rFonts w:ascii="Garamond" w:hAnsi="Garamond"/>
          <w:lang w:val="en-GB"/>
        </w:rPr>
        <w:t>many</w:t>
      </w:r>
      <w:r w:rsidR="00A55DCB" w:rsidRPr="005E09CF">
        <w:rPr>
          <w:rFonts w:ascii="Garamond" w:hAnsi="Garamond"/>
          <w:lang w:val="en-GB"/>
        </w:rPr>
        <w:t xml:space="preserve"> cases the biogeographic range of </w:t>
      </w:r>
      <w:r w:rsidR="00A55DCB">
        <w:rPr>
          <w:rFonts w:ascii="Garamond" w:hAnsi="Garamond"/>
          <w:lang w:val="en-GB"/>
        </w:rPr>
        <w:t>the population</w:t>
      </w:r>
      <w:r w:rsidR="00A55DCB" w:rsidRPr="005E09CF">
        <w:rPr>
          <w:rFonts w:ascii="Garamond" w:hAnsi="Garamond"/>
          <w:lang w:val="en-GB"/>
        </w:rPr>
        <w:t xml:space="preserve"> is larger than the territory of one Contracting Party. For each population listed under Criterion </w:t>
      </w:r>
      <w:r w:rsidR="009865CD">
        <w:rPr>
          <w:rFonts w:ascii="Garamond" w:hAnsi="Garamond"/>
          <w:lang w:val="en-GB"/>
        </w:rPr>
        <w:t>9</w:t>
      </w:r>
      <w:r w:rsidR="00A55DCB" w:rsidRPr="005E09CF">
        <w:rPr>
          <w:rFonts w:ascii="Garamond" w:hAnsi="Garamond"/>
          <w:lang w:val="en-GB"/>
        </w:rPr>
        <w:t xml:space="preserve"> the name of the biogeographic population, as well as the number of </w:t>
      </w:r>
      <w:r w:rsidR="00A55DCB">
        <w:rPr>
          <w:rFonts w:ascii="Garamond" w:hAnsi="Garamond"/>
          <w:lang w:val="en-GB"/>
        </w:rPr>
        <w:t>individuals</w:t>
      </w:r>
      <w:r w:rsidR="00A55DCB" w:rsidRPr="005E09CF">
        <w:rPr>
          <w:rFonts w:ascii="Garamond" w:hAnsi="Garamond"/>
          <w:lang w:val="en-GB"/>
        </w:rPr>
        <w:t xml:space="preserve"> of this population regularly occurring in the site, should be listed. </w:t>
      </w:r>
      <w:r w:rsidR="00C863E6">
        <w:rPr>
          <w:rFonts w:ascii="Garamond" w:hAnsi="Garamond"/>
          <w:lang w:val="en-GB"/>
        </w:rPr>
        <w:t>An initial list of r</w:t>
      </w:r>
      <w:r w:rsidR="00A55DCB" w:rsidRPr="005E09CF">
        <w:rPr>
          <w:rFonts w:ascii="Garamond" w:hAnsi="Garamond"/>
          <w:lang w:val="en-GB"/>
        </w:rPr>
        <w:t>ecommended 1% thresholds fo</w:t>
      </w:r>
      <w:r w:rsidR="00A55DCB">
        <w:rPr>
          <w:rFonts w:ascii="Garamond" w:hAnsi="Garamond"/>
          <w:lang w:val="en-GB"/>
        </w:rPr>
        <w:t xml:space="preserve">r the application of Criterion </w:t>
      </w:r>
      <w:r w:rsidR="00A55DCB">
        <w:rPr>
          <w:rFonts w:ascii="Garamond" w:hAnsi="Garamond"/>
          <w:lang w:val="en-GB"/>
        </w:rPr>
        <w:lastRenderedPageBreak/>
        <w:t>9</w:t>
      </w:r>
      <w:r w:rsidR="00A55DCB" w:rsidRPr="005E09CF">
        <w:rPr>
          <w:rFonts w:ascii="Garamond" w:hAnsi="Garamond"/>
          <w:lang w:val="en-GB"/>
        </w:rPr>
        <w:t xml:space="preserve"> are provided </w:t>
      </w:r>
      <w:r w:rsidR="00A55DCB">
        <w:rPr>
          <w:rFonts w:ascii="Garamond" w:hAnsi="Garamond"/>
          <w:lang w:val="en-GB"/>
        </w:rPr>
        <w:t xml:space="preserve">in </w:t>
      </w:r>
      <w:r w:rsidR="008156AE">
        <w:rPr>
          <w:rFonts w:ascii="Garamond" w:hAnsi="Garamond"/>
          <w:lang w:val="en-GB"/>
        </w:rPr>
        <w:t>the paper “</w:t>
      </w:r>
      <w:r w:rsidR="008156AE" w:rsidRPr="008156AE">
        <w:rPr>
          <w:rFonts w:ascii="Garamond" w:hAnsi="Garamond"/>
          <w:i/>
          <w:lang w:val="en-GB"/>
        </w:rPr>
        <w:t>Population estimates and 1% thresholds for wetland-dependent non-avian species, for the application of Criterion 9</w:t>
      </w:r>
      <w:r w:rsidR="008156AE">
        <w:rPr>
          <w:rFonts w:ascii="Garamond" w:hAnsi="Garamond"/>
          <w:lang w:val="en-GB"/>
        </w:rPr>
        <w:t>”</w:t>
      </w:r>
      <w:r w:rsidR="0055678E">
        <w:rPr>
          <w:rFonts w:ascii="Garamond" w:hAnsi="Garamond"/>
          <w:lang w:val="en-GB"/>
        </w:rPr>
        <w:t xml:space="preserve"> </w:t>
      </w:r>
      <w:bookmarkStart w:id="2" w:name="OLE_LINK5"/>
      <w:r w:rsidR="0055678E">
        <w:rPr>
          <w:rFonts w:ascii="Garamond" w:hAnsi="Garamond"/>
          <w:lang w:val="en-GB"/>
        </w:rPr>
        <w:t>(</w:t>
      </w:r>
      <w:r w:rsidR="0055678E" w:rsidRPr="0055678E">
        <w:rPr>
          <w:rFonts w:ascii="Garamond" w:hAnsi="Garamond"/>
          <w:lang w:val="en-GB"/>
        </w:rPr>
        <w:t>http://ramsar.org/ris/key_ris_</w:t>
      </w:r>
      <w:r w:rsidR="0055678E">
        <w:rPr>
          <w:rFonts w:ascii="Garamond" w:hAnsi="Garamond"/>
          <w:lang w:val="en-GB"/>
        </w:rPr>
        <w:t xml:space="preserve"> </w:t>
      </w:r>
      <w:r w:rsidR="0055678E" w:rsidRPr="0055678E">
        <w:rPr>
          <w:rFonts w:ascii="Garamond" w:hAnsi="Garamond"/>
          <w:lang w:val="en-GB"/>
        </w:rPr>
        <w:t>criterion9_2006.pdf</w:t>
      </w:r>
      <w:r w:rsidR="0055678E">
        <w:rPr>
          <w:rFonts w:ascii="Garamond" w:hAnsi="Garamond"/>
          <w:lang w:val="en-GB"/>
        </w:rPr>
        <w:t>)</w:t>
      </w:r>
      <w:bookmarkEnd w:id="2"/>
      <w:r w:rsidR="00A55DCB" w:rsidRPr="005E09CF">
        <w:rPr>
          <w:rFonts w:ascii="Garamond" w:hAnsi="Garamond"/>
          <w:lang w:val="en-GB"/>
        </w:rPr>
        <w:t xml:space="preserve">, which also provides a description of the biogeographic range of each population. Note that this Criterion should be applied only to those </w:t>
      </w:r>
      <w:r w:rsidR="00A55DCB">
        <w:rPr>
          <w:rFonts w:ascii="Garamond" w:hAnsi="Garamond"/>
          <w:lang w:val="en-GB"/>
        </w:rPr>
        <w:t>animal</w:t>
      </w:r>
      <w:r w:rsidR="00A55DCB" w:rsidRPr="005E09CF">
        <w:rPr>
          <w:rFonts w:ascii="Garamond" w:hAnsi="Garamond"/>
          <w:lang w:val="en-GB"/>
        </w:rPr>
        <w:t xml:space="preserve"> populations for which a 1% threshold is available. However, for populations of species in taxa not presently covered by </w:t>
      </w:r>
      <w:r w:rsidR="00A620C9">
        <w:rPr>
          <w:rFonts w:ascii="Garamond" w:hAnsi="Garamond"/>
          <w:lang w:val="en-GB"/>
        </w:rPr>
        <w:t>that paper</w:t>
      </w:r>
      <w:r w:rsidR="00A55DCB" w:rsidRPr="005E09CF">
        <w:rPr>
          <w:rFonts w:ascii="Garamond" w:hAnsi="Garamond"/>
          <w:i/>
          <w:lang w:val="en-GB"/>
        </w:rPr>
        <w:t>,</w:t>
      </w:r>
      <w:r w:rsidR="00A55DCB" w:rsidRPr="005E09CF">
        <w:rPr>
          <w:rFonts w:ascii="Garamond" w:hAnsi="Garamond"/>
          <w:lang w:val="en-GB"/>
        </w:rPr>
        <w:t xml:space="preserve"> the guidelines indicate that this Criterion may be applied if a reliable population estimate and 1% threshold is available from another source, and that in such cases the information source must be clearly specified. I</w:t>
      </w:r>
      <w:r w:rsidR="00A55DCB">
        <w:rPr>
          <w:rFonts w:ascii="Garamond" w:hAnsi="Garamond"/>
          <w:lang w:val="en-GB"/>
        </w:rPr>
        <w:t xml:space="preserve">n the application of this Criterion, </w:t>
      </w:r>
      <w:r w:rsidR="00C863E6">
        <w:rPr>
          <w:rFonts w:ascii="Garamond" w:hAnsi="Garamond"/>
          <w:lang w:val="en-GB"/>
        </w:rPr>
        <w:t>i</w:t>
      </w:r>
      <w:r w:rsidR="00A55DCB" w:rsidRPr="005E09CF">
        <w:rPr>
          <w:rFonts w:ascii="Garamond" w:hAnsi="Garamond"/>
          <w:lang w:val="en-GB"/>
        </w:rPr>
        <w:t xml:space="preserve">t is not sufficient simply to restate the Criterion, that the site supports &gt;1% of a population, nor is it a correct justification to list populations with numbers in the site &gt;1% of their </w:t>
      </w:r>
      <w:r w:rsidR="00A55DCB" w:rsidRPr="005E09CF">
        <w:rPr>
          <w:rFonts w:ascii="Garamond" w:hAnsi="Garamond"/>
          <w:i/>
          <w:lang w:val="en-GB"/>
        </w:rPr>
        <w:t>national</w:t>
      </w:r>
      <w:r w:rsidR="00A55DCB" w:rsidRPr="005E09CF">
        <w:rPr>
          <w:rFonts w:ascii="Garamond" w:hAnsi="Garamond"/>
          <w:lang w:val="en-GB"/>
        </w:rPr>
        <w:t xml:space="preserve"> population, except when the population is endemic to that country.</w:t>
      </w:r>
    </w:p>
    <w:p w:rsidR="00C97E18" w:rsidRPr="005E09CF" w:rsidRDefault="00C97E18" w:rsidP="00CE5D43">
      <w:pPr>
        <w:ind w:left="1134" w:hanging="567"/>
        <w:rPr>
          <w:rFonts w:ascii="Garamond" w:hAnsi="Garamond"/>
          <w:lang w:val="en-GB"/>
        </w:rPr>
      </w:pPr>
    </w:p>
    <w:p w:rsidR="00C97E18" w:rsidRPr="005E09CF" w:rsidRDefault="00C97E18" w:rsidP="00CE5D43">
      <w:pPr>
        <w:ind w:left="567" w:hanging="567"/>
        <w:rPr>
          <w:rFonts w:ascii="Garamond" w:hAnsi="Garamond"/>
        </w:rPr>
      </w:pPr>
      <w:r w:rsidRPr="00C202DA">
        <w:rPr>
          <w:rFonts w:ascii="Garamond" w:hAnsi="Garamond"/>
          <w:b/>
          <w:lang w:val="en-GB"/>
        </w:rPr>
        <w:t>1</w:t>
      </w:r>
      <w:r w:rsidR="00C863E6">
        <w:rPr>
          <w:rFonts w:ascii="Garamond" w:hAnsi="Garamond"/>
          <w:b/>
          <w:lang w:val="en-GB"/>
        </w:rPr>
        <w:t>5</w:t>
      </w:r>
      <w:r w:rsidRPr="00C202DA">
        <w:rPr>
          <w:rFonts w:ascii="Garamond" w:hAnsi="Garamond"/>
          <w:b/>
          <w:lang w:val="en-GB"/>
        </w:rPr>
        <w:t xml:space="preserve">. </w:t>
      </w:r>
      <w:r w:rsidRPr="00C202DA">
        <w:rPr>
          <w:rFonts w:ascii="Garamond" w:hAnsi="Garamond"/>
          <w:b/>
          <w:lang w:val="en-GB"/>
        </w:rPr>
        <w:tab/>
        <w:t>Biogeography:</w:t>
      </w:r>
      <w:r w:rsidRPr="005E09CF">
        <w:rPr>
          <w:rFonts w:ascii="Garamond" w:hAnsi="Garamond"/>
          <w:lang w:val="en-GB"/>
        </w:rPr>
        <w:t xml:space="preserve"> The </w:t>
      </w:r>
      <w:r w:rsidRPr="005E09CF">
        <w:rPr>
          <w:rFonts w:ascii="Garamond" w:hAnsi="Garamond"/>
          <w:i/>
          <w:lang w:val="en-GB"/>
        </w:rPr>
        <w:t>biogeographic region</w:t>
      </w:r>
      <w:r w:rsidRPr="005E09CF">
        <w:rPr>
          <w:rFonts w:ascii="Garamond" w:hAnsi="Garamond"/>
          <w:lang w:val="en-GB"/>
        </w:rPr>
        <w:t xml:space="preserve"> encompassing the Ramsar site and the </w:t>
      </w:r>
      <w:r w:rsidRPr="005E09CF">
        <w:rPr>
          <w:rFonts w:ascii="Garamond" w:hAnsi="Garamond"/>
          <w:i/>
          <w:lang w:val="en-GB"/>
        </w:rPr>
        <w:t>biogeographic regionalisation scheme</w:t>
      </w:r>
      <w:r w:rsidRPr="005E09CF">
        <w:rPr>
          <w:rFonts w:ascii="Garamond" w:hAnsi="Garamond"/>
          <w:lang w:val="en-GB"/>
        </w:rPr>
        <w:t xml:space="preserve"> applied (with full reference citation) should be provided. Biogeographical specification is essential for the correct application of Criteria 1 and 3 and certain applications of Criterion 2 (see also sections </w:t>
      </w:r>
      <w:r w:rsidR="00F90AE8" w:rsidRPr="005E09CF">
        <w:rPr>
          <w:rFonts w:ascii="Garamond" w:hAnsi="Garamond"/>
          <w:lang w:val="en-GB"/>
        </w:rPr>
        <w:t>1</w:t>
      </w:r>
      <w:r w:rsidR="00F90AE8">
        <w:rPr>
          <w:rFonts w:ascii="Garamond" w:hAnsi="Garamond"/>
          <w:lang w:val="en-GB"/>
        </w:rPr>
        <w:t>3</w:t>
      </w:r>
      <w:r w:rsidRPr="005E09CF">
        <w:rPr>
          <w:rFonts w:ascii="Garamond" w:hAnsi="Garamond"/>
          <w:lang w:val="en-GB"/>
        </w:rPr>
        <w:t xml:space="preserve">. Ramsar </w:t>
      </w:r>
      <w:r w:rsidR="00F34254">
        <w:rPr>
          <w:rFonts w:ascii="Garamond" w:hAnsi="Garamond"/>
          <w:lang w:val="en-GB"/>
        </w:rPr>
        <w:t>C</w:t>
      </w:r>
      <w:r w:rsidR="00F34254" w:rsidRPr="005E09CF">
        <w:rPr>
          <w:rFonts w:ascii="Garamond" w:hAnsi="Garamond"/>
          <w:lang w:val="en-GB"/>
        </w:rPr>
        <w:t xml:space="preserve">riteria </w:t>
      </w:r>
      <w:r w:rsidRPr="005E09CF">
        <w:rPr>
          <w:rFonts w:ascii="Garamond" w:hAnsi="Garamond"/>
          <w:lang w:val="en-GB"/>
        </w:rPr>
        <w:t xml:space="preserve">and </w:t>
      </w:r>
      <w:r w:rsidR="00F90AE8" w:rsidRPr="005E09CF">
        <w:rPr>
          <w:rFonts w:ascii="Garamond" w:hAnsi="Garamond"/>
          <w:lang w:val="en-GB"/>
        </w:rPr>
        <w:t>1</w:t>
      </w:r>
      <w:r w:rsidR="00F90AE8">
        <w:rPr>
          <w:rFonts w:ascii="Garamond" w:hAnsi="Garamond"/>
          <w:lang w:val="en-GB"/>
        </w:rPr>
        <w:t>4</w:t>
      </w:r>
      <w:r w:rsidRPr="005E09CF">
        <w:rPr>
          <w:rFonts w:ascii="Garamond" w:hAnsi="Garamond"/>
          <w:lang w:val="en-GB"/>
        </w:rPr>
        <w:t xml:space="preserve">. Justification of </w:t>
      </w:r>
      <w:r w:rsidR="00F34254">
        <w:rPr>
          <w:rFonts w:ascii="Garamond" w:hAnsi="Garamond"/>
          <w:lang w:val="en-GB"/>
        </w:rPr>
        <w:t>C</w:t>
      </w:r>
      <w:r w:rsidRPr="005E09CF">
        <w:rPr>
          <w:rFonts w:ascii="Garamond" w:hAnsi="Garamond"/>
          <w:lang w:val="en-GB"/>
        </w:rPr>
        <w:t>riteria). In this context the guidelines for the application of the Ramsar Criteria (see Annex II) define “</w:t>
      </w:r>
      <w:r w:rsidRPr="005E09CF">
        <w:rPr>
          <w:rStyle w:val="Strong"/>
          <w:rFonts w:ascii="Garamond" w:hAnsi="Garamond"/>
          <w:b w:val="0"/>
        </w:rPr>
        <w:t>bio(geographic) region”</w:t>
      </w:r>
      <w:r w:rsidRPr="005E09CF">
        <w:rPr>
          <w:rFonts w:ascii="Garamond" w:hAnsi="Garamond"/>
        </w:rPr>
        <w:t xml:space="preserve"> as “a scientifically rigorous determination of regions as established using biological and physical parameters such as climate, soil type, vegetation cover, etc.” Note that for non-island Contracting Parties, in many cases biogeographic regions will be transboundary in nature and will require collaboration between countries to establish the locations of representative, rare or unique examples of different wetland types. It is also recognised that the nature of biogeographic regionalization may differ between wetland types according to the nature of the parameters determining natural variation (see Annex II of this </w:t>
      </w:r>
      <w:r w:rsidRPr="005E09CF">
        <w:rPr>
          <w:rFonts w:ascii="Garamond" w:hAnsi="Garamond"/>
          <w:i/>
        </w:rPr>
        <w:t>Explanatory Note and Guidelines</w:t>
      </w:r>
      <w:r w:rsidRPr="005E09CF">
        <w:rPr>
          <w:rFonts w:ascii="Garamond" w:hAnsi="Garamond"/>
        </w:rPr>
        <w:t>)</w:t>
      </w:r>
      <w:r w:rsidR="00BB765C">
        <w:rPr>
          <w:rFonts w:ascii="Garamond" w:hAnsi="Garamond"/>
        </w:rPr>
        <w:t>.</w:t>
      </w:r>
    </w:p>
    <w:p w:rsidR="00C97E18" w:rsidRPr="005E09CF" w:rsidRDefault="00C97E18" w:rsidP="00CE5D43">
      <w:pPr>
        <w:rPr>
          <w:rFonts w:ascii="Garamond" w:hAnsi="Garamond"/>
          <w:lang w:val="en-GB"/>
        </w:rPr>
      </w:pPr>
    </w:p>
    <w:p w:rsidR="00C97E18" w:rsidRPr="005E09CF" w:rsidRDefault="00C97E18" w:rsidP="00CE5D43">
      <w:pPr>
        <w:ind w:left="567"/>
        <w:rPr>
          <w:rFonts w:ascii="Garamond" w:hAnsi="Garamond"/>
          <w:lang w:val="en-GB"/>
        </w:rPr>
      </w:pPr>
      <w:r w:rsidRPr="005E09CF">
        <w:rPr>
          <w:rFonts w:ascii="Garamond" w:hAnsi="Garamond"/>
          <w:lang w:val="en-GB"/>
        </w:rPr>
        <w:t xml:space="preserve">There are a variety of different global and </w:t>
      </w:r>
      <w:r w:rsidRPr="005E09CF">
        <w:rPr>
          <w:rFonts w:ascii="Garamond" w:hAnsi="Garamond"/>
        </w:rPr>
        <w:t xml:space="preserve">supranational/regional </w:t>
      </w:r>
      <w:r w:rsidRPr="005E09CF">
        <w:rPr>
          <w:rFonts w:ascii="Garamond" w:hAnsi="Garamond"/>
          <w:lang w:val="en-GB"/>
        </w:rPr>
        <w:t xml:space="preserve">biogeographic schemes in use. No single scheme may be universally appropriate or acceptable and Contracting Parties are urged (in the annex to Resolution VII.11) </w:t>
      </w:r>
      <w:r w:rsidRPr="005E09CF">
        <w:rPr>
          <w:rFonts w:ascii="Garamond" w:hAnsi="Garamond"/>
        </w:rPr>
        <w:t>to apply a regionalization scheme which they determine to be the most appropriate and scientifically rigorous approach available</w:t>
      </w:r>
      <w:r w:rsidR="00C863E6">
        <w:rPr>
          <w:rFonts w:ascii="Garamond" w:hAnsi="Garamond"/>
        </w:rPr>
        <w:t xml:space="preserve">, taking into account </w:t>
      </w:r>
      <w:r w:rsidR="00DF676D">
        <w:rPr>
          <w:rFonts w:ascii="Garamond" w:hAnsi="Garamond"/>
        </w:rPr>
        <w:t xml:space="preserve">that </w:t>
      </w:r>
      <w:r w:rsidR="00C863E6">
        <w:rPr>
          <w:rFonts w:ascii="Garamond" w:hAnsi="Garamond"/>
        </w:rPr>
        <w:t>the additional guidance adopted by Resolution IX.1 Annex B indicates that it is generally most appropriate to use a continental, regional or supranational scheme rather than a national or subnational one</w:t>
      </w:r>
      <w:r w:rsidRPr="005E09CF">
        <w:rPr>
          <w:rFonts w:ascii="Garamond" w:hAnsi="Garamond"/>
        </w:rPr>
        <w:t xml:space="preserve">. </w:t>
      </w:r>
    </w:p>
    <w:p w:rsidR="00C97E18" w:rsidRPr="005E09CF" w:rsidRDefault="00C97E18" w:rsidP="00CE5D43">
      <w:pPr>
        <w:rPr>
          <w:rFonts w:ascii="Garamond" w:hAnsi="Garamond"/>
          <w:lang w:val="en-GB"/>
        </w:rPr>
      </w:pPr>
    </w:p>
    <w:p w:rsidR="00C97E18" w:rsidRPr="005E09CF" w:rsidRDefault="00C97E18" w:rsidP="00CE5D43">
      <w:pPr>
        <w:tabs>
          <w:tab w:val="left" w:pos="-1440"/>
        </w:tabs>
        <w:ind w:left="567" w:hanging="567"/>
        <w:rPr>
          <w:rFonts w:ascii="Garamond" w:hAnsi="Garamond"/>
          <w:lang w:val="en-GB"/>
        </w:rPr>
      </w:pPr>
      <w:r w:rsidRPr="00C202DA">
        <w:rPr>
          <w:rFonts w:ascii="Garamond" w:hAnsi="Garamond"/>
          <w:b/>
          <w:lang w:val="en-GB"/>
        </w:rPr>
        <w:t>1</w:t>
      </w:r>
      <w:r w:rsidR="00C863E6">
        <w:rPr>
          <w:rFonts w:ascii="Garamond" w:hAnsi="Garamond"/>
          <w:b/>
          <w:lang w:val="en-GB"/>
        </w:rPr>
        <w:t>6</w:t>
      </w:r>
      <w:r w:rsidRPr="00C202DA">
        <w:rPr>
          <w:rFonts w:ascii="Garamond" w:hAnsi="Garamond"/>
          <w:b/>
          <w:lang w:val="en-GB"/>
        </w:rPr>
        <w:t xml:space="preserve">. </w:t>
      </w:r>
      <w:r w:rsidRPr="00C202DA">
        <w:rPr>
          <w:rFonts w:ascii="Garamond" w:hAnsi="Garamond"/>
          <w:b/>
          <w:lang w:val="en-GB"/>
        </w:rPr>
        <w:tab/>
        <w:t>Physical features</w:t>
      </w:r>
      <w:r w:rsidR="00BB765C" w:rsidRPr="00C202DA">
        <w:rPr>
          <w:rFonts w:ascii="Garamond" w:hAnsi="Garamond"/>
          <w:b/>
          <w:lang w:val="en-GB"/>
        </w:rPr>
        <w:t xml:space="preserve"> of the site</w:t>
      </w:r>
      <w:r w:rsidRPr="00C202DA">
        <w:rPr>
          <w:rFonts w:ascii="Garamond" w:hAnsi="Garamond"/>
          <w:b/>
          <w:lang w:val="en-GB"/>
        </w:rPr>
        <w:t>:</w:t>
      </w:r>
      <w:r w:rsidRPr="005E09CF">
        <w:rPr>
          <w:rFonts w:ascii="Garamond" w:hAnsi="Garamond"/>
          <w:lang w:val="en-GB"/>
        </w:rPr>
        <w:t xml:space="preserve"> A succinct description of the principal physical characteristics of the site covering the following features (where relevant):</w:t>
      </w:r>
    </w:p>
    <w:p w:rsidR="00C97E18" w:rsidRPr="005E09CF" w:rsidRDefault="00C97E18" w:rsidP="00CE5D43">
      <w:pPr>
        <w:tabs>
          <w:tab w:val="left" w:pos="-1440"/>
        </w:tabs>
        <w:ind w:left="567" w:hanging="567"/>
        <w:rPr>
          <w:rFonts w:ascii="Garamond" w:hAnsi="Garamond"/>
          <w:lang w:val="en-GB"/>
        </w:rPr>
      </w:pPr>
    </w:p>
    <w:p w:rsidR="00C97E18" w:rsidRPr="005E09CF" w:rsidRDefault="00C97E18" w:rsidP="00CE5D43">
      <w:pPr>
        <w:numPr>
          <w:ilvl w:val="0"/>
          <w:numId w:val="1"/>
        </w:numPr>
        <w:tabs>
          <w:tab w:val="num" w:pos="930"/>
          <w:tab w:val="left" w:pos="993"/>
        </w:tabs>
        <w:rPr>
          <w:rFonts w:ascii="Garamond" w:hAnsi="Garamond"/>
          <w:lang w:val="en-GB"/>
        </w:rPr>
      </w:pPr>
      <w:r w:rsidRPr="005E09CF">
        <w:rPr>
          <w:rFonts w:ascii="Garamond" w:hAnsi="Garamond"/>
          <w:lang w:val="en-GB"/>
        </w:rPr>
        <w:t>Geology and geomorphology (general features);</w:t>
      </w:r>
    </w:p>
    <w:p w:rsidR="00C97E18" w:rsidRDefault="00C97E18" w:rsidP="00CE5D43">
      <w:pPr>
        <w:numPr>
          <w:ilvl w:val="0"/>
          <w:numId w:val="1"/>
        </w:numPr>
        <w:tabs>
          <w:tab w:val="left" w:pos="993"/>
        </w:tabs>
        <w:rPr>
          <w:rFonts w:ascii="Garamond" w:hAnsi="Garamond"/>
          <w:lang w:val="en-GB"/>
        </w:rPr>
      </w:pPr>
      <w:r w:rsidRPr="005E09CF">
        <w:rPr>
          <w:rFonts w:ascii="Garamond" w:hAnsi="Garamond"/>
          <w:lang w:val="en-GB"/>
        </w:rPr>
        <w:t>Soil type and chemistry range (Soil family name(s); indication of mineral vs. organic content; typical pH range of soil);</w:t>
      </w:r>
    </w:p>
    <w:p w:rsidR="005B21FD" w:rsidRPr="00C202DA" w:rsidRDefault="005B21FD" w:rsidP="00CE5D43">
      <w:pPr>
        <w:numPr>
          <w:ilvl w:val="0"/>
          <w:numId w:val="1"/>
        </w:numPr>
        <w:tabs>
          <w:tab w:val="left" w:pos="993"/>
        </w:tabs>
        <w:rPr>
          <w:rFonts w:ascii="Garamond" w:hAnsi="Garamond"/>
          <w:lang w:val="en-GB"/>
        </w:rPr>
      </w:pPr>
      <w:r w:rsidRPr="00C202DA">
        <w:rPr>
          <w:rFonts w:ascii="Garamond" w:hAnsi="Garamond"/>
          <w:lang w:val="en-GB"/>
        </w:rPr>
        <w:t>Sediment characteristics</w:t>
      </w:r>
      <w:r w:rsidR="00EA6CB2">
        <w:rPr>
          <w:rFonts w:ascii="Garamond" w:hAnsi="Garamond"/>
          <w:lang w:val="en-GB"/>
        </w:rPr>
        <w:t>;</w:t>
      </w:r>
    </w:p>
    <w:p w:rsidR="00C97E18" w:rsidRPr="005E09CF" w:rsidRDefault="00C97E18" w:rsidP="00CE5D43">
      <w:pPr>
        <w:numPr>
          <w:ilvl w:val="0"/>
          <w:numId w:val="1"/>
        </w:numPr>
        <w:tabs>
          <w:tab w:val="left" w:pos="993"/>
        </w:tabs>
        <w:rPr>
          <w:rFonts w:ascii="Garamond" w:hAnsi="Garamond"/>
          <w:lang w:val="en-GB"/>
        </w:rPr>
      </w:pPr>
      <w:r w:rsidRPr="005E09CF">
        <w:rPr>
          <w:rFonts w:ascii="Garamond" w:hAnsi="Garamond"/>
          <w:lang w:val="en-GB"/>
        </w:rPr>
        <w:t>Origins (natural or artificial);</w:t>
      </w:r>
    </w:p>
    <w:p w:rsidR="00C97E18" w:rsidRPr="00C202DA" w:rsidRDefault="00C97E18" w:rsidP="00CE5D43">
      <w:pPr>
        <w:numPr>
          <w:ilvl w:val="0"/>
          <w:numId w:val="1"/>
        </w:numPr>
        <w:tabs>
          <w:tab w:val="left" w:pos="993"/>
        </w:tabs>
        <w:rPr>
          <w:rFonts w:ascii="Garamond" w:hAnsi="Garamond"/>
          <w:lang w:val="en-GB"/>
        </w:rPr>
      </w:pPr>
      <w:r w:rsidRPr="00C202DA">
        <w:rPr>
          <w:rFonts w:ascii="Garamond" w:hAnsi="Garamond"/>
          <w:lang w:val="en-GB"/>
        </w:rPr>
        <w:t>Hydrology (including seasonal water balance, inflow</w:t>
      </w:r>
      <w:r w:rsidR="005B21FD" w:rsidRPr="00C202DA">
        <w:rPr>
          <w:rFonts w:ascii="Garamond" w:hAnsi="Garamond"/>
          <w:lang w:val="en-GB"/>
        </w:rPr>
        <w:t>, infiltration</w:t>
      </w:r>
      <w:r w:rsidRPr="00C202DA">
        <w:rPr>
          <w:rFonts w:ascii="Garamond" w:hAnsi="Garamond"/>
          <w:lang w:val="en-GB"/>
        </w:rPr>
        <w:t xml:space="preserve"> and outflow</w:t>
      </w:r>
      <w:r w:rsidR="005B21FD" w:rsidRPr="00C202DA">
        <w:rPr>
          <w:rFonts w:ascii="Garamond" w:hAnsi="Garamond"/>
          <w:lang w:val="en-GB"/>
        </w:rPr>
        <w:t>, salt-water intrusion</w:t>
      </w:r>
      <w:r w:rsidRPr="00C202DA">
        <w:rPr>
          <w:rFonts w:ascii="Garamond" w:hAnsi="Garamond"/>
          <w:lang w:val="en-GB"/>
        </w:rPr>
        <w:t xml:space="preserve">). Further detail, notably the hydrological values and functions of the site should be included in section </w:t>
      </w:r>
      <w:r w:rsidR="00F90AE8" w:rsidRPr="00C202DA">
        <w:rPr>
          <w:rFonts w:ascii="Garamond" w:hAnsi="Garamond"/>
          <w:lang w:val="en-GB"/>
        </w:rPr>
        <w:t>1</w:t>
      </w:r>
      <w:r w:rsidR="00F90AE8">
        <w:rPr>
          <w:rFonts w:ascii="Garamond" w:hAnsi="Garamond"/>
          <w:lang w:val="en-GB"/>
        </w:rPr>
        <w:t>8</w:t>
      </w:r>
      <w:r w:rsidR="006D6DE7">
        <w:rPr>
          <w:rFonts w:ascii="Garamond" w:hAnsi="Garamond"/>
          <w:lang w:val="en-GB"/>
        </w:rPr>
        <w:t>,</w:t>
      </w:r>
      <w:r w:rsidR="006D6DE7" w:rsidRPr="00C202DA">
        <w:rPr>
          <w:rFonts w:ascii="Garamond" w:hAnsi="Garamond"/>
          <w:lang w:val="en-GB"/>
        </w:rPr>
        <w:t xml:space="preserve"> </w:t>
      </w:r>
      <w:r w:rsidRPr="00C202DA">
        <w:rPr>
          <w:rFonts w:ascii="Garamond" w:hAnsi="Garamond"/>
          <w:lang w:val="en-GB"/>
        </w:rPr>
        <w:t>Hydrological values;</w:t>
      </w:r>
    </w:p>
    <w:p w:rsidR="00C97E18" w:rsidRPr="005E09CF" w:rsidRDefault="00C97E18" w:rsidP="00CE5D43">
      <w:pPr>
        <w:numPr>
          <w:ilvl w:val="0"/>
          <w:numId w:val="1"/>
        </w:numPr>
        <w:tabs>
          <w:tab w:val="left" w:pos="993"/>
          <w:tab w:val="left" w:pos="1843"/>
        </w:tabs>
        <w:rPr>
          <w:rFonts w:ascii="Garamond" w:hAnsi="Garamond"/>
          <w:lang w:val="en-GB"/>
        </w:rPr>
      </w:pPr>
      <w:r w:rsidRPr="005E09CF">
        <w:rPr>
          <w:rFonts w:ascii="Garamond" w:hAnsi="Garamond"/>
          <w:lang w:val="en-GB"/>
        </w:rPr>
        <w:t>Water quality (typical physico-chemical characteristics);</w:t>
      </w:r>
    </w:p>
    <w:p w:rsidR="00C97E18" w:rsidRPr="005E09CF" w:rsidRDefault="00C97E18" w:rsidP="00CE5D43">
      <w:pPr>
        <w:numPr>
          <w:ilvl w:val="0"/>
          <w:numId w:val="1"/>
        </w:numPr>
        <w:tabs>
          <w:tab w:val="left" w:pos="993"/>
        </w:tabs>
        <w:rPr>
          <w:rFonts w:ascii="Garamond" w:hAnsi="Garamond"/>
          <w:lang w:val="en-GB"/>
        </w:rPr>
      </w:pPr>
      <w:r w:rsidRPr="005E09CF">
        <w:rPr>
          <w:rFonts w:ascii="Garamond" w:hAnsi="Garamond"/>
          <w:lang w:val="en-GB"/>
        </w:rPr>
        <w:t>Depth, fluctuations and permanence of water;</w:t>
      </w:r>
    </w:p>
    <w:p w:rsidR="00C97E18" w:rsidRPr="005E09CF" w:rsidRDefault="005F053B" w:rsidP="00CE5D43">
      <w:pPr>
        <w:numPr>
          <w:ilvl w:val="0"/>
          <w:numId w:val="1"/>
        </w:numPr>
        <w:tabs>
          <w:tab w:val="left" w:pos="993"/>
        </w:tabs>
        <w:rPr>
          <w:rFonts w:ascii="Garamond" w:hAnsi="Garamond"/>
          <w:lang w:val="en-GB"/>
        </w:rPr>
      </w:pPr>
      <w:r>
        <w:rPr>
          <w:rFonts w:ascii="Garamond" w:hAnsi="Garamond"/>
          <w:lang w:val="en-GB"/>
        </w:rPr>
        <w:t>T</w:t>
      </w:r>
      <w:r w:rsidR="00C97E18" w:rsidRPr="005E09CF">
        <w:rPr>
          <w:rFonts w:ascii="Garamond" w:hAnsi="Garamond"/>
          <w:lang w:val="en-GB"/>
        </w:rPr>
        <w:t>idal range and variations;</w:t>
      </w:r>
    </w:p>
    <w:p w:rsidR="00C97E18" w:rsidRPr="005E09CF" w:rsidRDefault="00C97E18" w:rsidP="00CE5D43">
      <w:pPr>
        <w:numPr>
          <w:ilvl w:val="0"/>
          <w:numId w:val="1"/>
        </w:numPr>
        <w:tabs>
          <w:tab w:val="left" w:pos="993"/>
        </w:tabs>
        <w:rPr>
          <w:rFonts w:ascii="Garamond" w:hAnsi="Garamond"/>
          <w:lang w:val="en-GB"/>
        </w:rPr>
      </w:pPr>
      <w:r w:rsidRPr="005E09CF">
        <w:rPr>
          <w:rFonts w:ascii="Garamond" w:hAnsi="Garamond"/>
          <w:lang w:val="en-GB"/>
        </w:rPr>
        <w:lastRenderedPageBreak/>
        <w:t>Downstream area (especially in the case of wetlands that are important in flood control);</w:t>
      </w:r>
    </w:p>
    <w:p w:rsidR="00C97E18" w:rsidRDefault="00C97E18" w:rsidP="00CE5D43">
      <w:pPr>
        <w:numPr>
          <w:ilvl w:val="0"/>
          <w:numId w:val="1"/>
        </w:numPr>
        <w:tabs>
          <w:tab w:val="left" w:pos="993"/>
        </w:tabs>
        <w:rPr>
          <w:rFonts w:ascii="Garamond" w:hAnsi="Garamond"/>
          <w:lang w:val="en-GB"/>
        </w:rPr>
      </w:pPr>
      <w:r w:rsidRPr="005E09CF">
        <w:rPr>
          <w:rFonts w:ascii="Garamond" w:hAnsi="Garamond"/>
          <w:lang w:val="en-GB"/>
        </w:rPr>
        <w:t>Climate – include here only the most significant regular climatic features, e.g., annual rainfall and average temperature range, distinct seasons, typical flooding and drought periods, and any other normal climatic factors affecting the wetland. Recent major or extreme climate events, e.g.</w:t>
      </w:r>
      <w:r w:rsidR="00DC51DB">
        <w:rPr>
          <w:rFonts w:ascii="Garamond" w:hAnsi="Garamond"/>
          <w:lang w:val="en-GB"/>
        </w:rPr>
        <w:t>,</w:t>
      </w:r>
      <w:r w:rsidRPr="005E09CF">
        <w:rPr>
          <w:rFonts w:ascii="Garamond" w:hAnsi="Garamond"/>
          <w:lang w:val="en-GB"/>
        </w:rPr>
        <w:t xml:space="preserve"> flood, drought, hurricane, cyclone or other storm, atypical period of extreme temperatures, etc</w:t>
      </w:r>
      <w:r w:rsidR="00DC51DB">
        <w:rPr>
          <w:rFonts w:ascii="Garamond" w:hAnsi="Garamond"/>
          <w:lang w:val="en-GB"/>
        </w:rPr>
        <w:t>.</w:t>
      </w:r>
      <w:r w:rsidRPr="005E09CF">
        <w:rPr>
          <w:rFonts w:ascii="Garamond" w:hAnsi="Garamond"/>
          <w:lang w:val="en-GB"/>
        </w:rPr>
        <w:t xml:space="preserve">, that have had an adverse impact on the site should be detailed under section </w:t>
      </w:r>
      <w:r w:rsidR="00F90AE8" w:rsidRPr="005E09CF">
        <w:rPr>
          <w:rFonts w:ascii="Garamond" w:hAnsi="Garamond"/>
          <w:lang w:val="en-GB"/>
        </w:rPr>
        <w:t>2</w:t>
      </w:r>
      <w:r w:rsidR="00F90AE8">
        <w:rPr>
          <w:rFonts w:ascii="Garamond" w:hAnsi="Garamond"/>
          <w:lang w:val="en-GB"/>
        </w:rPr>
        <w:t>6</w:t>
      </w:r>
      <w:r w:rsidR="00430491">
        <w:rPr>
          <w:rFonts w:ascii="Garamond" w:hAnsi="Garamond"/>
          <w:lang w:val="en-GB"/>
        </w:rPr>
        <w:t xml:space="preserve">, </w:t>
      </w:r>
      <w:r w:rsidRPr="005E09CF">
        <w:rPr>
          <w:rFonts w:ascii="Garamond" w:hAnsi="Garamond"/>
          <w:lang w:val="en-GB"/>
        </w:rPr>
        <w:t>Factors adversely affecting the site</w:t>
      </w:r>
      <w:r w:rsidR="004C6F1D">
        <w:rPr>
          <w:rFonts w:ascii="Garamond" w:hAnsi="Garamond"/>
          <w:lang w:val="en-GB"/>
        </w:rPr>
        <w:t>’</w:t>
      </w:r>
      <w:r w:rsidRPr="005E09CF">
        <w:rPr>
          <w:rFonts w:ascii="Garamond" w:hAnsi="Garamond"/>
          <w:lang w:val="en-GB"/>
        </w:rPr>
        <w:t xml:space="preserve">s ecological character). </w:t>
      </w:r>
    </w:p>
    <w:p w:rsidR="00D815BE" w:rsidRDefault="00D815BE" w:rsidP="00CE5D43">
      <w:pPr>
        <w:tabs>
          <w:tab w:val="left" w:pos="993"/>
        </w:tabs>
        <w:rPr>
          <w:rFonts w:ascii="Garamond" w:hAnsi="Garamond"/>
          <w:lang w:val="en-GB"/>
        </w:rPr>
      </w:pPr>
    </w:p>
    <w:p w:rsidR="00D815BE" w:rsidRPr="00C202DA" w:rsidRDefault="00D815BE" w:rsidP="00CE5D43">
      <w:pPr>
        <w:tabs>
          <w:tab w:val="left" w:pos="851"/>
        </w:tabs>
        <w:ind w:left="567" w:hanging="567"/>
        <w:rPr>
          <w:rFonts w:ascii="Garamond" w:hAnsi="Garamond"/>
          <w:lang w:val="en-GB"/>
        </w:rPr>
      </w:pPr>
      <w:r w:rsidRPr="00D815BE">
        <w:rPr>
          <w:rFonts w:ascii="Garamond" w:hAnsi="Garamond"/>
          <w:b/>
          <w:lang w:val="en-GB"/>
        </w:rPr>
        <w:t>1</w:t>
      </w:r>
      <w:r w:rsidR="00C863E6">
        <w:rPr>
          <w:rFonts w:ascii="Garamond" w:hAnsi="Garamond"/>
          <w:b/>
          <w:lang w:val="en-GB"/>
        </w:rPr>
        <w:t>7</w:t>
      </w:r>
      <w:r w:rsidR="00593394">
        <w:rPr>
          <w:rFonts w:ascii="Garamond" w:hAnsi="Garamond"/>
          <w:b/>
          <w:lang w:val="en-GB"/>
        </w:rPr>
        <w:t>.</w:t>
      </w:r>
      <w:r w:rsidR="0074168C" w:rsidRPr="00C202DA">
        <w:rPr>
          <w:rFonts w:ascii="Garamond" w:hAnsi="Garamond"/>
          <w:b/>
          <w:lang w:val="en-GB"/>
        </w:rPr>
        <w:tab/>
      </w:r>
      <w:r w:rsidR="00BB765C" w:rsidRPr="00C202DA">
        <w:rPr>
          <w:rFonts w:ascii="Garamond" w:hAnsi="Garamond"/>
          <w:b/>
          <w:lang w:val="en-GB"/>
        </w:rPr>
        <w:t>Physical features of the catchment area:</w:t>
      </w:r>
      <w:r w:rsidR="00BB765C" w:rsidRPr="00C202DA">
        <w:rPr>
          <w:rFonts w:ascii="Garamond" w:hAnsi="Garamond"/>
          <w:lang w:val="en-GB"/>
        </w:rPr>
        <w:t xml:space="preserve"> </w:t>
      </w:r>
      <w:r w:rsidRPr="00C202DA">
        <w:rPr>
          <w:rFonts w:ascii="Garamond" w:hAnsi="Garamond"/>
          <w:lang w:val="en-GB"/>
        </w:rPr>
        <w:t>A succinct characterisation of the catchment area, covering:</w:t>
      </w:r>
    </w:p>
    <w:p w:rsidR="00D815BE" w:rsidRPr="00C202DA" w:rsidRDefault="00D815BE" w:rsidP="00CE5D43">
      <w:pPr>
        <w:tabs>
          <w:tab w:val="left" w:pos="993"/>
        </w:tabs>
        <w:rPr>
          <w:rFonts w:ascii="Garamond" w:hAnsi="Garamond"/>
          <w:lang w:val="en-GB"/>
        </w:rPr>
      </w:pPr>
    </w:p>
    <w:p w:rsidR="00D815BE" w:rsidRPr="00C202DA" w:rsidRDefault="00D815BE" w:rsidP="00CE5D43">
      <w:pPr>
        <w:numPr>
          <w:ilvl w:val="0"/>
          <w:numId w:val="1"/>
        </w:numPr>
        <w:tabs>
          <w:tab w:val="left" w:pos="1134"/>
          <w:tab w:val="num" w:pos="1356"/>
        </w:tabs>
        <w:rPr>
          <w:rFonts w:ascii="Garamond" w:hAnsi="Garamond"/>
          <w:lang w:val="en-GB"/>
        </w:rPr>
      </w:pPr>
      <w:r w:rsidRPr="00C202DA">
        <w:rPr>
          <w:rFonts w:ascii="Garamond" w:hAnsi="Garamond"/>
          <w:lang w:val="en-GB"/>
        </w:rPr>
        <w:t>surface area;</w:t>
      </w:r>
    </w:p>
    <w:p w:rsidR="00D815BE" w:rsidRPr="00C202DA" w:rsidRDefault="00D815BE" w:rsidP="00CE5D43">
      <w:pPr>
        <w:numPr>
          <w:ilvl w:val="0"/>
          <w:numId w:val="1"/>
        </w:numPr>
        <w:tabs>
          <w:tab w:val="left" w:pos="1134"/>
          <w:tab w:val="num" w:pos="1356"/>
        </w:tabs>
        <w:rPr>
          <w:rFonts w:ascii="Garamond" w:hAnsi="Garamond"/>
          <w:lang w:val="en-GB"/>
        </w:rPr>
      </w:pPr>
      <w:r w:rsidRPr="00C202DA">
        <w:rPr>
          <w:rFonts w:ascii="Garamond" w:hAnsi="Garamond"/>
          <w:lang w:val="en-GB"/>
        </w:rPr>
        <w:t>general geology and geomorphological features;</w:t>
      </w:r>
    </w:p>
    <w:p w:rsidR="00D815BE" w:rsidRPr="00C202DA" w:rsidRDefault="00D815BE" w:rsidP="00CE5D43">
      <w:pPr>
        <w:numPr>
          <w:ilvl w:val="0"/>
          <w:numId w:val="1"/>
        </w:numPr>
        <w:tabs>
          <w:tab w:val="left" w:pos="1134"/>
          <w:tab w:val="num" w:pos="1356"/>
        </w:tabs>
        <w:rPr>
          <w:rFonts w:ascii="Garamond" w:hAnsi="Garamond"/>
          <w:lang w:val="en-GB"/>
        </w:rPr>
      </w:pPr>
      <w:r w:rsidRPr="00C202DA">
        <w:rPr>
          <w:rFonts w:ascii="Garamond" w:hAnsi="Garamond"/>
          <w:lang w:val="en-GB"/>
        </w:rPr>
        <w:t>general soil types</w:t>
      </w:r>
      <w:r w:rsidR="00820C19">
        <w:rPr>
          <w:rFonts w:ascii="Garamond" w:hAnsi="Garamond"/>
          <w:lang w:val="en-GB"/>
        </w:rPr>
        <w:t>;</w:t>
      </w:r>
    </w:p>
    <w:p w:rsidR="00D815BE" w:rsidRPr="00C202DA" w:rsidRDefault="00D815BE" w:rsidP="00CE5D43">
      <w:pPr>
        <w:numPr>
          <w:ilvl w:val="0"/>
          <w:numId w:val="1"/>
        </w:numPr>
        <w:tabs>
          <w:tab w:val="left" w:pos="1134"/>
          <w:tab w:val="num" w:pos="1356"/>
        </w:tabs>
        <w:rPr>
          <w:rFonts w:ascii="Garamond" w:hAnsi="Garamond"/>
          <w:lang w:val="en-GB"/>
        </w:rPr>
      </w:pPr>
      <w:r w:rsidRPr="00C202DA">
        <w:rPr>
          <w:rFonts w:ascii="Garamond" w:hAnsi="Garamond"/>
          <w:lang w:val="en-GB"/>
        </w:rPr>
        <w:t>climate (including characterisation of climate type</w:t>
      </w:r>
      <w:r w:rsidR="00820C19" w:rsidRPr="00C202DA">
        <w:rPr>
          <w:rFonts w:ascii="Garamond" w:hAnsi="Garamond"/>
          <w:lang w:val="en-GB"/>
        </w:rPr>
        <w:t>)</w:t>
      </w:r>
      <w:r w:rsidR="00820C19">
        <w:rPr>
          <w:rFonts w:ascii="Garamond" w:hAnsi="Garamond"/>
          <w:lang w:val="en-GB"/>
        </w:rPr>
        <w:t>.</w:t>
      </w:r>
      <w:r w:rsidRPr="00C202DA">
        <w:rPr>
          <w:rFonts w:ascii="Garamond" w:hAnsi="Garamond"/>
          <w:lang w:val="en-GB"/>
        </w:rPr>
        <w:tab/>
      </w:r>
    </w:p>
    <w:p w:rsidR="00C97E18" w:rsidRPr="005E09CF" w:rsidRDefault="00C97E18" w:rsidP="00CE5D43">
      <w:pPr>
        <w:ind w:left="567" w:hanging="567"/>
        <w:rPr>
          <w:rFonts w:ascii="Garamond" w:hAnsi="Garamond"/>
          <w:lang w:val="en-GB"/>
        </w:rPr>
      </w:pPr>
    </w:p>
    <w:p w:rsidR="00C97E18" w:rsidRPr="00C202DA" w:rsidRDefault="00C97E18" w:rsidP="00CE5D43">
      <w:pPr>
        <w:tabs>
          <w:tab w:val="left" w:pos="-1440"/>
        </w:tabs>
        <w:ind w:left="567" w:hanging="567"/>
        <w:rPr>
          <w:rFonts w:ascii="Garamond" w:hAnsi="Garamond"/>
          <w:lang w:val="en-GB"/>
        </w:rPr>
      </w:pPr>
      <w:r w:rsidRPr="00C202DA">
        <w:rPr>
          <w:rFonts w:ascii="Garamond" w:hAnsi="Garamond"/>
          <w:b/>
        </w:rPr>
        <w:t>1</w:t>
      </w:r>
      <w:r w:rsidR="00C863E6">
        <w:rPr>
          <w:rFonts w:ascii="Garamond" w:hAnsi="Garamond"/>
          <w:b/>
        </w:rPr>
        <w:t>8</w:t>
      </w:r>
      <w:r w:rsidRPr="00C202DA">
        <w:rPr>
          <w:rFonts w:ascii="Garamond" w:hAnsi="Garamond"/>
          <w:b/>
        </w:rPr>
        <w:t xml:space="preserve">. </w:t>
      </w:r>
      <w:r w:rsidRPr="00C202DA">
        <w:rPr>
          <w:rFonts w:ascii="Garamond" w:hAnsi="Garamond"/>
          <w:b/>
        </w:rPr>
        <w:tab/>
        <w:t>Hydrological values:</w:t>
      </w:r>
      <w:r w:rsidRPr="005E09CF">
        <w:rPr>
          <w:rFonts w:ascii="Garamond" w:hAnsi="Garamond"/>
        </w:rPr>
        <w:t xml:space="preserve"> A </w:t>
      </w:r>
      <w:r w:rsidRPr="00C202DA">
        <w:rPr>
          <w:rFonts w:ascii="Garamond" w:hAnsi="Garamond"/>
        </w:rPr>
        <w:t xml:space="preserve">description of the principal hydrological </w:t>
      </w:r>
      <w:r w:rsidRPr="00C202DA">
        <w:rPr>
          <w:rFonts w:ascii="Garamond" w:hAnsi="Garamond"/>
          <w:i/>
        </w:rPr>
        <w:t>values</w:t>
      </w:r>
      <w:r w:rsidRPr="00C202DA">
        <w:rPr>
          <w:rFonts w:ascii="Garamond" w:hAnsi="Garamond"/>
        </w:rPr>
        <w:t xml:space="preserve"> of the wetland</w:t>
      </w:r>
      <w:r w:rsidR="005B21FD" w:rsidRPr="00C202DA">
        <w:rPr>
          <w:rFonts w:ascii="Garamond" w:hAnsi="Garamond"/>
        </w:rPr>
        <w:t>, for example the ecosystem services that they provide to people</w:t>
      </w:r>
      <w:r w:rsidRPr="00C202DA">
        <w:rPr>
          <w:rFonts w:ascii="Garamond" w:hAnsi="Garamond"/>
        </w:rPr>
        <w:t xml:space="preserve">. This may include, but not necessarily be limited to, </w:t>
      </w:r>
      <w:r w:rsidR="00DF676D">
        <w:rPr>
          <w:rFonts w:ascii="Garamond" w:hAnsi="Garamond"/>
        </w:rPr>
        <w:t>the site</w:t>
      </w:r>
      <w:r w:rsidR="004C6F1D">
        <w:rPr>
          <w:rFonts w:ascii="Garamond" w:hAnsi="Garamond"/>
        </w:rPr>
        <w:t>’</w:t>
      </w:r>
      <w:r w:rsidR="00DF676D">
        <w:rPr>
          <w:rFonts w:ascii="Garamond" w:hAnsi="Garamond"/>
        </w:rPr>
        <w:t>s</w:t>
      </w:r>
      <w:r w:rsidR="00DF676D" w:rsidRPr="00C202DA">
        <w:rPr>
          <w:rFonts w:ascii="Garamond" w:hAnsi="Garamond"/>
        </w:rPr>
        <w:t xml:space="preserve"> </w:t>
      </w:r>
      <w:r w:rsidRPr="00C202DA">
        <w:rPr>
          <w:rFonts w:ascii="Garamond" w:hAnsi="Garamond"/>
        </w:rPr>
        <w:t xml:space="preserve">role in flood control, groundwater replenishment, shoreline stabilization, sediment </w:t>
      </w:r>
      <w:r w:rsidR="00DC51DB">
        <w:rPr>
          <w:rFonts w:ascii="Garamond" w:hAnsi="Garamond"/>
        </w:rPr>
        <w:t>and</w:t>
      </w:r>
      <w:r w:rsidR="00DC51DB" w:rsidRPr="00C202DA">
        <w:rPr>
          <w:rFonts w:ascii="Garamond" w:hAnsi="Garamond"/>
        </w:rPr>
        <w:t xml:space="preserve"> </w:t>
      </w:r>
      <w:r w:rsidRPr="00C202DA">
        <w:rPr>
          <w:rFonts w:ascii="Garamond" w:hAnsi="Garamond"/>
        </w:rPr>
        <w:t>nutrient retention and export, climate change</w:t>
      </w:r>
      <w:r w:rsidR="005B21FD" w:rsidRPr="00C202DA">
        <w:rPr>
          <w:rFonts w:ascii="Garamond" w:hAnsi="Garamond"/>
        </w:rPr>
        <w:t xml:space="preserve"> modification</w:t>
      </w:r>
      <w:r w:rsidRPr="00C202DA">
        <w:rPr>
          <w:rFonts w:ascii="Garamond" w:hAnsi="Garamond"/>
        </w:rPr>
        <w:t xml:space="preserve">, and water purification and maintenance of water quality. Hydrology of the site (as opposed to its hydrological values and functions) should be covered under section </w:t>
      </w:r>
      <w:r w:rsidR="00F90AE8" w:rsidRPr="00C202DA">
        <w:rPr>
          <w:rFonts w:ascii="Garamond" w:hAnsi="Garamond"/>
        </w:rPr>
        <w:t>1</w:t>
      </w:r>
      <w:r w:rsidR="00F90AE8">
        <w:rPr>
          <w:rFonts w:ascii="Garamond" w:hAnsi="Garamond"/>
        </w:rPr>
        <w:t>6</w:t>
      </w:r>
      <w:r w:rsidR="00DC51DB">
        <w:rPr>
          <w:rFonts w:ascii="Garamond" w:hAnsi="Garamond"/>
        </w:rPr>
        <w:t>,</w:t>
      </w:r>
      <w:r w:rsidR="00DC51DB" w:rsidRPr="00C202DA">
        <w:rPr>
          <w:rFonts w:ascii="Garamond" w:hAnsi="Garamond"/>
        </w:rPr>
        <w:t xml:space="preserve"> </w:t>
      </w:r>
      <w:r w:rsidRPr="00C202DA">
        <w:rPr>
          <w:rFonts w:ascii="Garamond" w:hAnsi="Garamond"/>
        </w:rPr>
        <w:t>Physical features</w:t>
      </w:r>
      <w:r w:rsidR="00DF676D">
        <w:rPr>
          <w:rFonts w:ascii="Garamond" w:hAnsi="Garamond"/>
        </w:rPr>
        <w:t xml:space="preserve"> of the site</w:t>
      </w:r>
      <w:r w:rsidRPr="00C202DA">
        <w:rPr>
          <w:rFonts w:ascii="Garamond" w:hAnsi="Garamond"/>
        </w:rPr>
        <w:t xml:space="preserve">. </w:t>
      </w:r>
    </w:p>
    <w:p w:rsidR="00C97E18" w:rsidRPr="005E09CF" w:rsidRDefault="00C97E18" w:rsidP="00CE5D43">
      <w:pPr>
        <w:tabs>
          <w:tab w:val="left" w:pos="-1440"/>
        </w:tabs>
        <w:rPr>
          <w:rFonts w:ascii="Garamond" w:hAnsi="Garamond"/>
          <w:lang w:val="en-GB"/>
        </w:rPr>
      </w:pPr>
    </w:p>
    <w:p w:rsidR="00C97E18" w:rsidRPr="005E09CF" w:rsidRDefault="00C97E18" w:rsidP="00CE5D43">
      <w:pPr>
        <w:tabs>
          <w:tab w:val="left" w:pos="-1440"/>
        </w:tabs>
        <w:ind w:left="567" w:hanging="567"/>
        <w:rPr>
          <w:rFonts w:ascii="Garamond" w:hAnsi="Garamond"/>
          <w:lang w:val="en-GB"/>
        </w:rPr>
      </w:pPr>
      <w:r w:rsidRPr="00C202DA">
        <w:rPr>
          <w:rFonts w:ascii="Garamond" w:hAnsi="Garamond"/>
          <w:b/>
          <w:lang w:val="en-GB"/>
        </w:rPr>
        <w:t>1</w:t>
      </w:r>
      <w:r w:rsidR="00C863E6">
        <w:rPr>
          <w:rFonts w:ascii="Garamond" w:hAnsi="Garamond"/>
          <w:b/>
          <w:lang w:val="en-GB"/>
        </w:rPr>
        <w:t>9</w:t>
      </w:r>
      <w:r w:rsidRPr="00C202DA">
        <w:rPr>
          <w:rFonts w:ascii="Garamond" w:hAnsi="Garamond"/>
          <w:b/>
          <w:lang w:val="en-GB"/>
        </w:rPr>
        <w:t xml:space="preserve">. </w:t>
      </w:r>
      <w:r w:rsidRPr="00C202DA">
        <w:rPr>
          <w:rFonts w:ascii="Garamond" w:hAnsi="Garamond"/>
          <w:b/>
          <w:lang w:val="en-GB"/>
        </w:rPr>
        <w:tab/>
        <w:t>Wetland Type</w:t>
      </w:r>
      <w:r w:rsidR="00DF676D">
        <w:rPr>
          <w:rFonts w:ascii="Garamond" w:hAnsi="Garamond"/>
          <w:b/>
          <w:lang w:val="en-GB"/>
        </w:rPr>
        <w:t>(s)</w:t>
      </w:r>
      <w:r w:rsidRPr="00C202DA">
        <w:rPr>
          <w:rFonts w:ascii="Garamond" w:hAnsi="Garamond"/>
          <w:b/>
          <w:lang w:val="en-GB"/>
        </w:rPr>
        <w:t xml:space="preserve">: </w:t>
      </w:r>
      <w:r w:rsidRPr="005E09CF">
        <w:rPr>
          <w:rFonts w:ascii="Garamond" w:hAnsi="Garamond"/>
          <w:lang w:val="en-GB"/>
        </w:rPr>
        <w:t xml:space="preserve">In this section first list, by circling or underlining, the full range of wetland types occurring within the site, and then list the wetland types selected in order of their dominance (by area) starting with the wetland type with the largest area. The Ramsar Classification System for Wetland Type (see Annex I of this </w:t>
      </w:r>
      <w:r w:rsidRPr="005E09CF">
        <w:rPr>
          <w:rFonts w:ascii="Garamond" w:hAnsi="Garamond"/>
          <w:i/>
          <w:lang w:val="en-GB"/>
        </w:rPr>
        <w:t>Explanatory Note and Guidelines</w:t>
      </w:r>
      <w:r w:rsidRPr="005E09CF">
        <w:rPr>
          <w:rFonts w:ascii="Garamond" w:hAnsi="Garamond"/>
          <w:lang w:val="en-GB"/>
        </w:rPr>
        <w:t>) provides the description of what types of wetland are covered by each of the wetland type codes. Note that the wetland types are grouped in three major categories: marine-coastal, inland, and human-made wetlands, and that wetland types under two or more of these categories may be present within a Ramsar site, particularly if it is large.</w:t>
      </w:r>
    </w:p>
    <w:p w:rsidR="00C97E18" w:rsidRPr="005E09CF" w:rsidRDefault="00C97E18" w:rsidP="00CE5D43">
      <w:pPr>
        <w:tabs>
          <w:tab w:val="left" w:pos="-1440"/>
        </w:tabs>
        <w:ind w:left="567" w:hanging="567"/>
        <w:rPr>
          <w:rFonts w:ascii="Garamond" w:hAnsi="Garamond"/>
          <w:lang w:val="en-GB"/>
        </w:rPr>
      </w:pPr>
    </w:p>
    <w:p w:rsidR="00C97E18" w:rsidRPr="005E09CF" w:rsidRDefault="00C97E18" w:rsidP="00CE5D43">
      <w:pPr>
        <w:tabs>
          <w:tab w:val="left" w:pos="-1440"/>
        </w:tabs>
        <w:ind w:left="567"/>
        <w:rPr>
          <w:rFonts w:ascii="Garamond" w:hAnsi="Garamond"/>
          <w:lang w:val="en-GB"/>
        </w:rPr>
      </w:pPr>
      <w:r w:rsidRPr="005E09CF">
        <w:rPr>
          <w:rFonts w:ascii="Garamond" w:hAnsi="Garamond"/>
          <w:lang w:val="en-GB"/>
        </w:rPr>
        <w:t xml:space="preserve">Since some Marine/Coastal wetland types (e.g. Estuarine waters (type </w:t>
      </w:r>
      <w:r w:rsidRPr="005E09CF">
        <w:rPr>
          <w:rFonts w:ascii="Garamond" w:hAnsi="Garamond"/>
          <w:i/>
          <w:lang w:val="en-GB"/>
        </w:rPr>
        <w:t>F</w:t>
      </w:r>
      <w:r w:rsidRPr="005E09CF">
        <w:rPr>
          <w:rFonts w:ascii="Garamond" w:hAnsi="Garamond"/>
          <w:lang w:val="en-GB"/>
        </w:rPr>
        <w:t xml:space="preserve">) or Intertidal Forested Wetlands (type </w:t>
      </w:r>
      <w:r w:rsidRPr="005E09CF">
        <w:rPr>
          <w:rFonts w:ascii="Garamond" w:hAnsi="Garamond"/>
          <w:i/>
          <w:lang w:val="en-GB"/>
        </w:rPr>
        <w:t>I</w:t>
      </w:r>
      <w:r w:rsidRPr="005E09CF">
        <w:rPr>
          <w:rFonts w:ascii="Garamond" w:hAnsi="Garamond"/>
          <w:lang w:val="en-GB"/>
        </w:rPr>
        <w:t xml:space="preserve">)) can occur far inland from the coastline, and conversely Inland Wetlands types can occur close to the coastline, please also indicate with additional text in this section the general geographical location of the site relative to the coastline, as either inland or marine/coastal. </w:t>
      </w:r>
    </w:p>
    <w:p w:rsidR="00C97E18" w:rsidRPr="005E09CF" w:rsidRDefault="00C97E18" w:rsidP="00CE5D43">
      <w:pPr>
        <w:tabs>
          <w:tab w:val="left" w:pos="-1440"/>
        </w:tabs>
        <w:rPr>
          <w:rFonts w:ascii="Garamond" w:hAnsi="Garamond"/>
          <w:lang w:val="en-GB"/>
        </w:rPr>
      </w:pPr>
    </w:p>
    <w:p w:rsidR="00C97E18" w:rsidRPr="005E09CF" w:rsidRDefault="00C97E18" w:rsidP="00CE5D43">
      <w:pPr>
        <w:tabs>
          <w:tab w:val="left" w:pos="-1440"/>
        </w:tabs>
        <w:ind w:left="567"/>
        <w:rPr>
          <w:rFonts w:ascii="Garamond" w:hAnsi="Garamond"/>
          <w:lang w:val="en-GB"/>
        </w:rPr>
      </w:pPr>
      <w:r w:rsidRPr="005E09CF">
        <w:rPr>
          <w:rFonts w:ascii="Garamond" w:hAnsi="Garamond"/>
          <w:lang w:val="en-GB"/>
        </w:rPr>
        <w:t xml:space="preserve">When listing the areal dominance of the wetland types, if possible provide the area or percentage of the total area of the designated site composed of each wetland type, although it is recognised that this may be difficult for large sites with a wide variety of wetland types. If the site is composed of more than one discrete unit and different wetland types or different dominance of types occur in different site units, also list the wetland type dominance for each unit (see also the guidance on sections </w:t>
      </w:r>
      <w:r w:rsidR="00F90AE8">
        <w:rPr>
          <w:rFonts w:ascii="Garamond" w:hAnsi="Garamond"/>
          <w:lang w:val="en-GB"/>
        </w:rPr>
        <w:t>7</w:t>
      </w:r>
      <w:r w:rsidR="00DC51DB">
        <w:rPr>
          <w:rFonts w:ascii="Garamond" w:hAnsi="Garamond"/>
          <w:lang w:val="en-GB"/>
        </w:rPr>
        <w:t>,</w:t>
      </w:r>
      <w:r w:rsidR="00DC51DB" w:rsidRPr="005E09CF">
        <w:rPr>
          <w:rFonts w:ascii="Garamond" w:hAnsi="Garamond"/>
          <w:lang w:val="en-GB"/>
        </w:rPr>
        <w:t xml:space="preserve"> </w:t>
      </w:r>
      <w:r w:rsidRPr="005E09CF">
        <w:rPr>
          <w:rFonts w:ascii="Garamond" w:hAnsi="Garamond"/>
          <w:lang w:val="en-GB"/>
        </w:rPr>
        <w:t>Map</w:t>
      </w:r>
      <w:r w:rsidR="00DC51DB">
        <w:rPr>
          <w:rFonts w:ascii="Garamond" w:hAnsi="Garamond"/>
          <w:lang w:val="en-GB"/>
        </w:rPr>
        <w:t>;</w:t>
      </w:r>
      <w:r w:rsidRPr="005E09CF">
        <w:rPr>
          <w:rFonts w:ascii="Garamond" w:hAnsi="Garamond"/>
          <w:lang w:val="en-GB"/>
        </w:rPr>
        <w:t xml:space="preserve"> </w:t>
      </w:r>
      <w:r w:rsidR="00F90AE8">
        <w:rPr>
          <w:rFonts w:ascii="Garamond" w:hAnsi="Garamond"/>
          <w:lang w:val="en-GB"/>
        </w:rPr>
        <w:t>8</w:t>
      </w:r>
      <w:r w:rsidR="00DC51DB">
        <w:rPr>
          <w:rFonts w:ascii="Garamond" w:hAnsi="Garamond"/>
          <w:lang w:val="en-GB"/>
        </w:rPr>
        <w:t>,</w:t>
      </w:r>
      <w:r w:rsidR="00DC51DB" w:rsidRPr="005E09CF">
        <w:rPr>
          <w:rFonts w:ascii="Garamond" w:hAnsi="Garamond"/>
          <w:lang w:val="en-GB"/>
        </w:rPr>
        <w:t xml:space="preserve"> </w:t>
      </w:r>
      <w:r w:rsidRPr="005E09CF">
        <w:rPr>
          <w:rFonts w:ascii="Garamond" w:hAnsi="Garamond"/>
          <w:lang w:val="en-GB"/>
        </w:rPr>
        <w:t>Geographical coordinates</w:t>
      </w:r>
      <w:r w:rsidR="00DC51DB">
        <w:rPr>
          <w:rFonts w:ascii="Garamond" w:hAnsi="Garamond"/>
          <w:lang w:val="en-GB"/>
        </w:rPr>
        <w:t>;</w:t>
      </w:r>
      <w:r w:rsidR="00DC51DB" w:rsidRPr="005E09CF">
        <w:rPr>
          <w:rFonts w:ascii="Garamond" w:hAnsi="Garamond"/>
          <w:lang w:val="en-GB"/>
        </w:rPr>
        <w:t xml:space="preserve"> </w:t>
      </w:r>
      <w:r w:rsidRPr="005E09CF">
        <w:rPr>
          <w:rFonts w:ascii="Garamond" w:hAnsi="Garamond"/>
          <w:lang w:val="en-GB"/>
        </w:rPr>
        <w:t>and 9</w:t>
      </w:r>
      <w:r w:rsidR="00DC51DB">
        <w:rPr>
          <w:rFonts w:ascii="Garamond" w:hAnsi="Garamond"/>
          <w:lang w:val="en-GB"/>
        </w:rPr>
        <w:t>,</w:t>
      </w:r>
      <w:r w:rsidR="00DC51DB" w:rsidRPr="005E09CF">
        <w:rPr>
          <w:rFonts w:ascii="Garamond" w:hAnsi="Garamond"/>
          <w:lang w:val="en-GB"/>
        </w:rPr>
        <w:t xml:space="preserve"> </w:t>
      </w:r>
      <w:r w:rsidRPr="005E09CF">
        <w:rPr>
          <w:rFonts w:ascii="Garamond" w:hAnsi="Garamond"/>
          <w:lang w:val="en-GB"/>
        </w:rPr>
        <w:t xml:space="preserve">Area). </w:t>
      </w:r>
    </w:p>
    <w:p w:rsidR="00C97E18" w:rsidRPr="005E09CF" w:rsidRDefault="00C97E18" w:rsidP="00CE5D43">
      <w:pPr>
        <w:tabs>
          <w:tab w:val="left" w:pos="-1440"/>
        </w:tabs>
        <w:ind w:left="567"/>
        <w:rPr>
          <w:rFonts w:ascii="Garamond" w:hAnsi="Garamond"/>
          <w:lang w:val="en-GB"/>
        </w:rPr>
      </w:pPr>
    </w:p>
    <w:p w:rsidR="00C97E18" w:rsidRPr="005E09CF" w:rsidRDefault="00C97E18" w:rsidP="00CE5D43">
      <w:pPr>
        <w:tabs>
          <w:tab w:val="left" w:pos="-1440"/>
        </w:tabs>
        <w:ind w:left="567"/>
        <w:rPr>
          <w:rFonts w:ascii="Garamond" w:hAnsi="Garamond"/>
          <w:lang w:val="en-GB"/>
        </w:rPr>
      </w:pPr>
      <w:r w:rsidRPr="005E09CF">
        <w:rPr>
          <w:rFonts w:ascii="Garamond" w:hAnsi="Garamond"/>
          <w:lang w:val="en-GB"/>
        </w:rPr>
        <w:lastRenderedPageBreak/>
        <w:t>If the designated site includes areas of non-wetland habitat, for example where such parts of a catchment are included, it is helpful here to also list the area, or percentage of the total area, of the site formed of these habitats.</w:t>
      </w:r>
    </w:p>
    <w:p w:rsidR="00C97E18" w:rsidRPr="005E09CF" w:rsidRDefault="00C97E18" w:rsidP="00CE5D43">
      <w:pPr>
        <w:tabs>
          <w:tab w:val="left" w:pos="-1440"/>
        </w:tabs>
        <w:rPr>
          <w:rFonts w:ascii="Garamond" w:hAnsi="Garamond"/>
          <w:lang w:val="en-GB"/>
        </w:rPr>
      </w:pPr>
    </w:p>
    <w:p w:rsidR="001721B4" w:rsidRDefault="00C863E6" w:rsidP="001721B4">
      <w:pPr>
        <w:autoSpaceDE w:val="0"/>
        <w:autoSpaceDN w:val="0"/>
        <w:adjustRightInd w:val="0"/>
        <w:ind w:left="567" w:hanging="567"/>
        <w:rPr>
          <w:rFonts w:ascii="Garamond" w:hAnsi="Garamond" w:cs="Garamond"/>
          <w:sz w:val="40"/>
          <w:szCs w:val="40"/>
          <w:lang w:val="en-GB"/>
        </w:rPr>
      </w:pPr>
      <w:r>
        <w:rPr>
          <w:rFonts w:ascii="Garamond" w:hAnsi="Garamond"/>
          <w:b/>
          <w:lang w:val="en-GB"/>
        </w:rPr>
        <w:t>20</w:t>
      </w:r>
      <w:r w:rsidR="00C97E18" w:rsidRPr="00C202DA">
        <w:rPr>
          <w:rFonts w:ascii="Garamond" w:hAnsi="Garamond"/>
          <w:b/>
          <w:lang w:val="en-GB"/>
        </w:rPr>
        <w:t xml:space="preserve">. </w:t>
      </w:r>
      <w:r w:rsidR="00DC51DB">
        <w:rPr>
          <w:rFonts w:ascii="Garamond" w:hAnsi="Garamond"/>
          <w:b/>
          <w:lang w:val="en-GB"/>
        </w:rPr>
        <w:tab/>
      </w:r>
      <w:r w:rsidR="001721B4" w:rsidRPr="001721B4">
        <w:rPr>
          <w:rFonts w:ascii="Garamond" w:hAnsi="Garamond" w:cs="Garamond"/>
          <w:b/>
          <w:bCs/>
          <w:szCs w:val="24"/>
          <w:lang w:val="en-GB"/>
        </w:rPr>
        <w:t>General ecological features:</w:t>
      </w:r>
      <w:r w:rsidR="001721B4" w:rsidRPr="001721B4">
        <w:rPr>
          <w:rFonts w:ascii="Garamond" w:hAnsi="Garamond" w:cs="Garamond"/>
          <w:szCs w:val="24"/>
          <w:lang w:val="en-GB"/>
        </w:rPr>
        <w:t xml:space="preserve"> A description of the wetland ecosystem with its main habitats, wetland and vegetation types, describing any zonation, seasonal variations, and long-term changes. Briefly describe ecological processes which maintain the wetland and </w:t>
      </w:r>
      <w:r w:rsidR="001721B4">
        <w:rPr>
          <w:rFonts w:ascii="Garamond" w:hAnsi="Garamond" w:cs="Garamond"/>
          <w:szCs w:val="24"/>
          <w:lang w:val="en-GB"/>
        </w:rPr>
        <w:t>the ecosystem services</w:t>
      </w:r>
      <w:r w:rsidR="001721B4" w:rsidRPr="001721B4">
        <w:rPr>
          <w:rFonts w:ascii="Garamond" w:hAnsi="Garamond" w:cs="Garamond"/>
          <w:szCs w:val="24"/>
          <w:lang w:val="en-GB"/>
        </w:rPr>
        <w:t xml:space="preserve"> that characterise the wetland</w:t>
      </w:r>
      <w:r w:rsidR="001721B4">
        <w:rPr>
          <w:rFonts w:ascii="Garamond" w:hAnsi="Garamond" w:cs="Garamond"/>
          <w:szCs w:val="24"/>
          <w:lang w:val="en-GB"/>
        </w:rPr>
        <w:t xml:space="preserve"> and the benefits derived from these services</w:t>
      </w:r>
      <w:r w:rsidR="001721B4" w:rsidRPr="001721B4">
        <w:rPr>
          <w:rFonts w:ascii="Garamond" w:hAnsi="Garamond" w:cs="Garamond"/>
          <w:szCs w:val="24"/>
          <w:lang w:val="en-GB"/>
        </w:rPr>
        <w:t>. A brief note on habitats and vegetation types in adjacent areas</w:t>
      </w:r>
      <w:r w:rsidR="00DC51DB">
        <w:rPr>
          <w:rFonts w:ascii="Garamond" w:hAnsi="Garamond" w:cs="Garamond"/>
          <w:szCs w:val="24"/>
          <w:lang w:val="en-GB"/>
        </w:rPr>
        <w:t xml:space="preserve"> may be appropriate</w:t>
      </w:r>
      <w:r w:rsidR="001721B4" w:rsidRPr="001721B4">
        <w:rPr>
          <w:rFonts w:ascii="Garamond" w:hAnsi="Garamond" w:cs="Garamond"/>
          <w:szCs w:val="24"/>
          <w:lang w:val="en-GB"/>
        </w:rPr>
        <w:t>. Where important, information on specific food chains should be included in this section.</w:t>
      </w:r>
    </w:p>
    <w:p w:rsidR="00C97E18" w:rsidRPr="005E09CF" w:rsidRDefault="00C97E18" w:rsidP="00DF676D">
      <w:pPr>
        <w:tabs>
          <w:tab w:val="left" w:pos="-1440"/>
        </w:tabs>
        <w:ind w:left="567" w:hanging="567"/>
        <w:rPr>
          <w:rFonts w:ascii="Garamond" w:hAnsi="Garamond"/>
          <w:lang w:val="en-GB"/>
        </w:rPr>
      </w:pPr>
      <w:r w:rsidRPr="005E09CF">
        <w:rPr>
          <w:rFonts w:ascii="Garamond" w:hAnsi="Garamond"/>
          <w:lang w:val="en-GB"/>
        </w:rPr>
        <w:t xml:space="preserve"> </w:t>
      </w:r>
    </w:p>
    <w:p w:rsidR="00C97E18" w:rsidRPr="005E09CF" w:rsidRDefault="00C863E6" w:rsidP="00CE5D43">
      <w:pPr>
        <w:tabs>
          <w:tab w:val="left" w:pos="-130"/>
          <w:tab w:val="left" w:leader="dot" w:pos="1310"/>
          <w:tab w:val="left" w:leader="dot" w:pos="8250"/>
          <w:tab w:val="left" w:leader="dot" w:pos="9339"/>
          <w:tab w:val="left" w:leader="dot" w:pos="9882"/>
        </w:tabs>
        <w:ind w:left="567" w:hanging="567"/>
        <w:rPr>
          <w:rFonts w:ascii="Garamond" w:hAnsi="Garamond"/>
          <w:lang w:val="en-GB"/>
        </w:rPr>
      </w:pPr>
      <w:r>
        <w:rPr>
          <w:rFonts w:ascii="Garamond" w:hAnsi="Garamond"/>
          <w:b/>
          <w:lang w:val="en-GB"/>
        </w:rPr>
        <w:t>21</w:t>
      </w:r>
      <w:r w:rsidR="00C97E18" w:rsidRPr="00C202DA">
        <w:rPr>
          <w:rFonts w:ascii="Garamond" w:hAnsi="Garamond"/>
          <w:b/>
          <w:lang w:val="en-GB"/>
        </w:rPr>
        <w:t xml:space="preserve">. </w:t>
      </w:r>
      <w:r w:rsidR="00C97E18" w:rsidRPr="00C202DA">
        <w:rPr>
          <w:rFonts w:ascii="Garamond" w:hAnsi="Garamond"/>
          <w:b/>
          <w:lang w:val="en-GB"/>
        </w:rPr>
        <w:tab/>
        <w:t>Noteworthy flora:</w:t>
      </w:r>
      <w:r w:rsidR="00C97E18" w:rsidRPr="005E09CF">
        <w:rPr>
          <w:rFonts w:ascii="Garamond" w:hAnsi="Garamond"/>
          <w:lang w:val="en-GB"/>
        </w:rPr>
        <w:t xml:space="preserve"> Additional/supplemental information on plant species or communities for which the wetland is particularly important or significant should be provided here. </w:t>
      </w:r>
      <w:r w:rsidR="00C97E18" w:rsidRPr="00C202DA">
        <w:rPr>
          <w:rFonts w:ascii="Garamond" w:hAnsi="Garamond"/>
          <w:b/>
          <w:lang w:val="en-GB"/>
        </w:rPr>
        <w:t>Do not duplicate</w:t>
      </w:r>
      <w:r w:rsidR="00C97E18" w:rsidRPr="005E09CF">
        <w:rPr>
          <w:rFonts w:ascii="Garamond" w:hAnsi="Garamond"/>
          <w:lang w:val="en-GB"/>
        </w:rPr>
        <w:t xml:space="preserve"> information that has already been provided in support of the site</w:t>
      </w:r>
      <w:r w:rsidR="004C6F1D">
        <w:rPr>
          <w:rFonts w:ascii="Garamond" w:hAnsi="Garamond"/>
          <w:lang w:val="en-GB"/>
        </w:rPr>
        <w:t>’</w:t>
      </w:r>
      <w:r w:rsidR="00C97E18" w:rsidRPr="005E09CF">
        <w:rPr>
          <w:rFonts w:ascii="Garamond" w:hAnsi="Garamond"/>
          <w:lang w:val="en-GB"/>
        </w:rPr>
        <w:t xml:space="preserve">s international importance (in section </w:t>
      </w:r>
      <w:r w:rsidR="00F90AE8" w:rsidRPr="005E09CF">
        <w:rPr>
          <w:rFonts w:ascii="Garamond" w:hAnsi="Garamond"/>
          <w:lang w:val="en-GB"/>
        </w:rPr>
        <w:t>1</w:t>
      </w:r>
      <w:r w:rsidR="00F90AE8">
        <w:rPr>
          <w:rFonts w:ascii="Garamond" w:hAnsi="Garamond"/>
          <w:lang w:val="en-GB"/>
        </w:rPr>
        <w:t>4</w:t>
      </w:r>
      <w:r w:rsidR="00DC51DB">
        <w:rPr>
          <w:rFonts w:ascii="Garamond" w:hAnsi="Garamond"/>
          <w:lang w:val="en-GB"/>
        </w:rPr>
        <w:t>,</w:t>
      </w:r>
      <w:r w:rsidR="00DC51DB" w:rsidRPr="005E09CF">
        <w:rPr>
          <w:rFonts w:ascii="Garamond" w:hAnsi="Garamond"/>
          <w:lang w:val="en-GB"/>
        </w:rPr>
        <w:t xml:space="preserve"> </w:t>
      </w:r>
      <w:r w:rsidR="00C97E18" w:rsidRPr="005E09CF">
        <w:rPr>
          <w:rFonts w:ascii="Garamond" w:hAnsi="Garamond"/>
          <w:lang w:val="en-GB"/>
        </w:rPr>
        <w:t xml:space="preserve">Justification of </w:t>
      </w:r>
      <w:r w:rsidR="00704108">
        <w:rPr>
          <w:rFonts w:ascii="Garamond" w:hAnsi="Garamond"/>
          <w:lang w:val="en-GB"/>
        </w:rPr>
        <w:t>C</w:t>
      </w:r>
      <w:r w:rsidR="00C97E18" w:rsidRPr="005E09CF">
        <w:rPr>
          <w:rFonts w:ascii="Garamond" w:hAnsi="Garamond"/>
          <w:lang w:val="en-GB"/>
        </w:rPr>
        <w:t xml:space="preserve">riteria) or in section </w:t>
      </w:r>
      <w:r w:rsidR="00F90AE8">
        <w:rPr>
          <w:rFonts w:ascii="Garamond" w:hAnsi="Garamond"/>
          <w:lang w:val="en-GB"/>
        </w:rPr>
        <w:t>20</w:t>
      </w:r>
      <w:r w:rsidR="007B5A92">
        <w:rPr>
          <w:rFonts w:ascii="Garamond" w:hAnsi="Garamond"/>
          <w:lang w:val="en-GB"/>
        </w:rPr>
        <w:t>,</w:t>
      </w:r>
      <w:r w:rsidR="00C97E18" w:rsidRPr="005E09CF">
        <w:rPr>
          <w:rFonts w:ascii="Garamond" w:hAnsi="Garamond"/>
          <w:lang w:val="en-GB"/>
        </w:rPr>
        <w:t xml:space="preserve"> General ecological features. Specify </w:t>
      </w:r>
      <w:r w:rsidR="00C97E18" w:rsidRPr="005E09CF">
        <w:rPr>
          <w:rFonts w:ascii="Garamond" w:hAnsi="Garamond"/>
          <w:i/>
          <w:lang w:val="en-GB"/>
        </w:rPr>
        <w:t>why</w:t>
      </w:r>
      <w:r w:rsidR="00C97E18" w:rsidRPr="005E09CF">
        <w:rPr>
          <w:rFonts w:ascii="Garamond" w:hAnsi="Garamond"/>
          <w:lang w:val="en-GB"/>
        </w:rPr>
        <w:t xml:space="preserve"> each species or community listed is considered noteworthy (e.g., if it is an economically important species). </w:t>
      </w:r>
    </w:p>
    <w:p w:rsidR="00C97E18" w:rsidRPr="005E09CF" w:rsidRDefault="00C97E18" w:rsidP="00CE5D43">
      <w:pPr>
        <w:tabs>
          <w:tab w:val="left" w:pos="-130"/>
          <w:tab w:val="left" w:leader="dot" w:pos="1310"/>
          <w:tab w:val="left" w:leader="dot" w:pos="8250"/>
          <w:tab w:val="left" w:leader="dot" w:pos="9339"/>
          <w:tab w:val="left" w:leader="dot" w:pos="9882"/>
        </w:tabs>
        <w:ind w:left="567" w:hanging="567"/>
        <w:rPr>
          <w:rFonts w:ascii="Garamond" w:hAnsi="Garamond"/>
          <w:lang w:val="en-GB"/>
        </w:rPr>
      </w:pPr>
    </w:p>
    <w:p w:rsidR="00C97E18" w:rsidRPr="005E09CF" w:rsidRDefault="00C97E18" w:rsidP="00CE5D43">
      <w:pPr>
        <w:tabs>
          <w:tab w:val="left" w:pos="-130"/>
          <w:tab w:val="left" w:leader="dot" w:pos="1310"/>
          <w:tab w:val="left" w:leader="dot" w:pos="8250"/>
          <w:tab w:val="left" w:leader="dot" w:pos="9339"/>
          <w:tab w:val="left" w:leader="dot" w:pos="9882"/>
        </w:tabs>
        <w:ind w:left="567"/>
        <w:rPr>
          <w:rFonts w:ascii="Garamond" w:hAnsi="Garamond"/>
          <w:lang w:val="en-GB"/>
        </w:rPr>
      </w:pPr>
      <w:r w:rsidRPr="005E09CF">
        <w:rPr>
          <w:rFonts w:ascii="Garamond" w:hAnsi="Garamond"/>
          <w:lang w:val="en-GB"/>
        </w:rPr>
        <w:t xml:space="preserve">Endemic plant species, if they have not been considered towards the application of Criterion 3 at the site (e.g., if the </w:t>
      </w:r>
      <w:r w:rsidRPr="005E09CF">
        <w:rPr>
          <w:rFonts w:ascii="Garamond" w:hAnsi="Garamond"/>
          <w:i/>
          <w:lang w:val="en-GB"/>
        </w:rPr>
        <w:t>number</w:t>
      </w:r>
      <w:r w:rsidRPr="005E09CF">
        <w:rPr>
          <w:rFonts w:ascii="Garamond" w:hAnsi="Garamond"/>
          <w:lang w:val="en-GB"/>
        </w:rPr>
        <w:t xml:space="preserve"> of endemic species was not considered “significant”, following the guidance for that Criterion) can be listed here. </w:t>
      </w:r>
    </w:p>
    <w:p w:rsidR="00C97E18" w:rsidRPr="005E09CF" w:rsidRDefault="00C97E18" w:rsidP="00CE5D43">
      <w:pPr>
        <w:tabs>
          <w:tab w:val="left" w:pos="-130"/>
          <w:tab w:val="left" w:leader="dot" w:pos="1310"/>
          <w:tab w:val="left" w:leader="dot" w:pos="8250"/>
          <w:tab w:val="left" w:leader="dot" w:pos="9339"/>
          <w:tab w:val="left" w:leader="dot" w:pos="9882"/>
        </w:tabs>
        <w:ind w:left="567"/>
        <w:rPr>
          <w:rFonts w:ascii="Garamond" w:hAnsi="Garamond"/>
          <w:lang w:val="en-GB"/>
        </w:rPr>
      </w:pPr>
    </w:p>
    <w:p w:rsidR="00C97E18" w:rsidRPr="005E09CF" w:rsidRDefault="00C97E18" w:rsidP="00CE5D43">
      <w:pPr>
        <w:tabs>
          <w:tab w:val="left" w:pos="-130"/>
          <w:tab w:val="left" w:leader="dot" w:pos="1310"/>
          <w:tab w:val="left" w:leader="dot" w:pos="8250"/>
          <w:tab w:val="left" w:leader="dot" w:pos="9339"/>
          <w:tab w:val="left" w:leader="dot" w:pos="9882"/>
        </w:tabs>
        <w:ind w:left="567"/>
        <w:rPr>
          <w:rFonts w:ascii="Garamond" w:hAnsi="Garamond"/>
          <w:lang w:val="en-GB"/>
        </w:rPr>
      </w:pPr>
      <w:r w:rsidRPr="005E09CF">
        <w:rPr>
          <w:rFonts w:ascii="Garamond" w:hAnsi="Garamond"/>
          <w:lang w:val="en-GB"/>
        </w:rPr>
        <w:t xml:space="preserve">Also list here plant species that have been introduced (accidentally or intentionally) and/or those that are invasive. (Description of the impacts by invasive and/or alien species on the site should be provided in section </w:t>
      </w:r>
      <w:r w:rsidR="00F90AE8" w:rsidRPr="005E09CF">
        <w:rPr>
          <w:rFonts w:ascii="Garamond" w:hAnsi="Garamond"/>
          <w:lang w:val="en-GB"/>
        </w:rPr>
        <w:t>2</w:t>
      </w:r>
      <w:r w:rsidR="00F90AE8">
        <w:rPr>
          <w:rFonts w:ascii="Garamond" w:hAnsi="Garamond"/>
          <w:lang w:val="en-GB"/>
        </w:rPr>
        <w:t>6</w:t>
      </w:r>
      <w:r w:rsidR="00DC51DB">
        <w:rPr>
          <w:rFonts w:ascii="Garamond" w:hAnsi="Garamond"/>
          <w:lang w:val="en-GB"/>
        </w:rPr>
        <w:t>,</w:t>
      </w:r>
      <w:r w:rsidR="00DC51DB" w:rsidRPr="005E09CF">
        <w:rPr>
          <w:rFonts w:ascii="Garamond" w:hAnsi="Garamond"/>
          <w:lang w:val="en-GB"/>
        </w:rPr>
        <w:t xml:space="preserve"> </w:t>
      </w:r>
      <w:r w:rsidRPr="005E09CF">
        <w:rPr>
          <w:rFonts w:ascii="Garamond" w:hAnsi="Garamond"/>
          <w:lang w:val="en-GB"/>
        </w:rPr>
        <w:t>Factors adversely affecting the site</w:t>
      </w:r>
      <w:r w:rsidR="004C6F1D">
        <w:rPr>
          <w:rFonts w:ascii="Garamond" w:hAnsi="Garamond"/>
          <w:lang w:val="en-GB"/>
        </w:rPr>
        <w:t>’</w:t>
      </w:r>
      <w:r w:rsidRPr="005E09CF">
        <w:rPr>
          <w:rFonts w:ascii="Garamond" w:hAnsi="Garamond"/>
          <w:lang w:val="en-GB"/>
        </w:rPr>
        <w:t xml:space="preserve">s ecological character). </w:t>
      </w:r>
    </w:p>
    <w:p w:rsidR="00C97E18" w:rsidRPr="005E09CF" w:rsidRDefault="00C97E18" w:rsidP="00CE5D43">
      <w:pPr>
        <w:tabs>
          <w:tab w:val="left" w:pos="-130"/>
          <w:tab w:val="left" w:leader="dot" w:pos="1310"/>
          <w:tab w:val="left" w:leader="dot" w:pos="8250"/>
          <w:tab w:val="left" w:leader="dot" w:pos="9339"/>
          <w:tab w:val="left" w:leader="dot" w:pos="9882"/>
        </w:tabs>
        <w:ind w:left="567"/>
        <w:rPr>
          <w:rFonts w:ascii="Garamond" w:hAnsi="Garamond"/>
          <w:lang w:val="en-GB"/>
        </w:rPr>
      </w:pPr>
    </w:p>
    <w:p w:rsidR="00C97E18" w:rsidRPr="005E09CF" w:rsidRDefault="00C97E18" w:rsidP="00CE5D43">
      <w:pPr>
        <w:tabs>
          <w:tab w:val="left" w:pos="-130"/>
          <w:tab w:val="left" w:leader="dot" w:pos="1310"/>
          <w:tab w:val="left" w:leader="dot" w:pos="8250"/>
          <w:tab w:val="left" w:leader="dot" w:pos="9339"/>
          <w:tab w:val="left" w:leader="dot" w:pos="9882"/>
        </w:tabs>
        <w:ind w:left="567"/>
        <w:rPr>
          <w:rFonts w:ascii="Garamond" w:hAnsi="Garamond"/>
          <w:lang w:val="en-GB"/>
        </w:rPr>
      </w:pPr>
      <w:r w:rsidRPr="005E09CF">
        <w:rPr>
          <w:rFonts w:ascii="Garamond" w:hAnsi="Garamond"/>
          <w:lang w:val="en-GB"/>
        </w:rPr>
        <w:t>General species (occurrence) lists should not be included here or under other RIS sections, but such lists (properly labelled with site details) should be appended to the RIS when they are available.</w:t>
      </w:r>
    </w:p>
    <w:p w:rsidR="00C97E18" w:rsidRPr="005E09CF" w:rsidRDefault="00C97E18" w:rsidP="00CE5D43">
      <w:pPr>
        <w:tabs>
          <w:tab w:val="left" w:pos="-1440"/>
        </w:tabs>
        <w:rPr>
          <w:rFonts w:ascii="Garamond" w:hAnsi="Garamond"/>
          <w:lang w:val="en-GB"/>
        </w:rPr>
      </w:pPr>
    </w:p>
    <w:p w:rsidR="00C97E18" w:rsidRPr="005E09CF" w:rsidRDefault="00593394" w:rsidP="00CE5D43">
      <w:pPr>
        <w:tabs>
          <w:tab w:val="left" w:pos="-130"/>
          <w:tab w:val="left" w:leader="dot" w:pos="1310"/>
          <w:tab w:val="left" w:leader="dot" w:pos="8250"/>
          <w:tab w:val="left" w:leader="dot" w:pos="9339"/>
          <w:tab w:val="left" w:leader="dot" w:pos="9882"/>
        </w:tabs>
        <w:ind w:left="567" w:hanging="567"/>
        <w:rPr>
          <w:rFonts w:ascii="Garamond" w:hAnsi="Garamond"/>
          <w:lang w:val="en-GB"/>
        </w:rPr>
      </w:pPr>
      <w:r w:rsidRPr="00C202DA">
        <w:rPr>
          <w:rFonts w:ascii="Garamond" w:hAnsi="Garamond"/>
          <w:b/>
          <w:lang w:val="en-GB"/>
        </w:rPr>
        <w:t>2</w:t>
      </w:r>
      <w:r w:rsidR="00C863E6">
        <w:rPr>
          <w:rFonts w:ascii="Garamond" w:hAnsi="Garamond"/>
          <w:b/>
          <w:lang w:val="en-GB"/>
        </w:rPr>
        <w:t>2</w:t>
      </w:r>
      <w:r w:rsidR="00C97E18" w:rsidRPr="00C202DA">
        <w:rPr>
          <w:rFonts w:ascii="Garamond" w:hAnsi="Garamond"/>
          <w:b/>
          <w:lang w:val="en-GB"/>
        </w:rPr>
        <w:t xml:space="preserve">. </w:t>
      </w:r>
      <w:r w:rsidR="00C97E18" w:rsidRPr="00C202DA">
        <w:rPr>
          <w:rFonts w:ascii="Garamond" w:hAnsi="Garamond"/>
          <w:b/>
          <w:lang w:val="en-GB"/>
        </w:rPr>
        <w:tab/>
        <w:t>Noteworthy fauna:</w:t>
      </w:r>
      <w:r w:rsidR="00C97E18" w:rsidRPr="005E09CF">
        <w:rPr>
          <w:rFonts w:ascii="Garamond" w:hAnsi="Garamond"/>
          <w:lang w:val="en-GB"/>
        </w:rPr>
        <w:t xml:space="preserve"> Additional/supplemental information on animal species or communities for which the wetland is particularly important or significant should be provided here. </w:t>
      </w:r>
      <w:r w:rsidR="00C97E18" w:rsidRPr="00C202DA">
        <w:rPr>
          <w:rFonts w:ascii="Garamond" w:hAnsi="Garamond"/>
          <w:b/>
          <w:lang w:val="en-GB"/>
        </w:rPr>
        <w:t>Do not duplicate</w:t>
      </w:r>
      <w:r w:rsidR="00C97E18" w:rsidRPr="005E09CF">
        <w:rPr>
          <w:rFonts w:ascii="Garamond" w:hAnsi="Garamond"/>
          <w:lang w:val="en-GB"/>
        </w:rPr>
        <w:t xml:space="preserve"> information that has already been provided in support of the site</w:t>
      </w:r>
      <w:r w:rsidR="004C6F1D">
        <w:rPr>
          <w:rFonts w:ascii="Garamond" w:hAnsi="Garamond"/>
          <w:lang w:val="en-GB"/>
        </w:rPr>
        <w:t>’</w:t>
      </w:r>
      <w:r w:rsidR="00C97E18" w:rsidRPr="005E09CF">
        <w:rPr>
          <w:rFonts w:ascii="Garamond" w:hAnsi="Garamond"/>
          <w:lang w:val="en-GB"/>
        </w:rPr>
        <w:t xml:space="preserve">s international importance (in section </w:t>
      </w:r>
      <w:r w:rsidR="00F90AE8" w:rsidRPr="005E09CF">
        <w:rPr>
          <w:rFonts w:ascii="Garamond" w:hAnsi="Garamond"/>
          <w:lang w:val="en-GB"/>
        </w:rPr>
        <w:t>1</w:t>
      </w:r>
      <w:r w:rsidR="00F90AE8">
        <w:rPr>
          <w:rFonts w:ascii="Garamond" w:hAnsi="Garamond"/>
          <w:lang w:val="en-GB"/>
        </w:rPr>
        <w:t>4</w:t>
      </w:r>
      <w:r w:rsidR="00DC51DB">
        <w:rPr>
          <w:rFonts w:ascii="Garamond" w:hAnsi="Garamond"/>
          <w:lang w:val="en-GB"/>
        </w:rPr>
        <w:t>,</w:t>
      </w:r>
      <w:r w:rsidR="00DC51DB" w:rsidRPr="005E09CF">
        <w:rPr>
          <w:rFonts w:ascii="Garamond" w:hAnsi="Garamond"/>
          <w:lang w:val="en-GB"/>
        </w:rPr>
        <w:t xml:space="preserve"> </w:t>
      </w:r>
      <w:r w:rsidR="00C97E18" w:rsidRPr="005E09CF">
        <w:rPr>
          <w:rFonts w:ascii="Garamond" w:hAnsi="Garamond"/>
          <w:lang w:val="en-GB"/>
        </w:rPr>
        <w:t xml:space="preserve">Justification of </w:t>
      </w:r>
      <w:r w:rsidR="00704108">
        <w:rPr>
          <w:rFonts w:ascii="Garamond" w:hAnsi="Garamond"/>
          <w:lang w:val="en-GB"/>
        </w:rPr>
        <w:t>C</w:t>
      </w:r>
      <w:r w:rsidR="00C97E18" w:rsidRPr="005E09CF">
        <w:rPr>
          <w:rFonts w:ascii="Garamond" w:hAnsi="Garamond"/>
          <w:lang w:val="en-GB"/>
        </w:rPr>
        <w:t xml:space="preserve">riteria) or in section </w:t>
      </w:r>
      <w:r w:rsidR="00F90AE8">
        <w:rPr>
          <w:rFonts w:ascii="Garamond" w:hAnsi="Garamond"/>
          <w:lang w:val="en-GB"/>
        </w:rPr>
        <w:t>20</w:t>
      </w:r>
      <w:r w:rsidR="00DC51DB">
        <w:rPr>
          <w:rFonts w:ascii="Garamond" w:hAnsi="Garamond"/>
          <w:lang w:val="en-GB"/>
        </w:rPr>
        <w:t>,</w:t>
      </w:r>
      <w:r w:rsidR="00C97E18" w:rsidRPr="005E09CF">
        <w:rPr>
          <w:rFonts w:ascii="Garamond" w:hAnsi="Garamond"/>
          <w:lang w:val="en-GB"/>
        </w:rPr>
        <w:t xml:space="preserve"> General ecological features. Specify </w:t>
      </w:r>
      <w:r w:rsidR="00C97E18" w:rsidRPr="005E09CF">
        <w:rPr>
          <w:rFonts w:ascii="Garamond" w:hAnsi="Garamond"/>
          <w:i/>
          <w:lang w:val="en-GB"/>
        </w:rPr>
        <w:t>why</w:t>
      </w:r>
      <w:r w:rsidR="00C97E18" w:rsidRPr="005E09CF">
        <w:rPr>
          <w:rFonts w:ascii="Garamond" w:hAnsi="Garamond"/>
          <w:lang w:val="en-GB"/>
        </w:rPr>
        <w:t xml:space="preserve"> each species or community listed is considered noteworthy (e.g., if it is an economically important species, or a “keystone” species, or a species associated with high wetland biodiversity values, e.g., turtles, crocodiles, otters, dolphins). </w:t>
      </w:r>
    </w:p>
    <w:p w:rsidR="00C97E18" w:rsidRPr="005E09CF" w:rsidRDefault="00C97E18" w:rsidP="00CE5D43">
      <w:pPr>
        <w:tabs>
          <w:tab w:val="left" w:pos="-130"/>
          <w:tab w:val="left" w:leader="dot" w:pos="1310"/>
          <w:tab w:val="left" w:leader="dot" w:pos="8250"/>
          <w:tab w:val="left" w:leader="dot" w:pos="9339"/>
          <w:tab w:val="left" w:leader="dot" w:pos="9882"/>
        </w:tabs>
        <w:rPr>
          <w:rFonts w:ascii="Garamond" w:hAnsi="Garamond"/>
          <w:lang w:val="en-GB"/>
        </w:rPr>
      </w:pPr>
    </w:p>
    <w:p w:rsidR="00C97E18" w:rsidRPr="005E09CF" w:rsidRDefault="00C97E18" w:rsidP="00CE5D43">
      <w:pPr>
        <w:tabs>
          <w:tab w:val="left" w:pos="-130"/>
          <w:tab w:val="left" w:leader="dot" w:pos="1310"/>
          <w:tab w:val="left" w:leader="dot" w:pos="8250"/>
          <w:tab w:val="left" w:leader="dot" w:pos="9339"/>
          <w:tab w:val="left" w:leader="dot" w:pos="9882"/>
        </w:tabs>
        <w:ind w:left="567"/>
        <w:rPr>
          <w:rFonts w:ascii="Garamond" w:hAnsi="Garamond"/>
          <w:lang w:val="en-GB"/>
        </w:rPr>
      </w:pPr>
      <w:r w:rsidRPr="005E09CF">
        <w:rPr>
          <w:rFonts w:ascii="Garamond" w:hAnsi="Garamond"/>
          <w:lang w:val="en-GB"/>
        </w:rPr>
        <w:t xml:space="preserve">Endemic animal species that have not been considered towards the application of relevant </w:t>
      </w:r>
      <w:r w:rsidR="00704108">
        <w:rPr>
          <w:rFonts w:ascii="Garamond" w:hAnsi="Garamond"/>
          <w:lang w:val="en-GB"/>
        </w:rPr>
        <w:t>C</w:t>
      </w:r>
      <w:r w:rsidRPr="005E09CF">
        <w:rPr>
          <w:rFonts w:ascii="Garamond" w:hAnsi="Garamond"/>
          <w:lang w:val="en-GB"/>
        </w:rPr>
        <w:t xml:space="preserve">riteria at the site (e.g., because either the number of endemic species was not considered “significant” (Criterion 3) or the percentage of endemic fish did not reach the threshold </w:t>
      </w:r>
      <w:r w:rsidRPr="005E09CF">
        <w:rPr>
          <w:rFonts w:ascii="Garamond" w:hAnsi="Garamond"/>
          <w:i/>
          <w:lang w:val="en-GB"/>
        </w:rPr>
        <w:t>percentage</w:t>
      </w:r>
      <w:r w:rsidRPr="005E09CF">
        <w:rPr>
          <w:rFonts w:ascii="Garamond" w:hAnsi="Garamond"/>
          <w:lang w:val="en-GB"/>
        </w:rPr>
        <w:t xml:space="preserve"> for the application of Criterion 7) should be listed in this section. Noteworthy zoogeographical features (relict populations, unusual range extensions, etc.) should be noted here. </w:t>
      </w:r>
    </w:p>
    <w:p w:rsidR="00C97E18" w:rsidRPr="005E09CF" w:rsidRDefault="00C97E18" w:rsidP="00CE5D43">
      <w:pPr>
        <w:pStyle w:val="Header"/>
        <w:tabs>
          <w:tab w:val="clear" w:pos="4320"/>
          <w:tab w:val="clear" w:pos="8640"/>
          <w:tab w:val="left" w:pos="-130"/>
          <w:tab w:val="left" w:leader="dot" w:pos="1310"/>
          <w:tab w:val="left" w:leader="dot" w:pos="8250"/>
          <w:tab w:val="left" w:leader="dot" w:pos="9339"/>
          <w:tab w:val="left" w:leader="dot" w:pos="9882"/>
        </w:tabs>
        <w:rPr>
          <w:rFonts w:ascii="Garamond" w:hAnsi="Garamond"/>
          <w:lang w:val="en-GB"/>
        </w:rPr>
      </w:pPr>
    </w:p>
    <w:p w:rsidR="00C97E18" w:rsidRPr="005E09CF" w:rsidRDefault="00C97E18" w:rsidP="00CE5D43">
      <w:pPr>
        <w:tabs>
          <w:tab w:val="left" w:pos="-130"/>
          <w:tab w:val="left" w:leader="dot" w:pos="1310"/>
          <w:tab w:val="left" w:leader="dot" w:pos="8250"/>
          <w:tab w:val="left" w:leader="dot" w:pos="9339"/>
          <w:tab w:val="left" w:leader="dot" w:pos="9882"/>
        </w:tabs>
        <w:ind w:left="567"/>
        <w:rPr>
          <w:rFonts w:ascii="Garamond" w:hAnsi="Garamond"/>
          <w:lang w:val="en-GB"/>
        </w:rPr>
      </w:pPr>
      <w:r w:rsidRPr="005E09CF">
        <w:rPr>
          <w:rFonts w:ascii="Garamond" w:hAnsi="Garamond"/>
          <w:lang w:val="en-GB"/>
        </w:rPr>
        <w:t xml:space="preserve">Also list here animal species that have been introduced (accidentally or intentionally) and/or those that are invasive. (Description of the impacts by invasive and/or alien </w:t>
      </w:r>
      <w:r w:rsidRPr="005E09CF">
        <w:rPr>
          <w:rFonts w:ascii="Garamond" w:hAnsi="Garamond"/>
          <w:lang w:val="en-GB"/>
        </w:rPr>
        <w:lastRenderedPageBreak/>
        <w:t xml:space="preserve">species on the site should be provided in section </w:t>
      </w:r>
      <w:r w:rsidR="00F90AE8" w:rsidRPr="005E09CF">
        <w:rPr>
          <w:rFonts w:ascii="Garamond" w:hAnsi="Garamond"/>
          <w:lang w:val="en-GB"/>
        </w:rPr>
        <w:t>2</w:t>
      </w:r>
      <w:r w:rsidR="00F90AE8">
        <w:rPr>
          <w:rFonts w:ascii="Garamond" w:hAnsi="Garamond"/>
          <w:lang w:val="en-GB"/>
        </w:rPr>
        <w:t>6</w:t>
      </w:r>
      <w:r w:rsidR="00DC51DB">
        <w:rPr>
          <w:rFonts w:ascii="Garamond" w:hAnsi="Garamond"/>
          <w:lang w:val="en-GB"/>
        </w:rPr>
        <w:t>,</w:t>
      </w:r>
      <w:r w:rsidR="00DC51DB" w:rsidRPr="005E09CF">
        <w:rPr>
          <w:rFonts w:ascii="Garamond" w:hAnsi="Garamond"/>
          <w:lang w:val="en-GB"/>
        </w:rPr>
        <w:t xml:space="preserve"> </w:t>
      </w:r>
      <w:r w:rsidRPr="005E09CF">
        <w:rPr>
          <w:rFonts w:ascii="Garamond" w:hAnsi="Garamond"/>
          <w:lang w:val="en-GB"/>
        </w:rPr>
        <w:t>Factors adversely affecting the site</w:t>
      </w:r>
      <w:r w:rsidR="004C6F1D">
        <w:rPr>
          <w:rFonts w:ascii="Garamond" w:hAnsi="Garamond"/>
          <w:lang w:val="en-GB"/>
        </w:rPr>
        <w:t>’</w:t>
      </w:r>
      <w:r w:rsidRPr="005E09CF">
        <w:rPr>
          <w:rFonts w:ascii="Garamond" w:hAnsi="Garamond"/>
          <w:lang w:val="en-GB"/>
        </w:rPr>
        <w:t xml:space="preserve">s ecological character). </w:t>
      </w:r>
    </w:p>
    <w:p w:rsidR="00C97E18" w:rsidRPr="005E09CF" w:rsidRDefault="00C97E18" w:rsidP="00CE5D43">
      <w:pPr>
        <w:tabs>
          <w:tab w:val="left" w:pos="-130"/>
          <w:tab w:val="left" w:leader="dot" w:pos="1310"/>
          <w:tab w:val="left" w:leader="dot" w:pos="8250"/>
          <w:tab w:val="left" w:leader="dot" w:pos="9339"/>
          <w:tab w:val="left" w:leader="dot" w:pos="9882"/>
        </w:tabs>
        <w:rPr>
          <w:rFonts w:ascii="Garamond" w:hAnsi="Garamond"/>
          <w:lang w:val="en-GB"/>
        </w:rPr>
      </w:pPr>
    </w:p>
    <w:p w:rsidR="00C97E18" w:rsidRPr="005E09CF" w:rsidRDefault="00C97E18" w:rsidP="00CE5D43">
      <w:pPr>
        <w:tabs>
          <w:tab w:val="left" w:pos="-130"/>
          <w:tab w:val="left" w:leader="dot" w:pos="1310"/>
          <w:tab w:val="left" w:leader="dot" w:pos="8250"/>
          <w:tab w:val="left" w:leader="dot" w:pos="9339"/>
          <w:tab w:val="left" w:leader="dot" w:pos="9882"/>
        </w:tabs>
        <w:ind w:left="567"/>
        <w:rPr>
          <w:rFonts w:ascii="Garamond" w:hAnsi="Garamond"/>
          <w:lang w:val="en-GB"/>
        </w:rPr>
      </w:pPr>
      <w:r w:rsidRPr="005E09CF">
        <w:rPr>
          <w:rFonts w:ascii="Garamond" w:hAnsi="Garamond"/>
          <w:lang w:val="en-GB"/>
        </w:rPr>
        <w:t>General species (occurrence) lists should not be included here or under other RIS sections, but such lists (properly labelled with site details) should be appended to the RIS when they are available.</w:t>
      </w:r>
    </w:p>
    <w:p w:rsidR="00C97E18" w:rsidRPr="005E09CF" w:rsidRDefault="00C97E18" w:rsidP="00CE5D43">
      <w:pPr>
        <w:tabs>
          <w:tab w:val="left" w:pos="-130"/>
          <w:tab w:val="left" w:leader="dot" w:pos="1310"/>
          <w:tab w:val="left" w:leader="dot" w:pos="8250"/>
          <w:tab w:val="left" w:leader="dot" w:pos="9339"/>
          <w:tab w:val="left" w:leader="dot" w:pos="9882"/>
        </w:tabs>
        <w:rPr>
          <w:rFonts w:ascii="Garamond" w:hAnsi="Garamond"/>
          <w:lang w:val="en-GB"/>
        </w:rPr>
      </w:pPr>
    </w:p>
    <w:p w:rsidR="00C97E18" w:rsidRPr="00DF676D" w:rsidRDefault="00C97E18" w:rsidP="00CE5D43">
      <w:pPr>
        <w:pStyle w:val="BodyText2"/>
        <w:rPr>
          <w:rFonts w:ascii="Garamond" w:hAnsi="Garamond"/>
          <w:szCs w:val="24"/>
          <w:lang w:val="en-GB"/>
        </w:rPr>
      </w:pPr>
      <w:r w:rsidRPr="00DF676D">
        <w:rPr>
          <w:rFonts w:ascii="Garamond" w:hAnsi="Garamond"/>
          <w:b/>
          <w:szCs w:val="24"/>
          <w:lang w:val="en-GB"/>
        </w:rPr>
        <w:t>2</w:t>
      </w:r>
      <w:r w:rsidR="00C863E6" w:rsidRPr="00DF676D">
        <w:rPr>
          <w:rFonts w:ascii="Garamond" w:hAnsi="Garamond"/>
          <w:b/>
          <w:szCs w:val="24"/>
          <w:lang w:val="en-GB"/>
        </w:rPr>
        <w:t>3</w:t>
      </w:r>
      <w:r w:rsidRPr="00DF676D">
        <w:rPr>
          <w:rFonts w:ascii="Garamond" w:hAnsi="Garamond"/>
          <w:b/>
          <w:szCs w:val="24"/>
          <w:lang w:val="en-GB"/>
        </w:rPr>
        <w:t xml:space="preserve">. </w:t>
      </w:r>
      <w:r w:rsidRPr="00DF676D">
        <w:rPr>
          <w:rFonts w:ascii="Garamond" w:hAnsi="Garamond"/>
          <w:b/>
          <w:szCs w:val="24"/>
          <w:lang w:val="en-GB"/>
        </w:rPr>
        <w:tab/>
        <w:t>Social and cultural values:</w:t>
      </w:r>
      <w:r w:rsidRPr="00DF676D">
        <w:rPr>
          <w:rFonts w:ascii="Garamond" w:hAnsi="Garamond"/>
          <w:szCs w:val="24"/>
          <w:lang w:val="en-GB"/>
        </w:rPr>
        <w:t xml:space="preserve"> </w:t>
      </w:r>
      <w:r w:rsidR="00DF676D" w:rsidRPr="00DF676D">
        <w:rPr>
          <w:rFonts w:ascii="Garamond" w:hAnsi="Garamond"/>
          <w:szCs w:val="24"/>
          <w:lang w:val="en-GB"/>
        </w:rPr>
        <w:t>in section a) provide a</w:t>
      </w:r>
      <w:r w:rsidR="00DC51DB">
        <w:rPr>
          <w:rFonts w:ascii="Garamond" w:hAnsi="Garamond"/>
          <w:szCs w:val="24"/>
          <w:lang w:val="en-GB"/>
        </w:rPr>
        <w:t xml:space="preserve"> </w:t>
      </w:r>
      <w:r w:rsidR="00DF676D" w:rsidRPr="00DF676D">
        <w:rPr>
          <w:rFonts w:ascii="Garamond" w:hAnsi="Garamond"/>
          <w:szCs w:val="24"/>
          <w:lang w:val="en-GB"/>
        </w:rPr>
        <w:t>general</w:t>
      </w:r>
      <w:r w:rsidRPr="00DF676D">
        <w:rPr>
          <w:rFonts w:ascii="Garamond" w:hAnsi="Garamond"/>
          <w:szCs w:val="24"/>
          <w:lang w:val="en-GB"/>
        </w:rPr>
        <w:t xml:space="preserve"> account of the site</w:t>
      </w:r>
      <w:r w:rsidR="004C6F1D">
        <w:rPr>
          <w:rFonts w:ascii="Garamond" w:hAnsi="Garamond"/>
          <w:szCs w:val="24"/>
          <w:lang w:val="en-GB"/>
        </w:rPr>
        <w:t>’</w:t>
      </w:r>
      <w:r w:rsidRPr="00DF676D">
        <w:rPr>
          <w:rFonts w:ascii="Garamond" w:hAnsi="Garamond"/>
          <w:szCs w:val="24"/>
          <w:lang w:val="en-GB"/>
        </w:rPr>
        <w:t>s principal social and economic values and functions and “wise use” features presented in Ramsar Handbooks 1 to 6 (e.g., tourism, outdoor recreation, education and scientific research, agricultural production, grazing, water supply, fisheries production) and cultural values and functions (e.g., archaeological sites, historical associations and/or religious significance</w:t>
      </w:r>
      <w:r w:rsidR="00DC51DB">
        <w:rPr>
          <w:rFonts w:ascii="Garamond" w:hAnsi="Garamond"/>
          <w:szCs w:val="24"/>
          <w:lang w:val="en-GB"/>
        </w:rPr>
        <w:t>,</w:t>
      </w:r>
      <w:r w:rsidRPr="00DF676D">
        <w:rPr>
          <w:rFonts w:ascii="Garamond" w:hAnsi="Garamond"/>
          <w:szCs w:val="24"/>
          <w:lang w:val="en-GB"/>
        </w:rPr>
        <w:t xml:space="preserve"> including its significance to indigenous peoples). For more information</w:t>
      </w:r>
      <w:r w:rsidR="00DC51DB">
        <w:rPr>
          <w:rFonts w:ascii="Garamond" w:hAnsi="Garamond"/>
          <w:szCs w:val="24"/>
          <w:lang w:val="en-GB"/>
        </w:rPr>
        <w:t>,</w:t>
      </w:r>
      <w:r w:rsidRPr="00DF676D">
        <w:rPr>
          <w:rFonts w:ascii="Garamond" w:hAnsi="Garamond"/>
          <w:szCs w:val="24"/>
          <w:lang w:val="en-GB"/>
        </w:rPr>
        <w:t xml:space="preserve"> see the </w:t>
      </w:r>
      <w:r w:rsidR="00593394" w:rsidRPr="00DF676D">
        <w:rPr>
          <w:rFonts w:ascii="Garamond" w:hAnsi="Garamond"/>
          <w:i/>
          <w:szCs w:val="24"/>
        </w:rPr>
        <w:t>Guiding principles for taking into account the cultural values of wetlands</w:t>
      </w:r>
      <w:r w:rsidR="00704108" w:rsidRPr="00DF676D">
        <w:rPr>
          <w:rFonts w:ascii="Garamond" w:hAnsi="Garamond"/>
          <w:i/>
          <w:szCs w:val="24"/>
        </w:rPr>
        <w:t xml:space="preserve"> </w:t>
      </w:r>
      <w:r w:rsidR="00593394" w:rsidRPr="00DF676D">
        <w:rPr>
          <w:rFonts w:ascii="Garamond" w:hAnsi="Garamond"/>
          <w:i/>
          <w:szCs w:val="24"/>
        </w:rPr>
        <w:t>for the effective management of sites</w:t>
      </w:r>
      <w:r w:rsidR="00704108" w:rsidRPr="00DF676D">
        <w:rPr>
          <w:rFonts w:ascii="Garamond" w:hAnsi="Garamond"/>
          <w:i/>
          <w:szCs w:val="24"/>
        </w:rPr>
        <w:t>,</w:t>
      </w:r>
      <w:r w:rsidR="00593394" w:rsidRPr="00DF676D">
        <w:rPr>
          <w:rFonts w:ascii="Garamond" w:hAnsi="Garamond"/>
          <w:i/>
          <w:szCs w:val="24"/>
        </w:rPr>
        <w:t xml:space="preserve"> </w:t>
      </w:r>
      <w:r w:rsidRPr="00DF676D">
        <w:rPr>
          <w:rFonts w:ascii="Garamond" w:hAnsi="Garamond"/>
          <w:szCs w:val="24"/>
        </w:rPr>
        <w:t>a</w:t>
      </w:r>
      <w:r w:rsidR="00891D23" w:rsidRPr="00DF676D">
        <w:rPr>
          <w:rFonts w:ascii="Garamond" w:hAnsi="Garamond"/>
          <w:szCs w:val="24"/>
        </w:rPr>
        <w:t xml:space="preserve">nnexed to </w:t>
      </w:r>
      <w:r w:rsidRPr="00DF676D">
        <w:rPr>
          <w:rFonts w:ascii="Garamond" w:hAnsi="Garamond"/>
          <w:szCs w:val="24"/>
        </w:rPr>
        <w:t>Resolution VIII.</w:t>
      </w:r>
      <w:r w:rsidR="00593394" w:rsidRPr="00DF676D">
        <w:rPr>
          <w:rFonts w:ascii="Garamond" w:hAnsi="Garamond"/>
          <w:szCs w:val="24"/>
        </w:rPr>
        <w:t>19.</w:t>
      </w:r>
      <w:r w:rsidRPr="00DF676D">
        <w:rPr>
          <w:rFonts w:ascii="Garamond" w:hAnsi="Garamond"/>
          <w:szCs w:val="24"/>
        </w:rPr>
        <w:t xml:space="preserve"> </w:t>
      </w:r>
      <w:r w:rsidRPr="00DF676D">
        <w:rPr>
          <w:rFonts w:ascii="Garamond" w:hAnsi="Garamond"/>
          <w:szCs w:val="24"/>
          <w:lang w:val="en-GB"/>
        </w:rPr>
        <w:t xml:space="preserve">Whenever possible, indicate which of these values are consistent with the maintenance of natural wetland processes and ecological character. </w:t>
      </w:r>
      <w:r w:rsidR="00DF676D" w:rsidRPr="00DF676D">
        <w:rPr>
          <w:rFonts w:ascii="Garamond" w:hAnsi="Garamond"/>
          <w:szCs w:val="24"/>
          <w:lang w:val="en-GB"/>
        </w:rPr>
        <w:t xml:space="preserve">In section b) indicate </w:t>
      </w:r>
      <w:r w:rsidR="00DC51DB">
        <w:rPr>
          <w:rFonts w:ascii="Garamond" w:hAnsi="Garamond"/>
          <w:szCs w:val="24"/>
          <w:lang w:val="en-GB"/>
        </w:rPr>
        <w:t>whether</w:t>
      </w:r>
      <w:r w:rsidR="00DF676D" w:rsidRPr="00DF676D">
        <w:rPr>
          <w:rFonts w:ascii="Garamond" w:hAnsi="Garamond"/>
          <w:szCs w:val="24"/>
          <w:lang w:val="en-GB"/>
        </w:rPr>
        <w:t xml:space="preserve"> </w:t>
      </w:r>
      <w:r w:rsidR="00DF676D" w:rsidRPr="00DF676D">
        <w:rPr>
          <w:rFonts w:ascii="Garamond" w:hAnsi="Garamond"/>
          <w:color w:val="000000"/>
          <w:szCs w:val="24"/>
          <w:lang w:val="en-GB"/>
        </w:rPr>
        <w:t xml:space="preserve">the site is considered </w:t>
      </w:r>
      <w:r w:rsidR="00DF676D" w:rsidRPr="00DF676D">
        <w:rPr>
          <w:rFonts w:ascii="Garamond" w:hAnsi="Garamond" w:cs="Garamond"/>
          <w:bCs/>
          <w:szCs w:val="24"/>
        </w:rPr>
        <w:t>of international importance for holding, in addition to relevant ecological values, examples of significant cultural values, whether material or non-material, linked to its origin, conservation and/or ecological functioning</w:t>
      </w:r>
      <w:r w:rsidR="00DC51DB">
        <w:rPr>
          <w:rFonts w:ascii="Garamond" w:hAnsi="Garamond" w:cs="Garamond"/>
          <w:bCs/>
          <w:szCs w:val="24"/>
        </w:rPr>
        <w:t>.</w:t>
      </w:r>
      <w:r w:rsidR="00DF676D" w:rsidRPr="00DF676D">
        <w:rPr>
          <w:rFonts w:ascii="Garamond" w:hAnsi="Garamond" w:cs="Garamond"/>
          <w:bCs/>
          <w:szCs w:val="24"/>
        </w:rPr>
        <w:t xml:space="preserve"> If so, provide information about this importance according to the categories adopted by Resolution IX.21. </w:t>
      </w:r>
      <w:r w:rsidRPr="00DF676D">
        <w:rPr>
          <w:rFonts w:ascii="Garamond" w:hAnsi="Garamond"/>
          <w:szCs w:val="24"/>
          <w:lang w:val="en-GB"/>
        </w:rPr>
        <w:t xml:space="preserve">Details about values derived from non-sustainable exploitation or which result in detrimental ecological changes should be described in section </w:t>
      </w:r>
      <w:r w:rsidR="00F90AE8" w:rsidRPr="00DF676D">
        <w:rPr>
          <w:rFonts w:ascii="Garamond" w:hAnsi="Garamond"/>
          <w:szCs w:val="24"/>
          <w:lang w:val="en-GB"/>
        </w:rPr>
        <w:t>26</w:t>
      </w:r>
      <w:r w:rsidR="004C6F1D">
        <w:rPr>
          <w:rFonts w:ascii="Garamond" w:hAnsi="Garamond"/>
          <w:szCs w:val="24"/>
          <w:lang w:val="en-GB"/>
        </w:rPr>
        <w:t>,</w:t>
      </w:r>
      <w:r w:rsidR="004C6F1D" w:rsidRPr="00DF676D">
        <w:rPr>
          <w:rFonts w:ascii="Garamond" w:hAnsi="Garamond"/>
          <w:szCs w:val="24"/>
          <w:lang w:val="en-GB"/>
        </w:rPr>
        <w:t xml:space="preserve"> </w:t>
      </w:r>
      <w:r w:rsidRPr="00DF676D">
        <w:rPr>
          <w:rFonts w:ascii="Garamond" w:hAnsi="Garamond"/>
          <w:szCs w:val="24"/>
          <w:lang w:val="en-GB"/>
        </w:rPr>
        <w:t>Factors adversely affecting the site</w:t>
      </w:r>
      <w:r w:rsidR="004C6F1D">
        <w:rPr>
          <w:rFonts w:ascii="Garamond" w:hAnsi="Garamond"/>
          <w:szCs w:val="24"/>
          <w:lang w:val="en-GB"/>
        </w:rPr>
        <w:t>’</w:t>
      </w:r>
      <w:r w:rsidRPr="00DF676D">
        <w:rPr>
          <w:rFonts w:ascii="Garamond" w:hAnsi="Garamond"/>
          <w:szCs w:val="24"/>
          <w:lang w:val="en-GB"/>
        </w:rPr>
        <w:t xml:space="preserve">s ecological character. </w:t>
      </w:r>
    </w:p>
    <w:p w:rsidR="00C97E18" w:rsidRPr="005E09CF" w:rsidRDefault="00C97E18" w:rsidP="00CE5D43">
      <w:pPr>
        <w:tabs>
          <w:tab w:val="left" w:pos="-1440"/>
        </w:tabs>
        <w:ind w:left="567" w:hanging="567"/>
        <w:rPr>
          <w:rFonts w:ascii="Garamond" w:hAnsi="Garamond"/>
          <w:lang w:val="en-GB"/>
        </w:rPr>
      </w:pPr>
    </w:p>
    <w:p w:rsidR="00C97E18" w:rsidRPr="005E09CF" w:rsidRDefault="00C97E18" w:rsidP="00CE5D43">
      <w:pPr>
        <w:tabs>
          <w:tab w:val="left" w:pos="-1440"/>
        </w:tabs>
        <w:ind w:left="567" w:hanging="567"/>
        <w:rPr>
          <w:rFonts w:ascii="Garamond" w:hAnsi="Garamond"/>
          <w:lang w:val="en-GB"/>
        </w:rPr>
      </w:pPr>
      <w:r w:rsidRPr="003C25CD">
        <w:rPr>
          <w:rFonts w:ascii="Garamond" w:hAnsi="Garamond"/>
          <w:b/>
          <w:lang w:val="en-GB"/>
        </w:rPr>
        <w:t>2</w:t>
      </w:r>
      <w:r w:rsidR="00C863E6">
        <w:rPr>
          <w:rFonts w:ascii="Garamond" w:hAnsi="Garamond"/>
          <w:b/>
          <w:lang w:val="en-GB"/>
        </w:rPr>
        <w:t>4</w:t>
      </w:r>
      <w:r w:rsidRPr="003C25CD">
        <w:rPr>
          <w:rFonts w:ascii="Garamond" w:hAnsi="Garamond"/>
          <w:b/>
          <w:lang w:val="en-GB"/>
        </w:rPr>
        <w:t xml:space="preserve">. </w:t>
      </w:r>
      <w:r w:rsidRPr="003C25CD">
        <w:rPr>
          <w:rFonts w:ascii="Garamond" w:hAnsi="Garamond"/>
          <w:b/>
          <w:lang w:val="en-GB"/>
        </w:rPr>
        <w:tab/>
        <w:t>Land tenure/ownership:</w:t>
      </w:r>
      <w:r w:rsidRPr="005E09CF">
        <w:rPr>
          <w:rFonts w:ascii="Garamond" w:hAnsi="Garamond"/>
          <w:lang w:val="en-GB"/>
        </w:rPr>
        <w:t xml:space="preserve"> Details of ownership/tenure both of the Ramsar site and of the areas surrounding the site. If possible, express different tenure/ownership categories as the percentage of the site to which each applies (e.g., “50% state-owned”). Explain any complex tenure arrangements or formulas. Also explain terms which have a special meaning in the country or region concerned. In the next section (</w:t>
      </w:r>
      <w:r w:rsidR="00F90AE8" w:rsidRPr="005E09CF">
        <w:rPr>
          <w:rFonts w:ascii="Garamond" w:hAnsi="Garamond"/>
          <w:lang w:val="en-GB"/>
        </w:rPr>
        <w:t>2</w:t>
      </w:r>
      <w:r w:rsidR="00F90AE8">
        <w:rPr>
          <w:rFonts w:ascii="Garamond" w:hAnsi="Garamond"/>
          <w:lang w:val="en-GB"/>
        </w:rPr>
        <w:t>5</w:t>
      </w:r>
      <w:r w:rsidR="004C6F1D">
        <w:rPr>
          <w:rFonts w:ascii="Garamond" w:hAnsi="Garamond"/>
          <w:lang w:val="en-GB"/>
        </w:rPr>
        <w:t>,</w:t>
      </w:r>
      <w:r w:rsidR="004C6F1D" w:rsidRPr="005E09CF">
        <w:rPr>
          <w:rFonts w:ascii="Garamond" w:hAnsi="Garamond"/>
          <w:lang w:val="en-GB"/>
        </w:rPr>
        <w:t xml:space="preserve"> </w:t>
      </w:r>
      <w:r w:rsidRPr="005E09CF">
        <w:rPr>
          <w:rFonts w:ascii="Garamond" w:hAnsi="Garamond"/>
          <w:lang w:val="en-GB"/>
        </w:rPr>
        <w:t>Current land use), describe the linkages between the different land tenures described in this section and specific land uses.</w:t>
      </w:r>
    </w:p>
    <w:p w:rsidR="00C97E18" w:rsidRPr="005E09CF" w:rsidRDefault="00C97E18" w:rsidP="00CE5D43">
      <w:pPr>
        <w:ind w:left="567" w:hanging="567"/>
        <w:rPr>
          <w:rFonts w:ascii="Garamond" w:hAnsi="Garamond"/>
          <w:lang w:val="en-GB"/>
        </w:rPr>
      </w:pPr>
    </w:p>
    <w:p w:rsidR="00C97E18" w:rsidRPr="004C6F1D" w:rsidRDefault="00C97E18" w:rsidP="00CE5D43">
      <w:pPr>
        <w:tabs>
          <w:tab w:val="left" w:pos="-1440"/>
        </w:tabs>
        <w:ind w:left="567" w:hanging="567"/>
        <w:rPr>
          <w:rFonts w:ascii="Garamond" w:hAnsi="Garamond"/>
          <w:bCs/>
          <w:color w:val="000000"/>
          <w:szCs w:val="24"/>
        </w:rPr>
      </w:pPr>
      <w:r w:rsidRPr="003C25CD">
        <w:rPr>
          <w:rFonts w:ascii="Garamond" w:hAnsi="Garamond"/>
          <w:b/>
          <w:lang w:val="en-GB"/>
        </w:rPr>
        <w:t>2</w:t>
      </w:r>
      <w:r w:rsidR="00C863E6">
        <w:rPr>
          <w:rFonts w:ascii="Garamond" w:hAnsi="Garamond"/>
          <w:b/>
          <w:lang w:val="en-GB"/>
        </w:rPr>
        <w:t>5</w:t>
      </w:r>
      <w:r w:rsidRPr="003C25CD">
        <w:rPr>
          <w:rFonts w:ascii="Garamond" w:hAnsi="Garamond"/>
          <w:b/>
          <w:lang w:val="en-GB"/>
        </w:rPr>
        <w:t xml:space="preserve">. </w:t>
      </w:r>
      <w:r w:rsidRPr="003C25CD">
        <w:rPr>
          <w:rFonts w:ascii="Garamond" w:hAnsi="Garamond"/>
          <w:b/>
          <w:lang w:val="en-GB"/>
        </w:rPr>
        <w:tab/>
        <w:t>Current land (including water) use:</w:t>
      </w:r>
      <w:r w:rsidRPr="005E09CF">
        <w:rPr>
          <w:rFonts w:ascii="Garamond" w:hAnsi="Garamond"/>
          <w:lang w:val="en-GB"/>
        </w:rPr>
        <w:t xml:space="preserve"> All of the principal human activities in (a) the Ramsar site itself and (b) in the surroundings and catchment. Give information on the human population in the area, with a description of the principal human activities and main forms of land and water use at the wetland, e.g., water supply for domestic and industrial use, irrigation, agriculture, livestock grazing, forestry, fishing, aquaculture and hunting. Also mention here activities and uses related to research, education and recreation/tourism at the site, but provide the details about each of these in sections </w:t>
      </w:r>
      <w:r w:rsidR="00F90AE8" w:rsidRPr="005E09CF">
        <w:rPr>
          <w:rFonts w:ascii="Garamond" w:hAnsi="Garamond"/>
          <w:lang w:val="en-GB"/>
        </w:rPr>
        <w:t>2</w:t>
      </w:r>
      <w:r w:rsidR="00F90AE8">
        <w:rPr>
          <w:rFonts w:ascii="Garamond" w:hAnsi="Garamond"/>
          <w:lang w:val="en-GB"/>
        </w:rPr>
        <w:t>9</w:t>
      </w:r>
      <w:r w:rsidRPr="005E09CF">
        <w:rPr>
          <w:rFonts w:ascii="Garamond" w:hAnsi="Garamond"/>
          <w:lang w:val="en-GB"/>
        </w:rPr>
        <w:t xml:space="preserve">, </w:t>
      </w:r>
      <w:r w:rsidR="00F90AE8">
        <w:rPr>
          <w:rFonts w:ascii="Garamond" w:hAnsi="Garamond"/>
          <w:lang w:val="en-GB"/>
        </w:rPr>
        <w:t>30</w:t>
      </w:r>
      <w:r w:rsidR="00F90AE8" w:rsidRPr="005E09CF">
        <w:rPr>
          <w:rFonts w:ascii="Garamond" w:hAnsi="Garamond"/>
          <w:lang w:val="en-GB"/>
        </w:rPr>
        <w:t xml:space="preserve"> </w:t>
      </w:r>
      <w:r w:rsidRPr="005E09CF">
        <w:rPr>
          <w:rFonts w:ascii="Garamond" w:hAnsi="Garamond"/>
          <w:lang w:val="en-GB"/>
        </w:rPr>
        <w:t xml:space="preserve">and </w:t>
      </w:r>
      <w:r w:rsidR="00F90AE8">
        <w:rPr>
          <w:rFonts w:ascii="Garamond" w:hAnsi="Garamond"/>
          <w:lang w:val="en-GB"/>
        </w:rPr>
        <w:t>31</w:t>
      </w:r>
      <w:r w:rsidRPr="005E09CF">
        <w:rPr>
          <w:rFonts w:ascii="Garamond" w:hAnsi="Garamond"/>
          <w:lang w:val="en-GB"/>
        </w:rPr>
        <w:t xml:space="preserve">, respectively). Some indication of the relative importance, scale and trend of each land and water use should be given whenever possible. Make note if activities or uses are restricted to certain distinct parts of the site (e.g., in only part of a large site or in distinct zones or within particular wetland types). In (b), summarize land and water use in the areas surrounding the site and in its greater catchment that may directly or indirectly affect the status of the designated wetland, and any land uses in downstream areas likely to be affected by the wetland. For further reference on water use, see the </w:t>
      </w:r>
      <w:r w:rsidRPr="005E09CF">
        <w:rPr>
          <w:rFonts w:ascii="Garamond" w:hAnsi="Garamond"/>
          <w:i/>
          <w:lang w:val="en-GB"/>
        </w:rPr>
        <w:t xml:space="preserve">Guidelines for the allocation and management of water for maintaining the ecological functions of wetlands </w:t>
      </w:r>
      <w:r w:rsidRPr="005E09CF">
        <w:rPr>
          <w:rFonts w:ascii="Garamond" w:hAnsi="Garamond"/>
          <w:lang w:val="en-GB"/>
        </w:rPr>
        <w:t xml:space="preserve">adopted by </w:t>
      </w:r>
      <w:r w:rsidRPr="004C6F1D">
        <w:rPr>
          <w:rFonts w:ascii="Garamond" w:hAnsi="Garamond"/>
          <w:lang w:val="en-GB"/>
        </w:rPr>
        <w:t>Resolution VIII.</w:t>
      </w:r>
      <w:r w:rsidR="00701789" w:rsidRPr="004C6F1D">
        <w:rPr>
          <w:rFonts w:ascii="Garamond" w:hAnsi="Garamond"/>
          <w:lang w:val="en-GB"/>
        </w:rPr>
        <w:t>1</w:t>
      </w:r>
      <w:r w:rsidR="00BB3D4F" w:rsidRPr="004C6F1D">
        <w:rPr>
          <w:rFonts w:ascii="Garamond" w:hAnsi="Garamond"/>
          <w:lang w:val="en-GB"/>
        </w:rPr>
        <w:t xml:space="preserve">; </w:t>
      </w:r>
      <w:r w:rsidR="004C6F1D" w:rsidRPr="004C6F1D">
        <w:rPr>
          <w:rFonts w:ascii="Garamond" w:hAnsi="Garamond"/>
          <w:bCs/>
          <w:color w:val="000000"/>
          <w:szCs w:val="24"/>
        </w:rPr>
        <w:t>Resolution IX.1, Annex C (</w:t>
      </w:r>
      <w:r w:rsidR="004C6F1D" w:rsidRPr="004C6F1D">
        <w:rPr>
          <w:rFonts w:ascii="Garamond" w:hAnsi="Garamond"/>
          <w:bCs/>
          <w:i/>
          <w:color w:val="000000"/>
          <w:szCs w:val="24"/>
        </w:rPr>
        <w:t>An Integrated Framework for the Ramsar Convention’s water-related guidance</w:t>
      </w:r>
      <w:r w:rsidR="00A620C9">
        <w:rPr>
          <w:rFonts w:ascii="Garamond" w:hAnsi="Garamond"/>
          <w:bCs/>
          <w:color w:val="000000"/>
          <w:szCs w:val="24"/>
        </w:rPr>
        <w:t>);</w:t>
      </w:r>
      <w:r w:rsidR="004C6F1D" w:rsidRPr="004C6F1D">
        <w:rPr>
          <w:rFonts w:ascii="Garamond" w:hAnsi="Garamond"/>
          <w:bCs/>
          <w:color w:val="000000"/>
          <w:szCs w:val="24"/>
        </w:rPr>
        <w:t xml:space="preserve"> Annex Ci (</w:t>
      </w:r>
      <w:r w:rsidR="004C6F1D" w:rsidRPr="004C6F1D">
        <w:rPr>
          <w:rFonts w:ascii="Garamond" w:hAnsi="Garamond"/>
          <w:bCs/>
          <w:i/>
          <w:color w:val="000000"/>
          <w:szCs w:val="24"/>
        </w:rPr>
        <w:t xml:space="preserve">River basin management: additional guidance and a </w:t>
      </w:r>
      <w:r w:rsidR="004C6F1D" w:rsidRPr="004C6F1D">
        <w:rPr>
          <w:rFonts w:ascii="Garamond" w:hAnsi="Garamond"/>
          <w:bCs/>
          <w:i/>
          <w:color w:val="000000"/>
          <w:szCs w:val="24"/>
        </w:rPr>
        <w:lastRenderedPageBreak/>
        <w:t>framework for the analysis of case studies</w:t>
      </w:r>
      <w:r w:rsidR="004C6F1D" w:rsidRPr="004C6F1D">
        <w:rPr>
          <w:rFonts w:ascii="Garamond" w:hAnsi="Garamond"/>
          <w:bCs/>
          <w:color w:val="000000"/>
          <w:szCs w:val="24"/>
        </w:rPr>
        <w:t>); and Annex Cii (</w:t>
      </w:r>
      <w:r w:rsidR="004C6F1D" w:rsidRPr="004C6F1D">
        <w:rPr>
          <w:rFonts w:ascii="Garamond" w:hAnsi="Garamond"/>
          <w:bCs/>
          <w:i/>
          <w:color w:val="000000"/>
          <w:szCs w:val="24"/>
        </w:rPr>
        <w:t>Guidelines for the management of groundwater to maintain wetland ecological character</w:t>
      </w:r>
      <w:r w:rsidR="004C6F1D" w:rsidRPr="004C6F1D">
        <w:rPr>
          <w:rFonts w:ascii="Garamond" w:hAnsi="Garamond"/>
          <w:bCs/>
          <w:color w:val="000000"/>
          <w:szCs w:val="24"/>
        </w:rPr>
        <w:t>).</w:t>
      </w:r>
    </w:p>
    <w:p w:rsidR="00C97E18" w:rsidRPr="004C6F1D" w:rsidRDefault="00C97E18" w:rsidP="00CE5D43">
      <w:pPr>
        <w:ind w:left="567" w:hanging="567"/>
        <w:rPr>
          <w:rFonts w:ascii="Garamond" w:hAnsi="Garamond"/>
          <w:lang w:val="en-GB"/>
        </w:rPr>
      </w:pPr>
    </w:p>
    <w:p w:rsidR="00C97E18" w:rsidRPr="005E09CF" w:rsidRDefault="00C97E18" w:rsidP="00CE5D43">
      <w:pPr>
        <w:tabs>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567" w:hanging="567"/>
        <w:rPr>
          <w:rFonts w:ascii="Garamond" w:hAnsi="Garamond"/>
          <w:lang w:val="en-GB"/>
        </w:rPr>
      </w:pPr>
      <w:r w:rsidRPr="004C6F1D">
        <w:rPr>
          <w:rFonts w:ascii="Garamond" w:hAnsi="Garamond"/>
          <w:b/>
          <w:lang w:val="en-GB"/>
        </w:rPr>
        <w:t>2</w:t>
      </w:r>
      <w:r w:rsidR="00C863E6" w:rsidRPr="004C6F1D">
        <w:rPr>
          <w:rFonts w:ascii="Garamond" w:hAnsi="Garamond"/>
          <w:b/>
          <w:lang w:val="en-GB"/>
        </w:rPr>
        <w:t>6</w:t>
      </w:r>
      <w:r w:rsidRPr="004C6F1D">
        <w:rPr>
          <w:rFonts w:ascii="Garamond" w:hAnsi="Garamond"/>
          <w:b/>
          <w:lang w:val="en-GB"/>
        </w:rPr>
        <w:t xml:space="preserve">. </w:t>
      </w:r>
      <w:r w:rsidRPr="004C6F1D">
        <w:rPr>
          <w:rFonts w:ascii="Garamond" w:hAnsi="Garamond"/>
          <w:b/>
          <w:lang w:val="en-GB"/>
        </w:rPr>
        <w:tab/>
      </w:r>
      <w:r w:rsidRPr="004C6F1D">
        <w:rPr>
          <w:rFonts w:ascii="Garamond" w:hAnsi="Garamond"/>
          <w:b/>
          <w:color w:val="000000"/>
          <w:lang w:val="en-GB"/>
        </w:rPr>
        <w:t>Factors (past, present or potential) adversely affecting the site</w:t>
      </w:r>
      <w:r w:rsidR="004C6F1D">
        <w:rPr>
          <w:rFonts w:ascii="Garamond" w:hAnsi="Garamond"/>
          <w:b/>
          <w:color w:val="000000"/>
          <w:lang w:val="en-GB"/>
        </w:rPr>
        <w:t>’</w:t>
      </w:r>
      <w:r w:rsidRPr="004C6F1D">
        <w:rPr>
          <w:rFonts w:ascii="Garamond" w:hAnsi="Garamond"/>
          <w:b/>
          <w:color w:val="000000"/>
          <w:lang w:val="en-GB"/>
        </w:rPr>
        <w:t>s ecological</w:t>
      </w:r>
      <w:r w:rsidRPr="003C25CD">
        <w:rPr>
          <w:rFonts w:ascii="Garamond" w:hAnsi="Garamond"/>
          <w:b/>
          <w:color w:val="000000"/>
          <w:lang w:val="en-GB"/>
        </w:rPr>
        <w:t xml:space="preserve"> character, including changes in land (including water) use and development projects:</w:t>
      </w:r>
      <w:r w:rsidRPr="005E09CF">
        <w:rPr>
          <w:rFonts w:ascii="Garamond" w:hAnsi="Garamond"/>
          <w:lang w:val="en-GB"/>
        </w:rPr>
        <w:t xml:space="preserve"> The human and natural factors affecting the ecological character of the site, from both within and around the site (including the greater catchment, if relevant). These may include new or changing activities/uses, major development projects, etc</w:t>
      </w:r>
      <w:r w:rsidR="00E81238">
        <w:rPr>
          <w:rFonts w:ascii="Garamond" w:hAnsi="Garamond"/>
          <w:lang w:val="en-GB"/>
        </w:rPr>
        <w:t>.</w:t>
      </w:r>
      <w:r w:rsidRPr="005E09CF">
        <w:rPr>
          <w:rFonts w:ascii="Garamond" w:hAnsi="Garamond"/>
          <w:lang w:val="en-GB"/>
        </w:rPr>
        <w:t>, which have had, are having, or may have a detrimental effect on the natural ecological character of the wetland. For all adverse and change factors reported, supply measurable/quantifiable information (when such data exist), as well as information on the scale, extent and trend of the change factor and its impact: this information should provide a basis for monitoring of ecological character of the site.</w:t>
      </w:r>
    </w:p>
    <w:p w:rsidR="00C97E18" w:rsidRPr="005E09CF" w:rsidRDefault="00C97E18" w:rsidP="00CE5D43">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lang w:val="en-GB"/>
        </w:rPr>
      </w:pPr>
    </w:p>
    <w:p w:rsidR="00C97E18" w:rsidRPr="005E09CF" w:rsidRDefault="00C97E18" w:rsidP="00CE5D43">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567"/>
        <w:rPr>
          <w:rFonts w:ascii="Garamond" w:hAnsi="Garamond"/>
          <w:lang w:val="en-GB"/>
        </w:rPr>
      </w:pPr>
      <w:r w:rsidRPr="005E09CF">
        <w:rPr>
          <w:rFonts w:ascii="Garamond" w:hAnsi="Garamond"/>
          <w:lang w:val="en-GB"/>
        </w:rPr>
        <w:t>It is important to specify both the agent for the change (e.g., diversion of water, drainage, reclamation, pollution, over-grazing, excessive human disturbance, or excessive hunting and fishing, etc.) and the resulting change and its impact (e.g., siltation, erosion, fish mortality, change in vegetation structure, habitat fragmentation, disturbed reproduction of species, physical or ecological change due to climate change, etc.). It is also important to differentiate between factors coming from within the site itself and those factors emanating from outside the site, but which are having or may have an impact on the site. One should also distinguish between potential and existing adverse factors.</w:t>
      </w:r>
    </w:p>
    <w:p w:rsidR="00C97E18" w:rsidRPr="005E09CF" w:rsidRDefault="00C97E18" w:rsidP="00CE5D43">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567"/>
        <w:rPr>
          <w:rFonts w:ascii="Garamond" w:hAnsi="Garamond"/>
          <w:lang w:val="en-GB"/>
        </w:rPr>
      </w:pPr>
    </w:p>
    <w:p w:rsidR="00C97E18" w:rsidRPr="005E09CF" w:rsidRDefault="00C97E18" w:rsidP="00CE5D43">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567"/>
        <w:rPr>
          <w:rFonts w:ascii="Garamond" w:hAnsi="Garamond"/>
          <w:lang w:val="en-GB"/>
        </w:rPr>
      </w:pPr>
      <w:r w:rsidRPr="005E09CF">
        <w:rPr>
          <w:rFonts w:ascii="Garamond" w:hAnsi="Garamond"/>
          <w:lang w:val="en-GB"/>
        </w:rPr>
        <w:t xml:space="preserve">When reporting on pollution, special notice should be taken of toxic chemical pollutants and their sources. These should include industrial and agricultural-based chemical effluents and other emissions. </w:t>
      </w:r>
    </w:p>
    <w:p w:rsidR="00C97E18" w:rsidRPr="005E09CF" w:rsidRDefault="00C97E18" w:rsidP="00CE5D43">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567"/>
        <w:rPr>
          <w:rFonts w:ascii="Garamond" w:hAnsi="Garamond"/>
          <w:lang w:val="en-GB"/>
        </w:rPr>
      </w:pPr>
    </w:p>
    <w:p w:rsidR="00C97E18" w:rsidRPr="005E09CF" w:rsidRDefault="00C97E18" w:rsidP="00CE5D43">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567"/>
        <w:rPr>
          <w:rFonts w:ascii="Garamond" w:hAnsi="Garamond"/>
          <w:lang w:val="en-GB"/>
        </w:rPr>
      </w:pPr>
      <w:r w:rsidRPr="005E09CF">
        <w:rPr>
          <w:rFonts w:ascii="Garamond" w:hAnsi="Garamond"/>
          <w:lang w:val="en-GB"/>
        </w:rPr>
        <w:t xml:space="preserve">Natural events, including episodic catastrophes (e.g., an earthquake or volcanic eruption) or natural vegetative succession which have had, are having, or are likely to have an impact on the ecological character of the site should be detailed, in order to facilitate monitoring. </w:t>
      </w:r>
    </w:p>
    <w:p w:rsidR="00C97E18" w:rsidRPr="005E09CF" w:rsidRDefault="00C97E18" w:rsidP="00CE5D43">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567"/>
        <w:rPr>
          <w:rFonts w:ascii="Garamond" w:hAnsi="Garamond"/>
          <w:lang w:val="en-GB"/>
        </w:rPr>
      </w:pPr>
    </w:p>
    <w:p w:rsidR="00C97E18" w:rsidRPr="005E09CF" w:rsidRDefault="00C97E18" w:rsidP="00CE5D43">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567"/>
        <w:rPr>
          <w:rFonts w:ascii="Garamond" w:hAnsi="Garamond"/>
          <w:lang w:val="en-GB"/>
        </w:rPr>
      </w:pPr>
      <w:r w:rsidRPr="005E09CF">
        <w:rPr>
          <w:rFonts w:ascii="Garamond" w:hAnsi="Garamond"/>
          <w:lang w:val="en-GB"/>
        </w:rPr>
        <w:t xml:space="preserve">Provide information on the history of introductions (accidental or deliberate) of invasive and/or alien species identified in sections </w:t>
      </w:r>
      <w:r w:rsidR="004138F0">
        <w:rPr>
          <w:rFonts w:ascii="Garamond" w:hAnsi="Garamond"/>
          <w:lang w:val="en-GB"/>
        </w:rPr>
        <w:t>2</w:t>
      </w:r>
      <w:r w:rsidRPr="005E09CF">
        <w:rPr>
          <w:rFonts w:ascii="Garamond" w:hAnsi="Garamond"/>
          <w:lang w:val="en-GB"/>
        </w:rPr>
        <w:t>1</w:t>
      </w:r>
      <w:r w:rsidR="004C6F1D">
        <w:rPr>
          <w:rFonts w:ascii="Garamond" w:hAnsi="Garamond"/>
          <w:lang w:val="en-GB"/>
        </w:rPr>
        <w:t>,</w:t>
      </w:r>
      <w:r w:rsidRPr="005E09CF">
        <w:rPr>
          <w:rFonts w:ascii="Garamond" w:hAnsi="Garamond"/>
          <w:lang w:val="en-GB"/>
        </w:rPr>
        <w:t xml:space="preserve"> Noteworthy flora and </w:t>
      </w:r>
      <w:r w:rsidR="004138F0">
        <w:rPr>
          <w:rFonts w:ascii="Garamond" w:hAnsi="Garamond"/>
          <w:lang w:val="en-GB"/>
        </w:rPr>
        <w:t>22</w:t>
      </w:r>
      <w:r w:rsidR="004C6F1D">
        <w:rPr>
          <w:rFonts w:ascii="Garamond" w:hAnsi="Garamond"/>
          <w:lang w:val="en-GB"/>
        </w:rPr>
        <w:t>,</w:t>
      </w:r>
      <w:r w:rsidR="004C6F1D" w:rsidRPr="005E09CF">
        <w:rPr>
          <w:rFonts w:ascii="Garamond" w:hAnsi="Garamond"/>
          <w:lang w:val="en-GB"/>
        </w:rPr>
        <w:t xml:space="preserve"> </w:t>
      </w:r>
      <w:r w:rsidRPr="005E09CF">
        <w:rPr>
          <w:rFonts w:ascii="Garamond" w:hAnsi="Garamond"/>
          <w:lang w:val="en-GB"/>
        </w:rPr>
        <w:t xml:space="preserve">Noteworthy fauna and the impacts of any invasions. </w:t>
      </w:r>
    </w:p>
    <w:p w:rsidR="00C97E18" w:rsidRPr="005E09CF" w:rsidRDefault="00C97E18" w:rsidP="00CE5D43">
      <w:pPr>
        <w:ind w:left="567"/>
        <w:rPr>
          <w:rFonts w:ascii="Garamond" w:hAnsi="Garamond"/>
          <w:lang w:val="en-GB"/>
        </w:rPr>
      </w:pPr>
    </w:p>
    <w:p w:rsidR="009D0299" w:rsidRDefault="00C97E18" w:rsidP="00CE5D43">
      <w:pPr>
        <w:ind w:left="567" w:hanging="567"/>
        <w:rPr>
          <w:rFonts w:ascii="Garamond" w:hAnsi="Garamond"/>
          <w:lang w:val="en-GB"/>
        </w:rPr>
      </w:pPr>
      <w:r w:rsidRPr="003C25CD">
        <w:rPr>
          <w:rFonts w:ascii="Garamond" w:hAnsi="Garamond"/>
          <w:b/>
          <w:lang w:val="en-GB"/>
        </w:rPr>
        <w:t>2</w:t>
      </w:r>
      <w:r w:rsidR="00C863E6">
        <w:rPr>
          <w:rFonts w:ascii="Garamond" w:hAnsi="Garamond"/>
          <w:b/>
          <w:lang w:val="en-GB"/>
        </w:rPr>
        <w:t>7</w:t>
      </w:r>
      <w:r w:rsidRPr="003C25CD">
        <w:rPr>
          <w:rFonts w:ascii="Garamond" w:hAnsi="Garamond"/>
          <w:b/>
          <w:lang w:val="en-GB"/>
        </w:rPr>
        <w:t xml:space="preserve">. </w:t>
      </w:r>
      <w:r w:rsidRPr="003C25CD">
        <w:rPr>
          <w:rFonts w:ascii="Garamond" w:hAnsi="Garamond"/>
          <w:b/>
          <w:lang w:val="en-GB"/>
        </w:rPr>
        <w:tab/>
        <w:t>Conservation measures taken:</w:t>
      </w:r>
      <w:r w:rsidRPr="005E09CF">
        <w:rPr>
          <w:rFonts w:ascii="Garamond" w:hAnsi="Garamond"/>
          <w:lang w:val="en-GB"/>
        </w:rPr>
        <w:t xml:space="preserve"> </w:t>
      </w:r>
      <w:r w:rsidR="009D0299">
        <w:rPr>
          <w:rFonts w:ascii="Garamond" w:hAnsi="Garamond"/>
          <w:lang w:val="en-GB"/>
        </w:rPr>
        <w:t xml:space="preserve">Provide </w:t>
      </w:r>
      <w:r w:rsidR="004C6F1D">
        <w:rPr>
          <w:rFonts w:ascii="Garamond" w:hAnsi="Garamond"/>
          <w:lang w:val="en-GB"/>
        </w:rPr>
        <w:t>details in the following areas, if appropriate.</w:t>
      </w:r>
    </w:p>
    <w:p w:rsidR="009D0299" w:rsidRDefault="009D0299" w:rsidP="00CE5D43">
      <w:pPr>
        <w:ind w:left="567" w:hanging="567"/>
        <w:rPr>
          <w:rFonts w:ascii="Garamond" w:hAnsi="Garamond"/>
          <w:lang w:val="en-GB"/>
        </w:rPr>
      </w:pPr>
    </w:p>
    <w:p w:rsidR="009D0299" w:rsidRDefault="009D0299" w:rsidP="004C6F1D">
      <w:pPr>
        <w:ind w:left="1134" w:hanging="567"/>
        <w:rPr>
          <w:rFonts w:ascii="Garamond" w:hAnsi="Garamond"/>
          <w:lang w:val="en-GB"/>
        </w:rPr>
      </w:pPr>
      <w:r>
        <w:rPr>
          <w:rFonts w:ascii="Garamond" w:hAnsi="Garamond"/>
          <w:lang w:val="en-GB"/>
        </w:rPr>
        <w:t>a)</w:t>
      </w:r>
      <w:r w:rsidR="00C97E18" w:rsidRPr="005E09CF">
        <w:rPr>
          <w:rFonts w:ascii="Garamond" w:hAnsi="Garamond"/>
          <w:lang w:val="en-GB"/>
        </w:rPr>
        <w:t xml:space="preserve"> </w:t>
      </w:r>
      <w:r w:rsidR="004C6F1D">
        <w:rPr>
          <w:rFonts w:ascii="Garamond" w:hAnsi="Garamond"/>
          <w:lang w:val="en-GB"/>
        </w:rPr>
        <w:tab/>
        <w:t xml:space="preserve">Mention </w:t>
      </w:r>
      <w:r w:rsidR="00C97E18" w:rsidRPr="005E09CF">
        <w:rPr>
          <w:rFonts w:ascii="Garamond" w:hAnsi="Garamond"/>
          <w:lang w:val="en-GB"/>
        </w:rPr>
        <w:t>any nationally relevant protected area status, international conservation designations (in addition to Ramsar site status)</w:t>
      </w:r>
      <w:r w:rsidR="00E81238">
        <w:rPr>
          <w:rFonts w:ascii="Garamond" w:hAnsi="Garamond"/>
          <w:lang w:val="en-GB"/>
        </w:rPr>
        <w:t>,</w:t>
      </w:r>
      <w:r w:rsidR="00C97E18" w:rsidRPr="005E09CF">
        <w:rPr>
          <w:rFonts w:ascii="Garamond" w:hAnsi="Garamond"/>
          <w:lang w:val="en-GB"/>
        </w:rPr>
        <w:t xml:space="preserve"> and, in the case of transboundary wetlands, bilateral or multilateral conservation measures which pertain to all or part of the site. If a reserve has been established, give the date of establishment and size of the protected area. If only a part of the wetland is included within a protected area, the area of wetland habitat that is protected should be noted. </w:t>
      </w:r>
    </w:p>
    <w:p w:rsidR="009D0299" w:rsidRDefault="009D0299" w:rsidP="004C6F1D">
      <w:pPr>
        <w:ind w:left="1134" w:hanging="567"/>
        <w:rPr>
          <w:rFonts w:ascii="Garamond" w:hAnsi="Garamond"/>
          <w:lang w:val="en-GB"/>
        </w:rPr>
      </w:pPr>
    </w:p>
    <w:p w:rsidR="009D0299" w:rsidRDefault="009D0299" w:rsidP="004C6F1D">
      <w:pPr>
        <w:ind w:left="1134" w:hanging="567"/>
        <w:rPr>
          <w:rFonts w:ascii="Garamond" w:hAnsi="Garamond"/>
          <w:szCs w:val="24"/>
          <w:lang w:val="en-GB"/>
        </w:rPr>
      </w:pPr>
      <w:r w:rsidRPr="009D0299">
        <w:rPr>
          <w:rFonts w:ascii="Garamond" w:hAnsi="Garamond"/>
          <w:szCs w:val="24"/>
          <w:lang w:val="en-GB"/>
        </w:rPr>
        <w:t xml:space="preserve">b) </w:t>
      </w:r>
      <w:r w:rsidR="004C6F1D">
        <w:rPr>
          <w:rFonts w:ascii="Garamond" w:hAnsi="Garamond"/>
          <w:szCs w:val="24"/>
          <w:lang w:val="en-GB"/>
        </w:rPr>
        <w:tab/>
        <w:t>I</w:t>
      </w:r>
      <w:r w:rsidRPr="009D0299">
        <w:rPr>
          <w:rFonts w:ascii="Garamond" w:hAnsi="Garamond"/>
          <w:szCs w:val="24"/>
          <w:lang w:val="en-GB"/>
        </w:rPr>
        <w:t xml:space="preserve">f appropriate, </w:t>
      </w:r>
      <w:r w:rsidRPr="009D0299">
        <w:rPr>
          <w:rFonts w:ascii="Garamond" w:hAnsi="Garamond"/>
          <w:color w:val="000000"/>
          <w:szCs w:val="24"/>
          <w:lang w:val="en-GB"/>
        </w:rPr>
        <w:t xml:space="preserve">list the IUCN (1994) protected areas </w:t>
      </w:r>
      <w:r w:rsidR="005E316B">
        <w:rPr>
          <w:rFonts w:ascii="Garamond" w:hAnsi="Garamond"/>
          <w:color w:val="000000"/>
          <w:szCs w:val="24"/>
          <w:lang w:val="en-GB"/>
        </w:rPr>
        <w:t xml:space="preserve">management </w:t>
      </w:r>
      <w:r w:rsidRPr="009D0299">
        <w:rPr>
          <w:rFonts w:ascii="Garamond" w:hAnsi="Garamond"/>
          <w:color w:val="000000"/>
          <w:szCs w:val="24"/>
          <w:lang w:val="en-GB"/>
        </w:rPr>
        <w:t>category/ies which apply to the site</w:t>
      </w:r>
      <w:r>
        <w:rPr>
          <w:rFonts w:ascii="Garamond" w:hAnsi="Garamond"/>
          <w:color w:val="000000"/>
          <w:szCs w:val="24"/>
          <w:lang w:val="en-GB"/>
        </w:rPr>
        <w:t>. These are as follows</w:t>
      </w:r>
      <w:r w:rsidRPr="009D0299">
        <w:rPr>
          <w:rFonts w:ascii="Garamond" w:hAnsi="Garamond"/>
          <w:color w:val="000000"/>
          <w:szCs w:val="24"/>
          <w:lang w:val="en-GB"/>
        </w:rPr>
        <w:t>:</w:t>
      </w:r>
      <w:r w:rsidRPr="009D0299">
        <w:rPr>
          <w:rFonts w:ascii="Garamond" w:hAnsi="Garamond"/>
          <w:szCs w:val="24"/>
          <w:lang w:val="en-GB"/>
        </w:rPr>
        <w:t xml:space="preserve"> </w:t>
      </w:r>
    </w:p>
    <w:p w:rsidR="004C6F1D" w:rsidRDefault="004C6F1D" w:rsidP="004C6F1D">
      <w:pPr>
        <w:ind w:left="1134" w:hanging="567"/>
        <w:rPr>
          <w:rFonts w:ascii="Garamond" w:hAnsi="Garamond"/>
          <w:szCs w:val="24"/>
          <w:lang w:val="en-GB"/>
        </w:rPr>
      </w:pPr>
    </w:p>
    <w:p w:rsidR="005E316B" w:rsidRDefault="005E316B" w:rsidP="009D0299">
      <w:pPr>
        <w:ind w:left="567"/>
        <w:rPr>
          <w:rFonts w:ascii="Garamond" w:hAnsi="Garamond"/>
          <w:szCs w:val="24"/>
          <w:lang w:val="en-GB"/>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1"/>
        <w:gridCol w:w="5244"/>
      </w:tblGrid>
      <w:tr w:rsidR="005E316B" w:rsidRPr="003F03C8" w:rsidTr="003F03C8">
        <w:tc>
          <w:tcPr>
            <w:tcW w:w="3261" w:type="dxa"/>
          </w:tcPr>
          <w:p w:rsidR="005E316B" w:rsidRPr="003F03C8" w:rsidRDefault="005E316B" w:rsidP="003F03C8">
            <w:pPr>
              <w:jc w:val="center"/>
              <w:rPr>
                <w:rFonts w:ascii="Garamond" w:hAnsi="Garamond"/>
                <w:b/>
                <w:sz w:val="22"/>
                <w:szCs w:val="22"/>
                <w:lang w:val="en-GB"/>
              </w:rPr>
            </w:pPr>
            <w:r w:rsidRPr="003F03C8">
              <w:rPr>
                <w:rFonts w:ascii="Garamond" w:hAnsi="Garamond"/>
                <w:b/>
                <w:sz w:val="22"/>
                <w:szCs w:val="22"/>
                <w:lang w:val="en-GB"/>
              </w:rPr>
              <w:t>Category</w:t>
            </w:r>
          </w:p>
        </w:tc>
        <w:tc>
          <w:tcPr>
            <w:tcW w:w="5244" w:type="dxa"/>
          </w:tcPr>
          <w:p w:rsidR="005E316B" w:rsidRPr="003F03C8" w:rsidRDefault="005E316B" w:rsidP="003F03C8">
            <w:pPr>
              <w:jc w:val="center"/>
              <w:rPr>
                <w:rFonts w:ascii="Garamond" w:hAnsi="Garamond"/>
                <w:b/>
                <w:sz w:val="22"/>
                <w:szCs w:val="22"/>
                <w:lang w:val="en-GB"/>
              </w:rPr>
            </w:pPr>
            <w:r w:rsidRPr="003F03C8">
              <w:rPr>
                <w:rFonts w:ascii="Garamond" w:hAnsi="Garamond"/>
                <w:b/>
                <w:sz w:val="22"/>
                <w:szCs w:val="22"/>
                <w:lang w:val="en-GB"/>
              </w:rPr>
              <w:t>Definition</w:t>
            </w:r>
          </w:p>
        </w:tc>
      </w:tr>
      <w:tr w:rsidR="005E316B" w:rsidRPr="003F03C8" w:rsidTr="003F03C8">
        <w:tc>
          <w:tcPr>
            <w:tcW w:w="3261" w:type="dxa"/>
          </w:tcPr>
          <w:p w:rsidR="005E316B" w:rsidRPr="003F03C8" w:rsidRDefault="005E316B" w:rsidP="009D0299">
            <w:pPr>
              <w:rPr>
                <w:rFonts w:ascii="Garamond" w:hAnsi="Garamond"/>
                <w:sz w:val="22"/>
                <w:szCs w:val="22"/>
                <w:lang w:val="en-GB"/>
              </w:rPr>
            </w:pPr>
            <w:r w:rsidRPr="003F03C8">
              <w:rPr>
                <w:rFonts w:ascii="Garamond" w:hAnsi="Garamond"/>
                <w:b/>
                <w:bCs/>
                <w:sz w:val="22"/>
                <w:szCs w:val="22"/>
              </w:rPr>
              <w:t>Ia</w:t>
            </w:r>
            <w:r w:rsidRPr="003F03C8">
              <w:rPr>
                <w:rFonts w:ascii="Garamond" w:hAnsi="Garamond"/>
                <w:sz w:val="22"/>
                <w:szCs w:val="22"/>
              </w:rPr>
              <w:t xml:space="preserve"> </w:t>
            </w:r>
            <w:r w:rsidRPr="003F03C8">
              <w:rPr>
                <w:rFonts w:ascii="Garamond" w:hAnsi="Garamond"/>
                <w:b/>
                <w:sz w:val="22"/>
                <w:szCs w:val="22"/>
              </w:rPr>
              <w:t>Strict Nature Reserve</w:t>
            </w:r>
            <w:r w:rsidRPr="003F03C8">
              <w:rPr>
                <w:rFonts w:ascii="Garamond" w:hAnsi="Garamond"/>
                <w:sz w:val="22"/>
                <w:szCs w:val="22"/>
              </w:rPr>
              <w:t xml:space="preserve">: </w:t>
            </w:r>
            <w:r w:rsidRPr="003F03C8">
              <w:rPr>
                <w:rFonts w:ascii="Garamond" w:hAnsi="Garamond"/>
                <w:sz w:val="22"/>
                <w:szCs w:val="22"/>
              </w:rPr>
              <w:lastRenderedPageBreak/>
              <w:t>protected area managed mainly for science</w:t>
            </w:r>
          </w:p>
        </w:tc>
        <w:tc>
          <w:tcPr>
            <w:tcW w:w="5244" w:type="dxa"/>
            <w:vAlign w:val="center"/>
          </w:tcPr>
          <w:p w:rsidR="005E316B" w:rsidRPr="003F03C8" w:rsidRDefault="005E316B" w:rsidP="009D0299">
            <w:pPr>
              <w:rPr>
                <w:rFonts w:ascii="Garamond" w:hAnsi="Garamond"/>
                <w:sz w:val="22"/>
                <w:szCs w:val="22"/>
                <w:lang w:val="en-GB"/>
              </w:rPr>
            </w:pPr>
            <w:r w:rsidRPr="003F03C8">
              <w:rPr>
                <w:rFonts w:ascii="Garamond" w:hAnsi="Garamond"/>
                <w:sz w:val="22"/>
                <w:szCs w:val="22"/>
              </w:rPr>
              <w:lastRenderedPageBreak/>
              <w:t xml:space="preserve">Area of land and/or sea possessing some outstanding or </w:t>
            </w:r>
            <w:r w:rsidRPr="003F03C8">
              <w:rPr>
                <w:rFonts w:ascii="Garamond" w:hAnsi="Garamond"/>
                <w:sz w:val="22"/>
                <w:szCs w:val="22"/>
              </w:rPr>
              <w:lastRenderedPageBreak/>
              <w:t>representative ecosystems, geological or physiological features and/or species, available primarily for scientific research and/or environmental monitoring.</w:t>
            </w:r>
          </w:p>
        </w:tc>
      </w:tr>
      <w:tr w:rsidR="005E316B" w:rsidRPr="003F03C8" w:rsidTr="003F03C8">
        <w:tc>
          <w:tcPr>
            <w:tcW w:w="3261" w:type="dxa"/>
          </w:tcPr>
          <w:p w:rsidR="005E316B" w:rsidRPr="003F03C8" w:rsidRDefault="005E316B" w:rsidP="009D0299">
            <w:pPr>
              <w:rPr>
                <w:rFonts w:ascii="Garamond" w:hAnsi="Garamond"/>
                <w:sz w:val="22"/>
                <w:szCs w:val="22"/>
                <w:lang w:val="en-GB"/>
              </w:rPr>
            </w:pPr>
            <w:r w:rsidRPr="003F03C8">
              <w:rPr>
                <w:rFonts w:ascii="Garamond" w:hAnsi="Garamond"/>
                <w:b/>
                <w:bCs/>
                <w:sz w:val="22"/>
                <w:szCs w:val="22"/>
              </w:rPr>
              <w:lastRenderedPageBreak/>
              <w:t>Ib</w:t>
            </w:r>
            <w:r w:rsidRPr="003F03C8">
              <w:rPr>
                <w:rFonts w:ascii="Garamond" w:hAnsi="Garamond"/>
                <w:sz w:val="22"/>
                <w:szCs w:val="22"/>
              </w:rPr>
              <w:t xml:space="preserve"> </w:t>
            </w:r>
            <w:r w:rsidRPr="003F03C8">
              <w:rPr>
                <w:rFonts w:ascii="Garamond" w:hAnsi="Garamond"/>
                <w:b/>
                <w:sz w:val="22"/>
                <w:szCs w:val="22"/>
              </w:rPr>
              <w:t>Wilderness Area</w:t>
            </w:r>
            <w:r w:rsidRPr="003F03C8">
              <w:rPr>
                <w:rFonts w:ascii="Garamond" w:hAnsi="Garamond"/>
                <w:sz w:val="22"/>
                <w:szCs w:val="22"/>
              </w:rPr>
              <w:t>: protected area managed mainly for wilderness protection</w:t>
            </w:r>
          </w:p>
        </w:tc>
        <w:tc>
          <w:tcPr>
            <w:tcW w:w="5244" w:type="dxa"/>
          </w:tcPr>
          <w:p w:rsidR="005E316B" w:rsidRPr="003F03C8" w:rsidRDefault="005E316B" w:rsidP="009D0299">
            <w:pPr>
              <w:rPr>
                <w:rFonts w:ascii="Garamond" w:hAnsi="Garamond"/>
                <w:sz w:val="22"/>
                <w:szCs w:val="22"/>
                <w:lang w:val="en-GB"/>
              </w:rPr>
            </w:pPr>
            <w:r w:rsidRPr="003F03C8">
              <w:rPr>
                <w:rFonts w:ascii="Garamond" w:hAnsi="Garamond"/>
                <w:sz w:val="22"/>
                <w:szCs w:val="22"/>
              </w:rPr>
              <w:t>Large area of unmodified or slightly modified land, and/or sea, retaining its natural character and influence, without permanent or significant habitation, which is protected and managed so as to preserve its natural condition.</w:t>
            </w:r>
          </w:p>
        </w:tc>
      </w:tr>
      <w:tr w:rsidR="005E316B" w:rsidRPr="003F03C8" w:rsidTr="003F03C8">
        <w:tc>
          <w:tcPr>
            <w:tcW w:w="3261" w:type="dxa"/>
          </w:tcPr>
          <w:p w:rsidR="005E316B" w:rsidRPr="003F03C8" w:rsidRDefault="005E316B" w:rsidP="009D0299">
            <w:pPr>
              <w:rPr>
                <w:rFonts w:ascii="Garamond" w:hAnsi="Garamond"/>
                <w:sz w:val="22"/>
                <w:szCs w:val="22"/>
                <w:lang w:val="en-GB"/>
              </w:rPr>
            </w:pPr>
            <w:r w:rsidRPr="003F03C8">
              <w:rPr>
                <w:rFonts w:ascii="Garamond" w:hAnsi="Garamond"/>
                <w:b/>
                <w:bCs/>
                <w:sz w:val="22"/>
                <w:szCs w:val="22"/>
              </w:rPr>
              <w:t>II</w:t>
            </w:r>
            <w:r w:rsidRPr="003F03C8">
              <w:rPr>
                <w:rFonts w:ascii="Garamond" w:hAnsi="Garamond"/>
                <w:sz w:val="22"/>
                <w:szCs w:val="22"/>
              </w:rPr>
              <w:t xml:space="preserve"> </w:t>
            </w:r>
            <w:r w:rsidRPr="003F03C8">
              <w:rPr>
                <w:rFonts w:ascii="Garamond" w:hAnsi="Garamond"/>
                <w:b/>
                <w:sz w:val="22"/>
                <w:szCs w:val="22"/>
              </w:rPr>
              <w:t>National Park</w:t>
            </w:r>
            <w:r w:rsidRPr="003F03C8">
              <w:rPr>
                <w:rFonts w:ascii="Garamond" w:hAnsi="Garamond"/>
                <w:sz w:val="22"/>
                <w:szCs w:val="22"/>
              </w:rPr>
              <w:t>: protected area managed mainly for ecosystem protection and recreation</w:t>
            </w:r>
          </w:p>
        </w:tc>
        <w:tc>
          <w:tcPr>
            <w:tcW w:w="5244" w:type="dxa"/>
          </w:tcPr>
          <w:p w:rsidR="005E316B" w:rsidRPr="003F03C8" w:rsidRDefault="005E316B" w:rsidP="009D0299">
            <w:pPr>
              <w:rPr>
                <w:rFonts w:ascii="Garamond" w:hAnsi="Garamond"/>
                <w:sz w:val="22"/>
                <w:szCs w:val="22"/>
                <w:lang w:val="en-GB"/>
              </w:rPr>
            </w:pPr>
            <w:r w:rsidRPr="003F03C8">
              <w:rPr>
                <w:rFonts w:ascii="Garamond" w:hAnsi="Garamond"/>
                <w:sz w:val="22"/>
                <w:szCs w:val="22"/>
              </w:rPr>
              <w:t>Natural area of land and/or sea, designated to (a) protect the ecological integrity of one or more ecosystems for present and future generations, (b) exclude exploitation or occupation inimical to the purposes of designation of the area and (c) provide a foundation for spiritual, scientific, educational, recreational and visitor opportunities, all of which must be environmentally and culturally compatible.</w:t>
            </w:r>
          </w:p>
        </w:tc>
      </w:tr>
      <w:tr w:rsidR="005E316B" w:rsidRPr="003F03C8" w:rsidTr="003F03C8">
        <w:tc>
          <w:tcPr>
            <w:tcW w:w="3261" w:type="dxa"/>
          </w:tcPr>
          <w:p w:rsidR="005E316B" w:rsidRPr="003F03C8" w:rsidRDefault="005E316B" w:rsidP="009D0299">
            <w:pPr>
              <w:rPr>
                <w:rFonts w:ascii="Garamond" w:hAnsi="Garamond"/>
                <w:sz w:val="22"/>
                <w:szCs w:val="22"/>
                <w:lang w:val="en-GB"/>
              </w:rPr>
            </w:pPr>
            <w:smartTag w:uri="urn:schemas-microsoft-com:office:smarttags" w:element="place">
              <w:smartTag w:uri="urn:schemas-microsoft-com:office:smarttags" w:element="PlaceName">
                <w:r w:rsidRPr="003F03C8">
                  <w:rPr>
                    <w:rFonts w:ascii="Garamond" w:hAnsi="Garamond"/>
                    <w:b/>
                    <w:bCs/>
                    <w:sz w:val="22"/>
                    <w:szCs w:val="22"/>
                  </w:rPr>
                  <w:t>III</w:t>
                </w:r>
              </w:smartTag>
              <w:r w:rsidRPr="003F03C8">
                <w:rPr>
                  <w:rFonts w:ascii="Garamond" w:hAnsi="Garamond"/>
                  <w:sz w:val="22"/>
                  <w:szCs w:val="22"/>
                </w:rPr>
                <w:t xml:space="preserve"> </w:t>
              </w:r>
              <w:smartTag w:uri="urn:schemas-microsoft-com:office:smarttags" w:element="PlaceName">
                <w:r w:rsidRPr="003F03C8">
                  <w:rPr>
                    <w:rFonts w:ascii="Garamond" w:hAnsi="Garamond"/>
                    <w:b/>
                    <w:sz w:val="22"/>
                    <w:szCs w:val="22"/>
                  </w:rPr>
                  <w:t>Natural</w:t>
                </w:r>
              </w:smartTag>
              <w:r w:rsidRPr="003F03C8">
                <w:rPr>
                  <w:rFonts w:ascii="Garamond" w:hAnsi="Garamond"/>
                  <w:b/>
                  <w:sz w:val="22"/>
                  <w:szCs w:val="22"/>
                </w:rPr>
                <w:t xml:space="preserve"> </w:t>
              </w:r>
              <w:smartTag w:uri="urn:schemas-microsoft-com:office:smarttags" w:element="PlaceType">
                <w:r w:rsidRPr="003F03C8">
                  <w:rPr>
                    <w:rFonts w:ascii="Garamond" w:hAnsi="Garamond"/>
                    <w:b/>
                    <w:sz w:val="22"/>
                    <w:szCs w:val="22"/>
                  </w:rPr>
                  <w:t>Monument</w:t>
                </w:r>
              </w:smartTag>
            </w:smartTag>
            <w:r w:rsidRPr="003F03C8">
              <w:rPr>
                <w:rFonts w:ascii="Garamond" w:hAnsi="Garamond"/>
                <w:sz w:val="22"/>
                <w:szCs w:val="22"/>
              </w:rPr>
              <w:t>: protected area managed mainly for conservation of specific natural features</w:t>
            </w:r>
          </w:p>
        </w:tc>
        <w:tc>
          <w:tcPr>
            <w:tcW w:w="5244" w:type="dxa"/>
          </w:tcPr>
          <w:p w:rsidR="005E316B" w:rsidRPr="003F03C8" w:rsidRDefault="005E316B" w:rsidP="009D0299">
            <w:pPr>
              <w:rPr>
                <w:rFonts w:ascii="Garamond" w:hAnsi="Garamond"/>
                <w:sz w:val="22"/>
                <w:szCs w:val="22"/>
                <w:lang w:val="en-GB"/>
              </w:rPr>
            </w:pPr>
            <w:r w:rsidRPr="003F03C8">
              <w:rPr>
                <w:rFonts w:ascii="Garamond" w:hAnsi="Garamond"/>
                <w:sz w:val="22"/>
                <w:szCs w:val="22"/>
              </w:rPr>
              <w:t>Area containing one, or more, specific natural or natural/cultural feature which is of outstanding or unique value because of its inherent rarity, representative or aesthetic qualities or cultural significance.</w:t>
            </w:r>
          </w:p>
        </w:tc>
      </w:tr>
      <w:tr w:rsidR="005E316B" w:rsidRPr="003F03C8" w:rsidTr="003F03C8">
        <w:tc>
          <w:tcPr>
            <w:tcW w:w="3261" w:type="dxa"/>
          </w:tcPr>
          <w:p w:rsidR="005E316B" w:rsidRPr="003F03C8" w:rsidRDefault="005E316B" w:rsidP="009D0299">
            <w:pPr>
              <w:rPr>
                <w:rFonts w:ascii="Garamond" w:hAnsi="Garamond"/>
                <w:sz w:val="22"/>
                <w:szCs w:val="22"/>
                <w:lang w:val="en-GB"/>
              </w:rPr>
            </w:pPr>
            <w:r w:rsidRPr="003F03C8">
              <w:rPr>
                <w:rFonts w:ascii="Garamond" w:hAnsi="Garamond"/>
                <w:b/>
                <w:bCs/>
                <w:sz w:val="22"/>
                <w:szCs w:val="22"/>
              </w:rPr>
              <w:t>IV</w:t>
            </w:r>
            <w:r w:rsidRPr="003F03C8">
              <w:rPr>
                <w:rFonts w:ascii="Garamond" w:hAnsi="Garamond"/>
                <w:sz w:val="22"/>
                <w:szCs w:val="22"/>
              </w:rPr>
              <w:t xml:space="preserve"> </w:t>
            </w:r>
            <w:r w:rsidRPr="003F03C8">
              <w:rPr>
                <w:rFonts w:ascii="Garamond" w:hAnsi="Garamond"/>
                <w:b/>
                <w:sz w:val="22"/>
                <w:szCs w:val="22"/>
              </w:rPr>
              <w:t>Habitat/Species Management Area</w:t>
            </w:r>
            <w:r w:rsidRPr="003F03C8">
              <w:rPr>
                <w:rFonts w:ascii="Garamond" w:hAnsi="Garamond"/>
                <w:sz w:val="22"/>
                <w:szCs w:val="22"/>
              </w:rPr>
              <w:t>: protected area managed mainly for conservation through management intervention</w:t>
            </w:r>
          </w:p>
        </w:tc>
        <w:tc>
          <w:tcPr>
            <w:tcW w:w="5244" w:type="dxa"/>
          </w:tcPr>
          <w:p w:rsidR="005E316B" w:rsidRPr="003F03C8" w:rsidRDefault="005E316B" w:rsidP="009D0299">
            <w:pPr>
              <w:rPr>
                <w:rFonts w:ascii="Garamond" w:hAnsi="Garamond"/>
                <w:sz w:val="22"/>
                <w:szCs w:val="22"/>
                <w:lang w:val="en-GB"/>
              </w:rPr>
            </w:pPr>
            <w:r w:rsidRPr="003F03C8">
              <w:rPr>
                <w:rFonts w:ascii="Garamond" w:hAnsi="Garamond"/>
                <w:sz w:val="22"/>
                <w:szCs w:val="22"/>
              </w:rPr>
              <w:t>Area of land and/or sea subject to active intervention for management purposes so as to ensure the maintenance of habitats and/or to meet the requirements of specific species.</w:t>
            </w:r>
          </w:p>
        </w:tc>
      </w:tr>
      <w:tr w:rsidR="005E316B" w:rsidRPr="003F03C8" w:rsidTr="003F03C8">
        <w:tc>
          <w:tcPr>
            <w:tcW w:w="3261" w:type="dxa"/>
          </w:tcPr>
          <w:p w:rsidR="005E316B" w:rsidRPr="003F03C8" w:rsidRDefault="005E316B" w:rsidP="009D0299">
            <w:pPr>
              <w:rPr>
                <w:rFonts w:ascii="Garamond" w:hAnsi="Garamond"/>
                <w:sz w:val="22"/>
                <w:szCs w:val="22"/>
                <w:lang w:val="en-GB"/>
              </w:rPr>
            </w:pPr>
            <w:r w:rsidRPr="003F03C8">
              <w:rPr>
                <w:rFonts w:ascii="Garamond" w:hAnsi="Garamond"/>
                <w:b/>
                <w:bCs/>
                <w:sz w:val="22"/>
                <w:szCs w:val="22"/>
              </w:rPr>
              <w:t>V</w:t>
            </w:r>
            <w:r w:rsidRPr="003F03C8">
              <w:rPr>
                <w:rFonts w:ascii="Garamond" w:hAnsi="Garamond"/>
                <w:sz w:val="22"/>
                <w:szCs w:val="22"/>
              </w:rPr>
              <w:t xml:space="preserve"> </w:t>
            </w:r>
            <w:r w:rsidRPr="003F03C8">
              <w:rPr>
                <w:rFonts w:ascii="Garamond" w:hAnsi="Garamond"/>
                <w:b/>
                <w:sz w:val="22"/>
                <w:szCs w:val="22"/>
              </w:rPr>
              <w:t>Protected Landscape/ Seascape</w:t>
            </w:r>
            <w:r w:rsidRPr="003F03C8">
              <w:rPr>
                <w:rFonts w:ascii="Garamond" w:hAnsi="Garamond"/>
                <w:sz w:val="22"/>
                <w:szCs w:val="22"/>
              </w:rPr>
              <w:t>: protected area managed mainly for landscape/seascape conservation and recreation</w:t>
            </w:r>
          </w:p>
        </w:tc>
        <w:tc>
          <w:tcPr>
            <w:tcW w:w="5244" w:type="dxa"/>
          </w:tcPr>
          <w:p w:rsidR="005E316B" w:rsidRPr="003F03C8" w:rsidRDefault="005E316B" w:rsidP="009D0299">
            <w:pPr>
              <w:rPr>
                <w:rFonts w:ascii="Garamond" w:hAnsi="Garamond"/>
                <w:sz w:val="22"/>
                <w:szCs w:val="22"/>
                <w:lang w:val="en-GB"/>
              </w:rPr>
            </w:pPr>
            <w:r w:rsidRPr="003F03C8">
              <w:rPr>
                <w:rFonts w:ascii="Garamond" w:hAnsi="Garamond"/>
                <w:sz w:val="22"/>
                <w:szCs w:val="22"/>
              </w:rPr>
              <w:t>Area of land, with coast and sea as appropriate, where the interaction of people and nature over time has produced an area of distinct character with significant aesthetic, ecological and/or cultural value, and often with high biological diversity. Safeguarding the integrity of this traditional interaction is vital to the protection, maintenance and evolution of such an area.</w:t>
            </w:r>
          </w:p>
        </w:tc>
      </w:tr>
      <w:tr w:rsidR="005E316B" w:rsidRPr="003F03C8" w:rsidTr="003F03C8">
        <w:tc>
          <w:tcPr>
            <w:tcW w:w="3261" w:type="dxa"/>
          </w:tcPr>
          <w:p w:rsidR="005E316B" w:rsidRPr="003F03C8" w:rsidRDefault="005E316B" w:rsidP="009D0299">
            <w:pPr>
              <w:rPr>
                <w:rFonts w:ascii="Garamond" w:hAnsi="Garamond"/>
                <w:b/>
                <w:bCs/>
                <w:sz w:val="22"/>
                <w:szCs w:val="22"/>
              </w:rPr>
            </w:pPr>
            <w:r w:rsidRPr="003F03C8">
              <w:rPr>
                <w:rFonts w:ascii="Garamond" w:hAnsi="Garamond"/>
                <w:b/>
                <w:bCs/>
                <w:sz w:val="22"/>
                <w:szCs w:val="22"/>
              </w:rPr>
              <w:t>VI</w:t>
            </w:r>
            <w:r w:rsidRPr="003F03C8">
              <w:rPr>
                <w:rFonts w:ascii="Garamond" w:hAnsi="Garamond"/>
                <w:sz w:val="22"/>
                <w:szCs w:val="22"/>
              </w:rPr>
              <w:t xml:space="preserve"> </w:t>
            </w:r>
            <w:r w:rsidRPr="003F03C8">
              <w:rPr>
                <w:rFonts w:ascii="Garamond" w:hAnsi="Garamond"/>
                <w:b/>
                <w:sz w:val="22"/>
                <w:szCs w:val="22"/>
              </w:rPr>
              <w:t>Managed Resource Protected Area</w:t>
            </w:r>
            <w:r w:rsidRPr="003F03C8">
              <w:rPr>
                <w:rFonts w:ascii="Garamond" w:hAnsi="Garamond"/>
                <w:sz w:val="22"/>
                <w:szCs w:val="22"/>
              </w:rPr>
              <w:t>: protected area managed mainly for the sustainable use of natural ecosystems</w:t>
            </w:r>
          </w:p>
        </w:tc>
        <w:tc>
          <w:tcPr>
            <w:tcW w:w="5244" w:type="dxa"/>
            <w:vAlign w:val="center"/>
          </w:tcPr>
          <w:p w:rsidR="005E316B" w:rsidRPr="003F03C8" w:rsidRDefault="005E316B" w:rsidP="009D0299">
            <w:pPr>
              <w:rPr>
                <w:rFonts w:ascii="Garamond" w:hAnsi="Garamond"/>
                <w:sz w:val="22"/>
                <w:szCs w:val="22"/>
              </w:rPr>
            </w:pPr>
            <w:r w:rsidRPr="003F03C8">
              <w:rPr>
                <w:rFonts w:ascii="Garamond" w:hAnsi="Garamond"/>
                <w:sz w:val="22"/>
                <w:szCs w:val="22"/>
              </w:rPr>
              <w:t xml:space="preserve">Area containing predominantly unmodified natural systems, managed to ensure long term protection and maintenance of biological diversity, while providing at the same time a sustainable flow of natural products and services to meet community needs. </w:t>
            </w:r>
          </w:p>
        </w:tc>
      </w:tr>
    </w:tbl>
    <w:p w:rsidR="005E316B" w:rsidRDefault="005E316B" w:rsidP="009D0299">
      <w:pPr>
        <w:ind w:left="567"/>
        <w:rPr>
          <w:rFonts w:ascii="Garamond" w:hAnsi="Garamond"/>
          <w:szCs w:val="24"/>
          <w:lang w:val="en-GB"/>
        </w:rPr>
      </w:pPr>
    </w:p>
    <w:p w:rsidR="009D0299" w:rsidRPr="004C6F1D" w:rsidRDefault="009D0299" w:rsidP="0020728F">
      <w:pPr>
        <w:ind w:left="1134"/>
        <w:rPr>
          <w:rFonts w:ascii="Garamond" w:hAnsi="Garamond"/>
          <w:szCs w:val="24"/>
          <w:lang w:val="en-GB"/>
        </w:rPr>
      </w:pPr>
      <w:r w:rsidRPr="005E316B">
        <w:rPr>
          <w:rFonts w:ascii="Garamond" w:hAnsi="Garamond"/>
          <w:szCs w:val="24"/>
          <w:lang w:val="en-GB"/>
        </w:rPr>
        <w:t xml:space="preserve">IUCN defines a “protected area” as: </w:t>
      </w:r>
      <w:r w:rsidR="005E316B" w:rsidRPr="005E316B">
        <w:rPr>
          <w:rFonts w:ascii="Garamond" w:hAnsi="Garamond"/>
          <w:szCs w:val="24"/>
          <w:lang w:val="en-GB"/>
        </w:rPr>
        <w:t>“</w:t>
      </w:r>
      <w:r w:rsidR="005E316B" w:rsidRPr="004C6F1D">
        <w:rPr>
          <w:rFonts w:ascii="Garamond" w:hAnsi="Garamond"/>
          <w:iCs/>
          <w:szCs w:val="24"/>
        </w:rPr>
        <w:t>An area of land and/or sea especially dedicated to the protection and maintenance of biological diversity, and of natural and associated cultural resources, and managed through legal or other effective means”</w:t>
      </w:r>
      <w:r w:rsidR="00C863E6" w:rsidRPr="004C6F1D">
        <w:rPr>
          <w:rFonts w:ascii="Garamond" w:hAnsi="Garamond"/>
          <w:iCs/>
          <w:szCs w:val="24"/>
        </w:rPr>
        <w:t>.</w:t>
      </w:r>
    </w:p>
    <w:p w:rsidR="009D0299" w:rsidRDefault="009D0299" w:rsidP="009D0299">
      <w:pPr>
        <w:ind w:left="567"/>
        <w:rPr>
          <w:rFonts w:ascii="Garamond" w:hAnsi="Garamond"/>
          <w:lang w:val="en-GB"/>
        </w:rPr>
      </w:pPr>
    </w:p>
    <w:p w:rsidR="00C863E6" w:rsidRDefault="00C863E6" w:rsidP="00787399">
      <w:pPr>
        <w:ind w:left="1134" w:hanging="567"/>
        <w:rPr>
          <w:rFonts w:ascii="Garamond" w:hAnsi="Garamond"/>
          <w:lang w:val="en-GB"/>
        </w:rPr>
      </w:pPr>
      <w:r>
        <w:rPr>
          <w:rFonts w:ascii="Garamond" w:hAnsi="Garamond"/>
          <w:lang w:val="en-GB"/>
        </w:rPr>
        <w:t xml:space="preserve">c) </w:t>
      </w:r>
      <w:r w:rsidR="00787399">
        <w:rPr>
          <w:rFonts w:ascii="Garamond" w:hAnsi="Garamond"/>
          <w:lang w:val="en-GB"/>
        </w:rPr>
        <w:tab/>
      </w:r>
      <w:r w:rsidRPr="005E09CF">
        <w:rPr>
          <w:rFonts w:ascii="Garamond" w:hAnsi="Garamond"/>
          <w:lang w:val="en-GB"/>
        </w:rPr>
        <w:t>Describe here the management planning process</w:t>
      </w:r>
      <w:r w:rsidR="00787399" w:rsidRPr="00787399">
        <w:rPr>
          <w:rFonts w:ascii="Garamond" w:hAnsi="Garamond"/>
          <w:lang w:val="en-GB"/>
        </w:rPr>
        <w:t xml:space="preserve"> </w:t>
      </w:r>
      <w:r w:rsidR="00787399" w:rsidRPr="005E09CF">
        <w:rPr>
          <w:rFonts w:ascii="Garamond" w:hAnsi="Garamond"/>
          <w:lang w:val="en-GB"/>
        </w:rPr>
        <w:t>for the site</w:t>
      </w:r>
      <w:r w:rsidRPr="005E09CF">
        <w:rPr>
          <w:rFonts w:ascii="Garamond" w:hAnsi="Garamond"/>
          <w:lang w:val="en-GB"/>
        </w:rPr>
        <w:t>, including any management plan, if this has been developed and is being implemented, including whether it has been officially approved. Cite the management plan document(s) in section 3</w:t>
      </w:r>
      <w:r w:rsidR="004138F0">
        <w:rPr>
          <w:rFonts w:ascii="Garamond" w:hAnsi="Garamond"/>
          <w:lang w:val="en-GB"/>
        </w:rPr>
        <w:t>4</w:t>
      </w:r>
      <w:r w:rsidR="00787399">
        <w:rPr>
          <w:rFonts w:ascii="Garamond" w:hAnsi="Garamond"/>
          <w:lang w:val="en-GB"/>
        </w:rPr>
        <w:t>,</w:t>
      </w:r>
      <w:r w:rsidRPr="005E09CF">
        <w:rPr>
          <w:rFonts w:ascii="Garamond" w:hAnsi="Garamond"/>
          <w:lang w:val="en-GB"/>
        </w:rPr>
        <w:t xml:space="preserve"> Bibliographic references, and whenever possible provide a copy of the management plan as supplementary information to the RIS.</w:t>
      </w:r>
    </w:p>
    <w:p w:rsidR="00C863E6" w:rsidRPr="005E09CF" w:rsidRDefault="00C863E6" w:rsidP="00787399">
      <w:pPr>
        <w:ind w:left="1134" w:hanging="567"/>
        <w:rPr>
          <w:rFonts w:ascii="Garamond" w:hAnsi="Garamond"/>
          <w:lang w:val="en-GB"/>
        </w:rPr>
      </w:pPr>
    </w:p>
    <w:p w:rsidR="00C97E18" w:rsidRPr="005E09CF" w:rsidRDefault="00C863E6" w:rsidP="00787399">
      <w:pPr>
        <w:ind w:left="1134" w:hanging="567"/>
        <w:rPr>
          <w:rFonts w:ascii="Garamond" w:hAnsi="Garamond"/>
          <w:lang w:val="en-GB"/>
        </w:rPr>
      </w:pPr>
      <w:r>
        <w:rPr>
          <w:rFonts w:ascii="Garamond" w:hAnsi="Garamond"/>
          <w:lang w:val="en-GB"/>
        </w:rPr>
        <w:t>d</w:t>
      </w:r>
      <w:r w:rsidR="009D0299">
        <w:rPr>
          <w:rFonts w:ascii="Garamond" w:hAnsi="Garamond"/>
          <w:lang w:val="en-GB"/>
        </w:rPr>
        <w:t xml:space="preserve">) </w:t>
      </w:r>
      <w:r w:rsidR="00787399">
        <w:rPr>
          <w:rFonts w:ascii="Garamond" w:hAnsi="Garamond"/>
          <w:lang w:val="en-GB"/>
        </w:rPr>
        <w:tab/>
      </w:r>
      <w:r w:rsidR="00C97E18" w:rsidRPr="005E09CF">
        <w:rPr>
          <w:rFonts w:ascii="Garamond" w:hAnsi="Garamond"/>
          <w:lang w:val="en-GB"/>
        </w:rPr>
        <w:t xml:space="preserve">Also describe any other conservation measures taken at the site, such as restrictions on development, management practices beneficial to wildlife, closures of hunting, etc. </w:t>
      </w:r>
    </w:p>
    <w:p w:rsidR="00C97E18" w:rsidRPr="005E09CF" w:rsidRDefault="00C97E18" w:rsidP="00CE5D43">
      <w:pPr>
        <w:ind w:left="567"/>
        <w:rPr>
          <w:rFonts w:ascii="Garamond" w:hAnsi="Garamond"/>
          <w:lang w:val="en-GB"/>
        </w:rPr>
      </w:pPr>
    </w:p>
    <w:p w:rsidR="00C97E18" w:rsidRPr="005E09CF" w:rsidRDefault="00C97E18" w:rsidP="00CE5D43">
      <w:pPr>
        <w:ind w:left="567"/>
        <w:rPr>
          <w:rFonts w:ascii="Garamond" w:hAnsi="Garamond"/>
          <w:lang w:val="en-GB"/>
        </w:rPr>
      </w:pPr>
      <w:r w:rsidRPr="005E09CF">
        <w:rPr>
          <w:rFonts w:ascii="Garamond" w:hAnsi="Garamond"/>
          <w:lang w:val="en-GB"/>
        </w:rPr>
        <w:t xml:space="preserve">Include information here on any monitoring schemes and survey methods in place at the site. Describe any application </w:t>
      </w:r>
      <w:r w:rsidR="005460D6" w:rsidRPr="005E09CF">
        <w:rPr>
          <w:rFonts w:ascii="Garamond" w:hAnsi="Garamond"/>
          <w:lang w:val="en-GB"/>
        </w:rPr>
        <w:t xml:space="preserve">at the site </w:t>
      </w:r>
      <w:r w:rsidRPr="005E09CF">
        <w:rPr>
          <w:rFonts w:ascii="Garamond" w:hAnsi="Garamond"/>
          <w:lang w:val="en-GB"/>
        </w:rPr>
        <w:t xml:space="preserve">of the Ramsar </w:t>
      </w:r>
      <w:r w:rsidR="00DF676D">
        <w:rPr>
          <w:rFonts w:ascii="Garamond" w:hAnsi="Garamond"/>
          <w:i/>
          <w:lang w:val="en-GB"/>
        </w:rPr>
        <w:t xml:space="preserve">Conceptual Framework for the wise use of </w:t>
      </w:r>
      <w:r w:rsidR="00DF676D">
        <w:rPr>
          <w:rFonts w:ascii="Garamond" w:hAnsi="Garamond"/>
          <w:i/>
          <w:lang w:val="en-GB"/>
        </w:rPr>
        <w:lastRenderedPageBreak/>
        <w:t xml:space="preserve">wetlands and the maintenance of their ecological character </w:t>
      </w:r>
      <w:r w:rsidR="00DF676D">
        <w:rPr>
          <w:rFonts w:ascii="Garamond" w:hAnsi="Garamond"/>
          <w:lang w:val="en-GB"/>
        </w:rPr>
        <w:t>(Resolution IX.1 Annex A)</w:t>
      </w:r>
      <w:r w:rsidRPr="005E09CF">
        <w:rPr>
          <w:rFonts w:ascii="Garamond" w:hAnsi="Garamond"/>
          <w:lang w:val="en-GB"/>
        </w:rPr>
        <w:t xml:space="preserve">, or any other instance of the application of </w:t>
      </w:r>
      <w:r w:rsidR="004C6B47">
        <w:rPr>
          <w:rFonts w:ascii="Garamond" w:hAnsi="Garamond"/>
          <w:lang w:val="en-GB"/>
        </w:rPr>
        <w:t>the Convention</w:t>
      </w:r>
      <w:r w:rsidR="004C6F1D">
        <w:rPr>
          <w:rFonts w:ascii="Garamond" w:hAnsi="Garamond"/>
          <w:lang w:val="en-GB"/>
        </w:rPr>
        <w:t>’</w:t>
      </w:r>
      <w:r w:rsidR="004C6B47">
        <w:rPr>
          <w:rFonts w:ascii="Garamond" w:hAnsi="Garamond"/>
          <w:lang w:val="en-GB"/>
        </w:rPr>
        <w:t xml:space="preserve">s guidance as compiled in the Ramsar </w:t>
      </w:r>
      <w:r w:rsidR="004C6F1D">
        <w:rPr>
          <w:rFonts w:ascii="Garamond" w:hAnsi="Garamond"/>
          <w:lang w:val="en-GB"/>
        </w:rPr>
        <w:t>‘</w:t>
      </w:r>
      <w:r w:rsidR="004C6B47">
        <w:rPr>
          <w:rFonts w:ascii="Garamond" w:hAnsi="Garamond"/>
          <w:lang w:val="en-GB"/>
        </w:rPr>
        <w:t>toolkit</w:t>
      </w:r>
      <w:r w:rsidR="004C6F1D">
        <w:rPr>
          <w:rFonts w:ascii="Garamond" w:hAnsi="Garamond"/>
          <w:lang w:val="en-GB"/>
        </w:rPr>
        <w:t>’</w:t>
      </w:r>
      <w:r w:rsidR="004C6B47">
        <w:rPr>
          <w:rFonts w:ascii="Garamond" w:hAnsi="Garamond"/>
          <w:lang w:val="en-GB"/>
        </w:rPr>
        <w:t xml:space="preserve"> of Wise Use Handbooks</w:t>
      </w:r>
      <w:r w:rsidRPr="005E09CF">
        <w:rPr>
          <w:rFonts w:ascii="Garamond" w:hAnsi="Garamond"/>
          <w:lang w:val="en-GB"/>
        </w:rPr>
        <w:t xml:space="preserve"> (“</w:t>
      </w:r>
      <w:r w:rsidR="006C3748">
        <w:rPr>
          <w:rFonts w:ascii="Garamond" w:hAnsi="Garamond"/>
          <w:lang w:val="en-GB"/>
        </w:rPr>
        <w:t>w</w:t>
      </w:r>
      <w:r w:rsidRPr="005E09CF">
        <w:rPr>
          <w:rFonts w:ascii="Garamond" w:hAnsi="Garamond"/>
          <w:lang w:val="en-GB"/>
        </w:rPr>
        <w:t>ise use”</w:t>
      </w:r>
      <w:r w:rsidR="004003B5">
        <w:rPr>
          <w:rFonts w:ascii="Garamond" w:hAnsi="Garamond"/>
          <w:lang w:val="en-GB"/>
        </w:rPr>
        <w:t>, i.e.</w:t>
      </w:r>
      <w:r w:rsidR="00114B77">
        <w:rPr>
          <w:rFonts w:ascii="Garamond" w:hAnsi="Garamond"/>
          <w:lang w:val="en-GB"/>
        </w:rPr>
        <w:t>,</w:t>
      </w:r>
      <w:r w:rsidR="004003B5">
        <w:rPr>
          <w:rFonts w:ascii="Garamond" w:hAnsi="Garamond"/>
          <w:lang w:val="en-GB"/>
        </w:rPr>
        <w:t xml:space="preserve"> sustainable use, </w:t>
      </w:r>
      <w:r w:rsidRPr="005E09CF">
        <w:rPr>
          <w:rFonts w:ascii="Garamond" w:hAnsi="Garamond"/>
          <w:lang w:val="en-GB"/>
        </w:rPr>
        <w:t xml:space="preserve"> is a central concept of the Ramsar Convention). </w:t>
      </w:r>
    </w:p>
    <w:p w:rsidR="00C97E18" w:rsidRPr="005E09CF" w:rsidRDefault="00C97E18" w:rsidP="00CE5D43">
      <w:pPr>
        <w:ind w:left="567"/>
        <w:rPr>
          <w:rFonts w:ascii="Garamond" w:hAnsi="Garamond"/>
          <w:lang w:val="en-GB"/>
        </w:rPr>
      </w:pPr>
    </w:p>
    <w:p w:rsidR="00C97E18" w:rsidRPr="005E09CF" w:rsidRDefault="00C97E18" w:rsidP="00CE5D43">
      <w:pPr>
        <w:ind w:left="567"/>
        <w:rPr>
          <w:rFonts w:ascii="Garamond" w:hAnsi="Garamond"/>
          <w:lang w:val="en-GB"/>
        </w:rPr>
      </w:pPr>
      <w:r w:rsidRPr="005E09CF">
        <w:rPr>
          <w:rFonts w:ascii="Garamond" w:hAnsi="Garamond"/>
          <w:lang w:val="en-GB"/>
        </w:rPr>
        <w:t>When updating the RIS for an existing Ramsar site, mention if the site is included on, or has been removed from, the Montreux Record and provide details of any Ramsar Advisory Missions that have been undertaken to the site.</w:t>
      </w:r>
    </w:p>
    <w:p w:rsidR="00C97E18" w:rsidRPr="005E09CF" w:rsidRDefault="00C97E18" w:rsidP="00CE5D43">
      <w:pPr>
        <w:ind w:left="567"/>
        <w:rPr>
          <w:rFonts w:ascii="Garamond" w:hAnsi="Garamond"/>
          <w:lang w:val="en-GB"/>
        </w:rPr>
      </w:pPr>
    </w:p>
    <w:p w:rsidR="00C97E18" w:rsidRPr="005E09CF" w:rsidRDefault="00C97E18" w:rsidP="00CE5D43">
      <w:pPr>
        <w:ind w:left="567"/>
        <w:rPr>
          <w:rFonts w:ascii="Garamond" w:hAnsi="Garamond"/>
          <w:lang w:val="en-GB"/>
        </w:rPr>
      </w:pPr>
      <w:r w:rsidRPr="005E09CF">
        <w:rPr>
          <w:rFonts w:ascii="Garamond" w:hAnsi="Garamond"/>
          <w:lang w:val="en-GB"/>
        </w:rPr>
        <w:t xml:space="preserve">Any application of integrated basin-scale/catchment management planning, or integrated coastal/marine zone management planning, involving or affecting the site should be noted. Provide a brief assessment of the effectiveness of protected area legislation or status of any protected areas whenever possible. Involvement of local communities and indigenous people in the participatory management of the site should also be described, in the context of the Ramsar guidelines on this process (Resolution VII.8). </w:t>
      </w:r>
    </w:p>
    <w:p w:rsidR="00C97E18" w:rsidRPr="005E09CF" w:rsidRDefault="00C97E18" w:rsidP="00CE5D43">
      <w:pPr>
        <w:ind w:left="567"/>
        <w:rPr>
          <w:rFonts w:ascii="Garamond" w:hAnsi="Garamond"/>
          <w:lang w:val="en-GB"/>
        </w:rPr>
      </w:pPr>
      <w:r w:rsidRPr="005E09CF">
        <w:rPr>
          <w:rFonts w:ascii="Garamond" w:hAnsi="Garamond"/>
          <w:lang w:val="en-GB"/>
        </w:rPr>
        <w:t xml:space="preserve"> </w:t>
      </w:r>
    </w:p>
    <w:p w:rsidR="00C97E18" w:rsidRPr="005E09CF" w:rsidRDefault="00C97E18" w:rsidP="00787399">
      <w:pPr>
        <w:tabs>
          <w:tab w:val="left" w:pos="-1440"/>
        </w:tabs>
        <w:ind w:left="567" w:hanging="567"/>
        <w:rPr>
          <w:rFonts w:ascii="Garamond" w:hAnsi="Garamond"/>
          <w:lang w:val="en-GB"/>
        </w:rPr>
      </w:pPr>
      <w:r w:rsidRPr="00D211B1">
        <w:rPr>
          <w:rFonts w:ascii="Garamond" w:hAnsi="Garamond"/>
          <w:b/>
          <w:lang w:val="en-GB"/>
        </w:rPr>
        <w:t>2</w:t>
      </w:r>
      <w:r w:rsidR="00C863E6">
        <w:rPr>
          <w:rFonts w:ascii="Garamond" w:hAnsi="Garamond"/>
          <w:b/>
          <w:lang w:val="en-GB"/>
        </w:rPr>
        <w:t>8</w:t>
      </w:r>
      <w:r w:rsidRPr="00D211B1">
        <w:rPr>
          <w:rFonts w:ascii="Garamond" w:hAnsi="Garamond"/>
          <w:b/>
          <w:lang w:val="en-GB"/>
        </w:rPr>
        <w:t xml:space="preserve">. </w:t>
      </w:r>
      <w:r w:rsidRPr="00D211B1">
        <w:rPr>
          <w:rFonts w:ascii="Garamond" w:hAnsi="Garamond"/>
          <w:b/>
          <w:lang w:val="en-GB"/>
        </w:rPr>
        <w:tab/>
        <w:t>Conservation measures proposed but not yet implemented</w:t>
      </w:r>
      <w:r w:rsidR="009D7A27">
        <w:rPr>
          <w:rFonts w:ascii="Garamond" w:hAnsi="Garamond"/>
          <w:b/>
          <w:lang w:val="en-GB"/>
        </w:rPr>
        <w:t>:</w:t>
      </w:r>
      <w:r w:rsidRPr="005E09CF">
        <w:rPr>
          <w:rFonts w:ascii="Garamond" w:hAnsi="Garamond"/>
          <w:lang w:val="en-GB"/>
        </w:rPr>
        <w:t xml:space="preserve"> </w:t>
      </w:r>
      <w:r w:rsidR="00E86402">
        <w:rPr>
          <w:rFonts w:ascii="Garamond" w:hAnsi="Garamond"/>
          <w:lang w:val="en-GB"/>
        </w:rPr>
        <w:t>Provide d</w:t>
      </w:r>
      <w:r w:rsidR="00E86402" w:rsidRPr="005E09CF">
        <w:rPr>
          <w:rFonts w:ascii="Garamond" w:hAnsi="Garamond"/>
          <w:lang w:val="en-GB"/>
        </w:rPr>
        <w:t xml:space="preserve">etails </w:t>
      </w:r>
      <w:r w:rsidRPr="005E09CF">
        <w:rPr>
          <w:rFonts w:ascii="Garamond" w:hAnsi="Garamond"/>
          <w:lang w:val="en-GB"/>
        </w:rPr>
        <w:t>of any conservation measures that have been proposed, or are in preparation, for the site, including any proposals for legislation, protection and management</w:t>
      </w:r>
      <w:r w:rsidR="00787399">
        <w:rPr>
          <w:rFonts w:ascii="Garamond" w:hAnsi="Garamond"/>
          <w:lang w:val="en-GB"/>
        </w:rPr>
        <w:t xml:space="preserve">. </w:t>
      </w:r>
      <w:r w:rsidRPr="005E09CF">
        <w:rPr>
          <w:rFonts w:ascii="Garamond" w:hAnsi="Garamond"/>
          <w:lang w:val="en-GB"/>
        </w:rPr>
        <w:t>Summarize the history of any long-standing proposals which have not yet been implemented, and differentiate between those proposals which have already been officially submitted to the appropriate government authorities and those which have not as yet received formal endorsement, e.g., recommendations in published reports and resolutions from specialist meetings. Also mention any management plan which is in preparation but has not yet been completed, approved or implemented.</w:t>
      </w:r>
    </w:p>
    <w:p w:rsidR="00C97E18" w:rsidRPr="005E09CF" w:rsidRDefault="00C97E18" w:rsidP="00CE5D43">
      <w:pPr>
        <w:ind w:left="567" w:hanging="567"/>
        <w:rPr>
          <w:rFonts w:ascii="Garamond" w:hAnsi="Garamond"/>
          <w:lang w:val="en-GB"/>
        </w:rPr>
      </w:pPr>
    </w:p>
    <w:p w:rsidR="00C97E18" w:rsidRPr="005E09CF" w:rsidRDefault="00C97E18" w:rsidP="00CE5D43">
      <w:pPr>
        <w:tabs>
          <w:tab w:val="left" w:pos="-1440"/>
        </w:tabs>
        <w:ind w:left="567" w:hanging="567"/>
        <w:rPr>
          <w:rFonts w:ascii="Garamond" w:hAnsi="Garamond"/>
          <w:lang w:val="en-GB"/>
        </w:rPr>
      </w:pPr>
      <w:r w:rsidRPr="00D211B1">
        <w:rPr>
          <w:rFonts w:ascii="Garamond" w:hAnsi="Garamond"/>
          <w:b/>
          <w:lang w:val="en-GB"/>
        </w:rPr>
        <w:t>2</w:t>
      </w:r>
      <w:r w:rsidR="00C863E6">
        <w:rPr>
          <w:rFonts w:ascii="Garamond" w:hAnsi="Garamond"/>
          <w:b/>
          <w:lang w:val="en-GB"/>
        </w:rPr>
        <w:t>9</w:t>
      </w:r>
      <w:r w:rsidRPr="00D211B1">
        <w:rPr>
          <w:rFonts w:ascii="Garamond" w:hAnsi="Garamond"/>
          <w:b/>
          <w:lang w:val="en-GB"/>
        </w:rPr>
        <w:t xml:space="preserve">. </w:t>
      </w:r>
      <w:r w:rsidRPr="00D211B1">
        <w:rPr>
          <w:rFonts w:ascii="Garamond" w:hAnsi="Garamond"/>
          <w:b/>
          <w:lang w:val="en-GB"/>
        </w:rPr>
        <w:tab/>
        <w:t>Current scientific research and facilities:</w:t>
      </w:r>
      <w:r w:rsidRPr="005E09CF">
        <w:rPr>
          <w:rFonts w:ascii="Garamond" w:hAnsi="Garamond"/>
          <w:lang w:val="en-GB"/>
        </w:rPr>
        <w:t xml:space="preserve"> Describe here any current scientific research programmes, including monitoring, and projects taking place in the site, and provide information on any special facilities for research that were mentioned in section 2</w:t>
      </w:r>
      <w:r w:rsidR="004138F0">
        <w:rPr>
          <w:rFonts w:ascii="Garamond" w:hAnsi="Garamond"/>
          <w:lang w:val="en-GB"/>
        </w:rPr>
        <w:t>5</w:t>
      </w:r>
      <w:r w:rsidRPr="005E09CF">
        <w:rPr>
          <w:rFonts w:ascii="Garamond" w:hAnsi="Garamond"/>
          <w:lang w:val="en-GB"/>
        </w:rPr>
        <w:t>. Current land (including water) use.</w:t>
      </w:r>
    </w:p>
    <w:p w:rsidR="00C97E18" w:rsidRPr="005E09CF" w:rsidRDefault="00C97E18" w:rsidP="00CE5D43">
      <w:pPr>
        <w:ind w:left="567" w:hanging="567"/>
        <w:rPr>
          <w:rFonts w:ascii="Garamond" w:hAnsi="Garamond"/>
          <w:lang w:val="en-GB"/>
        </w:rPr>
      </w:pPr>
    </w:p>
    <w:p w:rsidR="00C97E18" w:rsidRPr="004C6B47" w:rsidRDefault="00C863E6" w:rsidP="00CE5D43">
      <w:pPr>
        <w:tabs>
          <w:tab w:val="left" w:pos="-1440"/>
        </w:tabs>
        <w:ind w:left="567" w:hanging="567"/>
        <w:rPr>
          <w:rFonts w:ascii="Garamond" w:hAnsi="Garamond"/>
          <w:szCs w:val="24"/>
          <w:lang w:val="en-GB"/>
        </w:rPr>
      </w:pPr>
      <w:r w:rsidRPr="004C6B47">
        <w:rPr>
          <w:rFonts w:ascii="Garamond" w:hAnsi="Garamond"/>
          <w:b/>
          <w:szCs w:val="24"/>
          <w:lang w:val="en-GB"/>
        </w:rPr>
        <w:t>30</w:t>
      </w:r>
      <w:r w:rsidR="00C97E18" w:rsidRPr="004C6B47">
        <w:rPr>
          <w:rFonts w:ascii="Garamond" w:hAnsi="Garamond"/>
          <w:b/>
          <w:szCs w:val="24"/>
          <w:lang w:val="en-GB"/>
        </w:rPr>
        <w:t xml:space="preserve">. </w:t>
      </w:r>
      <w:r w:rsidR="00C97E18" w:rsidRPr="004C6B47">
        <w:rPr>
          <w:rFonts w:ascii="Garamond" w:hAnsi="Garamond"/>
          <w:b/>
          <w:szCs w:val="24"/>
          <w:lang w:val="en-GB"/>
        </w:rPr>
        <w:tab/>
      </w:r>
      <w:r w:rsidR="004C6B47" w:rsidRPr="004C6B47">
        <w:rPr>
          <w:rFonts w:ascii="Garamond" w:hAnsi="Garamond"/>
          <w:b/>
          <w:color w:val="000000"/>
          <w:szCs w:val="24"/>
          <w:lang w:val="en-GB"/>
        </w:rPr>
        <w:t xml:space="preserve">Current </w:t>
      </w:r>
      <w:r w:rsidR="004C6B47" w:rsidRPr="004C6B47">
        <w:rPr>
          <w:rFonts w:ascii="Garamond" w:hAnsi="Garamond"/>
          <w:b/>
          <w:szCs w:val="24"/>
          <w:lang w:val="en-GB"/>
        </w:rPr>
        <w:t>communications, education and public awareness (CEPA) activities related to or benefiting the site</w:t>
      </w:r>
      <w:r w:rsidR="00C97E18" w:rsidRPr="004C6B47">
        <w:rPr>
          <w:rFonts w:ascii="Garamond" w:hAnsi="Garamond"/>
          <w:b/>
          <w:szCs w:val="24"/>
          <w:lang w:val="en-GB"/>
        </w:rPr>
        <w:t>:</w:t>
      </w:r>
      <w:r w:rsidR="00C97E18" w:rsidRPr="004C6B47">
        <w:rPr>
          <w:rFonts w:ascii="Garamond" w:hAnsi="Garamond"/>
          <w:szCs w:val="24"/>
          <w:lang w:val="en-GB"/>
        </w:rPr>
        <w:t xml:space="preserve"> Describe here any existing programmes, activities and facilities for communications, education and public awareness (CEPA), including training, that were mentioned in section </w:t>
      </w:r>
      <w:r w:rsidR="004138F0" w:rsidRPr="004C6B47">
        <w:rPr>
          <w:rFonts w:ascii="Garamond" w:hAnsi="Garamond"/>
          <w:szCs w:val="24"/>
          <w:lang w:val="en-GB"/>
        </w:rPr>
        <w:t>25</w:t>
      </w:r>
      <w:r w:rsidR="00E86402">
        <w:rPr>
          <w:rFonts w:ascii="Garamond" w:hAnsi="Garamond"/>
          <w:szCs w:val="24"/>
          <w:lang w:val="en-GB"/>
        </w:rPr>
        <w:t>,</w:t>
      </w:r>
      <w:r w:rsidR="00E86402" w:rsidRPr="004C6B47">
        <w:rPr>
          <w:rFonts w:ascii="Garamond" w:hAnsi="Garamond"/>
          <w:szCs w:val="24"/>
          <w:lang w:val="en-GB"/>
        </w:rPr>
        <w:t xml:space="preserve"> </w:t>
      </w:r>
      <w:r w:rsidR="00C97E18" w:rsidRPr="004C6B47">
        <w:rPr>
          <w:rFonts w:ascii="Garamond" w:hAnsi="Garamond"/>
          <w:szCs w:val="24"/>
          <w:lang w:val="en-GB"/>
        </w:rPr>
        <w:t xml:space="preserve">Current land </w:t>
      </w:r>
      <w:r w:rsidR="00C112D8" w:rsidRPr="004C6B47">
        <w:rPr>
          <w:rFonts w:ascii="Garamond" w:hAnsi="Garamond"/>
          <w:szCs w:val="24"/>
          <w:lang w:val="en-GB"/>
        </w:rPr>
        <w:t xml:space="preserve">(including </w:t>
      </w:r>
      <w:r w:rsidR="00C97E18" w:rsidRPr="004C6B47">
        <w:rPr>
          <w:rFonts w:ascii="Garamond" w:hAnsi="Garamond"/>
          <w:szCs w:val="24"/>
          <w:lang w:val="en-GB"/>
        </w:rPr>
        <w:t>water</w:t>
      </w:r>
      <w:r w:rsidR="00C112D8" w:rsidRPr="004C6B47">
        <w:rPr>
          <w:rFonts w:ascii="Garamond" w:hAnsi="Garamond"/>
          <w:szCs w:val="24"/>
          <w:lang w:val="en-GB"/>
        </w:rPr>
        <w:t>)</w:t>
      </w:r>
      <w:r w:rsidR="00C97E18" w:rsidRPr="004C6B47">
        <w:rPr>
          <w:rFonts w:ascii="Garamond" w:hAnsi="Garamond"/>
          <w:szCs w:val="24"/>
          <w:lang w:val="en-GB"/>
        </w:rPr>
        <w:t xml:space="preserve"> use. Also provide comment on the educational potential of the wetland. For further information on CEPA issues and the Convention on Wetlands</w:t>
      </w:r>
      <w:r w:rsidR="00D97661" w:rsidRPr="004C6B47">
        <w:rPr>
          <w:rFonts w:ascii="Garamond" w:hAnsi="Garamond"/>
          <w:szCs w:val="24"/>
          <w:lang w:val="en-GB"/>
        </w:rPr>
        <w:t>,</w:t>
      </w:r>
      <w:r w:rsidR="00C97E18" w:rsidRPr="004C6B47">
        <w:rPr>
          <w:rFonts w:ascii="Garamond" w:hAnsi="Garamond"/>
          <w:szCs w:val="24"/>
          <w:lang w:val="en-GB"/>
        </w:rPr>
        <w:t xml:space="preserve"> see the Ramsar Web site at http://ramsar.org/outreach_index.htm</w:t>
      </w:r>
      <w:r w:rsidR="009D7A27" w:rsidRPr="004C6B47">
        <w:rPr>
          <w:rFonts w:ascii="Garamond" w:hAnsi="Garamond"/>
          <w:szCs w:val="24"/>
          <w:lang w:val="en-GB"/>
        </w:rPr>
        <w:t>.</w:t>
      </w:r>
    </w:p>
    <w:p w:rsidR="00C97E18" w:rsidRPr="005E09CF" w:rsidRDefault="00C97E18" w:rsidP="00CE5D43">
      <w:pPr>
        <w:ind w:left="567" w:hanging="567"/>
        <w:rPr>
          <w:rFonts w:ascii="Garamond" w:hAnsi="Garamond"/>
          <w:lang w:val="en-GB"/>
        </w:rPr>
      </w:pPr>
    </w:p>
    <w:p w:rsidR="00C97E18" w:rsidRPr="005E09CF" w:rsidRDefault="00C863E6" w:rsidP="00CE5D43">
      <w:pPr>
        <w:tabs>
          <w:tab w:val="left" w:pos="-1440"/>
        </w:tabs>
        <w:ind w:left="567" w:hanging="567"/>
        <w:rPr>
          <w:rFonts w:ascii="Garamond" w:hAnsi="Garamond"/>
          <w:lang w:val="en-GB"/>
        </w:rPr>
      </w:pPr>
      <w:r>
        <w:rPr>
          <w:rFonts w:ascii="Garamond" w:hAnsi="Garamond"/>
          <w:b/>
          <w:lang w:val="en-GB"/>
        </w:rPr>
        <w:t>31</w:t>
      </w:r>
      <w:r w:rsidR="00C97E18" w:rsidRPr="00D211B1">
        <w:rPr>
          <w:rFonts w:ascii="Garamond" w:hAnsi="Garamond"/>
          <w:b/>
          <w:lang w:val="en-GB"/>
        </w:rPr>
        <w:t xml:space="preserve">. </w:t>
      </w:r>
      <w:r w:rsidR="00C97E18" w:rsidRPr="00D211B1">
        <w:rPr>
          <w:rFonts w:ascii="Garamond" w:hAnsi="Garamond"/>
          <w:b/>
          <w:lang w:val="en-GB"/>
        </w:rPr>
        <w:tab/>
        <w:t>Current recreation and tourism:</w:t>
      </w:r>
      <w:r w:rsidR="00C97E18" w:rsidRPr="005E09CF">
        <w:rPr>
          <w:rFonts w:ascii="Garamond" w:hAnsi="Garamond"/>
          <w:lang w:val="en-GB"/>
        </w:rPr>
        <w:t xml:space="preserve"> Provide details of any present use of the wetland for recreation and tourism that was mentioned in section </w:t>
      </w:r>
      <w:r w:rsidR="004138F0" w:rsidRPr="005E09CF">
        <w:rPr>
          <w:rFonts w:ascii="Garamond" w:hAnsi="Garamond"/>
          <w:lang w:val="en-GB"/>
        </w:rPr>
        <w:t>2</w:t>
      </w:r>
      <w:r w:rsidR="004138F0">
        <w:rPr>
          <w:rFonts w:ascii="Garamond" w:hAnsi="Garamond"/>
          <w:lang w:val="en-GB"/>
        </w:rPr>
        <w:t>5</w:t>
      </w:r>
      <w:r w:rsidR="00E86402">
        <w:rPr>
          <w:rFonts w:ascii="Garamond" w:hAnsi="Garamond"/>
          <w:lang w:val="en-GB"/>
        </w:rPr>
        <w:t>,</w:t>
      </w:r>
      <w:r w:rsidR="00E86402" w:rsidRPr="005E09CF">
        <w:rPr>
          <w:rFonts w:ascii="Garamond" w:hAnsi="Garamond"/>
          <w:lang w:val="en-GB"/>
        </w:rPr>
        <w:t xml:space="preserve"> </w:t>
      </w:r>
      <w:r w:rsidR="00C97E18" w:rsidRPr="005E09CF">
        <w:rPr>
          <w:rFonts w:ascii="Garamond" w:hAnsi="Garamond"/>
          <w:lang w:val="en-GB"/>
        </w:rPr>
        <w:t xml:space="preserve">Current land </w:t>
      </w:r>
      <w:r w:rsidR="00C20739">
        <w:rPr>
          <w:rFonts w:ascii="Garamond" w:hAnsi="Garamond"/>
          <w:lang w:val="en-GB"/>
        </w:rPr>
        <w:t>(including</w:t>
      </w:r>
      <w:r w:rsidR="00C97E18" w:rsidRPr="005E09CF">
        <w:rPr>
          <w:rFonts w:ascii="Garamond" w:hAnsi="Garamond"/>
          <w:lang w:val="en-GB"/>
        </w:rPr>
        <w:t xml:space="preserve"> water</w:t>
      </w:r>
      <w:r w:rsidR="00C20739">
        <w:rPr>
          <w:rFonts w:ascii="Garamond" w:hAnsi="Garamond"/>
          <w:lang w:val="en-GB"/>
        </w:rPr>
        <w:t>)</w:t>
      </w:r>
      <w:r w:rsidR="00C97E18" w:rsidRPr="005E09CF">
        <w:rPr>
          <w:rFonts w:ascii="Garamond" w:hAnsi="Garamond"/>
          <w:lang w:val="en-GB"/>
        </w:rPr>
        <w:t xml:space="preserve"> use. Provide details of existing or planned visitor facilities or centres for recreation and tourism, and indicate the annual number of tourists visiting the site, if known. Also indicate the type of tourism and whether the tourism is seasonal.</w:t>
      </w:r>
    </w:p>
    <w:p w:rsidR="00C97E18" w:rsidRPr="005E09CF" w:rsidRDefault="00C97E18" w:rsidP="00CE5D43">
      <w:pPr>
        <w:tabs>
          <w:tab w:val="left" w:pos="-1440"/>
        </w:tabs>
        <w:rPr>
          <w:rFonts w:ascii="Garamond" w:hAnsi="Garamond"/>
          <w:lang w:val="en-GB"/>
        </w:rPr>
      </w:pPr>
    </w:p>
    <w:p w:rsidR="00C97E18" w:rsidRPr="005E09CF" w:rsidRDefault="00701789" w:rsidP="00CE5D43">
      <w:pPr>
        <w:tabs>
          <w:tab w:val="left" w:pos="-1440"/>
        </w:tabs>
        <w:ind w:left="567" w:hanging="567"/>
        <w:rPr>
          <w:rFonts w:ascii="Garamond" w:hAnsi="Garamond"/>
          <w:lang w:val="en-GB"/>
        </w:rPr>
      </w:pPr>
      <w:r w:rsidRPr="00D211B1">
        <w:rPr>
          <w:rFonts w:ascii="Garamond" w:hAnsi="Garamond"/>
          <w:b/>
          <w:lang w:val="en-GB"/>
        </w:rPr>
        <w:t>3</w:t>
      </w:r>
      <w:r w:rsidR="00C863E6">
        <w:rPr>
          <w:rFonts w:ascii="Garamond" w:hAnsi="Garamond"/>
          <w:b/>
          <w:lang w:val="en-GB"/>
        </w:rPr>
        <w:t>2</w:t>
      </w:r>
      <w:r w:rsidR="00C97E18" w:rsidRPr="00D211B1">
        <w:rPr>
          <w:rFonts w:ascii="Garamond" w:hAnsi="Garamond"/>
          <w:b/>
          <w:lang w:val="en-GB"/>
        </w:rPr>
        <w:t xml:space="preserve">. </w:t>
      </w:r>
      <w:r w:rsidR="00C97E18" w:rsidRPr="00D211B1">
        <w:rPr>
          <w:rFonts w:ascii="Garamond" w:hAnsi="Garamond"/>
          <w:b/>
          <w:lang w:val="en-GB"/>
        </w:rPr>
        <w:tab/>
        <w:t>Jurisdiction:</w:t>
      </w:r>
      <w:r w:rsidR="00C97E18" w:rsidRPr="005E09CF">
        <w:rPr>
          <w:rFonts w:ascii="Garamond" w:hAnsi="Garamond"/>
          <w:lang w:val="en-GB"/>
        </w:rPr>
        <w:t xml:space="preserve"> Provide the full name and address of the government authority with a) </w:t>
      </w:r>
      <w:r w:rsidR="00C97E18" w:rsidRPr="005E09CF">
        <w:rPr>
          <w:rFonts w:ascii="Garamond" w:hAnsi="Garamond"/>
          <w:i/>
          <w:lang w:val="en-GB"/>
        </w:rPr>
        <w:t>territorial jurisdiction</w:t>
      </w:r>
      <w:r w:rsidR="00C97E18" w:rsidRPr="005E09CF">
        <w:rPr>
          <w:rFonts w:ascii="Garamond" w:hAnsi="Garamond"/>
          <w:lang w:val="en-GB"/>
        </w:rPr>
        <w:t xml:space="preserve"> over the wetland, e.g., the state, region or municipality; and b) the name of the authority with </w:t>
      </w:r>
      <w:r w:rsidR="00C97E18" w:rsidRPr="005E09CF">
        <w:rPr>
          <w:rFonts w:ascii="Garamond" w:hAnsi="Garamond"/>
          <w:i/>
          <w:lang w:val="en-GB"/>
        </w:rPr>
        <w:t>functional jurisdiction</w:t>
      </w:r>
      <w:r w:rsidR="00C97E18" w:rsidRPr="005E09CF">
        <w:rPr>
          <w:rFonts w:ascii="Garamond" w:hAnsi="Garamond"/>
          <w:lang w:val="en-GB"/>
        </w:rPr>
        <w:t xml:space="preserve"> for conservation purposes, e.g., the Department of Environment or Department of Fisheries, etc. </w:t>
      </w:r>
    </w:p>
    <w:p w:rsidR="00C97E18" w:rsidRPr="005E09CF" w:rsidRDefault="00C97E18" w:rsidP="00CE5D43">
      <w:pPr>
        <w:tabs>
          <w:tab w:val="left" w:pos="-1440"/>
        </w:tabs>
        <w:ind w:left="567" w:hanging="567"/>
        <w:rPr>
          <w:rFonts w:ascii="Garamond" w:hAnsi="Garamond"/>
          <w:lang w:val="en-GB"/>
        </w:rPr>
      </w:pPr>
    </w:p>
    <w:p w:rsidR="00C97E18" w:rsidRPr="005E09CF" w:rsidRDefault="00C97E18" w:rsidP="00CE5D43">
      <w:pPr>
        <w:tabs>
          <w:tab w:val="left" w:pos="-1440"/>
        </w:tabs>
        <w:ind w:left="567" w:hanging="567"/>
        <w:rPr>
          <w:rFonts w:ascii="Garamond" w:hAnsi="Garamond"/>
          <w:lang w:val="en-GB"/>
        </w:rPr>
      </w:pPr>
      <w:r w:rsidRPr="00916FE7">
        <w:rPr>
          <w:rFonts w:ascii="Garamond" w:hAnsi="Garamond"/>
          <w:b/>
          <w:lang w:val="en-GB"/>
        </w:rPr>
        <w:lastRenderedPageBreak/>
        <w:t>3</w:t>
      </w:r>
      <w:r w:rsidR="00C863E6">
        <w:rPr>
          <w:rFonts w:ascii="Garamond" w:hAnsi="Garamond"/>
          <w:b/>
          <w:lang w:val="en-GB"/>
        </w:rPr>
        <w:t>3</w:t>
      </w:r>
      <w:r w:rsidRPr="00916FE7">
        <w:rPr>
          <w:rFonts w:ascii="Garamond" w:hAnsi="Garamond"/>
          <w:b/>
          <w:lang w:val="en-GB"/>
        </w:rPr>
        <w:t xml:space="preserve">. </w:t>
      </w:r>
      <w:r w:rsidRPr="00916FE7">
        <w:rPr>
          <w:rFonts w:ascii="Garamond" w:hAnsi="Garamond"/>
          <w:b/>
          <w:lang w:val="en-GB"/>
        </w:rPr>
        <w:tab/>
        <w:t>Management authority:</w:t>
      </w:r>
      <w:r w:rsidRPr="005E09CF">
        <w:rPr>
          <w:rFonts w:ascii="Garamond" w:hAnsi="Garamond"/>
          <w:lang w:val="en-GB"/>
        </w:rPr>
        <w:t xml:space="preserve"> Provide the name and address of the local office(s) of the agency(ies) or organization(s) directly responsible for managing the wetland. Wherever possible provide also the title and/or name of the person or persons in this office with responsibility for the wetland. Also provide details of any special or unique arrangements that pertain to the site</w:t>
      </w:r>
      <w:r w:rsidR="004C6F1D">
        <w:rPr>
          <w:rFonts w:ascii="Garamond" w:hAnsi="Garamond"/>
          <w:lang w:val="en-GB"/>
        </w:rPr>
        <w:t>’</w:t>
      </w:r>
      <w:r w:rsidRPr="005E09CF">
        <w:rPr>
          <w:rFonts w:ascii="Garamond" w:hAnsi="Garamond"/>
          <w:lang w:val="en-GB"/>
        </w:rPr>
        <w:t>s management.</w:t>
      </w:r>
    </w:p>
    <w:p w:rsidR="00C97E18" w:rsidRPr="005E09CF" w:rsidRDefault="00C97E18" w:rsidP="00CE5D43">
      <w:pPr>
        <w:tabs>
          <w:tab w:val="left" w:pos="-1440"/>
        </w:tabs>
        <w:ind w:left="567" w:hanging="567"/>
        <w:rPr>
          <w:rFonts w:ascii="Garamond" w:hAnsi="Garamond"/>
          <w:lang w:val="en-GB"/>
        </w:rPr>
      </w:pPr>
    </w:p>
    <w:p w:rsidR="00C97E18" w:rsidRPr="005E09CF" w:rsidRDefault="00C97E18" w:rsidP="00CE5D43">
      <w:pPr>
        <w:tabs>
          <w:tab w:val="left" w:pos="-1440"/>
        </w:tabs>
        <w:ind w:left="567" w:hanging="567"/>
        <w:rPr>
          <w:rFonts w:ascii="Garamond" w:hAnsi="Garamond"/>
          <w:lang w:val="en-GB"/>
        </w:rPr>
      </w:pPr>
      <w:r w:rsidRPr="00916FE7">
        <w:rPr>
          <w:rFonts w:ascii="Garamond" w:hAnsi="Garamond"/>
          <w:b/>
          <w:lang w:val="en-GB"/>
        </w:rPr>
        <w:t>3</w:t>
      </w:r>
      <w:r w:rsidR="00C863E6">
        <w:rPr>
          <w:rFonts w:ascii="Garamond" w:hAnsi="Garamond"/>
          <w:b/>
          <w:lang w:val="en-GB"/>
        </w:rPr>
        <w:t>4</w:t>
      </w:r>
      <w:r w:rsidRPr="00916FE7">
        <w:rPr>
          <w:rFonts w:ascii="Garamond" w:hAnsi="Garamond"/>
          <w:b/>
          <w:lang w:val="en-GB"/>
        </w:rPr>
        <w:t xml:space="preserve">. </w:t>
      </w:r>
      <w:r w:rsidRPr="00916FE7">
        <w:rPr>
          <w:rFonts w:ascii="Garamond" w:hAnsi="Garamond"/>
          <w:b/>
          <w:lang w:val="en-GB"/>
        </w:rPr>
        <w:tab/>
        <w:t>Bibliographical References:</w:t>
      </w:r>
      <w:r w:rsidRPr="005E09CF">
        <w:rPr>
          <w:rFonts w:ascii="Garamond" w:hAnsi="Garamond"/>
          <w:lang w:val="en-GB"/>
        </w:rPr>
        <w:t xml:space="preserve"> A list of key technical references relevant to the wetland, including management plans, major scientific reports</w:t>
      </w:r>
      <w:r w:rsidR="00C20739">
        <w:rPr>
          <w:rFonts w:ascii="Garamond" w:hAnsi="Garamond"/>
          <w:lang w:val="en-GB"/>
        </w:rPr>
        <w:t>,</w:t>
      </w:r>
      <w:r w:rsidRPr="005E09CF">
        <w:rPr>
          <w:rFonts w:ascii="Garamond" w:hAnsi="Garamond"/>
          <w:lang w:val="en-GB"/>
        </w:rPr>
        <w:t xml:space="preserve"> and bibliographies</w:t>
      </w:r>
      <w:r w:rsidR="00E86402">
        <w:rPr>
          <w:rFonts w:ascii="Garamond" w:hAnsi="Garamond"/>
          <w:lang w:val="en-GB"/>
        </w:rPr>
        <w:t>, if such exist</w:t>
      </w:r>
      <w:r w:rsidRPr="005E09CF">
        <w:rPr>
          <w:rFonts w:ascii="Garamond" w:hAnsi="Garamond"/>
          <w:lang w:val="en-GB"/>
        </w:rPr>
        <w:t>. Please list any functional/active Web site addresses dedicated to the Ramsar site or which prominently feature the site (e.g.</w:t>
      </w:r>
      <w:r w:rsidR="00C20739">
        <w:rPr>
          <w:rFonts w:ascii="Garamond" w:hAnsi="Garamond"/>
          <w:lang w:val="en-GB"/>
        </w:rPr>
        <w:t>,</w:t>
      </w:r>
      <w:r w:rsidRPr="005E09CF">
        <w:rPr>
          <w:rFonts w:ascii="Garamond" w:hAnsi="Garamond"/>
          <w:lang w:val="en-GB"/>
        </w:rPr>
        <w:t xml:space="preserve"> a Web site detailing all of a country</w:t>
      </w:r>
      <w:r w:rsidR="004C6F1D">
        <w:rPr>
          <w:rFonts w:ascii="Garamond" w:hAnsi="Garamond"/>
          <w:lang w:val="en-GB"/>
        </w:rPr>
        <w:t>’</w:t>
      </w:r>
      <w:r w:rsidRPr="005E09CF">
        <w:rPr>
          <w:rFonts w:ascii="Garamond" w:hAnsi="Garamond"/>
          <w:lang w:val="en-GB"/>
        </w:rPr>
        <w:t>s Ramsar sites), and include the date that the Web site was most recently updated. When a large body of published material is available about the site, only the most important references need be cited, with priority being given to recent literature containing extensive bibliographies. Reprints or copies of the most important literature, including a copy of any management plan, should be appended whenever possible.</w:t>
      </w:r>
    </w:p>
    <w:p w:rsidR="00C97E18" w:rsidRPr="00CE5D43" w:rsidRDefault="00C97E18" w:rsidP="00CE5D43">
      <w:pPr>
        <w:pStyle w:val="Heading5"/>
        <w:keepNext w:val="0"/>
        <w:jc w:val="center"/>
        <w:rPr>
          <w:sz w:val="32"/>
          <w:szCs w:val="32"/>
          <w:lang w:val="en-GB"/>
        </w:rPr>
      </w:pPr>
      <w:r w:rsidRPr="005E09CF">
        <w:rPr>
          <w:b w:val="0"/>
          <w:sz w:val="24"/>
          <w:lang w:val="en-GB"/>
        </w:rPr>
        <w:br w:type="page"/>
      </w:r>
      <w:r w:rsidRPr="00CE5D43">
        <w:rPr>
          <w:sz w:val="32"/>
          <w:szCs w:val="32"/>
          <w:lang w:val="en-GB"/>
        </w:rPr>
        <w:lastRenderedPageBreak/>
        <w:t>Annex I</w:t>
      </w:r>
    </w:p>
    <w:p w:rsidR="00C97E18" w:rsidRPr="00CE5D43" w:rsidRDefault="00C97E18" w:rsidP="00CE5D43">
      <w:pPr>
        <w:rPr>
          <w:rFonts w:ascii="Garamond" w:hAnsi="Garamond"/>
          <w:sz w:val="32"/>
          <w:szCs w:val="32"/>
          <w:lang w:val="en-GB"/>
        </w:rPr>
      </w:pPr>
    </w:p>
    <w:p w:rsidR="00C97E18" w:rsidRPr="00CE5D43" w:rsidRDefault="00C97E18" w:rsidP="00CE5D43">
      <w:pPr>
        <w:jc w:val="center"/>
        <w:rPr>
          <w:rFonts w:ascii="Garamond" w:hAnsi="Garamond"/>
          <w:b/>
          <w:sz w:val="32"/>
          <w:szCs w:val="32"/>
        </w:rPr>
      </w:pPr>
      <w:r w:rsidRPr="00CE5D43">
        <w:rPr>
          <w:rFonts w:ascii="Garamond" w:hAnsi="Garamond"/>
          <w:b/>
          <w:sz w:val="32"/>
          <w:szCs w:val="32"/>
          <w:lang w:val="en-GB"/>
        </w:rPr>
        <w:t>Ramsar Classification System for Wetland Type</w:t>
      </w:r>
    </w:p>
    <w:p w:rsidR="00C97E18" w:rsidRPr="005E09CF" w:rsidRDefault="00C97E18" w:rsidP="00CE5D43">
      <w:pPr>
        <w:jc w:val="both"/>
        <w:rPr>
          <w:rFonts w:ascii="Garamond" w:hAnsi="Garamond"/>
        </w:rPr>
      </w:pPr>
    </w:p>
    <w:p w:rsidR="00C97E18" w:rsidRDefault="00C97E18" w:rsidP="00CE5D43">
      <w:pPr>
        <w:rPr>
          <w:rFonts w:ascii="Garamond" w:hAnsi="Garamond"/>
        </w:rPr>
      </w:pPr>
      <w:r w:rsidRPr="005E09CF">
        <w:rPr>
          <w:rFonts w:ascii="Garamond" w:hAnsi="Garamond"/>
        </w:rPr>
        <w:t>The codes are based upon the Ramsar Classification System for Wetland Type as approved by Recommendation 4.7 and amended by Resolutions VI.5 and VII.11 of the Conference of the Contracting Parties. The categories listed herein are intended to provide only a very broad framework to aid rapid identification of the main wetland habitats represented at each site.</w:t>
      </w:r>
    </w:p>
    <w:p w:rsidR="004C6B47" w:rsidRDefault="004C6B47" w:rsidP="00CE5D43">
      <w:pPr>
        <w:rPr>
          <w:rFonts w:ascii="Garamond" w:hAnsi="Garamond"/>
        </w:rPr>
      </w:pPr>
    </w:p>
    <w:p w:rsidR="004C6B47" w:rsidRPr="005E09CF" w:rsidRDefault="00E86402" w:rsidP="00CE5D43">
      <w:pPr>
        <w:rPr>
          <w:rFonts w:ascii="Garamond" w:hAnsi="Garamond"/>
        </w:rPr>
      </w:pPr>
      <w:r>
        <w:rPr>
          <w:rFonts w:ascii="Garamond" w:hAnsi="Garamond"/>
        </w:rPr>
        <w:t>T</w:t>
      </w:r>
      <w:r w:rsidR="004C6B47">
        <w:rPr>
          <w:rFonts w:ascii="Garamond" w:hAnsi="Garamond"/>
        </w:rPr>
        <w:t xml:space="preserve">o assist in identification of the correct Wetland Types to list in section 19 of the RIS, the Secretariat has </w:t>
      </w:r>
      <w:r>
        <w:rPr>
          <w:rFonts w:ascii="Garamond" w:hAnsi="Garamond"/>
        </w:rPr>
        <w:t>provided below</w:t>
      </w:r>
      <w:r w:rsidR="004C6B47">
        <w:rPr>
          <w:rFonts w:ascii="Garamond" w:hAnsi="Garamond"/>
        </w:rPr>
        <w:t xml:space="preserve"> a tabulations </w:t>
      </w:r>
      <w:r>
        <w:rPr>
          <w:rFonts w:ascii="Garamond" w:hAnsi="Garamond"/>
        </w:rPr>
        <w:t xml:space="preserve">for Marine/Coastal Wetlands and Inland Wetlands </w:t>
      </w:r>
      <w:r w:rsidR="004C6B47">
        <w:rPr>
          <w:rFonts w:ascii="Garamond" w:hAnsi="Garamond"/>
        </w:rPr>
        <w:t xml:space="preserve">of some of the characteristics of each Wetland Type. </w:t>
      </w:r>
    </w:p>
    <w:p w:rsidR="00C97E18" w:rsidRPr="005E09CF" w:rsidRDefault="00C97E18" w:rsidP="00CE5D43">
      <w:pPr>
        <w:jc w:val="both"/>
        <w:rPr>
          <w:rFonts w:ascii="Garamond" w:hAnsi="Garamond"/>
        </w:rPr>
      </w:pPr>
    </w:p>
    <w:p w:rsidR="00C97E18" w:rsidRPr="00916FE7" w:rsidRDefault="00C97E18" w:rsidP="00CE5D43">
      <w:pPr>
        <w:tabs>
          <w:tab w:val="left" w:pos="-1440"/>
          <w:tab w:val="left" w:pos="-720"/>
          <w:tab w:val="left" w:pos="0"/>
          <w:tab w:val="left" w:pos="314"/>
          <w:tab w:val="left" w:pos="567"/>
        </w:tabs>
        <w:rPr>
          <w:rFonts w:ascii="Garamond" w:hAnsi="Garamond"/>
          <w:b/>
        </w:rPr>
      </w:pPr>
      <w:r w:rsidRPr="00916FE7">
        <w:rPr>
          <w:rFonts w:ascii="Garamond" w:hAnsi="Garamond"/>
          <w:b/>
        </w:rPr>
        <w:t>Marine/Coastal Wetlands</w:t>
      </w:r>
    </w:p>
    <w:p w:rsidR="00C97E18" w:rsidRPr="005E09CF" w:rsidRDefault="00C97E18" w:rsidP="00CE5D43">
      <w:pPr>
        <w:tabs>
          <w:tab w:val="left" w:pos="-1440"/>
          <w:tab w:val="left" w:pos="-720"/>
          <w:tab w:val="left" w:pos="0"/>
          <w:tab w:val="left" w:pos="314"/>
          <w:tab w:val="left" w:pos="567"/>
        </w:tabs>
        <w:rPr>
          <w:rFonts w:ascii="Garamond" w:hAnsi="Garamond"/>
        </w:rPr>
      </w:pPr>
    </w:p>
    <w:p w:rsidR="00C97E18" w:rsidRPr="005E09CF" w:rsidRDefault="00C97E18" w:rsidP="00CE5D43">
      <w:pPr>
        <w:tabs>
          <w:tab w:val="left" w:pos="-1440"/>
          <w:tab w:val="left" w:pos="-720"/>
          <w:tab w:val="left" w:pos="0"/>
          <w:tab w:val="left" w:pos="314"/>
          <w:tab w:val="left" w:pos="567"/>
        </w:tabs>
        <w:ind w:left="1134" w:hanging="1134"/>
        <w:rPr>
          <w:rFonts w:ascii="Garamond" w:hAnsi="Garamond"/>
        </w:rPr>
      </w:pPr>
      <w:r w:rsidRPr="005E09CF">
        <w:rPr>
          <w:rFonts w:ascii="Garamond" w:hAnsi="Garamond"/>
        </w:rPr>
        <w:t>A --</w:t>
      </w:r>
      <w:r w:rsidRPr="005E09CF">
        <w:rPr>
          <w:rFonts w:ascii="Garamond" w:hAnsi="Garamond"/>
        </w:rPr>
        <w:tab/>
      </w:r>
      <w:r w:rsidRPr="00916FE7">
        <w:rPr>
          <w:rFonts w:ascii="Garamond" w:hAnsi="Garamond"/>
          <w:b/>
        </w:rPr>
        <w:t>Permanent shallow marine waters</w:t>
      </w:r>
      <w:r w:rsidRPr="005E09CF">
        <w:rPr>
          <w:rFonts w:ascii="Garamond" w:hAnsi="Garamond"/>
        </w:rPr>
        <w:t xml:space="preserve"> in most cases less than six metres deep at low tide; includes sea bays and straits.</w:t>
      </w:r>
    </w:p>
    <w:p w:rsidR="00C97E18" w:rsidRPr="005E09CF" w:rsidRDefault="00C97E18" w:rsidP="00CE5D43">
      <w:pPr>
        <w:tabs>
          <w:tab w:val="left" w:pos="-1440"/>
          <w:tab w:val="left" w:pos="-720"/>
          <w:tab w:val="left" w:pos="0"/>
          <w:tab w:val="left" w:pos="314"/>
          <w:tab w:val="left" w:pos="567"/>
        </w:tabs>
        <w:ind w:left="1134" w:hanging="1134"/>
        <w:rPr>
          <w:rFonts w:ascii="Garamond" w:hAnsi="Garamond"/>
        </w:rPr>
      </w:pPr>
      <w:r w:rsidRPr="005E09CF">
        <w:rPr>
          <w:rFonts w:ascii="Garamond" w:hAnsi="Garamond"/>
        </w:rPr>
        <w:t>B --</w:t>
      </w:r>
      <w:r w:rsidRPr="005E09CF">
        <w:rPr>
          <w:rFonts w:ascii="Garamond" w:hAnsi="Garamond"/>
        </w:rPr>
        <w:tab/>
      </w:r>
      <w:r w:rsidRPr="00916FE7">
        <w:rPr>
          <w:rFonts w:ascii="Garamond" w:hAnsi="Garamond"/>
          <w:b/>
        </w:rPr>
        <w:t>Marine subtidal aquatic beds</w:t>
      </w:r>
      <w:r w:rsidRPr="005E09CF">
        <w:rPr>
          <w:rFonts w:ascii="Garamond" w:hAnsi="Garamond"/>
        </w:rPr>
        <w:t>; includes kelp beds, sea-grass beds, tropical marine meadows.</w:t>
      </w:r>
    </w:p>
    <w:p w:rsidR="00C97E18" w:rsidRPr="005E09CF" w:rsidRDefault="00C97E18" w:rsidP="00CE5D43">
      <w:pPr>
        <w:tabs>
          <w:tab w:val="left" w:pos="-1440"/>
          <w:tab w:val="left" w:pos="-720"/>
          <w:tab w:val="left" w:pos="0"/>
          <w:tab w:val="left" w:pos="314"/>
          <w:tab w:val="left" w:pos="567"/>
        </w:tabs>
        <w:ind w:left="1134" w:hanging="1134"/>
        <w:rPr>
          <w:rFonts w:ascii="Garamond" w:hAnsi="Garamond"/>
        </w:rPr>
      </w:pPr>
      <w:r w:rsidRPr="005E09CF">
        <w:rPr>
          <w:rFonts w:ascii="Garamond" w:hAnsi="Garamond"/>
        </w:rPr>
        <w:t>C --</w:t>
      </w:r>
      <w:r w:rsidRPr="005E09CF">
        <w:rPr>
          <w:rFonts w:ascii="Garamond" w:hAnsi="Garamond"/>
        </w:rPr>
        <w:tab/>
      </w:r>
      <w:r w:rsidRPr="00916FE7">
        <w:rPr>
          <w:rFonts w:ascii="Garamond" w:hAnsi="Garamond"/>
          <w:b/>
        </w:rPr>
        <w:t>Coral reefs</w:t>
      </w:r>
      <w:r w:rsidRPr="005E09CF">
        <w:rPr>
          <w:rFonts w:ascii="Garamond" w:hAnsi="Garamond"/>
        </w:rPr>
        <w:t>.</w:t>
      </w:r>
    </w:p>
    <w:p w:rsidR="00C97E18" w:rsidRPr="005E09CF" w:rsidRDefault="00C97E18" w:rsidP="00CE5D43">
      <w:pPr>
        <w:tabs>
          <w:tab w:val="left" w:pos="-1440"/>
          <w:tab w:val="left" w:pos="-720"/>
          <w:tab w:val="left" w:pos="0"/>
          <w:tab w:val="left" w:pos="314"/>
          <w:tab w:val="left" w:pos="567"/>
        </w:tabs>
        <w:ind w:left="1134" w:hanging="1134"/>
        <w:rPr>
          <w:rFonts w:ascii="Garamond" w:hAnsi="Garamond"/>
        </w:rPr>
      </w:pPr>
      <w:r w:rsidRPr="005E09CF">
        <w:rPr>
          <w:rFonts w:ascii="Garamond" w:hAnsi="Garamond"/>
        </w:rPr>
        <w:t>D --</w:t>
      </w:r>
      <w:r w:rsidRPr="005E09CF">
        <w:rPr>
          <w:rFonts w:ascii="Garamond" w:hAnsi="Garamond"/>
        </w:rPr>
        <w:tab/>
      </w:r>
      <w:r w:rsidRPr="00916FE7">
        <w:rPr>
          <w:rFonts w:ascii="Garamond" w:hAnsi="Garamond"/>
          <w:b/>
        </w:rPr>
        <w:t>Rocky marine shores</w:t>
      </w:r>
      <w:r w:rsidRPr="005E09CF">
        <w:rPr>
          <w:rFonts w:ascii="Garamond" w:hAnsi="Garamond"/>
        </w:rPr>
        <w:t>; includes rocky offshore islands, sea cliffs.</w:t>
      </w:r>
    </w:p>
    <w:p w:rsidR="00C97E18" w:rsidRPr="005E09CF" w:rsidRDefault="00C97E18" w:rsidP="00CE5D43">
      <w:pPr>
        <w:tabs>
          <w:tab w:val="left" w:pos="-1440"/>
          <w:tab w:val="left" w:pos="-720"/>
          <w:tab w:val="left" w:pos="0"/>
          <w:tab w:val="left" w:pos="314"/>
          <w:tab w:val="left" w:pos="567"/>
        </w:tabs>
        <w:ind w:left="1134" w:hanging="1134"/>
        <w:rPr>
          <w:rFonts w:ascii="Garamond" w:hAnsi="Garamond"/>
        </w:rPr>
      </w:pPr>
      <w:r w:rsidRPr="005E09CF">
        <w:rPr>
          <w:rFonts w:ascii="Garamond" w:hAnsi="Garamond"/>
        </w:rPr>
        <w:t>E --</w:t>
      </w:r>
      <w:r w:rsidRPr="005E09CF">
        <w:rPr>
          <w:rFonts w:ascii="Garamond" w:hAnsi="Garamond"/>
        </w:rPr>
        <w:tab/>
      </w:r>
      <w:r w:rsidRPr="00916FE7">
        <w:rPr>
          <w:rFonts w:ascii="Garamond" w:hAnsi="Garamond"/>
          <w:b/>
        </w:rPr>
        <w:t>Sand, shingle or pebble shores</w:t>
      </w:r>
      <w:r w:rsidRPr="005E09CF">
        <w:rPr>
          <w:rFonts w:ascii="Garamond" w:hAnsi="Garamond"/>
        </w:rPr>
        <w:t>; includes sand bars, spits and sandy islets; includes dune systems and humid dune slacks.</w:t>
      </w:r>
    </w:p>
    <w:p w:rsidR="00C97E18" w:rsidRPr="005E09CF" w:rsidRDefault="00C97E18" w:rsidP="00CE5D43">
      <w:pPr>
        <w:tabs>
          <w:tab w:val="left" w:pos="-1440"/>
          <w:tab w:val="left" w:pos="-720"/>
          <w:tab w:val="left" w:pos="0"/>
          <w:tab w:val="left" w:pos="314"/>
          <w:tab w:val="left" w:pos="567"/>
        </w:tabs>
        <w:ind w:left="1134" w:hanging="1134"/>
        <w:rPr>
          <w:rFonts w:ascii="Garamond" w:hAnsi="Garamond"/>
        </w:rPr>
      </w:pPr>
      <w:r w:rsidRPr="005E09CF">
        <w:rPr>
          <w:rFonts w:ascii="Garamond" w:hAnsi="Garamond"/>
        </w:rPr>
        <w:t>F --</w:t>
      </w:r>
      <w:r w:rsidRPr="005E09CF">
        <w:rPr>
          <w:rFonts w:ascii="Garamond" w:hAnsi="Garamond"/>
        </w:rPr>
        <w:tab/>
      </w:r>
      <w:r w:rsidRPr="00916FE7">
        <w:rPr>
          <w:rFonts w:ascii="Garamond" w:hAnsi="Garamond"/>
          <w:b/>
        </w:rPr>
        <w:t>Estuarine waters</w:t>
      </w:r>
      <w:r w:rsidRPr="005E09CF">
        <w:rPr>
          <w:rFonts w:ascii="Garamond" w:hAnsi="Garamond"/>
        </w:rPr>
        <w:t>; permanent water of estuaries and estuarine systems of deltas.</w:t>
      </w:r>
    </w:p>
    <w:p w:rsidR="00C97E18" w:rsidRPr="005E09CF" w:rsidRDefault="00C97E18" w:rsidP="00CE5D43">
      <w:pPr>
        <w:tabs>
          <w:tab w:val="left" w:pos="-1440"/>
          <w:tab w:val="left" w:pos="-720"/>
          <w:tab w:val="left" w:pos="0"/>
          <w:tab w:val="left" w:pos="314"/>
          <w:tab w:val="left" w:pos="567"/>
        </w:tabs>
        <w:ind w:left="1134" w:hanging="1134"/>
        <w:rPr>
          <w:rFonts w:ascii="Garamond" w:hAnsi="Garamond"/>
        </w:rPr>
      </w:pPr>
      <w:r w:rsidRPr="005E09CF">
        <w:rPr>
          <w:rFonts w:ascii="Garamond" w:hAnsi="Garamond"/>
        </w:rPr>
        <w:t>G --</w:t>
      </w:r>
      <w:r w:rsidRPr="005E09CF">
        <w:rPr>
          <w:rFonts w:ascii="Garamond" w:hAnsi="Garamond"/>
        </w:rPr>
        <w:tab/>
      </w:r>
      <w:r w:rsidRPr="00DC0839">
        <w:rPr>
          <w:rFonts w:ascii="Garamond" w:hAnsi="Garamond"/>
          <w:b/>
        </w:rPr>
        <w:t>Intertidal mud, sand or salt flats</w:t>
      </w:r>
      <w:r w:rsidRPr="005E09CF">
        <w:rPr>
          <w:rFonts w:ascii="Garamond" w:hAnsi="Garamond"/>
        </w:rPr>
        <w:t>.</w:t>
      </w:r>
    </w:p>
    <w:p w:rsidR="00C97E18" w:rsidRPr="005E09CF" w:rsidRDefault="00C97E18" w:rsidP="00CE5D43">
      <w:pPr>
        <w:tabs>
          <w:tab w:val="left" w:pos="-1440"/>
          <w:tab w:val="left" w:pos="-720"/>
          <w:tab w:val="left" w:pos="0"/>
          <w:tab w:val="left" w:pos="314"/>
          <w:tab w:val="left" w:pos="567"/>
        </w:tabs>
        <w:ind w:left="1134" w:hanging="1134"/>
        <w:rPr>
          <w:rFonts w:ascii="Garamond" w:hAnsi="Garamond"/>
        </w:rPr>
      </w:pPr>
      <w:r w:rsidRPr="005E09CF">
        <w:rPr>
          <w:rFonts w:ascii="Garamond" w:hAnsi="Garamond"/>
        </w:rPr>
        <w:t>H --</w:t>
      </w:r>
      <w:r w:rsidRPr="005E09CF">
        <w:rPr>
          <w:rFonts w:ascii="Garamond" w:hAnsi="Garamond"/>
        </w:rPr>
        <w:tab/>
      </w:r>
      <w:r w:rsidRPr="00DC0839">
        <w:rPr>
          <w:rFonts w:ascii="Garamond" w:hAnsi="Garamond"/>
          <w:b/>
        </w:rPr>
        <w:t>Intertidal marshes</w:t>
      </w:r>
      <w:r w:rsidRPr="005E09CF">
        <w:rPr>
          <w:rFonts w:ascii="Garamond" w:hAnsi="Garamond"/>
        </w:rPr>
        <w:t>; includes salt marshes, salt meadows, saltings, raised salt marshes; includes tidal brackish and freshwater marshes.</w:t>
      </w:r>
    </w:p>
    <w:p w:rsidR="00C97E18" w:rsidRPr="005E09CF" w:rsidRDefault="00C97E18" w:rsidP="00CE5D43">
      <w:pPr>
        <w:tabs>
          <w:tab w:val="left" w:pos="-1440"/>
          <w:tab w:val="left" w:pos="-720"/>
          <w:tab w:val="left" w:pos="0"/>
          <w:tab w:val="left" w:pos="314"/>
          <w:tab w:val="left" w:pos="567"/>
        </w:tabs>
        <w:ind w:left="1134" w:hanging="1134"/>
        <w:rPr>
          <w:rFonts w:ascii="Garamond" w:hAnsi="Garamond"/>
        </w:rPr>
      </w:pPr>
      <w:r w:rsidRPr="005E09CF">
        <w:rPr>
          <w:rFonts w:ascii="Garamond" w:hAnsi="Garamond"/>
        </w:rPr>
        <w:t>I --</w:t>
      </w:r>
      <w:r w:rsidRPr="005E09CF">
        <w:rPr>
          <w:rFonts w:ascii="Garamond" w:hAnsi="Garamond"/>
        </w:rPr>
        <w:tab/>
      </w:r>
      <w:r w:rsidRPr="005E09CF">
        <w:rPr>
          <w:rFonts w:ascii="Garamond" w:hAnsi="Garamond"/>
        </w:rPr>
        <w:tab/>
      </w:r>
      <w:r w:rsidRPr="00DC0839">
        <w:rPr>
          <w:rFonts w:ascii="Garamond" w:hAnsi="Garamond"/>
          <w:b/>
        </w:rPr>
        <w:t>Intertidal forested wetlands</w:t>
      </w:r>
      <w:r w:rsidRPr="005E09CF">
        <w:rPr>
          <w:rFonts w:ascii="Garamond" w:hAnsi="Garamond"/>
        </w:rPr>
        <w:t xml:space="preserve">; includes mangrove swamps, nipah swamps and tidal freshwater swamp forests. </w:t>
      </w:r>
    </w:p>
    <w:p w:rsidR="00C97E18" w:rsidRPr="005E09CF" w:rsidRDefault="00C97E18" w:rsidP="00CE5D43">
      <w:pPr>
        <w:tabs>
          <w:tab w:val="left" w:pos="-1440"/>
          <w:tab w:val="left" w:pos="-720"/>
          <w:tab w:val="left" w:pos="0"/>
          <w:tab w:val="left" w:pos="314"/>
          <w:tab w:val="left" w:pos="567"/>
        </w:tabs>
        <w:ind w:left="1134" w:hanging="1134"/>
        <w:rPr>
          <w:rFonts w:ascii="Garamond" w:hAnsi="Garamond"/>
        </w:rPr>
      </w:pPr>
      <w:r w:rsidRPr="005E09CF">
        <w:rPr>
          <w:rFonts w:ascii="Garamond" w:hAnsi="Garamond"/>
        </w:rPr>
        <w:t>J --</w:t>
      </w:r>
      <w:r w:rsidRPr="005E09CF">
        <w:rPr>
          <w:rFonts w:ascii="Garamond" w:hAnsi="Garamond"/>
        </w:rPr>
        <w:tab/>
      </w:r>
      <w:r w:rsidRPr="005E09CF">
        <w:rPr>
          <w:rFonts w:ascii="Garamond" w:hAnsi="Garamond"/>
        </w:rPr>
        <w:tab/>
      </w:r>
      <w:r w:rsidRPr="00DC0839">
        <w:rPr>
          <w:rFonts w:ascii="Garamond" w:hAnsi="Garamond"/>
          <w:b/>
        </w:rPr>
        <w:t>Coastal brackish/saline lagoons</w:t>
      </w:r>
      <w:r w:rsidRPr="005E09CF">
        <w:rPr>
          <w:rFonts w:ascii="Garamond" w:hAnsi="Garamond"/>
        </w:rPr>
        <w:t>; brackish to saline lagoons with at least one relatively narrow connection to the sea.</w:t>
      </w:r>
    </w:p>
    <w:p w:rsidR="00C97E18" w:rsidRPr="005E09CF" w:rsidRDefault="00C97E18" w:rsidP="00CE5D43">
      <w:pPr>
        <w:tabs>
          <w:tab w:val="left" w:pos="-1440"/>
          <w:tab w:val="left" w:pos="-720"/>
          <w:tab w:val="left" w:pos="0"/>
          <w:tab w:val="left" w:pos="314"/>
          <w:tab w:val="left" w:pos="567"/>
        </w:tabs>
        <w:ind w:left="1134" w:hanging="1134"/>
        <w:rPr>
          <w:rFonts w:ascii="Garamond" w:hAnsi="Garamond"/>
        </w:rPr>
      </w:pPr>
      <w:r w:rsidRPr="005E09CF">
        <w:rPr>
          <w:rFonts w:ascii="Garamond" w:hAnsi="Garamond"/>
        </w:rPr>
        <w:t>K --</w:t>
      </w:r>
      <w:r w:rsidRPr="005E09CF">
        <w:rPr>
          <w:rFonts w:ascii="Garamond" w:hAnsi="Garamond"/>
        </w:rPr>
        <w:tab/>
      </w:r>
      <w:r w:rsidRPr="00DC0839">
        <w:rPr>
          <w:rFonts w:ascii="Garamond" w:hAnsi="Garamond"/>
          <w:b/>
        </w:rPr>
        <w:t>Coastal freshwater lagoons</w:t>
      </w:r>
      <w:r w:rsidRPr="005E09CF">
        <w:rPr>
          <w:rFonts w:ascii="Garamond" w:hAnsi="Garamond"/>
        </w:rPr>
        <w:t>; includes freshwater delta lagoons.</w:t>
      </w:r>
    </w:p>
    <w:p w:rsidR="00C97E18" w:rsidRPr="005E09CF" w:rsidRDefault="00C97E18" w:rsidP="00CE5D43">
      <w:pPr>
        <w:tabs>
          <w:tab w:val="left" w:pos="-1440"/>
          <w:tab w:val="left" w:pos="-720"/>
          <w:tab w:val="left" w:pos="0"/>
          <w:tab w:val="left" w:pos="314"/>
          <w:tab w:val="left" w:pos="567"/>
        </w:tabs>
        <w:ind w:left="1134" w:hanging="1134"/>
        <w:rPr>
          <w:rFonts w:ascii="Garamond" w:hAnsi="Garamond"/>
        </w:rPr>
      </w:pPr>
      <w:r w:rsidRPr="005E09CF">
        <w:rPr>
          <w:rFonts w:ascii="Garamond" w:hAnsi="Garamond"/>
        </w:rPr>
        <w:t xml:space="preserve">Zk(a) – </w:t>
      </w:r>
      <w:r w:rsidRPr="00DC0839">
        <w:rPr>
          <w:rFonts w:ascii="Garamond" w:hAnsi="Garamond"/>
          <w:b/>
        </w:rPr>
        <w:t>Karst and other subterranean hydrological systems</w:t>
      </w:r>
      <w:r w:rsidRPr="005E09CF">
        <w:rPr>
          <w:rFonts w:ascii="Garamond" w:hAnsi="Garamond"/>
        </w:rPr>
        <w:t>, marine/coastal</w:t>
      </w:r>
    </w:p>
    <w:p w:rsidR="00C97E18" w:rsidRPr="005E09CF" w:rsidRDefault="00C97E18" w:rsidP="00CE5D43">
      <w:pPr>
        <w:tabs>
          <w:tab w:val="left" w:pos="-1440"/>
          <w:tab w:val="left" w:pos="-720"/>
          <w:tab w:val="left" w:pos="0"/>
          <w:tab w:val="left" w:pos="314"/>
          <w:tab w:val="left" w:pos="567"/>
        </w:tabs>
        <w:ind w:left="1134" w:hanging="1134"/>
        <w:rPr>
          <w:rFonts w:ascii="Garamond" w:hAnsi="Garamond"/>
        </w:rPr>
      </w:pPr>
    </w:p>
    <w:p w:rsidR="00C97E18" w:rsidRPr="00F679B0" w:rsidRDefault="00C97E18" w:rsidP="00CE5D43">
      <w:pPr>
        <w:tabs>
          <w:tab w:val="left" w:pos="-1440"/>
          <w:tab w:val="left" w:pos="-720"/>
          <w:tab w:val="left" w:pos="0"/>
          <w:tab w:val="left" w:pos="314"/>
          <w:tab w:val="left" w:pos="567"/>
        </w:tabs>
        <w:ind w:left="1134" w:hanging="1134"/>
        <w:rPr>
          <w:rFonts w:ascii="Garamond" w:hAnsi="Garamond"/>
          <w:b/>
        </w:rPr>
      </w:pPr>
      <w:r w:rsidRPr="00F679B0">
        <w:rPr>
          <w:rFonts w:ascii="Garamond" w:hAnsi="Garamond"/>
          <w:b/>
        </w:rPr>
        <w:t>Inland Wetlands</w:t>
      </w:r>
    </w:p>
    <w:p w:rsidR="00C97E18" w:rsidRPr="00F679B0" w:rsidRDefault="00C97E18" w:rsidP="00CE5D43">
      <w:pPr>
        <w:tabs>
          <w:tab w:val="left" w:pos="-1440"/>
          <w:tab w:val="left" w:pos="-720"/>
          <w:tab w:val="left" w:pos="0"/>
          <w:tab w:val="left" w:pos="314"/>
          <w:tab w:val="left" w:pos="567"/>
        </w:tabs>
        <w:ind w:left="1134" w:hanging="1134"/>
        <w:rPr>
          <w:rFonts w:ascii="Garamond" w:hAnsi="Garamond"/>
        </w:rPr>
      </w:pPr>
    </w:p>
    <w:p w:rsidR="00C97E18" w:rsidRPr="00F679B0" w:rsidRDefault="00C97E18" w:rsidP="00CE5D43">
      <w:pPr>
        <w:tabs>
          <w:tab w:val="left" w:pos="-1440"/>
          <w:tab w:val="left" w:pos="-720"/>
          <w:tab w:val="left" w:pos="0"/>
          <w:tab w:val="left" w:pos="314"/>
          <w:tab w:val="left" w:pos="567"/>
        </w:tabs>
        <w:ind w:left="1134" w:hanging="1134"/>
        <w:rPr>
          <w:rFonts w:ascii="Garamond" w:hAnsi="Garamond"/>
        </w:rPr>
      </w:pPr>
      <w:r w:rsidRPr="00F679B0">
        <w:rPr>
          <w:rFonts w:ascii="Garamond" w:hAnsi="Garamond"/>
        </w:rPr>
        <w:t>L --</w:t>
      </w:r>
      <w:r w:rsidRPr="00F679B0">
        <w:rPr>
          <w:rFonts w:ascii="Garamond" w:hAnsi="Garamond"/>
        </w:rPr>
        <w:tab/>
      </w:r>
      <w:r w:rsidRPr="00F679B0">
        <w:rPr>
          <w:rFonts w:ascii="Garamond" w:hAnsi="Garamond"/>
          <w:b/>
        </w:rPr>
        <w:t>Permanent inland deltas</w:t>
      </w:r>
      <w:r w:rsidRPr="00F679B0">
        <w:rPr>
          <w:rFonts w:ascii="Garamond" w:hAnsi="Garamond"/>
        </w:rPr>
        <w:t>.</w:t>
      </w:r>
    </w:p>
    <w:p w:rsidR="00C97E18" w:rsidRPr="005E09CF" w:rsidRDefault="00C97E18" w:rsidP="00CE5D43">
      <w:pPr>
        <w:tabs>
          <w:tab w:val="left" w:pos="-1440"/>
          <w:tab w:val="left" w:pos="-720"/>
          <w:tab w:val="left" w:pos="0"/>
          <w:tab w:val="left" w:pos="314"/>
          <w:tab w:val="left" w:pos="567"/>
        </w:tabs>
        <w:ind w:left="1134" w:hanging="1134"/>
        <w:rPr>
          <w:rFonts w:ascii="Garamond" w:hAnsi="Garamond"/>
        </w:rPr>
      </w:pPr>
      <w:r w:rsidRPr="005E09CF">
        <w:rPr>
          <w:rFonts w:ascii="Garamond" w:hAnsi="Garamond"/>
        </w:rPr>
        <w:t>M --</w:t>
      </w:r>
      <w:r w:rsidRPr="005E09CF">
        <w:rPr>
          <w:rFonts w:ascii="Garamond" w:hAnsi="Garamond"/>
        </w:rPr>
        <w:tab/>
      </w:r>
      <w:r w:rsidRPr="00DC0839">
        <w:rPr>
          <w:rFonts w:ascii="Garamond" w:hAnsi="Garamond"/>
          <w:b/>
        </w:rPr>
        <w:t>Permanent rivers/streams/creeks</w:t>
      </w:r>
      <w:r w:rsidRPr="005E09CF">
        <w:rPr>
          <w:rFonts w:ascii="Garamond" w:hAnsi="Garamond"/>
        </w:rPr>
        <w:t>; includes waterfalls.</w:t>
      </w:r>
    </w:p>
    <w:p w:rsidR="00C97E18" w:rsidRPr="005E09CF" w:rsidRDefault="00C97E18" w:rsidP="00CE5D43">
      <w:pPr>
        <w:tabs>
          <w:tab w:val="left" w:pos="-1440"/>
          <w:tab w:val="left" w:pos="-720"/>
          <w:tab w:val="left" w:pos="0"/>
          <w:tab w:val="left" w:pos="314"/>
          <w:tab w:val="left" w:pos="567"/>
        </w:tabs>
        <w:ind w:left="1134" w:hanging="1134"/>
        <w:rPr>
          <w:rFonts w:ascii="Garamond" w:hAnsi="Garamond"/>
        </w:rPr>
      </w:pPr>
      <w:r w:rsidRPr="005E09CF">
        <w:rPr>
          <w:rFonts w:ascii="Garamond" w:hAnsi="Garamond"/>
        </w:rPr>
        <w:t>N --</w:t>
      </w:r>
      <w:r w:rsidRPr="005E09CF">
        <w:rPr>
          <w:rFonts w:ascii="Garamond" w:hAnsi="Garamond"/>
        </w:rPr>
        <w:tab/>
      </w:r>
      <w:r w:rsidRPr="00DC0839">
        <w:rPr>
          <w:rFonts w:ascii="Garamond" w:hAnsi="Garamond"/>
          <w:b/>
        </w:rPr>
        <w:t>Seasonal/intermittent/irregular rivers/streams/creeks</w:t>
      </w:r>
      <w:r w:rsidRPr="005E09CF">
        <w:rPr>
          <w:rFonts w:ascii="Garamond" w:hAnsi="Garamond"/>
        </w:rPr>
        <w:t>.</w:t>
      </w:r>
    </w:p>
    <w:p w:rsidR="00C97E18" w:rsidRPr="005E09CF" w:rsidRDefault="00C97E18" w:rsidP="00CE5D43">
      <w:pPr>
        <w:tabs>
          <w:tab w:val="left" w:pos="-1440"/>
          <w:tab w:val="left" w:pos="-720"/>
          <w:tab w:val="left" w:pos="0"/>
          <w:tab w:val="left" w:pos="314"/>
          <w:tab w:val="left" w:pos="567"/>
        </w:tabs>
        <w:ind w:left="1134" w:hanging="1134"/>
        <w:rPr>
          <w:rFonts w:ascii="Garamond" w:hAnsi="Garamond"/>
        </w:rPr>
      </w:pPr>
      <w:r w:rsidRPr="005E09CF">
        <w:rPr>
          <w:rFonts w:ascii="Garamond" w:hAnsi="Garamond"/>
        </w:rPr>
        <w:t>O --</w:t>
      </w:r>
      <w:r w:rsidRPr="005E09CF">
        <w:rPr>
          <w:rFonts w:ascii="Garamond" w:hAnsi="Garamond"/>
        </w:rPr>
        <w:tab/>
      </w:r>
      <w:r w:rsidRPr="00DC0839">
        <w:rPr>
          <w:rFonts w:ascii="Garamond" w:hAnsi="Garamond"/>
          <w:b/>
        </w:rPr>
        <w:t>Permanent freshwater lakes</w:t>
      </w:r>
      <w:r w:rsidRPr="005E09CF">
        <w:rPr>
          <w:rFonts w:ascii="Garamond" w:hAnsi="Garamond"/>
        </w:rPr>
        <w:t xml:space="preserve"> (over 8 ha); includes large oxbow lakes.</w:t>
      </w:r>
    </w:p>
    <w:p w:rsidR="00C97E18" w:rsidRPr="005E09CF" w:rsidRDefault="00C97E18" w:rsidP="00CE5D43">
      <w:pPr>
        <w:tabs>
          <w:tab w:val="left" w:pos="-1440"/>
          <w:tab w:val="left" w:pos="-720"/>
          <w:tab w:val="left" w:pos="0"/>
          <w:tab w:val="left" w:pos="314"/>
          <w:tab w:val="left" w:pos="567"/>
        </w:tabs>
        <w:ind w:left="1134" w:hanging="1134"/>
        <w:rPr>
          <w:rFonts w:ascii="Garamond" w:hAnsi="Garamond"/>
        </w:rPr>
      </w:pPr>
      <w:r w:rsidRPr="005E09CF">
        <w:rPr>
          <w:rFonts w:ascii="Garamond" w:hAnsi="Garamond"/>
        </w:rPr>
        <w:t>P --</w:t>
      </w:r>
      <w:r w:rsidRPr="005E09CF">
        <w:rPr>
          <w:rFonts w:ascii="Garamond" w:hAnsi="Garamond"/>
        </w:rPr>
        <w:tab/>
      </w:r>
      <w:r w:rsidRPr="00DC0839">
        <w:rPr>
          <w:rFonts w:ascii="Garamond" w:hAnsi="Garamond"/>
          <w:b/>
        </w:rPr>
        <w:t>Seasonal/intermittent freshwater lakes</w:t>
      </w:r>
      <w:r w:rsidRPr="005E09CF">
        <w:rPr>
          <w:rFonts w:ascii="Garamond" w:hAnsi="Garamond"/>
        </w:rPr>
        <w:t xml:space="preserve"> (over 8 ha); includes floodplain lakes.</w:t>
      </w:r>
    </w:p>
    <w:p w:rsidR="00C97E18" w:rsidRPr="005E09CF" w:rsidRDefault="00C97E18" w:rsidP="00CE5D43">
      <w:pPr>
        <w:tabs>
          <w:tab w:val="left" w:pos="-1440"/>
          <w:tab w:val="left" w:pos="-720"/>
          <w:tab w:val="left" w:pos="0"/>
          <w:tab w:val="left" w:pos="314"/>
          <w:tab w:val="left" w:pos="567"/>
        </w:tabs>
        <w:ind w:left="1134" w:hanging="1134"/>
        <w:rPr>
          <w:rFonts w:ascii="Garamond" w:hAnsi="Garamond"/>
        </w:rPr>
      </w:pPr>
      <w:r w:rsidRPr="005E09CF">
        <w:rPr>
          <w:rFonts w:ascii="Garamond" w:hAnsi="Garamond"/>
        </w:rPr>
        <w:t>Q --</w:t>
      </w:r>
      <w:r w:rsidRPr="005E09CF">
        <w:rPr>
          <w:rFonts w:ascii="Garamond" w:hAnsi="Garamond"/>
        </w:rPr>
        <w:tab/>
      </w:r>
      <w:r w:rsidRPr="00DC0839">
        <w:rPr>
          <w:rFonts w:ascii="Garamond" w:hAnsi="Garamond"/>
          <w:b/>
        </w:rPr>
        <w:t>Permanent saline/brackish/alkaline lakes</w:t>
      </w:r>
      <w:r w:rsidRPr="005E09CF">
        <w:rPr>
          <w:rFonts w:ascii="Garamond" w:hAnsi="Garamond"/>
        </w:rPr>
        <w:t>.</w:t>
      </w:r>
    </w:p>
    <w:p w:rsidR="00C97E18" w:rsidRPr="005E09CF" w:rsidRDefault="00C97E18" w:rsidP="00CE5D43">
      <w:pPr>
        <w:tabs>
          <w:tab w:val="left" w:pos="-1440"/>
          <w:tab w:val="left" w:pos="-720"/>
          <w:tab w:val="left" w:pos="0"/>
          <w:tab w:val="left" w:pos="314"/>
          <w:tab w:val="left" w:pos="567"/>
        </w:tabs>
        <w:ind w:left="1134" w:hanging="1134"/>
        <w:rPr>
          <w:rFonts w:ascii="Garamond" w:hAnsi="Garamond"/>
        </w:rPr>
      </w:pPr>
      <w:r w:rsidRPr="005E09CF">
        <w:rPr>
          <w:rFonts w:ascii="Garamond" w:hAnsi="Garamond"/>
        </w:rPr>
        <w:t>R --</w:t>
      </w:r>
      <w:r w:rsidRPr="005E09CF">
        <w:rPr>
          <w:rFonts w:ascii="Garamond" w:hAnsi="Garamond"/>
        </w:rPr>
        <w:tab/>
      </w:r>
      <w:r w:rsidRPr="00DC0839">
        <w:rPr>
          <w:rFonts w:ascii="Garamond" w:hAnsi="Garamond"/>
          <w:b/>
        </w:rPr>
        <w:t>Seasonal/intermittent saline/brackish/alkaline lakes and flats</w:t>
      </w:r>
      <w:r w:rsidRPr="005E09CF">
        <w:rPr>
          <w:rFonts w:ascii="Garamond" w:hAnsi="Garamond"/>
        </w:rPr>
        <w:t>.</w:t>
      </w:r>
    </w:p>
    <w:p w:rsidR="00C97E18" w:rsidRPr="005E09CF" w:rsidRDefault="00C97E18" w:rsidP="00CE5D43">
      <w:pPr>
        <w:tabs>
          <w:tab w:val="left" w:pos="-1440"/>
          <w:tab w:val="left" w:pos="-720"/>
          <w:tab w:val="left" w:pos="0"/>
          <w:tab w:val="left" w:pos="314"/>
          <w:tab w:val="left" w:pos="567"/>
        </w:tabs>
        <w:ind w:left="1134" w:hanging="1134"/>
        <w:rPr>
          <w:rFonts w:ascii="Garamond" w:hAnsi="Garamond"/>
        </w:rPr>
      </w:pPr>
      <w:r w:rsidRPr="005E09CF">
        <w:rPr>
          <w:rFonts w:ascii="Garamond" w:hAnsi="Garamond"/>
        </w:rPr>
        <w:t>Sp --</w:t>
      </w:r>
      <w:r w:rsidRPr="005E09CF">
        <w:rPr>
          <w:rFonts w:ascii="Garamond" w:hAnsi="Garamond"/>
        </w:rPr>
        <w:tab/>
      </w:r>
      <w:r w:rsidRPr="00DC0839">
        <w:rPr>
          <w:rFonts w:ascii="Garamond" w:hAnsi="Garamond"/>
          <w:b/>
        </w:rPr>
        <w:t>Permanent saline/brackish/alkaline marshes/pools</w:t>
      </w:r>
      <w:r w:rsidRPr="005E09CF">
        <w:rPr>
          <w:rFonts w:ascii="Garamond" w:hAnsi="Garamond"/>
        </w:rPr>
        <w:t>.</w:t>
      </w:r>
    </w:p>
    <w:p w:rsidR="00C97E18" w:rsidRPr="005E09CF" w:rsidRDefault="00C97E18" w:rsidP="00CE5D43">
      <w:pPr>
        <w:tabs>
          <w:tab w:val="left" w:pos="-1440"/>
          <w:tab w:val="left" w:pos="-720"/>
          <w:tab w:val="left" w:pos="0"/>
          <w:tab w:val="left" w:pos="314"/>
          <w:tab w:val="left" w:pos="567"/>
        </w:tabs>
        <w:ind w:left="1134" w:hanging="1134"/>
        <w:rPr>
          <w:rFonts w:ascii="Garamond" w:hAnsi="Garamond"/>
        </w:rPr>
      </w:pPr>
      <w:r w:rsidRPr="005E09CF">
        <w:rPr>
          <w:rFonts w:ascii="Garamond" w:hAnsi="Garamond"/>
        </w:rPr>
        <w:t>Ss --</w:t>
      </w:r>
      <w:r w:rsidRPr="005E09CF">
        <w:rPr>
          <w:rFonts w:ascii="Garamond" w:hAnsi="Garamond"/>
        </w:rPr>
        <w:tab/>
      </w:r>
      <w:r w:rsidRPr="009E3DCB">
        <w:rPr>
          <w:rFonts w:ascii="Garamond" w:hAnsi="Garamond"/>
          <w:b/>
        </w:rPr>
        <w:t>Seasonal/intermittent saline/brackish/alkaline marshes/pools</w:t>
      </w:r>
      <w:r w:rsidRPr="005E09CF">
        <w:rPr>
          <w:rFonts w:ascii="Garamond" w:hAnsi="Garamond"/>
        </w:rPr>
        <w:t xml:space="preserve">. </w:t>
      </w:r>
    </w:p>
    <w:p w:rsidR="00C97E18" w:rsidRPr="005E09CF" w:rsidRDefault="00C97E18" w:rsidP="00CE5D43">
      <w:pPr>
        <w:tabs>
          <w:tab w:val="left" w:pos="-1440"/>
          <w:tab w:val="left" w:pos="-720"/>
          <w:tab w:val="left" w:pos="0"/>
          <w:tab w:val="left" w:pos="314"/>
          <w:tab w:val="left" w:pos="567"/>
        </w:tabs>
        <w:ind w:left="1134" w:hanging="1134"/>
        <w:rPr>
          <w:rFonts w:ascii="Garamond" w:hAnsi="Garamond"/>
        </w:rPr>
      </w:pPr>
      <w:r w:rsidRPr="005E09CF">
        <w:rPr>
          <w:rFonts w:ascii="Garamond" w:hAnsi="Garamond"/>
        </w:rPr>
        <w:t>Tp --</w:t>
      </w:r>
      <w:r w:rsidRPr="005E09CF">
        <w:rPr>
          <w:rFonts w:ascii="Garamond" w:hAnsi="Garamond"/>
        </w:rPr>
        <w:tab/>
      </w:r>
      <w:r w:rsidRPr="009E3DCB">
        <w:rPr>
          <w:rFonts w:ascii="Garamond" w:hAnsi="Garamond"/>
          <w:b/>
        </w:rPr>
        <w:t>Permanent freshwater marshes/pools</w:t>
      </w:r>
      <w:r w:rsidRPr="005E09CF">
        <w:rPr>
          <w:rFonts w:ascii="Garamond" w:hAnsi="Garamond"/>
        </w:rPr>
        <w:t>; ponds (below 8 ha), marshes and swamps on inorganic soils; with emergent vegetation water-logged for at least most of the growing season.</w:t>
      </w:r>
    </w:p>
    <w:p w:rsidR="00C97E18" w:rsidRPr="005E09CF" w:rsidRDefault="00C97E18" w:rsidP="00CE5D43">
      <w:pPr>
        <w:tabs>
          <w:tab w:val="left" w:pos="-1440"/>
          <w:tab w:val="left" w:pos="-720"/>
          <w:tab w:val="left" w:pos="0"/>
          <w:tab w:val="left" w:pos="314"/>
          <w:tab w:val="left" w:pos="567"/>
        </w:tabs>
        <w:ind w:left="1134" w:hanging="1134"/>
        <w:rPr>
          <w:rFonts w:ascii="Garamond" w:hAnsi="Garamond"/>
        </w:rPr>
      </w:pPr>
      <w:r w:rsidRPr="005E09CF">
        <w:rPr>
          <w:rFonts w:ascii="Garamond" w:hAnsi="Garamond"/>
        </w:rPr>
        <w:lastRenderedPageBreak/>
        <w:t>Ts --</w:t>
      </w:r>
      <w:r w:rsidRPr="005E09CF">
        <w:rPr>
          <w:rFonts w:ascii="Garamond" w:hAnsi="Garamond"/>
        </w:rPr>
        <w:tab/>
      </w:r>
      <w:r w:rsidRPr="009E3DCB">
        <w:rPr>
          <w:rFonts w:ascii="Garamond" w:hAnsi="Garamond"/>
          <w:b/>
        </w:rPr>
        <w:t>Seasonal/intermittent freshwater marshes/pools on inorganic soils</w:t>
      </w:r>
      <w:r w:rsidRPr="005E09CF">
        <w:rPr>
          <w:rFonts w:ascii="Garamond" w:hAnsi="Garamond"/>
        </w:rPr>
        <w:t>; includes sloughs, potholes, seasonally flooded meadows, sedge marshes.</w:t>
      </w:r>
    </w:p>
    <w:p w:rsidR="00C97E18" w:rsidRPr="005E09CF" w:rsidRDefault="00C97E18" w:rsidP="00CE5D43">
      <w:pPr>
        <w:tabs>
          <w:tab w:val="left" w:pos="-1440"/>
          <w:tab w:val="left" w:pos="-720"/>
          <w:tab w:val="left" w:pos="0"/>
          <w:tab w:val="left" w:pos="314"/>
          <w:tab w:val="left" w:pos="567"/>
        </w:tabs>
        <w:ind w:left="1134" w:hanging="1134"/>
        <w:rPr>
          <w:rFonts w:ascii="Garamond" w:hAnsi="Garamond"/>
        </w:rPr>
      </w:pPr>
      <w:r w:rsidRPr="005E09CF">
        <w:rPr>
          <w:rFonts w:ascii="Garamond" w:hAnsi="Garamond"/>
        </w:rPr>
        <w:t>U --</w:t>
      </w:r>
      <w:r w:rsidRPr="005E09CF">
        <w:rPr>
          <w:rFonts w:ascii="Garamond" w:hAnsi="Garamond"/>
        </w:rPr>
        <w:tab/>
      </w:r>
      <w:r w:rsidRPr="009E3DCB">
        <w:rPr>
          <w:rFonts w:ascii="Garamond" w:hAnsi="Garamond"/>
          <w:b/>
        </w:rPr>
        <w:t>Non-forested peatlands</w:t>
      </w:r>
      <w:r w:rsidRPr="005E09CF">
        <w:rPr>
          <w:rFonts w:ascii="Garamond" w:hAnsi="Garamond"/>
        </w:rPr>
        <w:t>; includes shrub or open bogs, swamps, fens.</w:t>
      </w:r>
    </w:p>
    <w:p w:rsidR="00C97E18" w:rsidRPr="005E09CF" w:rsidRDefault="00C97E18" w:rsidP="00CE5D43">
      <w:pPr>
        <w:tabs>
          <w:tab w:val="left" w:pos="-1440"/>
          <w:tab w:val="left" w:pos="-720"/>
          <w:tab w:val="left" w:pos="0"/>
          <w:tab w:val="left" w:pos="314"/>
          <w:tab w:val="left" w:pos="567"/>
        </w:tabs>
        <w:ind w:left="1134" w:hanging="1134"/>
        <w:rPr>
          <w:rFonts w:ascii="Garamond" w:hAnsi="Garamond"/>
        </w:rPr>
      </w:pPr>
      <w:r w:rsidRPr="005E09CF">
        <w:rPr>
          <w:rFonts w:ascii="Garamond" w:hAnsi="Garamond"/>
        </w:rPr>
        <w:t>Va --</w:t>
      </w:r>
      <w:r w:rsidRPr="005E09CF">
        <w:rPr>
          <w:rFonts w:ascii="Garamond" w:hAnsi="Garamond"/>
        </w:rPr>
        <w:tab/>
      </w:r>
      <w:r w:rsidRPr="009E3DCB">
        <w:rPr>
          <w:rFonts w:ascii="Garamond" w:hAnsi="Garamond"/>
          <w:b/>
        </w:rPr>
        <w:t>Alpine wetlands</w:t>
      </w:r>
      <w:r w:rsidRPr="005E09CF">
        <w:rPr>
          <w:rFonts w:ascii="Garamond" w:hAnsi="Garamond"/>
        </w:rPr>
        <w:t>; includes alpine meadows, temporary waters from snowmelt.</w:t>
      </w:r>
    </w:p>
    <w:p w:rsidR="00C97E18" w:rsidRPr="005E09CF" w:rsidRDefault="00C97E18" w:rsidP="00CE5D43">
      <w:pPr>
        <w:tabs>
          <w:tab w:val="left" w:pos="-1440"/>
          <w:tab w:val="left" w:pos="-720"/>
          <w:tab w:val="left" w:pos="0"/>
          <w:tab w:val="left" w:pos="314"/>
          <w:tab w:val="left" w:pos="567"/>
        </w:tabs>
        <w:ind w:left="1134" w:hanging="1134"/>
        <w:rPr>
          <w:rFonts w:ascii="Garamond" w:hAnsi="Garamond"/>
        </w:rPr>
      </w:pPr>
      <w:r w:rsidRPr="005E09CF">
        <w:rPr>
          <w:rFonts w:ascii="Garamond" w:hAnsi="Garamond"/>
        </w:rPr>
        <w:t>Vt --</w:t>
      </w:r>
      <w:r w:rsidRPr="005E09CF">
        <w:rPr>
          <w:rFonts w:ascii="Garamond" w:hAnsi="Garamond"/>
        </w:rPr>
        <w:tab/>
      </w:r>
      <w:r w:rsidRPr="009E3DCB">
        <w:rPr>
          <w:rFonts w:ascii="Garamond" w:hAnsi="Garamond"/>
          <w:b/>
        </w:rPr>
        <w:t>Tundra wetlands</w:t>
      </w:r>
      <w:r w:rsidRPr="005E09CF">
        <w:rPr>
          <w:rFonts w:ascii="Garamond" w:hAnsi="Garamond"/>
        </w:rPr>
        <w:t>; includes tundra pools, temporary waters from snowmelt.</w:t>
      </w:r>
    </w:p>
    <w:p w:rsidR="00C97E18" w:rsidRPr="005E09CF" w:rsidRDefault="00C97E18" w:rsidP="00CE5D43">
      <w:pPr>
        <w:tabs>
          <w:tab w:val="left" w:pos="-1440"/>
          <w:tab w:val="left" w:pos="-720"/>
          <w:tab w:val="left" w:pos="0"/>
          <w:tab w:val="left" w:pos="314"/>
          <w:tab w:val="left" w:pos="567"/>
        </w:tabs>
        <w:ind w:left="1134" w:hanging="1134"/>
        <w:rPr>
          <w:rFonts w:ascii="Garamond" w:hAnsi="Garamond"/>
        </w:rPr>
      </w:pPr>
      <w:r w:rsidRPr="005E09CF">
        <w:rPr>
          <w:rFonts w:ascii="Garamond" w:hAnsi="Garamond"/>
        </w:rPr>
        <w:t>W --</w:t>
      </w:r>
      <w:r w:rsidRPr="005E09CF">
        <w:rPr>
          <w:rFonts w:ascii="Garamond" w:hAnsi="Garamond"/>
        </w:rPr>
        <w:tab/>
      </w:r>
      <w:r w:rsidRPr="009E3DCB">
        <w:rPr>
          <w:rFonts w:ascii="Garamond" w:hAnsi="Garamond"/>
          <w:b/>
        </w:rPr>
        <w:t>Shrub-dominated wetlands</w:t>
      </w:r>
      <w:r w:rsidRPr="005E09CF">
        <w:rPr>
          <w:rFonts w:ascii="Garamond" w:hAnsi="Garamond"/>
        </w:rPr>
        <w:t>; shrub swamps, shrub-dominated freshwater marshes, shrub carr, alder thicket on inorganic soils.</w:t>
      </w:r>
    </w:p>
    <w:p w:rsidR="00C97E18" w:rsidRPr="005E09CF" w:rsidRDefault="00C97E18" w:rsidP="00CE5D43">
      <w:pPr>
        <w:tabs>
          <w:tab w:val="left" w:pos="-1440"/>
          <w:tab w:val="left" w:pos="-720"/>
          <w:tab w:val="left" w:pos="0"/>
          <w:tab w:val="left" w:pos="314"/>
          <w:tab w:val="left" w:pos="567"/>
        </w:tabs>
        <w:ind w:left="1134" w:hanging="1134"/>
        <w:rPr>
          <w:rFonts w:ascii="Garamond" w:hAnsi="Garamond"/>
        </w:rPr>
      </w:pPr>
      <w:r w:rsidRPr="005E09CF">
        <w:rPr>
          <w:rFonts w:ascii="Garamond" w:hAnsi="Garamond"/>
        </w:rPr>
        <w:t>Xf --</w:t>
      </w:r>
      <w:r w:rsidRPr="005E09CF">
        <w:rPr>
          <w:rFonts w:ascii="Garamond" w:hAnsi="Garamond"/>
        </w:rPr>
        <w:tab/>
      </w:r>
      <w:r w:rsidRPr="009E3DCB">
        <w:rPr>
          <w:rFonts w:ascii="Garamond" w:hAnsi="Garamond"/>
          <w:b/>
        </w:rPr>
        <w:t>Freshwater, tree-dominated wetlands</w:t>
      </w:r>
      <w:r w:rsidRPr="005E09CF">
        <w:rPr>
          <w:rFonts w:ascii="Garamond" w:hAnsi="Garamond"/>
        </w:rPr>
        <w:t>; includes freshwater swamp forests, seasonally flooded forests, wooded swamps on inorganic soils.</w:t>
      </w:r>
    </w:p>
    <w:p w:rsidR="00C97E18" w:rsidRPr="005E09CF" w:rsidRDefault="00C97E18" w:rsidP="00CE5D43">
      <w:pPr>
        <w:tabs>
          <w:tab w:val="left" w:pos="-1440"/>
          <w:tab w:val="left" w:pos="-720"/>
          <w:tab w:val="left" w:pos="0"/>
          <w:tab w:val="left" w:pos="314"/>
          <w:tab w:val="left" w:pos="567"/>
        </w:tabs>
        <w:ind w:left="1134" w:hanging="1134"/>
        <w:rPr>
          <w:rFonts w:ascii="Garamond" w:hAnsi="Garamond"/>
        </w:rPr>
      </w:pPr>
      <w:r w:rsidRPr="005E09CF">
        <w:rPr>
          <w:rFonts w:ascii="Garamond" w:hAnsi="Garamond"/>
        </w:rPr>
        <w:t>Xp --</w:t>
      </w:r>
      <w:r w:rsidRPr="005E09CF">
        <w:rPr>
          <w:rFonts w:ascii="Garamond" w:hAnsi="Garamond"/>
        </w:rPr>
        <w:tab/>
      </w:r>
      <w:r w:rsidRPr="009E3DCB">
        <w:rPr>
          <w:rFonts w:ascii="Garamond" w:hAnsi="Garamond"/>
          <w:b/>
        </w:rPr>
        <w:t>Forested peatlands</w:t>
      </w:r>
      <w:r w:rsidRPr="005E09CF">
        <w:rPr>
          <w:rFonts w:ascii="Garamond" w:hAnsi="Garamond"/>
        </w:rPr>
        <w:t>; peatswamp forests.</w:t>
      </w:r>
    </w:p>
    <w:p w:rsidR="00C97E18" w:rsidRPr="005E09CF" w:rsidRDefault="00C97E18" w:rsidP="00CE5D43">
      <w:pPr>
        <w:tabs>
          <w:tab w:val="left" w:pos="-1440"/>
          <w:tab w:val="left" w:pos="-720"/>
          <w:tab w:val="left" w:pos="0"/>
          <w:tab w:val="left" w:pos="314"/>
          <w:tab w:val="left" w:pos="567"/>
        </w:tabs>
        <w:ind w:left="1134" w:hanging="1134"/>
        <w:rPr>
          <w:rFonts w:ascii="Garamond" w:hAnsi="Garamond"/>
        </w:rPr>
      </w:pPr>
      <w:r w:rsidRPr="005E09CF">
        <w:rPr>
          <w:rFonts w:ascii="Garamond" w:hAnsi="Garamond"/>
        </w:rPr>
        <w:t>Y --</w:t>
      </w:r>
      <w:r w:rsidRPr="005E09CF">
        <w:rPr>
          <w:rFonts w:ascii="Garamond" w:hAnsi="Garamond"/>
        </w:rPr>
        <w:tab/>
      </w:r>
      <w:r w:rsidRPr="009E3DCB">
        <w:rPr>
          <w:rFonts w:ascii="Garamond" w:hAnsi="Garamond"/>
          <w:b/>
        </w:rPr>
        <w:t>Freshwater springs; oases</w:t>
      </w:r>
      <w:r w:rsidRPr="005E09CF">
        <w:rPr>
          <w:rFonts w:ascii="Garamond" w:hAnsi="Garamond"/>
        </w:rPr>
        <w:t xml:space="preserve">.  </w:t>
      </w:r>
    </w:p>
    <w:p w:rsidR="00C97E18" w:rsidRPr="005E09CF" w:rsidRDefault="00C97E18" w:rsidP="00CE5D43">
      <w:pPr>
        <w:tabs>
          <w:tab w:val="left" w:pos="-1440"/>
          <w:tab w:val="left" w:pos="-720"/>
          <w:tab w:val="left" w:pos="0"/>
          <w:tab w:val="left" w:pos="314"/>
          <w:tab w:val="left" w:pos="567"/>
        </w:tabs>
        <w:ind w:left="1134" w:hanging="1134"/>
        <w:rPr>
          <w:rFonts w:ascii="Garamond" w:hAnsi="Garamond"/>
        </w:rPr>
      </w:pPr>
      <w:r w:rsidRPr="005E09CF">
        <w:rPr>
          <w:rFonts w:ascii="Garamond" w:hAnsi="Garamond"/>
        </w:rPr>
        <w:t>Zg --</w:t>
      </w:r>
      <w:r w:rsidRPr="005E09CF">
        <w:rPr>
          <w:rFonts w:ascii="Garamond" w:hAnsi="Garamond"/>
        </w:rPr>
        <w:tab/>
      </w:r>
      <w:r w:rsidRPr="009E3DCB">
        <w:rPr>
          <w:rFonts w:ascii="Garamond" w:hAnsi="Garamond"/>
          <w:b/>
        </w:rPr>
        <w:t>Geothermal wetlands</w:t>
      </w:r>
    </w:p>
    <w:p w:rsidR="00C97E18" w:rsidRPr="005E09CF" w:rsidRDefault="00C97E18" w:rsidP="00CE5D43">
      <w:pPr>
        <w:tabs>
          <w:tab w:val="left" w:pos="-1440"/>
          <w:tab w:val="left" w:pos="-720"/>
          <w:tab w:val="left" w:pos="0"/>
          <w:tab w:val="left" w:pos="314"/>
          <w:tab w:val="left" w:pos="567"/>
        </w:tabs>
        <w:ind w:left="1134" w:hanging="1134"/>
        <w:rPr>
          <w:rFonts w:ascii="Garamond" w:hAnsi="Garamond"/>
        </w:rPr>
      </w:pPr>
      <w:r w:rsidRPr="005E09CF">
        <w:rPr>
          <w:rFonts w:ascii="Garamond" w:hAnsi="Garamond"/>
        </w:rPr>
        <w:t xml:space="preserve">Zk(b) – </w:t>
      </w:r>
      <w:r w:rsidRPr="009E3DCB">
        <w:rPr>
          <w:rFonts w:ascii="Garamond" w:hAnsi="Garamond"/>
          <w:b/>
        </w:rPr>
        <w:t>Karst and other subterranean hydrological systems</w:t>
      </w:r>
      <w:r w:rsidRPr="005E09CF">
        <w:rPr>
          <w:rFonts w:ascii="Garamond" w:hAnsi="Garamond"/>
        </w:rPr>
        <w:t>, inland</w:t>
      </w:r>
    </w:p>
    <w:p w:rsidR="00C97E18" w:rsidRPr="005E09CF" w:rsidRDefault="00C97E18" w:rsidP="00CE5D43">
      <w:pPr>
        <w:rPr>
          <w:rFonts w:ascii="Garamond" w:hAnsi="Garamond"/>
          <w:sz w:val="18"/>
        </w:rPr>
      </w:pPr>
    </w:p>
    <w:p w:rsidR="00C97E18" w:rsidRPr="005E09CF" w:rsidRDefault="00C97E18" w:rsidP="00CE5D43">
      <w:pPr>
        <w:tabs>
          <w:tab w:val="left" w:pos="-1440"/>
          <w:tab w:val="left" w:pos="-720"/>
          <w:tab w:val="left" w:pos="0"/>
          <w:tab w:val="left" w:pos="314"/>
          <w:tab w:val="left" w:pos="722"/>
          <w:tab w:val="left" w:pos="994"/>
        </w:tabs>
        <w:rPr>
          <w:rFonts w:ascii="Garamond" w:hAnsi="Garamond"/>
          <w:sz w:val="20"/>
        </w:rPr>
      </w:pPr>
      <w:r w:rsidRPr="005E09CF">
        <w:rPr>
          <w:rFonts w:ascii="Garamond" w:hAnsi="Garamond"/>
          <w:sz w:val="20"/>
          <w:u w:val="single"/>
        </w:rPr>
        <w:t>Note</w:t>
      </w:r>
      <w:r w:rsidRPr="005E09CF">
        <w:rPr>
          <w:rFonts w:ascii="Garamond" w:hAnsi="Garamond"/>
          <w:sz w:val="20"/>
        </w:rPr>
        <w:t>: “</w:t>
      </w:r>
      <w:r w:rsidRPr="001B5858">
        <w:rPr>
          <w:rFonts w:ascii="Garamond" w:hAnsi="Garamond"/>
          <w:b/>
          <w:sz w:val="20"/>
        </w:rPr>
        <w:t>floodplain</w:t>
      </w:r>
      <w:r w:rsidRPr="005E09CF">
        <w:rPr>
          <w:rFonts w:ascii="Garamond" w:hAnsi="Garamond"/>
          <w:sz w:val="20"/>
        </w:rPr>
        <w:t>” is a broad term used to refer to one or more wetland types, which may include examples from the R, Ss, Ts, W, Xf, Xp, or other wetland types. Some examples of floodplain wetlands are seasonally inundated grassland (including natural wet meadows), shrublands, woodlands and forests. Floodplain wetlands are not listed as a specific wetland type herein.</w:t>
      </w:r>
    </w:p>
    <w:p w:rsidR="00C97E18" w:rsidRPr="005E09CF" w:rsidRDefault="00C97E18" w:rsidP="00CE5D43">
      <w:pPr>
        <w:tabs>
          <w:tab w:val="left" w:pos="-1440"/>
          <w:tab w:val="left" w:pos="-720"/>
          <w:tab w:val="left" w:pos="0"/>
          <w:tab w:val="left" w:pos="314"/>
          <w:tab w:val="left" w:pos="722"/>
          <w:tab w:val="left" w:pos="994"/>
        </w:tabs>
        <w:jc w:val="both"/>
        <w:rPr>
          <w:rFonts w:ascii="Garamond" w:hAnsi="Garamond"/>
        </w:rPr>
      </w:pPr>
    </w:p>
    <w:p w:rsidR="00C97E18" w:rsidRPr="009E3DCB" w:rsidRDefault="00C97E18" w:rsidP="00CE5D43">
      <w:pPr>
        <w:pStyle w:val="Heading2"/>
        <w:keepNext w:val="0"/>
      </w:pPr>
      <w:r w:rsidRPr="009E3DCB">
        <w:t>Human-made wetlands</w:t>
      </w:r>
    </w:p>
    <w:p w:rsidR="00C97E18" w:rsidRPr="005E09CF" w:rsidRDefault="00C97E18" w:rsidP="00CE5D43">
      <w:pPr>
        <w:tabs>
          <w:tab w:val="left" w:pos="-1440"/>
          <w:tab w:val="left" w:pos="-720"/>
          <w:tab w:val="left" w:pos="0"/>
          <w:tab w:val="left" w:pos="314"/>
          <w:tab w:val="left" w:pos="722"/>
          <w:tab w:val="left" w:pos="994"/>
        </w:tabs>
        <w:jc w:val="both"/>
        <w:rPr>
          <w:rFonts w:ascii="Garamond" w:hAnsi="Garamond"/>
        </w:rPr>
      </w:pPr>
    </w:p>
    <w:p w:rsidR="00C97E18" w:rsidRPr="005E09CF" w:rsidRDefault="00144FDD" w:rsidP="00CE5D43">
      <w:pPr>
        <w:tabs>
          <w:tab w:val="left" w:pos="-1440"/>
          <w:tab w:val="left" w:pos="-720"/>
          <w:tab w:val="left" w:pos="314"/>
          <w:tab w:val="left" w:pos="567"/>
        </w:tabs>
        <w:ind w:left="567" w:hanging="567"/>
        <w:rPr>
          <w:rFonts w:ascii="Garamond" w:hAnsi="Garamond"/>
        </w:rPr>
      </w:pPr>
      <w:r>
        <w:rPr>
          <w:rFonts w:ascii="Garamond" w:hAnsi="Garamond"/>
        </w:rPr>
        <w:t>1 --</w:t>
      </w:r>
      <w:r>
        <w:rPr>
          <w:rFonts w:ascii="Garamond" w:hAnsi="Garamond"/>
        </w:rPr>
        <w:tab/>
      </w:r>
      <w:r w:rsidR="00C97E18" w:rsidRPr="009E3DCB">
        <w:rPr>
          <w:rFonts w:ascii="Garamond" w:hAnsi="Garamond"/>
          <w:b/>
        </w:rPr>
        <w:t>Aquaculture</w:t>
      </w:r>
      <w:r w:rsidR="00C97E18" w:rsidRPr="005E09CF">
        <w:rPr>
          <w:rFonts w:ascii="Garamond" w:hAnsi="Garamond"/>
        </w:rPr>
        <w:t xml:space="preserve"> (e.g., fish/shrimp) </w:t>
      </w:r>
      <w:r w:rsidR="00C97E18" w:rsidRPr="00EB63A5">
        <w:rPr>
          <w:rFonts w:ascii="Garamond" w:hAnsi="Garamond"/>
          <w:b/>
        </w:rPr>
        <w:t>ponds</w:t>
      </w:r>
    </w:p>
    <w:p w:rsidR="00C97E18" w:rsidRPr="005E09CF" w:rsidRDefault="00144FDD" w:rsidP="00CE5D43">
      <w:pPr>
        <w:tabs>
          <w:tab w:val="left" w:pos="-1440"/>
          <w:tab w:val="left" w:pos="-720"/>
          <w:tab w:val="left" w:pos="0"/>
          <w:tab w:val="left" w:pos="314"/>
          <w:tab w:val="left" w:pos="567"/>
        </w:tabs>
        <w:ind w:left="567" w:hanging="567"/>
        <w:rPr>
          <w:rFonts w:ascii="Garamond" w:hAnsi="Garamond"/>
        </w:rPr>
      </w:pPr>
      <w:r>
        <w:rPr>
          <w:rFonts w:ascii="Garamond" w:hAnsi="Garamond"/>
        </w:rPr>
        <w:t>2 --</w:t>
      </w:r>
      <w:r>
        <w:rPr>
          <w:rFonts w:ascii="Garamond" w:hAnsi="Garamond"/>
        </w:rPr>
        <w:tab/>
      </w:r>
      <w:r w:rsidR="00C97E18" w:rsidRPr="009E3DCB">
        <w:rPr>
          <w:rFonts w:ascii="Garamond" w:hAnsi="Garamond"/>
          <w:b/>
        </w:rPr>
        <w:t>Ponds</w:t>
      </w:r>
      <w:r w:rsidR="00C97E18" w:rsidRPr="005E09CF">
        <w:rPr>
          <w:rFonts w:ascii="Garamond" w:hAnsi="Garamond"/>
        </w:rPr>
        <w:t>; includes farm ponds, stock ponds, small tanks; (generally below 8 ha).</w:t>
      </w:r>
    </w:p>
    <w:p w:rsidR="00C97E18" w:rsidRPr="005E09CF" w:rsidRDefault="00144FDD" w:rsidP="00CE5D43">
      <w:pPr>
        <w:tabs>
          <w:tab w:val="left" w:pos="-1440"/>
          <w:tab w:val="left" w:pos="-720"/>
          <w:tab w:val="left" w:pos="0"/>
          <w:tab w:val="left" w:pos="314"/>
          <w:tab w:val="left" w:pos="567"/>
        </w:tabs>
        <w:ind w:left="567" w:hanging="567"/>
        <w:rPr>
          <w:rFonts w:ascii="Garamond" w:hAnsi="Garamond"/>
        </w:rPr>
      </w:pPr>
      <w:r>
        <w:rPr>
          <w:rFonts w:ascii="Garamond" w:hAnsi="Garamond"/>
        </w:rPr>
        <w:t>3 --</w:t>
      </w:r>
      <w:r>
        <w:rPr>
          <w:rFonts w:ascii="Garamond" w:hAnsi="Garamond"/>
        </w:rPr>
        <w:tab/>
      </w:r>
      <w:r w:rsidR="00C97E18" w:rsidRPr="009E3DCB">
        <w:rPr>
          <w:rFonts w:ascii="Garamond" w:hAnsi="Garamond"/>
          <w:b/>
        </w:rPr>
        <w:t>Irrigated land</w:t>
      </w:r>
      <w:r w:rsidR="00C97E18" w:rsidRPr="005E09CF">
        <w:rPr>
          <w:rFonts w:ascii="Garamond" w:hAnsi="Garamond"/>
        </w:rPr>
        <w:t>; includes irrigation channels and rice fields.</w:t>
      </w:r>
    </w:p>
    <w:p w:rsidR="00C97E18" w:rsidRPr="005E09CF" w:rsidRDefault="00144FDD" w:rsidP="00CE5D43">
      <w:pPr>
        <w:tabs>
          <w:tab w:val="left" w:pos="-1440"/>
          <w:tab w:val="left" w:pos="-720"/>
          <w:tab w:val="left" w:pos="0"/>
          <w:tab w:val="left" w:pos="314"/>
          <w:tab w:val="left" w:pos="567"/>
        </w:tabs>
        <w:ind w:left="567" w:hanging="567"/>
        <w:rPr>
          <w:rFonts w:ascii="Garamond" w:hAnsi="Garamond"/>
        </w:rPr>
      </w:pPr>
      <w:r>
        <w:rPr>
          <w:rFonts w:ascii="Garamond" w:hAnsi="Garamond"/>
        </w:rPr>
        <w:t>4 --</w:t>
      </w:r>
      <w:r>
        <w:rPr>
          <w:rFonts w:ascii="Garamond" w:hAnsi="Garamond"/>
        </w:rPr>
        <w:tab/>
      </w:r>
      <w:r w:rsidR="00C97E18" w:rsidRPr="009E3DCB">
        <w:rPr>
          <w:rFonts w:ascii="Garamond" w:hAnsi="Garamond"/>
          <w:b/>
        </w:rPr>
        <w:t>Seasonally flooded agricultural land</w:t>
      </w:r>
      <w:r w:rsidR="00C97E18" w:rsidRPr="005E09CF">
        <w:rPr>
          <w:rFonts w:ascii="Garamond" w:hAnsi="Garamond"/>
        </w:rPr>
        <w:t xml:space="preserve"> (including intensively managed or grazed wet meadow or pasture).</w:t>
      </w:r>
    </w:p>
    <w:p w:rsidR="00C97E18" w:rsidRPr="00160DF1" w:rsidRDefault="00144FDD" w:rsidP="00CE5D43">
      <w:pPr>
        <w:tabs>
          <w:tab w:val="left" w:pos="-1440"/>
          <w:tab w:val="left" w:pos="-720"/>
          <w:tab w:val="left" w:pos="0"/>
          <w:tab w:val="left" w:pos="314"/>
          <w:tab w:val="left" w:pos="567"/>
        </w:tabs>
        <w:ind w:left="567" w:hanging="567"/>
        <w:rPr>
          <w:rFonts w:ascii="Garamond" w:hAnsi="Garamond"/>
          <w:lang w:val="fr-FR"/>
        </w:rPr>
      </w:pPr>
      <w:r w:rsidRPr="00160DF1">
        <w:rPr>
          <w:rFonts w:ascii="Garamond" w:hAnsi="Garamond"/>
          <w:lang w:val="fr-FR"/>
        </w:rPr>
        <w:t>5 --</w:t>
      </w:r>
      <w:r w:rsidRPr="00160DF1">
        <w:rPr>
          <w:rFonts w:ascii="Garamond" w:hAnsi="Garamond"/>
          <w:lang w:val="fr-FR"/>
        </w:rPr>
        <w:tab/>
      </w:r>
      <w:r w:rsidR="00C97E18" w:rsidRPr="009E3DCB">
        <w:rPr>
          <w:rFonts w:ascii="Garamond" w:hAnsi="Garamond"/>
          <w:b/>
          <w:lang w:val="fr-FR"/>
        </w:rPr>
        <w:t>Salt exploitation sites</w:t>
      </w:r>
      <w:r w:rsidR="00C97E18" w:rsidRPr="00160DF1">
        <w:rPr>
          <w:rFonts w:ascii="Garamond" w:hAnsi="Garamond"/>
          <w:lang w:val="fr-FR"/>
        </w:rPr>
        <w:t>; salt pans, salines, etc.</w:t>
      </w:r>
    </w:p>
    <w:p w:rsidR="00C97E18" w:rsidRPr="005E09CF" w:rsidRDefault="00144FDD" w:rsidP="00CE5D43">
      <w:pPr>
        <w:tabs>
          <w:tab w:val="left" w:pos="-1440"/>
          <w:tab w:val="left" w:pos="-720"/>
          <w:tab w:val="left" w:pos="0"/>
          <w:tab w:val="left" w:pos="314"/>
          <w:tab w:val="left" w:pos="567"/>
        </w:tabs>
        <w:ind w:left="567" w:hanging="567"/>
        <w:rPr>
          <w:rFonts w:ascii="Garamond" w:hAnsi="Garamond"/>
        </w:rPr>
      </w:pPr>
      <w:r>
        <w:rPr>
          <w:rFonts w:ascii="Garamond" w:hAnsi="Garamond"/>
        </w:rPr>
        <w:t>6 --</w:t>
      </w:r>
      <w:r>
        <w:rPr>
          <w:rFonts w:ascii="Garamond" w:hAnsi="Garamond"/>
        </w:rPr>
        <w:tab/>
      </w:r>
      <w:r w:rsidR="00C97E18" w:rsidRPr="009E3DCB">
        <w:rPr>
          <w:rFonts w:ascii="Garamond" w:hAnsi="Garamond"/>
          <w:b/>
        </w:rPr>
        <w:t>Water storage areas</w:t>
      </w:r>
      <w:r w:rsidR="00C97E18" w:rsidRPr="005E09CF">
        <w:rPr>
          <w:rFonts w:ascii="Garamond" w:hAnsi="Garamond"/>
        </w:rPr>
        <w:t>; reservoirs/barrages/dams/impoundments (generally over 8 ha).</w:t>
      </w:r>
    </w:p>
    <w:p w:rsidR="00C97E18" w:rsidRPr="005E09CF" w:rsidRDefault="00144FDD" w:rsidP="00CE5D43">
      <w:pPr>
        <w:tabs>
          <w:tab w:val="left" w:pos="-1440"/>
          <w:tab w:val="left" w:pos="-720"/>
          <w:tab w:val="left" w:pos="0"/>
          <w:tab w:val="left" w:pos="314"/>
          <w:tab w:val="left" w:pos="567"/>
        </w:tabs>
        <w:ind w:left="567" w:hanging="567"/>
        <w:rPr>
          <w:rFonts w:ascii="Garamond" w:hAnsi="Garamond"/>
        </w:rPr>
      </w:pPr>
      <w:r>
        <w:rPr>
          <w:rFonts w:ascii="Garamond" w:hAnsi="Garamond"/>
        </w:rPr>
        <w:t>7 --</w:t>
      </w:r>
      <w:r>
        <w:rPr>
          <w:rFonts w:ascii="Garamond" w:hAnsi="Garamond"/>
        </w:rPr>
        <w:tab/>
      </w:r>
      <w:r w:rsidR="00C97E18" w:rsidRPr="009E3DCB">
        <w:rPr>
          <w:rFonts w:ascii="Garamond" w:hAnsi="Garamond"/>
          <w:b/>
        </w:rPr>
        <w:t>Excavations</w:t>
      </w:r>
      <w:r w:rsidR="00C97E18" w:rsidRPr="005E09CF">
        <w:rPr>
          <w:rFonts w:ascii="Garamond" w:hAnsi="Garamond"/>
        </w:rPr>
        <w:t>; gravel/brick/clay pits; borrow pits, mining pools.</w:t>
      </w:r>
    </w:p>
    <w:p w:rsidR="00C97E18" w:rsidRPr="005E09CF" w:rsidRDefault="00144FDD" w:rsidP="00CE5D43">
      <w:pPr>
        <w:tabs>
          <w:tab w:val="left" w:pos="-1440"/>
          <w:tab w:val="left" w:pos="-720"/>
          <w:tab w:val="left" w:pos="0"/>
          <w:tab w:val="left" w:pos="314"/>
          <w:tab w:val="left" w:pos="567"/>
        </w:tabs>
        <w:ind w:left="567" w:hanging="567"/>
        <w:rPr>
          <w:rFonts w:ascii="Garamond" w:hAnsi="Garamond"/>
        </w:rPr>
      </w:pPr>
      <w:r>
        <w:rPr>
          <w:rFonts w:ascii="Garamond" w:hAnsi="Garamond"/>
        </w:rPr>
        <w:t>8 --</w:t>
      </w:r>
      <w:r>
        <w:rPr>
          <w:rFonts w:ascii="Garamond" w:hAnsi="Garamond"/>
        </w:rPr>
        <w:tab/>
      </w:r>
      <w:r w:rsidR="00C97E18" w:rsidRPr="009E3DCB">
        <w:rPr>
          <w:rFonts w:ascii="Garamond" w:hAnsi="Garamond"/>
          <w:b/>
        </w:rPr>
        <w:t>Wastewater treatment areas</w:t>
      </w:r>
      <w:r w:rsidR="00C97E18" w:rsidRPr="005E09CF">
        <w:rPr>
          <w:rFonts w:ascii="Garamond" w:hAnsi="Garamond"/>
        </w:rPr>
        <w:t>; sewage farms, settling ponds, oxidation basins, etc.</w:t>
      </w:r>
    </w:p>
    <w:p w:rsidR="00C97E18" w:rsidRPr="005E09CF" w:rsidRDefault="00C97E18" w:rsidP="00CE5D43">
      <w:pPr>
        <w:tabs>
          <w:tab w:val="left" w:pos="567"/>
        </w:tabs>
        <w:rPr>
          <w:rFonts w:ascii="Garamond" w:hAnsi="Garamond"/>
        </w:rPr>
      </w:pPr>
      <w:r w:rsidRPr="005E09CF">
        <w:rPr>
          <w:rFonts w:ascii="Garamond" w:hAnsi="Garamond"/>
        </w:rPr>
        <w:t>9 --</w:t>
      </w:r>
      <w:r w:rsidRPr="005E09CF">
        <w:rPr>
          <w:rFonts w:ascii="Garamond" w:hAnsi="Garamond"/>
        </w:rPr>
        <w:tab/>
      </w:r>
      <w:r w:rsidRPr="009E3DCB">
        <w:rPr>
          <w:rFonts w:ascii="Garamond" w:hAnsi="Garamond"/>
          <w:b/>
        </w:rPr>
        <w:t>Canals and drainage channels, ditches.</w:t>
      </w:r>
    </w:p>
    <w:p w:rsidR="00C97E18" w:rsidRPr="005E09CF" w:rsidRDefault="00C97E18" w:rsidP="00CE5D43">
      <w:pPr>
        <w:rPr>
          <w:rFonts w:ascii="Garamond" w:hAnsi="Garamond"/>
        </w:rPr>
      </w:pPr>
      <w:r w:rsidRPr="005E09CF">
        <w:rPr>
          <w:rFonts w:ascii="Garamond" w:hAnsi="Garamond"/>
        </w:rPr>
        <w:t xml:space="preserve">Zk(c) – </w:t>
      </w:r>
      <w:r w:rsidRPr="009E3DCB">
        <w:rPr>
          <w:rFonts w:ascii="Garamond" w:hAnsi="Garamond"/>
          <w:b/>
        </w:rPr>
        <w:t>Karst and other subterranean hydrological systems</w:t>
      </w:r>
      <w:r w:rsidRPr="005E09CF">
        <w:rPr>
          <w:rFonts w:ascii="Garamond" w:hAnsi="Garamond"/>
        </w:rPr>
        <w:t>, human-made</w:t>
      </w:r>
    </w:p>
    <w:p w:rsidR="00E86402" w:rsidRPr="00A5362B" w:rsidRDefault="00E86402" w:rsidP="00E86402">
      <w:pPr>
        <w:jc w:val="center"/>
        <w:rPr>
          <w:rFonts w:ascii="Garamond" w:hAnsi="Garamond"/>
          <w:b/>
          <w:sz w:val="28"/>
          <w:szCs w:val="28"/>
        </w:rPr>
      </w:pPr>
      <w:r>
        <w:rPr>
          <w:rFonts w:ascii="Garamond" w:hAnsi="Garamond"/>
        </w:rPr>
        <w:br w:type="page"/>
      </w:r>
      <w:r w:rsidRPr="00A5362B">
        <w:rPr>
          <w:rFonts w:ascii="Garamond" w:hAnsi="Garamond"/>
          <w:b/>
          <w:sz w:val="28"/>
          <w:szCs w:val="28"/>
        </w:rPr>
        <w:lastRenderedPageBreak/>
        <w:t>Tabulations of Wetland Type characteristics</w:t>
      </w:r>
    </w:p>
    <w:p w:rsidR="004C6B47" w:rsidRDefault="004C6B47" w:rsidP="00CE5D43">
      <w:pPr>
        <w:rPr>
          <w:rFonts w:ascii="Garamond" w:hAnsi="Garamond"/>
        </w:rPr>
      </w:pPr>
    </w:p>
    <w:p w:rsidR="00A66D9F" w:rsidRPr="00403DF0" w:rsidRDefault="00A66D9F" w:rsidP="00123A31">
      <w:pPr>
        <w:jc w:val="center"/>
        <w:rPr>
          <w:b/>
          <w:color w:val="000000"/>
          <w:sz w:val="20"/>
        </w:rPr>
      </w:pPr>
      <w:r w:rsidRPr="00E86402">
        <w:rPr>
          <w:rFonts w:ascii="Garamond" w:hAnsi="Garamond"/>
          <w:b/>
          <w:color w:val="000000"/>
          <w:szCs w:val="24"/>
        </w:rPr>
        <w:t>Marine / Coastal Wetlands:</w:t>
      </w:r>
    </w:p>
    <w:tbl>
      <w:tblPr>
        <w:tblW w:w="0" w:type="auto"/>
        <w:tblInd w:w="1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4"/>
        <w:gridCol w:w="1496"/>
        <w:gridCol w:w="1683"/>
        <w:gridCol w:w="748"/>
      </w:tblGrid>
      <w:tr w:rsidR="00A66D9F" w:rsidRPr="003F03C8" w:rsidTr="003F03C8">
        <w:tc>
          <w:tcPr>
            <w:tcW w:w="1604" w:type="dxa"/>
            <w:vMerge w:val="restart"/>
            <w:vAlign w:val="center"/>
          </w:tcPr>
          <w:p w:rsidR="00A66D9F" w:rsidRPr="003F03C8" w:rsidRDefault="00A66D9F" w:rsidP="003F03C8">
            <w:pPr>
              <w:spacing w:before="40" w:after="40"/>
              <w:rPr>
                <w:rFonts w:ascii="Garamond" w:hAnsi="Garamond"/>
                <w:color w:val="000000"/>
                <w:sz w:val="22"/>
                <w:szCs w:val="22"/>
              </w:rPr>
            </w:pPr>
            <w:r w:rsidRPr="003F03C8">
              <w:rPr>
                <w:rFonts w:ascii="Garamond" w:hAnsi="Garamond"/>
                <w:color w:val="000000"/>
                <w:sz w:val="22"/>
                <w:szCs w:val="22"/>
              </w:rPr>
              <w:t>Saline water</w:t>
            </w:r>
          </w:p>
        </w:tc>
        <w:tc>
          <w:tcPr>
            <w:tcW w:w="1496" w:type="dxa"/>
            <w:vMerge w:val="restart"/>
            <w:shd w:val="clear" w:color="auto" w:fill="auto"/>
            <w:vAlign w:val="center"/>
          </w:tcPr>
          <w:p w:rsidR="00A66D9F" w:rsidRPr="003F03C8" w:rsidRDefault="00A66D9F" w:rsidP="003F03C8">
            <w:pPr>
              <w:spacing w:before="40" w:after="40"/>
              <w:rPr>
                <w:rFonts w:ascii="Garamond" w:hAnsi="Garamond"/>
                <w:color w:val="000000"/>
                <w:sz w:val="22"/>
                <w:szCs w:val="22"/>
              </w:rPr>
            </w:pPr>
            <w:r w:rsidRPr="003F03C8">
              <w:rPr>
                <w:rFonts w:ascii="Garamond" w:hAnsi="Garamond"/>
                <w:color w:val="000000"/>
                <w:sz w:val="22"/>
                <w:szCs w:val="22"/>
              </w:rPr>
              <w:t>Permanent</w:t>
            </w:r>
          </w:p>
        </w:tc>
        <w:tc>
          <w:tcPr>
            <w:tcW w:w="1683" w:type="dxa"/>
            <w:vAlign w:val="center"/>
          </w:tcPr>
          <w:p w:rsidR="00A66D9F" w:rsidRPr="003F03C8" w:rsidRDefault="00A66D9F" w:rsidP="003F03C8">
            <w:pPr>
              <w:spacing w:before="40" w:after="40"/>
              <w:rPr>
                <w:rFonts w:ascii="Garamond" w:hAnsi="Garamond"/>
                <w:color w:val="000000"/>
                <w:sz w:val="22"/>
                <w:szCs w:val="22"/>
              </w:rPr>
            </w:pPr>
            <w:r w:rsidRPr="003F03C8">
              <w:rPr>
                <w:rFonts w:ascii="Garamond" w:hAnsi="Garamond"/>
                <w:color w:val="000000"/>
                <w:sz w:val="22"/>
                <w:szCs w:val="22"/>
              </w:rPr>
              <w:t>&lt; 6 m deep</w:t>
            </w:r>
          </w:p>
        </w:tc>
        <w:tc>
          <w:tcPr>
            <w:tcW w:w="748" w:type="dxa"/>
            <w:vAlign w:val="center"/>
          </w:tcPr>
          <w:p w:rsidR="00A66D9F" w:rsidRPr="003F03C8" w:rsidRDefault="00A66D9F" w:rsidP="003F03C8">
            <w:pPr>
              <w:spacing w:before="40" w:after="40"/>
              <w:rPr>
                <w:rFonts w:ascii="Garamond" w:hAnsi="Garamond"/>
                <w:color w:val="000000"/>
                <w:sz w:val="22"/>
                <w:szCs w:val="22"/>
              </w:rPr>
            </w:pPr>
            <w:r w:rsidRPr="003F03C8">
              <w:rPr>
                <w:rFonts w:ascii="Garamond" w:hAnsi="Garamond"/>
                <w:color w:val="000000"/>
                <w:sz w:val="22"/>
                <w:szCs w:val="22"/>
              </w:rPr>
              <w:t>A</w:t>
            </w:r>
          </w:p>
        </w:tc>
      </w:tr>
      <w:tr w:rsidR="00A66D9F" w:rsidRPr="003F03C8" w:rsidTr="003F03C8">
        <w:tc>
          <w:tcPr>
            <w:tcW w:w="1604" w:type="dxa"/>
            <w:vMerge/>
            <w:vAlign w:val="center"/>
          </w:tcPr>
          <w:p w:rsidR="00A66D9F" w:rsidRPr="003F03C8" w:rsidRDefault="00A66D9F" w:rsidP="003F03C8">
            <w:pPr>
              <w:spacing w:before="40" w:after="40"/>
              <w:rPr>
                <w:rFonts w:ascii="Garamond" w:hAnsi="Garamond"/>
                <w:color w:val="000000"/>
                <w:sz w:val="22"/>
                <w:szCs w:val="22"/>
              </w:rPr>
            </w:pPr>
          </w:p>
        </w:tc>
        <w:tc>
          <w:tcPr>
            <w:tcW w:w="1496" w:type="dxa"/>
            <w:vMerge/>
            <w:shd w:val="clear" w:color="auto" w:fill="auto"/>
            <w:vAlign w:val="center"/>
          </w:tcPr>
          <w:p w:rsidR="00A66D9F" w:rsidRPr="003F03C8" w:rsidRDefault="00A66D9F" w:rsidP="003F03C8">
            <w:pPr>
              <w:spacing w:before="40" w:after="40"/>
              <w:rPr>
                <w:rFonts w:ascii="Garamond" w:hAnsi="Garamond"/>
                <w:color w:val="000000"/>
                <w:sz w:val="22"/>
                <w:szCs w:val="22"/>
              </w:rPr>
            </w:pPr>
          </w:p>
        </w:tc>
        <w:tc>
          <w:tcPr>
            <w:tcW w:w="1683" w:type="dxa"/>
            <w:vAlign w:val="center"/>
          </w:tcPr>
          <w:p w:rsidR="00A66D9F" w:rsidRPr="003F03C8" w:rsidRDefault="00A66D9F" w:rsidP="003F03C8">
            <w:pPr>
              <w:spacing w:before="40" w:after="40"/>
              <w:rPr>
                <w:rFonts w:ascii="Garamond" w:hAnsi="Garamond"/>
                <w:color w:val="000000"/>
                <w:sz w:val="22"/>
                <w:szCs w:val="22"/>
              </w:rPr>
            </w:pPr>
            <w:r w:rsidRPr="003F03C8">
              <w:rPr>
                <w:rFonts w:ascii="Garamond" w:hAnsi="Garamond"/>
                <w:color w:val="000000"/>
                <w:sz w:val="22"/>
                <w:szCs w:val="22"/>
              </w:rPr>
              <w:t>Underwater vegetation</w:t>
            </w:r>
          </w:p>
        </w:tc>
        <w:tc>
          <w:tcPr>
            <w:tcW w:w="748" w:type="dxa"/>
            <w:vAlign w:val="center"/>
          </w:tcPr>
          <w:p w:rsidR="00A66D9F" w:rsidRPr="003F03C8" w:rsidRDefault="00A66D9F" w:rsidP="003F03C8">
            <w:pPr>
              <w:spacing w:before="40" w:after="40"/>
              <w:rPr>
                <w:rFonts w:ascii="Garamond" w:hAnsi="Garamond"/>
                <w:color w:val="000000"/>
                <w:sz w:val="22"/>
                <w:szCs w:val="22"/>
              </w:rPr>
            </w:pPr>
            <w:r w:rsidRPr="003F03C8">
              <w:rPr>
                <w:rFonts w:ascii="Garamond" w:hAnsi="Garamond"/>
                <w:color w:val="000000"/>
                <w:sz w:val="22"/>
                <w:szCs w:val="22"/>
              </w:rPr>
              <w:t>B</w:t>
            </w:r>
          </w:p>
        </w:tc>
      </w:tr>
      <w:tr w:rsidR="00A66D9F" w:rsidRPr="003F03C8" w:rsidTr="003F03C8">
        <w:tc>
          <w:tcPr>
            <w:tcW w:w="1604" w:type="dxa"/>
            <w:vMerge/>
            <w:vAlign w:val="center"/>
          </w:tcPr>
          <w:p w:rsidR="00A66D9F" w:rsidRPr="003F03C8" w:rsidRDefault="00A66D9F" w:rsidP="003F03C8">
            <w:pPr>
              <w:spacing w:before="40" w:after="40"/>
              <w:rPr>
                <w:rFonts w:ascii="Garamond" w:hAnsi="Garamond"/>
                <w:color w:val="000000"/>
                <w:sz w:val="22"/>
                <w:szCs w:val="22"/>
              </w:rPr>
            </w:pPr>
          </w:p>
        </w:tc>
        <w:tc>
          <w:tcPr>
            <w:tcW w:w="1496" w:type="dxa"/>
            <w:vMerge/>
            <w:shd w:val="clear" w:color="auto" w:fill="auto"/>
            <w:vAlign w:val="center"/>
          </w:tcPr>
          <w:p w:rsidR="00A66D9F" w:rsidRPr="003F03C8" w:rsidRDefault="00A66D9F" w:rsidP="003F03C8">
            <w:pPr>
              <w:spacing w:before="40" w:after="40"/>
              <w:rPr>
                <w:rFonts w:ascii="Garamond" w:hAnsi="Garamond"/>
                <w:color w:val="000000"/>
                <w:sz w:val="22"/>
                <w:szCs w:val="22"/>
              </w:rPr>
            </w:pPr>
          </w:p>
        </w:tc>
        <w:tc>
          <w:tcPr>
            <w:tcW w:w="1683" w:type="dxa"/>
            <w:vAlign w:val="center"/>
          </w:tcPr>
          <w:p w:rsidR="00A66D9F" w:rsidRPr="003F03C8" w:rsidRDefault="00A66D9F" w:rsidP="003F03C8">
            <w:pPr>
              <w:spacing w:before="40" w:after="40"/>
              <w:rPr>
                <w:rFonts w:ascii="Garamond" w:hAnsi="Garamond"/>
                <w:color w:val="000000"/>
                <w:sz w:val="22"/>
                <w:szCs w:val="22"/>
              </w:rPr>
            </w:pPr>
            <w:r w:rsidRPr="003F03C8">
              <w:rPr>
                <w:rFonts w:ascii="Garamond" w:hAnsi="Garamond"/>
                <w:color w:val="000000"/>
                <w:sz w:val="22"/>
                <w:szCs w:val="22"/>
              </w:rPr>
              <w:t>Coral reefs</w:t>
            </w:r>
          </w:p>
        </w:tc>
        <w:tc>
          <w:tcPr>
            <w:tcW w:w="748" w:type="dxa"/>
            <w:vAlign w:val="center"/>
          </w:tcPr>
          <w:p w:rsidR="00A66D9F" w:rsidRPr="003F03C8" w:rsidRDefault="00A66D9F" w:rsidP="003F03C8">
            <w:pPr>
              <w:spacing w:before="40" w:after="40"/>
              <w:rPr>
                <w:rFonts w:ascii="Garamond" w:hAnsi="Garamond"/>
                <w:color w:val="000000"/>
                <w:sz w:val="22"/>
                <w:szCs w:val="22"/>
              </w:rPr>
            </w:pPr>
            <w:r w:rsidRPr="003F03C8">
              <w:rPr>
                <w:rFonts w:ascii="Garamond" w:hAnsi="Garamond"/>
                <w:color w:val="000000"/>
                <w:sz w:val="22"/>
                <w:szCs w:val="22"/>
              </w:rPr>
              <w:t>C</w:t>
            </w:r>
          </w:p>
        </w:tc>
      </w:tr>
      <w:tr w:rsidR="00A66D9F" w:rsidRPr="003F03C8" w:rsidTr="003F03C8">
        <w:tc>
          <w:tcPr>
            <w:tcW w:w="1604" w:type="dxa"/>
            <w:vMerge/>
            <w:vAlign w:val="center"/>
          </w:tcPr>
          <w:p w:rsidR="00A66D9F" w:rsidRPr="003F03C8" w:rsidRDefault="00A66D9F" w:rsidP="003F03C8">
            <w:pPr>
              <w:spacing w:before="40" w:after="40"/>
              <w:rPr>
                <w:rFonts w:ascii="Garamond" w:hAnsi="Garamond"/>
                <w:color w:val="000000"/>
                <w:sz w:val="22"/>
                <w:szCs w:val="22"/>
              </w:rPr>
            </w:pPr>
          </w:p>
        </w:tc>
        <w:tc>
          <w:tcPr>
            <w:tcW w:w="1496" w:type="dxa"/>
            <w:vMerge w:val="restart"/>
            <w:shd w:val="clear" w:color="auto" w:fill="auto"/>
            <w:vAlign w:val="center"/>
          </w:tcPr>
          <w:p w:rsidR="00A66D9F" w:rsidRPr="003F03C8" w:rsidRDefault="00A66D9F" w:rsidP="003F03C8">
            <w:pPr>
              <w:spacing w:before="40" w:after="40"/>
              <w:rPr>
                <w:rFonts w:ascii="Garamond" w:hAnsi="Garamond"/>
                <w:color w:val="000000"/>
                <w:sz w:val="22"/>
                <w:szCs w:val="22"/>
              </w:rPr>
            </w:pPr>
            <w:r w:rsidRPr="003F03C8">
              <w:rPr>
                <w:rFonts w:ascii="Garamond" w:hAnsi="Garamond"/>
                <w:color w:val="000000"/>
                <w:sz w:val="22"/>
                <w:szCs w:val="22"/>
              </w:rPr>
              <w:t>Shores</w:t>
            </w:r>
          </w:p>
        </w:tc>
        <w:tc>
          <w:tcPr>
            <w:tcW w:w="1683" w:type="dxa"/>
            <w:vAlign w:val="center"/>
          </w:tcPr>
          <w:p w:rsidR="00A66D9F" w:rsidRPr="003F03C8" w:rsidRDefault="00A66D9F" w:rsidP="003F03C8">
            <w:pPr>
              <w:spacing w:before="40" w:after="40"/>
              <w:rPr>
                <w:rFonts w:ascii="Garamond" w:hAnsi="Garamond"/>
                <w:color w:val="000000"/>
                <w:sz w:val="22"/>
                <w:szCs w:val="22"/>
              </w:rPr>
            </w:pPr>
            <w:r w:rsidRPr="003F03C8">
              <w:rPr>
                <w:rFonts w:ascii="Garamond" w:hAnsi="Garamond"/>
                <w:color w:val="000000"/>
                <w:sz w:val="22"/>
                <w:szCs w:val="22"/>
              </w:rPr>
              <w:t>Rocky</w:t>
            </w:r>
          </w:p>
        </w:tc>
        <w:tc>
          <w:tcPr>
            <w:tcW w:w="748" w:type="dxa"/>
            <w:vAlign w:val="center"/>
          </w:tcPr>
          <w:p w:rsidR="00A66D9F" w:rsidRPr="003F03C8" w:rsidRDefault="00A66D9F" w:rsidP="003F03C8">
            <w:pPr>
              <w:spacing w:before="40" w:after="40"/>
              <w:rPr>
                <w:rFonts w:ascii="Garamond" w:hAnsi="Garamond"/>
                <w:color w:val="000000"/>
                <w:sz w:val="22"/>
                <w:szCs w:val="22"/>
              </w:rPr>
            </w:pPr>
            <w:r w:rsidRPr="003F03C8">
              <w:rPr>
                <w:rFonts w:ascii="Garamond" w:hAnsi="Garamond"/>
                <w:color w:val="000000"/>
                <w:sz w:val="22"/>
                <w:szCs w:val="22"/>
              </w:rPr>
              <w:t>D</w:t>
            </w:r>
          </w:p>
        </w:tc>
      </w:tr>
      <w:tr w:rsidR="00A66D9F" w:rsidRPr="003F03C8" w:rsidTr="003F03C8">
        <w:tc>
          <w:tcPr>
            <w:tcW w:w="1604" w:type="dxa"/>
            <w:vMerge/>
            <w:vAlign w:val="center"/>
          </w:tcPr>
          <w:p w:rsidR="00A66D9F" w:rsidRPr="003F03C8" w:rsidRDefault="00A66D9F" w:rsidP="003F03C8">
            <w:pPr>
              <w:spacing w:before="40" w:after="40"/>
              <w:rPr>
                <w:rFonts w:ascii="Garamond" w:hAnsi="Garamond"/>
                <w:color w:val="000000"/>
                <w:sz w:val="22"/>
                <w:szCs w:val="22"/>
              </w:rPr>
            </w:pPr>
          </w:p>
        </w:tc>
        <w:tc>
          <w:tcPr>
            <w:tcW w:w="1496" w:type="dxa"/>
            <w:vMerge/>
            <w:vAlign w:val="center"/>
          </w:tcPr>
          <w:p w:rsidR="00A66D9F" w:rsidRPr="003F03C8" w:rsidRDefault="00A66D9F" w:rsidP="003F03C8">
            <w:pPr>
              <w:spacing w:before="40" w:after="40"/>
              <w:rPr>
                <w:rFonts w:ascii="Garamond" w:hAnsi="Garamond"/>
                <w:color w:val="000000"/>
                <w:sz w:val="22"/>
                <w:szCs w:val="22"/>
              </w:rPr>
            </w:pPr>
          </w:p>
        </w:tc>
        <w:tc>
          <w:tcPr>
            <w:tcW w:w="1683" w:type="dxa"/>
            <w:vAlign w:val="center"/>
          </w:tcPr>
          <w:p w:rsidR="00A66D9F" w:rsidRPr="003F03C8" w:rsidRDefault="00A66D9F" w:rsidP="003F03C8">
            <w:pPr>
              <w:spacing w:before="40" w:after="40"/>
              <w:rPr>
                <w:rFonts w:ascii="Garamond" w:hAnsi="Garamond"/>
                <w:color w:val="000000"/>
                <w:sz w:val="22"/>
                <w:szCs w:val="22"/>
              </w:rPr>
            </w:pPr>
            <w:r w:rsidRPr="003F03C8">
              <w:rPr>
                <w:rFonts w:ascii="Garamond" w:hAnsi="Garamond"/>
                <w:color w:val="000000"/>
                <w:sz w:val="22"/>
                <w:szCs w:val="22"/>
              </w:rPr>
              <w:t>Sand, shingle or pebble</w:t>
            </w:r>
          </w:p>
        </w:tc>
        <w:tc>
          <w:tcPr>
            <w:tcW w:w="748" w:type="dxa"/>
            <w:vAlign w:val="center"/>
          </w:tcPr>
          <w:p w:rsidR="00A66D9F" w:rsidRPr="003F03C8" w:rsidRDefault="00A66D9F" w:rsidP="003F03C8">
            <w:pPr>
              <w:spacing w:before="40" w:after="40"/>
              <w:rPr>
                <w:rFonts w:ascii="Garamond" w:hAnsi="Garamond"/>
                <w:color w:val="000000"/>
                <w:sz w:val="22"/>
                <w:szCs w:val="22"/>
              </w:rPr>
            </w:pPr>
            <w:r w:rsidRPr="003F03C8">
              <w:rPr>
                <w:rFonts w:ascii="Garamond" w:hAnsi="Garamond"/>
                <w:color w:val="000000"/>
                <w:sz w:val="22"/>
                <w:szCs w:val="22"/>
              </w:rPr>
              <w:t>E</w:t>
            </w:r>
          </w:p>
        </w:tc>
      </w:tr>
      <w:tr w:rsidR="00A66D9F" w:rsidRPr="003F03C8" w:rsidTr="003F03C8">
        <w:tc>
          <w:tcPr>
            <w:tcW w:w="1604" w:type="dxa"/>
            <w:vMerge w:val="restart"/>
            <w:vAlign w:val="center"/>
          </w:tcPr>
          <w:p w:rsidR="00A66D9F" w:rsidRPr="003F03C8" w:rsidRDefault="00A66D9F" w:rsidP="003F03C8">
            <w:pPr>
              <w:spacing w:before="40" w:after="40"/>
              <w:rPr>
                <w:rFonts w:ascii="Garamond" w:hAnsi="Garamond"/>
                <w:color w:val="000000"/>
                <w:sz w:val="22"/>
                <w:szCs w:val="22"/>
              </w:rPr>
            </w:pPr>
            <w:r w:rsidRPr="003F03C8">
              <w:rPr>
                <w:rFonts w:ascii="Garamond" w:hAnsi="Garamond"/>
                <w:color w:val="000000"/>
                <w:sz w:val="22"/>
                <w:szCs w:val="22"/>
              </w:rPr>
              <w:t>Saline or brackish water</w:t>
            </w:r>
          </w:p>
        </w:tc>
        <w:tc>
          <w:tcPr>
            <w:tcW w:w="1496" w:type="dxa"/>
            <w:vMerge w:val="restart"/>
            <w:shd w:val="clear" w:color="auto" w:fill="auto"/>
            <w:vAlign w:val="center"/>
          </w:tcPr>
          <w:p w:rsidR="00A66D9F" w:rsidRPr="003F03C8" w:rsidRDefault="00A66D9F" w:rsidP="003F03C8">
            <w:pPr>
              <w:spacing w:before="40" w:after="40"/>
              <w:rPr>
                <w:rFonts w:ascii="Garamond" w:hAnsi="Garamond"/>
                <w:color w:val="000000"/>
                <w:sz w:val="22"/>
                <w:szCs w:val="22"/>
              </w:rPr>
            </w:pPr>
            <w:r w:rsidRPr="003F03C8">
              <w:rPr>
                <w:rFonts w:ascii="Garamond" w:hAnsi="Garamond"/>
                <w:color w:val="000000"/>
                <w:sz w:val="22"/>
                <w:szCs w:val="22"/>
              </w:rPr>
              <w:t>Intertidal</w:t>
            </w:r>
          </w:p>
        </w:tc>
        <w:tc>
          <w:tcPr>
            <w:tcW w:w="1683" w:type="dxa"/>
            <w:vAlign w:val="center"/>
          </w:tcPr>
          <w:p w:rsidR="00A66D9F" w:rsidRPr="003F03C8" w:rsidRDefault="00A66D9F" w:rsidP="003F03C8">
            <w:pPr>
              <w:spacing w:before="40" w:after="40"/>
              <w:rPr>
                <w:rFonts w:ascii="Garamond" w:hAnsi="Garamond"/>
                <w:color w:val="000000"/>
                <w:sz w:val="22"/>
                <w:szCs w:val="22"/>
              </w:rPr>
            </w:pPr>
            <w:r w:rsidRPr="003F03C8">
              <w:rPr>
                <w:rFonts w:ascii="Garamond" w:hAnsi="Garamond"/>
                <w:color w:val="000000"/>
                <w:sz w:val="22"/>
                <w:szCs w:val="22"/>
              </w:rPr>
              <w:t>Flats (mud, sand or salt)</w:t>
            </w:r>
          </w:p>
        </w:tc>
        <w:tc>
          <w:tcPr>
            <w:tcW w:w="748" w:type="dxa"/>
            <w:vAlign w:val="center"/>
          </w:tcPr>
          <w:p w:rsidR="00A66D9F" w:rsidRPr="003F03C8" w:rsidRDefault="00A66D9F" w:rsidP="003F03C8">
            <w:pPr>
              <w:spacing w:before="40" w:after="40"/>
              <w:rPr>
                <w:rFonts w:ascii="Garamond" w:hAnsi="Garamond"/>
                <w:color w:val="000000"/>
                <w:sz w:val="22"/>
                <w:szCs w:val="22"/>
              </w:rPr>
            </w:pPr>
            <w:r w:rsidRPr="003F03C8">
              <w:rPr>
                <w:rFonts w:ascii="Garamond" w:hAnsi="Garamond"/>
                <w:color w:val="000000"/>
                <w:sz w:val="22"/>
                <w:szCs w:val="22"/>
              </w:rPr>
              <w:t>G</w:t>
            </w:r>
          </w:p>
        </w:tc>
      </w:tr>
      <w:tr w:rsidR="00A66D9F" w:rsidRPr="003F03C8" w:rsidTr="003F03C8">
        <w:tc>
          <w:tcPr>
            <w:tcW w:w="1604" w:type="dxa"/>
            <w:vMerge/>
            <w:vAlign w:val="center"/>
          </w:tcPr>
          <w:p w:rsidR="00A66D9F" w:rsidRPr="003F03C8" w:rsidRDefault="00A66D9F" w:rsidP="003F03C8">
            <w:pPr>
              <w:spacing w:before="40" w:after="40"/>
              <w:rPr>
                <w:rFonts w:ascii="Garamond" w:hAnsi="Garamond"/>
                <w:color w:val="000000"/>
                <w:sz w:val="22"/>
                <w:szCs w:val="22"/>
              </w:rPr>
            </w:pPr>
          </w:p>
        </w:tc>
        <w:tc>
          <w:tcPr>
            <w:tcW w:w="1496" w:type="dxa"/>
            <w:vMerge/>
            <w:shd w:val="clear" w:color="auto" w:fill="auto"/>
            <w:vAlign w:val="center"/>
          </w:tcPr>
          <w:p w:rsidR="00A66D9F" w:rsidRPr="003F03C8" w:rsidRDefault="00A66D9F" w:rsidP="003F03C8">
            <w:pPr>
              <w:spacing w:before="40" w:after="40"/>
              <w:rPr>
                <w:rFonts w:ascii="Garamond" w:hAnsi="Garamond"/>
                <w:color w:val="000000"/>
                <w:sz w:val="22"/>
                <w:szCs w:val="22"/>
              </w:rPr>
            </w:pPr>
          </w:p>
        </w:tc>
        <w:tc>
          <w:tcPr>
            <w:tcW w:w="1683" w:type="dxa"/>
            <w:vAlign w:val="center"/>
          </w:tcPr>
          <w:p w:rsidR="00A66D9F" w:rsidRPr="003F03C8" w:rsidRDefault="00A66D9F" w:rsidP="003F03C8">
            <w:pPr>
              <w:spacing w:before="40" w:after="40"/>
              <w:rPr>
                <w:rFonts w:ascii="Garamond" w:hAnsi="Garamond"/>
                <w:color w:val="000000"/>
                <w:sz w:val="22"/>
                <w:szCs w:val="22"/>
              </w:rPr>
            </w:pPr>
            <w:r w:rsidRPr="003F03C8">
              <w:rPr>
                <w:rFonts w:ascii="Garamond" w:hAnsi="Garamond"/>
                <w:color w:val="000000"/>
                <w:sz w:val="22"/>
                <w:szCs w:val="22"/>
              </w:rPr>
              <w:t>Marshes</w:t>
            </w:r>
          </w:p>
        </w:tc>
        <w:tc>
          <w:tcPr>
            <w:tcW w:w="748" w:type="dxa"/>
            <w:vAlign w:val="center"/>
          </w:tcPr>
          <w:p w:rsidR="00A66D9F" w:rsidRPr="003F03C8" w:rsidRDefault="00A66D9F" w:rsidP="003F03C8">
            <w:pPr>
              <w:spacing w:before="40" w:after="40"/>
              <w:rPr>
                <w:rFonts w:ascii="Garamond" w:hAnsi="Garamond"/>
                <w:color w:val="000000"/>
                <w:sz w:val="22"/>
                <w:szCs w:val="22"/>
              </w:rPr>
            </w:pPr>
            <w:r w:rsidRPr="003F03C8">
              <w:rPr>
                <w:rFonts w:ascii="Garamond" w:hAnsi="Garamond"/>
                <w:color w:val="000000"/>
                <w:sz w:val="22"/>
                <w:szCs w:val="22"/>
              </w:rPr>
              <w:t>H</w:t>
            </w:r>
          </w:p>
        </w:tc>
      </w:tr>
      <w:tr w:rsidR="00A66D9F" w:rsidRPr="003F03C8" w:rsidTr="003F03C8">
        <w:tc>
          <w:tcPr>
            <w:tcW w:w="1604" w:type="dxa"/>
            <w:vMerge/>
            <w:vAlign w:val="center"/>
          </w:tcPr>
          <w:p w:rsidR="00A66D9F" w:rsidRPr="003F03C8" w:rsidRDefault="00A66D9F" w:rsidP="003F03C8">
            <w:pPr>
              <w:spacing w:before="40" w:after="40"/>
              <w:rPr>
                <w:rFonts w:ascii="Garamond" w:hAnsi="Garamond"/>
                <w:color w:val="000000"/>
                <w:sz w:val="22"/>
                <w:szCs w:val="22"/>
              </w:rPr>
            </w:pPr>
          </w:p>
        </w:tc>
        <w:tc>
          <w:tcPr>
            <w:tcW w:w="1496" w:type="dxa"/>
            <w:vMerge/>
            <w:shd w:val="clear" w:color="auto" w:fill="auto"/>
            <w:vAlign w:val="center"/>
          </w:tcPr>
          <w:p w:rsidR="00A66D9F" w:rsidRPr="003F03C8" w:rsidRDefault="00A66D9F" w:rsidP="003F03C8">
            <w:pPr>
              <w:spacing w:before="40" w:after="40"/>
              <w:rPr>
                <w:rFonts w:ascii="Garamond" w:hAnsi="Garamond"/>
                <w:color w:val="000000"/>
                <w:sz w:val="22"/>
                <w:szCs w:val="22"/>
              </w:rPr>
            </w:pPr>
          </w:p>
        </w:tc>
        <w:tc>
          <w:tcPr>
            <w:tcW w:w="1683" w:type="dxa"/>
            <w:vAlign w:val="center"/>
          </w:tcPr>
          <w:p w:rsidR="00A66D9F" w:rsidRPr="003F03C8" w:rsidRDefault="00A66D9F" w:rsidP="003F03C8">
            <w:pPr>
              <w:spacing w:before="40" w:after="40"/>
              <w:rPr>
                <w:rFonts w:ascii="Garamond" w:hAnsi="Garamond"/>
                <w:color w:val="000000"/>
                <w:sz w:val="22"/>
                <w:szCs w:val="22"/>
              </w:rPr>
            </w:pPr>
            <w:r w:rsidRPr="003F03C8">
              <w:rPr>
                <w:rFonts w:ascii="Garamond" w:hAnsi="Garamond"/>
                <w:color w:val="000000"/>
                <w:sz w:val="22"/>
                <w:szCs w:val="22"/>
              </w:rPr>
              <w:t>Forested</w:t>
            </w:r>
          </w:p>
        </w:tc>
        <w:tc>
          <w:tcPr>
            <w:tcW w:w="748" w:type="dxa"/>
            <w:vAlign w:val="center"/>
          </w:tcPr>
          <w:p w:rsidR="00A66D9F" w:rsidRPr="003F03C8" w:rsidRDefault="00A66D9F" w:rsidP="003F03C8">
            <w:pPr>
              <w:spacing w:before="40" w:after="40"/>
              <w:rPr>
                <w:rFonts w:ascii="Garamond" w:hAnsi="Garamond"/>
                <w:color w:val="000000"/>
                <w:sz w:val="22"/>
                <w:szCs w:val="22"/>
              </w:rPr>
            </w:pPr>
            <w:r w:rsidRPr="003F03C8">
              <w:rPr>
                <w:rFonts w:ascii="Garamond" w:hAnsi="Garamond"/>
                <w:color w:val="000000"/>
                <w:sz w:val="22"/>
                <w:szCs w:val="22"/>
              </w:rPr>
              <w:t>I</w:t>
            </w:r>
          </w:p>
        </w:tc>
      </w:tr>
      <w:tr w:rsidR="00A66D9F" w:rsidRPr="003F03C8" w:rsidTr="003F03C8">
        <w:tc>
          <w:tcPr>
            <w:tcW w:w="1604" w:type="dxa"/>
            <w:vMerge/>
            <w:vAlign w:val="center"/>
          </w:tcPr>
          <w:p w:rsidR="00A66D9F" w:rsidRPr="003F03C8" w:rsidRDefault="00A66D9F" w:rsidP="003F03C8">
            <w:pPr>
              <w:spacing w:before="40" w:after="40"/>
              <w:rPr>
                <w:rFonts w:ascii="Garamond" w:hAnsi="Garamond"/>
                <w:color w:val="000000"/>
                <w:sz w:val="22"/>
                <w:szCs w:val="22"/>
              </w:rPr>
            </w:pPr>
          </w:p>
        </w:tc>
        <w:tc>
          <w:tcPr>
            <w:tcW w:w="3179" w:type="dxa"/>
            <w:gridSpan w:val="2"/>
            <w:shd w:val="clear" w:color="auto" w:fill="auto"/>
            <w:vAlign w:val="center"/>
          </w:tcPr>
          <w:p w:rsidR="00A66D9F" w:rsidRPr="003F03C8" w:rsidRDefault="00A66D9F" w:rsidP="003F03C8">
            <w:pPr>
              <w:spacing w:before="40" w:after="40"/>
              <w:rPr>
                <w:rFonts w:ascii="Garamond" w:hAnsi="Garamond"/>
                <w:color w:val="000000"/>
                <w:sz w:val="22"/>
                <w:szCs w:val="22"/>
              </w:rPr>
            </w:pPr>
            <w:r w:rsidRPr="003F03C8">
              <w:rPr>
                <w:rFonts w:ascii="Garamond" w:hAnsi="Garamond"/>
                <w:color w:val="000000"/>
                <w:sz w:val="22"/>
                <w:szCs w:val="22"/>
              </w:rPr>
              <w:t>Lagoons</w:t>
            </w:r>
          </w:p>
        </w:tc>
        <w:tc>
          <w:tcPr>
            <w:tcW w:w="748" w:type="dxa"/>
            <w:vAlign w:val="center"/>
          </w:tcPr>
          <w:p w:rsidR="00A66D9F" w:rsidRPr="003F03C8" w:rsidRDefault="00A66D9F" w:rsidP="003F03C8">
            <w:pPr>
              <w:spacing w:before="40" w:after="40"/>
              <w:rPr>
                <w:rFonts w:ascii="Garamond" w:hAnsi="Garamond"/>
                <w:color w:val="000000"/>
                <w:sz w:val="22"/>
                <w:szCs w:val="22"/>
              </w:rPr>
            </w:pPr>
            <w:r w:rsidRPr="003F03C8">
              <w:rPr>
                <w:rFonts w:ascii="Garamond" w:hAnsi="Garamond"/>
                <w:color w:val="000000"/>
                <w:sz w:val="22"/>
                <w:szCs w:val="22"/>
              </w:rPr>
              <w:t>J</w:t>
            </w:r>
          </w:p>
        </w:tc>
      </w:tr>
      <w:tr w:rsidR="00A66D9F" w:rsidRPr="003F03C8" w:rsidTr="003F03C8">
        <w:tc>
          <w:tcPr>
            <w:tcW w:w="1604" w:type="dxa"/>
            <w:vMerge/>
            <w:vAlign w:val="center"/>
          </w:tcPr>
          <w:p w:rsidR="00A66D9F" w:rsidRPr="003F03C8" w:rsidRDefault="00A66D9F" w:rsidP="003F03C8">
            <w:pPr>
              <w:spacing w:before="40" w:after="40"/>
              <w:rPr>
                <w:rFonts w:ascii="Garamond" w:hAnsi="Garamond"/>
                <w:color w:val="000000"/>
                <w:sz w:val="22"/>
                <w:szCs w:val="22"/>
              </w:rPr>
            </w:pPr>
          </w:p>
        </w:tc>
        <w:tc>
          <w:tcPr>
            <w:tcW w:w="3179" w:type="dxa"/>
            <w:gridSpan w:val="2"/>
            <w:shd w:val="clear" w:color="auto" w:fill="auto"/>
            <w:vAlign w:val="center"/>
          </w:tcPr>
          <w:p w:rsidR="00A66D9F" w:rsidRPr="003F03C8" w:rsidRDefault="00A66D9F" w:rsidP="003F03C8">
            <w:pPr>
              <w:spacing w:before="40" w:after="40"/>
              <w:rPr>
                <w:rFonts w:ascii="Garamond" w:hAnsi="Garamond"/>
                <w:color w:val="000000"/>
                <w:sz w:val="22"/>
                <w:szCs w:val="22"/>
              </w:rPr>
            </w:pPr>
            <w:r w:rsidRPr="003F03C8">
              <w:rPr>
                <w:rFonts w:ascii="Garamond" w:hAnsi="Garamond"/>
                <w:color w:val="000000"/>
                <w:sz w:val="22"/>
                <w:szCs w:val="22"/>
              </w:rPr>
              <w:t>Estuarine waters</w:t>
            </w:r>
          </w:p>
        </w:tc>
        <w:tc>
          <w:tcPr>
            <w:tcW w:w="748" w:type="dxa"/>
            <w:vAlign w:val="center"/>
          </w:tcPr>
          <w:p w:rsidR="00A66D9F" w:rsidRPr="003F03C8" w:rsidRDefault="00A66D9F" w:rsidP="003F03C8">
            <w:pPr>
              <w:spacing w:before="40" w:after="40"/>
              <w:rPr>
                <w:rFonts w:ascii="Garamond" w:hAnsi="Garamond"/>
                <w:color w:val="000000"/>
                <w:sz w:val="22"/>
                <w:szCs w:val="22"/>
              </w:rPr>
            </w:pPr>
            <w:r w:rsidRPr="003F03C8">
              <w:rPr>
                <w:rFonts w:ascii="Garamond" w:hAnsi="Garamond"/>
                <w:color w:val="000000"/>
                <w:sz w:val="22"/>
                <w:szCs w:val="22"/>
              </w:rPr>
              <w:t>F</w:t>
            </w:r>
          </w:p>
        </w:tc>
      </w:tr>
      <w:tr w:rsidR="00A66D9F" w:rsidRPr="003F03C8" w:rsidTr="003F03C8">
        <w:tc>
          <w:tcPr>
            <w:tcW w:w="1604" w:type="dxa"/>
            <w:vAlign w:val="center"/>
          </w:tcPr>
          <w:p w:rsidR="00A66D9F" w:rsidRPr="003F03C8" w:rsidRDefault="00A66D9F" w:rsidP="003F03C8">
            <w:pPr>
              <w:spacing w:before="40" w:after="40"/>
              <w:rPr>
                <w:rFonts w:ascii="Garamond" w:hAnsi="Garamond"/>
                <w:color w:val="000000"/>
                <w:sz w:val="22"/>
                <w:szCs w:val="22"/>
              </w:rPr>
            </w:pPr>
            <w:r w:rsidRPr="003F03C8">
              <w:rPr>
                <w:rFonts w:ascii="Garamond" w:hAnsi="Garamond"/>
                <w:color w:val="000000"/>
                <w:sz w:val="22"/>
                <w:szCs w:val="22"/>
              </w:rPr>
              <w:t>Saline, brackish or fresh water</w:t>
            </w:r>
          </w:p>
        </w:tc>
        <w:tc>
          <w:tcPr>
            <w:tcW w:w="3179" w:type="dxa"/>
            <w:gridSpan w:val="2"/>
            <w:shd w:val="clear" w:color="auto" w:fill="auto"/>
            <w:vAlign w:val="center"/>
          </w:tcPr>
          <w:p w:rsidR="00A66D9F" w:rsidRPr="003F03C8" w:rsidRDefault="00A66D9F" w:rsidP="003F03C8">
            <w:pPr>
              <w:spacing w:before="40" w:after="40"/>
              <w:rPr>
                <w:rFonts w:ascii="Garamond" w:hAnsi="Garamond"/>
                <w:color w:val="000000"/>
                <w:sz w:val="22"/>
                <w:szCs w:val="22"/>
              </w:rPr>
            </w:pPr>
            <w:r w:rsidRPr="003F03C8">
              <w:rPr>
                <w:rFonts w:ascii="Garamond" w:hAnsi="Garamond"/>
                <w:color w:val="000000"/>
                <w:sz w:val="22"/>
                <w:szCs w:val="22"/>
              </w:rPr>
              <w:t>Subterranean</w:t>
            </w:r>
          </w:p>
        </w:tc>
        <w:tc>
          <w:tcPr>
            <w:tcW w:w="748" w:type="dxa"/>
            <w:vAlign w:val="center"/>
          </w:tcPr>
          <w:p w:rsidR="00A66D9F" w:rsidRPr="003F03C8" w:rsidRDefault="00A66D9F" w:rsidP="003F03C8">
            <w:pPr>
              <w:spacing w:before="40" w:after="40"/>
              <w:rPr>
                <w:rFonts w:ascii="Garamond" w:hAnsi="Garamond"/>
                <w:color w:val="000000"/>
                <w:sz w:val="22"/>
                <w:szCs w:val="22"/>
              </w:rPr>
            </w:pPr>
            <w:r w:rsidRPr="003F03C8">
              <w:rPr>
                <w:rFonts w:ascii="Garamond" w:hAnsi="Garamond"/>
                <w:color w:val="000000"/>
                <w:sz w:val="22"/>
                <w:szCs w:val="22"/>
              </w:rPr>
              <w:t>Zk(a)</w:t>
            </w:r>
          </w:p>
        </w:tc>
      </w:tr>
      <w:tr w:rsidR="00A66D9F" w:rsidRPr="003F03C8" w:rsidTr="003F03C8">
        <w:tc>
          <w:tcPr>
            <w:tcW w:w="1604" w:type="dxa"/>
            <w:shd w:val="clear" w:color="auto" w:fill="auto"/>
            <w:vAlign w:val="center"/>
          </w:tcPr>
          <w:p w:rsidR="00A66D9F" w:rsidRPr="003F03C8" w:rsidRDefault="00A66D9F" w:rsidP="003F03C8">
            <w:pPr>
              <w:spacing w:before="40" w:after="40"/>
              <w:rPr>
                <w:rFonts w:ascii="Garamond" w:hAnsi="Garamond"/>
                <w:color w:val="000000"/>
                <w:sz w:val="22"/>
                <w:szCs w:val="22"/>
              </w:rPr>
            </w:pPr>
            <w:r w:rsidRPr="003F03C8">
              <w:rPr>
                <w:rFonts w:ascii="Garamond" w:hAnsi="Garamond"/>
                <w:color w:val="000000"/>
                <w:sz w:val="22"/>
                <w:szCs w:val="22"/>
              </w:rPr>
              <w:t>Fresh water</w:t>
            </w:r>
          </w:p>
        </w:tc>
        <w:tc>
          <w:tcPr>
            <w:tcW w:w="3179" w:type="dxa"/>
            <w:gridSpan w:val="2"/>
            <w:shd w:val="clear" w:color="auto" w:fill="auto"/>
            <w:vAlign w:val="center"/>
          </w:tcPr>
          <w:p w:rsidR="00A66D9F" w:rsidRPr="003F03C8" w:rsidRDefault="00A66D9F" w:rsidP="003F03C8">
            <w:pPr>
              <w:spacing w:before="40" w:after="40"/>
              <w:rPr>
                <w:rFonts w:ascii="Garamond" w:hAnsi="Garamond"/>
                <w:color w:val="000000"/>
                <w:sz w:val="22"/>
                <w:szCs w:val="22"/>
              </w:rPr>
            </w:pPr>
            <w:r w:rsidRPr="003F03C8">
              <w:rPr>
                <w:rFonts w:ascii="Garamond" w:hAnsi="Garamond"/>
                <w:color w:val="000000"/>
                <w:sz w:val="22"/>
                <w:szCs w:val="22"/>
              </w:rPr>
              <w:t>Lagoons</w:t>
            </w:r>
          </w:p>
        </w:tc>
        <w:tc>
          <w:tcPr>
            <w:tcW w:w="748" w:type="dxa"/>
            <w:vAlign w:val="center"/>
          </w:tcPr>
          <w:p w:rsidR="00A66D9F" w:rsidRPr="003F03C8" w:rsidRDefault="00A66D9F" w:rsidP="003F03C8">
            <w:pPr>
              <w:spacing w:before="40" w:after="40"/>
              <w:rPr>
                <w:rFonts w:ascii="Garamond" w:hAnsi="Garamond"/>
                <w:color w:val="000000"/>
                <w:sz w:val="22"/>
                <w:szCs w:val="22"/>
              </w:rPr>
            </w:pPr>
            <w:r w:rsidRPr="003F03C8">
              <w:rPr>
                <w:rFonts w:ascii="Garamond" w:hAnsi="Garamond"/>
                <w:color w:val="000000"/>
                <w:sz w:val="22"/>
                <w:szCs w:val="22"/>
              </w:rPr>
              <w:t>K</w:t>
            </w:r>
          </w:p>
        </w:tc>
      </w:tr>
    </w:tbl>
    <w:p w:rsidR="00A66D9F" w:rsidRDefault="00A66D9F" w:rsidP="00A66D9F">
      <w:pPr>
        <w:rPr>
          <w:b/>
          <w:color w:val="000000"/>
          <w:sz w:val="20"/>
        </w:rPr>
      </w:pPr>
    </w:p>
    <w:p w:rsidR="00E53BDE" w:rsidRDefault="00A66D9F" w:rsidP="00123A31">
      <w:pPr>
        <w:jc w:val="center"/>
        <w:rPr>
          <w:b/>
          <w:color w:val="000000"/>
          <w:sz w:val="20"/>
        </w:rPr>
      </w:pPr>
      <w:r w:rsidRPr="00123A31">
        <w:rPr>
          <w:rFonts w:ascii="Garamond" w:hAnsi="Garamond"/>
          <w:b/>
          <w:color w:val="000000"/>
          <w:szCs w:val="24"/>
        </w:rPr>
        <w:t>Inland Wetlands: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93"/>
        <w:gridCol w:w="1799"/>
        <w:gridCol w:w="2186"/>
        <w:gridCol w:w="1684"/>
        <w:gridCol w:w="1781"/>
      </w:tblGrid>
      <w:tr w:rsidR="00605D04" w:rsidRPr="003F03C8" w:rsidTr="003F03C8">
        <w:tc>
          <w:tcPr>
            <w:tcW w:w="1793" w:type="dxa"/>
            <w:vMerge w:val="restart"/>
            <w:vAlign w:val="center"/>
          </w:tcPr>
          <w:p w:rsidR="00605D04" w:rsidRPr="003F03C8" w:rsidRDefault="00605D04" w:rsidP="00E53BDE">
            <w:pPr>
              <w:rPr>
                <w:rFonts w:ascii="Garamond" w:hAnsi="Garamond"/>
                <w:color w:val="000000"/>
                <w:sz w:val="22"/>
                <w:szCs w:val="22"/>
              </w:rPr>
            </w:pPr>
            <w:r w:rsidRPr="003F03C8">
              <w:rPr>
                <w:rFonts w:ascii="Garamond" w:hAnsi="Garamond"/>
                <w:color w:val="000000"/>
                <w:sz w:val="22"/>
                <w:szCs w:val="22"/>
              </w:rPr>
              <w:t>Fresh water</w:t>
            </w:r>
          </w:p>
        </w:tc>
        <w:tc>
          <w:tcPr>
            <w:tcW w:w="1799" w:type="dxa"/>
            <w:vMerge w:val="restart"/>
            <w:vAlign w:val="center"/>
          </w:tcPr>
          <w:p w:rsidR="00605D04" w:rsidRPr="003F03C8" w:rsidRDefault="00605D04" w:rsidP="00E53BDE">
            <w:pPr>
              <w:rPr>
                <w:rFonts w:ascii="Garamond" w:hAnsi="Garamond"/>
                <w:color w:val="000000"/>
                <w:sz w:val="22"/>
                <w:szCs w:val="22"/>
              </w:rPr>
            </w:pPr>
            <w:r w:rsidRPr="003F03C8">
              <w:rPr>
                <w:rFonts w:ascii="Garamond" w:hAnsi="Garamond"/>
                <w:color w:val="000000"/>
                <w:sz w:val="22"/>
                <w:szCs w:val="22"/>
              </w:rPr>
              <w:t>Flowing water</w:t>
            </w:r>
          </w:p>
        </w:tc>
        <w:tc>
          <w:tcPr>
            <w:tcW w:w="2186" w:type="dxa"/>
            <w:vMerge w:val="restart"/>
            <w:vAlign w:val="center"/>
          </w:tcPr>
          <w:p w:rsidR="00605D04" w:rsidRPr="003F03C8" w:rsidRDefault="00605D04" w:rsidP="00E53BDE">
            <w:pPr>
              <w:rPr>
                <w:rFonts w:ascii="Garamond" w:hAnsi="Garamond"/>
                <w:color w:val="000000"/>
                <w:sz w:val="22"/>
                <w:szCs w:val="22"/>
              </w:rPr>
            </w:pPr>
            <w:r w:rsidRPr="003F03C8">
              <w:rPr>
                <w:rFonts w:ascii="Garamond" w:hAnsi="Garamond"/>
                <w:color w:val="000000"/>
                <w:sz w:val="22"/>
                <w:szCs w:val="22"/>
              </w:rPr>
              <w:t>Permanent</w:t>
            </w:r>
          </w:p>
        </w:tc>
        <w:tc>
          <w:tcPr>
            <w:tcW w:w="1684" w:type="dxa"/>
            <w:vAlign w:val="center"/>
          </w:tcPr>
          <w:p w:rsidR="00605D04" w:rsidRPr="003F03C8" w:rsidRDefault="00605D04" w:rsidP="00E53BDE">
            <w:pPr>
              <w:rPr>
                <w:rFonts w:ascii="Garamond" w:hAnsi="Garamond"/>
                <w:color w:val="000000"/>
                <w:sz w:val="22"/>
                <w:szCs w:val="22"/>
              </w:rPr>
            </w:pPr>
            <w:r w:rsidRPr="003F03C8">
              <w:rPr>
                <w:rFonts w:ascii="Garamond" w:hAnsi="Garamond"/>
                <w:color w:val="000000"/>
                <w:sz w:val="22"/>
                <w:szCs w:val="22"/>
              </w:rPr>
              <w:t xml:space="preserve">Rivers, streams, creeks </w:t>
            </w:r>
          </w:p>
        </w:tc>
        <w:tc>
          <w:tcPr>
            <w:tcW w:w="1781" w:type="dxa"/>
            <w:vAlign w:val="center"/>
          </w:tcPr>
          <w:p w:rsidR="00605D04" w:rsidRPr="003F03C8" w:rsidRDefault="00605D04" w:rsidP="00A66D9F">
            <w:pPr>
              <w:rPr>
                <w:rFonts w:ascii="Garamond" w:hAnsi="Garamond"/>
                <w:color w:val="000000"/>
                <w:sz w:val="22"/>
                <w:szCs w:val="22"/>
              </w:rPr>
            </w:pPr>
            <w:r w:rsidRPr="003F03C8">
              <w:rPr>
                <w:rFonts w:ascii="Garamond" w:hAnsi="Garamond"/>
                <w:color w:val="000000"/>
                <w:sz w:val="22"/>
                <w:szCs w:val="22"/>
              </w:rPr>
              <w:t>M</w:t>
            </w:r>
          </w:p>
        </w:tc>
      </w:tr>
      <w:tr w:rsidR="00605D04" w:rsidRPr="003F03C8" w:rsidTr="003F03C8">
        <w:tc>
          <w:tcPr>
            <w:tcW w:w="1793" w:type="dxa"/>
            <w:vMerge/>
            <w:vAlign w:val="center"/>
          </w:tcPr>
          <w:p w:rsidR="00605D04" w:rsidRPr="003F03C8" w:rsidRDefault="00605D04" w:rsidP="00E53BDE">
            <w:pPr>
              <w:rPr>
                <w:rFonts w:ascii="Garamond" w:hAnsi="Garamond"/>
                <w:color w:val="000000"/>
                <w:sz w:val="22"/>
                <w:szCs w:val="22"/>
              </w:rPr>
            </w:pPr>
          </w:p>
        </w:tc>
        <w:tc>
          <w:tcPr>
            <w:tcW w:w="1799" w:type="dxa"/>
            <w:vMerge/>
            <w:vAlign w:val="center"/>
          </w:tcPr>
          <w:p w:rsidR="00605D04" w:rsidRPr="003F03C8" w:rsidRDefault="00605D04" w:rsidP="00E53BDE">
            <w:pPr>
              <w:rPr>
                <w:rFonts w:ascii="Garamond" w:hAnsi="Garamond"/>
                <w:color w:val="000000"/>
                <w:sz w:val="22"/>
                <w:szCs w:val="22"/>
              </w:rPr>
            </w:pPr>
          </w:p>
        </w:tc>
        <w:tc>
          <w:tcPr>
            <w:tcW w:w="2186" w:type="dxa"/>
            <w:vMerge/>
            <w:vAlign w:val="center"/>
          </w:tcPr>
          <w:p w:rsidR="00605D04" w:rsidRPr="003F03C8" w:rsidRDefault="00605D04" w:rsidP="00E53BDE">
            <w:pPr>
              <w:rPr>
                <w:rFonts w:ascii="Garamond" w:hAnsi="Garamond"/>
                <w:color w:val="000000"/>
                <w:sz w:val="22"/>
                <w:szCs w:val="22"/>
              </w:rPr>
            </w:pPr>
          </w:p>
        </w:tc>
        <w:tc>
          <w:tcPr>
            <w:tcW w:w="1684" w:type="dxa"/>
            <w:vAlign w:val="center"/>
          </w:tcPr>
          <w:p w:rsidR="00605D04" w:rsidRPr="003F03C8" w:rsidRDefault="00605D04" w:rsidP="00E53BDE">
            <w:pPr>
              <w:rPr>
                <w:rFonts w:ascii="Garamond" w:hAnsi="Garamond"/>
                <w:color w:val="000000"/>
                <w:sz w:val="22"/>
                <w:szCs w:val="22"/>
              </w:rPr>
            </w:pPr>
            <w:r w:rsidRPr="003F03C8">
              <w:rPr>
                <w:rFonts w:ascii="Garamond" w:hAnsi="Garamond"/>
                <w:color w:val="000000"/>
                <w:sz w:val="22"/>
                <w:szCs w:val="22"/>
              </w:rPr>
              <w:t>Deltas</w:t>
            </w:r>
          </w:p>
        </w:tc>
        <w:tc>
          <w:tcPr>
            <w:tcW w:w="1781" w:type="dxa"/>
            <w:vAlign w:val="center"/>
          </w:tcPr>
          <w:p w:rsidR="00605D04" w:rsidRPr="003F03C8" w:rsidRDefault="00605D04" w:rsidP="00A66D9F">
            <w:pPr>
              <w:rPr>
                <w:rFonts w:ascii="Garamond" w:hAnsi="Garamond"/>
                <w:color w:val="000000"/>
                <w:sz w:val="22"/>
                <w:szCs w:val="22"/>
              </w:rPr>
            </w:pPr>
            <w:r w:rsidRPr="003F03C8">
              <w:rPr>
                <w:rFonts w:ascii="Garamond" w:hAnsi="Garamond"/>
                <w:color w:val="000000"/>
                <w:sz w:val="22"/>
                <w:szCs w:val="22"/>
              </w:rPr>
              <w:t>L</w:t>
            </w:r>
          </w:p>
        </w:tc>
      </w:tr>
      <w:tr w:rsidR="00605D04" w:rsidRPr="003F03C8" w:rsidTr="003F03C8">
        <w:tc>
          <w:tcPr>
            <w:tcW w:w="1793" w:type="dxa"/>
            <w:vMerge/>
            <w:vAlign w:val="center"/>
          </w:tcPr>
          <w:p w:rsidR="00605D04" w:rsidRPr="003F03C8" w:rsidRDefault="00605D04" w:rsidP="00E53BDE">
            <w:pPr>
              <w:rPr>
                <w:rFonts w:ascii="Garamond" w:hAnsi="Garamond"/>
                <w:color w:val="000000"/>
                <w:sz w:val="22"/>
                <w:szCs w:val="22"/>
              </w:rPr>
            </w:pPr>
          </w:p>
        </w:tc>
        <w:tc>
          <w:tcPr>
            <w:tcW w:w="1799" w:type="dxa"/>
            <w:vMerge/>
            <w:vAlign w:val="center"/>
          </w:tcPr>
          <w:p w:rsidR="00605D04" w:rsidRPr="003F03C8" w:rsidRDefault="00605D04" w:rsidP="00E53BDE">
            <w:pPr>
              <w:rPr>
                <w:rFonts w:ascii="Garamond" w:hAnsi="Garamond"/>
                <w:color w:val="000000"/>
                <w:sz w:val="22"/>
                <w:szCs w:val="22"/>
              </w:rPr>
            </w:pPr>
          </w:p>
        </w:tc>
        <w:tc>
          <w:tcPr>
            <w:tcW w:w="2186" w:type="dxa"/>
            <w:vMerge/>
            <w:vAlign w:val="center"/>
          </w:tcPr>
          <w:p w:rsidR="00605D04" w:rsidRPr="003F03C8" w:rsidRDefault="00605D04" w:rsidP="00E53BDE">
            <w:pPr>
              <w:rPr>
                <w:rFonts w:ascii="Garamond" w:hAnsi="Garamond"/>
                <w:color w:val="000000"/>
                <w:sz w:val="22"/>
                <w:szCs w:val="22"/>
              </w:rPr>
            </w:pPr>
          </w:p>
        </w:tc>
        <w:tc>
          <w:tcPr>
            <w:tcW w:w="1684" w:type="dxa"/>
            <w:vAlign w:val="center"/>
          </w:tcPr>
          <w:p w:rsidR="00605D04" w:rsidRPr="003F03C8" w:rsidRDefault="00605D04" w:rsidP="00E53BDE">
            <w:pPr>
              <w:rPr>
                <w:rFonts w:ascii="Garamond" w:hAnsi="Garamond"/>
                <w:color w:val="000000"/>
                <w:sz w:val="22"/>
                <w:szCs w:val="22"/>
              </w:rPr>
            </w:pPr>
            <w:r w:rsidRPr="003F03C8">
              <w:rPr>
                <w:rFonts w:ascii="Garamond" w:hAnsi="Garamond"/>
                <w:color w:val="000000"/>
                <w:sz w:val="22"/>
                <w:szCs w:val="22"/>
              </w:rPr>
              <w:t>Springs, oases</w:t>
            </w:r>
          </w:p>
        </w:tc>
        <w:tc>
          <w:tcPr>
            <w:tcW w:w="1781" w:type="dxa"/>
            <w:vAlign w:val="center"/>
          </w:tcPr>
          <w:p w:rsidR="00605D04" w:rsidRPr="003F03C8" w:rsidRDefault="00605D04" w:rsidP="00A66D9F">
            <w:pPr>
              <w:rPr>
                <w:rFonts w:ascii="Garamond" w:hAnsi="Garamond"/>
                <w:color w:val="000000"/>
                <w:sz w:val="22"/>
                <w:szCs w:val="22"/>
              </w:rPr>
            </w:pPr>
            <w:r w:rsidRPr="003F03C8">
              <w:rPr>
                <w:rFonts w:ascii="Garamond" w:hAnsi="Garamond"/>
                <w:color w:val="000000"/>
                <w:sz w:val="22"/>
                <w:szCs w:val="22"/>
              </w:rPr>
              <w:t>Y</w:t>
            </w:r>
          </w:p>
        </w:tc>
      </w:tr>
      <w:tr w:rsidR="00605D04" w:rsidRPr="003F03C8" w:rsidTr="003F03C8">
        <w:tc>
          <w:tcPr>
            <w:tcW w:w="1793" w:type="dxa"/>
            <w:vMerge/>
            <w:vAlign w:val="center"/>
          </w:tcPr>
          <w:p w:rsidR="00605D04" w:rsidRPr="003F03C8" w:rsidRDefault="00605D04" w:rsidP="00E53BDE">
            <w:pPr>
              <w:rPr>
                <w:rFonts w:ascii="Garamond" w:hAnsi="Garamond"/>
                <w:color w:val="000000"/>
                <w:sz w:val="22"/>
                <w:szCs w:val="22"/>
              </w:rPr>
            </w:pPr>
          </w:p>
        </w:tc>
        <w:tc>
          <w:tcPr>
            <w:tcW w:w="1799" w:type="dxa"/>
            <w:vMerge/>
            <w:vAlign w:val="center"/>
          </w:tcPr>
          <w:p w:rsidR="00605D04" w:rsidRPr="003F03C8" w:rsidRDefault="00605D04" w:rsidP="00E53BDE">
            <w:pPr>
              <w:rPr>
                <w:rFonts w:ascii="Garamond" w:hAnsi="Garamond"/>
                <w:color w:val="000000"/>
                <w:sz w:val="22"/>
                <w:szCs w:val="22"/>
              </w:rPr>
            </w:pPr>
          </w:p>
        </w:tc>
        <w:tc>
          <w:tcPr>
            <w:tcW w:w="2186" w:type="dxa"/>
            <w:vAlign w:val="center"/>
          </w:tcPr>
          <w:p w:rsidR="00605D04" w:rsidRPr="003F03C8" w:rsidRDefault="00605D04" w:rsidP="00E53BDE">
            <w:pPr>
              <w:rPr>
                <w:rFonts w:ascii="Garamond" w:hAnsi="Garamond"/>
                <w:color w:val="000000"/>
                <w:sz w:val="22"/>
                <w:szCs w:val="22"/>
              </w:rPr>
            </w:pPr>
            <w:r w:rsidRPr="003F03C8">
              <w:rPr>
                <w:rFonts w:ascii="Garamond" w:hAnsi="Garamond"/>
                <w:color w:val="000000"/>
                <w:sz w:val="22"/>
                <w:szCs w:val="22"/>
              </w:rPr>
              <w:t>Seasonal/intermittent</w:t>
            </w:r>
          </w:p>
        </w:tc>
        <w:tc>
          <w:tcPr>
            <w:tcW w:w="1684" w:type="dxa"/>
            <w:vAlign w:val="center"/>
          </w:tcPr>
          <w:p w:rsidR="00605D04" w:rsidRPr="003F03C8" w:rsidRDefault="00605D04" w:rsidP="00E53BDE">
            <w:pPr>
              <w:rPr>
                <w:rFonts w:ascii="Garamond" w:hAnsi="Garamond"/>
                <w:color w:val="000000"/>
                <w:sz w:val="22"/>
                <w:szCs w:val="22"/>
              </w:rPr>
            </w:pPr>
            <w:r w:rsidRPr="003F03C8">
              <w:rPr>
                <w:rFonts w:ascii="Garamond" w:hAnsi="Garamond"/>
                <w:color w:val="000000"/>
                <w:sz w:val="22"/>
                <w:szCs w:val="22"/>
              </w:rPr>
              <w:t>Rivers, streams, creeks</w:t>
            </w:r>
          </w:p>
        </w:tc>
        <w:tc>
          <w:tcPr>
            <w:tcW w:w="1781" w:type="dxa"/>
          </w:tcPr>
          <w:p w:rsidR="00605D04" w:rsidRPr="003F03C8" w:rsidRDefault="00605D04" w:rsidP="00A66D9F">
            <w:pPr>
              <w:rPr>
                <w:rFonts w:ascii="Garamond" w:hAnsi="Garamond"/>
                <w:color w:val="000000"/>
                <w:sz w:val="22"/>
                <w:szCs w:val="22"/>
              </w:rPr>
            </w:pPr>
            <w:r w:rsidRPr="003F03C8">
              <w:rPr>
                <w:rFonts w:ascii="Garamond" w:hAnsi="Garamond"/>
                <w:color w:val="000000"/>
                <w:sz w:val="22"/>
                <w:szCs w:val="22"/>
              </w:rPr>
              <w:t>N</w:t>
            </w:r>
          </w:p>
        </w:tc>
      </w:tr>
      <w:tr w:rsidR="00605D04" w:rsidRPr="003F03C8" w:rsidTr="003F03C8">
        <w:tc>
          <w:tcPr>
            <w:tcW w:w="1793" w:type="dxa"/>
            <w:vMerge/>
            <w:vAlign w:val="center"/>
          </w:tcPr>
          <w:p w:rsidR="00605D04" w:rsidRPr="003F03C8" w:rsidRDefault="00605D04" w:rsidP="00E53BDE">
            <w:pPr>
              <w:rPr>
                <w:rFonts w:ascii="Garamond" w:hAnsi="Garamond"/>
                <w:color w:val="000000"/>
                <w:sz w:val="22"/>
                <w:szCs w:val="22"/>
              </w:rPr>
            </w:pPr>
          </w:p>
        </w:tc>
        <w:tc>
          <w:tcPr>
            <w:tcW w:w="1799" w:type="dxa"/>
            <w:vMerge w:val="restart"/>
            <w:vAlign w:val="center"/>
          </w:tcPr>
          <w:p w:rsidR="00605D04" w:rsidRPr="003F03C8" w:rsidRDefault="00605D04" w:rsidP="00E53BDE">
            <w:pPr>
              <w:rPr>
                <w:rFonts w:ascii="Garamond" w:hAnsi="Garamond"/>
                <w:color w:val="000000"/>
                <w:sz w:val="22"/>
                <w:szCs w:val="22"/>
              </w:rPr>
            </w:pPr>
            <w:r w:rsidRPr="003F03C8">
              <w:rPr>
                <w:rFonts w:ascii="Garamond" w:hAnsi="Garamond"/>
                <w:color w:val="000000"/>
                <w:sz w:val="22"/>
                <w:szCs w:val="22"/>
              </w:rPr>
              <w:t>Lakes and pools</w:t>
            </w:r>
          </w:p>
        </w:tc>
        <w:tc>
          <w:tcPr>
            <w:tcW w:w="2186" w:type="dxa"/>
            <w:vMerge w:val="restart"/>
            <w:vAlign w:val="center"/>
          </w:tcPr>
          <w:p w:rsidR="00605D04" w:rsidRPr="003F03C8" w:rsidRDefault="00605D04" w:rsidP="00E53BDE">
            <w:pPr>
              <w:rPr>
                <w:rFonts w:ascii="Garamond" w:hAnsi="Garamond"/>
                <w:color w:val="000000"/>
                <w:sz w:val="22"/>
                <w:szCs w:val="22"/>
              </w:rPr>
            </w:pPr>
            <w:r w:rsidRPr="003F03C8">
              <w:rPr>
                <w:rFonts w:ascii="Garamond" w:hAnsi="Garamond"/>
                <w:color w:val="000000"/>
                <w:sz w:val="22"/>
                <w:szCs w:val="22"/>
              </w:rPr>
              <w:t>Permanent</w:t>
            </w:r>
          </w:p>
        </w:tc>
        <w:tc>
          <w:tcPr>
            <w:tcW w:w="1684" w:type="dxa"/>
            <w:vAlign w:val="center"/>
          </w:tcPr>
          <w:p w:rsidR="00605D04" w:rsidRPr="003F03C8" w:rsidRDefault="00605D04" w:rsidP="00E53BDE">
            <w:pPr>
              <w:rPr>
                <w:rFonts w:ascii="Garamond" w:hAnsi="Garamond"/>
                <w:color w:val="000000"/>
                <w:sz w:val="22"/>
                <w:szCs w:val="22"/>
              </w:rPr>
            </w:pPr>
            <w:r w:rsidRPr="003F03C8">
              <w:rPr>
                <w:rFonts w:ascii="Garamond" w:hAnsi="Garamond"/>
                <w:color w:val="000000"/>
                <w:sz w:val="22"/>
                <w:szCs w:val="22"/>
              </w:rPr>
              <w:t>&gt; 8 ha</w:t>
            </w:r>
          </w:p>
        </w:tc>
        <w:tc>
          <w:tcPr>
            <w:tcW w:w="1781" w:type="dxa"/>
          </w:tcPr>
          <w:p w:rsidR="00605D04" w:rsidRPr="003F03C8" w:rsidRDefault="00605D04" w:rsidP="00A66D9F">
            <w:pPr>
              <w:rPr>
                <w:rFonts w:ascii="Garamond" w:hAnsi="Garamond"/>
                <w:color w:val="000000"/>
                <w:sz w:val="22"/>
                <w:szCs w:val="22"/>
              </w:rPr>
            </w:pPr>
            <w:r w:rsidRPr="003F03C8">
              <w:rPr>
                <w:rFonts w:ascii="Garamond" w:hAnsi="Garamond"/>
                <w:color w:val="000000"/>
                <w:sz w:val="22"/>
                <w:szCs w:val="22"/>
              </w:rPr>
              <w:t>O</w:t>
            </w:r>
          </w:p>
        </w:tc>
      </w:tr>
      <w:tr w:rsidR="00605D04" w:rsidRPr="003F03C8" w:rsidTr="003F03C8">
        <w:tc>
          <w:tcPr>
            <w:tcW w:w="1793" w:type="dxa"/>
            <w:vMerge/>
            <w:vAlign w:val="center"/>
          </w:tcPr>
          <w:p w:rsidR="00605D04" w:rsidRPr="003F03C8" w:rsidRDefault="00605D04" w:rsidP="00E53BDE">
            <w:pPr>
              <w:rPr>
                <w:rFonts w:ascii="Garamond" w:hAnsi="Garamond"/>
                <w:color w:val="000000"/>
                <w:sz w:val="22"/>
                <w:szCs w:val="22"/>
              </w:rPr>
            </w:pPr>
          </w:p>
        </w:tc>
        <w:tc>
          <w:tcPr>
            <w:tcW w:w="1799" w:type="dxa"/>
            <w:vMerge/>
            <w:vAlign w:val="center"/>
          </w:tcPr>
          <w:p w:rsidR="00605D04" w:rsidRPr="003F03C8" w:rsidRDefault="00605D04" w:rsidP="00E53BDE">
            <w:pPr>
              <w:rPr>
                <w:rFonts w:ascii="Garamond" w:hAnsi="Garamond"/>
                <w:color w:val="000000"/>
                <w:sz w:val="22"/>
                <w:szCs w:val="22"/>
              </w:rPr>
            </w:pPr>
          </w:p>
        </w:tc>
        <w:tc>
          <w:tcPr>
            <w:tcW w:w="2186" w:type="dxa"/>
            <w:vMerge/>
            <w:vAlign w:val="center"/>
          </w:tcPr>
          <w:p w:rsidR="00605D04" w:rsidRPr="003F03C8" w:rsidRDefault="00605D04" w:rsidP="00E53BDE">
            <w:pPr>
              <w:rPr>
                <w:rFonts w:ascii="Garamond" w:hAnsi="Garamond"/>
                <w:color w:val="000000"/>
                <w:sz w:val="22"/>
                <w:szCs w:val="22"/>
              </w:rPr>
            </w:pPr>
          </w:p>
        </w:tc>
        <w:tc>
          <w:tcPr>
            <w:tcW w:w="1684" w:type="dxa"/>
            <w:vAlign w:val="center"/>
          </w:tcPr>
          <w:p w:rsidR="00605D04" w:rsidRPr="003F03C8" w:rsidRDefault="00605D04" w:rsidP="00E53BDE">
            <w:pPr>
              <w:rPr>
                <w:rFonts w:ascii="Garamond" w:hAnsi="Garamond"/>
                <w:color w:val="000000"/>
                <w:sz w:val="22"/>
                <w:szCs w:val="22"/>
              </w:rPr>
            </w:pPr>
            <w:r w:rsidRPr="003F03C8">
              <w:rPr>
                <w:rFonts w:ascii="Garamond" w:hAnsi="Garamond"/>
                <w:color w:val="000000"/>
                <w:sz w:val="22"/>
                <w:szCs w:val="22"/>
              </w:rPr>
              <w:t>&lt; 8 ha</w:t>
            </w:r>
          </w:p>
        </w:tc>
        <w:tc>
          <w:tcPr>
            <w:tcW w:w="1781" w:type="dxa"/>
          </w:tcPr>
          <w:p w:rsidR="00605D04" w:rsidRPr="003F03C8" w:rsidRDefault="00605D04" w:rsidP="00A66D9F">
            <w:pPr>
              <w:rPr>
                <w:rFonts w:ascii="Garamond" w:hAnsi="Garamond"/>
                <w:color w:val="000000"/>
                <w:sz w:val="22"/>
                <w:szCs w:val="22"/>
              </w:rPr>
            </w:pPr>
            <w:r w:rsidRPr="003F03C8">
              <w:rPr>
                <w:rFonts w:ascii="Garamond" w:hAnsi="Garamond"/>
                <w:color w:val="000000"/>
                <w:sz w:val="22"/>
                <w:szCs w:val="22"/>
              </w:rPr>
              <w:t>Tp</w:t>
            </w:r>
          </w:p>
        </w:tc>
      </w:tr>
      <w:tr w:rsidR="00605D04" w:rsidRPr="003F03C8" w:rsidTr="003F03C8">
        <w:tc>
          <w:tcPr>
            <w:tcW w:w="1793" w:type="dxa"/>
            <w:vMerge/>
            <w:vAlign w:val="center"/>
          </w:tcPr>
          <w:p w:rsidR="00605D04" w:rsidRPr="003F03C8" w:rsidRDefault="00605D04" w:rsidP="00E53BDE">
            <w:pPr>
              <w:rPr>
                <w:rFonts w:ascii="Garamond" w:hAnsi="Garamond"/>
                <w:color w:val="000000"/>
                <w:sz w:val="22"/>
                <w:szCs w:val="22"/>
              </w:rPr>
            </w:pPr>
          </w:p>
        </w:tc>
        <w:tc>
          <w:tcPr>
            <w:tcW w:w="1799" w:type="dxa"/>
            <w:vMerge/>
            <w:vAlign w:val="center"/>
          </w:tcPr>
          <w:p w:rsidR="00605D04" w:rsidRPr="003F03C8" w:rsidRDefault="00605D04" w:rsidP="00E53BDE">
            <w:pPr>
              <w:rPr>
                <w:rFonts w:ascii="Garamond" w:hAnsi="Garamond"/>
                <w:color w:val="000000"/>
                <w:sz w:val="22"/>
                <w:szCs w:val="22"/>
              </w:rPr>
            </w:pPr>
          </w:p>
        </w:tc>
        <w:tc>
          <w:tcPr>
            <w:tcW w:w="2186" w:type="dxa"/>
            <w:vAlign w:val="center"/>
          </w:tcPr>
          <w:p w:rsidR="00605D04" w:rsidRPr="003F03C8" w:rsidRDefault="00605D04" w:rsidP="00E53BDE">
            <w:pPr>
              <w:rPr>
                <w:rFonts w:ascii="Garamond" w:hAnsi="Garamond"/>
                <w:color w:val="000000"/>
                <w:sz w:val="22"/>
                <w:szCs w:val="22"/>
              </w:rPr>
            </w:pPr>
            <w:r w:rsidRPr="003F03C8">
              <w:rPr>
                <w:rFonts w:ascii="Garamond" w:hAnsi="Garamond"/>
                <w:color w:val="000000"/>
                <w:sz w:val="22"/>
                <w:szCs w:val="22"/>
              </w:rPr>
              <w:t>Seasonal/intermittent</w:t>
            </w:r>
          </w:p>
        </w:tc>
        <w:tc>
          <w:tcPr>
            <w:tcW w:w="1684" w:type="dxa"/>
            <w:vAlign w:val="center"/>
          </w:tcPr>
          <w:p w:rsidR="00605D04" w:rsidRPr="003F03C8" w:rsidRDefault="00605D04" w:rsidP="00E53BDE">
            <w:pPr>
              <w:rPr>
                <w:rFonts w:ascii="Garamond" w:hAnsi="Garamond"/>
                <w:color w:val="000000"/>
                <w:sz w:val="22"/>
                <w:szCs w:val="22"/>
              </w:rPr>
            </w:pPr>
            <w:r w:rsidRPr="003F03C8">
              <w:rPr>
                <w:rFonts w:ascii="Garamond" w:hAnsi="Garamond"/>
                <w:color w:val="000000"/>
                <w:sz w:val="22"/>
                <w:szCs w:val="22"/>
              </w:rPr>
              <w:t>&gt; 8 ha</w:t>
            </w:r>
          </w:p>
        </w:tc>
        <w:tc>
          <w:tcPr>
            <w:tcW w:w="1781" w:type="dxa"/>
          </w:tcPr>
          <w:p w:rsidR="00605D04" w:rsidRPr="003F03C8" w:rsidRDefault="00605D04" w:rsidP="00A66D9F">
            <w:pPr>
              <w:rPr>
                <w:rFonts w:ascii="Garamond" w:hAnsi="Garamond"/>
                <w:color w:val="000000"/>
                <w:sz w:val="22"/>
                <w:szCs w:val="22"/>
              </w:rPr>
            </w:pPr>
            <w:r w:rsidRPr="003F03C8">
              <w:rPr>
                <w:rFonts w:ascii="Garamond" w:hAnsi="Garamond"/>
                <w:color w:val="000000"/>
                <w:sz w:val="22"/>
                <w:szCs w:val="22"/>
              </w:rPr>
              <w:t>P</w:t>
            </w:r>
          </w:p>
        </w:tc>
      </w:tr>
      <w:tr w:rsidR="00605D04" w:rsidRPr="003F03C8" w:rsidTr="003F03C8">
        <w:tc>
          <w:tcPr>
            <w:tcW w:w="1793" w:type="dxa"/>
            <w:vMerge/>
            <w:vAlign w:val="center"/>
          </w:tcPr>
          <w:p w:rsidR="00605D04" w:rsidRPr="003F03C8" w:rsidRDefault="00605D04" w:rsidP="00E53BDE">
            <w:pPr>
              <w:rPr>
                <w:rFonts w:ascii="Garamond" w:hAnsi="Garamond"/>
                <w:color w:val="000000"/>
                <w:sz w:val="22"/>
                <w:szCs w:val="22"/>
              </w:rPr>
            </w:pPr>
          </w:p>
        </w:tc>
        <w:tc>
          <w:tcPr>
            <w:tcW w:w="1799" w:type="dxa"/>
            <w:vMerge/>
            <w:vAlign w:val="center"/>
          </w:tcPr>
          <w:p w:rsidR="00605D04" w:rsidRPr="003F03C8" w:rsidRDefault="00605D04" w:rsidP="00E53BDE">
            <w:pPr>
              <w:rPr>
                <w:rFonts w:ascii="Garamond" w:hAnsi="Garamond"/>
                <w:color w:val="000000"/>
                <w:sz w:val="22"/>
                <w:szCs w:val="22"/>
              </w:rPr>
            </w:pPr>
          </w:p>
        </w:tc>
        <w:tc>
          <w:tcPr>
            <w:tcW w:w="2186" w:type="dxa"/>
            <w:vAlign w:val="center"/>
          </w:tcPr>
          <w:p w:rsidR="00605D04" w:rsidRPr="003F03C8" w:rsidRDefault="00605D04" w:rsidP="00E53BDE">
            <w:pPr>
              <w:rPr>
                <w:rFonts w:ascii="Garamond" w:hAnsi="Garamond"/>
                <w:color w:val="000000"/>
                <w:sz w:val="22"/>
                <w:szCs w:val="22"/>
              </w:rPr>
            </w:pPr>
          </w:p>
        </w:tc>
        <w:tc>
          <w:tcPr>
            <w:tcW w:w="1684" w:type="dxa"/>
            <w:vAlign w:val="center"/>
          </w:tcPr>
          <w:p w:rsidR="00605D04" w:rsidRPr="003F03C8" w:rsidRDefault="00605D04" w:rsidP="00E53BDE">
            <w:pPr>
              <w:rPr>
                <w:rFonts w:ascii="Garamond" w:hAnsi="Garamond"/>
                <w:color w:val="000000"/>
                <w:sz w:val="22"/>
                <w:szCs w:val="22"/>
              </w:rPr>
            </w:pPr>
            <w:r w:rsidRPr="003F03C8">
              <w:rPr>
                <w:rFonts w:ascii="Garamond" w:hAnsi="Garamond"/>
                <w:color w:val="000000"/>
                <w:sz w:val="22"/>
                <w:szCs w:val="22"/>
              </w:rPr>
              <w:t>&lt; 8 ha</w:t>
            </w:r>
          </w:p>
        </w:tc>
        <w:tc>
          <w:tcPr>
            <w:tcW w:w="1781" w:type="dxa"/>
          </w:tcPr>
          <w:p w:rsidR="00605D04" w:rsidRPr="003F03C8" w:rsidRDefault="00605D04" w:rsidP="00A66D9F">
            <w:pPr>
              <w:rPr>
                <w:rFonts w:ascii="Garamond" w:hAnsi="Garamond"/>
                <w:color w:val="000000"/>
                <w:sz w:val="22"/>
                <w:szCs w:val="22"/>
              </w:rPr>
            </w:pPr>
            <w:r w:rsidRPr="003F03C8">
              <w:rPr>
                <w:rFonts w:ascii="Garamond" w:hAnsi="Garamond"/>
                <w:color w:val="000000"/>
                <w:sz w:val="22"/>
                <w:szCs w:val="22"/>
              </w:rPr>
              <w:t>Ts</w:t>
            </w:r>
          </w:p>
        </w:tc>
      </w:tr>
      <w:tr w:rsidR="00605D04" w:rsidRPr="003F03C8" w:rsidTr="003F03C8">
        <w:tc>
          <w:tcPr>
            <w:tcW w:w="1793" w:type="dxa"/>
            <w:vMerge/>
            <w:vAlign w:val="center"/>
          </w:tcPr>
          <w:p w:rsidR="00605D04" w:rsidRPr="003F03C8" w:rsidRDefault="00605D04" w:rsidP="00E53BDE">
            <w:pPr>
              <w:rPr>
                <w:rFonts w:ascii="Garamond" w:hAnsi="Garamond"/>
                <w:color w:val="000000"/>
                <w:sz w:val="22"/>
                <w:szCs w:val="22"/>
              </w:rPr>
            </w:pPr>
          </w:p>
        </w:tc>
        <w:tc>
          <w:tcPr>
            <w:tcW w:w="1799" w:type="dxa"/>
            <w:vMerge w:val="restart"/>
            <w:vAlign w:val="center"/>
          </w:tcPr>
          <w:p w:rsidR="00605D04" w:rsidRPr="003F03C8" w:rsidRDefault="00605D04" w:rsidP="00E53BDE">
            <w:pPr>
              <w:rPr>
                <w:rFonts w:ascii="Garamond" w:hAnsi="Garamond"/>
                <w:color w:val="000000"/>
                <w:sz w:val="22"/>
                <w:szCs w:val="22"/>
              </w:rPr>
            </w:pPr>
            <w:r w:rsidRPr="003F03C8">
              <w:rPr>
                <w:rFonts w:ascii="Garamond" w:hAnsi="Garamond"/>
                <w:color w:val="000000"/>
                <w:sz w:val="22"/>
                <w:szCs w:val="22"/>
              </w:rPr>
              <w:t>Marshes on inorganic soils</w:t>
            </w:r>
          </w:p>
        </w:tc>
        <w:tc>
          <w:tcPr>
            <w:tcW w:w="2186" w:type="dxa"/>
            <w:vAlign w:val="center"/>
          </w:tcPr>
          <w:p w:rsidR="00605D04" w:rsidRPr="003F03C8" w:rsidRDefault="00605D04" w:rsidP="00E53BDE">
            <w:pPr>
              <w:rPr>
                <w:rFonts w:ascii="Garamond" w:hAnsi="Garamond"/>
                <w:color w:val="000000"/>
                <w:sz w:val="22"/>
                <w:szCs w:val="22"/>
              </w:rPr>
            </w:pPr>
            <w:r w:rsidRPr="003F03C8">
              <w:rPr>
                <w:rFonts w:ascii="Garamond" w:hAnsi="Garamond"/>
                <w:color w:val="000000"/>
                <w:sz w:val="22"/>
                <w:szCs w:val="22"/>
              </w:rPr>
              <w:t>Permanent</w:t>
            </w:r>
          </w:p>
        </w:tc>
        <w:tc>
          <w:tcPr>
            <w:tcW w:w="1684" w:type="dxa"/>
            <w:vAlign w:val="center"/>
          </w:tcPr>
          <w:p w:rsidR="00605D04" w:rsidRPr="003F03C8" w:rsidRDefault="00605D04" w:rsidP="00E53BDE">
            <w:pPr>
              <w:rPr>
                <w:rFonts w:ascii="Garamond" w:hAnsi="Garamond"/>
                <w:color w:val="000000"/>
                <w:sz w:val="22"/>
                <w:szCs w:val="22"/>
              </w:rPr>
            </w:pPr>
            <w:r w:rsidRPr="003F03C8">
              <w:rPr>
                <w:rFonts w:ascii="Garamond" w:hAnsi="Garamond"/>
                <w:color w:val="000000"/>
                <w:sz w:val="22"/>
                <w:szCs w:val="22"/>
              </w:rPr>
              <w:t>Herb-dominated</w:t>
            </w:r>
          </w:p>
        </w:tc>
        <w:tc>
          <w:tcPr>
            <w:tcW w:w="1781" w:type="dxa"/>
          </w:tcPr>
          <w:p w:rsidR="00605D04" w:rsidRPr="003F03C8" w:rsidRDefault="00605D04" w:rsidP="00A66D9F">
            <w:pPr>
              <w:rPr>
                <w:rFonts w:ascii="Garamond" w:hAnsi="Garamond"/>
                <w:color w:val="000000"/>
                <w:sz w:val="22"/>
                <w:szCs w:val="22"/>
              </w:rPr>
            </w:pPr>
            <w:r w:rsidRPr="003F03C8">
              <w:rPr>
                <w:rFonts w:ascii="Garamond" w:hAnsi="Garamond"/>
                <w:color w:val="000000"/>
                <w:sz w:val="22"/>
                <w:szCs w:val="22"/>
              </w:rPr>
              <w:t>Tp</w:t>
            </w:r>
          </w:p>
        </w:tc>
      </w:tr>
      <w:tr w:rsidR="00605D04" w:rsidRPr="003F03C8" w:rsidTr="003F03C8">
        <w:tc>
          <w:tcPr>
            <w:tcW w:w="1793" w:type="dxa"/>
            <w:vMerge/>
            <w:vAlign w:val="center"/>
          </w:tcPr>
          <w:p w:rsidR="00605D04" w:rsidRPr="003F03C8" w:rsidRDefault="00605D04" w:rsidP="00E53BDE">
            <w:pPr>
              <w:rPr>
                <w:rFonts w:ascii="Garamond" w:hAnsi="Garamond"/>
                <w:color w:val="000000"/>
                <w:sz w:val="22"/>
                <w:szCs w:val="22"/>
              </w:rPr>
            </w:pPr>
          </w:p>
        </w:tc>
        <w:tc>
          <w:tcPr>
            <w:tcW w:w="1799" w:type="dxa"/>
            <w:vMerge/>
            <w:vAlign w:val="center"/>
          </w:tcPr>
          <w:p w:rsidR="00605D04" w:rsidRPr="003F03C8" w:rsidRDefault="00605D04" w:rsidP="00E53BDE">
            <w:pPr>
              <w:rPr>
                <w:rFonts w:ascii="Garamond" w:hAnsi="Garamond"/>
                <w:color w:val="000000"/>
                <w:sz w:val="22"/>
                <w:szCs w:val="22"/>
              </w:rPr>
            </w:pPr>
          </w:p>
        </w:tc>
        <w:tc>
          <w:tcPr>
            <w:tcW w:w="2186" w:type="dxa"/>
            <w:vMerge w:val="restart"/>
            <w:vAlign w:val="center"/>
          </w:tcPr>
          <w:p w:rsidR="00605D04" w:rsidRPr="003F03C8" w:rsidRDefault="00605D04" w:rsidP="00E53BDE">
            <w:pPr>
              <w:rPr>
                <w:rFonts w:ascii="Garamond" w:hAnsi="Garamond"/>
                <w:color w:val="000000"/>
                <w:sz w:val="22"/>
                <w:szCs w:val="22"/>
              </w:rPr>
            </w:pPr>
            <w:r w:rsidRPr="003F03C8">
              <w:rPr>
                <w:rFonts w:ascii="Garamond" w:hAnsi="Garamond"/>
                <w:color w:val="000000"/>
                <w:sz w:val="22"/>
                <w:szCs w:val="22"/>
              </w:rPr>
              <w:t>Permanent/ Seasonal/intermittent</w:t>
            </w:r>
          </w:p>
        </w:tc>
        <w:tc>
          <w:tcPr>
            <w:tcW w:w="1684" w:type="dxa"/>
            <w:vAlign w:val="center"/>
          </w:tcPr>
          <w:p w:rsidR="00605D04" w:rsidRPr="003F03C8" w:rsidRDefault="00605D04" w:rsidP="00E53BDE">
            <w:pPr>
              <w:rPr>
                <w:rFonts w:ascii="Garamond" w:hAnsi="Garamond"/>
                <w:color w:val="000000"/>
                <w:sz w:val="22"/>
                <w:szCs w:val="22"/>
              </w:rPr>
            </w:pPr>
            <w:r w:rsidRPr="003F03C8">
              <w:rPr>
                <w:rFonts w:ascii="Garamond" w:hAnsi="Garamond"/>
                <w:color w:val="000000"/>
                <w:sz w:val="22"/>
                <w:szCs w:val="22"/>
              </w:rPr>
              <w:t>Shrub-dominated</w:t>
            </w:r>
          </w:p>
        </w:tc>
        <w:tc>
          <w:tcPr>
            <w:tcW w:w="1781" w:type="dxa"/>
            <w:vAlign w:val="center"/>
          </w:tcPr>
          <w:p w:rsidR="00605D04" w:rsidRPr="003F03C8" w:rsidRDefault="00605D04" w:rsidP="00A66D9F">
            <w:pPr>
              <w:rPr>
                <w:rFonts w:ascii="Garamond" w:hAnsi="Garamond"/>
                <w:color w:val="000000"/>
                <w:sz w:val="22"/>
                <w:szCs w:val="22"/>
              </w:rPr>
            </w:pPr>
            <w:r w:rsidRPr="003F03C8">
              <w:rPr>
                <w:rFonts w:ascii="Garamond" w:hAnsi="Garamond"/>
                <w:color w:val="000000"/>
                <w:sz w:val="22"/>
                <w:szCs w:val="22"/>
              </w:rPr>
              <w:t>W</w:t>
            </w:r>
          </w:p>
        </w:tc>
      </w:tr>
      <w:tr w:rsidR="00605D04" w:rsidRPr="003F03C8" w:rsidTr="003F03C8">
        <w:tc>
          <w:tcPr>
            <w:tcW w:w="1793" w:type="dxa"/>
            <w:vMerge/>
            <w:vAlign w:val="center"/>
          </w:tcPr>
          <w:p w:rsidR="00605D04" w:rsidRPr="003F03C8" w:rsidRDefault="00605D04" w:rsidP="00E53BDE">
            <w:pPr>
              <w:rPr>
                <w:rFonts w:ascii="Garamond" w:hAnsi="Garamond"/>
                <w:color w:val="000000"/>
                <w:sz w:val="22"/>
                <w:szCs w:val="22"/>
              </w:rPr>
            </w:pPr>
          </w:p>
        </w:tc>
        <w:tc>
          <w:tcPr>
            <w:tcW w:w="1799" w:type="dxa"/>
            <w:vMerge/>
            <w:vAlign w:val="center"/>
          </w:tcPr>
          <w:p w:rsidR="00605D04" w:rsidRPr="003F03C8" w:rsidRDefault="00605D04" w:rsidP="00E53BDE">
            <w:pPr>
              <w:rPr>
                <w:rFonts w:ascii="Garamond" w:hAnsi="Garamond"/>
                <w:color w:val="000000"/>
                <w:sz w:val="22"/>
                <w:szCs w:val="22"/>
              </w:rPr>
            </w:pPr>
          </w:p>
        </w:tc>
        <w:tc>
          <w:tcPr>
            <w:tcW w:w="2186" w:type="dxa"/>
            <w:vMerge/>
            <w:vAlign w:val="center"/>
          </w:tcPr>
          <w:p w:rsidR="00605D04" w:rsidRPr="003F03C8" w:rsidRDefault="00605D04" w:rsidP="00E53BDE">
            <w:pPr>
              <w:rPr>
                <w:rFonts w:ascii="Garamond" w:hAnsi="Garamond"/>
                <w:color w:val="000000"/>
                <w:sz w:val="22"/>
                <w:szCs w:val="22"/>
              </w:rPr>
            </w:pPr>
          </w:p>
        </w:tc>
        <w:tc>
          <w:tcPr>
            <w:tcW w:w="1684" w:type="dxa"/>
            <w:vAlign w:val="center"/>
          </w:tcPr>
          <w:p w:rsidR="00605D04" w:rsidRPr="003F03C8" w:rsidRDefault="00605D04" w:rsidP="00E53BDE">
            <w:pPr>
              <w:rPr>
                <w:rFonts w:ascii="Garamond" w:hAnsi="Garamond"/>
                <w:color w:val="000000"/>
                <w:sz w:val="22"/>
                <w:szCs w:val="22"/>
              </w:rPr>
            </w:pPr>
            <w:r w:rsidRPr="003F03C8">
              <w:rPr>
                <w:rFonts w:ascii="Garamond" w:hAnsi="Garamond"/>
                <w:color w:val="000000"/>
                <w:sz w:val="22"/>
                <w:szCs w:val="22"/>
              </w:rPr>
              <w:t>Tree-dominated</w:t>
            </w:r>
          </w:p>
        </w:tc>
        <w:tc>
          <w:tcPr>
            <w:tcW w:w="1781" w:type="dxa"/>
            <w:vAlign w:val="center"/>
          </w:tcPr>
          <w:p w:rsidR="00605D04" w:rsidRPr="003F03C8" w:rsidRDefault="00605D04" w:rsidP="00A66D9F">
            <w:pPr>
              <w:rPr>
                <w:rFonts w:ascii="Garamond" w:hAnsi="Garamond"/>
                <w:color w:val="000000"/>
                <w:sz w:val="22"/>
                <w:szCs w:val="22"/>
              </w:rPr>
            </w:pPr>
            <w:r w:rsidRPr="003F03C8">
              <w:rPr>
                <w:rFonts w:ascii="Garamond" w:hAnsi="Garamond"/>
                <w:color w:val="000000"/>
                <w:sz w:val="22"/>
                <w:szCs w:val="22"/>
              </w:rPr>
              <w:t>Xf</w:t>
            </w:r>
          </w:p>
        </w:tc>
      </w:tr>
      <w:tr w:rsidR="00605D04" w:rsidRPr="003F03C8" w:rsidTr="003F03C8">
        <w:tc>
          <w:tcPr>
            <w:tcW w:w="1793" w:type="dxa"/>
            <w:vMerge/>
            <w:vAlign w:val="center"/>
          </w:tcPr>
          <w:p w:rsidR="00605D04" w:rsidRPr="003F03C8" w:rsidRDefault="00605D04" w:rsidP="00E53BDE">
            <w:pPr>
              <w:rPr>
                <w:rFonts w:ascii="Garamond" w:hAnsi="Garamond"/>
                <w:color w:val="000000"/>
                <w:sz w:val="22"/>
                <w:szCs w:val="22"/>
              </w:rPr>
            </w:pPr>
          </w:p>
        </w:tc>
        <w:tc>
          <w:tcPr>
            <w:tcW w:w="1799" w:type="dxa"/>
            <w:vMerge/>
            <w:vAlign w:val="center"/>
          </w:tcPr>
          <w:p w:rsidR="00605D04" w:rsidRPr="003F03C8" w:rsidRDefault="00605D04" w:rsidP="00E53BDE">
            <w:pPr>
              <w:rPr>
                <w:rFonts w:ascii="Garamond" w:hAnsi="Garamond"/>
                <w:color w:val="000000"/>
                <w:sz w:val="22"/>
                <w:szCs w:val="22"/>
              </w:rPr>
            </w:pPr>
          </w:p>
        </w:tc>
        <w:tc>
          <w:tcPr>
            <w:tcW w:w="2186" w:type="dxa"/>
            <w:vAlign w:val="center"/>
          </w:tcPr>
          <w:p w:rsidR="00605D04" w:rsidRPr="003F03C8" w:rsidRDefault="00605D04" w:rsidP="00E53BDE">
            <w:pPr>
              <w:rPr>
                <w:rFonts w:ascii="Garamond" w:hAnsi="Garamond"/>
                <w:color w:val="000000"/>
                <w:sz w:val="22"/>
                <w:szCs w:val="22"/>
              </w:rPr>
            </w:pPr>
            <w:r w:rsidRPr="003F03C8">
              <w:rPr>
                <w:rFonts w:ascii="Garamond" w:hAnsi="Garamond"/>
                <w:color w:val="000000"/>
                <w:sz w:val="22"/>
                <w:szCs w:val="22"/>
              </w:rPr>
              <w:t>Seasonal/intermittent</w:t>
            </w:r>
          </w:p>
        </w:tc>
        <w:tc>
          <w:tcPr>
            <w:tcW w:w="1684" w:type="dxa"/>
            <w:vAlign w:val="center"/>
          </w:tcPr>
          <w:p w:rsidR="00605D04" w:rsidRPr="003F03C8" w:rsidRDefault="00605D04" w:rsidP="00E53BDE">
            <w:pPr>
              <w:rPr>
                <w:rFonts w:ascii="Garamond" w:hAnsi="Garamond"/>
                <w:color w:val="000000"/>
                <w:sz w:val="22"/>
                <w:szCs w:val="22"/>
              </w:rPr>
            </w:pPr>
            <w:r w:rsidRPr="003F03C8">
              <w:rPr>
                <w:rFonts w:ascii="Garamond" w:hAnsi="Garamond"/>
                <w:color w:val="000000"/>
                <w:sz w:val="22"/>
                <w:szCs w:val="22"/>
              </w:rPr>
              <w:t>Herb-dominated</w:t>
            </w:r>
          </w:p>
        </w:tc>
        <w:tc>
          <w:tcPr>
            <w:tcW w:w="1781" w:type="dxa"/>
          </w:tcPr>
          <w:p w:rsidR="00605D04" w:rsidRPr="003F03C8" w:rsidRDefault="00605D04" w:rsidP="00A66D9F">
            <w:pPr>
              <w:rPr>
                <w:rFonts w:ascii="Garamond" w:hAnsi="Garamond"/>
                <w:color w:val="000000"/>
                <w:sz w:val="22"/>
                <w:szCs w:val="22"/>
              </w:rPr>
            </w:pPr>
            <w:r w:rsidRPr="003F03C8">
              <w:rPr>
                <w:rFonts w:ascii="Garamond" w:hAnsi="Garamond"/>
                <w:color w:val="000000"/>
                <w:sz w:val="22"/>
                <w:szCs w:val="22"/>
              </w:rPr>
              <w:t>Ts</w:t>
            </w:r>
          </w:p>
        </w:tc>
      </w:tr>
      <w:tr w:rsidR="00605D04" w:rsidRPr="003F03C8" w:rsidTr="003F03C8">
        <w:tc>
          <w:tcPr>
            <w:tcW w:w="1793" w:type="dxa"/>
            <w:vMerge/>
            <w:vAlign w:val="center"/>
          </w:tcPr>
          <w:p w:rsidR="00605D04" w:rsidRPr="003F03C8" w:rsidRDefault="00605D04" w:rsidP="00E53BDE">
            <w:pPr>
              <w:rPr>
                <w:rFonts w:ascii="Garamond" w:hAnsi="Garamond"/>
                <w:color w:val="000000"/>
                <w:sz w:val="22"/>
                <w:szCs w:val="22"/>
              </w:rPr>
            </w:pPr>
          </w:p>
        </w:tc>
        <w:tc>
          <w:tcPr>
            <w:tcW w:w="1799" w:type="dxa"/>
            <w:vMerge w:val="restart"/>
            <w:vAlign w:val="center"/>
          </w:tcPr>
          <w:p w:rsidR="00605D04" w:rsidRPr="003F03C8" w:rsidRDefault="00605D04" w:rsidP="00E53BDE">
            <w:pPr>
              <w:rPr>
                <w:rFonts w:ascii="Garamond" w:hAnsi="Garamond"/>
                <w:color w:val="000000"/>
                <w:sz w:val="22"/>
                <w:szCs w:val="22"/>
              </w:rPr>
            </w:pPr>
            <w:r w:rsidRPr="003F03C8">
              <w:rPr>
                <w:rFonts w:ascii="Garamond" w:hAnsi="Garamond"/>
                <w:color w:val="000000"/>
                <w:sz w:val="22"/>
                <w:szCs w:val="22"/>
              </w:rPr>
              <w:t>Marshes on peat soils</w:t>
            </w:r>
          </w:p>
        </w:tc>
        <w:tc>
          <w:tcPr>
            <w:tcW w:w="2186" w:type="dxa"/>
            <w:vMerge w:val="restart"/>
            <w:vAlign w:val="center"/>
          </w:tcPr>
          <w:p w:rsidR="00605D04" w:rsidRPr="003F03C8" w:rsidRDefault="00605D04" w:rsidP="00E53BDE">
            <w:pPr>
              <w:rPr>
                <w:rFonts w:ascii="Garamond" w:hAnsi="Garamond"/>
                <w:color w:val="000000"/>
                <w:sz w:val="22"/>
                <w:szCs w:val="22"/>
              </w:rPr>
            </w:pPr>
            <w:r w:rsidRPr="003F03C8">
              <w:rPr>
                <w:rFonts w:ascii="Garamond" w:hAnsi="Garamond"/>
                <w:color w:val="000000"/>
                <w:sz w:val="22"/>
                <w:szCs w:val="22"/>
              </w:rPr>
              <w:t>Permanent</w:t>
            </w:r>
          </w:p>
        </w:tc>
        <w:tc>
          <w:tcPr>
            <w:tcW w:w="1684" w:type="dxa"/>
            <w:vAlign w:val="center"/>
          </w:tcPr>
          <w:p w:rsidR="00605D04" w:rsidRPr="003F03C8" w:rsidRDefault="00605D04" w:rsidP="00E53BDE">
            <w:pPr>
              <w:rPr>
                <w:rFonts w:ascii="Garamond" w:hAnsi="Garamond"/>
                <w:color w:val="000000"/>
                <w:sz w:val="22"/>
                <w:szCs w:val="22"/>
              </w:rPr>
            </w:pPr>
            <w:r w:rsidRPr="003F03C8">
              <w:rPr>
                <w:rFonts w:ascii="Garamond" w:hAnsi="Garamond"/>
                <w:color w:val="000000"/>
                <w:sz w:val="22"/>
                <w:szCs w:val="22"/>
              </w:rPr>
              <w:t>Non-forested</w:t>
            </w:r>
          </w:p>
        </w:tc>
        <w:tc>
          <w:tcPr>
            <w:tcW w:w="1781" w:type="dxa"/>
            <w:vAlign w:val="center"/>
          </w:tcPr>
          <w:p w:rsidR="00605D04" w:rsidRPr="003F03C8" w:rsidRDefault="00605D04" w:rsidP="00A66D9F">
            <w:pPr>
              <w:rPr>
                <w:rFonts w:ascii="Garamond" w:hAnsi="Garamond"/>
                <w:color w:val="000000"/>
                <w:sz w:val="22"/>
                <w:szCs w:val="22"/>
              </w:rPr>
            </w:pPr>
            <w:r w:rsidRPr="003F03C8">
              <w:rPr>
                <w:rFonts w:ascii="Garamond" w:hAnsi="Garamond"/>
                <w:color w:val="000000"/>
                <w:sz w:val="22"/>
                <w:szCs w:val="22"/>
              </w:rPr>
              <w:t>U</w:t>
            </w:r>
          </w:p>
        </w:tc>
      </w:tr>
      <w:tr w:rsidR="00605D04" w:rsidRPr="003F03C8" w:rsidTr="003F03C8">
        <w:tc>
          <w:tcPr>
            <w:tcW w:w="1793" w:type="dxa"/>
            <w:vMerge/>
            <w:vAlign w:val="center"/>
          </w:tcPr>
          <w:p w:rsidR="00605D04" w:rsidRPr="003F03C8" w:rsidRDefault="00605D04" w:rsidP="00E53BDE">
            <w:pPr>
              <w:rPr>
                <w:rFonts w:ascii="Garamond" w:hAnsi="Garamond"/>
                <w:color w:val="000000"/>
                <w:sz w:val="22"/>
                <w:szCs w:val="22"/>
              </w:rPr>
            </w:pPr>
          </w:p>
        </w:tc>
        <w:tc>
          <w:tcPr>
            <w:tcW w:w="1799" w:type="dxa"/>
            <w:vMerge/>
            <w:vAlign w:val="center"/>
          </w:tcPr>
          <w:p w:rsidR="00605D04" w:rsidRPr="003F03C8" w:rsidRDefault="00605D04" w:rsidP="00E53BDE">
            <w:pPr>
              <w:rPr>
                <w:rFonts w:ascii="Garamond" w:hAnsi="Garamond"/>
                <w:color w:val="000000"/>
                <w:sz w:val="22"/>
                <w:szCs w:val="22"/>
              </w:rPr>
            </w:pPr>
          </w:p>
        </w:tc>
        <w:tc>
          <w:tcPr>
            <w:tcW w:w="2186" w:type="dxa"/>
            <w:vMerge/>
            <w:vAlign w:val="center"/>
          </w:tcPr>
          <w:p w:rsidR="00605D04" w:rsidRPr="003F03C8" w:rsidRDefault="00605D04" w:rsidP="00E53BDE">
            <w:pPr>
              <w:rPr>
                <w:rFonts w:ascii="Garamond" w:hAnsi="Garamond"/>
                <w:color w:val="000000"/>
                <w:sz w:val="22"/>
                <w:szCs w:val="22"/>
              </w:rPr>
            </w:pPr>
          </w:p>
        </w:tc>
        <w:tc>
          <w:tcPr>
            <w:tcW w:w="1684" w:type="dxa"/>
            <w:vAlign w:val="center"/>
          </w:tcPr>
          <w:p w:rsidR="00605D04" w:rsidRPr="003F03C8" w:rsidRDefault="00605D04" w:rsidP="00E53BDE">
            <w:pPr>
              <w:rPr>
                <w:rFonts w:ascii="Garamond" w:hAnsi="Garamond"/>
                <w:color w:val="000000"/>
                <w:sz w:val="22"/>
                <w:szCs w:val="22"/>
              </w:rPr>
            </w:pPr>
            <w:r w:rsidRPr="003F03C8">
              <w:rPr>
                <w:rFonts w:ascii="Garamond" w:hAnsi="Garamond"/>
                <w:color w:val="000000"/>
                <w:sz w:val="22"/>
                <w:szCs w:val="22"/>
              </w:rPr>
              <w:t>Forested</w:t>
            </w:r>
          </w:p>
        </w:tc>
        <w:tc>
          <w:tcPr>
            <w:tcW w:w="1781" w:type="dxa"/>
            <w:vAlign w:val="center"/>
          </w:tcPr>
          <w:p w:rsidR="00605D04" w:rsidRPr="003F03C8" w:rsidRDefault="00605D04" w:rsidP="00A66D9F">
            <w:pPr>
              <w:rPr>
                <w:rFonts w:ascii="Garamond" w:hAnsi="Garamond"/>
                <w:color w:val="000000"/>
                <w:sz w:val="22"/>
                <w:szCs w:val="22"/>
              </w:rPr>
            </w:pPr>
            <w:r w:rsidRPr="003F03C8">
              <w:rPr>
                <w:rFonts w:ascii="Garamond" w:hAnsi="Garamond"/>
                <w:color w:val="000000"/>
                <w:sz w:val="22"/>
                <w:szCs w:val="22"/>
              </w:rPr>
              <w:t>Xp</w:t>
            </w:r>
          </w:p>
        </w:tc>
      </w:tr>
      <w:tr w:rsidR="00605D04" w:rsidRPr="003F03C8" w:rsidTr="003F03C8">
        <w:tc>
          <w:tcPr>
            <w:tcW w:w="1793" w:type="dxa"/>
            <w:vMerge/>
            <w:vAlign w:val="center"/>
          </w:tcPr>
          <w:p w:rsidR="00605D04" w:rsidRPr="003F03C8" w:rsidRDefault="00605D04" w:rsidP="00E53BDE">
            <w:pPr>
              <w:rPr>
                <w:rFonts w:ascii="Garamond" w:hAnsi="Garamond"/>
                <w:color w:val="000000"/>
                <w:sz w:val="22"/>
                <w:szCs w:val="22"/>
              </w:rPr>
            </w:pPr>
          </w:p>
        </w:tc>
        <w:tc>
          <w:tcPr>
            <w:tcW w:w="1799" w:type="dxa"/>
            <w:vMerge w:val="restart"/>
            <w:vAlign w:val="center"/>
          </w:tcPr>
          <w:p w:rsidR="00605D04" w:rsidRPr="003F03C8" w:rsidRDefault="00605D04" w:rsidP="00E53BDE">
            <w:pPr>
              <w:rPr>
                <w:rFonts w:ascii="Garamond" w:hAnsi="Garamond"/>
                <w:color w:val="000000"/>
                <w:sz w:val="22"/>
                <w:szCs w:val="22"/>
              </w:rPr>
            </w:pPr>
            <w:r w:rsidRPr="003F03C8">
              <w:rPr>
                <w:rFonts w:ascii="Garamond" w:hAnsi="Garamond"/>
                <w:color w:val="000000"/>
                <w:sz w:val="22"/>
                <w:szCs w:val="22"/>
              </w:rPr>
              <w:t>Marshes on inorganic or peat soils</w:t>
            </w:r>
          </w:p>
        </w:tc>
        <w:tc>
          <w:tcPr>
            <w:tcW w:w="3870" w:type="dxa"/>
            <w:gridSpan w:val="2"/>
            <w:vAlign w:val="center"/>
          </w:tcPr>
          <w:p w:rsidR="00605D04" w:rsidRPr="003F03C8" w:rsidRDefault="00605D04" w:rsidP="00E53BDE">
            <w:pPr>
              <w:rPr>
                <w:rFonts w:ascii="Garamond" w:hAnsi="Garamond"/>
                <w:color w:val="000000"/>
                <w:sz w:val="22"/>
                <w:szCs w:val="22"/>
              </w:rPr>
            </w:pPr>
            <w:r w:rsidRPr="003F03C8">
              <w:rPr>
                <w:rFonts w:ascii="Garamond" w:hAnsi="Garamond"/>
                <w:color w:val="000000"/>
                <w:sz w:val="22"/>
                <w:szCs w:val="22"/>
              </w:rPr>
              <w:t>High altitude (alpine)</w:t>
            </w:r>
          </w:p>
        </w:tc>
        <w:tc>
          <w:tcPr>
            <w:tcW w:w="1781" w:type="dxa"/>
          </w:tcPr>
          <w:p w:rsidR="00605D04" w:rsidRPr="003F03C8" w:rsidRDefault="00605D04" w:rsidP="00A66D9F">
            <w:pPr>
              <w:rPr>
                <w:rFonts w:ascii="Garamond" w:hAnsi="Garamond"/>
                <w:color w:val="000000"/>
                <w:sz w:val="22"/>
                <w:szCs w:val="22"/>
              </w:rPr>
            </w:pPr>
            <w:r w:rsidRPr="003F03C8">
              <w:rPr>
                <w:rFonts w:ascii="Garamond" w:hAnsi="Garamond"/>
                <w:color w:val="000000"/>
                <w:sz w:val="22"/>
                <w:szCs w:val="22"/>
              </w:rPr>
              <w:t>Va</w:t>
            </w:r>
          </w:p>
        </w:tc>
      </w:tr>
      <w:tr w:rsidR="00605D04" w:rsidRPr="003F03C8" w:rsidTr="003F03C8">
        <w:tc>
          <w:tcPr>
            <w:tcW w:w="1793" w:type="dxa"/>
            <w:vMerge/>
            <w:vAlign w:val="center"/>
          </w:tcPr>
          <w:p w:rsidR="00605D04" w:rsidRPr="003F03C8" w:rsidRDefault="00605D04" w:rsidP="00E53BDE">
            <w:pPr>
              <w:rPr>
                <w:rFonts w:ascii="Garamond" w:hAnsi="Garamond"/>
                <w:color w:val="000000"/>
                <w:sz w:val="22"/>
                <w:szCs w:val="22"/>
              </w:rPr>
            </w:pPr>
          </w:p>
        </w:tc>
        <w:tc>
          <w:tcPr>
            <w:tcW w:w="1799" w:type="dxa"/>
            <w:vMerge/>
            <w:vAlign w:val="center"/>
          </w:tcPr>
          <w:p w:rsidR="00605D04" w:rsidRPr="003F03C8" w:rsidRDefault="00605D04" w:rsidP="00E53BDE">
            <w:pPr>
              <w:rPr>
                <w:rFonts w:ascii="Garamond" w:hAnsi="Garamond"/>
                <w:color w:val="000000"/>
                <w:sz w:val="22"/>
                <w:szCs w:val="22"/>
              </w:rPr>
            </w:pPr>
          </w:p>
        </w:tc>
        <w:tc>
          <w:tcPr>
            <w:tcW w:w="3870" w:type="dxa"/>
            <w:gridSpan w:val="2"/>
            <w:vAlign w:val="center"/>
          </w:tcPr>
          <w:p w:rsidR="00605D04" w:rsidRPr="003F03C8" w:rsidRDefault="00605D04" w:rsidP="00E53BDE">
            <w:pPr>
              <w:rPr>
                <w:rFonts w:ascii="Garamond" w:hAnsi="Garamond"/>
                <w:color w:val="000000"/>
                <w:sz w:val="22"/>
                <w:szCs w:val="22"/>
              </w:rPr>
            </w:pPr>
            <w:r w:rsidRPr="003F03C8">
              <w:rPr>
                <w:rFonts w:ascii="Garamond" w:hAnsi="Garamond"/>
                <w:color w:val="000000"/>
                <w:sz w:val="22"/>
                <w:szCs w:val="22"/>
              </w:rPr>
              <w:t>Tundra</w:t>
            </w:r>
          </w:p>
        </w:tc>
        <w:tc>
          <w:tcPr>
            <w:tcW w:w="1781" w:type="dxa"/>
          </w:tcPr>
          <w:p w:rsidR="00605D04" w:rsidRPr="003F03C8" w:rsidRDefault="00605D04" w:rsidP="00A66D9F">
            <w:pPr>
              <w:rPr>
                <w:rFonts w:ascii="Garamond" w:hAnsi="Garamond"/>
                <w:color w:val="000000"/>
                <w:sz w:val="22"/>
                <w:szCs w:val="22"/>
              </w:rPr>
            </w:pPr>
            <w:r w:rsidRPr="003F03C8">
              <w:rPr>
                <w:rFonts w:ascii="Garamond" w:hAnsi="Garamond"/>
                <w:color w:val="000000"/>
                <w:sz w:val="22"/>
                <w:szCs w:val="22"/>
              </w:rPr>
              <w:t>Vt</w:t>
            </w:r>
          </w:p>
        </w:tc>
      </w:tr>
      <w:tr w:rsidR="00605D04" w:rsidRPr="003F03C8" w:rsidTr="003F03C8">
        <w:tc>
          <w:tcPr>
            <w:tcW w:w="1793" w:type="dxa"/>
            <w:vMerge w:val="restart"/>
            <w:vAlign w:val="center"/>
          </w:tcPr>
          <w:p w:rsidR="00605D04" w:rsidRPr="003F03C8" w:rsidRDefault="00605D04" w:rsidP="00E53BDE">
            <w:pPr>
              <w:rPr>
                <w:rFonts w:ascii="Garamond" w:hAnsi="Garamond"/>
                <w:color w:val="000000"/>
                <w:sz w:val="22"/>
                <w:szCs w:val="22"/>
              </w:rPr>
            </w:pPr>
            <w:r w:rsidRPr="003F03C8">
              <w:rPr>
                <w:rFonts w:ascii="Garamond" w:hAnsi="Garamond"/>
                <w:color w:val="000000"/>
                <w:sz w:val="22"/>
                <w:szCs w:val="22"/>
              </w:rPr>
              <w:t>Saline, brackish or alkaline water</w:t>
            </w:r>
          </w:p>
        </w:tc>
        <w:tc>
          <w:tcPr>
            <w:tcW w:w="1799" w:type="dxa"/>
            <w:vMerge w:val="restart"/>
            <w:vAlign w:val="center"/>
          </w:tcPr>
          <w:p w:rsidR="00605D04" w:rsidRPr="003F03C8" w:rsidRDefault="00605D04" w:rsidP="00E53BDE">
            <w:pPr>
              <w:rPr>
                <w:rFonts w:ascii="Garamond" w:hAnsi="Garamond"/>
                <w:color w:val="000000"/>
                <w:sz w:val="22"/>
                <w:szCs w:val="22"/>
              </w:rPr>
            </w:pPr>
            <w:r w:rsidRPr="003F03C8">
              <w:rPr>
                <w:rFonts w:ascii="Garamond" w:hAnsi="Garamond"/>
                <w:color w:val="000000"/>
                <w:sz w:val="22"/>
                <w:szCs w:val="22"/>
              </w:rPr>
              <w:t>Lakes</w:t>
            </w:r>
          </w:p>
        </w:tc>
        <w:tc>
          <w:tcPr>
            <w:tcW w:w="3870" w:type="dxa"/>
            <w:gridSpan w:val="2"/>
            <w:vAlign w:val="center"/>
          </w:tcPr>
          <w:p w:rsidR="00605D04" w:rsidRPr="003F03C8" w:rsidRDefault="00605D04" w:rsidP="00E53BDE">
            <w:pPr>
              <w:rPr>
                <w:rFonts w:ascii="Garamond" w:hAnsi="Garamond"/>
                <w:color w:val="000000"/>
                <w:sz w:val="22"/>
                <w:szCs w:val="22"/>
              </w:rPr>
            </w:pPr>
            <w:r w:rsidRPr="003F03C8">
              <w:rPr>
                <w:rFonts w:ascii="Garamond" w:hAnsi="Garamond"/>
                <w:color w:val="000000"/>
                <w:sz w:val="22"/>
                <w:szCs w:val="22"/>
              </w:rPr>
              <w:t>Permanent</w:t>
            </w:r>
          </w:p>
        </w:tc>
        <w:tc>
          <w:tcPr>
            <w:tcW w:w="1781" w:type="dxa"/>
          </w:tcPr>
          <w:p w:rsidR="00605D04" w:rsidRPr="003F03C8" w:rsidRDefault="00605D04" w:rsidP="00A66D9F">
            <w:pPr>
              <w:rPr>
                <w:rFonts w:ascii="Garamond" w:hAnsi="Garamond"/>
                <w:color w:val="000000"/>
                <w:sz w:val="22"/>
                <w:szCs w:val="22"/>
              </w:rPr>
            </w:pPr>
            <w:r w:rsidRPr="003F03C8">
              <w:rPr>
                <w:rFonts w:ascii="Garamond" w:hAnsi="Garamond"/>
                <w:color w:val="000000"/>
                <w:sz w:val="22"/>
                <w:szCs w:val="22"/>
              </w:rPr>
              <w:t>Q</w:t>
            </w:r>
          </w:p>
        </w:tc>
      </w:tr>
      <w:tr w:rsidR="00605D04" w:rsidRPr="003F03C8" w:rsidTr="003F03C8">
        <w:tc>
          <w:tcPr>
            <w:tcW w:w="1793" w:type="dxa"/>
            <w:vMerge/>
            <w:vAlign w:val="center"/>
          </w:tcPr>
          <w:p w:rsidR="00605D04" w:rsidRPr="003F03C8" w:rsidRDefault="00605D04" w:rsidP="00E53BDE">
            <w:pPr>
              <w:rPr>
                <w:rFonts w:ascii="Garamond" w:hAnsi="Garamond"/>
                <w:color w:val="000000"/>
                <w:sz w:val="22"/>
                <w:szCs w:val="22"/>
              </w:rPr>
            </w:pPr>
          </w:p>
        </w:tc>
        <w:tc>
          <w:tcPr>
            <w:tcW w:w="1799" w:type="dxa"/>
            <w:vMerge/>
            <w:vAlign w:val="center"/>
          </w:tcPr>
          <w:p w:rsidR="00605D04" w:rsidRPr="003F03C8" w:rsidRDefault="00605D04" w:rsidP="00E53BDE">
            <w:pPr>
              <w:rPr>
                <w:rFonts w:ascii="Garamond" w:hAnsi="Garamond"/>
                <w:color w:val="000000"/>
                <w:sz w:val="22"/>
                <w:szCs w:val="22"/>
              </w:rPr>
            </w:pPr>
          </w:p>
        </w:tc>
        <w:tc>
          <w:tcPr>
            <w:tcW w:w="3870" w:type="dxa"/>
            <w:gridSpan w:val="2"/>
            <w:vAlign w:val="center"/>
          </w:tcPr>
          <w:p w:rsidR="00605D04" w:rsidRPr="003F03C8" w:rsidRDefault="00605D04" w:rsidP="00E53BDE">
            <w:pPr>
              <w:rPr>
                <w:rFonts w:ascii="Garamond" w:hAnsi="Garamond"/>
                <w:color w:val="000000"/>
                <w:sz w:val="22"/>
                <w:szCs w:val="22"/>
              </w:rPr>
            </w:pPr>
            <w:r w:rsidRPr="003F03C8">
              <w:rPr>
                <w:rFonts w:ascii="Garamond" w:hAnsi="Garamond"/>
                <w:color w:val="000000"/>
                <w:sz w:val="22"/>
                <w:szCs w:val="22"/>
              </w:rPr>
              <w:t>Seasonal/intermittent</w:t>
            </w:r>
          </w:p>
        </w:tc>
        <w:tc>
          <w:tcPr>
            <w:tcW w:w="1781" w:type="dxa"/>
          </w:tcPr>
          <w:p w:rsidR="00605D04" w:rsidRPr="003F03C8" w:rsidRDefault="00605D04" w:rsidP="00A66D9F">
            <w:pPr>
              <w:rPr>
                <w:rFonts w:ascii="Garamond" w:hAnsi="Garamond"/>
                <w:color w:val="000000"/>
                <w:sz w:val="22"/>
                <w:szCs w:val="22"/>
              </w:rPr>
            </w:pPr>
            <w:r w:rsidRPr="003F03C8">
              <w:rPr>
                <w:rFonts w:ascii="Garamond" w:hAnsi="Garamond"/>
                <w:color w:val="000000"/>
                <w:sz w:val="22"/>
                <w:szCs w:val="22"/>
              </w:rPr>
              <w:t>R</w:t>
            </w:r>
          </w:p>
        </w:tc>
      </w:tr>
      <w:tr w:rsidR="00605D04" w:rsidRPr="003F03C8" w:rsidTr="003F03C8">
        <w:tc>
          <w:tcPr>
            <w:tcW w:w="1793" w:type="dxa"/>
            <w:vMerge/>
            <w:vAlign w:val="center"/>
          </w:tcPr>
          <w:p w:rsidR="00605D04" w:rsidRPr="003F03C8" w:rsidRDefault="00605D04" w:rsidP="00E53BDE">
            <w:pPr>
              <w:rPr>
                <w:rFonts w:ascii="Garamond" w:hAnsi="Garamond"/>
                <w:color w:val="000000"/>
                <w:sz w:val="22"/>
                <w:szCs w:val="22"/>
              </w:rPr>
            </w:pPr>
          </w:p>
        </w:tc>
        <w:tc>
          <w:tcPr>
            <w:tcW w:w="1799" w:type="dxa"/>
            <w:vMerge w:val="restart"/>
            <w:vAlign w:val="center"/>
          </w:tcPr>
          <w:p w:rsidR="00605D04" w:rsidRPr="003F03C8" w:rsidRDefault="00605D04" w:rsidP="00E53BDE">
            <w:pPr>
              <w:rPr>
                <w:rFonts w:ascii="Garamond" w:hAnsi="Garamond"/>
                <w:color w:val="000000"/>
                <w:sz w:val="22"/>
                <w:szCs w:val="22"/>
              </w:rPr>
            </w:pPr>
            <w:r w:rsidRPr="003F03C8">
              <w:rPr>
                <w:rFonts w:ascii="Garamond" w:hAnsi="Garamond"/>
                <w:color w:val="000000"/>
                <w:sz w:val="22"/>
                <w:szCs w:val="22"/>
              </w:rPr>
              <w:t>Marshes &amp; pools</w:t>
            </w:r>
          </w:p>
        </w:tc>
        <w:tc>
          <w:tcPr>
            <w:tcW w:w="3870" w:type="dxa"/>
            <w:gridSpan w:val="2"/>
            <w:vAlign w:val="center"/>
          </w:tcPr>
          <w:p w:rsidR="00605D04" w:rsidRPr="003F03C8" w:rsidRDefault="00605D04" w:rsidP="00E53BDE">
            <w:pPr>
              <w:rPr>
                <w:rFonts w:ascii="Garamond" w:hAnsi="Garamond"/>
                <w:color w:val="000000"/>
                <w:sz w:val="22"/>
                <w:szCs w:val="22"/>
              </w:rPr>
            </w:pPr>
            <w:r w:rsidRPr="003F03C8">
              <w:rPr>
                <w:rFonts w:ascii="Garamond" w:hAnsi="Garamond"/>
                <w:color w:val="000000"/>
                <w:sz w:val="22"/>
                <w:szCs w:val="22"/>
              </w:rPr>
              <w:t>Permanent</w:t>
            </w:r>
          </w:p>
        </w:tc>
        <w:tc>
          <w:tcPr>
            <w:tcW w:w="1781" w:type="dxa"/>
          </w:tcPr>
          <w:p w:rsidR="00605D04" w:rsidRPr="003F03C8" w:rsidRDefault="00605D04" w:rsidP="00A66D9F">
            <w:pPr>
              <w:rPr>
                <w:rFonts w:ascii="Garamond" w:hAnsi="Garamond"/>
                <w:color w:val="000000"/>
                <w:sz w:val="22"/>
                <w:szCs w:val="22"/>
              </w:rPr>
            </w:pPr>
            <w:r w:rsidRPr="003F03C8">
              <w:rPr>
                <w:rFonts w:ascii="Garamond" w:hAnsi="Garamond"/>
                <w:color w:val="000000"/>
                <w:sz w:val="22"/>
                <w:szCs w:val="22"/>
              </w:rPr>
              <w:t>Sp</w:t>
            </w:r>
          </w:p>
        </w:tc>
      </w:tr>
      <w:tr w:rsidR="00605D04" w:rsidRPr="003F03C8" w:rsidTr="003F03C8">
        <w:tc>
          <w:tcPr>
            <w:tcW w:w="1793" w:type="dxa"/>
            <w:vMerge/>
          </w:tcPr>
          <w:p w:rsidR="00605D04" w:rsidRPr="003F03C8" w:rsidRDefault="00605D04" w:rsidP="00A66D9F">
            <w:pPr>
              <w:rPr>
                <w:rFonts w:ascii="Garamond" w:hAnsi="Garamond"/>
                <w:color w:val="000000"/>
                <w:sz w:val="22"/>
                <w:szCs w:val="22"/>
              </w:rPr>
            </w:pPr>
          </w:p>
        </w:tc>
        <w:tc>
          <w:tcPr>
            <w:tcW w:w="1799" w:type="dxa"/>
            <w:vMerge/>
          </w:tcPr>
          <w:p w:rsidR="00605D04" w:rsidRPr="003F03C8" w:rsidRDefault="00605D04" w:rsidP="00A66D9F">
            <w:pPr>
              <w:rPr>
                <w:rFonts w:ascii="Garamond" w:hAnsi="Garamond"/>
                <w:color w:val="000000"/>
                <w:sz w:val="22"/>
                <w:szCs w:val="22"/>
              </w:rPr>
            </w:pPr>
          </w:p>
        </w:tc>
        <w:tc>
          <w:tcPr>
            <w:tcW w:w="3870" w:type="dxa"/>
            <w:gridSpan w:val="2"/>
            <w:vAlign w:val="center"/>
          </w:tcPr>
          <w:p w:rsidR="00605D04" w:rsidRPr="003F03C8" w:rsidRDefault="00605D04" w:rsidP="00E53BDE">
            <w:pPr>
              <w:rPr>
                <w:rFonts w:ascii="Garamond" w:hAnsi="Garamond"/>
                <w:color w:val="000000"/>
                <w:sz w:val="22"/>
                <w:szCs w:val="22"/>
              </w:rPr>
            </w:pPr>
            <w:r w:rsidRPr="003F03C8">
              <w:rPr>
                <w:rFonts w:ascii="Garamond" w:hAnsi="Garamond"/>
                <w:color w:val="000000"/>
                <w:sz w:val="22"/>
                <w:szCs w:val="22"/>
              </w:rPr>
              <w:t>Seasonal/intermittent</w:t>
            </w:r>
          </w:p>
        </w:tc>
        <w:tc>
          <w:tcPr>
            <w:tcW w:w="1781" w:type="dxa"/>
          </w:tcPr>
          <w:p w:rsidR="00605D04" w:rsidRPr="003F03C8" w:rsidRDefault="00605D04" w:rsidP="00A66D9F">
            <w:pPr>
              <w:rPr>
                <w:rFonts w:ascii="Garamond" w:hAnsi="Garamond"/>
                <w:color w:val="000000"/>
                <w:sz w:val="22"/>
                <w:szCs w:val="22"/>
              </w:rPr>
            </w:pPr>
            <w:r w:rsidRPr="003F03C8">
              <w:rPr>
                <w:rFonts w:ascii="Garamond" w:hAnsi="Garamond"/>
                <w:color w:val="000000"/>
                <w:sz w:val="22"/>
                <w:szCs w:val="22"/>
              </w:rPr>
              <w:t>Ss</w:t>
            </w:r>
          </w:p>
        </w:tc>
      </w:tr>
      <w:tr w:rsidR="00605D04" w:rsidRPr="003F03C8" w:rsidTr="003F03C8">
        <w:tc>
          <w:tcPr>
            <w:tcW w:w="1793" w:type="dxa"/>
            <w:vMerge w:val="restart"/>
          </w:tcPr>
          <w:p w:rsidR="00605D04" w:rsidRPr="003F03C8" w:rsidRDefault="00605D04" w:rsidP="00A66D9F">
            <w:pPr>
              <w:rPr>
                <w:rFonts w:ascii="Garamond" w:hAnsi="Garamond"/>
                <w:color w:val="000000"/>
                <w:sz w:val="22"/>
                <w:szCs w:val="22"/>
              </w:rPr>
            </w:pPr>
            <w:r w:rsidRPr="003F03C8">
              <w:rPr>
                <w:rFonts w:ascii="Garamond" w:hAnsi="Garamond"/>
                <w:color w:val="000000"/>
                <w:sz w:val="22"/>
                <w:szCs w:val="22"/>
              </w:rPr>
              <w:t>Fresh, saline, brackish or alkaline water</w:t>
            </w:r>
          </w:p>
        </w:tc>
        <w:tc>
          <w:tcPr>
            <w:tcW w:w="5669" w:type="dxa"/>
            <w:gridSpan w:val="3"/>
            <w:vAlign w:val="center"/>
          </w:tcPr>
          <w:p w:rsidR="00605D04" w:rsidRPr="003F03C8" w:rsidRDefault="00605D04" w:rsidP="00E53BDE">
            <w:pPr>
              <w:rPr>
                <w:rFonts w:ascii="Garamond" w:hAnsi="Garamond"/>
                <w:color w:val="000000"/>
                <w:sz w:val="22"/>
                <w:szCs w:val="22"/>
              </w:rPr>
            </w:pPr>
            <w:r w:rsidRPr="003F03C8">
              <w:rPr>
                <w:rFonts w:ascii="Garamond" w:hAnsi="Garamond"/>
                <w:color w:val="000000"/>
                <w:sz w:val="22"/>
                <w:szCs w:val="22"/>
              </w:rPr>
              <w:t>Geothermal</w:t>
            </w:r>
          </w:p>
        </w:tc>
        <w:tc>
          <w:tcPr>
            <w:tcW w:w="1781" w:type="dxa"/>
          </w:tcPr>
          <w:p w:rsidR="00605D04" w:rsidRPr="003F03C8" w:rsidRDefault="00605D04" w:rsidP="00A66D9F">
            <w:pPr>
              <w:rPr>
                <w:rFonts w:ascii="Garamond" w:hAnsi="Garamond"/>
                <w:color w:val="000000"/>
                <w:sz w:val="22"/>
                <w:szCs w:val="22"/>
              </w:rPr>
            </w:pPr>
            <w:r w:rsidRPr="003F03C8">
              <w:rPr>
                <w:rFonts w:ascii="Garamond" w:hAnsi="Garamond"/>
                <w:color w:val="000000"/>
                <w:sz w:val="22"/>
                <w:szCs w:val="22"/>
              </w:rPr>
              <w:t>Zg</w:t>
            </w:r>
          </w:p>
        </w:tc>
      </w:tr>
      <w:tr w:rsidR="00605D04" w:rsidRPr="003F03C8" w:rsidTr="003F03C8">
        <w:tc>
          <w:tcPr>
            <w:tcW w:w="1793" w:type="dxa"/>
            <w:vMerge/>
          </w:tcPr>
          <w:p w:rsidR="00605D04" w:rsidRPr="003F03C8" w:rsidRDefault="00605D04" w:rsidP="00A66D9F">
            <w:pPr>
              <w:rPr>
                <w:rFonts w:ascii="Garamond" w:hAnsi="Garamond"/>
                <w:color w:val="000000"/>
                <w:sz w:val="22"/>
                <w:szCs w:val="22"/>
              </w:rPr>
            </w:pPr>
          </w:p>
        </w:tc>
        <w:tc>
          <w:tcPr>
            <w:tcW w:w="5669" w:type="dxa"/>
            <w:gridSpan w:val="3"/>
            <w:vAlign w:val="center"/>
          </w:tcPr>
          <w:p w:rsidR="00605D04" w:rsidRPr="003F03C8" w:rsidRDefault="00605D04" w:rsidP="00E53BDE">
            <w:pPr>
              <w:rPr>
                <w:rFonts w:ascii="Garamond" w:hAnsi="Garamond"/>
                <w:color w:val="000000"/>
                <w:sz w:val="22"/>
                <w:szCs w:val="22"/>
              </w:rPr>
            </w:pPr>
            <w:r w:rsidRPr="003F03C8">
              <w:rPr>
                <w:rFonts w:ascii="Garamond" w:hAnsi="Garamond"/>
                <w:color w:val="000000"/>
                <w:sz w:val="22"/>
                <w:szCs w:val="22"/>
              </w:rPr>
              <w:t>Subterranean</w:t>
            </w:r>
          </w:p>
        </w:tc>
        <w:tc>
          <w:tcPr>
            <w:tcW w:w="1781" w:type="dxa"/>
          </w:tcPr>
          <w:p w:rsidR="00605D04" w:rsidRPr="003F03C8" w:rsidRDefault="00605D04" w:rsidP="00A66D9F">
            <w:pPr>
              <w:rPr>
                <w:rFonts w:ascii="Garamond" w:hAnsi="Garamond"/>
                <w:color w:val="000000"/>
                <w:sz w:val="22"/>
                <w:szCs w:val="22"/>
              </w:rPr>
            </w:pPr>
            <w:r w:rsidRPr="003F03C8">
              <w:rPr>
                <w:rFonts w:ascii="Garamond" w:hAnsi="Garamond"/>
                <w:color w:val="000000"/>
                <w:sz w:val="22"/>
                <w:szCs w:val="22"/>
              </w:rPr>
              <w:t>Zk(b)</w:t>
            </w:r>
          </w:p>
        </w:tc>
      </w:tr>
    </w:tbl>
    <w:p w:rsidR="003302F3" w:rsidRDefault="003302F3" w:rsidP="00CE5D43">
      <w:pPr>
        <w:rPr>
          <w:b/>
          <w:color w:val="000000"/>
          <w:sz w:val="20"/>
        </w:rPr>
      </w:pPr>
    </w:p>
    <w:p w:rsidR="004C6B47" w:rsidRPr="005E09CF" w:rsidRDefault="003302F3" w:rsidP="00CE5D43">
      <w:pPr>
        <w:rPr>
          <w:rFonts w:ascii="Garamond" w:hAnsi="Garamond"/>
        </w:rPr>
      </w:pPr>
      <w:r>
        <w:rPr>
          <w:b/>
          <w:color w:val="000000"/>
          <w:sz w:val="20"/>
        </w:rPr>
        <w:br w:type="page"/>
      </w:r>
    </w:p>
    <w:p w:rsidR="00C97E18" w:rsidRPr="00CE5D43" w:rsidRDefault="00C97E18" w:rsidP="00CE5D43">
      <w:pPr>
        <w:ind w:left="567" w:hanging="567"/>
        <w:jc w:val="center"/>
        <w:rPr>
          <w:rFonts w:ascii="Garamond" w:hAnsi="Garamond"/>
          <w:b/>
          <w:sz w:val="32"/>
          <w:szCs w:val="32"/>
          <w:lang w:val="en-GB"/>
        </w:rPr>
      </w:pPr>
      <w:r w:rsidRPr="00CE5D43">
        <w:rPr>
          <w:rFonts w:ascii="Garamond" w:hAnsi="Garamond"/>
          <w:b/>
          <w:sz w:val="32"/>
          <w:szCs w:val="32"/>
          <w:lang w:val="en-GB"/>
        </w:rPr>
        <w:t>Annex II</w:t>
      </w:r>
    </w:p>
    <w:p w:rsidR="00C97E18" w:rsidRPr="00CE5D43" w:rsidRDefault="00C97E18" w:rsidP="00CE5D43">
      <w:pPr>
        <w:ind w:left="567" w:hanging="567"/>
        <w:jc w:val="center"/>
        <w:rPr>
          <w:rFonts w:ascii="Garamond" w:hAnsi="Garamond"/>
          <w:b/>
          <w:sz w:val="32"/>
          <w:szCs w:val="32"/>
          <w:lang w:val="en-GB"/>
        </w:rPr>
      </w:pPr>
    </w:p>
    <w:p w:rsidR="00C97E18" w:rsidRPr="001B5858" w:rsidRDefault="00C97E18" w:rsidP="00CE5D43">
      <w:pPr>
        <w:ind w:left="567" w:hanging="567"/>
        <w:jc w:val="center"/>
        <w:rPr>
          <w:rFonts w:ascii="Garamond" w:hAnsi="Garamond"/>
          <w:b/>
          <w:sz w:val="32"/>
          <w:lang w:val="en-GB"/>
        </w:rPr>
      </w:pPr>
      <w:r w:rsidRPr="001B5858">
        <w:rPr>
          <w:rFonts w:ascii="Garamond" w:hAnsi="Garamond"/>
          <w:b/>
          <w:sz w:val="32"/>
          <w:lang w:val="en-GB"/>
        </w:rPr>
        <w:t>Criteria for Identifying Wetlands of International Importance</w:t>
      </w:r>
      <w:r w:rsidR="00400851">
        <w:rPr>
          <w:rFonts w:ascii="Garamond" w:hAnsi="Garamond"/>
          <w:b/>
          <w:sz w:val="32"/>
          <w:lang w:val="en-GB"/>
        </w:rPr>
        <w:t xml:space="preserve"> and Guidelines for their application</w:t>
      </w:r>
    </w:p>
    <w:p w:rsidR="00C97E18" w:rsidRPr="005E09CF" w:rsidRDefault="00C97E18" w:rsidP="00CE5D43">
      <w:pPr>
        <w:ind w:left="567" w:hanging="567"/>
        <w:rPr>
          <w:rFonts w:ascii="Garamond" w:hAnsi="Garamond"/>
        </w:rPr>
      </w:pPr>
    </w:p>
    <w:p w:rsidR="00C97E18" w:rsidRPr="005E09CF" w:rsidRDefault="00C97E18" w:rsidP="00CE5D43">
      <w:pPr>
        <w:jc w:val="center"/>
        <w:rPr>
          <w:rFonts w:ascii="Garamond" w:hAnsi="Garamond"/>
        </w:rPr>
      </w:pPr>
      <w:r w:rsidRPr="005E09CF">
        <w:rPr>
          <w:rFonts w:ascii="Garamond" w:hAnsi="Garamond"/>
        </w:rPr>
        <w:t>Adopted by the 7</w:t>
      </w:r>
      <w:r w:rsidRPr="005E09CF">
        <w:rPr>
          <w:rFonts w:ascii="Garamond" w:hAnsi="Garamond"/>
          <w:vertAlign w:val="superscript"/>
        </w:rPr>
        <w:t>th</w:t>
      </w:r>
      <w:r w:rsidRPr="005E09CF">
        <w:rPr>
          <w:rFonts w:ascii="Garamond" w:hAnsi="Garamond"/>
        </w:rPr>
        <w:t xml:space="preserve"> </w:t>
      </w:r>
      <w:r w:rsidR="00400851">
        <w:rPr>
          <w:rFonts w:ascii="Garamond" w:hAnsi="Garamond"/>
        </w:rPr>
        <w:t>(1999) and 9</w:t>
      </w:r>
      <w:r w:rsidR="00400851" w:rsidRPr="00400851">
        <w:rPr>
          <w:rFonts w:ascii="Garamond" w:hAnsi="Garamond"/>
          <w:vertAlign w:val="superscript"/>
        </w:rPr>
        <w:t>th</w:t>
      </w:r>
      <w:r w:rsidR="00400851">
        <w:rPr>
          <w:rFonts w:ascii="Garamond" w:hAnsi="Garamond"/>
        </w:rPr>
        <w:t xml:space="preserve"> (2005) </w:t>
      </w:r>
      <w:r w:rsidRPr="005E09CF">
        <w:rPr>
          <w:rFonts w:ascii="Garamond" w:hAnsi="Garamond"/>
        </w:rPr>
        <w:t>Meeting</w:t>
      </w:r>
      <w:r w:rsidR="00400851">
        <w:rPr>
          <w:rFonts w:ascii="Garamond" w:hAnsi="Garamond"/>
        </w:rPr>
        <w:t>s</w:t>
      </w:r>
      <w:r w:rsidRPr="005E09CF">
        <w:rPr>
          <w:rFonts w:ascii="Garamond" w:hAnsi="Garamond"/>
        </w:rPr>
        <w:t xml:space="preserve"> of the Conference of the Contracting Parties, superseding earlier Criteria adopted by the 4</w:t>
      </w:r>
      <w:r w:rsidRPr="005E09CF">
        <w:rPr>
          <w:rFonts w:ascii="Garamond" w:hAnsi="Garamond"/>
          <w:vertAlign w:val="superscript"/>
        </w:rPr>
        <w:t>th</w:t>
      </w:r>
      <w:r w:rsidRPr="005E09CF">
        <w:rPr>
          <w:rFonts w:ascii="Garamond" w:hAnsi="Garamond"/>
        </w:rPr>
        <w:t xml:space="preserve"> and 6</w:t>
      </w:r>
      <w:r w:rsidRPr="005E09CF">
        <w:rPr>
          <w:rFonts w:ascii="Garamond" w:hAnsi="Garamond"/>
          <w:vertAlign w:val="superscript"/>
        </w:rPr>
        <w:t>th</w:t>
      </w:r>
      <w:r w:rsidRPr="005E09CF">
        <w:rPr>
          <w:rFonts w:ascii="Garamond" w:hAnsi="Garamond"/>
        </w:rPr>
        <w:t xml:space="preserve"> Meetings of the COP (1990 and 1996), to guide implementation of Article 2.1 on designation of Ramsar sites</w:t>
      </w:r>
      <w:r w:rsidR="00EB63A5">
        <w:rPr>
          <w:rFonts w:ascii="Garamond" w:hAnsi="Garamond"/>
        </w:rPr>
        <w:t>.</w:t>
      </w:r>
    </w:p>
    <w:p w:rsidR="00C97E18" w:rsidRPr="005E09CF" w:rsidRDefault="00C97E18" w:rsidP="00CE5D43">
      <w:pPr>
        <w:ind w:left="567" w:hanging="567"/>
        <w:rPr>
          <w:rFonts w:ascii="Garamond" w:hAnsi="Garamond"/>
        </w:rPr>
      </w:pPr>
    </w:p>
    <w:p w:rsidR="00C97E18" w:rsidRPr="001B5858" w:rsidRDefault="00C97E18" w:rsidP="00CE5D43">
      <w:pPr>
        <w:pBdr>
          <w:top w:val="single" w:sz="6" w:space="3" w:color="auto"/>
          <w:left w:val="single" w:sz="6" w:space="4" w:color="auto"/>
          <w:bottom w:val="single" w:sz="6" w:space="3" w:color="auto"/>
          <w:right w:val="single" w:sz="6" w:space="4" w:color="auto"/>
        </w:pBdr>
        <w:jc w:val="center"/>
        <w:rPr>
          <w:rFonts w:ascii="Garamond" w:hAnsi="Garamond"/>
          <w:b/>
        </w:rPr>
      </w:pPr>
      <w:r w:rsidRPr="001B5858">
        <w:rPr>
          <w:rFonts w:ascii="Garamond" w:hAnsi="Garamond"/>
          <w:b/>
        </w:rPr>
        <w:t xml:space="preserve">Group A of the Criteria. Sites containing representative, </w:t>
      </w:r>
    </w:p>
    <w:p w:rsidR="00C97E18" w:rsidRPr="001B5858" w:rsidRDefault="00C97E18" w:rsidP="00CE5D43">
      <w:pPr>
        <w:pBdr>
          <w:top w:val="single" w:sz="6" w:space="3" w:color="auto"/>
          <w:left w:val="single" w:sz="6" w:space="4" w:color="auto"/>
          <w:bottom w:val="single" w:sz="6" w:space="3" w:color="auto"/>
          <w:right w:val="single" w:sz="6" w:space="4" w:color="auto"/>
        </w:pBdr>
        <w:jc w:val="center"/>
        <w:rPr>
          <w:rFonts w:ascii="Garamond" w:hAnsi="Garamond"/>
          <w:b/>
        </w:rPr>
      </w:pPr>
      <w:r w:rsidRPr="001B5858">
        <w:rPr>
          <w:rFonts w:ascii="Garamond" w:hAnsi="Garamond"/>
          <w:b/>
        </w:rPr>
        <w:t>rare or unique wetland types</w:t>
      </w:r>
    </w:p>
    <w:p w:rsidR="00C97E18" w:rsidRPr="005E09CF" w:rsidRDefault="00C97E18" w:rsidP="00CE5D43">
      <w:pPr>
        <w:pBdr>
          <w:top w:val="single" w:sz="6" w:space="3" w:color="auto"/>
          <w:left w:val="single" w:sz="6" w:space="4" w:color="auto"/>
          <w:bottom w:val="single" w:sz="6" w:space="3" w:color="auto"/>
          <w:right w:val="single" w:sz="6" w:space="4" w:color="auto"/>
        </w:pBdr>
        <w:tabs>
          <w:tab w:val="left" w:pos="567"/>
          <w:tab w:val="left" w:pos="1134"/>
          <w:tab w:val="left" w:pos="3600"/>
          <w:tab w:val="left" w:pos="4320"/>
          <w:tab w:val="left" w:pos="5040"/>
          <w:tab w:val="left" w:pos="5760"/>
          <w:tab w:val="left" w:pos="6480"/>
          <w:tab w:val="left" w:pos="7200"/>
          <w:tab w:val="left" w:pos="7920"/>
          <w:tab w:val="left" w:pos="8640"/>
        </w:tabs>
        <w:ind w:left="567" w:hanging="567"/>
        <w:rPr>
          <w:rFonts w:ascii="Garamond" w:hAnsi="Garamond"/>
        </w:rPr>
      </w:pPr>
    </w:p>
    <w:p w:rsidR="00C97E18" w:rsidRPr="005E09CF" w:rsidRDefault="00C97E18" w:rsidP="00CE5D43">
      <w:pPr>
        <w:pStyle w:val="BodyTextIndent2"/>
        <w:pBdr>
          <w:top w:val="single" w:sz="6" w:space="3" w:color="auto"/>
          <w:left w:val="single" w:sz="6" w:space="4" w:color="auto"/>
          <w:bottom w:val="single" w:sz="6" w:space="3" w:color="auto"/>
          <w:right w:val="single" w:sz="6" w:space="4" w:color="auto"/>
        </w:pBdr>
        <w:ind w:left="0"/>
        <w:rPr>
          <w:b w:val="0"/>
        </w:rPr>
      </w:pPr>
      <w:r w:rsidRPr="001B5858">
        <w:t>Criterion 1:</w:t>
      </w:r>
      <w:r w:rsidRPr="005E09CF">
        <w:rPr>
          <w:b w:val="0"/>
        </w:rPr>
        <w:t xml:space="preserve"> A wetland should be considered internationally important if it contains a representative, rare, or unique example of a natural or near-natural wetland type found within the appropriate biogeographic region.</w:t>
      </w:r>
    </w:p>
    <w:p w:rsidR="00C97E18" w:rsidRPr="005E09CF" w:rsidRDefault="00C97E18" w:rsidP="00CE5D43">
      <w:pPr>
        <w:pBdr>
          <w:top w:val="single" w:sz="6" w:space="3" w:color="auto"/>
          <w:left w:val="single" w:sz="6" w:space="4" w:color="auto"/>
          <w:bottom w:val="single" w:sz="6" w:space="3" w:color="auto"/>
          <w:right w:val="single" w:sz="6" w:space="4" w:color="auto"/>
        </w:pBdr>
        <w:ind w:left="567" w:hanging="567"/>
        <w:rPr>
          <w:rFonts w:ascii="Garamond" w:hAnsi="Garamond"/>
        </w:rPr>
      </w:pPr>
    </w:p>
    <w:p w:rsidR="00C97E18" w:rsidRPr="001B5858" w:rsidRDefault="00C97E18" w:rsidP="00CE5D43">
      <w:pPr>
        <w:pStyle w:val="Heading1"/>
        <w:keepNext w:val="0"/>
        <w:pBdr>
          <w:top w:val="single" w:sz="6" w:space="3" w:color="auto"/>
          <w:left w:val="single" w:sz="6" w:space="4" w:color="auto"/>
          <w:bottom w:val="single" w:sz="6" w:space="3" w:color="auto"/>
          <w:right w:val="single" w:sz="6" w:space="4" w:color="auto"/>
        </w:pBdr>
      </w:pPr>
      <w:r w:rsidRPr="001B5858">
        <w:t xml:space="preserve">Group B of the Criteria. Sites of international importance for </w:t>
      </w:r>
    </w:p>
    <w:p w:rsidR="00C97E18" w:rsidRPr="001B5858" w:rsidRDefault="00C97E18" w:rsidP="00CE5D43">
      <w:pPr>
        <w:pStyle w:val="Heading1"/>
        <w:keepNext w:val="0"/>
        <w:pBdr>
          <w:top w:val="single" w:sz="6" w:space="3" w:color="auto"/>
          <w:left w:val="single" w:sz="6" w:space="4" w:color="auto"/>
          <w:bottom w:val="single" w:sz="6" w:space="3" w:color="auto"/>
          <w:right w:val="single" w:sz="6" w:space="4" w:color="auto"/>
        </w:pBdr>
      </w:pPr>
      <w:r w:rsidRPr="001B5858">
        <w:t>conserving biological diversity</w:t>
      </w:r>
    </w:p>
    <w:p w:rsidR="00C97E18" w:rsidRPr="001B5858" w:rsidRDefault="00C97E18" w:rsidP="00CE5D43">
      <w:pPr>
        <w:pBdr>
          <w:top w:val="single" w:sz="6" w:space="3" w:color="auto"/>
          <w:left w:val="single" w:sz="6" w:space="4" w:color="auto"/>
          <w:bottom w:val="single" w:sz="6" w:space="3" w:color="auto"/>
          <w:right w:val="single" w:sz="6" w:space="4" w:color="auto"/>
        </w:pBdr>
        <w:tabs>
          <w:tab w:val="left" w:pos="567"/>
          <w:tab w:val="left" w:pos="1134"/>
          <w:tab w:val="left" w:pos="3600"/>
          <w:tab w:val="left" w:pos="4320"/>
          <w:tab w:val="left" w:pos="5040"/>
          <w:tab w:val="left" w:pos="5760"/>
          <w:tab w:val="left" w:pos="6480"/>
          <w:tab w:val="left" w:pos="7200"/>
          <w:tab w:val="left" w:pos="7920"/>
          <w:tab w:val="left" w:pos="8640"/>
        </w:tabs>
        <w:ind w:left="567" w:hanging="567"/>
        <w:rPr>
          <w:rFonts w:ascii="Garamond" w:hAnsi="Garamond"/>
          <w:b/>
        </w:rPr>
      </w:pPr>
    </w:p>
    <w:p w:rsidR="00C97E18" w:rsidRPr="001B5858" w:rsidRDefault="00C97E18" w:rsidP="00CE5D43">
      <w:pPr>
        <w:pBdr>
          <w:top w:val="single" w:sz="6" w:space="3" w:color="auto"/>
          <w:left w:val="single" w:sz="6" w:space="4" w:color="auto"/>
          <w:bottom w:val="single" w:sz="6" w:space="3" w:color="auto"/>
          <w:right w:val="single" w:sz="6" w:space="4" w:color="auto"/>
        </w:pBdr>
        <w:tabs>
          <w:tab w:val="left" w:pos="567"/>
          <w:tab w:val="right" w:pos="8364"/>
        </w:tabs>
        <w:ind w:left="567" w:hanging="567"/>
        <w:rPr>
          <w:rFonts w:ascii="Garamond" w:hAnsi="Garamond"/>
          <w:b/>
        </w:rPr>
      </w:pPr>
      <w:r w:rsidRPr="001B5858">
        <w:rPr>
          <w:rFonts w:ascii="Garamond" w:hAnsi="Garamond"/>
          <w:b/>
        </w:rPr>
        <w:tab/>
      </w:r>
      <w:r w:rsidRPr="001B5858">
        <w:rPr>
          <w:rFonts w:ascii="Garamond" w:hAnsi="Garamond"/>
          <w:b/>
        </w:rPr>
        <w:tab/>
        <w:t>Criteria based on species and ecological communities</w:t>
      </w:r>
    </w:p>
    <w:p w:rsidR="00C97E18" w:rsidRPr="005E09CF" w:rsidRDefault="00C97E18" w:rsidP="00CE5D43">
      <w:pPr>
        <w:pBdr>
          <w:top w:val="single" w:sz="6" w:space="3" w:color="auto"/>
          <w:left w:val="single" w:sz="6" w:space="4" w:color="auto"/>
          <w:bottom w:val="single" w:sz="6" w:space="3" w:color="auto"/>
          <w:right w:val="single" w:sz="6" w:space="4" w:color="auto"/>
        </w:pBdr>
        <w:tabs>
          <w:tab w:val="left" w:pos="567"/>
          <w:tab w:val="right" w:pos="7938"/>
        </w:tabs>
        <w:ind w:left="567" w:hanging="567"/>
        <w:rPr>
          <w:rFonts w:ascii="Garamond" w:hAnsi="Garamond"/>
        </w:rPr>
      </w:pPr>
    </w:p>
    <w:p w:rsidR="00C97E18" w:rsidRPr="005E09CF" w:rsidRDefault="00C97E18" w:rsidP="00CE5D43">
      <w:pPr>
        <w:pStyle w:val="BodyTextIndent2"/>
        <w:pBdr>
          <w:top w:val="single" w:sz="6" w:space="3" w:color="auto"/>
          <w:left w:val="single" w:sz="6" w:space="4" w:color="auto"/>
          <w:bottom w:val="single" w:sz="6" w:space="3" w:color="auto"/>
          <w:right w:val="single" w:sz="6" w:space="4" w:color="auto"/>
        </w:pBdr>
        <w:tabs>
          <w:tab w:val="right" w:pos="7938"/>
        </w:tabs>
        <w:ind w:left="0"/>
        <w:rPr>
          <w:b w:val="0"/>
        </w:rPr>
      </w:pPr>
      <w:r w:rsidRPr="001B5858">
        <w:t>Criterion 2:</w:t>
      </w:r>
      <w:r w:rsidRPr="005E09CF">
        <w:rPr>
          <w:b w:val="0"/>
        </w:rPr>
        <w:t xml:space="preserve"> A wetland should be considered internationally important if it supports vulnerable, endangered, or critically endangered species or threatened ecological communities.</w:t>
      </w:r>
    </w:p>
    <w:p w:rsidR="00C97E18" w:rsidRPr="005E09CF" w:rsidRDefault="00C97E18" w:rsidP="00CE5D43">
      <w:pPr>
        <w:pBdr>
          <w:top w:val="single" w:sz="6" w:space="3" w:color="auto"/>
          <w:left w:val="single" w:sz="6" w:space="4" w:color="auto"/>
          <w:bottom w:val="single" w:sz="6" w:space="3" w:color="auto"/>
          <w:right w:val="single" w:sz="6" w:space="4" w:color="auto"/>
        </w:pBdr>
        <w:tabs>
          <w:tab w:val="right" w:pos="7938"/>
        </w:tabs>
        <w:ind w:left="567" w:hanging="567"/>
        <w:rPr>
          <w:rFonts w:ascii="Garamond" w:hAnsi="Garamond"/>
        </w:rPr>
      </w:pPr>
    </w:p>
    <w:p w:rsidR="00C97E18" w:rsidRPr="005E09CF" w:rsidRDefault="00C97E18" w:rsidP="00CE5D43">
      <w:pPr>
        <w:pStyle w:val="BodyTextIndent2"/>
        <w:pBdr>
          <w:top w:val="single" w:sz="6" w:space="3" w:color="auto"/>
          <w:left w:val="single" w:sz="6" w:space="4" w:color="auto"/>
          <w:bottom w:val="single" w:sz="6" w:space="3" w:color="auto"/>
          <w:right w:val="single" w:sz="6" w:space="4" w:color="auto"/>
        </w:pBdr>
        <w:tabs>
          <w:tab w:val="right" w:pos="7938"/>
        </w:tabs>
        <w:ind w:left="0"/>
        <w:rPr>
          <w:b w:val="0"/>
        </w:rPr>
      </w:pPr>
      <w:r w:rsidRPr="001B5858">
        <w:t>Criterion 3:</w:t>
      </w:r>
      <w:r w:rsidRPr="005E09CF">
        <w:rPr>
          <w:b w:val="0"/>
        </w:rPr>
        <w:t xml:space="preserve"> A wetland should be considered internationally important if it supports populations of plant and/or animal species important for maintaining the biological diversity of a particular biogeographic region.</w:t>
      </w:r>
    </w:p>
    <w:p w:rsidR="00C97E18" w:rsidRPr="005E09CF" w:rsidRDefault="00C97E18" w:rsidP="00CE5D43">
      <w:pPr>
        <w:pBdr>
          <w:top w:val="single" w:sz="6" w:space="3" w:color="auto"/>
          <w:left w:val="single" w:sz="6" w:space="4" w:color="auto"/>
          <w:bottom w:val="single" w:sz="6" w:space="3" w:color="auto"/>
          <w:right w:val="single" w:sz="6" w:space="4" w:color="auto"/>
        </w:pBdr>
        <w:tabs>
          <w:tab w:val="right" w:pos="7938"/>
        </w:tabs>
        <w:ind w:left="567" w:hanging="567"/>
        <w:rPr>
          <w:rFonts w:ascii="Garamond" w:hAnsi="Garamond"/>
        </w:rPr>
      </w:pPr>
    </w:p>
    <w:p w:rsidR="00C97E18" w:rsidRPr="005E09CF" w:rsidRDefault="00C97E18" w:rsidP="00CE5D43">
      <w:pPr>
        <w:pStyle w:val="BodyTextIndent2"/>
        <w:pBdr>
          <w:top w:val="single" w:sz="6" w:space="3" w:color="auto"/>
          <w:left w:val="single" w:sz="6" w:space="4" w:color="auto"/>
          <w:bottom w:val="single" w:sz="6" w:space="3" w:color="auto"/>
          <w:right w:val="single" w:sz="6" w:space="4" w:color="auto"/>
        </w:pBdr>
        <w:tabs>
          <w:tab w:val="right" w:pos="7938"/>
        </w:tabs>
        <w:ind w:left="0"/>
        <w:rPr>
          <w:b w:val="0"/>
        </w:rPr>
      </w:pPr>
      <w:r w:rsidRPr="001B5858">
        <w:t>Criterion 4:</w:t>
      </w:r>
      <w:r w:rsidRPr="005E09CF">
        <w:rPr>
          <w:b w:val="0"/>
        </w:rPr>
        <w:t xml:space="preserve"> A wetland should be considered internationally important if it supports plant and/or animal species at a critical stage in their life cycles, or provides refuge during adverse conditions.</w:t>
      </w:r>
    </w:p>
    <w:p w:rsidR="00C97E18" w:rsidRPr="005E09CF" w:rsidRDefault="00C97E18" w:rsidP="00CE5D43">
      <w:pPr>
        <w:pBdr>
          <w:top w:val="single" w:sz="6" w:space="3" w:color="auto"/>
          <w:left w:val="single" w:sz="6" w:space="4" w:color="auto"/>
          <w:bottom w:val="single" w:sz="6" w:space="3" w:color="auto"/>
          <w:right w:val="single" w:sz="6" w:space="4" w:color="auto"/>
        </w:pBdr>
        <w:tabs>
          <w:tab w:val="right" w:pos="7938"/>
        </w:tabs>
        <w:ind w:left="567" w:hanging="567"/>
        <w:rPr>
          <w:rFonts w:ascii="Garamond" w:hAnsi="Garamond"/>
        </w:rPr>
      </w:pPr>
    </w:p>
    <w:p w:rsidR="00C97E18" w:rsidRPr="001B5858" w:rsidRDefault="00C97E18" w:rsidP="00CE5D43">
      <w:pPr>
        <w:pBdr>
          <w:top w:val="single" w:sz="6" w:space="3" w:color="auto"/>
          <w:left w:val="single" w:sz="6" w:space="4" w:color="auto"/>
          <w:bottom w:val="single" w:sz="6" w:space="3" w:color="auto"/>
          <w:right w:val="single" w:sz="6" w:space="4" w:color="auto"/>
        </w:pBdr>
        <w:tabs>
          <w:tab w:val="left" w:pos="567"/>
          <w:tab w:val="right" w:pos="8364"/>
        </w:tabs>
        <w:ind w:left="567" w:hanging="567"/>
        <w:rPr>
          <w:rFonts w:ascii="Garamond" w:hAnsi="Garamond"/>
          <w:b/>
        </w:rPr>
      </w:pPr>
      <w:r w:rsidRPr="005E09CF">
        <w:rPr>
          <w:rFonts w:ascii="Garamond" w:hAnsi="Garamond"/>
        </w:rPr>
        <w:tab/>
      </w:r>
      <w:r w:rsidRPr="005E09CF">
        <w:rPr>
          <w:rFonts w:ascii="Garamond" w:hAnsi="Garamond"/>
        </w:rPr>
        <w:tab/>
      </w:r>
      <w:r w:rsidRPr="001B5858">
        <w:rPr>
          <w:rFonts w:ascii="Garamond" w:hAnsi="Garamond"/>
          <w:b/>
        </w:rPr>
        <w:t>Specific criteria based on waterbirds</w:t>
      </w:r>
    </w:p>
    <w:p w:rsidR="00C97E18" w:rsidRPr="005E09CF" w:rsidRDefault="00C97E18" w:rsidP="00CE5D43">
      <w:pPr>
        <w:pBdr>
          <w:top w:val="single" w:sz="6" w:space="3" w:color="auto"/>
          <w:left w:val="single" w:sz="6" w:space="4" w:color="auto"/>
          <w:bottom w:val="single" w:sz="6" w:space="3" w:color="auto"/>
          <w:right w:val="single" w:sz="6" w:space="4" w:color="auto"/>
        </w:pBdr>
        <w:tabs>
          <w:tab w:val="left" w:pos="567"/>
          <w:tab w:val="left" w:pos="1008"/>
          <w:tab w:val="left" w:pos="1200"/>
          <w:tab w:val="left" w:pos="1800"/>
          <w:tab w:val="left" w:pos="5160"/>
          <w:tab w:val="right" w:pos="7938"/>
        </w:tabs>
        <w:ind w:left="567" w:hanging="567"/>
        <w:rPr>
          <w:rFonts w:ascii="Garamond" w:hAnsi="Garamond"/>
        </w:rPr>
      </w:pPr>
    </w:p>
    <w:p w:rsidR="00C97E18" w:rsidRPr="005E09CF" w:rsidRDefault="00C97E18" w:rsidP="00CE5D43">
      <w:pPr>
        <w:pStyle w:val="BodyTextIndent2"/>
        <w:pBdr>
          <w:top w:val="single" w:sz="6" w:space="3" w:color="auto"/>
          <w:left w:val="single" w:sz="6" w:space="4" w:color="auto"/>
          <w:bottom w:val="single" w:sz="6" w:space="3" w:color="auto"/>
          <w:right w:val="single" w:sz="6" w:space="4" w:color="auto"/>
        </w:pBdr>
        <w:tabs>
          <w:tab w:val="right" w:pos="7938"/>
        </w:tabs>
        <w:ind w:left="0"/>
        <w:rPr>
          <w:b w:val="0"/>
        </w:rPr>
      </w:pPr>
      <w:r w:rsidRPr="001B5858">
        <w:t>Criterion 5:</w:t>
      </w:r>
      <w:r w:rsidRPr="005E09CF">
        <w:rPr>
          <w:b w:val="0"/>
        </w:rPr>
        <w:t xml:space="preserve"> A wetland should be considered internationally important if it regularly supports 20,000 or more waterbirds.</w:t>
      </w:r>
    </w:p>
    <w:p w:rsidR="00C97E18" w:rsidRPr="005E09CF" w:rsidRDefault="00C97E18" w:rsidP="00CE5D43">
      <w:pPr>
        <w:pBdr>
          <w:top w:val="single" w:sz="6" w:space="3" w:color="auto"/>
          <w:left w:val="single" w:sz="6" w:space="4" w:color="auto"/>
          <w:bottom w:val="single" w:sz="6" w:space="3" w:color="auto"/>
          <w:right w:val="single" w:sz="6" w:space="4" w:color="auto"/>
        </w:pBdr>
        <w:tabs>
          <w:tab w:val="right" w:pos="7938"/>
        </w:tabs>
        <w:ind w:left="567" w:hanging="567"/>
        <w:rPr>
          <w:rFonts w:ascii="Garamond" w:hAnsi="Garamond"/>
        </w:rPr>
      </w:pPr>
    </w:p>
    <w:p w:rsidR="00C97E18" w:rsidRPr="005E09CF" w:rsidRDefault="00C97E18" w:rsidP="00CE5D43">
      <w:pPr>
        <w:pStyle w:val="BodyTextIndent2"/>
        <w:pBdr>
          <w:top w:val="single" w:sz="6" w:space="3" w:color="auto"/>
          <w:left w:val="single" w:sz="6" w:space="4" w:color="auto"/>
          <w:bottom w:val="single" w:sz="6" w:space="3" w:color="auto"/>
          <w:right w:val="single" w:sz="6" w:space="4" w:color="auto"/>
        </w:pBdr>
        <w:tabs>
          <w:tab w:val="right" w:pos="7938"/>
        </w:tabs>
        <w:ind w:left="0"/>
        <w:rPr>
          <w:b w:val="0"/>
        </w:rPr>
      </w:pPr>
      <w:r w:rsidRPr="001B5858">
        <w:t>Criterion 6:</w:t>
      </w:r>
      <w:r w:rsidRPr="005E09CF">
        <w:rPr>
          <w:b w:val="0"/>
        </w:rPr>
        <w:t xml:space="preserve"> A wetland should be considered internationally important if it regularly supports 1% of the individuals in a population of one species or subspecies of waterbird.</w:t>
      </w:r>
    </w:p>
    <w:p w:rsidR="00C97E18" w:rsidRPr="005E09CF" w:rsidRDefault="00C97E18" w:rsidP="00CE5D43">
      <w:pPr>
        <w:pBdr>
          <w:top w:val="single" w:sz="6" w:space="3" w:color="auto"/>
          <w:left w:val="single" w:sz="6" w:space="4" w:color="auto"/>
          <w:bottom w:val="single" w:sz="6" w:space="3" w:color="auto"/>
          <w:right w:val="single" w:sz="6" w:space="4" w:color="auto"/>
        </w:pBdr>
        <w:tabs>
          <w:tab w:val="right" w:pos="7938"/>
        </w:tabs>
        <w:ind w:left="567" w:hanging="567"/>
        <w:rPr>
          <w:rFonts w:ascii="Garamond" w:hAnsi="Garamond"/>
        </w:rPr>
      </w:pPr>
    </w:p>
    <w:p w:rsidR="00C97E18" w:rsidRPr="001B5858" w:rsidRDefault="00C97E18" w:rsidP="00CE5D43">
      <w:pPr>
        <w:pBdr>
          <w:top w:val="single" w:sz="6" w:space="3" w:color="auto"/>
          <w:left w:val="single" w:sz="6" w:space="4" w:color="auto"/>
          <w:bottom w:val="single" w:sz="6" w:space="3" w:color="auto"/>
          <w:right w:val="single" w:sz="6" w:space="4" w:color="auto"/>
        </w:pBdr>
        <w:tabs>
          <w:tab w:val="left" w:pos="567"/>
          <w:tab w:val="right" w:pos="8364"/>
        </w:tabs>
        <w:ind w:left="567" w:hanging="567"/>
        <w:rPr>
          <w:rFonts w:ascii="Garamond" w:hAnsi="Garamond"/>
          <w:b/>
        </w:rPr>
      </w:pPr>
      <w:r w:rsidRPr="005E09CF">
        <w:rPr>
          <w:rFonts w:ascii="Garamond" w:hAnsi="Garamond"/>
        </w:rPr>
        <w:tab/>
      </w:r>
      <w:r w:rsidRPr="005E09CF">
        <w:rPr>
          <w:rFonts w:ascii="Garamond" w:hAnsi="Garamond"/>
        </w:rPr>
        <w:tab/>
      </w:r>
      <w:r w:rsidRPr="001B5858">
        <w:rPr>
          <w:rFonts w:ascii="Garamond" w:hAnsi="Garamond"/>
          <w:b/>
        </w:rPr>
        <w:t>Specific criteria based on fish</w:t>
      </w:r>
    </w:p>
    <w:p w:rsidR="00C97E18" w:rsidRPr="005E09CF" w:rsidRDefault="00C97E18" w:rsidP="00CE5D43">
      <w:pPr>
        <w:pBdr>
          <w:top w:val="single" w:sz="6" w:space="3" w:color="auto"/>
          <w:left w:val="single" w:sz="6" w:space="4" w:color="auto"/>
          <w:bottom w:val="single" w:sz="6" w:space="3" w:color="auto"/>
          <w:right w:val="single" w:sz="6" w:space="4" w:color="auto"/>
        </w:pBdr>
        <w:tabs>
          <w:tab w:val="left" w:pos="567"/>
          <w:tab w:val="left" w:pos="1800"/>
          <w:tab w:val="right" w:pos="7938"/>
        </w:tabs>
        <w:ind w:left="567" w:hanging="567"/>
        <w:rPr>
          <w:rFonts w:ascii="Garamond" w:hAnsi="Garamond"/>
        </w:rPr>
      </w:pPr>
    </w:p>
    <w:p w:rsidR="00C97E18" w:rsidRPr="005E09CF" w:rsidRDefault="00C97E18" w:rsidP="00CE5D43">
      <w:pPr>
        <w:pStyle w:val="BodyTextIndent2"/>
        <w:pBdr>
          <w:top w:val="single" w:sz="6" w:space="3" w:color="auto"/>
          <w:left w:val="single" w:sz="6" w:space="4" w:color="auto"/>
          <w:bottom w:val="single" w:sz="6" w:space="3" w:color="auto"/>
          <w:right w:val="single" w:sz="6" w:space="4" w:color="auto"/>
        </w:pBdr>
        <w:tabs>
          <w:tab w:val="right" w:pos="7938"/>
        </w:tabs>
        <w:ind w:left="0"/>
        <w:rPr>
          <w:b w:val="0"/>
        </w:rPr>
      </w:pPr>
      <w:r w:rsidRPr="001B5858">
        <w:t>Criterion 7:</w:t>
      </w:r>
      <w:r w:rsidRPr="005E09CF">
        <w:rPr>
          <w:b w:val="0"/>
        </w:rPr>
        <w:t xml:space="preserve"> A wetland should be considered internationally important if it supports a significant proportion of indigenous fish subspecies, species or families, life-history stages, species interactions and/or populations that are representative of wetland benefits and/or values and thereby contributes to global biological diversity.</w:t>
      </w:r>
    </w:p>
    <w:p w:rsidR="00C97E18" w:rsidRPr="005E09CF" w:rsidRDefault="00C97E18" w:rsidP="00CE5D43">
      <w:pPr>
        <w:pBdr>
          <w:top w:val="single" w:sz="6" w:space="3" w:color="auto"/>
          <w:left w:val="single" w:sz="6" w:space="4" w:color="auto"/>
          <w:bottom w:val="single" w:sz="6" w:space="3" w:color="auto"/>
          <w:right w:val="single" w:sz="6" w:space="4" w:color="auto"/>
        </w:pBdr>
        <w:tabs>
          <w:tab w:val="right" w:pos="7938"/>
        </w:tabs>
        <w:ind w:left="567" w:hanging="567"/>
        <w:rPr>
          <w:rFonts w:ascii="Garamond" w:hAnsi="Garamond"/>
        </w:rPr>
      </w:pPr>
    </w:p>
    <w:p w:rsidR="00C97E18" w:rsidRDefault="00C97E18" w:rsidP="00CE5D43">
      <w:pPr>
        <w:pStyle w:val="BodyTextIndent2"/>
        <w:pBdr>
          <w:top w:val="single" w:sz="6" w:space="3" w:color="auto"/>
          <w:left w:val="single" w:sz="6" w:space="4" w:color="auto"/>
          <w:bottom w:val="single" w:sz="6" w:space="3" w:color="auto"/>
          <w:right w:val="single" w:sz="6" w:space="4" w:color="auto"/>
        </w:pBdr>
        <w:tabs>
          <w:tab w:val="right" w:pos="7938"/>
        </w:tabs>
        <w:ind w:left="0"/>
        <w:rPr>
          <w:b w:val="0"/>
        </w:rPr>
      </w:pPr>
      <w:r w:rsidRPr="005E09CF">
        <w:lastRenderedPageBreak/>
        <w:t xml:space="preserve">Criterion 8: </w:t>
      </w:r>
      <w:r w:rsidRPr="0013168F">
        <w:rPr>
          <w:b w:val="0"/>
        </w:rPr>
        <w:t>A wetland should be considered internationally important if it is an important source of food for fishes, spawning ground, nursery and/</w:t>
      </w:r>
      <w:r w:rsidRPr="00BE323D">
        <w:rPr>
          <w:b w:val="0"/>
        </w:rPr>
        <w:t xml:space="preserve">or migration path on which fish stocks, either within the wetland or elsewhere, depend. </w:t>
      </w:r>
    </w:p>
    <w:p w:rsidR="001C4CA0" w:rsidRDefault="001C4CA0" w:rsidP="00CE5D43">
      <w:pPr>
        <w:pStyle w:val="BodyTextIndent2"/>
        <w:pBdr>
          <w:top w:val="single" w:sz="6" w:space="3" w:color="auto"/>
          <w:left w:val="single" w:sz="6" w:space="4" w:color="auto"/>
          <w:bottom w:val="single" w:sz="6" w:space="3" w:color="auto"/>
          <w:right w:val="single" w:sz="6" w:space="4" w:color="auto"/>
        </w:pBdr>
        <w:tabs>
          <w:tab w:val="right" w:pos="7938"/>
        </w:tabs>
        <w:ind w:left="0"/>
        <w:rPr>
          <w:b w:val="0"/>
        </w:rPr>
      </w:pPr>
    </w:p>
    <w:p w:rsidR="001C4CA0" w:rsidRPr="001B5858" w:rsidRDefault="001C4CA0" w:rsidP="001C4CA0">
      <w:pPr>
        <w:pBdr>
          <w:top w:val="single" w:sz="6" w:space="3" w:color="auto"/>
          <w:left w:val="single" w:sz="6" w:space="4" w:color="auto"/>
          <w:bottom w:val="single" w:sz="6" w:space="3" w:color="auto"/>
          <w:right w:val="single" w:sz="6" w:space="4" w:color="auto"/>
        </w:pBdr>
        <w:tabs>
          <w:tab w:val="left" w:pos="567"/>
          <w:tab w:val="right" w:pos="8364"/>
        </w:tabs>
        <w:ind w:left="567" w:hanging="567"/>
        <w:rPr>
          <w:rFonts w:ascii="Garamond" w:hAnsi="Garamond"/>
          <w:b/>
        </w:rPr>
      </w:pPr>
      <w:r w:rsidRPr="005E09CF">
        <w:rPr>
          <w:rFonts w:ascii="Garamond" w:hAnsi="Garamond"/>
        </w:rPr>
        <w:tab/>
      </w:r>
      <w:r w:rsidRPr="005E09CF">
        <w:rPr>
          <w:rFonts w:ascii="Garamond" w:hAnsi="Garamond"/>
        </w:rPr>
        <w:tab/>
      </w:r>
      <w:r w:rsidRPr="001B5858">
        <w:rPr>
          <w:rFonts w:ascii="Garamond" w:hAnsi="Garamond"/>
          <w:b/>
        </w:rPr>
        <w:t>Specific criteria based o</w:t>
      </w:r>
      <w:r>
        <w:rPr>
          <w:rFonts w:ascii="Garamond" w:hAnsi="Garamond"/>
          <w:b/>
        </w:rPr>
        <w:t xml:space="preserve">n </w:t>
      </w:r>
      <w:r w:rsidR="00EF1255">
        <w:rPr>
          <w:rFonts w:ascii="Garamond" w:hAnsi="Garamond"/>
          <w:b/>
        </w:rPr>
        <w:t>other taxa</w:t>
      </w:r>
    </w:p>
    <w:p w:rsidR="001C4CA0" w:rsidRDefault="001C4CA0" w:rsidP="00CE5D43">
      <w:pPr>
        <w:pStyle w:val="BodyTextIndent2"/>
        <w:pBdr>
          <w:top w:val="single" w:sz="6" w:space="3" w:color="auto"/>
          <w:left w:val="single" w:sz="6" w:space="4" w:color="auto"/>
          <w:bottom w:val="single" w:sz="6" w:space="3" w:color="auto"/>
          <w:right w:val="single" w:sz="6" w:space="4" w:color="auto"/>
        </w:pBdr>
        <w:tabs>
          <w:tab w:val="right" w:pos="7938"/>
        </w:tabs>
        <w:ind w:left="0"/>
        <w:rPr>
          <w:b w:val="0"/>
        </w:rPr>
      </w:pPr>
    </w:p>
    <w:p w:rsidR="001C4CA0" w:rsidRPr="001C4CA0" w:rsidRDefault="001C4CA0" w:rsidP="00CE5D43">
      <w:pPr>
        <w:pStyle w:val="BodyTextIndent2"/>
        <w:pBdr>
          <w:top w:val="single" w:sz="6" w:space="3" w:color="auto"/>
          <w:left w:val="single" w:sz="6" w:space="4" w:color="auto"/>
          <w:bottom w:val="single" w:sz="6" w:space="3" w:color="auto"/>
          <w:right w:val="single" w:sz="6" w:space="4" w:color="auto"/>
        </w:pBdr>
        <w:tabs>
          <w:tab w:val="right" w:pos="7938"/>
        </w:tabs>
        <w:ind w:left="0"/>
        <w:rPr>
          <w:b w:val="0"/>
        </w:rPr>
      </w:pPr>
      <w:r>
        <w:t xml:space="preserve">Criterion 9: </w:t>
      </w:r>
      <w:r>
        <w:rPr>
          <w:b w:val="0"/>
        </w:rPr>
        <w:t>A wetland should be considered internationally important if it regularly</w:t>
      </w:r>
      <w:r w:rsidR="00EF1255">
        <w:rPr>
          <w:b w:val="0"/>
        </w:rPr>
        <w:t xml:space="preserve"> </w:t>
      </w:r>
      <w:r>
        <w:rPr>
          <w:b w:val="0"/>
        </w:rPr>
        <w:t>supports 1% of the individuals in a population of one species or subspecies of wetland-dependent non-avian animal species</w:t>
      </w:r>
      <w:r w:rsidR="00386995">
        <w:rPr>
          <w:b w:val="0"/>
        </w:rPr>
        <w:t>.</w:t>
      </w:r>
    </w:p>
    <w:p w:rsidR="00EA6D53" w:rsidRDefault="00EA6D53" w:rsidP="00CE5D43">
      <w:pPr>
        <w:ind w:left="567" w:hanging="567"/>
        <w:jc w:val="center"/>
        <w:rPr>
          <w:rFonts w:ascii="Garamond" w:hAnsi="Garamond"/>
          <w:sz w:val="22"/>
          <w:lang w:val="en-GB"/>
        </w:rPr>
      </w:pPr>
    </w:p>
    <w:p w:rsidR="00A5362B" w:rsidRDefault="00A5362B" w:rsidP="00CE5D43">
      <w:pPr>
        <w:ind w:left="567" w:hanging="567"/>
        <w:jc w:val="center"/>
        <w:rPr>
          <w:rFonts w:ascii="Garamond" w:hAnsi="Garamond"/>
          <w:sz w:val="22"/>
          <w:lang w:val="en-GB"/>
        </w:rPr>
      </w:pPr>
    </w:p>
    <w:p w:rsidR="00EA6D53" w:rsidRPr="00A5362B" w:rsidRDefault="00EA6D53" w:rsidP="00CE5D43">
      <w:pPr>
        <w:ind w:left="567" w:hanging="567"/>
        <w:jc w:val="center"/>
        <w:rPr>
          <w:rFonts w:ascii="Garamond" w:hAnsi="Garamond"/>
          <w:b/>
          <w:sz w:val="32"/>
          <w:szCs w:val="32"/>
          <w:lang w:val="en-GB"/>
        </w:rPr>
      </w:pPr>
      <w:r w:rsidRPr="00A5362B">
        <w:rPr>
          <w:rFonts w:ascii="Garamond" w:hAnsi="Garamond"/>
          <w:b/>
          <w:sz w:val="32"/>
          <w:szCs w:val="32"/>
          <w:lang w:val="en-GB"/>
        </w:rPr>
        <w:t>Guidelines for the application of the Criteria</w:t>
      </w:r>
    </w:p>
    <w:p w:rsidR="004469D8" w:rsidRDefault="004469D8" w:rsidP="00A5362B">
      <w:pPr>
        <w:ind w:left="567" w:right="522"/>
        <w:jc w:val="center"/>
        <w:rPr>
          <w:rFonts w:ascii="Garamond" w:hAnsi="Garamond"/>
          <w:sz w:val="22"/>
          <w:lang w:val="en-GB"/>
        </w:rPr>
      </w:pPr>
      <w:r>
        <w:rPr>
          <w:rFonts w:ascii="Garamond" w:hAnsi="Garamond"/>
          <w:sz w:val="22"/>
          <w:lang w:val="en-GB"/>
        </w:rPr>
        <w:t>(</w:t>
      </w:r>
      <w:r w:rsidR="00A5362B">
        <w:rPr>
          <w:rFonts w:ascii="Garamond" w:hAnsi="Garamond"/>
          <w:sz w:val="22"/>
          <w:lang w:val="en-GB"/>
        </w:rPr>
        <w:t xml:space="preserve">based on the </w:t>
      </w:r>
      <w:r w:rsidR="00A5362B">
        <w:rPr>
          <w:rFonts w:ascii="Garamond" w:hAnsi="Garamond"/>
          <w:i/>
          <w:sz w:val="22"/>
          <w:lang w:val="en-GB"/>
        </w:rPr>
        <w:t>Strategic Framework and Guidelines for the future development of the List of Wetlands of International Importance</w:t>
      </w:r>
      <w:r>
        <w:rPr>
          <w:rFonts w:ascii="Garamond" w:hAnsi="Garamond"/>
          <w:sz w:val="22"/>
          <w:lang w:val="en-GB"/>
        </w:rPr>
        <w:t>)</w:t>
      </w:r>
    </w:p>
    <w:p w:rsidR="004469D8" w:rsidRDefault="004469D8" w:rsidP="00CE5D43">
      <w:pPr>
        <w:ind w:left="567" w:hanging="567"/>
        <w:jc w:val="center"/>
        <w:rPr>
          <w:rFonts w:ascii="Garamond" w:hAnsi="Garamond"/>
          <w:sz w:val="22"/>
          <w:lang w:val="en-GB"/>
        </w:rPr>
      </w:pPr>
    </w:p>
    <w:p w:rsidR="00EA6D53" w:rsidRPr="00A5362B" w:rsidRDefault="004469D8" w:rsidP="00EA6D53">
      <w:pPr>
        <w:ind w:left="567" w:hanging="567"/>
        <w:rPr>
          <w:rFonts w:ascii="Garamond" w:hAnsi="Garamond"/>
          <w:b/>
          <w:szCs w:val="24"/>
          <w:lang w:val="en-GB"/>
        </w:rPr>
      </w:pPr>
      <w:r w:rsidRPr="00A5362B">
        <w:rPr>
          <w:rFonts w:ascii="Garamond" w:hAnsi="Garamond"/>
          <w:b/>
          <w:szCs w:val="24"/>
          <w:lang w:val="en-GB"/>
        </w:rPr>
        <w:t>Criterion 1</w:t>
      </w:r>
      <w:r w:rsidR="004549C5" w:rsidRPr="00A5362B">
        <w:rPr>
          <w:rFonts w:ascii="Garamond" w:hAnsi="Garamond"/>
          <w:b/>
          <w:szCs w:val="24"/>
          <w:lang w:val="en-GB"/>
        </w:rPr>
        <w:t>:</w:t>
      </w:r>
    </w:p>
    <w:p w:rsidR="00EF1255" w:rsidRPr="00A5362B" w:rsidRDefault="00EF1255" w:rsidP="00EA6D53">
      <w:pPr>
        <w:ind w:left="567" w:hanging="567"/>
        <w:rPr>
          <w:rFonts w:ascii="Garamond" w:hAnsi="Garamond"/>
          <w:szCs w:val="24"/>
          <w:lang w:val="en-GB"/>
        </w:rPr>
      </w:pPr>
    </w:p>
    <w:p w:rsidR="00EF1255" w:rsidRPr="00A5362B" w:rsidRDefault="004469D8" w:rsidP="00EF1255">
      <w:pPr>
        <w:ind w:left="567" w:right="-45" w:hanging="567"/>
        <w:rPr>
          <w:rFonts w:ascii="Garamond" w:hAnsi="Garamond"/>
          <w:szCs w:val="24"/>
        </w:rPr>
      </w:pPr>
      <w:r w:rsidRPr="00A5362B">
        <w:rPr>
          <w:rFonts w:ascii="Garamond" w:hAnsi="Garamond"/>
          <w:szCs w:val="24"/>
        </w:rPr>
        <w:t>1</w:t>
      </w:r>
      <w:r w:rsidR="00A5362B">
        <w:rPr>
          <w:rFonts w:ascii="Garamond" w:hAnsi="Garamond"/>
          <w:szCs w:val="24"/>
        </w:rPr>
        <w:t>a)</w:t>
      </w:r>
      <w:r w:rsidR="00EF1255" w:rsidRPr="00A5362B">
        <w:rPr>
          <w:rFonts w:ascii="Garamond" w:hAnsi="Garamond"/>
          <w:szCs w:val="24"/>
        </w:rPr>
        <w:tab/>
        <w:t>In applying this Criterion systematically, Contracting Parties are encouraged to:</w:t>
      </w:r>
    </w:p>
    <w:p w:rsidR="00EF1255" w:rsidRPr="00A5362B" w:rsidRDefault="00EF1255" w:rsidP="00EF1255">
      <w:pPr>
        <w:ind w:left="567" w:right="-45" w:hanging="567"/>
        <w:rPr>
          <w:rFonts w:ascii="Garamond" w:hAnsi="Garamond"/>
          <w:szCs w:val="24"/>
        </w:rPr>
      </w:pPr>
    </w:p>
    <w:p w:rsidR="00EF1255" w:rsidRPr="00A5362B" w:rsidRDefault="00EF1255" w:rsidP="00EF1255">
      <w:pPr>
        <w:ind w:left="1134" w:right="-45" w:hanging="567"/>
        <w:rPr>
          <w:rFonts w:ascii="Garamond" w:hAnsi="Garamond"/>
          <w:szCs w:val="24"/>
        </w:rPr>
      </w:pPr>
      <w:r w:rsidRPr="00A5362B">
        <w:rPr>
          <w:rFonts w:ascii="Garamond" w:hAnsi="Garamond"/>
          <w:szCs w:val="24"/>
        </w:rPr>
        <w:t>i</w:t>
      </w:r>
      <w:r w:rsidR="00A5362B">
        <w:rPr>
          <w:rFonts w:ascii="Garamond" w:hAnsi="Garamond"/>
          <w:szCs w:val="24"/>
        </w:rPr>
        <w:t>)</w:t>
      </w:r>
      <w:r w:rsidRPr="00A5362B">
        <w:rPr>
          <w:rFonts w:ascii="Garamond" w:hAnsi="Garamond"/>
          <w:szCs w:val="24"/>
        </w:rPr>
        <w:t xml:space="preserve"> </w:t>
      </w:r>
      <w:r w:rsidRPr="00A5362B">
        <w:rPr>
          <w:rFonts w:ascii="Garamond" w:hAnsi="Garamond"/>
          <w:szCs w:val="24"/>
        </w:rPr>
        <w:tab/>
        <w:t xml:space="preserve">determine biogeographic regions within their territory or at the supranational/ regional level; </w:t>
      </w:r>
    </w:p>
    <w:p w:rsidR="00EF1255" w:rsidRPr="00A5362B" w:rsidRDefault="00EF1255" w:rsidP="00EF1255">
      <w:pPr>
        <w:ind w:left="1134" w:right="-45" w:hanging="567"/>
        <w:rPr>
          <w:rFonts w:ascii="Garamond" w:hAnsi="Garamond"/>
          <w:szCs w:val="24"/>
        </w:rPr>
      </w:pPr>
      <w:r w:rsidRPr="00A5362B">
        <w:rPr>
          <w:rFonts w:ascii="Garamond" w:hAnsi="Garamond"/>
          <w:szCs w:val="24"/>
        </w:rPr>
        <w:t>ii</w:t>
      </w:r>
      <w:r w:rsidR="00A5362B">
        <w:rPr>
          <w:rFonts w:ascii="Garamond" w:hAnsi="Garamond"/>
          <w:szCs w:val="24"/>
        </w:rPr>
        <w:t>)</w:t>
      </w:r>
      <w:r w:rsidRPr="00A5362B">
        <w:rPr>
          <w:rFonts w:ascii="Garamond" w:hAnsi="Garamond"/>
          <w:szCs w:val="24"/>
        </w:rPr>
        <w:tab/>
        <w:t xml:space="preserve">within each biogeographic region, determine the range of wetland types present (using the Ramsar </w:t>
      </w:r>
      <w:r w:rsidR="00A5362B">
        <w:rPr>
          <w:rFonts w:ascii="Garamond" w:hAnsi="Garamond"/>
          <w:szCs w:val="24"/>
        </w:rPr>
        <w:t>C</w:t>
      </w:r>
      <w:r w:rsidRPr="00A5362B">
        <w:rPr>
          <w:rFonts w:ascii="Garamond" w:hAnsi="Garamond"/>
          <w:szCs w:val="24"/>
        </w:rPr>
        <w:t xml:space="preserve">lassification </w:t>
      </w:r>
      <w:r w:rsidR="00A5362B">
        <w:rPr>
          <w:rFonts w:ascii="Garamond" w:hAnsi="Garamond"/>
          <w:szCs w:val="24"/>
        </w:rPr>
        <w:t>S</w:t>
      </w:r>
      <w:r w:rsidRPr="00A5362B">
        <w:rPr>
          <w:rFonts w:ascii="Garamond" w:hAnsi="Garamond"/>
          <w:szCs w:val="24"/>
        </w:rPr>
        <w:t>ystem for wetland type), noting in particular any rare or unique wetland types; and</w:t>
      </w:r>
    </w:p>
    <w:p w:rsidR="00EF1255" w:rsidRPr="00A5362B" w:rsidRDefault="00EF1255" w:rsidP="00EF1255">
      <w:pPr>
        <w:ind w:left="1134" w:right="-45" w:hanging="567"/>
        <w:rPr>
          <w:rFonts w:ascii="Garamond" w:hAnsi="Garamond"/>
          <w:szCs w:val="24"/>
        </w:rPr>
      </w:pPr>
      <w:r w:rsidRPr="00A5362B">
        <w:rPr>
          <w:rFonts w:ascii="Garamond" w:hAnsi="Garamond"/>
          <w:szCs w:val="24"/>
        </w:rPr>
        <w:t>iii</w:t>
      </w:r>
      <w:r w:rsidR="00A5362B">
        <w:rPr>
          <w:rFonts w:ascii="Garamond" w:hAnsi="Garamond"/>
          <w:szCs w:val="24"/>
        </w:rPr>
        <w:t>)</w:t>
      </w:r>
      <w:r w:rsidRPr="00A5362B">
        <w:rPr>
          <w:rFonts w:ascii="Garamond" w:hAnsi="Garamond"/>
          <w:szCs w:val="24"/>
        </w:rPr>
        <w:tab/>
        <w:t>for each wetland type within each biogeographic region, identify for designation under the Convention those sites w</w:t>
      </w:r>
      <w:r w:rsidR="009B4918" w:rsidRPr="00A5362B">
        <w:rPr>
          <w:rFonts w:ascii="Garamond" w:hAnsi="Garamond"/>
          <w:szCs w:val="24"/>
        </w:rPr>
        <w:t>hich provide the best examples</w:t>
      </w:r>
      <w:r w:rsidRPr="00A5362B">
        <w:rPr>
          <w:rFonts w:ascii="Garamond" w:hAnsi="Garamond"/>
          <w:szCs w:val="24"/>
        </w:rPr>
        <w:t>.</w:t>
      </w:r>
    </w:p>
    <w:p w:rsidR="00EF1255" w:rsidRPr="00A5362B" w:rsidRDefault="00EF1255" w:rsidP="00EF1255">
      <w:pPr>
        <w:ind w:left="567" w:hanging="567"/>
        <w:rPr>
          <w:rFonts w:ascii="Garamond" w:hAnsi="Garamond"/>
          <w:szCs w:val="24"/>
        </w:rPr>
      </w:pPr>
    </w:p>
    <w:p w:rsidR="004469D8" w:rsidRPr="00A5362B" w:rsidRDefault="004469D8" w:rsidP="004469D8">
      <w:pPr>
        <w:ind w:left="567" w:hanging="567"/>
        <w:rPr>
          <w:rFonts w:ascii="Garamond" w:hAnsi="Garamond"/>
          <w:szCs w:val="24"/>
        </w:rPr>
      </w:pPr>
      <w:r w:rsidRPr="00A5362B">
        <w:rPr>
          <w:rFonts w:ascii="Garamond" w:hAnsi="Garamond"/>
          <w:szCs w:val="24"/>
        </w:rPr>
        <w:t>1</w:t>
      </w:r>
      <w:r w:rsidR="00A5362B">
        <w:rPr>
          <w:rFonts w:ascii="Garamond" w:hAnsi="Garamond"/>
          <w:szCs w:val="24"/>
        </w:rPr>
        <w:t>b)</w:t>
      </w:r>
      <w:r w:rsidR="00EF1255" w:rsidRPr="00A5362B">
        <w:rPr>
          <w:rFonts w:ascii="Garamond" w:hAnsi="Garamond"/>
          <w:szCs w:val="24"/>
        </w:rPr>
        <w:tab/>
      </w:r>
      <w:bookmarkStart w:id="3" w:name="OLE_LINK6"/>
      <w:r w:rsidRPr="00A5362B">
        <w:rPr>
          <w:rFonts w:ascii="Garamond" w:hAnsi="Garamond" w:cs="Courier New"/>
          <w:szCs w:val="24"/>
        </w:rPr>
        <w:t>When selecting a biogeographic regionalisation scheme to apply, it is generally most appropriate to use a continental, regional, or supranational scheme rather than a national or subnational one.</w:t>
      </w:r>
      <w:bookmarkEnd w:id="3"/>
    </w:p>
    <w:p w:rsidR="004469D8" w:rsidRPr="00A5362B" w:rsidRDefault="004469D8" w:rsidP="00EF1255">
      <w:pPr>
        <w:ind w:left="567" w:hanging="567"/>
        <w:rPr>
          <w:rFonts w:ascii="Garamond" w:hAnsi="Garamond"/>
          <w:szCs w:val="24"/>
        </w:rPr>
      </w:pPr>
    </w:p>
    <w:p w:rsidR="00EF1255" w:rsidRPr="00A5362B" w:rsidRDefault="004469D8" w:rsidP="004469D8">
      <w:pPr>
        <w:ind w:left="540" w:hanging="540"/>
        <w:rPr>
          <w:rFonts w:ascii="Garamond" w:hAnsi="Garamond"/>
          <w:szCs w:val="24"/>
        </w:rPr>
      </w:pPr>
      <w:r w:rsidRPr="00A5362B">
        <w:rPr>
          <w:rFonts w:ascii="Garamond" w:hAnsi="Garamond"/>
          <w:szCs w:val="24"/>
        </w:rPr>
        <w:t>1</w:t>
      </w:r>
      <w:r w:rsidR="00A5362B">
        <w:rPr>
          <w:rFonts w:ascii="Garamond" w:hAnsi="Garamond"/>
          <w:szCs w:val="24"/>
        </w:rPr>
        <w:t>c)</w:t>
      </w:r>
      <w:r w:rsidRPr="00A5362B">
        <w:rPr>
          <w:rFonts w:ascii="Garamond" w:hAnsi="Garamond"/>
          <w:szCs w:val="24"/>
        </w:rPr>
        <w:tab/>
        <w:t>Objective 1 and, in particular 1.2</w:t>
      </w:r>
      <w:r w:rsidR="009B4918" w:rsidRPr="00A5362B">
        <w:rPr>
          <w:rFonts w:ascii="Garamond" w:hAnsi="Garamond"/>
          <w:szCs w:val="24"/>
        </w:rPr>
        <w:t xml:space="preserve"> of the </w:t>
      </w:r>
      <w:r w:rsidR="009B4918" w:rsidRPr="00A5362B">
        <w:rPr>
          <w:rFonts w:ascii="Garamond" w:hAnsi="Garamond"/>
          <w:i/>
          <w:szCs w:val="24"/>
        </w:rPr>
        <w:t>Strategic Framework</w:t>
      </w:r>
      <w:r w:rsidRPr="00A5362B">
        <w:rPr>
          <w:rFonts w:ascii="Garamond" w:hAnsi="Garamond"/>
          <w:szCs w:val="24"/>
        </w:rPr>
        <w:t xml:space="preserve">, indicates that another consideration under this Criterion is to give priority to those wetlands whose ecological character plays a substantial role in the natural functioning of a major river basin or coastal system. </w:t>
      </w:r>
      <w:r w:rsidR="00EF1255" w:rsidRPr="00A5362B">
        <w:rPr>
          <w:rFonts w:ascii="Garamond" w:hAnsi="Garamond"/>
          <w:szCs w:val="24"/>
        </w:rPr>
        <w:t>In terms of hydrological functioning, the following is provided to assist Contracting Parties consider this aspect of determining priority sites under this Criterion. For guidance relevant to biological and ecological roles refer to Criterion 2 following.</w:t>
      </w:r>
    </w:p>
    <w:p w:rsidR="00EF1255" w:rsidRPr="00A5362B" w:rsidRDefault="00EF1255" w:rsidP="00EF1255">
      <w:pPr>
        <w:rPr>
          <w:rFonts w:ascii="Garamond" w:hAnsi="Garamond"/>
          <w:szCs w:val="24"/>
        </w:rPr>
      </w:pPr>
    </w:p>
    <w:p w:rsidR="00EF1255" w:rsidRPr="00A5362B" w:rsidRDefault="00EF1255" w:rsidP="00EF1255">
      <w:pPr>
        <w:ind w:left="567" w:hanging="567"/>
        <w:rPr>
          <w:rFonts w:ascii="Garamond" w:hAnsi="Garamond"/>
          <w:szCs w:val="24"/>
        </w:rPr>
      </w:pPr>
      <w:r w:rsidRPr="00A5362B">
        <w:rPr>
          <w:rFonts w:ascii="Garamond" w:hAnsi="Garamond"/>
          <w:szCs w:val="24"/>
        </w:rPr>
        <w:t>1</w:t>
      </w:r>
      <w:r w:rsidR="00A5362B">
        <w:rPr>
          <w:rFonts w:ascii="Garamond" w:hAnsi="Garamond"/>
          <w:szCs w:val="24"/>
        </w:rPr>
        <w:t>d)</w:t>
      </w:r>
      <w:r w:rsidRPr="00A5362B">
        <w:rPr>
          <w:rFonts w:ascii="Garamond" w:hAnsi="Garamond"/>
          <w:i/>
          <w:szCs w:val="24"/>
        </w:rPr>
        <w:tab/>
      </w:r>
      <w:r w:rsidRPr="00A5362B">
        <w:rPr>
          <w:rFonts w:ascii="Garamond" w:hAnsi="Garamond"/>
          <w:b/>
          <w:szCs w:val="24"/>
        </w:rPr>
        <w:t>Hydrological importance</w:t>
      </w:r>
      <w:r w:rsidRPr="00A5362B">
        <w:rPr>
          <w:rFonts w:ascii="Garamond" w:hAnsi="Garamond"/>
          <w:i/>
          <w:szCs w:val="24"/>
        </w:rPr>
        <w:t xml:space="preserve">. </w:t>
      </w:r>
      <w:r w:rsidRPr="00A5362B">
        <w:rPr>
          <w:rFonts w:ascii="Garamond" w:hAnsi="Garamond"/>
          <w:szCs w:val="24"/>
        </w:rPr>
        <w:t xml:space="preserve">As indicated by Article 2 of the Convention, wetlands can be selected for their hydrological importance which, </w:t>
      </w:r>
      <w:r w:rsidRPr="00A5362B">
        <w:rPr>
          <w:rFonts w:ascii="Garamond" w:hAnsi="Garamond"/>
          <w:i/>
          <w:szCs w:val="24"/>
        </w:rPr>
        <w:t>inter alia</w:t>
      </w:r>
      <w:r w:rsidRPr="00A5362B">
        <w:rPr>
          <w:rFonts w:ascii="Garamond" w:hAnsi="Garamond"/>
          <w:szCs w:val="24"/>
        </w:rPr>
        <w:t>, may include the following attributes. They may:</w:t>
      </w:r>
    </w:p>
    <w:p w:rsidR="00EF1255" w:rsidRPr="00A5362B" w:rsidRDefault="00EF1255" w:rsidP="00EF1255">
      <w:pPr>
        <w:ind w:left="720" w:hanging="360"/>
        <w:rPr>
          <w:rFonts w:ascii="Garamond" w:hAnsi="Garamond"/>
          <w:szCs w:val="24"/>
        </w:rPr>
      </w:pPr>
    </w:p>
    <w:p w:rsidR="00EF1255" w:rsidRPr="00A5362B" w:rsidRDefault="00EF1255" w:rsidP="00EF1255">
      <w:pPr>
        <w:ind w:left="1134" w:hanging="567"/>
        <w:rPr>
          <w:rFonts w:ascii="Garamond" w:hAnsi="Garamond"/>
          <w:szCs w:val="24"/>
        </w:rPr>
      </w:pPr>
      <w:r w:rsidRPr="00A5362B">
        <w:rPr>
          <w:rFonts w:ascii="Garamond" w:hAnsi="Garamond"/>
          <w:szCs w:val="24"/>
        </w:rPr>
        <w:t>i</w:t>
      </w:r>
      <w:r w:rsidR="00A5362B">
        <w:rPr>
          <w:rFonts w:ascii="Garamond" w:hAnsi="Garamond"/>
          <w:szCs w:val="24"/>
        </w:rPr>
        <w:t>)</w:t>
      </w:r>
      <w:r w:rsidRPr="00A5362B">
        <w:rPr>
          <w:rFonts w:ascii="Garamond" w:hAnsi="Garamond"/>
          <w:szCs w:val="24"/>
        </w:rPr>
        <w:tab/>
        <w:t>play a major role in the natural control, amelioration or prevention of flooding;</w:t>
      </w:r>
    </w:p>
    <w:p w:rsidR="00EF1255" w:rsidRPr="00A5362B" w:rsidRDefault="00EF1255" w:rsidP="00EF1255">
      <w:pPr>
        <w:ind w:left="1134" w:hanging="567"/>
        <w:rPr>
          <w:rFonts w:ascii="Garamond" w:hAnsi="Garamond"/>
          <w:szCs w:val="24"/>
        </w:rPr>
      </w:pPr>
      <w:r w:rsidRPr="00A5362B">
        <w:rPr>
          <w:rFonts w:ascii="Garamond" w:hAnsi="Garamond"/>
          <w:szCs w:val="24"/>
        </w:rPr>
        <w:t>ii</w:t>
      </w:r>
      <w:r w:rsidR="00A5362B">
        <w:rPr>
          <w:rFonts w:ascii="Garamond" w:hAnsi="Garamond"/>
          <w:szCs w:val="24"/>
        </w:rPr>
        <w:t>)</w:t>
      </w:r>
      <w:r w:rsidRPr="00A5362B">
        <w:rPr>
          <w:rFonts w:ascii="Garamond" w:hAnsi="Garamond"/>
          <w:szCs w:val="24"/>
        </w:rPr>
        <w:tab/>
        <w:t>be important for seasonal water retention for wetlands or other areas of conservation importance downstream;</w:t>
      </w:r>
    </w:p>
    <w:p w:rsidR="00EF1255" w:rsidRPr="00A5362B" w:rsidRDefault="00EF1255" w:rsidP="00EF1255">
      <w:pPr>
        <w:ind w:left="1134" w:hanging="567"/>
        <w:rPr>
          <w:rFonts w:ascii="Garamond" w:hAnsi="Garamond"/>
          <w:szCs w:val="24"/>
        </w:rPr>
      </w:pPr>
      <w:r w:rsidRPr="00A5362B">
        <w:rPr>
          <w:rFonts w:ascii="Garamond" w:hAnsi="Garamond"/>
          <w:szCs w:val="24"/>
        </w:rPr>
        <w:t>iii</w:t>
      </w:r>
      <w:r w:rsidR="00A5362B">
        <w:rPr>
          <w:rFonts w:ascii="Garamond" w:hAnsi="Garamond"/>
          <w:szCs w:val="24"/>
        </w:rPr>
        <w:t>)</w:t>
      </w:r>
      <w:r w:rsidRPr="00A5362B">
        <w:rPr>
          <w:rFonts w:ascii="Garamond" w:hAnsi="Garamond"/>
          <w:szCs w:val="24"/>
        </w:rPr>
        <w:t xml:space="preserve"> </w:t>
      </w:r>
      <w:r w:rsidRPr="00A5362B">
        <w:rPr>
          <w:rFonts w:ascii="Garamond" w:hAnsi="Garamond"/>
          <w:szCs w:val="24"/>
        </w:rPr>
        <w:tab/>
        <w:t>be important for the recharge of aquifers;</w:t>
      </w:r>
    </w:p>
    <w:p w:rsidR="00EF1255" w:rsidRPr="00A5362B" w:rsidRDefault="00EF1255" w:rsidP="00EF1255">
      <w:pPr>
        <w:ind w:left="1134" w:hanging="567"/>
        <w:rPr>
          <w:rFonts w:ascii="Garamond" w:hAnsi="Garamond"/>
          <w:szCs w:val="24"/>
        </w:rPr>
      </w:pPr>
      <w:r w:rsidRPr="00A5362B">
        <w:rPr>
          <w:rFonts w:ascii="Garamond" w:hAnsi="Garamond"/>
          <w:szCs w:val="24"/>
        </w:rPr>
        <w:t>iv</w:t>
      </w:r>
      <w:r w:rsidR="00A5362B">
        <w:rPr>
          <w:rFonts w:ascii="Garamond" w:hAnsi="Garamond"/>
          <w:szCs w:val="24"/>
        </w:rPr>
        <w:t>)</w:t>
      </w:r>
      <w:r w:rsidRPr="00A5362B">
        <w:rPr>
          <w:rFonts w:ascii="Garamond" w:hAnsi="Garamond"/>
          <w:szCs w:val="24"/>
        </w:rPr>
        <w:t xml:space="preserve"> </w:t>
      </w:r>
      <w:r w:rsidRPr="00A5362B">
        <w:rPr>
          <w:rFonts w:ascii="Garamond" w:hAnsi="Garamond"/>
          <w:szCs w:val="24"/>
        </w:rPr>
        <w:tab/>
        <w:t>form part of karst or underground hydrological or spring systems that supply major surface wetlands;</w:t>
      </w:r>
    </w:p>
    <w:p w:rsidR="00EF1255" w:rsidRPr="00A5362B" w:rsidRDefault="00EF1255" w:rsidP="00EF1255">
      <w:pPr>
        <w:ind w:left="1134" w:hanging="567"/>
        <w:rPr>
          <w:rFonts w:ascii="Garamond" w:hAnsi="Garamond"/>
          <w:szCs w:val="24"/>
        </w:rPr>
      </w:pPr>
      <w:r w:rsidRPr="00A5362B">
        <w:rPr>
          <w:rFonts w:ascii="Garamond" w:hAnsi="Garamond"/>
          <w:szCs w:val="24"/>
        </w:rPr>
        <w:t>v</w:t>
      </w:r>
      <w:r w:rsidR="00A5362B">
        <w:rPr>
          <w:rFonts w:ascii="Garamond" w:hAnsi="Garamond"/>
          <w:szCs w:val="24"/>
        </w:rPr>
        <w:t>)</w:t>
      </w:r>
      <w:r w:rsidRPr="00A5362B">
        <w:rPr>
          <w:rFonts w:ascii="Garamond" w:hAnsi="Garamond"/>
          <w:szCs w:val="24"/>
        </w:rPr>
        <w:t xml:space="preserve"> </w:t>
      </w:r>
      <w:r w:rsidRPr="00A5362B">
        <w:rPr>
          <w:rFonts w:ascii="Garamond" w:hAnsi="Garamond"/>
          <w:szCs w:val="24"/>
        </w:rPr>
        <w:tab/>
        <w:t>be major natural floodplain systems;</w:t>
      </w:r>
    </w:p>
    <w:p w:rsidR="00EF1255" w:rsidRPr="00A5362B" w:rsidRDefault="00EF1255" w:rsidP="00EF1255">
      <w:pPr>
        <w:ind w:left="1134" w:hanging="567"/>
        <w:rPr>
          <w:rFonts w:ascii="Garamond" w:hAnsi="Garamond"/>
          <w:szCs w:val="24"/>
        </w:rPr>
      </w:pPr>
      <w:r w:rsidRPr="00A5362B">
        <w:rPr>
          <w:rFonts w:ascii="Garamond" w:hAnsi="Garamond"/>
          <w:szCs w:val="24"/>
        </w:rPr>
        <w:lastRenderedPageBreak/>
        <w:t>vi</w:t>
      </w:r>
      <w:r w:rsidR="00A5362B">
        <w:rPr>
          <w:rFonts w:ascii="Garamond" w:hAnsi="Garamond"/>
          <w:szCs w:val="24"/>
        </w:rPr>
        <w:t>)</w:t>
      </w:r>
      <w:r w:rsidRPr="00A5362B">
        <w:rPr>
          <w:rFonts w:ascii="Garamond" w:hAnsi="Garamond"/>
          <w:szCs w:val="24"/>
        </w:rPr>
        <w:t xml:space="preserve"> </w:t>
      </w:r>
      <w:r w:rsidRPr="00A5362B">
        <w:rPr>
          <w:rFonts w:ascii="Garamond" w:hAnsi="Garamond"/>
          <w:szCs w:val="24"/>
        </w:rPr>
        <w:tab/>
        <w:t xml:space="preserve">have a major hydrological influence in the context of at least regional climate regulation or stability (e.g., certain areas of cloudforest or rainforest, wetlands or wetland complexes in semi-arid, arid or desert areas, tundra or peatland systems acting as sinks for carbon, etc.); </w:t>
      </w:r>
    </w:p>
    <w:p w:rsidR="00EF1255" w:rsidRPr="00A5362B" w:rsidRDefault="00EF1255" w:rsidP="003C3386">
      <w:pPr>
        <w:tabs>
          <w:tab w:val="left" w:pos="1170"/>
        </w:tabs>
        <w:ind w:left="567"/>
        <w:rPr>
          <w:rFonts w:ascii="Garamond" w:hAnsi="Garamond"/>
          <w:szCs w:val="24"/>
        </w:rPr>
      </w:pPr>
      <w:r w:rsidRPr="00A5362B">
        <w:rPr>
          <w:rFonts w:ascii="Garamond" w:hAnsi="Garamond"/>
          <w:szCs w:val="24"/>
        </w:rPr>
        <w:t>vii</w:t>
      </w:r>
      <w:r w:rsidR="00A5362B">
        <w:rPr>
          <w:rFonts w:ascii="Garamond" w:hAnsi="Garamond"/>
          <w:szCs w:val="24"/>
        </w:rPr>
        <w:t>)</w:t>
      </w:r>
      <w:r w:rsidR="00A5362B">
        <w:rPr>
          <w:rFonts w:ascii="Garamond" w:hAnsi="Garamond"/>
          <w:szCs w:val="24"/>
        </w:rPr>
        <w:tab/>
      </w:r>
      <w:r w:rsidRPr="00A5362B">
        <w:rPr>
          <w:rFonts w:ascii="Garamond" w:hAnsi="Garamond"/>
          <w:szCs w:val="24"/>
        </w:rPr>
        <w:t>have a major role in maintaining high water quality standards.</w:t>
      </w:r>
    </w:p>
    <w:p w:rsidR="00EA6D53" w:rsidRPr="00A5362B" w:rsidRDefault="00EA6D53" w:rsidP="00EA6D53">
      <w:pPr>
        <w:ind w:left="567" w:hanging="567"/>
        <w:rPr>
          <w:rFonts w:ascii="Garamond" w:hAnsi="Garamond"/>
          <w:szCs w:val="24"/>
        </w:rPr>
      </w:pPr>
    </w:p>
    <w:p w:rsidR="00EA6D53" w:rsidRPr="00A5362B" w:rsidRDefault="00EA6D53" w:rsidP="00EA6D53">
      <w:pPr>
        <w:ind w:left="567" w:hanging="567"/>
        <w:rPr>
          <w:rFonts w:ascii="Garamond" w:hAnsi="Garamond"/>
          <w:b/>
          <w:szCs w:val="24"/>
          <w:lang w:val="en-GB"/>
        </w:rPr>
      </w:pPr>
      <w:r w:rsidRPr="00A5362B">
        <w:rPr>
          <w:rFonts w:ascii="Garamond" w:hAnsi="Garamond"/>
          <w:b/>
          <w:szCs w:val="24"/>
          <w:lang w:val="en-GB"/>
        </w:rPr>
        <w:t>Criterion 2</w:t>
      </w:r>
      <w:r w:rsidR="004549C5" w:rsidRPr="00A5362B">
        <w:rPr>
          <w:rFonts w:ascii="Garamond" w:hAnsi="Garamond"/>
          <w:b/>
          <w:szCs w:val="24"/>
          <w:lang w:val="en-GB"/>
        </w:rPr>
        <w:t>:</w:t>
      </w:r>
    </w:p>
    <w:p w:rsidR="00EA6D53" w:rsidRPr="00A5362B" w:rsidRDefault="00EA6D53" w:rsidP="00EA6D53">
      <w:pPr>
        <w:ind w:left="567" w:hanging="567"/>
        <w:rPr>
          <w:rFonts w:ascii="Garamond" w:hAnsi="Garamond"/>
          <w:szCs w:val="24"/>
          <w:lang w:val="en-GB"/>
        </w:rPr>
      </w:pPr>
    </w:p>
    <w:p w:rsidR="004549C5" w:rsidRPr="00A5362B" w:rsidRDefault="004549C5" w:rsidP="004549C5">
      <w:pPr>
        <w:autoSpaceDE w:val="0"/>
        <w:autoSpaceDN w:val="0"/>
        <w:adjustRightInd w:val="0"/>
        <w:ind w:left="567" w:hanging="567"/>
        <w:rPr>
          <w:rFonts w:ascii="Garamond" w:hAnsi="Garamond" w:cs="Courier New"/>
          <w:szCs w:val="24"/>
        </w:rPr>
      </w:pPr>
      <w:r w:rsidRPr="00A5362B">
        <w:rPr>
          <w:rFonts w:ascii="Garamond" w:hAnsi="Garamond"/>
          <w:szCs w:val="24"/>
        </w:rPr>
        <w:t>2</w:t>
      </w:r>
      <w:r w:rsidR="00A5362B">
        <w:rPr>
          <w:rFonts w:ascii="Garamond" w:hAnsi="Garamond"/>
          <w:szCs w:val="24"/>
        </w:rPr>
        <w:t>a)</w:t>
      </w:r>
      <w:r w:rsidR="00EF1255" w:rsidRPr="00A5362B">
        <w:rPr>
          <w:rFonts w:ascii="Garamond" w:hAnsi="Garamond"/>
          <w:szCs w:val="24"/>
        </w:rPr>
        <w:tab/>
      </w:r>
      <w:r w:rsidRPr="00A5362B">
        <w:rPr>
          <w:rFonts w:ascii="Garamond" w:hAnsi="Garamond" w:cs="Courier New"/>
          <w:szCs w:val="24"/>
        </w:rPr>
        <w:t>Ramsar sites have an important role in the conservation of globally threatened species and ecological communities. Notwithstanding the small numbers of individuals or sites that may be involved, or poor quality of quantitative data or information that may sometimes be available, particular consideration should be given to listing wetlands that support globally threatened communities or species at any stage of their life cycle using Criterion 2 or 3.</w:t>
      </w:r>
    </w:p>
    <w:p w:rsidR="004549C5" w:rsidRPr="00A5362B" w:rsidRDefault="004549C5" w:rsidP="00EF1255">
      <w:pPr>
        <w:ind w:left="567" w:hanging="567"/>
        <w:rPr>
          <w:rFonts w:ascii="Garamond" w:hAnsi="Garamond"/>
          <w:szCs w:val="24"/>
        </w:rPr>
      </w:pPr>
    </w:p>
    <w:p w:rsidR="004549C5" w:rsidRPr="00A5362B" w:rsidRDefault="00EF1255" w:rsidP="004549C5">
      <w:pPr>
        <w:ind w:left="567" w:right="-45" w:hanging="567"/>
        <w:rPr>
          <w:rFonts w:ascii="Garamond" w:hAnsi="Garamond"/>
          <w:szCs w:val="24"/>
        </w:rPr>
      </w:pPr>
      <w:r w:rsidRPr="00A5362B">
        <w:rPr>
          <w:rFonts w:ascii="Garamond" w:hAnsi="Garamond"/>
          <w:szCs w:val="24"/>
        </w:rPr>
        <w:t>2</w:t>
      </w:r>
      <w:r w:rsidR="00A5362B">
        <w:rPr>
          <w:rFonts w:ascii="Garamond" w:hAnsi="Garamond"/>
          <w:szCs w:val="24"/>
        </w:rPr>
        <w:t>b)</w:t>
      </w:r>
      <w:r w:rsidRPr="00A5362B">
        <w:rPr>
          <w:rFonts w:ascii="Garamond" w:hAnsi="Garamond"/>
          <w:szCs w:val="24"/>
        </w:rPr>
        <w:tab/>
      </w:r>
      <w:r w:rsidR="004549C5" w:rsidRPr="00A5362B">
        <w:rPr>
          <w:rFonts w:ascii="Garamond" w:hAnsi="Garamond"/>
          <w:szCs w:val="24"/>
        </w:rPr>
        <w:t xml:space="preserve">General Objective 2.2 </w:t>
      </w:r>
      <w:r w:rsidR="00A5362B">
        <w:rPr>
          <w:rFonts w:ascii="Garamond" w:hAnsi="Garamond"/>
          <w:szCs w:val="24"/>
        </w:rPr>
        <w:t>of the</w:t>
      </w:r>
      <w:r w:rsidR="004549C5" w:rsidRPr="00A5362B">
        <w:rPr>
          <w:rFonts w:ascii="Garamond" w:hAnsi="Garamond"/>
          <w:szCs w:val="24"/>
        </w:rPr>
        <w:t xml:space="preserve"> Strategic Framework urges Contracting Parties to seek to include in the Ramsar List wetlands that include threatened ecological communities or are critical to the survival of species identified as vulnerable, endangered or critically endangered under national endangered species legislation/programmes or within international frameworks such as the IUCN Red Lists or Appendix I of CITES and the Appendices of CMS. </w:t>
      </w:r>
    </w:p>
    <w:p w:rsidR="00EF1255" w:rsidRPr="00A5362B" w:rsidRDefault="00EF1255" w:rsidP="004549C5">
      <w:pPr>
        <w:ind w:left="567" w:right="-45" w:hanging="567"/>
        <w:rPr>
          <w:rFonts w:ascii="Garamond" w:hAnsi="Garamond"/>
          <w:szCs w:val="24"/>
        </w:rPr>
      </w:pPr>
    </w:p>
    <w:p w:rsidR="00EF1255" w:rsidRPr="00A5362B" w:rsidRDefault="004549C5" w:rsidP="00EF1255">
      <w:pPr>
        <w:ind w:left="567" w:hanging="567"/>
        <w:rPr>
          <w:rFonts w:ascii="Garamond" w:hAnsi="Garamond"/>
          <w:szCs w:val="24"/>
        </w:rPr>
      </w:pPr>
      <w:r w:rsidRPr="00A5362B">
        <w:rPr>
          <w:rFonts w:ascii="Garamond" w:hAnsi="Garamond"/>
          <w:szCs w:val="24"/>
        </w:rPr>
        <w:t>2</w:t>
      </w:r>
      <w:r w:rsidR="00A5362B">
        <w:rPr>
          <w:rFonts w:ascii="Garamond" w:hAnsi="Garamond"/>
          <w:szCs w:val="24"/>
        </w:rPr>
        <w:t>c)</w:t>
      </w:r>
      <w:r w:rsidR="00EF1255" w:rsidRPr="00A5362B">
        <w:rPr>
          <w:rFonts w:ascii="Garamond" w:hAnsi="Garamond"/>
          <w:szCs w:val="24"/>
        </w:rPr>
        <w:tab/>
        <w:t>When Contracting Parties are reviewing candidate sites for listing under this Criterion, greatest conservation value will be achieved through the selection of a network of sites providing habitat for rare, vulnerable, endangered, or critically endangered species. Ideally, the sites in the network will have the following characteristics. They:</w:t>
      </w:r>
    </w:p>
    <w:p w:rsidR="00EF1255" w:rsidRPr="00A5362B" w:rsidRDefault="00EF1255" w:rsidP="00EF1255">
      <w:pPr>
        <w:ind w:right="-45"/>
        <w:rPr>
          <w:rFonts w:ascii="Garamond" w:hAnsi="Garamond"/>
          <w:szCs w:val="24"/>
        </w:rPr>
      </w:pPr>
    </w:p>
    <w:p w:rsidR="00EF1255" w:rsidRPr="00A5362B" w:rsidRDefault="00EF1255" w:rsidP="00EF1255">
      <w:pPr>
        <w:ind w:left="1134" w:hanging="567"/>
        <w:rPr>
          <w:rFonts w:ascii="Garamond" w:hAnsi="Garamond"/>
          <w:szCs w:val="24"/>
        </w:rPr>
      </w:pPr>
      <w:r w:rsidRPr="00A5362B">
        <w:rPr>
          <w:rFonts w:ascii="Garamond" w:hAnsi="Garamond"/>
          <w:szCs w:val="24"/>
        </w:rPr>
        <w:t>i</w:t>
      </w:r>
      <w:r w:rsidR="00A5362B">
        <w:rPr>
          <w:rFonts w:ascii="Garamond" w:hAnsi="Garamond"/>
          <w:szCs w:val="24"/>
        </w:rPr>
        <w:t>)</w:t>
      </w:r>
      <w:r w:rsidRPr="00A5362B">
        <w:rPr>
          <w:rFonts w:ascii="Garamond" w:hAnsi="Garamond"/>
          <w:szCs w:val="24"/>
        </w:rPr>
        <w:t xml:space="preserve"> </w:t>
      </w:r>
      <w:r w:rsidRPr="00A5362B">
        <w:rPr>
          <w:rFonts w:ascii="Garamond" w:hAnsi="Garamond"/>
          <w:szCs w:val="24"/>
        </w:rPr>
        <w:tab/>
        <w:t>support a mobile population of a species at different stages of its life cycle; and/or</w:t>
      </w:r>
    </w:p>
    <w:p w:rsidR="00EF1255" w:rsidRPr="00A5362B" w:rsidRDefault="00EF1255" w:rsidP="00EF1255">
      <w:pPr>
        <w:ind w:left="1134" w:hanging="567"/>
        <w:rPr>
          <w:rFonts w:ascii="Garamond" w:hAnsi="Garamond"/>
          <w:szCs w:val="24"/>
        </w:rPr>
      </w:pPr>
      <w:r w:rsidRPr="00A5362B">
        <w:rPr>
          <w:rFonts w:ascii="Garamond" w:hAnsi="Garamond"/>
          <w:szCs w:val="24"/>
        </w:rPr>
        <w:t>ii</w:t>
      </w:r>
      <w:r w:rsidR="00A5362B">
        <w:rPr>
          <w:rFonts w:ascii="Garamond" w:hAnsi="Garamond"/>
          <w:szCs w:val="24"/>
        </w:rPr>
        <w:t>)</w:t>
      </w:r>
      <w:r w:rsidRPr="00A5362B">
        <w:rPr>
          <w:rFonts w:ascii="Garamond" w:hAnsi="Garamond"/>
          <w:szCs w:val="24"/>
        </w:rPr>
        <w:t xml:space="preserve"> </w:t>
      </w:r>
      <w:r w:rsidRPr="00A5362B">
        <w:rPr>
          <w:rFonts w:ascii="Garamond" w:hAnsi="Garamond"/>
          <w:szCs w:val="24"/>
        </w:rPr>
        <w:tab/>
        <w:t>support a population of a species along a migratory pathway or flyway – noting that different species have different migratory strategies with different maximum distances needed between staging areas; and/or</w:t>
      </w:r>
    </w:p>
    <w:p w:rsidR="00EF1255" w:rsidRPr="00A5362B" w:rsidRDefault="00EF1255" w:rsidP="00EF1255">
      <w:pPr>
        <w:ind w:left="1134" w:hanging="567"/>
        <w:rPr>
          <w:rFonts w:ascii="Garamond" w:hAnsi="Garamond"/>
          <w:szCs w:val="24"/>
        </w:rPr>
      </w:pPr>
      <w:r w:rsidRPr="00A5362B">
        <w:rPr>
          <w:rFonts w:ascii="Garamond" w:hAnsi="Garamond"/>
          <w:szCs w:val="24"/>
        </w:rPr>
        <w:t>iii</w:t>
      </w:r>
      <w:r w:rsidR="00A5362B">
        <w:rPr>
          <w:rFonts w:ascii="Garamond" w:hAnsi="Garamond"/>
          <w:szCs w:val="24"/>
        </w:rPr>
        <w:t>)</w:t>
      </w:r>
      <w:r w:rsidRPr="00A5362B">
        <w:rPr>
          <w:rFonts w:ascii="Garamond" w:hAnsi="Garamond"/>
          <w:szCs w:val="24"/>
        </w:rPr>
        <w:t xml:space="preserve"> </w:t>
      </w:r>
      <w:r w:rsidRPr="00A5362B">
        <w:rPr>
          <w:rFonts w:ascii="Garamond" w:hAnsi="Garamond"/>
          <w:szCs w:val="24"/>
        </w:rPr>
        <w:tab/>
        <w:t>are ecologically linked in other ways, such as through providing refuge areas to populations during adverse conditions; and/or</w:t>
      </w:r>
    </w:p>
    <w:p w:rsidR="00EF1255" w:rsidRPr="00A5362B" w:rsidRDefault="00EF1255" w:rsidP="00EF1255">
      <w:pPr>
        <w:ind w:left="1134" w:hanging="567"/>
        <w:rPr>
          <w:rFonts w:ascii="Garamond" w:hAnsi="Garamond"/>
          <w:szCs w:val="24"/>
        </w:rPr>
      </w:pPr>
      <w:r w:rsidRPr="00A5362B">
        <w:rPr>
          <w:rFonts w:ascii="Garamond" w:hAnsi="Garamond"/>
          <w:szCs w:val="24"/>
        </w:rPr>
        <w:t>iv</w:t>
      </w:r>
      <w:r w:rsidR="00A5362B">
        <w:rPr>
          <w:rFonts w:ascii="Garamond" w:hAnsi="Garamond"/>
          <w:szCs w:val="24"/>
        </w:rPr>
        <w:t>)</w:t>
      </w:r>
      <w:r w:rsidRPr="00A5362B">
        <w:rPr>
          <w:rFonts w:ascii="Garamond" w:hAnsi="Garamond"/>
          <w:szCs w:val="24"/>
        </w:rPr>
        <w:t xml:space="preserve"> </w:t>
      </w:r>
      <w:r w:rsidRPr="00A5362B">
        <w:rPr>
          <w:rFonts w:ascii="Garamond" w:hAnsi="Garamond"/>
          <w:szCs w:val="24"/>
        </w:rPr>
        <w:tab/>
        <w:t>are adjacent to or in close proximity to other wetlands included in the Ramsar List, the conservation of which enhances the viability of threatened species</w:t>
      </w:r>
      <w:r w:rsidR="004C6F1D" w:rsidRPr="00A5362B">
        <w:rPr>
          <w:rFonts w:ascii="Garamond" w:hAnsi="Garamond"/>
          <w:szCs w:val="24"/>
        </w:rPr>
        <w:t>’</w:t>
      </w:r>
      <w:r w:rsidRPr="00A5362B">
        <w:rPr>
          <w:rFonts w:ascii="Garamond" w:hAnsi="Garamond"/>
          <w:szCs w:val="24"/>
        </w:rPr>
        <w:t xml:space="preserve"> population by increasing the size of habitat that is protected; and/or</w:t>
      </w:r>
    </w:p>
    <w:p w:rsidR="00EF1255" w:rsidRPr="00A5362B" w:rsidRDefault="00EF1255" w:rsidP="00EF1255">
      <w:pPr>
        <w:ind w:left="1134" w:hanging="567"/>
        <w:rPr>
          <w:rFonts w:ascii="Garamond" w:hAnsi="Garamond"/>
          <w:szCs w:val="24"/>
        </w:rPr>
      </w:pPr>
      <w:r w:rsidRPr="00A5362B">
        <w:rPr>
          <w:rFonts w:ascii="Garamond" w:hAnsi="Garamond"/>
          <w:szCs w:val="24"/>
        </w:rPr>
        <w:t>v</w:t>
      </w:r>
      <w:r w:rsidR="00A5362B">
        <w:rPr>
          <w:rFonts w:ascii="Garamond" w:hAnsi="Garamond"/>
          <w:szCs w:val="24"/>
        </w:rPr>
        <w:t>)</w:t>
      </w:r>
      <w:r w:rsidRPr="00A5362B">
        <w:rPr>
          <w:rFonts w:ascii="Garamond" w:hAnsi="Garamond"/>
          <w:szCs w:val="24"/>
        </w:rPr>
        <w:t xml:space="preserve"> </w:t>
      </w:r>
      <w:r w:rsidRPr="00A5362B">
        <w:rPr>
          <w:rFonts w:ascii="Garamond" w:hAnsi="Garamond"/>
          <w:szCs w:val="24"/>
        </w:rPr>
        <w:tab/>
        <w:t>hold a high proportion of the population of a dispersed sedentary species that occupies a restricted habitat type.</w:t>
      </w:r>
    </w:p>
    <w:p w:rsidR="00EF1255" w:rsidRPr="00A5362B" w:rsidRDefault="00EF1255" w:rsidP="00EF1255">
      <w:pPr>
        <w:ind w:right="-45"/>
        <w:rPr>
          <w:rFonts w:ascii="Garamond" w:hAnsi="Garamond"/>
          <w:szCs w:val="24"/>
        </w:rPr>
      </w:pPr>
    </w:p>
    <w:p w:rsidR="004549C5" w:rsidRPr="00A5362B" w:rsidRDefault="004549C5" w:rsidP="004549C5">
      <w:pPr>
        <w:autoSpaceDE w:val="0"/>
        <w:autoSpaceDN w:val="0"/>
        <w:adjustRightInd w:val="0"/>
        <w:ind w:left="567" w:hanging="567"/>
        <w:rPr>
          <w:rFonts w:ascii="Garamond" w:hAnsi="Garamond" w:cs="Courier New"/>
          <w:szCs w:val="24"/>
        </w:rPr>
      </w:pPr>
      <w:r w:rsidRPr="00A5362B">
        <w:rPr>
          <w:rFonts w:ascii="Garamond" w:hAnsi="Garamond" w:cs="Courier New"/>
          <w:szCs w:val="24"/>
        </w:rPr>
        <w:t>2</w:t>
      </w:r>
      <w:r w:rsidR="00A5362B">
        <w:rPr>
          <w:rFonts w:ascii="Garamond" w:hAnsi="Garamond" w:cs="Courier New"/>
          <w:szCs w:val="24"/>
        </w:rPr>
        <w:t>d)</w:t>
      </w:r>
      <w:r w:rsidRPr="00A5362B">
        <w:rPr>
          <w:rFonts w:ascii="Garamond" w:hAnsi="Garamond" w:cs="Courier New"/>
          <w:szCs w:val="24"/>
        </w:rPr>
        <w:t xml:space="preserve"> </w:t>
      </w:r>
      <w:r w:rsidRPr="00A5362B">
        <w:rPr>
          <w:rFonts w:ascii="Garamond" w:hAnsi="Garamond" w:cs="Courier New"/>
          <w:szCs w:val="24"/>
        </w:rPr>
        <w:tab/>
        <w:t>For identifying sites with threatened ecological communities, greatest conservation value will be achieved through the selection of sites with ecological communities that have one or more of the following characteristics. They:</w:t>
      </w:r>
    </w:p>
    <w:p w:rsidR="004549C5" w:rsidRPr="00A5362B" w:rsidRDefault="004549C5" w:rsidP="004549C5">
      <w:pPr>
        <w:autoSpaceDE w:val="0"/>
        <w:autoSpaceDN w:val="0"/>
        <w:adjustRightInd w:val="0"/>
        <w:ind w:left="567" w:hanging="567"/>
        <w:rPr>
          <w:rFonts w:ascii="Garamond" w:hAnsi="Garamond" w:cs="Courier New"/>
          <w:szCs w:val="24"/>
        </w:rPr>
      </w:pPr>
    </w:p>
    <w:p w:rsidR="004549C5" w:rsidRPr="00A5362B" w:rsidRDefault="004549C5" w:rsidP="004549C5">
      <w:pPr>
        <w:autoSpaceDE w:val="0"/>
        <w:autoSpaceDN w:val="0"/>
        <w:adjustRightInd w:val="0"/>
        <w:ind w:left="1134" w:hanging="567"/>
        <w:rPr>
          <w:rFonts w:ascii="Garamond" w:hAnsi="Garamond" w:cs="Courier New"/>
          <w:szCs w:val="24"/>
        </w:rPr>
      </w:pPr>
      <w:r w:rsidRPr="00A5362B">
        <w:rPr>
          <w:rFonts w:ascii="Garamond" w:hAnsi="Garamond" w:cs="Courier New"/>
          <w:szCs w:val="24"/>
        </w:rPr>
        <w:t xml:space="preserve">i) </w:t>
      </w:r>
      <w:r w:rsidRPr="00A5362B">
        <w:rPr>
          <w:rFonts w:ascii="Garamond" w:hAnsi="Garamond" w:cs="Courier New"/>
          <w:szCs w:val="24"/>
        </w:rPr>
        <w:tab/>
        <w:t xml:space="preserve">are globally threatened communities or communities at risk from direct or indirect drivers of change, particularly where these are of high quality or particularly typical of the biogeographic region; and/or </w:t>
      </w:r>
    </w:p>
    <w:p w:rsidR="004549C5" w:rsidRPr="00A5362B" w:rsidRDefault="004549C5" w:rsidP="004549C5">
      <w:pPr>
        <w:autoSpaceDE w:val="0"/>
        <w:autoSpaceDN w:val="0"/>
        <w:adjustRightInd w:val="0"/>
        <w:ind w:left="1134" w:hanging="567"/>
        <w:rPr>
          <w:rFonts w:ascii="Garamond" w:hAnsi="Garamond" w:cs="Courier New"/>
          <w:szCs w:val="24"/>
        </w:rPr>
      </w:pPr>
      <w:r w:rsidRPr="00A5362B">
        <w:rPr>
          <w:rFonts w:ascii="Garamond" w:hAnsi="Garamond" w:cs="Courier New"/>
          <w:szCs w:val="24"/>
        </w:rPr>
        <w:t xml:space="preserve">ii) </w:t>
      </w:r>
      <w:r w:rsidRPr="00A5362B">
        <w:rPr>
          <w:rFonts w:ascii="Garamond" w:hAnsi="Garamond" w:cs="Courier New"/>
          <w:szCs w:val="24"/>
        </w:rPr>
        <w:tab/>
        <w:t>are rare communities within a biogeographic region; and/or</w:t>
      </w:r>
    </w:p>
    <w:p w:rsidR="004549C5" w:rsidRPr="00A5362B" w:rsidRDefault="004549C5" w:rsidP="004549C5">
      <w:pPr>
        <w:autoSpaceDE w:val="0"/>
        <w:autoSpaceDN w:val="0"/>
        <w:adjustRightInd w:val="0"/>
        <w:ind w:left="1134" w:hanging="567"/>
        <w:rPr>
          <w:rFonts w:ascii="Garamond" w:hAnsi="Garamond" w:cs="Courier New"/>
          <w:szCs w:val="24"/>
        </w:rPr>
      </w:pPr>
      <w:r w:rsidRPr="00A5362B">
        <w:rPr>
          <w:rFonts w:ascii="Garamond" w:hAnsi="Garamond" w:cs="Courier New"/>
          <w:szCs w:val="24"/>
        </w:rPr>
        <w:t>iii)</w:t>
      </w:r>
      <w:r w:rsidRPr="00A5362B">
        <w:rPr>
          <w:rFonts w:ascii="Garamond" w:hAnsi="Garamond" w:cs="Courier New"/>
          <w:szCs w:val="24"/>
        </w:rPr>
        <w:tab/>
        <w:t>include ecotones, seral stages, and communities which exemplify particular processes; and/or</w:t>
      </w:r>
    </w:p>
    <w:p w:rsidR="004549C5" w:rsidRPr="00A5362B" w:rsidRDefault="004549C5" w:rsidP="004549C5">
      <w:pPr>
        <w:autoSpaceDE w:val="0"/>
        <w:autoSpaceDN w:val="0"/>
        <w:adjustRightInd w:val="0"/>
        <w:ind w:left="1134" w:hanging="567"/>
        <w:rPr>
          <w:rFonts w:ascii="Garamond" w:hAnsi="Garamond" w:cs="Courier New"/>
          <w:szCs w:val="24"/>
        </w:rPr>
      </w:pPr>
      <w:r w:rsidRPr="00A5362B">
        <w:rPr>
          <w:rFonts w:ascii="Garamond" w:hAnsi="Garamond" w:cs="Courier New"/>
          <w:szCs w:val="24"/>
        </w:rPr>
        <w:lastRenderedPageBreak/>
        <w:t xml:space="preserve">iv) </w:t>
      </w:r>
      <w:r w:rsidRPr="00A5362B">
        <w:rPr>
          <w:rFonts w:ascii="Garamond" w:hAnsi="Garamond" w:cs="Courier New"/>
          <w:szCs w:val="24"/>
        </w:rPr>
        <w:tab/>
        <w:t>can no longer develop under contemporary conditions (because of climate change or anthropogenic interference for example); and/or</w:t>
      </w:r>
    </w:p>
    <w:p w:rsidR="004549C5" w:rsidRPr="00A5362B" w:rsidRDefault="004549C5" w:rsidP="004549C5">
      <w:pPr>
        <w:autoSpaceDE w:val="0"/>
        <w:autoSpaceDN w:val="0"/>
        <w:adjustRightInd w:val="0"/>
        <w:ind w:left="1134" w:hanging="567"/>
        <w:rPr>
          <w:rFonts w:ascii="Garamond" w:hAnsi="Garamond" w:cs="Courier New"/>
          <w:szCs w:val="24"/>
        </w:rPr>
      </w:pPr>
      <w:r w:rsidRPr="00A5362B">
        <w:rPr>
          <w:rFonts w:ascii="Garamond" w:hAnsi="Garamond" w:cs="Courier New"/>
          <w:szCs w:val="24"/>
        </w:rPr>
        <w:t xml:space="preserve">v) </w:t>
      </w:r>
      <w:r w:rsidRPr="00A5362B">
        <w:rPr>
          <w:rFonts w:ascii="Garamond" w:hAnsi="Garamond" w:cs="Courier New"/>
          <w:szCs w:val="24"/>
        </w:rPr>
        <w:tab/>
        <w:t>are at the contemporary stage of a long developmental history and which support a well-preserved paleoenvironmental archive; and/or</w:t>
      </w:r>
    </w:p>
    <w:p w:rsidR="004549C5" w:rsidRPr="00A5362B" w:rsidRDefault="004549C5" w:rsidP="004549C5">
      <w:pPr>
        <w:autoSpaceDE w:val="0"/>
        <w:autoSpaceDN w:val="0"/>
        <w:adjustRightInd w:val="0"/>
        <w:ind w:left="1134" w:hanging="567"/>
        <w:rPr>
          <w:rFonts w:ascii="Garamond" w:hAnsi="Garamond" w:cs="Courier New"/>
          <w:szCs w:val="24"/>
        </w:rPr>
      </w:pPr>
      <w:r w:rsidRPr="00A5362B">
        <w:rPr>
          <w:rFonts w:ascii="Garamond" w:hAnsi="Garamond" w:cs="Courier New"/>
          <w:szCs w:val="24"/>
        </w:rPr>
        <w:t xml:space="preserve">vi) </w:t>
      </w:r>
      <w:r w:rsidRPr="00A5362B">
        <w:rPr>
          <w:rFonts w:ascii="Garamond" w:hAnsi="Garamond" w:cs="Courier New"/>
          <w:szCs w:val="24"/>
        </w:rPr>
        <w:tab/>
        <w:t>are functionally critical to the survival of other (perhaps rarer) communities or particular species; and/or</w:t>
      </w:r>
    </w:p>
    <w:p w:rsidR="004549C5" w:rsidRPr="00A5362B" w:rsidRDefault="004549C5" w:rsidP="004549C5">
      <w:pPr>
        <w:autoSpaceDE w:val="0"/>
        <w:autoSpaceDN w:val="0"/>
        <w:adjustRightInd w:val="0"/>
        <w:ind w:left="1134" w:hanging="567"/>
        <w:rPr>
          <w:rFonts w:ascii="Garamond" w:hAnsi="Garamond" w:cs="Courier New"/>
          <w:szCs w:val="24"/>
        </w:rPr>
      </w:pPr>
      <w:r w:rsidRPr="00A5362B">
        <w:rPr>
          <w:rFonts w:ascii="Garamond" w:hAnsi="Garamond" w:cs="Courier New"/>
          <w:szCs w:val="24"/>
        </w:rPr>
        <w:t xml:space="preserve">vii) </w:t>
      </w:r>
      <w:r w:rsidRPr="00A5362B">
        <w:rPr>
          <w:rFonts w:ascii="Garamond" w:hAnsi="Garamond" w:cs="Courier New"/>
          <w:szCs w:val="24"/>
        </w:rPr>
        <w:tab/>
        <w:t xml:space="preserve">have been the subject of significant decline in extent or occurrence. </w:t>
      </w:r>
    </w:p>
    <w:p w:rsidR="00EF1255" w:rsidRPr="00A5362B" w:rsidRDefault="00EF1255" w:rsidP="00EF1255">
      <w:pPr>
        <w:pStyle w:val="BodyText"/>
        <w:widowControl/>
        <w:rPr>
          <w:rFonts w:ascii="Garamond" w:hAnsi="Garamond"/>
          <w:sz w:val="24"/>
          <w:szCs w:val="24"/>
          <w:lang w:val="en-US"/>
        </w:rPr>
      </w:pPr>
    </w:p>
    <w:p w:rsidR="004549C5" w:rsidRPr="00A5362B" w:rsidRDefault="004549C5" w:rsidP="004549C5">
      <w:pPr>
        <w:ind w:left="567" w:hanging="567"/>
        <w:rPr>
          <w:rFonts w:ascii="Garamond" w:hAnsi="Garamond"/>
          <w:szCs w:val="24"/>
        </w:rPr>
      </w:pPr>
      <w:r w:rsidRPr="00A5362B">
        <w:rPr>
          <w:rFonts w:ascii="Garamond" w:hAnsi="Garamond" w:cs="Courier New"/>
          <w:szCs w:val="24"/>
        </w:rPr>
        <w:t>2</w:t>
      </w:r>
      <w:r w:rsidR="00A5362B">
        <w:rPr>
          <w:rFonts w:ascii="Garamond" w:hAnsi="Garamond" w:cs="Courier New"/>
          <w:szCs w:val="24"/>
        </w:rPr>
        <w:t>e)</w:t>
      </w:r>
      <w:r w:rsidRPr="00A5362B">
        <w:rPr>
          <w:rFonts w:ascii="Garamond" w:hAnsi="Garamond" w:cs="Courier New"/>
          <w:szCs w:val="24"/>
        </w:rPr>
        <w:t xml:space="preserve"> </w:t>
      </w:r>
      <w:r w:rsidRPr="00A5362B">
        <w:rPr>
          <w:rFonts w:ascii="Garamond" w:hAnsi="Garamond" w:cs="Courier New"/>
          <w:szCs w:val="24"/>
        </w:rPr>
        <w:tab/>
        <w:t xml:space="preserve">When selecting a biogeographic regionalisation scheme to apply under paragraph </w:t>
      </w:r>
      <w:r w:rsidR="009B4918" w:rsidRPr="00A5362B">
        <w:rPr>
          <w:rFonts w:ascii="Garamond" w:hAnsi="Garamond" w:cs="Courier New"/>
          <w:szCs w:val="24"/>
        </w:rPr>
        <w:t>2</w:t>
      </w:r>
      <w:r w:rsidR="00A5362B">
        <w:rPr>
          <w:rFonts w:ascii="Garamond" w:hAnsi="Garamond" w:cs="Courier New"/>
          <w:szCs w:val="24"/>
        </w:rPr>
        <w:t>d</w:t>
      </w:r>
      <w:r w:rsidRPr="00A5362B">
        <w:rPr>
          <w:rFonts w:ascii="Garamond" w:hAnsi="Garamond" w:cs="Courier New"/>
          <w:szCs w:val="24"/>
        </w:rPr>
        <w:t xml:space="preserve"> (i) and/or (ii), it is generally most appropriate to use a continental, regional, or supra-national scheme rather than a national or subnational one.</w:t>
      </w:r>
    </w:p>
    <w:p w:rsidR="004549C5" w:rsidRPr="00A5362B" w:rsidRDefault="004549C5" w:rsidP="00EF1255">
      <w:pPr>
        <w:pStyle w:val="BodyText"/>
        <w:widowControl/>
        <w:ind w:left="567" w:hanging="567"/>
        <w:rPr>
          <w:rFonts w:ascii="Garamond" w:hAnsi="Garamond"/>
          <w:sz w:val="24"/>
          <w:szCs w:val="24"/>
        </w:rPr>
      </w:pPr>
    </w:p>
    <w:p w:rsidR="00EF1255" w:rsidRPr="00A5362B" w:rsidRDefault="004549C5" w:rsidP="00EF1255">
      <w:pPr>
        <w:pStyle w:val="BodyText"/>
        <w:widowControl/>
        <w:ind w:left="567" w:hanging="567"/>
        <w:rPr>
          <w:rFonts w:ascii="Garamond" w:hAnsi="Garamond"/>
          <w:sz w:val="24"/>
          <w:szCs w:val="24"/>
        </w:rPr>
      </w:pPr>
      <w:r w:rsidRPr="00A5362B">
        <w:rPr>
          <w:rFonts w:ascii="Garamond" w:hAnsi="Garamond"/>
          <w:sz w:val="24"/>
          <w:szCs w:val="24"/>
        </w:rPr>
        <w:t>2</w:t>
      </w:r>
      <w:r w:rsidR="00A5362B">
        <w:rPr>
          <w:rFonts w:ascii="Garamond" w:hAnsi="Garamond"/>
          <w:sz w:val="24"/>
          <w:szCs w:val="24"/>
        </w:rPr>
        <w:t>f)</w:t>
      </w:r>
      <w:r w:rsidR="00EF1255" w:rsidRPr="00A5362B">
        <w:rPr>
          <w:rFonts w:ascii="Garamond" w:hAnsi="Garamond"/>
          <w:sz w:val="24"/>
          <w:szCs w:val="24"/>
        </w:rPr>
        <w:tab/>
        <w:t xml:space="preserve">Note also the issues concerning habitat diversity and succession in paragraphs 46 to 49 </w:t>
      </w:r>
      <w:r w:rsidR="00A5362B">
        <w:rPr>
          <w:rFonts w:ascii="Garamond" w:hAnsi="Garamond"/>
          <w:sz w:val="24"/>
          <w:szCs w:val="24"/>
        </w:rPr>
        <w:t>of the Strategic Framework</w:t>
      </w:r>
      <w:r w:rsidR="00EF1255" w:rsidRPr="00A5362B">
        <w:rPr>
          <w:rFonts w:ascii="Garamond" w:hAnsi="Garamond"/>
          <w:sz w:val="24"/>
          <w:szCs w:val="24"/>
        </w:rPr>
        <w:t>, “Boundary definition of sites”.</w:t>
      </w:r>
    </w:p>
    <w:p w:rsidR="004549C5" w:rsidRPr="00A5362B" w:rsidRDefault="004549C5" w:rsidP="00EF1255">
      <w:pPr>
        <w:pStyle w:val="BodyText"/>
        <w:widowControl/>
        <w:ind w:left="567" w:hanging="567"/>
        <w:rPr>
          <w:rFonts w:ascii="Garamond" w:hAnsi="Garamond"/>
          <w:sz w:val="24"/>
          <w:szCs w:val="24"/>
        </w:rPr>
      </w:pPr>
    </w:p>
    <w:p w:rsidR="004549C5" w:rsidRPr="00A5362B" w:rsidRDefault="004549C5" w:rsidP="004549C5">
      <w:pPr>
        <w:ind w:left="540" w:right="-45" w:hanging="540"/>
        <w:rPr>
          <w:rFonts w:ascii="Garamond" w:hAnsi="Garamond"/>
          <w:szCs w:val="24"/>
        </w:rPr>
      </w:pPr>
      <w:r w:rsidRPr="00A5362B">
        <w:rPr>
          <w:rFonts w:ascii="Garamond" w:hAnsi="Garamond"/>
          <w:szCs w:val="24"/>
        </w:rPr>
        <w:t>2</w:t>
      </w:r>
      <w:r w:rsidR="00A5362B">
        <w:rPr>
          <w:rFonts w:ascii="Garamond" w:hAnsi="Garamond"/>
          <w:szCs w:val="24"/>
        </w:rPr>
        <w:t>g)</w:t>
      </w:r>
      <w:r w:rsidRPr="00A5362B">
        <w:rPr>
          <w:rFonts w:ascii="Garamond" w:hAnsi="Garamond"/>
          <w:szCs w:val="24"/>
        </w:rPr>
        <w:tab/>
        <w:t>Be aware also of the biological importance of many karst and other subterranean hydrological systems.</w:t>
      </w:r>
    </w:p>
    <w:p w:rsidR="00EF1255" w:rsidRPr="00A5362B" w:rsidRDefault="00EF1255" w:rsidP="00EA6D53">
      <w:pPr>
        <w:ind w:left="567" w:hanging="567"/>
        <w:rPr>
          <w:rFonts w:ascii="Garamond" w:hAnsi="Garamond"/>
          <w:szCs w:val="24"/>
          <w:lang w:val="en-GB"/>
        </w:rPr>
      </w:pPr>
    </w:p>
    <w:p w:rsidR="00EA6D53" w:rsidRPr="00A5362B" w:rsidRDefault="00EA6D53" w:rsidP="00EA6D53">
      <w:pPr>
        <w:ind w:left="567" w:hanging="567"/>
        <w:rPr>
          <w:rFonts w:ascii="Garamond" w:hAnsi="Garamond"/>
          <w:b/>
          <w:szCs w:val="24"/>
          <w:lang w:val="en-GB"/>
        </w:rPr>
      </w:pPr>
      <w:r w:rsidRPr="00A5362B">
        <w:rPr>
          <w:rFonts w:ascii="Garamond" w:hAnsi="Garamond"/>
          <w:b/>
          <w:szCs w:val="24"/>
          <w:lang w:val="en-GB"/>
        </w:rPr>
        <w:t>Criterion 3</w:t>
      </w:r>
      <w:r w:rsidR="004549C5" w:rsidRPr="00A5362B">
        <w:rPr>
          <w:rFonts w:ascii="Garamond" w:hAnsi="Garamond"/>
          <w:b/>
          <w:szCs w:val="24"/>
          <w:lang w:val="en-GB"/>
        </w:rPr>
        <w:t>:</w:t>
      </w:r>
    </w:p>
    <w:p w:rsidR="00EA6D53" w:rsidRPr="00A5362B" w:rsidRDefault="00EA6D53" w:rsidP="00EA6D53">
      <w:pPr>
        <w:ind w:left="567" w:hanging="567"/>
        <w:rPr>
          <w:rFonts w:ascii="Garamond" w:hAnsi="Garamond"/>
          <w:szCs w:val="24"/>
          <w:lang w:val="en-GB"/>
        </w:rPr>
      </w:pPr>
    </w:p>
    <w:p w:rsidR="00BE70B6" w:rsidRPr="00A5362B" w:rsidRDefault="004549C5" w:rsidP="00BE70B6">
      <w:pPr>
        <w:ind w:left="567" w:hanging="567"/>
        <w:rPr>
          <w:rFonts w:ascii="Garamond" w:hAnsi="Garamond"/>
          <w:szCs w:val="24"/>
        </w:rPr>
      </w:pPr>
      <w:r w:rsidRPr="00A5362B">
        <w:rPr>
          <w:rFonts w:ascii="Garamond" w:hAnsi="Garamond"/>
          <w:szCs w:val="24"/>
        </w:rPr>
        <w:t>3</w:t>
      </w:r>
      <w:r w:rsidR="00A5362B">
        <w:rPr>
          <w:rFonts w:ascii="Garamond" w:hAnsi="Garamond"/>
          <w:szCs w:val="24"/>
        </w:rPr>
        <w:t>a)</w:t>
      </w:r>
      <w:r w:rsidR="00BE70B6" w:rsidRPr="00A5362B">
        <w:rPr>
          <w:rFonts w:ascii="Garamond" w:hAnsi="Garamond"/>
          <w:szCs w:val="24"/>
        </w:rPr>
        <w:tab/>
        <w:t>When Contracting Parties are reviewing candidate sites for listing under this Criterion, greatest conservation value will be achieved through the selection of a suite of sites that have the following characteristics. They:</w:t>
      </w:r>
    </w:p>
    <w:p w:rsidR="00BE70B6" w:rsidRPr="00A5362B" w:rsidRDefault="00BE70B6" w:rsidP="00BE70B6">
      <w:pPr>
        <w:ind w:right="-45"/>
        <w:rPr>
          <w:rFonts w:ascii="Garamond" w:hAnsi="Garamond"/>
          <w:szCs w:val="24"/>
        </w:rPr>
      </w:pPr>
    </w:p>
    <w:p w:rsidR="00BE70B6" w:rsidRPr="00A5362B" w:rsidRDefault="00BE70B6" w:rsidP="00BE70B6">
      <w:pPr>
        <w:ind w:left="1134" w:hanging="567"/>
        <w:rPr>
          <w:rFonts w:ascii="Garamond" w:hAnsi="Garamond"/>
          <w:szCs w:val="24"/>
        </w:rPr>
      </w:pPr>
      <w:r w:rsidRPr="00A5362B">
        <w:rPr>
          <w:rFonts w:ascii="Garamond" w:hAnsi="Garamond"/>
          <w:szCs w:val="24"/>
        </w:rPr>
        <w:t>i</w:t>
      </w:r>
      <w:r w:rsidR="00A5362B">
        <w:rPr>
          <w:rFonts w:ascii="Garamond" w:hAnsi="Garamond"/>
          <w:szCs w:val="24"/>
        </w:rPr>
        <w:t>)</w:t>
      </w:r>
      <w:r w:rsidRPr="00A5362B">
        <w:rPr>
          <w:rFonts w:ascii="Garamond" w:hAnsi="Garamond"/>
          <w:szCs w:val="24"/>
        </w:rPr>
        <w:t xml:space="preserve"> </w:t>
      </w:r>
      <w:r w:rsidRPr="00A5362B">
        <w:rPr>
          <w:rFonts w:ascii="Garamond" w:hAnsi="Garamond"/>
          <w:szCs w:val="24"/>
        </w:rPr>
        <w:tab/>
        <w:t>are “hotspots” of biological diversity and are evidently species-rich even though the number of species present may not be accurately known; and/or</w:t>
      </w:r>
    </w:p>
    <w:p w:rsidR="00BE70B6" w:rsidRPr="00A5362B" w:rsidRDefault="00BE70B6" w:rsidP="00BE70B6">
      <w:pPr>
        <w:ind w:left="1134" w:hanging="567"/>
        <w:rPr>
          <w:rFonts w:ascii="Garamond" w:hAnsi="Garamond"/>
          <w:szCs w:val="24"/>
        </w:rPr>
      </w:pPr>
      <w:r w:rsidRPr="00A5362B">
        <w:rPr>
          <w:rFonts w:ascii="Garamond" w:hAnsi="Garamond"/>
          <w:szCs w:val="24"/>
        </w:rPr>
        <w:t>ii</w:t>
      </w:r>
      <w:r w:rsidR="00A5362B">
        <w:rPr>
          <w:rFonts w:ascii="Garamond" w:hAnsi="Garamond"/>
          <w:szCs w:val="24"/>
        </w:rPr>
        <w:t>)</w:t>
      </w:r>
      <w:r w:rsidRPr="00A5362B">
        <w:rPr>
          <w:rFonts w:ascii="Garamond" w:hAnsi="Garamond"/>
          <w:szCs w:val="24"/>
        </w:rPr>
        <w:t xml:space="preserve"> </w:t>
      </w:r>
      <w:r w:rsidRPr="00A5362B">
        <w:rPr>
          <w:rFonts w:ascii="Garamond" w:hAnsi="Garamond"/>
          <w:szCs w:val="24"/>
        </w:rPr>
        <w:tab/>
        <w:t>are centres of endemism or otherwise contain significant numbers of endemic species; and/or</w:t>
      </w:r>
    </w:p>
    <w:p w:rsidR="00BE70B6" w:rsidRPr="00A5362B" w:rsidRDefault="00BE70B6" w:rsidP="00BE70B6">
      <w:pPr>
        <w:ind w:left="1134" w:hanging="567"/>
        <w:rPr>
          <w:rFonts w:ascii="Garamond" w:hAnsi="Garamond"/>
          <w:szCs w:val="24"/>
        </w:rPr>
      </w:pPr>
      <w:r w:rsidRPr="00A5362B">
        <w:rPr>
          <w:rFonts w:ascii="Garamond" w:hAnsi="Garamond"/>
          <w:szCs w:val="24"/>
        </w:rPr>
        <w:t>iii</w:t>
      </w:r>
      <w:r w:rsidR="00A5362B">
        <w:rPr>
          <w:rFonts w:ascii="Garamond" w:hAnsi="Garamond"/>
          <w:szCs w:val="24"/>
        </w:rPr>
        <w:t>)</w:t>
      </w:r>
      <w:r w:rsidRPr="00A5362B">
        <w:rPr>
          <w:rFonts w:ascii="Garamond" w:hAnsi="Garamond"/>
          <w:szCs w:val="24"/>
        </w:rPr>
        <w:t xml:space="preserve"> </w:t>
      </w:r>
      <w:r w:rsidRPr="00A5362B">
        <w:rPr>
          <w:rFonts w:ascii="Garamond" w:hAnsi="Garamond"/>
          <w:szCs w:val="24"/>
        </w:rPr>
        <w:tab/>
        <w:t>contain the range of biological diversity (including habitat types) occurring in a region; and/or</w:t>
      </w:r>
    </w:p>
    <w:p w:rsidR="00BE70B6" w:rsidRPr="00A5362B" w:rsidRDefault="00BE70B6" w:rsidP="00BE70B6">
      <w:pPr>
        <w:ind w:left="1134" w:hanging="567"/>
        <w:rPr>
          <w:rFonts w:ascii="Garamond" w:hAnsi="Garamond"/>
          <w:szCs w:val="24"/>
        </w:rPr>
      </w:pPr>
      <w:r w:rsidRPr="00A5362B">
        <w:rPr>
          <w:rFonts w:ascii="Garamond" w:hAnsi="Garamond"/>
          <w:szCs w:val="24"/>
        </w:rPr>
        <w:t>iv</w:t>
      </w:r>
      <w:r w:rsidR="00A5362B">
        <w:rPr>
          <w:rFonts w:ascii="Garamond" w:hAnsi="Garamond"/>
          <w:szCs w:val="24"/>
        </w:rPr>
        <w:t>)</w:t>
      </w:r>
      <w:r w:rsidRPr="00A5362B">
        <w:rPr>
          <w:rFonts w:ascii="Garamond" w:hAnsi="Garamond"/>
          <w:szCs w:val="24"/>
        </w:rPr>
        <w:t xml:space="preserve"> </w:t>
      </w:r>
      <w:r w:rsidRPr="00A5362B">
        <w:rPr>
          <w:rFonts w:ascii="Garamond" w:hAnsi="Garamond"/>
          <w:szCs w:val="24"/>
        </w:rPr>
        <w:tab/>
        <w:t>contain a significant proportion of species adapted to special environmental conditions (such as temporary wetlands in semi-arid or arid areas); and/or</w:t>
      </w:r>
    </w:p>
    <w:p w:rsidR="00BE70B6" w:rsidRPr="00A5362B" w:rsidRDefault="00BE70B6" w:rsidP="00BE70B6">
      <w:pPr>
        <w:ind w:left="1134" w:hanging="567"/>
        <w:rPr>
          <w:rFonts w:ascii="Garamond" w:hAnsi="Garamond"/>
          <w:szCs w:val="24"/>
        </w:rPr>
      </w:pPr>
      <w:r w:rsidRPr="00A5362B">
        <w:rPr>
          <w:rFonts w:ascii="Garamond" w:hAnsi="Garamond"/>
          <w:szCs w:val="24"/>
        </w:rPr>
        <w:t>v</w:t>
      </w:r>
      <w:r w:rsidR="00A5362B">
        <w:rPr>
          <w:rFonts w:ascii="Garamond" w:hAnsi="Garamond"/>
          <w:szCs w:val="24"/>
        </w:rPr>
        <w:t>)</w:t>
      </w:r>
      <w:r w:rsidRPr="00A5362B">
        <w:rPr>
          <w:rFonts w:ascii="Garamond" w:hAnsi="Garamond"/>
          <w:szCs w:val="24"/>
        </w:rPr>
        <w:t xml:space="preserve"> </w:t>
      </w:r>
      <w:r w:rsidRPr="00A5362B">
        <w:rPr>
          <w:rFonts w:ascii="Garamond" w:hAnsi="Garamond"/>
          <w:szCs w:val="24"/>
        </w:rPr>
        <w:tab/>
        <w:t>support particular elements of biological diversity that are rare or particularly characteristic of the biogeographic region.</w:t>
      </w:r>
    </w:p>
    <w:p w:rsidR="00D469AE" w:rsidRPr="00A5362B" w:rsidRDefault="00D469AE" w:rsidP="00EA6D53">
      <w:pPr>
        <w:ind w:left="567" w:hanging="567"/>
        <w:rPr>
          <w:rFonts w:ascii="Garamond" w:hAnsi="Garamond"/>
          <w:szCs w:val="24"/>
        </w:rPr>
      </w:pPr>
    </w:p>
    <w:p w:rsidR="006026A2" w:rsidRPr="00A5362B" w:rsidRDefault="004549C5" w:rsidP="006026A2">
      <w:pPr>
        <w:ind w:left="540" w:right="-45" w:hanging="540"/>
        <w:rPr>
          <w:rFonts w:ascii="Garamond" w:hAnsi="Garamond"/>
          <w:szCs w:val="24"/>
        </w:rPr>
      </w:pPr>
      <w:r w:rsidRPr="00A5362B">
        <w:rPr>
          <w:rFonts w:ascii="Garamond" w:hAnsi="Garamond"/>
          <w:szCs w:val="24"/>
        </w:rPr>
        <w:t>3</w:t>
      </w:r>
      <w:r w:rsidR="00A5362B">
        <w:rPr>
          <w:rFonts w:ascii="Garamond" w:hAnsi="Garamond"/>
          <w:szCs w:val="24"/>
        </w:rPr>
        <w:t>b)</w:t>
      </w:r>
      <w:r w:rsidR="006026A2" w:rsidRPr="00A5362B">
        <w:rPr>
          <w:rFonts w:ascii="Garamond" w:hAnsi="Garamond"/>
          <w:szCs w:val="24"/>
        </w:rPr>
        <w:tab/>
        <w:t>Be aware also of the biological importance of many karst and other subterranean hydrological syst</w:t>
      </w:r>
      <w:r w:rsidR="009B4918" w:rsidRPr="00A5362B">
        <w:rPr>
          <w:rFonts w:ascii="Garamond" w:hAnsi="Garamond"/>
          <w:szCs w:val="24"/>
        </w:rPr>
        <w:t>ems</w:t>
      </w:r>
      <w:r w:rsidR="00A5362B">
        <w:rPr>
          <w:rFonts w:ascii="Garamond" w:hAnsi="Garamond"/>
          <w:szCs w:val="24"/>
        </w:rPr>
        <w:t>.</w:t>
      </w:r>
    </w:p>
    <w:p w:rsidR="006026A2" w:rsidRPr="00A5362B" w:rsidRDefault="006026A2" w:rsidP="006026A2">
      <w:pPr>
        <w:ind w:left="720" w:right="-45" w:hanging="720"/>
        <w:rPr>
          <w:rFonts w:ascii="Garamond" w:hAnsi="Garamond"/>
          <w:szCs w:val="24"/>
        </w:rPr>
      </w:pPr>
    </w:p>
    <w:p w:rsidR="006026A2" w:rsidRPr="00A5362B" w:rsidRDefault="004549C5" w:rsidP="006026A2">
      <w:pPr>
        <w:ind w:left="567" w:hanging="567"/>
        <w:rPr>
          <w:rFonts w:ascii="Garamond" w:hAnsi="Garamond"/>
          <w:szCs w:val="24"/>
        </w:rPr>
      </w:pPr>
      <w:r w:rsidRPr="00A5362B">
        <w:rPr>
          <w:rFonts w:ascii="Garamond" w:hAnsi="Garamond" w:cs="Courier New"/>
          <w:szCs w:val="24"/>
        </w:rPr>
        <w:t>3</w:t>
      </w:r>
      <w:r w:rsidR="00A5362B">
        <w:rPr>
          <w:rFonts w:ascii="Garamond" w:hAnsi="Garamond" w:cs="Courier New"/>
          <w:szCs w:val="24"/>
        </w:rPr>
        <w:t>c)</w:t>
      </w:r>
      <w:r w:rsidR="006026A2" w:rsidRPr="00A5362B">
        <w:rPr>
          <w:rFonts w:ascii="Garamond" w:hAnsi="Garamond" w:cs="Courier New"/>
          <w:szCs w:val="24"/>
        </w:rPr>
        <w:t xml:space="preserve"> </w:t>
      </w:r>
      <w:r w:rsidR="006026A2" w:rsidRPr="00A5362B">
        <w:rPr>
          <w:rFonts w:ascii="Garamond" w:hAnsi="Garamond" w:cs="Courier New"/>
          <w:szCs w:val="24"/>
        </w:rPr>
        <w:tab/>
        <w:t>When selecting a biogeographic regionalisation scheme to apply, it is generally most appropriate to use a continental, regional, or supranational scheme rather than a national or subnational one.</w:t>
      </w:r>
    </w:p>
    <w:p w:rsidR="00D469AE" w:rsidRPr="00A5362B" w:rsidRDefault="00D469AE" w:rsidP="00EA6D53">
      <w:pPr>
        <w:ind w:left="567" w:hanging="567"/>
        <w:rPr>
          <w:rFonts w:ascii="Garamond" w:hAnsi="Garamond"/>
          <w:szCs w:val="24"/>
        </w:rPr>
      </w:pPr>
    </w:p>
    <w:p w:rsidR="00EA6D53" w:rsidRPr="00A5362B" w:rsidRDefault="00EA6D53" w:rsidP="00EA6D53">
      <w:pPr>
        <w:ind w:left="567" w:hanging="567"/>
        <w:rPr>
          <w:rFonts w:ascii="Garamond" w:hAnsi="Garamond"/>
          <w:b/>
          <w:szCs w:val="24"/>
          <w:lang w:val="en-GB"/>
        </w:rPr>
      </w:pPr>
      <w:r w:rsidRPr="00A5362B">
        <w:rPr>
          <w:rFonts w:ascii="Garamond" w:hAnsi="Garamond"/>
          <w:b/>
          <w:szCs w:val="24"/>
          <w:lang w:val="en-GB"/>
        </w:rPr>
        <w:t>Criterion 4</w:t>
      </w:r>
      <w:r w:rsidR="004549C5" w:rsidRPr="00A5362B">
        <w:rPr>
          <w:rFonts w:ascii="Garamond" w:hAnsi="Garamond"/>
          <w:b/>
          <w:szCs w:val="24"/>
          <w:lang w:val="en-GB"/>
        </w:rPr>
        <w:t>:</w:t>
      </w:r>
    </w:p>
    <w:p w:rsidR="004549C5" w:rsidRPr="00A5362B" w:rsidRDefault="004549C5" w:rsidP="00EA6D53">
      <w:pPr>
        <w:ind w:left="567" w:hanging="567"/>
        <w:rPr>
          <w:rFonts w:ascii="Garamond" w:hAnsi="Garamond"/>
          <w:szCs w:val="24"/>
          <w:lang w:val="en-GB"/>
        </w:rPr>
      </w:pPr>
    </w:p>
    <w:p w:rsidR="00BE70B6" w:rsidRPr="00A5362B" w:rsidRDefault="004549C5" w:rsidP="00BE70B6">
      <w:pPr>
        <w:ind w:left="567" w:hanging="567"/>
        <w:rPr>
          <w:rFonts w:ascii="Garamond" w:hAnsi="Garamond"/>
          <w:szCs w:val="24"/>
        </w:rPr>
      </w:pPr>
      <w:r w:rsidRPr="00A5362B">
        <w:rPr>
          <w:rFonts w:ascii="Garamond" w:hAnsi="Garamond"/>
          <w:szCs w:val="24"/>
        </w:rPr>
        <w:t>4</w:t>
      </w:r>
      <w:r w:rsidR="00A5362B">
        <w:rPr>
          <w:rFonts w:ascii="Garamond" w:hAnsi="Garamond"/>
          <w:szCs w:val="24"/>
        </w:rPr>
        <w:t>a)</w:t>
      </w:r>
      <w:r w:rsidR="00BE70B6" w:rsidRPr="00A5362B">
        <w:rPr>
          <w:rFonts w:ascii="Garamond" w:hAnsi="Garamond"/>
          <w:szCs w:val="24"/>
        </w:rPr>
        <w:tab/>
        <w:t xml:space="preserve">Critical sites for mobile or migratory species are those which contain particularly high proportions of populations gathered in relatively small areas at particular stages of life cycles. This may be at particular times of the year or, in semi-arid or arid areas, during years with a particular rainfall pattern. For example, many waterbirds use relatively small areas as key staging points (to eat and rest) on their long-distance migrations between breeding and non-breeding areas. For Anatidae species, moulting sites are also critical. </w:t>
      </w:r>
      <w:r w:rsidR="00BE70B6" w:rsidRPr="00A5362B">
        <w:rPr>
          <w:rFonts w:ascii="Garamond" w:hAnsi="Garamond"/>
          <w:szCs w:val="24"/>
        </w:rPr>
        <w:lastRenderedPageBreak/>
        <w:t>Sites in semi-arid or arid areas may hold very important concentrations of waterbirds and other mobile wetland species and be crucial to the survival of populations, yet may vary greatly in apparent importance from year-to-year as a consequence of considerable variability in rainfall patterns.</w:t>
      </w:r>
    </w:p>
    <w:p w:rsidR="00BE70B6" w:rsidRPr="00A5362B" w:rsidRDefault="00BE70B6" w:rsidP="00BE70B6">
      <w:pPr>
        <w:ind w:left="567" w:hanging="567"/>
        <w:rPr>
          <w:rFonts w:ascii="Garamond" w:hAnsi="Garamond"/>
          <w:szCs w:val="24"/>
        </w:rPr>
      </w:pPr>
    </w:p>
    <w:p w:rsidR="00BE70B6" w:rsidRPr="00A5362B" w:rsidRDefault="004549C5" w:rsidP="00BE70B6">
      <w:pPr>
        <w:ind w:left="567" w:hanging="567"/>
        <w:rPr>
          <w:rFonts w:ascii="Garamond" w:hAnsi="Garamond"/>
          <w:szCs w:val="24"/>
        </w:rPr>
      </w:pPr>
      <w:r w:rsidRPr="00A5362B">
        <w:rPr>
          <w:rFonts w:ascii="Garamond" w:hAnsi="Garamond"/>
          <w:szCs w:val="24"/>
        </w:rPr>
        <w:t>4</w:t>
      </w:r>
      <w:r w:rsidR="00A5362B">
        <w:rPr>
          <w:rFonts w:ascii="Garamond" w:hAnsi="Garamond"/>
          <w:szCs w:val="24"/>
        </w:rPr>
        <w:t>b)</w:t>
      </w:r>
      <w:r w:rsidR="00BE70B6" w:rsidRPr="00A5362B">
        <w:rPr>
          <w:rFonts w:ascii="Garamond" w:hAnsi="Garamond"/>
          <w:szCs w:val="24"/>
        </w:rPr>
        <w:tab/>
        <w:t>Non-migratory wetland species are unable to move away when climatic or other conditions become unfavourable and only some sites may feature the special ecological characteristics to sustain species</w:t>
      </w:r>
      <w:r w:rsidR="004C6F1D" w:rsidRPr="00A5362B">
        <w:rPr>
          <w:rFonts w:ascii="Garamond" w:hAnsi="Garamond"/>
          <w:szCs w:val="24"/>
        </w:rPr>
        <w:t>’</w:t>
      </w:r>
      <w:r w:rsidR="00BE70B6" w:rsidRPr="00A5362B">
        <w:rPr>
          <w:rFonts w:ascii="Garamond" w:hAnsi="Garamond"/>
          <w:szCs w:val="24"/>
        </w:rPr>
        <w:t xml:space="preserve"> populations in the medium or long term. Thus in dry periods, some crocodile and fish species retreat to deeper areas or pools within wetland complexes, as the extent of suitable aquatic habitat diminishes. These restricted areas are critical for the survival of animals at that site until rains come and increase the extent of wetland habitat once more. Sites (often with complex ecological, geomorphological and physical structures) which perform such functions for non-migratory species are especially important for the persistence of populations and should be considered as priority candidates for listing.</w:t>
      </w:r>
    </w:p>
    <w:p w:rsidR="00EA6D53" w:rsidRPr="00A5362B" w:rsidRDefault="00EA6D53" w:rsidP="00EA6D53">
      <w:pPr>
        <w:ind w:left="567" w:hanging="567"/>
        <w:rPr>
          <w:rFonts w:ascii="Garamond" w:hAnsi="Garamond"/>
          <w:szCs w:val="24"/>
        </w:rPr>
      </w:pPr>
    </w:p>
    <w:p w:rsidR="00EA6D53" w:rsidRDefault="00EA6D53" w:rsidP="00EA6D53">
      <w:pPr>
        <w:ind w:left="567" w:hanging="567"/>
        <w:rPr>
          <w:rFonts w:ascii="Garamond" w:hAnsi="Garamond"/>
          <w:b/>
          <w:szCs w:val="24"/>
          <w:lang w:val="en-GB"/>
        </w:rPr>
      </w:pPr>
      <w:r w:rsidRPr="00A5362B">
        <w:rPr>
          <w:rFonts w:ascii="Garamond" w:hAnsi="Garamond"/>
          <w:b/>
          <w:szCs w:val="24"/>
          <w:lang w:val="en-GB"/>
        </w:rPr>
        <w:t>Criterion 5</w:t>
      </w:r>
      <w:r w:rsidR="004549C5" w:rsidRPr="00A5362B">
        <w:rPr>
          <w:rFonts w:ascii="Garamond" w:hAnsi="Garamond"/>
          <w:b/>
          <w:szCs w:val="24"/>
          <w:lang w:val="en-GB"/>
        </w:rPr>
        <w:t>:</w:t>
      </w:r>
    </w:p>
    <w:p w:rsidR="00A5362B" w:rsidRPr="00A5362B" w:rsidRDefault="00A5362B" w:rsidP="00EA6D53">
      <w:pPr>
        <w:ind w:left="567" w:hanging="567"/>
        <w:rPr>
          <w:rFonts w:ascii="Garamond" w:hAnsi="Garamond"/>
          <w:b/>
          <w:szCs w:val="24"/>
          <w:lang w:val="en-GB"/>
        </w:rPr>
      </w:pPr>
    </w:p>
    <w:p w:rsidR="00A5362B" w:rsidRDefault="004549C5" w:rsidP="00A5362B">
      <w:pPr>
        <w:ind w:left="567" w:hanging="567"/>
        <w:rPr>
          <w:rFonts w:ascii="Garamond" w:hAnsi="Garamond"/>
          <w:szCs w:val="24"/>
        </w:rPr>
      </w:pPr>
      <w:r w:rsidRPr="00A5362B">
        <w:rPr>
          <w:rFonts w:ascii="Garamond" w:hAnsi="Garamond"/>
          <w:szCs w:val="24"/>
        </w:rPr>
        <w:t>5</w:t>
      </w:r>
      <w:r w:rsidR="003302F3">
        <w:rPr>
          <w:rFonts w:ascii="Garamond" w:hAnsi="Garamond"/>
          <w:szCs w:val="24"/>
        </w:rPr>
        <w:t>a</w:t>
      </w:r>
      <w:r w:rsidR="00A5362B">
        <w:rPr>
          <w:rFonts w:ascii="Garamond" w:hAnsi="Garamond"/>
          <w:szCs w:val="24"/>
        </w:rPr>
        <w:t>)</w:t>
      </w:r>
      <w:r w:rsidR="00BE70B6" w:rsidRPr="00A5362B">
        <w:rPr>
          <w:rFonts w:ascii="Garamond" w:hAnsi="Garamond"/>
          <w:szCs w:val="24"/>
        </w:rPr>
        <w:tab/>
        <w:t>When Contracting Parties are reviewing candidate sites for listing under this Criterion, greatest conservation value will be achieved through the selection of a network of sites that provide habitat for waterbird assemblages containing globally threatened species or subspecies. These are currently poorly represented in the Ramsar List</w:t>
      </w:r>
      <w:r w:rsidR="00A5362B">
        <w:rPr>
          <w:rFonts w:ascii="Garamond" w:hAnsi="Garamond"/>
          <w:szCs w:val="24"/>
        </w:rPr>
        <w:t>.</w:t>
      </w:r>
      <w:r w:rsidR="00BE70B6" w:rsidRPr="00A5362B">
        <w:rPr>
          <w:rFonts w:ascii="Garamond" w:hAnsi="Garamond"/>
          <w:szCs w:val="24"/>
        </w:rPr>
        <w:t xml:space="preserve"> </w:t>
      </w:r>
    </w:p>
    <w:p w:rsidR="00BE70B6" w:rsidRPr="00A5362B" w:rsidRDefault="00BE70B6" w:rsidP="00A5362B">
      <w:pPr>
        <w:rPr>
          <w:rFonts w:ascii="Garamond" w:hAnsi="Garamond"/>
          <w:szCs w:val="24"/>
        </w:rPr>
      </w:pPr>
    </w:p>
    <w:p w:rsidR="00BE70B6" w:rsidRPr="00A5362B" w:rsidRDefault="004549C5" w:rsidP="00BE70B6">
      <w:pPr>
        <w:ind w:left="567" w:hanging="567"/>
        <w:rPr>
          <w:rFonts w:ascii="Garamond" w:hAnsi="Garamond"/>
          <w:szCs w:val="24"/>
        </w:rPr>
      </w:pPr>
      <w:r w:rsidRPr="00A5362B">
        <w:rPr>
          <w:rFonts w:ascii="Garamond" w:hAnsi="Garamond"/>
          <w:szCs w:val="24"/>
        </w:rPr>
        <w:t>5</w:t>
      </w:r>
      <w:r w:rsidR="00A5362B">
        <w:rPr>
          <w:rFonts w:ascii="Garamond" w:hAnsi="Garamond"/>
          <w:szCs w:val="24"/>
        </w:rPr>
        <w:t>b)</w:t>
      </w:r>
      <w:r w:rsidR="00BE70B6" w:rsidRPr="00A5362B">
        <w:rPr>
          <w:rFonts w:ascii="Garamond" w:hAnsi="Garamond"/>
          <w:szCs w:val="24"/>
        </w:rPr>
        <w:tab/>
        <w:t>Non-native waterbirds should not be included within the totals for a particular site.</w:t>
      </w:r>
    </w:p>
    <w:p w:rsidR="00BE70B6" w:rsidRPr="00A5362B" w:rsidRDefault="00BE70B6" w:rsidP="00BE70B6">
      <w:pPr>
        <w:ind w:left="567" w:hanging="567"/>
        <w:rPr>
          <w:rFonts w:ascii="Garamond" w:hAnsi="Garamond"/>
          <w:szCs w:val="24"/>
        </w:rPr>
      </w:pPr>
    </w:p>
    <w:p w:rsidR="004549C5" w:rsidRPr="00A5362B" w:rsidRDefault="004549C5" w:rsidP="004549C5">
      <w:pPr>
        <w:ind w:left="540" w:right="-45" w:hanging="540"/>
        <w:rPr>
          <w:rFonts w:ascii="Garamond" w:hAnsi="Garamond"/>
          <w:szCs w:val="24"/>
        </w:rPr>
      </w:pPr>
      <w:r w:rsidRPr="00A5362B">
        <w:rPr>
          <w:rFonts w:ascii="Garamond" w:hAnsi="Garamond"/>
          <w:szCs w:val="24"/>
        </w:rPr>
        <w:t>5</w:t>
      </w:r>
      <w:r w:rsidR="009D41B3">
        <w:rPr>
          <w:rFonts w:ascii="Garamond" w:hAnsi="Garamond"/>
          <w:szCs w:val="24"/>
        </w:rPr>
        <w:t>c)</w:t>
      </w:r>
      <w:r w:rsidRPr="00A5362B">
        <w:rPr>
          <w:rFonts w:ascii="Garamond" w:hAnsi="Garamond"/>
          <w:szCs w:val="24"/>
        </w:rPr>
        <w:tab/>
        <w:t>Criterion 5 should be applied not only to multi-species assemblages, but also to sites regularly holding more than 20,000 waterbirds of any one species.</w:t>
      </w:r>
    </w:p>
    <w:p w:rsidR="004549C5" w:rsidRPr="00A5362B" w:rsidRDefault="004549C5" w:rsidP="004549C5">
      <w:pPr>
        <w:ind w:left="540" w:hanging="540"/>
        <w:rPr>
          <w:rFonts w:ascii="Garamond" w:hAnsi="Garamond"/>
          <w:szCs w:val="24"/>
        </w:rPr>
      </w:pPr>
    </w:p>
    <w:p w:rsidR="004549C5" w:rsidRPr="00A5362B" w:rsidRDefault="004549C5" w:rsidP="004549C5">
      <w:pPr>
        <w:ind w:left="540" w:right="-45" w:hanging="540"/>
        <w:rPr>
          <w:rFonts w:ascii="Garamond" w:hAnsi="Garamond"/>
          <w:szCs w:val="24"/>
        </w:rPr>
      </w:pPr>
      <w:r w:rsidRPr="00A5362B">
        <w:rPr>
          <w:rFonts w:ascii="Garamond" w:hAnsi="Garamond"/>
          <w:szCs w:val="24"/>
        </w:rPr>
        <w:t>5</w:t>
      </w:r>
      <w:r w:rsidR="009D41B3">
        <w:rPr>
          <w:rFonts w:ascii="Garamond" w:hAnsi="Garamond"/>
          <w:szCs w:val="24"/>
        </w:rPr>
        <w:t>d)</w:t>
      </w:r>
      <w:r w:rsidRPr="00A5362B">
        <w:rPr>
          <w:rFonts w:ascii="Garamond" w:hAnsi="Garamond"/>
          <w:szCs w:val="24"/>
        </w:rPr>
        <w:t xml:space="preserve"> </w:t>
      </w:r>
      <w:r w:rsidRPr="00A5362B">
        <w:rPr>
          <w:rFonts w:ascii="Garamond" w:hAnsi="Garamond"/>
          <w:szCs w:val="24"/>
        </w:rPr>
        <w:tab/>
        <w:t>For populations of waterbirds of more than 2,000,000 individuals, a 1% threshold of 20,000 is adopted on the basis that sites holding this number are of importance under Criterion 5. To reflect the importance of the site for the species concerned, it is also appropriate to list such a site under Criterion 6.</w:t>
      </w:r>
    </w:p>
    <w:p w:rsidR="004549C5" w:rsidRPr="00A5362B" w:rsidRDefault="004549C5" w:rsidP="004549C5">
      <w:pPr>
        <w:ind w:left="540" w:right="-45" w:hanging="540"/>
        <w:rPr>
          <w:rFonts w:ascii="Garamond" w:hAnsi="Garamond"/>
          <w:szCs w:val="24"/>
        </w:rPr>
      </w:pPr>
    </w:p>
    <w:p w:rsidR="00BE70B6" w:rsidRPr="00A5362B" w:rsidRDefault="004549C5" w:rsidP="00BE70B6">
      <w:pPr>
        <w:ind w:left="567" w:hanging="567"/>
        <w:rPr>
          <w:rFonts w:ascii="Garamond" w:hAnsi="Garamond"/>
          <w:szCs w:val="24"/>
        </w:rPr>
      </w:pPr>
      <w:r w:rsidRPr="00A5362B">
        <w:rPr>
          <w:rFonts w:ascii="Garamond" w:hAnsi="Garamond"/>
          <w:szCs w:val="24"/>
        </w:rPr>
        <w:t>5</w:t>
      </w:r>
      <w:r w:rsidR="009D41B3">
        <w:rPr>
          <w:rFonts w:ascii="Garamond" w:hAnsi="Garamond"/>
          <w:szCs w:val="24"/>
        </w:rPr>
        <w:t>e)</w:t>
      </w:r>
      <w:r w:rsidR="00BE70B6" w:rsidRPr="00A5362B">
        <w:rPr>
          <w:rFonts w:ascii="Garamond" w:hAnsi="Garamond"/>
          <w:szCs w:val="24"/>
        </w:rPr>
        <w:tab/>
        <w:t xml:space="preserve">This Criterion will apply to wetlands of varying size in different Contracting Parties. While it is impossible to give precise guidance on the size of an area in which these numbers may occur, wetlands identified as being of international importance under Criterion 5 should form an ecological unit, and may thus be made up of one big area or a group of smaller wetlands. Consideration may also be given to turnover of waterbirds at migration periods, so that a cumulative total is reached, if such data are available. </w:t>
      </w:r>
    </w:p>
    <w:p w:rsidR="00BE70B6" w:rsidRPr="00A5362B" w:rsidRDefault="00BE70B6" w:rsidP="00BE70B6">
      <w:pPr>
        <w:rPr>
          <w:rFonts w:ascii="Garamond" w:hAnsi="Garamond"/>
          <w:szCs w:val="24"/>
        </w:rPr>
      </w:pPr>
    </w:p>
    <w:p w:rsidR="004549C5" w:rsidRPr="00A5362B" w:rsidRDefault="004549C5" w:rsidP="004549C5">
      <w:pPr>
        <w:ind w:left="540" w:right="-45" w:hanging="540"/>
        <w:rPr>
          <w:rFonts w:ascii="Garamond" w:hAnsi="Garamond"/>
          <w:szCs w:val="24"/>
        </w:rPr>
      </w:pPr>
      <w:bookmarkStart w:id="4" w:name="OLE_LINK1"/>
      <w:r w:rsidRPr="00A5362B">
        <w:rPr>
          <w:rFonts w:ascii="Garamond" w:hAnsi="Garamond"/>
          <w:szCs w:val="24"/>
        </w:rPr>
        <w:t>5</w:t>
      </w:r>
      <w:r w:rsidR="00483B4B">
        <w:rPr>
          <w:rFonts w:ascii="Garamond" w:hAnsi="Garamond"/>
          <w:szCs w:val="24"/>
        </w:rPr>
        <w:t>f)</w:t>
      </w:r>
      <w:r w:rsidRPr="00A5362B">
        <w:rPr>
          <w:rFonts w:ascii="Garamond" w:hAnsi="Garamond"/>
          <w:szCs w:val="24"/>
        </w:rPr>
        <w:tab/>
        <w:t>Turnover of individuals, especially during migration periods, leads to more waterbirds using particular wetlands than are counted at any one point in time, such that the importance of such a wetland for supporting waterbird populations will often be greater than is apparent from simple census information.</w:t>
      </w:r>
    </w:p>
    <w:p w:rsidR="004549C5" w:rsidRPr="00A5362B" w:rsidRDefault="004549C5" w:rsidP="004549C5">
      <w:pPr>
        <w:ind w:left="540" w:right="-45" w:hanging="540"/>
        <w:rPr>
          <w:rFonts w:ascii="Garamond" w:hAnsi="Garamond"/>
          <w:szCs w:val="24"/>
        </w:rPr>
      </w:pPr>
    </w:p>
    <w:p w:rsidR="004549C5" w:rsidRPr="00A5362B" w:rsidRDefault="004549C5" w:rsidP="004549C5">
      <w:pPr>
        <w:ind w:left="540" w:right="-45" w:hanging="540"/>
        <w:rPr>
          <w:rFonts w:ascii="Garamond" w:hAnsi="Garamond"/>
          <w:szCs w:val="24"/>
        </w:rPr>
      </w:pPr>
      <w:r w:rsidRPr="00A5362B">
        <w:rPr>
          <w:rFonts w:ascii="Garamond" w:hAnsi="Garamond"/>
          <w:szCs w:val="24"/>
        </w:rPr>
        <w:t>5</w:t>
      </w:r>
      <w:r w:rsidR="00483B4B">
        <w:rPr>
          <w:rFonts w:ascii="Garamond" w:hAnsi="Garamond"/>
          <w:szCs w:val="24"/>
        </w:rPr>
        <w:t>g)</w:t>
      </w:r>
      <w:r w:rsidRPr="00A5362B">
        <w:rPr>
          <w:rFonts w:ascii="Garamond" w:hAnsi="Garamond"/>
          <w:szCs w:val="24"/>
        </w:rPr>
        <w:tab/>
        <w:t>However, accurate estimation of turnover and total number of individuals of a population or population using a wetland is difficult, and several methods (e.g.</w:t>
      </w:r>
      <w:r w:rsidR="00483B4B">
        <w:rPr>
          <w:rFonts w:ascii="Garamond" w:hAnsi="Garamond"/>
          <w:szCs w:val="24"/>
        </w:rPr>
        <w:t>,</w:t>
      </w:r>
      <w:r w:rsidRPr="00A5362B">
        <w:rPr>
          <w:rFonts w:ascii="Garamond" w:hAnsi="Garamond"/>
          <w:szCs w:val="24"/>
        </w:rPr>
        <w:t xml:space="preserve"> cohort marking and resighting, or summing increases in a count time-series) which have at times been applied do not yield statistically reliable or accurate estimates.</w:t>
      </w:r>
    </w:p>
    <w:p w:rsidR="004549C5" w:rsidRPr="00A5362B" w:rsidRDefault="004549C5" w:rsidP="004549C5">
      <w:pPr>
        <w:ind w:left="540" w:hanging="540"/>
        <w:rPr>
          <w:rFonts w:ascii="Garamond" w:hAnsi="Garamond"/>
          <w:szCs w:val="24"/>
        </w:rPr>
      </w:pPr>
    </w:p>
    <w:p w:rsidR="004549C5" w:rsidRPr="00A5362B" w:rsidRDefault="004549C5" w:rsidP="004549C5">
      <w:pPr>
        <w:ind w:left="540" w:right="-45" w:hanging="540"/>
        <w:rPr>
          <w:rFonts w:ascii="Garamond" w:hAnsi="Garamond"/>
          <w:szCs w:val="24"/>
        </w:rPr>
      </w:pPr>
      <w:r w:rsidRPr="00A5362B">
        <w:rPr>
          <w:rFonts w:ascii="Garamond" w:hAnsi="Garamond"/>
          <w:szCs w:val="24"/>
        </w:rPr>
        <w:lastRenderedPageBreak/>
        <w:t>5</w:t>
      </w:r>
      <w:r w:rsidR="00483B4B">
        <w:rPr>
          <w:rFonts w:ascii="Garamond" w:hAnsi="Garamond"/>
          <w:szCs w:val="24"/>
        </w:rPr>
        <w:t>h)</w:t>
      </w:r>
      <w:r w:rsidRPr="00A5362B">
        <w:rPr>
          <w:rFonts w:ascii="Garamond" w:hAnsi="Garamond"/>
          <w:szCs w:val="24"/>
        </w:rPr>
        <w:tab/>
        <w:t>The only currently available method which is considered to provide reliable estimates of turnover is that of unique capture/marking and resighting/recapture of individually-marked birds in a population at a migratory staging site. But it is important to recognize that for this method to generate a reliable estimate of migration volume, its application usually requires significant capacity and resources, and for large and/or inaccessible staging areas (especially where birds in a population are widely dispersed) use of this method can present insuperable practical difficulties.</w:t>
      </w:r>
    </w:p>
    <w:p w:rsidR="004549C5" w:rsidRPr="00A5362B" w:rsidRDefault="004549C5" w:rsidP="004549C5">
      <w:pPr>
        <w:ind w:left="720" w:right="-45" w:hanging="720"/>
        <w:rPr>
          <w:rFonts w:ascii="Garamond" w:hAnsi="Garamond"/>
          <w:szCs w:val="24"/>
        </w:rPr>
      </w:pPr>
    </w:p>
    <w:p w:rsidR="004549C5" w:rsidRPr="00A5362B" w:rsidRDefault="004549C5" w:rsidP="004549C5">
      <w:pPr>
        <w:ind w:left="540" w:right="-45" w:hanging="540"/>
        <w:rPr>
          <w:rFonts w:ascii="Garamond" w:hAnsi="Garamond"/>
          <w:szCs w:val="24"/>
        </w:rPr>
      </w:pPr>
      <w:r w:rsidRPr="00A5362B">
        <w:rPr>
          <w:rFonts w:ascii="Garamond" w:hAnsi="Garamond"/>
          <w:szCs w:val="24"/>
        </w:rPr>
        <w:t>5</w:t>
      </w:r>
      <w:r w:rsidR="00483B4B">
        <w:rPr>
          <w:rFonts w:ascii="Garamond" w:hAnsi="Garamond"/>
          <w:szCs w:val="24"/>
        </w:rPr>
        <w:t>i)</w:t>
      </w:r>
      <w:r w:rsidRPr="00A5362B">
        <w:rPr>
          <w:rFonts w:ascii="Garamond" w:hAnsi="Garamond"/>
          <w:szCs w:val="24"/>
        </w:rPr>
        <w:tab/>
        <w:t>When turnover is known to occur in a wetland but it is not possible to acquire accurate information on migration volume, Parties should continue to consider recognizing the importance of the wetland as a migratory staging area through the application of Criterion 4, as the basis of ensuring that their management planning for the site fully recognizes this importance.</w:t>
      </w:r>
    </w:p>
    <w:bookmarkEnd w:id="4"/>
    <w:p w:rsidR="00EA6D53" w:rsidRPr="00A5362B" w:rsidRDefault="00EA6D53" w:rsidP="00EA6D53">
      <w:pPr>
        <w:ind w:left="567" w:hanging="567"/>
        <w:rPr>
          <w:rFonts w:ascii="Garamond" w:hAnsi="Garamond"/>
          <w:szCs w:val="24"/>
        </w:rPr>
      </w:pPr>
    </w:p>
    <w:p w:rsidR="00EA6D53" w:rsidRPr="00A5362B" w:rsidRDefault="00EA6D53" w:rsidP="00EA6D53">
      <w:pPr>
        <w:ind w:left="567" w:hanging="567"/>
        <w:rPr>
          <w:rFonts w:ascii="Garamond" w:hAnsi="Garamond"/>
          <w:b/>
          <w:szCs w:val="24"/>
          <w:lang w:val="en-GB"/>
        </w:rPr>
      </w:pPr>
      <w:r w:rsidRPr="00A5362B">
        <w:rPr>
          <w:rFonts w:ascii="Garamond" w:hAnsi="Garamond"/>
          <w:b/>
          <w:szCs w:val="24"/>
          <w:lang w:val="en-GB"/>
        </w:rPr>
        <w:t>Criterion 6</w:t>
      </w:r>
      <w:r w:rsidR="004549C5" w:rsidRPr="00A5362B">
        <w:rPr>
          <w:rFonts w:ascii="Garamond" w:hAnsi="Garamond"/>
          <w:b/>
          <w:szCs w:val="24"/>
          <w:lang w:val="en-GB"/>
        </w:rPr>
        <w:t>:</w:t>
      </w:r>
    </w:p>
    <w:p w:rsidR="004549C5" w:rsidRPr="00A5362B" w:rsidRDefault="004549C5" w:rsidP="00EA6D53">
      <w:pPr>
        <w:ind w:left="567" w:hanging="567"/>
        <w:rPr>
          <w:rFonts w:ascii="Garamond" w:hAnsi="Garamond"/>
          <w:szCs w:val="24"/>
          <w:lang w:val="en-GB"/>
        </w:rPr>
      </w:pPr>
    </w:p>
    <w:p w:rsidR="00BE70B6" w:rsidRPr="00A5362B" w:rsidRDefault="004549C5" w:rsidP="00BE70B6">
      <w:pPr>
        <w:ind w:left="567" w:hanging="567"/>
        <w:rPr>
          <w:rFonts w:ascii="Garamond" w:hAnsi="Garamond"/>
          <w:szCs w:val="24"/>
        </w:rPr>
      </w:pPr>
      <w:r w:rsidRPr="00A5362B">
        <w:rPr>
          <w:rFonts w:ascii="Garamond" w:hAnsi="Garamond"/>
          <w:szCs w:val="24"/>
        </w:rPr>
        <w:t>6</w:t>
      </w:r>
      <w:r w:rsidR="00483B4B">
        <w:rPr>
          <w:rFonts w:ascii="Garamond" w:hAnsi="Garamond"/>
          <w:szCs w:val="24"/>
        </w:rPr>
        <w:t>a)</w:t>
      </w:r>
      <w:r w:rsidR="00BE70B6" w:rsidRPr="00A5362B">
        <w:rPr>
          <w:rFonts w:ascii="Garamond" w:hAnsi="Garamond"/>
          <w:szCs w:val="24"/>
        </w:rPr>
        <w:tab/>
        <w:t>When Contracting Parties are reviewing candidate sites for listing under this Criterion, greatest conservation value will be achieved through the selection of a suite of sites that hold populations of globally threatened species or subspecies. Consideration may also be given to turnover of waterbirds at migration periods, so that a cumulative total is reached, if such data are available.</w:t>
      </w:r>
    </w:p>
    <w:p w:rsidR="00BE70B6" w:rsidRPr="00A5362B" w:rsidRDefault="00BE70B6" w:rsidP="00BE70B6">
      <w:pPr>
        <w:ind w:left="567" w:right="-45" w:hanging="567"/>
        <w:rPr>
          <w:rFonts w:ascii="Garamond" w:hAnsi="Garamond"/>
          <w:szCs w:val="24"/>
        </w:rPr>
      </w:pPr>
    </w:p>
    <w:p w:rsidR="00BE70B6" w:rsidRPr="00A5362B" w:rsidRDefault="004549C5" w:rsidP="00BE70B6">
      <w:pPr>
        <w:ind w:left="567" w:hanging="567"/>
        <w:rPr>
          <w:rFonts w:ascii="Garamond" w:hAnsi="Garamond"/>
          <w:szCs w:val="24"/>
        </w:rPr>
      </w:pPr>
      <w:r w:rsidRPr="00A5362B">
        <w:rPr>
          <w:rFonts w:ascii="Garamond" w:hAnsi="Garamond"/>
          <w:szCs w:val="24"/>
        </w:rPr>
        <w:t>6</w:t>
      </w:r>
      <w:r w:rsidR="00483B4B">
        <w:rPr>
          <w:rFonts w:ascii="Garamond" w:hAnsi="Garamond"/>
          <w:szCs w:val="24"/>
        </w:rPr>
        <w:t>b)</w:t>
      </w:r>
      <w:r w:rsidR="00BE70B6" w:rsidRPr="00A5362B">
        <w:rPr>
          <w:rFonts w:ascii="Garamond" w:hAnsi="Garamond"/>
          <w:b/>
          <w:szCs w:val="24"/>
        </w:rPr>
        <w:tab/>
      </w:r>
      <w:r w:rsidR="00BE70B6" w:rsidRPr="00A5362B">
        <w:rPr>
          <w:rFonts w:ascii="Garamond" w:hAnsi="Garamond"/>
          <w:szCs w:val="24"/>
        </w:rPr>
        <w:t xml:space="preserve">To ensure international comparability, where possible, Contracting Parties should use the international population estimates and 1% thresholds published and updated every three years by Wetlands International as the basis for evaluating sites for the List using this Criterion. As urged by </w:t>
      </w:r>
      <w:r w:rsidR="009B4918" w:rsidRPr="00A5362B">
        <w:rPr>
          <w:rFonts w:ascii="Garamond" w:hAnsi="Garamond"/>
          <w:szCs w:val="24"/>
        </w:rPr>
        <w:t>Resolutions VI.4 (Ramsar COP6) and Resolution VIII.38 (COP8)</w:t>
      </w:r>
      <w:r w:rsidR="00483B4B">
        <w:rPr>
          <w:rFonts w:ascii="Garamond" w:hAnsi="Garamond"/>
          <w:szCs w:val="24"/>
        </w:rPr>
        <w:t>,</w:t>
      </w:r>
      <w:r w:rsidR="00BE70B6" w:rsidRPr="00A5362B">
        <w:rPr>
          <w:rFonts w:ascii="Garamond" w:hAnsi="Garamond"/>
          <w:szCs w:val="24"/>
        </w:rPr>
        <w:t xml:space="preserve"> for the better application of this Criterion, Contracting Parties should not only supply data for the future update and revision of international waterbird population estimates, but also support the national implementation and development of Wetlands International</w:t>
      </w:r>
      <w:r w:rsidR="004C6F1D" w:rsidRPr="00A5362B">
        <w:rPr>
          <w:rFonts w:ascii="Garamond" w:hAnsi="Garamond"/>
          <w:szCs w:val="24"/>
        </w:rPr>
        <w:t>’</w:t>
      </w:r>
      <w:r w:rsidR="00BE70B6" w:rsidRPr="00A5362B">
        <w:rPr>
          <w:rFonts w:ascii="Garamond" w:hAnsi="Garamond"/>
          <w:szCs w:val="24"/>
        </w:rPr>
        <w:t>s International Waterbird Census, which is the source of much of these data.</w:t>
      </w:r>
    </w:p>
    <w:p w:rsidR="00EA6D53" w:rsidRPr="00A5362B" w:rsidRDefault="00EA6D53" w:rsidP="00EA6D53">
      <w:pPr>
        <w:ind w:left="567" w:hanging="567"/>
        <w:rPr>
          <w:rFonts w:ascii="Garamond" w:hAnsi="Garamond"/>
          <w:szCs w:val="24"/>
        </w:rPr>
      </w:pPr>
    </w:p>
    <w:p w:rsidR="006026A2" w:rsidRPr="00A5362B" w:rsidRDefault="004549C5" w:rsidP="006026A2">
      <w:pPr>
        <w:ind w:left="540" w:right="-45" w:hanging="540"/>
        <w:rPr>
          <w:rFonts w:ascii="Garamond" w:hAnsi="Garamond"/>
          <w:szCs w:val="24"/>
        </w:rPr>
      </w:pPr>
      <w:r w:rsidRPr="00A5362B">
        <w:rPr>
          <w:rFonts w:ascii="Garamond" w:hAnsi="Garamond"/>
          <w:szCs w:val="24"/>
        </w:rPr>
        <w:t>6</w:t>
      </w:r>
      <w:r w:rsidR="00483B4B">
        <w:rPr>
          <w:rFonts w:ascii="Garamond" w:hAnsi="Garamond"/>
          <w:szCs w:val="24"/>
        </w:rPr>
        <w:t>c)</w:t>
      </w:r>
      <w:r w:rsidR="006026A2" w:rsidRPr="00A5362B">
        <w:rPr>
          <w:rFonts w:ascii="Garamond" w:hAnsi="Garamond"/>
          <w:szCs w:val="24"/>
        </w:rPr>
        <w:tab/>
        <w:t>At some sites, more than one biogeographical population of the same species can occur, especially during migration periods and/or where flyway systems of different populations intersect at major wetlands. Where such populations are indistinguishable in the field, as is usually the case, this can present practical problems as to which 1% threshold to apply. Where such mixed populations occur (and these are inseparable in the field) it is suggested that the larger 1% threshold be used in the evaluation of sites.</w:t>
      </w:r>
    </w:p>
    <w:p w:rsidR="006026A2" w:rsidRPr="00A5362B" w:rsidRDefault="006026A2" w:rsidP="006026A2">
      <w:pPr>
        <w:ind w:left="540" w:right="-45" w:hanging="540"/>
        <w:rPr>
          <w:rFonts w:ascii="Garamond" w:hAnsi="Garamond"/>
          <w:szCs w:val="24"/>
        </w:rPr>
      </w:pPr>
    </w:p>
    <w:p w:rsidR="006026A2" w:rsidRPr="00A5362B" w:rsidRDefault="004549C5" w:rsidP="006026A2">
      <w:pPr>
        <w:ind w:left="540" w:right="-45" w:hanging="540"/>
        <w:rPr>
          <w:rFonts w:ascii="Garamond" w:hAnsi="Garamond"/>
          <w:szCs w:val="24"/>
        </w:rPr>
      </w:pPr>
      <w:r w:rsidRPr="00A5362B">
        <w:rPr>
          <w:rFonts w:ascii="Garamond" w:hAnsi="Garamond"/>
          <w:szCs w:val="24"/>
        </w:rPr>
        <w:t>6</w:t>
      </w:r>
      <w:r w:rsidR="00483B4B">
        <w:rPr>
          <w:rFonts w:ascii="Garamond" w:hAnsi="Garamond"/>
          <w:szCs w:val="24"/>
        </w:rPr>
        <w:t>d)</w:t>
      </w:r>
      <w:r w:rsidR="006026A2" w:rsidRPr="00A5362B">
        <w:rPr>
          <w:rFonts w:ascii="Garamond" w:hAnsi="Garamond"/>
          <w:szCs w:val="24"/>
        </w:rPr>
        <w:t xml:space="preserve"> </w:t>
      </w:r>
      <w:r w:rsidR="006026A2" w:rsidRPr="00A5362B">
        <w:rPr>
          <w:rFonts w:ascii="Garamond" w:hAnsi="Garamond"/>
          <w:szCs w:val="24"/>
        </w:rPr>
        <w:tab/>
        <w:t>However, particularly where one of the populations concerned is of high conservation status, this guidance should be applied flexibly and Parties should consider recognizing the overall importance of the wetland for both populations through the application of Criterion 4, as the basis of ensuring that their management planning for the site fully recognizes this importance. This guidance should not be applied to the detriment of smaller, high conservation status populations.</w:t>
      </w:r>
    </w:p>
    <w:p w:rsidR="006026A2" w:rsidRPr="00A5362B" w:rsidRDefault="006026A2" w:rsidP="006026A2">
      <w:pPr>
        <w:ind w:left="540" w:right="-45" w:hanging="540"/>
        <w:rPr>
          <w:rFonts w:ascii="Garamond" w:hAnsi="Garamond"/>
          <w:szCs w:val="24"/>
        </w:rPr>
      </w:pPr>
    </w:p>
    <w:p w:rsidR="006026A2" w:rsidRPr="00A5362B" w:rsidRDefault="004549C5" w:rsidP="006026A2">
      <w:pPr>
        <w:ind w:left="540" w:right="-45" w:hanging="540"/>
        <w:rPr>
          <w:rFonts w:ascii="Garamond" w:hAnsi="Garamond"/>
          <w:szCs w:val="24"/>
        </w:rPr>
      </w:pPr>
      <w:r w:rsidRPr="00A5362B">
        <w:rPr>
          <w:rFonts w:ascii="Garamond" w:hAnsi="Garamond"/>
          <w:szCs w:val="24"/>
        </w:rPr>
        <w:t>6</w:t>
      </w:r>
      <w:r w:rsidR="009809AD">
        <w:rPr>
          <w:rFonts w:ascii="Garamond" w:hAnsi="Garamond"/>
          <w:szCs w:val="24"/>
        </w:rPr>
        <w:t>e)</w:t>
      </w:r>
      <w:r w:rsidR="006026A2" w:rsidRPr="00A5362B">
        <w:rPr>
          <w:rFonts w:ascii="Garamond" w:hAnsi="Garamond"/>
          <w:szCs w:val="24"/>
        </w:rPr>
        <w:t xml:space="preserve"> </w:t>
      </w:r>
      <w:r w:rsidR="006026A2" w:rsidRPr="00A5362B">
        <w:rPr>
          <w:rFonts w:ascii="Garamond" w:hAnsi="Garamond"/>
          <w:szCs w:val="24"/>
        </w:rPr>
        <w:tab/>
        <w:t>Note that this guidance applies just during the period of population mixing (often, but not exclusively, this is during periods of migration). At other times, it is generally possible to assign a 1% threshold accurately to the single population that is present.</w:t>
      </w:r>
    </w:p>
    <w:p w:rsidR="006026A2" w:rsidRPr="00A5362B" w:rsidRDefault="006026A2" w:rsidP="006026A2">
      <w:pPr>
        <w:ind w:left="720" w:right="-45" w:hanging="720"/>
        <w:rPr>
          <w:rFonts w:ascii="Garamond" w:hAnsi="Garamond"/>
          <w:szCs w:val="24"/>
        </w:rPr>
      </w:pPr>
    </w:p>
    <w:p w:rsidR="006026A2" w:rsidRPr="00A5362B" w:rsidRDefault="004549C5" w:rsidP="006026A2">
      <w:pPr>
        <w:ind w:left="540" w:right="-45" w:hanging="540"/>
        <w:rPr>
          <w:rFonts w:ascii="Garamond" w:hAnsi="Garamond"/>
          <w:szCs w:val="24"/>
        </w:rPr>
      </w:pPr>
      <w:r w:rsidRPr="00A5362B">
        <w:rPr>
          <w:rFonts w:ascii="Garamond" w:hAnsi="Garamond"/>
          <w:szCs w:val="24"/>
        </w:rPr>
        <w:lastRenderedPageBreak/>
        <w:t>6</w:t>
      </w:r>
      <w:r w:rsidR="009809AD">
        <w:rPr>
          <w:rFonts w:ascii="Garamond" w:hAnsi="Garamond"/>
          <w:szCs w:val="24"/>
        </w:rPr>
        <w:t>f)</w:t>
      </w:r>
      <w:r w:rsidR="006026A2" w:rsidRPr="00A5362B">
        <w:rPr>
          <w:rFonts w:ascii="Garamond" w:hAnsi="Garamond"/>
          <w:szCs w:val="24"/>
        </w:rPr>
        <w:tab/>
        <w:t xml:space="preserve">Turnover of individuals, especially during migration periods, leads to more waterbirds using particular wetlands than are counted at any one point in time, such that the importance of such a wetland for supporting waterbird populations will often be greater than is apparent from simple census information. For further guidance on estimation of turnover see the guidance under Criterion 5, paragraphs </w:t>
      </w:r>
      <w:r w:rsidR="009B4918" w:rsidRPr="00A5362B">
        <w:rPr>
          <w:rFonts w:ascii="Garamond" w:hAnsi="Garamond"/>
          <w:szCs w:val="24"/>
        </w:rPr>
        <w:t>5</w:t>
      </w:r>
      <w:r w:rsidR="009809AD">
        <w:rPr>
          <w:rFonts w:ascii="Garamond" w:hAnsi="Garamond"/>
          <w:szCs w:val="24"/>
        </w:rPr>
        <w:t>f</w:t>
      </w:r>
      <w:r w:rsidR="009B4918" w:rsidRPr="00A5362B">
        <w:rPr>
          <w:rFonts w:ascii="Garamond" w:hAnsi="Garamond"/>
          <w:szCs w:val="24"/>
        </w:rPr>
        <w:t>-5</w:t>
      </w:r>
      <w:r w:rsidR="009809AD">
        <w:rPr>
          <w:rFonts w:ascii="Garamond" w:hAnsi="Garamond"/>
          <w:szCs w:val="24"/>
        </w:rPr>
        <w:t>i</w:t>
      </w:r>
      <w:r w:rsidR="006026A2" w:rsidRPr="00A5362B">
        <w:rPr>
          <w:rFonts w:ascii="Garamond" w:hAnsi="Garamond"/>
          <w:szCs w:val="24"/>
        </w:rPr>
        <w:t>.</w:t>
      </w:r>
    </w:p>
    <w:p w:rsidR="006026A2" w:rsidRPr="00A5362B" w:rsidRDefault="006026A2" w:rsidP="00EA6D53">
      <w:pPr>
        <w:ind w:left="567" w:hanging="567"/>
        <w:rPr>
          <w:rFonts w:ascii="Garamond" w:hAnsi="Garamond"/>
          <w:szCs w:val="24"/>
        </w:rPr>
      </w:pPr>
    </w:p>
    <w:p w:rsidR="00EA6D53" w:rsidRPr="00A5362B" w:rsidRDefault="00EA6D53" w:rsidP="00EA6D53">
      <w:pPr>
        <w:ind w:left="567" w:hanging="567"/>
        <w:rPr>
          <w:rFonts w:ascii="Garamond" w:hAnsi="Garamond"/>
          <w:b/>
          <w:szCs w:val="24"/>
          <w:lang w:val="en-GB"/>
        </w:rPr>
      </w:pPr>
      <w:r w:rsidRPr="00A5362B">
        <w:rPr>
          <w:rFonts w:ascii="Garamond" w:hAnsi="Garamond"/>
          <w:b/>
          <w:szCs w:val="24"/>
          <w:lang w:val="en-GB"/>
        </w:rPr>
        <w:t>Criterion 7</w:t>
      </w:r>
      <w:r w:rsidR="004549C5" w:rsidRPr="00A5362B">
        <w:rPr>
          <w:rFonts w:ascii="Garamond" w:hAnsi="Garamond"/>
          <w:b/>
          <w:szCs w:val="24"/>
          <w:lang w:val="en-GB"/>
        </w:rPr>
        <w:t>:</w:t>
      </w:r>
    </w:p>
    <w:p w:rsidR="004549C5" w:rsidRPr="00A5362B" w:rsidRDefault="004549C5" w:rsidP="00EA6D53">
      <w:pPr>
        <w:ind w:left="567" w:hanging="567"/>
        <w:rPr>
          <w:rFonts w:ascii="Garamond" w:hAnsi="Garamond"/>
          <w:szCs w:val="24"/>
          <w:lang w:val="en-GB"/>
        </w:rPr>
      </w:pPr>
    </w:p>
    <w:p w:rsidR="00BE70B6" w:rsidRPr="00A5362B" w:rsidRDefault="004549C5" w:rsidP="00BE70B6">
      <w:pPr>
        <w:ind w:left="567" w:hanging="567"/>
        <w:rPr>
          <w:rFonts w:ascii="Garamond" w:hAnsi="Garamond"/>
          <w:szCs w:val="24"/>
        </w:rPr>
      </w:pPr>
      <w:r w:rsidRPr="00A5362B">
        <w:rPr>
          <w:rFonts w:ascii="Garamond" w:hAnsi="Garamond"/>
          <w:szCs w:val="24"/>
        </w:rPr>
        <w:t>7</w:t>
      </w:r>
      <w:r w:rsidR="006112C5">
        <w:rPr>
          <w:rFonts w:ascii="Garamond" w:hAnsi="Garamond"/>
          <w:szCs w:val="24"/>
        </w:rPr>
        <w:t>a)</w:t>
      </w:r>
      <w:r w:rsidR="00BE70B6" w:rsidRPr="00A5362B">
        <w:rPr>
          <w:rFonts w:ascii="Garamond" w:hAnsi="Garamond"/>
          <w:szCs w:val="24"/>
        </w:rPr>
        <w:tab/>
        <w:t xml:space="preserve">Fishes are the most abundant vertebrates associated with wetlands. Worldwide, over 18,000 species of fishes are resident for all or part of their life cycles in wetlands. </w:t>
      </w:r>
    </w:p>
    <w:p w:rsidR="00BE70B6" w:rsidRPr="00A5362B" w:rsidRDefault="00BE70B6" w:rsidP="00BE70B6">
      <w:pPr>
        <w:ind w:left="567" w:right="-45" w:hanging="567"/>
        <w:rPr>
          <w:rFonts w:ascii="Garamond" w:hAnsi="Garamond"/>
          <w:szCs w:val="24"/>
        </w:rPr>
      </w:pPr>
    </w:p>
    <w:p w:rsidR="00BE70B6" w:rsidRPr="00A5362B" w:rsidRDefault="004549C5" w:rsidP="00BE70B6">
      <w:pPr>
        <w:ind w:left="567" w:hanging="567"/>
        <w:rPr>
          <w:rFonts w:ascii="Garamond" w:hAnsi="Garamond"/>
          <w:szCs w:val="24"/>
        </w:rPr>
      </w:pPr>
      <w:r w:rsidRPr="00A5362B">
        <w:rPr>
          <w:rFonts w:ascii="Garamond" w:hAnsi="Garamond"/>
          <w:szCs w:val="24"/>
        </w:rPr>
        <w:t>7</w:t>
      </w:r>
      <w:r w:rsidR="006112C5">
        <w:rPr>
          <w:rFonts w:ascii="Garamond" w:hAnsi="Garamond"/>
          <w:szCs w:val="24"/>
        </w:rPr>
        <w:t>b)</w:t>
      </w:r>
      <w:r w:rsidR="00BE70B6" w:rsidRPr="00A5362B">
        <w:rPr>
          <w:rFonts w:ascii="Garamond" w:hAnsi="Garamond"/>
          <w:szCs w:val="24"/>
        </w:rPr>
        <w:tab/>
        <w:t xml:space="preserve">Criterion 7 indicates that a wetland can be designated as internationally important if it has a high diversity of fishes and shellfishes. It emphasises the different forms that diversity might take, including the number of taxa, different life-history stages, species interactions, and the complexity of interactions between the above taxa and the external environment. Species counts alone are thus not sufficient to assess the importance of a particular wetland. In addition, the different ecological roles that species may play at different stages in their life cycles needs to be considered. </w:t>
      </w:r>
    </w:p>
    <w:p w:rsidR="00BE70B6" w:rsidRPr="00A5362B" w:rsidRDefault="00BE70B6" w:rsidP="00BE70B6">
      <w:pPr>
        <w:ind w:left="567" w:right="-45" w:hanging="567"/>
        <w:rPr>
          <w:rFonts w:ascii="Garamond" w:hAnsi="Garamond"/>
          <w:szCs w:val="24"/>
        </w:rPr>
      </w:pPr>
    </w:p>
    <w:p w:rsidR="00BE70B6" w:rsidRPr="00A5362B" w:rsidRDefault="004549C5" w:rsidP="00BE70B6">
      <w:pPr>
        <w:ind w:left="567" w:hanging="567"/>
        <w:rPr>
          <w:rFonts w:ascii="Garamond" w:hAnsi="Garamond"/>
          <w:szCs w:val="24"/>
        </w:rPr>
      </w:pPr>
      <w:r w:rsidRPr="00A5362B">
        <w:rPr>
          <w:rFonts w:ascii="Garamond" w:hAnsi="Garamond"/>
          <w:szCs w:val="24"/>
        </w:rPr>
        <w:t>7</w:t>
      </w:r>
      <w:r w:rsidR="006112C5">
        <w:rPr>
          <w:rFonts w:ascii="Garamond" w:hAnsi="Garamond"/>
          <w:szCs w:val="24"/>
        </w:rPr>
        <w:t>c)</w:t>
      </w:r>
      <w:r w:rsidR="00BE70B6" w:rsidRPr="00A5362B">
        <w:rPr>
          <w:rFonts w:ascii="Garamond" w:hAnsi="Garamond"/>
          <w:szCs w:val="24"/>
        </w:rPr>
        <w:tab/>
        <w:t xml:space="preserve">Implicit in this understanding of biological diversity is the importance of high levels of endemism and of biodisparity. Many wetlands are characterised by the highly endemic nature of their fish fauna. </w:t>
      </w:r>
    </w:p>
    <w:p w:rsidR="00BE70B6" w:rsidRPr="00A5362B" w:rsidRDefault="00BE70B6" w:rsidP="00BE70B6">
      <w:pPr>
        <w:ind w:left="567" w:right="-45" w:hanging="567"/>
        <w:rPr>
          <w:rFonts w:ascii="Garamond" w:hAnsi="Garamond"/>
          <w:szCs w:val="24"/>
        </w:rPr>
      </w:pPr>
    </w:p>
    <w:p w:rsidR="00BE70B6" w:rsidRPr="00A5362B" w:rsidRDefault="004549C5" w:rsidP="00BE70B6">
      <w:pPr>
        <w:ind w:left="567" w:hanging="567"/>
        <w:rPr>
          <w:rFonts w:ascii="Garamond" w:hAnsi="Garamond"/>
          <w:szCs w:val="24"/>
        </w:rPr>
      </w:pPr>
      <w:r w:rsidRPr="00A5362B">
        <w:rPr>
          <w:rFonts w:ascii="Garamond" w:hAnsi="Garamond"/>
          <w:szCs w:val="24"/>
        </w:rPr>
        <w:t>7</w:t>
      </w:r>
      <w:r w:rsidR="006112C5">
        <w:rPr>
          <w:rFonts w:ascii="Garamond" w:hAnsi="Garamond"/>
          <w:szCs w:val="24"/>
        </w:rPr>
        <w:t>d)</w:t>
      </w:r>
      <w:r w:rsidR="00BE70B6" w:rsidRPr="00A5362B">
        <w:rPr>
          <w:rFonts w:ascii="Garamond" w:hAnsi="Garamond"/>
          <w:szCs w:val="24"/>
        </w:rPr>
        <w:tab/>
        <w:t xml:space="preserve">Some measure of the level of endemism should be used to distinguish sites of international importance. If at least 10% of fish are endemic to a wetland, or to wetlands in a natural grouping, that site should be recognized as internationally important, but the absence of endemic fishes from a site should not disqualify it if it has other qualifying characteristics. In some wetlands, such as the African Great Lakes, Lake Baikal in the Russian Federation, Lake Titicaca in Bolivia/Peru, sinkholes and cave lakes in arid regions, and lakes on islands, endemism levels as high as 90-100% may be reached, but 10% is a practical figure for worldwide application. In areas with no endemic fish species, the endemism of genetically-distinct infraspecific categories, such as geographical races, should be used. </w:t>
      </w:r>
    </w:p>
    <w:p w:rsidR="00BE70B6" w:rsidRPr="00A5362B" w:rsidRDefault="00BE70B6" w:rsidP="00BE70B6">
      <w:pPr>
        <w:ind w:left="567" w:right="-45" w:hanging="567"/>
        <w:rPr>
          <w:rFonts w:ascii="Garamond" w:hAnsi="Garamond"/>
          <w:szCs w:val="24"/>
        </w:rPr>
      </w:pPr>
    </w:p>
    <w:p w:rsidR="00BE70B6" w:rsidRPr="00A5362B" w:rsidRDefault="004549C5" w:rsidP="00BE70B6">
      <w:pPr>
        <w:ind w:left="567" w:hanging="567"/>
        <w:rPr>
          <w:rFonts w:ascii="Garamond" w:hAnsi="Garamond"/>
          <w:szCs w:val="24"/>
        </w:rPr>
      </w:pPr>
      <w:r w:rsidRPr="00A5362B">
        <w:rPr>
          <w:rFonts w:ascii="Garamond" w:hAnsi="Garamond"/>
          <w:szCs w:val="24"/>
        </w:rPr>
        <w:t>7</w:t>
      </w:r>
      <w:r w:rsidR="006112C5">
        <w:rPr>
          <w:rFonts w:ascii="Garamond" w:hAnsi="Garamond"/>
          <w:szCs w:val="24"/>
        </w:rPr>
        <w:t>e)</w:t>
      </w:r>
      <w:r w:rsidR="00BE70B6" w:rsidRPr="00A5362B">
        <w:rPr>
          <w:rFonts w:ascii="Garamond" w:hAnsi="Garamond"/>
          <w:szCs w:val="24"/>
        </w:rPr>
        <w:tab/>
        <w:t xml:space="preserve">Over 734 species of fish are threatened with extinction worldwide, and at least 92 are known to have become extinct over the past 400 years. The occurrence of rare or threatened fish is catered for in Criterion 2. </w:t>
      </w:r>
    </w:p>
    <w:p w:rsidR="00BE70B6" w:rsidRPr="00A5362B" w:rsidRDefault="00BE70B6" w:rsidP="00BE70B6">
      <w:pPr>
        <w:ind w:left="567" w:right="-45" w:hanging="567"/>
        <w:rPr>
          <w:rFonts w:ascii="Garamond" w:hAnsi="Garamond"/>
          <w:szCs w:val="24"/>
        </w:rPr>
      </w:pPr>
    </w:p>
    <w:p w:rsidR="00BE70B6" w:rsidRPr="00A5362B" w:rsidRDefault="004549C5" w:rsidP="00BE70B6">
      <w:pPr>
        <w:ind w:left="567" w:hanging="567"/>
        <w:rPr>
          <w:rFonts w:ascii="Garamond" w:hAnsi="Garamond"/>
          <w:szCs w:val="24"/>
        </w:rPr>
      </w:pPr>
      <w:r w:rsidRPr="00A5362B">
        <w:rPr>
          <w:rFonts w:ascii="Garamond" w:hAnsi="Garamond"/>
          <w:szCs w:val="24"/>
        </w:rPr>
        <w:t>7</w:t>
      </w:r>
      <w:r w:rsidR="006112C5">
        <w:rPr>
          <w:rFonts w:ascii="Garamond" w:hAnsi="Garamond"/>
          <w:szCs w:val="24"/>
        </w:rPr>
        <w:t>f)</w:t>
      </w:r>
      <w:r w:rsidR="00BE70B6" w:rsidRPr="00A5362B">
        <w:rPr>
          <w:rFonts w:ascii="Garamond" w:hAnsi="Garamond"/>
          <w:szCs w:val="24"/>
        </w:rPr>
        <w:tab/>
        <w:t>An important component of biological diversity is biodisparity, i.e., the range of morphologies and reproductive styles in a community. The biodisparity of a wetland community will be determined by the diversity and predictability of its habitats in time and space, i.e., the more heterogeneous and unpredictable the habitats, the greater the biodisparity of the fish fauna. For example, Lake Malawi, a stable, ancient lake, has over 600 fish species of which 92% are maternal mouthbrooding cichlids, but only a few fish families. In contrast, the Okavango Swamp of Botswana, a palustrine floodplain that fluctuates between wet and dry phases, has only 60 fish species but a wider variety of morphologies and reproductive styles, and many fish families, and therefore has a greater bio</w:t>
      </w:r>
      <w:r w:rsidR="00386995">
        <w:rPr>
          <w:rFonts w:ascii="Garamond" w:hAnsi="Garamond"/>
          <w:szCs w:val="24"/>
        </w:rPr>
        <w:t>disparity</w:t>
      </w:r>
      <w:r w:rsidR="00BE70B6" w:rsidRPr="00A5362B">
        <w:rPr>
          <w:rFonts w:ascii="Garamond" w:hAnsi="Garamond"/>
          <w:szCs w:val="24"/>
        </w:rPr>
        <w:t xml:space="preserve">. Measures of both biological diversity and biodisparity should be used to assess the international importance of a wetland. </w:t>
      </w:r>
    </w:p>
    <w:p w:rsidR="00EA6D53" w:rsidRDefault="00EA6D53" w:rsidP="00EA6D53">
      <w:pPr>
        <w:ind w:left="567" w:hanging="567"/>
        <w:rPr>
          <w:rFonts w:ascii="Garamond" w:hAnsi="Garamond"/>
          <w:szCs w:val="24"/>
        </w:rPr>
      </w:pPr>
    </w:p>
    <w:p w:rsidR="0020728F" w:rsidRPr="00A5362B" w:rsidRDefault="0020728F" w:rsidP="00EA6D53">
      <w:pPr>
        <w:ind w:left="567" w:hanging="567"/>
        <w:rPr>
          <w:rFonts w:ascii="Garamond" w:hAnsi="Garamond"/>
          <w:szCs w:val="24"/>
        </w:rPr>
      </w:pPr>
    </w:p>
    <w:p w:rsidR="00EA6D53" w:rsidRPr="00A5362B" w:rsidRDefault="00EA6D53" w:rsidP="00EA6D53">
      <w:pPr>
        <w:ind w:left="567" w:hanging="567"/>
        <w:rPr>
          <w:rFonts w:ascii="Garamond" w:hAnsi="Garamond"/>
          <w:b/>
          <w:szCs w:val="24"/>
          <w:lang w:val="en-GB"/>
        </w:rPr>
      </w:pPr>
      <w:r w:rsidRPr="00A5362B">
        <w:rPr>
          <w:rFonts w:ascii="Garamond" w:hAnsi="Garamond"/>
          <w:b/>
          <w:szCs w:val="24"/>
          <w:lang w:val="en-GB"/>
        </w:rPr>
        <w:lastRenderedPageBreak/>
        <w:t>Criterion 8</w:t>
      </w:r>
      <w:r w:rsidR="004549C5" w:rsidRPr="00A5362B">
        <w:rPr>
          <w:rFonts w:ascii="Garamond" w:hAnsi="Garamond"/>
          <w:b/>
          <w:szCs w:val="24"/>
          <w:lang w:val="en-GB"/>
        </w:rPr>
        <w:t>:</w:t>
      </w:r>
    </w:p>
    <w:p w:rsidR="004549C5" w:rsidRPr="00A5362B" w:rsidRDefault="004549C5" w:rsidP="00EA6D53">
      <w:pPr>
        <w:ind w:left="567" w:hanging="567"/>
        <w:rPr>
          <w:rFonts w:ascii="Garamond" w:hAnsi="Garamond"/>
          <w:szCs w:val="24"/>
          <w:lang w:val="en-GB"/>
        </w:rPr>
      </w:pPr>
    </w:p>
    <w:p w:rsidR="00BE70B6" w:rsidRPr="00A5362B" w:rsidRDefault="004549C5" w:rsidP="00BE70B6">
      <w:pPr>
        <w:ind w:left="567" w:hanging="567"/>
        <w:rPr>
          <w:rFonts w:ascii="Garamond" w:hAnsi="Garamond"/>
          <w:szCs w:val="24"/>
        </w:rPr>
      </w:pPr>
      <w:r w:rsidRPr="00A5362B">
        <w:rPr>
          <w:rFonts w:ascii="Garamond" w:hAnsi="Garamond"/>
          <w:szCs w:val="24"/>
        </w:rPr>
        <w:t>8</w:t>
      </w:r>
      <w:r w:rsidR="006112C5">
        <w:rPr>
          <w:rFonts w:ascii="Garamond" w:hAnsi="Garamond"/>
          <w:szCs w:val="24"/>
        </w:rPr>
        <w:t>a)</w:t>
      </w:r>
      <w:r w:rsidR="00BE70B6" w:rsidRPr="00A5362B">
        <w:rPr>
          <w:rFonts w:ascii="Garamond" w:hAnsi="Garamond"/>
          <w:szCs w:val="24"/>
        </w:rPr>
        <w:tab/>
        <w:t>Many fishes (including shellfishes) have complex life histories, with spawning, nursery and feeding grounds widely separated and long migrations necessary between them. It is important to conserve all those areas that are essential for the completion of a fish</w:t>
      </w:r>
      <w:r w:rsidR="004C6F1D" w:rsidRPr="00A5362B">
        <w:rPr>
          <w:rFonts w:ascii="Garamond" w:hAnsi="Garamond"/>
          <w:szCs w:val="24"/>
        </w:rPr>
        <w:t>’</w:t>
      </w:r>
      <w:r w:rsidR="00BE70B6" w:rsidRPr="00A5362B">
        <w:rPr>
          <w:rFonts w:ascii="Garamond" w:hAnsi="Garamond"/>
          <w:szCs w:val="24"/>
        </w:rPr>
        <w:t xml:space="preserve">s life cycle if the fish species or stock is to be maintained. The productive, shallow habitats offered by coastal wetlands (including coastal lagoons, estuaries, saltmarshes, inshore rocky reefs, and sandy slopes) are extensively used as feeding and spawning grounds and nurseries by fishes with openwater adult stages. These wetlands therefore support essential ecological processes for fish stocks, even if they do not necessarily harbour large adult fish populations themselves. </w:t>
      </w:r>
    </w:p>
    <w:p w:rsidR="00BE70B6" w:rsidRPr="00A5362B" w:rsidRDefault="00BE70B6" w:rsidP="00BE70B6">
      <w:pPr>
        <w:ind w:left="567" w:right="-45" w:hanging="567"/>
        <w:rPr>
          <w:rFonts w:ascii="Garamond" w:hAnsi="Garamond"/>
          <w:szCs w:val="24"/>
        </w:rPr>
      </w:pPr>
    </w:p>
    <w:p w:rsidR="00BE70B6" w:rsidRPr="00A5362B" w:rsidRDefault="004549C5" w:rsidP="00BE70B6">
      <w:pPr>
        <w:ind w:left="567" w:hanging="567"/>
        <w:rPr>
          <w:rFonts w:ascii="Garamond" w:hAnsi="Garamond"/>
          <w:szCs w:val="24"/>
        </w:rPr>
      </w:pPr>
      <w:r w:rsidRPr="00A5362B">
        <w:rPr>
          <w:rFonts w:ascii="Garamond" w:hAnsi="Garamond"/>
          <w:szCs w:val="24"/>
        </w:rPr>
        <w:t>8</w:t>
      </w:r>
      <w:r w:rsidR="006112C5">
        <w:rPr>
          <w:rFonts w:ascii="Garamond" w:hAnsi="Garamond"/>
          <w:szCs w:val="24"/>
        </w:rPr>
        <w:t>b)</w:t>
      </w:r>
      <w:r w:rsidR="00BE70B6" w:rsidRPr="00A5362B">
        <w:rPr>
          <w:rFonts w:ascii="Garamond" w:hAnsi="Garamond"/>
          <w:szCs w:val="24"/>
        </w:rPr>
        <w:tab/>
        <w:t xml:space="preserve">Furthermore, many fishes in rivers, swamps or lakes spawn in one part of the ecosystem but spend their adult lives in other inland waters or in the sea. It is common for fishes in lakes to migrate up rivers to spawn, and for fishes in rivers to migrate downstream to a lake or estuary, or beyond the estuary to the sea, to spawn. Many swamp fishes migrate from deeper, more permanent waters to shallow, temporarily inundated areas for spawning. Wetlands, even apparently insignificant ones in one part of a river system, may therefore be vital for the proper functioning of extensive river reaches up- or downstream of the wetland. </w:t>
      </w:r>
    </w:p>
    <w:p w:rsidR="00BE70B6" w:rsidRPr="00A5362B" w:rsidRDefault="00BE70B6" w:rsidP="00BE70B6">
      <w:pPr>
        <w:ind w:left="567" w:right="-45" w:hanging="567"/>
        <w:rPr>
          <w:rFonts w:ascii="Garamond" w:hAnsi="Garamond"/>
          <w:szCs w:val="24"/>
        </w:rPr>
      </w:pPr>
    </w:p>
    <w:p w:rsidR="00BE70B6" w:rsidRPr="00A5362B" w:rsidRDefault="004549C5" w:rsidP="00BE70B6">
      <w:pPr>
        <w:pStyle w:val="BodyText2"/>
        <w:rPr>
          <w:rFonts w:ascii="Garamond" w:hAnsi="Garamond"/>
          <w:szCs w:val="24"/>
        </w:rPr>
      </w:pPr>
      <w:r w:rsidRPr="00A5362B">
        <w:rPr>
          <w:rFonts w:ascii="Garamond" w:hAnsi="Garamond"/>
          <w:szCs w:val="24"/>
        </w:rPr>
        <w:t>8</w:t>
      </w:r>
      <w:r w:rsidR="006112C5">
        <w:rPr>
          <w:rFonts w:ascii="Garamond" w:hAnsi="Garamond"/>
          <w:szCs w:val="24"/>
        </w:rPr>
        <w:t>c)</w:t>
      </w:r>
      <w:r w:rsidR="00BE70B6" w:rsidRPr="00A5362B">
        <w:rPr>
          <w:rFonts w:ascii="Garamond" w:hAnsi="Garamond"/>
          <w:szCs w:val="24"/>
        </w:rPr>
        <w:tab/>
        <w:t xml:space="preserve">This is for guidance only and does not interfere with the rights of Contracting Parties to regulate fisheries within specific wetlands and/or elsewhere. </w:t>
      </w:r>
    </w:p>
    <w:p w:rsidR="00EA6D53" w:rsidRPr="00A5362B" w:rsidRDefault="00EA6D53" w:rsidP="00EA6D53">
      <w:pPr>
        <w:ind w:left="567" w:hanging="567"/>
        <w:rPr>
          <w:rFonts w:ascii="Garamond" w:hAnsi="Garamond"/>
          <w:szCs w:val="24"/>
        </w:rPr>
      </w:pPr>
    </w:p>
    <w:p w:rsidR="00EA6D53" w:rsidRPr="00A5362B" w:rsidRDefault="00EA6D53" w:rsidP="00EA6D53">
      <w:pPr>
        <w:ind w:left="567" w:hanging="567"/>
        <w:rPr>
          <w:rFonts w:ascii="Garamond" w:hAnsi="Garamond"/>
          <w:b/>
          <w:szCs w:val="24"/>
          <w:lang w:val="en-GB"/>
        </w:rPr>
      </w:pPr>
      <w:r w:rsidRPr="00A5362B">
        <w:rPr>
          <w:rFonts w:ascii="Garamond" w:hAnsi="Garamond"/>
          <w:b/>
          <w:szCs w:val="24"/>
          <w:lang w:val="en-GB"/>
        </w:rPr>
        <w:t>Criterion 9</w:t>
      </w:r>
      <w:r w:rsidR="004549C5" w:rsidRPr="00A5362B">
        <w:rPr>
          <w:rFonts w:ascii="Garamond" w:hAnsi="Garamond"/>
          <w:b/>
          <w:szCs w:val="24"/>
          <w:lang w:val="en-GB"/>
        </w:rPr>
        <w:t>:</w:t>
      </w:r>
    </w:p>
    <w:p w:rsidR="004549C5" w:rsidRPr="00A5362B" w:rsidRDefault="004549C5" w:rsidP="00EA6D53">
      <w:pPr>
        <w:ind w:left="567" w:hanging="567"/>
        <w:rPr>
          <w:rFonts w:ascii="Garamond" w:hAnsi="Garamond"/>
          <w:szCs w:val="24"/>
          <w:lang w:val="en-GB"/>
        </w:rPr>
      </w:pPr>
    </w:p>
    <w:p w:rsidR="006026A2" w:rsidRPr="00A5362B" w:rsidRDefault="004549C5" w:rsidP="006026A2">
      <w:pPr>
        <w:ind w:left="540" w:right="-45" w:hanging="540"/>
        <w:rPr>
          <w:rFonts w:ascii="Garamond" w:hAnsi="Garamond"/>
          <w:szCs w:val="24"/>
        </w:rPr>
      </w:pPr>
      <w:r w:rsidRPr="00A5362B">
        <w:rPr>
          <w:rFonts w:ascii="Garamond" w:hAnsi="Garamond"/>
          <w:szCs w:val="24"/>
        </w:rPr>
        <w:t>9</w:t>
      </w:r>
      <w:r w:rsidR="00B6249D">
        <w:rPr>
          <w:rFonts w:ascii="Garamond" w:hAnsi="Garamond"/>
          <w:szCs w:val="24"/>
        </w:rPr>
        <w:t>a)</w:t>
      </w:r>
      <w:r w:rsidR="006026A2" w:rsidRPr="00A5362B">
        <w:rPr>
          <w:rFonts w:ascii="Garamond" w:hAnsi="Garamond"/>
          <w:szCs w:val="24"/>
        </w:rPr>
        <w:tab/>
        <w:t>When Contracting Parties are reviewing candidate sites for listing under this Criterion, greatest conservation value will be achieved through the selection of a suite of sites that hold populations of globally threatened species or subsp</w:t>
      </w:r>
      <w:r w:rsidR="009B4918" w:rsidRPr="00A5362B">
        <w:rPr>
          <w:rFonts w:ascii="Garamond" w:hAnsi="Garamond"/>
          <w:szCs w:val="24"/>
        </w:rPr>
        <w:t xml:space="preserve">ecies. </w:t>
      </w:r>
      <w:r w:rsidR="006026A2" w:rsidRPr="00A5362B">
        <w:rPr>
          <w:rFonts w:ascii="Garamond" w:hAnsi="Garamond"/>
          <w:szCs w:val="24"/>
        </w:rPr>
        <w:t>Consideration may also be given to turnover of individuals of migratory animals at migration periods, so that a cumulative total is reached, if such data are availab</w:t>
      </w:r>
      <w:r w:rsidR="009B4918" w:rsidRPr="00A5362B">
        <w:rPr>
          <w:rFonts w:ascii="Garamond" w:hAnsi="Garamond"/>
          <w:szCs w:val="24"/>
        </w:rPr>
        <w:t xml:space="preserve">le (see guidance in paragraphs </w:t>
      </w:r>
      <w:r w:rsidR="00B6249D" w:rsidRPr="00A5362B">
        <w:rPr>
          <w:rFonts w:ascii="Garamond" w:hAnsi="Garamond"/>
          <w:szCs w:val="24"/>
        </w:rPr>
        <w:t>5</w:t>
      </w:r>
      <w:r w:rsidR="00B6249D">
        <w:rPr>
          <w:rFonts w:ascii="Garamond" w:hAnsi="Garamond"/>
          <w:szCs w:val="24"/>
        </w:rPr>
        <w:t>f</w:t>
      </w:r>
      <w:r w:rsidR="00B6249D" w:rsidRPr="00A5362B">
        <w:rPr>
          <w:rFonts w:ascii="Garamond" w:hAnsi="Garamond"/>
          <w:szCs w:val="24"/>
        </w:rPr>
        <w:t>-5</w:t>
      </w:r>
      <w:r w:rsidR="00B6249D">
        <w:rPr>
          <w:rFonts w:ascii="Garamond" w:hAnsi="Garamond"/>
          <w:szCs w:val="24"/>
        </w:rPr>
        <w:t>i</w:t>
      </w:r>
      <w:r w:rsidR="00B6249D" w:rsidRPr="00A5362B" w:rsidDel="00B6249D">
        <w:rPr>
          <w:rFonts w:ascii="Garamond" w:hAnsi="Garamond"/>
          <w:szCs w:val="24"/>
        </w:rPr>
        <w:t xml:space="preserve"> </w:t>
      </w:r>
      <w:r w:rsidR="006026A2" w:rsidRPr="00A5362B">
        <w:rPr>
          <w:rFonts w:ascii="Garamond" w:hAnsi="Garamond"/>
          <w:szCs w:val="24"/>
        </w:rPr>
        <w:t xml:space="preserve">related to waterbirds which is also applicable to Criterion 9 in relation to non-avian animals). </w:t>
      </w:r>
    </w:p>
    <w:p w:rsidR="006026A2" w:rsidRPr="00A5362B" w:rsidRDefault="006026A2" w:rsidP="006026A2">
      <w:pPr>
        <w:ind w:left="540" w:right="-45" w:hanging="540"/>
        <w:rPr>
          <w:rFonts w:ascii="Garamond" w:hAnsi="Garamond"/>
          <w:szCs w:val="24"/>
        </w:rPr>
      </w:pPr>
    </w:p>
    <w:p w:rsidR="006026A2" w:rsidRPr="00A5362B" w:rsidRDefault="004549C5" w:rsidP="006026A2">
      <w:pPr>
        <w:ind w:left="540" w:right="-45" w:hanging="540"/>
        <w:rPr>
          <w:rFonts w:ascii="Garamond" w:hAnsi="Garamond"/>
          <w:szCs w:val="24"/>
        </w:rPr>
      </w:pPr>
      <w:r w:rsidRPr="00A5362B">
        <w:rPr>
          <w:rFonts w:ascii="Garamond" w:hAnsi="Garamond"/>
          <w:szCs w:val="24"/>
        </w:rPr>
        <w:t>9</w:t>
      </w:r>
      <w:r w:rsidR="00E275C9">
        <w:rPr>
          <w:rFonts w:ascii="Garamond" w:hAnsi="Garamond"/>
          <w:szCs w:val="24"/>
        </w:rPr>
        <w:t>b)</w:t>
      </w:r>
      <w:r w:rsidR="006026A2" w:rsidRPr="00A5362B">
        <w:rPr>
          <w:rFonts w:ascii="Garamond" w:hAnsi="Garamond"/>
          <w:szCs w:val="24"/>
        </w:rPr>
        <w:tab/>
        <w:t>To ensure international comparability, where possible, Contracting Parties should use the most current international population estimates and 1% thresholds provided and regularly updated by IUCN</w:t>
      </w:r>
      <w:r w:rsidR="004C6F1D" w:rsidRPr="00A5362B">
        <w:rPr>
          <w:rFonts w:ascii="Garamond" w:hAnsi="Garamond"/>
          <w:szCs w:val="24"/>
        </w:rPr>
        <w:t>’</w:t>
      </w:r>
      <w:r w:rsidR="006026A2" w:rsidRPr="00A5362B">
        <w:rPr>
          <w:rFonts w:ascii="Garamond" w:hAnsi="Garamond"/>
          <w:szCs w:val="24"/>
        </w:rPr>
        <w:t xml:space="preserve">s Specialist Groups though the IUCN Species Information Service (SIS) and published in the </w:t>
      </w:r>
      <w:r w:rsidR="006026A2" w:rsidRPr="00A5362B">
        <w:rPr>
          <w:rFonts w:ascii="Garamond" w:hAnsi="Garamond"/>
          <w:i/>
          <w:szCs w:val="24"/>
        </w:rPr>
        <w:t xml:space="preserve">Ramsar Technical Report </w:t>
      </w:r>
      <w:r w:rsidR="006026A2" w:rsidRPr="00A5362B">
        <w:rPr>
          <w:rFonts w:ascii="Garamond" w:hAnsi="Garamond"/>
          <w:szCs w:val="24"/>
        </w:rPr>
        <w:t>series, as the basis for evaluating sites for the List using this Criterion.</w:t>
      </w:r>
      <w:r w:rsidR="009B4918" w:rsidRPr="00A5362B">
        <w:rPr>
          <w:rFonts w:ascii="Garamond" w:hAnsi="Garamond"/>
          <w:szCs w:val="24"/>
        </w:rPr>
        <w:t xml:space="preserve"> An initial list of populations and recommended 1% thresholds is provided </w:t>
      </w:r>
      <w:r w:rsidR="00E275C9">
        <w:rPr>
          <w:rFonts w:ascii="Garamond" w:hAnsi="Garamond"/>
          <w:szCs w:val="24"/>
        </w:rPr>
        <w:t xml:space="preserve">in the </w:t>
      </w:r>
      <w:r w:rsidR="00E275C9">
        <w:rPr>
          <w:rFonts w:ascii="Garamond" w:hAnsi="Garamond"/>
          <w:lang w:val="en-GB"/>
        </w:rPr>
        <w:t>paper “</w:t>
      </w:r>
      <w:r w:rsidR="00E275C9" w:rsidRPr="008156AE">
        <w:rPr>
          <w:rFonts w:ascii="Garamond" w:hAnsi="Garamond"/>
          <w:i/>
          <w:lang w:val="en-GB"/>
        </w:rPr>
        <w:t>Population estimates and 1% thresholds for wetland-dependent non-avian species, for the application of Criterion 9</w:t>
      </w:r>
      <w:r w:rsidR="00E275C9">
        <w:rPr>
          <w:rFonts w:ascii="Garamond" w:hAnsi="Garamond"/>
          <w:lang w:val="en-GB"/>
        </w:rPr>
        <w:t>”</w:t>
      </w:r>
      <w:r w:rsidR="0055678E">
        <w:rPr>
          <w:rFonts w:ascii="Garamond" w:hAnsi="Garamond"/>
          <w:lang w:val="en-GB"/>
        </w:rPr>
        <w:t xml:space="preserve"> (</w:t>
      </w:r>
      <w:r w:rsidR="0055678E" w:rsidRPr="0055678E">
        <w:rPr>
          <w:rFonts w:ascii="Garamond" w:hAnsi="Garamond"/>
          <w:lang w:val="en-GB"/>
        </w:rPr>
        <w:t>http://ramsar.org/ris/key_ris_criterion9_2006.pdf</w:t>
      </w:r>
      <w:r w:rsidR="0055678E">
        <w:rPr>
          <w:rFonts w:ascii="Garamond" w:hAnsi="Garamond"/>
          <w:lang w:val="en-GB"/>
        </w:rPr>
        <w:t>)</w:t>
      </w:r>
      <w:r w:rsidR="00E275C9">
        <w:rPr>
          <w:rFonts w:ascii="Garamond" w:hAnsi="Garamond"/>
          <w:lang w:val="en-GB"/>
        </w:rPr>
        <w:t>.</w:t>
      </w:r>
    </w:p>
    <w:p w:rsidR="006026A2" w:rsidRPr="00A5362B" w:rsidRDefault="006026A2" w:rsidP="006026A2">
      <w:pPr>
        <w:ind w:left="540" w:right="-45" w:hanging="540"/>
        <w:rPr>
          <w:rFonts w:ascii="Garamond" w:hAnsi="Garamond"/>
          <w:szCs w:val="24"/>
        </w:rPr>
      </w:pPr>
    </w:p>
    <w:p w:rsidR="006026A2" w:rsidRPr="00A5362B" w:rsidRDefault="004549C5" w:rsidP="006026A2">
      <w:pPr>
        <w:ind w:left="540" w:right="-45" w:hanging="540"/>
        <w:rPr>
          <w:rFonts w:ascii="Garamond" w:hAnsi="Garamond"/>
          <w:szCs w:val="24"/>
        </w:rPr>
      </w:pPr>
      <w:r w:rsidRPr="00A5362B">
        <w:rPr>
          <w:rFonts w:ascii="Garamond" w:hAnsi="Garamond"/>
          <w:szCs w:val="24"/>
        </w:rPr>
        <w:t>9</w:t>
      </w:r>
      <w:r w:rsidR="00E275C9">
        <w:rPr>
          <w:rFonts w:ascii="Garamond" w:hAnsi="Garamond"/>
          <w:szCs w:val="24"/>
        </w:rPr>
        <w:t>c)</w:t>
      </w:r>
      <w:r w:rsidR="006026A2" w:rsidRPr="00A5362B">
        <w:rPr>
          <w:rFonts w:ascii="Garamond" w:hAnsi="Garamond"/>
          <w:szCs w:val="24"/>
        </w:rPr>
        <w:tab/>
        <w:t xml:space="preserve">This Criterion can also be applied to nationally endemic species or populations, where reliable national population size estimates exist. When making such an application of the Criterion, information concerning the published source of the population size estimate should be included in the justification for the application of this Criterion. Such information can also contribute to expanding the taxonomic coverage of the information on population estimates and 1% thresholds published in the </w:t>
      </w:r>
      <w:r w:rsidR="006026A2" w:rsidRPr="00A5362B">
        <w:rPr>
          <w:rFonts w:ascii="Garamond" w:hAnsi="Garamond"/>
          <w:i/>
          <w:szCs w:val="24"/>
        </w:rPr>
        <w:t xml:space="preserve">Ramsar Technical Report </w:t>
      </w:r>
      <w:r w:rsidR="006026A2" w:rsidRPr="00A5362B">
        <w:rPr>
          <w:rFonts w:ascii="Garamond" w:hAnsi="Garamond"/>
          <w:szCs w:val="24"/>
        </w:rPr>
        <w:t>series.</w:t>
      </w:r>
      <w:bookmarkStart w:id="5" w:name="OLE_LINK3"/>
      <w:r w:rsidR="006026A2" w:rsidRPr="00A5362B">
        <w:rPr>
          <w:rFonts w:ascii="Garamond" w:hAnsi="Garamond"/>
          <w:szCs w:val="24"/>
          <w:highlight w:val="lightGray"/>
        </w:rPr>
        <w:t xml:space="preserve"> </w:t>
      </w:r>
      <w:bookmarkEnd w:id="5"/>
    </w:p>
    <w:p w:rsidR="006026A2" w:rsidRPr="00A5362B" w:rsidRDefault="006026A2" w:rsidP="006026A2">
      <w:pPr>
        <w:ind w:left="540" w:right="-45" w:hanging="540"/>
        <w:rPr>
          <w:rFonts w:ascii="Garamond" w:hAnsi="Garamond"/>
          <w:szCs w:val="24"/>
        </w:rPr>
      </w:pPr>
    </w:p>
    <w:p w:rsidR="006026A2" w:rsidRPr="00A5362B" w:rsidRDefault="004549C5" w:rsidP="006026A2">
      <w:pPr>
        <w:ind w:left="540" w:right="-45" w:hanging="540"/>
        <w:rPr>
          <w:rFonts w:ascii="Garamond" w:hAnsi="Garamond"/>
          <w:szCs w:val="24"/>
        </w:rPr>
      </w:pPr>
      <w:r w:rsidRPr="00A5362B">
        <w:rPr>
          <w:rFonts w:ascii="Garamond" w:hAnsi="Garamond"/>
          <w:szCs w:val="24"/>
        </w:rPr>
        <w:lastRenderedPageBreak/>
        <w:t>9</w:t>
      </w:r>
      <w:r w:rsidR="00E275C9">
        <w:rPr>
          <w:rFonts w:ascii="Garamond" w:hAnsi="Garamond"/>
          <w:szCs w:val="24"/>
        </w:rPr>
        <w:t>d)</w:t>
      </w:r>
      <w:r w:rsidR="006026A2" w:rsidRPr="00A5362B">
        <w:rPr>
          <w:rFonts w:ascii="Garamond" w:hAnsi="Garamond"/>
          <w:szCs w:val="24"/>
        </w:rPr>
        <w:tab/>
        <w:t xml:space="preserve">It is anticipated that this Criterion will be applicable to populations and species in a range of non-avian taxa including, </w:t>
      </w:r>
      <w:r w:rsidR="006026A2" w:rsidRPr="00A5362B">
        <w:rPr>
          <w:rFonts w:ascii="Garamond" w:hAnsi="Garamond"/>
          <w:i/>
          <w:szCs w:val="24"/>
        </w:rPr>
        <w:t>inter alia,</w:t>
      </w:r>
      <w:r w:rsidR="006026A2" w:rsidRPr="00A5362B">
        <w:rPr>
          <w:rFonts w:ascii="Garamond" w:hAnsi="Garamond"/>
          <w:szCs w:val="24"/>
        </w:rPr>
        <w:t xml:space="preserve"> mammals, reptiles, amphibians, fish and aquatic macro-invertebrates. However, only species or subspecies for which reliable population estimates have been provided and published should be included in the justification for the application of this Criterion. Where no such information exists, Contracting Parties should give consideration to designation for important non-avian animal species under Criterion 4. For better application of this Criterion, Contracting Parties should assist, where possible, in the supply of such data to the IUCN-Species Survival Commission and its Specialist Groups in support of the future updating and revision of international population estimates.</w:t>
      </w:r>
    </w:p>
    <w:p w:rsidR="00EA6D53" w:rsidRPr="00A5362B" w:rsidRDefault="00EA6D53" w:rsidP="00EA6D53">
      <w:pPr>
        <w:ind w:left="567" w:hanging="567"/>
        <w:rPr>
          <w:rFonts w:ascii="Garamond" w:hAnsi="Garamond"/>
          <w:szCs w:val="24"/>
        </w:rPr>
      </w:pPr>
    </w:p>
    <w:p w:rsidR="00EA6D53" w:rsidRPr="00A5362B" w:rsidRDefault="00EA6D53" w:rsidP="00EA6D53">
      <w:pPr>
        <w:ind w:left="567" w:hanging="567"/>
        <w:rPr>
          <w:rFonts w:ascii="Garamond" w:hAnsi="Garamond"/>
          <w:szCs w:val="24"/>
          <w:lang w:val="en-GB"/>
        </w:rPr>
      </w:pPr>
    </w:p>
    <w:p w:rsidR="00EA6D53" w:rsidRDefault="00EA6D53" w:rsidP="00CE5D43">
      <w:pPr>
        <w:ind w:left="567" w:hanging="567"/>
        <w:jc w:val="center"/>
        <w:rPr>
          <w:rFonts w:ascii="Garamond" w:hAnsi="Garamond"/>
          <w:sz w:val="22"/>
          <w:lang w:val="en-GB"/>
        </w:rPr>
      </w:pPr>
    </w:p>
    <w:p w:rsidR="00EA6D53" w:rsidRDefault="00EA6D53" w:rsidP="00CE5D43">
      <w:pPr>
        <w:ind w:left="567" w:hanging="567"/>
        <w:jc w:val="center"/>
        <w:rPr>
          <w:rFonts w:ascii="Garamond" w:hAnsi="Garamond"/>
          <w:sz w:val="22"/>
          <w:lang w:val="en-GB"/>
        </w:rPr>
      </w:pPr>
    </w:p>
    <w:p w:rsidR="00C97E18" w:rsidRPr="00CE5D43" w:rsidRDefault="00C97E18" w:rsidP="00CE5D43">
      <w:pPr>
        <w:ind w:left="567" w:hanging="567"/>
        <w:jc w:val="center"/>
        <w:rPr>
          <w:rFonts w:ascii="Garamond" w:hAnsi="Garamond"/>
          <w:b/>
          <w:sz w:val="32"/>
          <w:szCs w:val="32"/>
          <w:lang w:val="en-GB"/>
        </w:rPr>
      </w:pPr>
      <w:r w:rsidRPr="005E09CF">
        <w:rPr>
          <w:rFonts w:ascii="Garamond" w:hAnsi="Garamond"/>
          <w:sz w:val="22"/>
          <w:lang w:val="en-GB"/>
        </w:rPr>
        <w:br w:type="page"/>
      </w:r>
      <w:r w:rsidRPr="00CE5D43">
        <w:rPr>
          <w:rFonts w:ascii="Garamond" w:hAnsi="Garamond"/>
          <w:b/>
          <w:sz w:val="32"/>
          <w:szCs w:val="32"/>
          <w:lang w:val="en-GB"/>
        </w:rPr>
        <w:lastRenderedPageBreak/>
        <w:t>Annex III</w:t>
      </w:r>
    </w:p>
    <w:p w:rsidR="00C97E18" w:rsidRPr="00E6020A" w:rsidRDefault="00C97E18" w:rsidP="00CE5D43">
      <w:pPr>
        <w:ind w:left="567" w:hanging="567"/>
        <w:jc w:val="center"/>
        <w:rPr>
          <w:rFonts w:ascii="Garamond" w:hAnsi="Garamond"/>
          <w:b/>
          <w:sz w:val="28"/>
          <w:szCs w:val="28"/>
          <w:lang w:val="en-GB"/>
        </w:rPr>
      </w:pPr>
    </w:p>
    <w:p w:rsidR="00C97E18" w:rsidRPr="00CE5D43" w:rsidRDefault="00C97E18" w:rsidP="00CE5D43">
      <w:pPr>
        <w:ind w:left="567" w:hanging="567"/>
        <w:jc w:val="center"/>
        <w:rPr>
          <w:rFonts w:ascii="Garamond" w:hAnsi="Garamond"/>
          <w:b/>
          <w:sz w:val="32"/>
          <w:szCs w:val="32"/>
          <w:lang w:val="en-GB"/>
        </w:rPr>
      </w:pPr>
      <w:r w:rsidRPr="00CE5D43">
        <w:rPr>
          <w:rFonts w:ascii="Garamond" w:hAnsi="Garamond"/>
          <w:b/>
          <w:sz w:val="32"/>
          <w:szCs w:val="32"/>
          <w:lang w:val="en-GB"/>
        </w:rPr>
        <w:t>Additional guidelines for the provision of maps and other spatial data for Ramsar Sites</w:t>
      </w:r>
    </w:p>
    <w:p w:rsidR="00C97E18" w:rsidRPr="005E09CF" w:rsidRDefault="00C97E18" w:rsidP="00CE5D43">
      <w:pPr>
        <w:tabs>
          <w:tab w:val="left" w:pos="567"/>
          <w:tab w:val="left" w:pos="1134"/>
          <w:tab w:val="left" w:pos="1800"/>
        </w:tabs>
        <w:ind w:left="567" w:right="-45" w:hanging="567"/>
        <w:rPr>
          <w:rFonts w:ascii="Garamond" w:hAnsi="Garamond"/>
          <w:sz w:val="20"/>
          <w:lang w:val="en-GB"/>
        </w:rPr>
      </w:pPr>
    </w:p>
    <w:p w:rsidR="00C97E18" w:rsidRPr="00E275C9" w:rsidRDefault="00C97E18" w:rsidP="00CE5D43">
      <w:pPr>
        <w:pBdr>
          <w:top w:val="single" w:sz="4" w:space="1" w:color="auto"/>
          <w:left w:val="single" w:sz="4" w:space="4" w:color="auto"/>
          <w:bottom w:val="single" w:sz="4" w:space="1" w:color="auto"/>
          <w:right w:val="single" w:sz="4" w:space="4" w:color="auto"/>
        </w:pBdr>
        <w:rPr>
          <w:rFonts w:ascii="Garamond" w:hAnsi="Garamond"/>
          <w:color w:val="000000"/>
          <w:sz w:val="20"/>
          <w:lang w:val="en-GB"/>
        </w:rPr>
      </w:pPr>
      <w:r w:rsidRPr="00E275C9">
        <w:rPr>
          <w:rFonts w:ascii="Garamond" w:hAnsi="Garamond"/>
          <w:color w:val="000000"/>
          <w:sz w:val="22"/>
          <w:lang w:val="en-GB"/>
        </w:rPr>
        <w:t xml:space="preserve">The following guidance has drawn from the experience of Wetlands International and the Ramsar </w:t>
      </w:r>
      <w:r w:rsidR="00842AE3" w:rsidRPr="00E275C9">
        <w:rPr>
          <w:rFonts w:ascii="Garamond" w:hAnsi="Garamond"/>
          <w:color w:val="000000"/>
          <w:sz w:val="22"/>
          <w:lang w:val="en-GB"/>
        </w:rPr>
        <w:t>Secretariat</w:t>
      </w:r>
      <w:r w:rsidRPr="00E275C9">
        <w:rPr>
          <w:rFonts w:ascii="Garamond" w:hAnsi="Garamond"/>
          <w:color w:val="000000"/>
          <w:sz w:val="22"/>
          <w:lang w:val="en-GB"/>
        </w:rPr>
        <w:t>, the World Heritage Convention, and the UNEP-World Conservation Monitoring Centre, and also from the guidance provided in: World Heritage Convention. 1999</w:t>
      </w:r>
      <w:r w:rsidRPr="00E275C9">
        <w:rPr>
          <w:rFonts w:ascii="Garamond" w:hAnsi="Garamond"/>
          <w:i/>
          <w:color w:val="000000"/>
          <w:sz w:val="22"/>
          <w:lang w:val="en-GB"/>
        </w:rPr>
        <w:t xml:space="preserve">. </w:t>
      </w:r>
      <w:r w:rsidRPr="00E275C9">
        <w:rPr>
          <w:rFonts w:ascii="Garamond" w:hAnsi="Garamond"/>
          <w:i/>
          <w:snapToGrid w:val="0"/>
          <w:color w:val="000000"/>
          <w:sz w:val="22"/>
          <w:lang w:val="en-GB"/>
        </w:rPr>
        <w:t xml:space="preserve">Meeting to recommend digital and cartographic guidelines for World Heritage site nominations and state of conservation reports. </w:t>
      </w:r>
      <w:r w:rsidRPr="00E275C9">
        <w:rPr>
          <w:rFonts w:ascii="Garamond" w:hAnsi="Garamond"/>
          <w:snapToGrid w:val="0"/>
          <w:color w:val="000000"/>
          <w:sz w:val="22"/>
          <w:lang w:val="en-GB"/>
        </w:rPr>
        <w:t xml:space="preserve">In: WHC-99/CONF.209/INF.19. Paris, 15 November 1999. WWW document: </w:t>
      </w:r>
      <w:hyperlink r:id="rId7" w:history="1">
        <w:r w:rsidRPr="00E275C9">
          <w:rPr>
            <w:rStyle w:val="Hyperlink"/>
            <w:rFonts w:ascii="Garamond" w:hAnsi="Garamond"/>
            <w:color w:val="000000"/>
            <w:sz w:val="22"/>
            <w:u w:val="none"/>
          </w:rPr>
          <w:t>http://www.unesco.org/whc</w:t>
        </w:r>
        <w:r w:rsidR="00A16E6E">
          <w:rPr>
            <w:rStyle w:val="Hyperlink"/>
            <w:rFonts w:ascii="Garamond" w:hAnsi="Garamond"/>
            <w:color w:val="000000"/>
            <w:sz w:val="22"/>
            <w:u w:val="none"/>
          </w:rPr>
          <w:t xml:space="preserve"> </w:t>
        </w:r>
        <w:r w:rsidRPr="00E275C9">
          <w:rPr>
            <w:rStyle w:val="Hyperlink"/>
            <w:rFonts w:ascii="Garamond" w:hAnsi="Garamond"/>
            <w:color w:val="000000"/>
            <w:sz w:val="22"/>
            <w:u w:val="none"/>
          </w:rPr>
          <w:t>/archive/99-209-in</w:t>
        </w:r>
        <w:bookmarkStart w:id="6" w:name="_Hlt6037364"/>
        <w:r w:rsidRPr="00E275C9">
          <w:rPr>
            <w:rStyle w:val="Hyperlink"/>
            <w:rFonts w:ascii="Garamond" w:hAnsi="Garamond"/>
            <w:color w:val="000000"/>
            <w:sz w:val="22"/>
            <w:u w:val="none"/>
          </w:rPr>
          <w:t>f</w:t>
        </w:r>
        <w:bookmarkEnd w:id="6"/>
        <w:r w:rsidRPr="00E275C9">
          <w:rPr>
            <w:rStyle w:val="Hyperlink"/>
            <w:rFonts w:ascii="Garamond" w:hAnsi="Garamond"/>
            <w:color w:val="000000"/>
            <w:sz w:val="22"/>
            <w:u w:val="none"/>
          </w:rPr>
          <w:t>19.pdf</w:t>
        </w:r>
      </w:hyperlink>
    </w:p>
    <w:p w:rsidR="00C97E18" w:rsidRPr="005E09CF" w:rsidRDefault="00C97E18" w:rsidP="00CE5D43">
      <w:pPr>
        <w:jc w:val="both"/>
        <w:rPr>
          <w:rFonts w:ascii="Garamond" w:hAnsi="Garamond"/>
          <w:sz w:val="20"/>
          <w:lang w:val="en-GB"/>
        </w:rPr>
      </w:pPr>
    </w:p>
    <w:p w:rsidR="00C97E18" w:rsidRPr="005E09CF" w:rsidRDefault="00C97E18" w:rsidP="00CE5D43">
      <w:pPr>
        <w:pStyle w:val="BodyTextIndent"/>
        <w:tabs>
          <w:tab w:val="left" w:pos="-1440"/>
          <w:tab w:val="left" w:pos="0"/>
        </w:tabs>
        <w:ind w:hanging="567"/>
        <w:jc w:val="left"/>
        <w:rPr>
          <w:rFonts w:ascii="Garamond" w:hAnsi="Garamond"/>
          <w:lang w:val="en-GB"/>
        </w:rPr>
      </w:pPr>
      <w:r w:rsidRPr="005E09CF">
        <w:rPr>
          <w:rFonts w:ascii="Garamond" w:hAnsi="Garamond"/>
          <w:lang w:val="en-GB"/>
        </w:rPr>
        <w:t>1.</w:t>
      </w:r>
      <w:r w:rsidRPr="005E09CF">
        <w:rPr>
          <w:rFonts w:ascii="Garamond" w:hAnsi="Garamond"/>
          <w:lang w:val="en-GB"/>
        </w:rPr>
        <w:tab/>
        <w:t xml:space="preserve">The provision of a suitable map or maps is a requirement under Article 2.1 of the Convention – it is fundamental to the process of designating a Wetland of International Importance (Ramsar site), and is an essential part of the information supplied in the </w:t>
      </w:r>
      <w:r w:rsidRPr="005E09CF">
        <w:rPr>
          <w:rFonts w:ascii="Garamond" w:hAnsi="Garamond"/>
          <w:i/>
          <w:lang w:val="en-GB"/>
        </w:rPr>
        <w:t xml:space="preserve">Information Sheet on Ramsar Wetlands (RIS). </w:t>
      </w:r>
      <w:r w:rsidRPr="005E09CF">
        <w:rPr>
          <w:rFonts w:ascii="Garamond" w:hAnsi="Garamond"/>
          <w:lang w:val="en-GB"/>
        </w:rPr>
        <w:t xml:space="preserve">Clear mapped information about the site is also vital for its management. </w:t>
      </w:r>
    </w:p>
    <w:p w:rsidR="00C97E18" w:rsidRPr="005E09CF" w:rsidRDefault="00C97E18" w:rsidP="00CE5D43">
      <w:pPr>
        <w:pStyle w:val="BodyTextIndent"/>
        <w:tabs>
          <w:tab w:val="left" w:pos="-1440"/>
          <w:tab w:val="left" w:pos="0"/>
        </w:tabs>
        <w:ind w:hanging="567"/>
        <w:jc w:val="left"/>
        <w:rPr>
          <w:rFonts w:ascii="Garamond" w:hAnsi="Garamond"/>
          <w:lang w:val="en-GB"/>
        </w:rPr>
      </w:pPr>
    </w:p>
    <w:p w:rsidR="00C97E18" w:rsidRPr="005E09CF" w:rsidRDefault="00C97E18" w:rsidP="00CE5D43">
      <w:pPr>
        <w:pStyle w:val="BodyTextIndent"/>
        <w:tabs>
          <w:tab w:val="left" w:pos="-1440"/>
          <w:tab w:val="left" w:pos="0"/>
        </w:tabs>
        <w:ind w:hanging="567"/>
        <w:jc w:val="left"/>
        <w:rPr>
          <w:rFonts w:ascii="Garamond" w:hAnsi="Garamond"/>
          <w:lang w:val="en-GB"/>
        </w:rPr>
      </w:pPr>
      <w:r w:rsidRPr="005E09CF">
        <w:rPr>
          <w:rFonts w:ascii="Garamond" w:hAnsi="Garamond"/>
          <w:lang w:val="en-GB"/>
        </w:rPr>
        <w:t>2.</w:t>
      </w:r>
      <w:r w:rsidRPr="005E09CF">
        <w:rPr>
          <w:rFonts w:ascii="Garamond" w:hAnsi="Garamond"/>
          <w:lang w:val="en-GB"/>
        </w:rPr>
        <w:tab/>
        <w:t>This additional guidance recognises that Contracting Parties have increasing capacity to prepare and supply Ramsar site maps in digital formats (for example, through the use of electronic Geographical Information System (GIS) software) and to delineate site boundaries through the establishment of precise Global Positioning System (GPS) way-points.</w:t>
      </w:r>
    </w:p>
    <w:p w:rsidR="00C97E18" w:rsidRPr="005E09CF" w:rsidRDefault="00C97E18" w:rsidP="00CE5D43">
      <w:pPr>
        <w:pStyle w:val="BodyTextIndent"/>
        <w:tabs>
          <w:tab w:val="left" w:pos="-1440"/>
          <w:tab w:val="left" w:pos="0"/>
        </w:tabs>
        <w:ind w:hanging="567"/>
        <w:jc w:val="left"/>
        <w:rPr>
          <w:rFonts w:ascii="Garamond" w:hAnsi="Garamond"/>
          <w:lang w:val="en-GB"/>
        </w:rPr>
      </w:pPr>
    </w:p>
    <w:p w:rsidR="00C97E18" w:rsidRPr="005E09CF" w:rsidRDefault="00C97E18" w:rsidP="00CE5D43">
      <w:pPr>
        <w:pStyle w:val="BodyTextIndent"/>
        <w:tabs>
          <w:tab w:val="left" w:pos="-1440"/>
          <w:tab w:val="left" w:pos="0"/>
        </w:tabs>
        <w:ind w:hanging="567"/>
        <w:jc w:val="left"/>
        <w:rPr>
          <w:rFonts w:ascii="Garamond" w:hAnsi="Garamond"/>
          <w:lang w:val="en-GB"/>
        </w:rPr>
      </w:pPr>
      <w:r w:rsidRPr="005E09CF">
        <w:rPr>
          <w:rFonts w:ascii="Garamond" w:hAnsi="Garamond"/>
          <w:lang w:val="en-GB"/>
        </w:rPr>
        <w:t>3.</w:t>
      </w:r>
      <w:r w:rsidRPr="005E09CF">
        <w:rPr>
          <w:rFonts w:ascii="Garamond" w:hAnsi="Garamond"/>
          <w:lang w:val="en-GB"/>
        </w:rPr>
        <w:tab/>
        <w:t xml:space="preserve">Maps provided by a Contracting Party on designation of a Ramsar site should, as far as </w:t>
      </w:r>
      <w:r w:rsidRPr="0013168F">
        <w:rPr>
          <w:rFonts w:ascii="Garamond" w:hAnsi="Garamond"/>
          <w:lang w:val="en-GB"/>
        </w:rPr>
        <w:t>possible</w:t>
      </w:r>
      <w:r w:rsidR="00F61A4A" w:rsidRPr="0013168F">
        <w:rPr>
          <w:rFonts w:ascii="Garamond" w:hAnsi="Garamond"/>
          <w:lang w:val="en-GB"/>
        </w:rPr>
        <w:t>, and as high priority attributes</w:t>
      </w:r>
      <w:r w:rsidRPr="0013168F">
        <w:rPr>
          <w:rFonts w:ascii="Garamond" w:hAnsi="Garamond"/>
          <w:lang w:val="en-GB"/>
        </w:rPr>
        <w:t>:</w:t>
      </w:r>
    </w:p>
    <w:p w:rsidR="00C97E18" w:rsidRPr="005E09CF" w:rsidRDefault="00C97E18" w:rsidP="00CE5D43">
      <w:pPr>
        <w:pStyle w:val="BodyTextIndent"/>
        <w:tabs>
          <w:tab w:val="left" w:pos="-1440"/>
          <w:tab w:val="left" w:pos="0"/>
        </w:tabs>
        <w:ind w:left="0"/>
        <w:jc w:val="left"/>
        <w:rPr>
          <w:rFonts w:ascii="Garamond" w:hAnsi="Garamond"/>
          <w:lang w:val="en-GB"/>
        </w:rPr>
      </w:pPr>
    </w:p>
    <w:p w:rsidR="00C97E18" w:rsidRPr="005E09CF" w:rsidRDefault="00C97E18" w:rsidP="00CE5D43">
      <w:pPr>
        <w:pStyle w:val="BodyTextIndent"/>
        <w:tabs>
          <w:tab w:val="left" w:pos="0"/>
        </w:tabs>
        <w:ind w:left="1134" w:hanging="567"/>
        <w:jc w:val="left"/>
        <w:rPr>
          <w:rFonts w:ascii="Garamond" w:hAnsi="Garamond"/>
          <w:lang w:val="en-GB"/>
        </w:rPr>
      </w:pPr>
      <w:r w:rsidRPr="005E09CF">
        <w:rPr>
          <w:rFonts w:ascii="Garamond" w:hAnsi="Garamond"/>
          <w:lang w:val="en-GB"/>
        </w:rPr>
        <w:t>i)</w:t>
      </w:r>
      <w:r w:rsidRPr="005E09CF">
        <w:rPr>
          <w:rFonts w:ascii="Garamond" w:hAnsi="Garamond"/>
          <w:lang w:val="en-GB"/>
        </w:rPr>
        <w:tab/>
        <w:t>be prepared to professional cartographic standards: maps not prepared to professional cartographic standards are problematic, since even moderately-opaque hand-drawn site boundaries or cross-hatching (e.g., to indicate zonation) often obscure other important map features. Although coloured annotations may appear distinguishable from the underlying map features on the map original, it is important to remember that most colours cannot be differentiated in any black and white photocopies. Such additional information should be provided on additional outline maps;</w:t>
      </w:r>
    </w:p>
    <w:p w:rsidR="00C97E18" w:rsidRPr="005E09CF" w:rsidRDefault="00C97E18" w:rsidP="00CE5D43">
      <w:pPr>
        <w:pStyle w:val="BodyTextIndent"/>
        <w:tabs>
          <w:tab w:val="left" w:pos="-1440"/>
          <w:tab w:val="left" w:pos="0"/>
        </w:tabs>
        <w:ind w:left="1134" w:hanging="567"/>
        <w:jc w:val="left"/>
        <w:rPr>
          <w:rFonts w:ascii="Garamond" w:hAnsi="Garamond"/>
          <w:lang w:val="en-GB"/>
        </w:rPr>
      </w:pPr>
    </w:p>
    <w:p w:rsidR="00C97E18" w:rsidRPr="005E09CF" w:rsidRDefault="00C97E18" w:rsidP="00CE5D43">
      <w:pPr>
        <w:pStyle w:val="BodyTextIndent"/>
        <w:tabs>
          <w:tab w:val="left" w:pos="-1440"/>
          <w:tab w:val="left" w:pos="0"/>
        </w:tabs>
        <w:ind w:left="1134" w:hanging="567"/>
        <w:jc w:val="left"/>
        <w:rPr>
          <w:rFonts w:ascii="Garamond" w:hAnsi="Garamond"/>
          <w:lang w:val="en-GB"/>
        </w:rPr>
      </w:pPr>
      <w:r w:rsidRPr="005E09CF">
        <w:rPr>
          <w:rFonts w:ascii="Garamond" w:hAnsi="Garamond"/>
          <w:lang w:val="en-GB"/>
        </w:rPr>
        <w:t>ii)</w:t>
      </w:r>
      <w:r w:rsidRPr="005E09CF">
        <w:rPr>
          <w:rFonts w:ascii="Garamond" w:hAnsi="Garamond"/>
          <w:lang w:val="en-GB"/>
        </w:rPr>
        <w:tab/>
        <w:t xml:space="preserve">show the Ramsar Site in its natural or modified environment and should be within the scale ranges specified below, depending upon the size of the site; </w:t>
      </w:r>
    </w:p>
    <w:p w:rsidR="00C97E18" w:rsidRPr="005E09CF" w:rsidRDefault="00C97E18" w:rsidP="00CE5D43">
      <w:pPr>
        <w:pStyle w:val="BodyTextIndent"/>
        <w:tabs>
          <w:tab w:val="left" w:pos="-1440"/>
          <w:tab w:val="left" w:pos="0"/>
        </w:tabs>
        <w:ind w:left="1134" w:hanging="567"/>
        <w:jc w:val="left"/>
        <w:rPr>
          <w:rFonts w:ascii="Garamond" w:hAnsi="Garamond"/>
          <w:lang w:val="en-GB"/>
        </w:rPr>
      </w:pPr>
    </w:p>
    <w:p w:rsidR="00C97E18" w:rsidRPr="005E09CF" w:rsidRDefault="00C97E18" w:rsidP="00CE5D43">
      <w:pPr>
        <w:pStyle w:val="BodyTextIndent"/>
        <w:tabs>
          <w:tab w:val="left" w:pos="-1440"/>
          <w:tab w:val="left" w:pos="0"/>
        </w:tabs>
        <w:ind w:left="1134" w:hanging="567"/>
        <w:jc w:val="left"/>
        <w:rPr>
          <w:rFonts w:ascii="Garamond" w:hAnsi="Garamond"/>
          <w:lang w:val="en-GB"/>
        </w:rPr>
      </w:pPr>
      <w:r w:rsidRPr="005E09CF">
        <w:rPr>
          <w:rFonts w:ascii="Garamond" w:hAnsi="Garamond"/>
          <w:lang w:val="en-GB"/>
        </w:rPr>
        <w:t>iii)</w:t>
      </w:r>
      <w:r w:rsidRPr="005E09CF">
        <w:rPr>
          <w:rFonts w:ascii="Garamond" w:hAnsi="Garamond"/>
          <w:lang w:val="en-GB"/>
        </w:rPr>
        <w:tab/>
        <w:t>clearly show the boundary of the Ramsar site, and distinguish this from any existing or proposed buffer zones;</w:t>
      </w:r>
    </w:p>
    <w:p w:rsidR="00C97E18" w:rsidRPr="005E09CF" w:rsidRDefault="00C97E18" w:rsidP="00CE5D43">
      <w:pPr>
        <w:pStyle w:val="BodyTextIndent"/>
        <w:tabs>
          <w:tab w:val="left" w:pos="-1440"/>
          <w:tab w:val="left" w:pos="0"/>
        </w:tabs>
        <w:jc w:val="left"/>
        <w:rPr>
          <w:rFonts w:ascii="Garamond" w:hAnsi="Garamond"/>
          <w:lang w:val="en-GB"/>
        </w:rPr>
      </w:pPr>
    </w:p>
    <w:p w:rsidR="00C97E18" w:rsidRPr="005E09CF" w:rsidRDefault="00C74C58" w:rsidP="00CE5D43">
      <w:pPr>
        <w:pStyle w:val="BodyTextIndent"/>
        <w:tabs>
          <w:tab w:val="left" w:pos="-1440"/>
          <w:tab w:val="left" w:pos="0"/>
        </w:tabs>
        <w:ind w:left="1134" w:hanging="567"/>
        <w:jc w:val="left"/>
        <w:rPr>
          <w:rFonts w:ascii="Garamond" w:hAnsi="Garamond"/>
          <w:lang w:val="en-GB"/>
        </w:rPr>
      </w:pPr>
      <w:r>
        <w:rPr>
          <w:rFonts w:ascii="Garamond" w:hAnsi="Garamond"/>
          <w:lang w:val="en-GB"/>
        </w:rPr>
        <w:t>i</w:t>
      </w:r>
      <w:r w:rsidR="00C97E18" w:rsidRPr="005E09CF">
        <w:rPr>
          <w:rFonts w:ascii="Garamond" w:hAnsi="Garamond"/>
          <w:lang w:val="en-GB"/>
        </w:rPr>
        <w:t>v)</w:t>
      </w:r>
      <w:r w:rsidR="00C97E18" w:rsidRPr="005E09CF">
        <w:rPr>
          <w:rFonts w:ascii="Garamond" w:hAnsi="Garamond"/>
          <w:lang w:val="en-GB"/>
        </w:rPr>
        <w:tab/>
        <w:t>if the site is adjacent to, or now includes, a previously designated Ramsar site, the (former or active) boundaries of all of such sites should be shown, making clear the current status of all such previously designated areas;</w:t>
      </w:r>
    </w:p>
    <w:p w:rsidR="00C97E18" w:rsidRPr="005E09CF" w:rsidRDefault="00C97E18" w:rsidP="00CE5D43">
      <w:pPr>
        <w:pStyle w:val="BodyTextIndent"/>
        <w:tabs>
          <w:tab w:val="left" w:pos="-1440"/>
          <w:tab w:val="left" w:pos="0"/>
        </w:tabs>
        <w:ind w:left="1134" w:hanging="567"/>
        <w:jc w:val="left"/>
        <w:rPr>
          <w:rFonts w:ascii="Garamond" w:hAnsi="Garamond"/>
          <w:lang w:val="en-GB"/>
        </w:rPr>
      </w:pPr>
    </w:p>
    <w:p w:rsidR="00C97E18" w:rsidRPr="005E09CF" w:rsidRDefault="00C97E18" w:rsidP="00CE5D43">
      <w:pPr>
        <w:pStyle w:val="BodyTextIndent"/>
        <w:tabs>
          <w:tab w:val="left" w:pos="-1440"/>
          <w:tab w:val="left" w:pos="0"/>
        </w:tabs>
        <w:ind w:left="1134" w:hanging="567"/>
        <w:jc w:val="left"/>
        <w:rPr>
          <w:rFonts w:ascii="Garamond" w:hAnsi="Garamond"/>
          <w:lang w:val="en-GB"/>
        </w:rPr>
      </w:pPr>
      <w:r w:rsidRPr="005E09CF">
        <w:rPr>
          <w:rFonts w:ascii="Garamond" w:hAnsi="Garamond"/>
          <w:lang w:val="en-GB"/>
        </w:rPr>
        <w:t>v)</w:t>
      </w:r>
      <w:r w:rsidRPr="005E09CF">
        <w:rPr>
          <w:rFonts w:ascii="Garamond" w:hAnsi="Garamond"/>
          <w:lang w:val="en-GB"/>
        </w:rPr>
        <w:tab/>
        <w:t>include a key or legend that clearly identifies the boundary and each other category of feature shown on the map and relevant to the designation of the site;</w:t>
      </w:r>
      <w:r w:rsidR="004263AC">
        <w:rPr>
          <w:rFonts w:ascii="Garamond" w:hAnsi="Garamond"/>
          <w:lang w:val="en-GB"/>
        </w:rPr>
        <w:t xml:space="preserve"> and</w:t>
      </w:r>
    </w:p>
    <w:p w:rsidR="00C97E18" w:rsidRPr="005E09CF" w:rsidRDefault="00C97E18" w:rsidP="00CE5D43">
      <w:pPr>
        <w:pStyle w:val="BodyTextIndent"/>
        <w:tabs>
          <w:tab w:val="left" w:pos="-1440"/>
          <w:tab w:val="left" w:pos="0"/>
        </w:tabs>
        <w:ind w:left="1134" w:hanging="567"/>
        <w:jc w:val="left"/>
        <w:rPr>
          <w:rFonts w:ascii="Garamond" w:hAnsi="Garamond"/>
          <w:lang w:val="en-GB"/>
        </w:rPr>
      </w:pPr>
    </w:p>
    <w:p w:rsidR="00C97E18" w:rsidRPr="005E09CF" w:rsidRDefault="00C97E18" w:rsidP="00CE5D43">
      <w:pPr>
        <w:pStyle w:val="BodyTextIndent"/>
        <w:tabs>
          <w:tab w:val="left" w:pos="-1440"/>
          <w:tab w:val="left" w:pos="0"/>
        </w:tabs>
        <w:ind w:left="1134" w:hanging="567"/>
        <w:jc w:val="left"/>
        <w:rPr>
          <w:rFonts w:ascii="Garamond" w:hAnsi="Garamond"/>
          <w:lang w:val="en-GB"/>
        </w:rPr>
      </w:pPr>
      <w:r w:rsidRPr="005E09CF">
        <w:rPr>
          <w:rFonts w:ascii="Garamond" w:hAnsi="Garamond"/>
          <w:lang w:val="en-GB"/>
        </w:rPr>
        <w:t>vi)</w:t>
      </w:r>
      <w:r w:rsidRPr="005E09CF">
        <w:rPr>
          <w:rFonts w:ascii="Garamond" w:hAnsi="Garamond"/>
          <w:lang w:val="en-GB"/>
        </w:rPr>
        <w:tab/>
        <w:t>show the map</w:t>
      </w:r>
      <w:r w:rsidR="004C6F1D">
        <w:rPr>
          <w:rFonts w:ascii="Garamond" w:hAnsi="Garamond"/>
          <w:lang w:val="en-GB"/>
        </w:rPr>
        <w:t>’</w:t>
      </w:r>
      <w:r w:rsidRPr="005E09CF">
        <w:rPr>
          <w:rFonts w:ascii="Garamond" w:hAnsi="Garamond"/>
          <w:lang w:val="en-GB"/>
        </w:rPr>
        <w:t xml:space="preserve">s scale, an indication of geographical coordinates (latitude and longitude), an indication of compass bearing (north arrow) and, if possible, </w:t>
      </w:r>
      <w:r w:rsidRPr="005E09CF">
        <w:rPr>
          <w:rFonts w:ascii="Garamond" w:hAnsi="Garamond"/>
          <w:lang w:val="en-GB"/>
        </w:rPr>
        <w:lastRenderedPageBreak/>
        <w:t>information on the map</w:t>
      </w:r>
      <w:r w:rsidR="004C6F1D">
        <w:rPr>
          <w:rFonts w:ascii="Garamond" w:hAnsi="Garamond"/>
          <w:lang w:val="en-GB"/>
        </w:rPr>
        <w:t>’</w:t>
      </w:r>
      <w:r w:rsidRPr="005E09CF">
        <w:rPr>
          <w:rFonts w:ascii="Garamond" w:hAnsi="Garamond"/>
          <w:lang w:val="en-GB"/>
        </w:rPr>
        <w:t xml:space="preserve">s projection. The map (or a companion map) should also show the position of several other features if feasible. </w:t>
      </w:r>
    </w:p>
    <w:p w:rsidR="00C97E18" w:rsidRPr="005E09CF" w:rsidRDefault="00C97E18" w:rsidP="00CE5D43">
      <w:pPr>
        <w:pStyle w:val="BodyTextIndent"/>
        <w:tabs>
          <w:tab w:val="left" w:pos="-1440"/>
          <w:tab w:val="left" w:pos="0"/>
        </w:tabs>
        <w:ind w:left="0"/>
        <w:jc w:val="left"/>
        <w:rPr>
          <w:rFonts w:ascii="Garamond" w:hAnsi="Garamond"/>
          <w:lang w:val="en-GB"/>
        </w:rPr>
      </w:pPr>
    </w:p>
    <w:p w:rsidR="00C97E18" w:rsidRPr="0013168F" w:rsidRDefault="00C97E18" w:rsidP="00CE5D43">
      <w:pPr>
        <w:pStyle w:val="BodyTextIndent"/>
        <w:tabs>
          <w:tab w:val="left" w:pos="-1440"/>
          <w:tab w:val="left" w:pos="0"/>
        </w:tabs>
        <w:ind w:hanging="567"/>
        <w:jc w:val="left"/>
        <w:rPr>
          <w:rFonts w:ascii="Garamond" w:hAnsi="Garamond"/>
          <w:lang w:val="en-GB"/>
        </w:rPr>
      </w:pPr>
      <w:r w:rsidRPr="005E09CF">
        <w:rPr>
          <w:rFonts w:ascii="Garamond" w:hAnsi="Garamond"/>
          <w:lang w:val="en-GB"/>
        </w:rPr>
        <w:t>4.</w:t>
      </w:r>
      <w:r w:rsidRPr="005E09CF">
        <w:rPr>
          <w:rFonts w:ascii="Garamond" w:hAnsi="Garamond"/>
          <w:lang w:val="en-GB"/>
        </w:rPr>
        <w:tab/>
        <w:t xml:space="preserve">The most suitable map or set of maps for the designation of a Ramsar site will also clearly </w:t>
      </w:r>
      <w:r w:rsidRPr="0013168F">
        <w:rPr>
          <w:rFonts w:ascii="Garamond" w:hAnsi="Garamond"/>
          <w:lang w:val="en-GB"/>
        </w:rPr>
        <w:t>show</w:t>
      </w:r>
      <w:r w:rsidR="00F61A4A" w:rsidRPr="0013168F">
        <w:rPr>
          <w:rFonts w:ascii="Garamond" w:hAnsi="Garamond"/>
          <w:lang w:val="en-GB"/>
        </w:rPr>
        <w:t xml:space="preserve"> the following, although provision of such information is of lower priority than the attributes listed in paragraph 3 above</w:t>
      </w:r>
      <w:r w:rsidRPr="0013168F">
        <w:rPr>
          <w:rFonts w:ascii="Garamond" w:hAnsi="Garamond"/>
          <w:lang w:val="en-GB"/>
        </w:rPr>
        <w:t>:</w:t>
      </w:r>
    </w:p>
    <w:p w:rsidR="00B479F9" w:rsidRPr="005E09CF" w:rsidRDefault="00B479F9" w:rsidP="00CE5D43">
      <w:pPr>
        <w:pStyle w:val="BodyTextIndent"/>
        <w:tabs>
          <w:tab w:val="left" w:pos="-1440"/>
          <w:tab w:val="left" w:pos="0"/>
        </w:tabs>
        <w:ind w:hanging="567"/>
        <w:jc w:val="left"/>
        <w:rPr>
          <w:rFonts w:ascii="Garamond" w:hAnsi="Garamond"/>
          <w:lang w:val="en-GB"/>
        </w:rPr>
      </w:pPr>
    </w:p>
    <w:p w:rsidR="00B479F9" w:rsidRPr="0013168F" w:rsidRDefault="00B479F9" w:rsidP="00CE5D43">
      <w:pPr>
        <w:pStyle w:val="BodyTextIndent"/>
        <w:tabs>
          <w:tab w:val="left" w:pos="-1440"/>
        </w:tabs>
        <w:ind w:left="1134" w:hanging="567"/>
        <w:jc w:val="left"/>
        <w:rPr>
          <w:rFonts w:ascii="Garamond" w:hAnsi="Garamond"/>
          <w:lang w:val="en-GB"/>
        </w:rPr>
      </w:pPr>
      <w:r w:rsidRPr="0013168F">
        <w:rPr>
          <w:rFonts w:ascii="Garamond" w:hAnsi="Garamond"/>
          <w:lang w:val="en-GB"/>
        </w:rPr>
        <w:t>i)</w:t>
      </w:r>
      <w:r w:rsidRPr="0013168F">
        <w:rPr>
          <w:rFonts w:ascii="Garamond" w:hAnsi="Garamond"/>
          <w:lang w:val="en-GB"/>
        </w:rPr>
        <w:tab/>
        <w:t>basic topographical information;</w:t>
      </w:r>
    </w:p>
    <w:p w:rsidR="00C97E18" w:rsidRPr="0013168F" w:rsidRDefault="00C97E18" w:rsidP="00CE5D43">
      <w:pPr>
        <w:pStyle w:val="BodyTextIndent"/>
        <w:tabs>
          <w:tab w:val="left" w:pos="-1440"/>
          <w:tab w:val="left" w:pos="0"/>
        </w:tabs>
        <w:ind w:left="1134" w:hanging="567"/>
        <w:jc w:val="left"/>
        <w:rPr>
          <w:rFonts w:ascii="Garamond" w:hAnsi="Garamond"/>
          <w:lang w:val="en-GB"/>
        </w:rPr>
      </w:pPr>
    </w:p>
    <w:p w:rsidR="00C97E18" w:rsidRPr="0013168F" w:rsidRDefault="00B479F9" w:rsidP="00CE5D43">
      <w:pPr>
        <w:pStyle w:val="BodyTextIndent"/>
        <w:tabs>
          <w:tab w:val="left" w:pos="-1440"/>
        </w:tabs>
        <w:ind w:left="1134" w:hanging="567"/>
        <w:jc w:val="left"/>
        <w:rPr>
          <w:rFonts w:ascii="Garamond" w:hAnsi="Garamond"/>
          <w:lang w:val="en-GB"/>
        </w:rPr>
      </w:pPr>
      <w:r w:rsidRPr="0013168F">
        <w:rPr>
          <w:rFonts w:ascii="Garamond" w:hAnsi="Garamond"/>
          <w:lang w:val="en-GB"/>
        </w:rPr>
        <w:t>ii)</w:t>
      </w:r>
      <w:r w:rsidR="00C97E18" w:rsidRPr="0013168F">
        <w:rPr>
          <w:rFonts w:ascii="Garamond" w:hAnsi="Garamond"/>
          <w:lang w:val="en-GB"/>
        </w:rPr>
        <w:tab/>
        <w:t xml:space="preserve">the boundaries of </w:t>
      </w:r>
      <w:r w:rsidRPr="0013168F">
        <w:rPr>
          <w:rFonts w:ascii="Garamond" w:hAnsi="Garamond"/>
          <w:lang w:val="en-GB"/>
        </w:rPr>
        <w:t xml:space="preserve">relevant </w:t>
      </w:r>
      <w:r w:rsidR="00C97E18" w:rsidRPr="0013168F">
        <w:rPr>
          <w:rFonts w:ascii="Garamond" w:hAnsi="Garamond"/>
          <w:lang w:val="en-GB"/>
        </w:rPr>
        <w:t>protected area designations and administrative boundaries (e.g., province, district, etc.);</w:t>
      </w:r>
    </w:p>
    <w:p w:rsidR="00F61A4A" w:rsidRPr="0013168F" w:rsidRDefault="00F61A4A" w:rsidP="00CE5D43">
      <w:pPr>
        <w:pStyle w:val="BodyTextIndent"/>
        <w:tabs>
          <w:tab w:val="left" w:pos="-1440"/>
          <w:tab w:val="left" w:pos="0"/>
        </w:tabs>
        <w:ind w:left="1134" w:hanging="567"/>
        <w:jc w:val="left"/>
        <w:rPr>
          <w:rFonts w:ascii="Garamond" w:hAnsi="Garamond"/>
          <w:lang w:val="en-GB"/>
        </w:rPr>
      </w:pPr>
    </w:p>
    <w:p w:rsidR="00F61A4A" w:rsidRPr="0013168F" w:rsidRDefault="00F61A4A" w:rsidP="00CE5D43">
      <w:pPr>
        <w:pStyle w:val="BodyTextIndent"/>
        <w:tabs>
          <w:tab w:val="left" w:pos="-1440"/>
          <w:tab w:val="left" w:pos="0"/>
        </w:tabs>
        <w:ind w:left="1134" w:hanging="567"/>
        <w:jc w:val="left"/>
        <w:rPr>
          <w:rFonts w:ascii="Garamond" w:hAnsi="Garamond"/>
          <w:lang w:val="en-GB"/>
        </w:rPr>
      </w:pPr>
      <w:r w:rsidRPr="0013168F">
        <w:rPr>
          <w:rFonts w:ascii="Garamond" w:hAnsi="Garamond"/>
          <w:lang w:val="en-GB"/>
        </w:rPr>
        <w:t>iii)</w:t>
      </w:r>
      <w:r w:rsidRPr="0013168F">
        <w:rPr>
          <w:rFonts w:ascii="Garamond" w:hAnsi="Garamond"/>
          <w:lang w:val="en-GB"/>
        </w:rPr>
        <w:tab/>
        <w:t>clearly delineate</w:t>
      </w:r>
      <w:r w:rsidR="00144FDD" w:rsidRPr="0013168F">
        <w:rPr>
          <w:rFonts w:ascii="Garamond" w:hAnsi="Garamond"/>
          <w:lang w:val="en-GB"/>
        </w:rPr>
        <w:t>d</w:t>
      </w:r>
      <w:r w:rsidRPr="0013168F">
        <w:rPr>
          <w:rFonts w:ascii="Garamond" w:hAnsi="Garamond"/>
          <w:lang w:val="en-GB"/>
        </w:rPr>
        <w:t xml:space="preserve"> wetland and non-wetland parts of the site, and depict</w:t>
      </w:r>
      <w:r w:rsidR="00144FDD" w:rsidRPr="0013168F">
        <w:rPr>
          <w:rFonts w:ascii="Garamond" w:hAnsi="Garamond"/>
          <w:lang w:val="en-GB"/>
        </w:rPr>
        <w:t>ion of</w:t>
      </w:r>
      <w:r w:rsidRPr="0013168F">
        <w:rPr>
          <w:rFonts w:ascii="Garamond" w:hAnsi="Garamond"/>
          <w:lang w:val="en-GB"/>
        </w:rPr>
        <w:t xml:space="preserve"> the wetland boundary with respect to the site</w:t>
      </w:r>
      <w:r w:rsidR="004C6F1D">
        <w:rPr>
          <w:rFonts w:ascii="Garamond" w:hAnsi="Garamond"/>
          <w:lang w:val="en-GB"/>
        </w:rPr>
        <w:t>’</w:t>
      </w:r>
      <w:r w:rsidRPr="0013168F">
        <w:rPr>
          <w:rFonts w:ascii="Garamond" w:hAnsi="Garamond"/>
          <w:lang w:val="en-GB"/>
        </w:rPr>
        <w:t>s boundary, especially where the wetland extends beyond the site being designated. Where available, information on the distribution of the main wetland habitat types and key hydrological features is also useful. Where there is substantial seasonal variation in the extent of the wetland, separate maps showing the wetland extent in the wet and in the dry seasons are helpful;</w:t>
      </w:r>
    </w:p>
    <w:p w:rsidR="00C97E18" w:rsidRPr="0013168F" w:rsidRDefault="00C97E18" w:rsidP="00CE5D43">
      <w:pPr>
        <w:pStyle w:val="BodyTextIndent"/>
        <w:tabs>
          <w:tab w:val="left" w:pos="-1440"/>
          <w:tab w:val="left" w:pos="0"/>
        </w:tabs>
        <w:ind w:left="1134" w:hanging="567"/>
        <w:jc w:val="left"/>
        <w:rPr>
          <w:rFonts w:ascii="Garamond" w:hAnsi="Garamond"/>
          <w:lang w:val="en-GB"/>
        </w:rPr>
      </w:pPr>
    </w:p>
    <w:p w:rsidR="00C97E18" w:rsidRPr="0013168F" w:rsidRDefault="006236F8" w:rsidP="00CE5D43">
      <w:pPr>
        <w:pStyle w:val="BodyTextIndent"/>
        <w:tabs>
          <w:tab w:val="left" w:pos="-1440"/>
          <w:tab w:val="left" w:pos="0"/>
        </w:tabs>
        <w:ind w:left="1134" w:hanging="567"/>
        <w:jc w:val="left"/>
        <w:rPr>
          <w:rFonts w:ascii="Garamond" w:hAnsi="Garamond"/>
          <w:lang w:val="en-GB"/>
        </w:rPr>
      </w:pPr>
      <w:r w:rsidRPr="0013168F">
        <w:rPr>
          <w:rFonts w:ascii="Garamond" w:hAnsi="Garamond"/>
          <w:lang w:val="en-GB"/>
        </w:rPr>
        <w:t>i</w:t>
      </w:r>
      <w:r w:rsidR="00F61A4A" w:rsidRPr="0013168F">
        <w:rPr>
          <w:rFonts w:ascii="Garamond" w:hAnsi="Garamond"/>
          <w:lang w:val="en-GB"/>
        </w:rPr>
        <w:t>v)</w:t>
      </w:r>
      <w:r w:rsidR="00C97E18" w:rsidRPr="0013168F">
        <w:rPr>
          <w:rFonts w:ascii="Garamond" w:hAnsi="Garamond"/>
          <w:lang w:val="en-GB"/>
        </w:rPr>
        <w:tab/>
        <w:t xml:space="preserve">major landmarks (towns, roads, etc.); and </w:t>
      </w:r>
    </w:p>
    <w:p w:rsidR="00C97E18" w:rsidRPr="0013168F" w:rsidRDefault="00C97E18" w:rsidP="00CE5D43">
      <w:pPr>
        <w:pStyle w:val="BodyTextIndent"/>
        <w:tabs>
          <w:tab w:val="left" w:pos="-1440"/>
          <w:tab w:val="left" w:pos="0"/>
        </w:tabs>
        <w:ind w:left="1134" w:hanging="567"/>
        <w:jc w:val="left"/>
        <w:rPr>
          <w:rFonts w:ascii="Garamond" w:hAnsi="Garamond"/>
          <w:lang w:val="en-GB"/>
        </w:rPr>
      </w:pPr>
    </w:p>
    <w:p w:rsidR="00C97E18" w:rsidRPr="0013168F" w:rsidRDefault="006236F8" w:rsidP="00CE5D43">
      <w:pPr>
        <w:pStyle w:val="BodyTextIndent"/>
        <w:tabs>
          <w:tab w:val="left" w:pos="-1440"/>
          <w:tab w:val="left" w:pos="0"/>
        </w:tabs>
        <w:ind w:left="1134" w:hanging="567"/>
        <w:jc w:val="left"/>
        <w:rPr>
          <w:rFonts w:ascii="Garamond" w:hAnsi="Garamond"/>
          <w:lang w:val="en-GB"/>
        </w:rPr>
      </w:pPr>
      <w:r w:rsidRPr="0013168F">
        <w:rPr>
          <w:rFonts w:ascii="Garamond" w:hAnsi="Garamond"/>
          <w:lang w:val="en-GB"/>
        </w:rPr>
        <w:t>v</w:t>
      </w:r>
      <w:r w:rsidR="00F61A4A" w:rsidRPr="0013168F">
        <w:rPr>
          <w:rFonts w:ascii="Garamond" w:hAnsi="Garamond"/>
          <w:lang w:val="en-GB"/>
        </w:rPr>
        <w:t>)</w:t>
      </w:r>
      <w:r w:rsidR="00C97E18" w:rsidRPr="0013168F">
        <w:rPr>
          <w:rFonts w:ascii="Garamond" w:hAnsi="Garamond"/>
          <w:lang w:val="en-GB"/>
        </w:rPr>
        <w:tab/>
        <w:t>distribution of land uses</w:t>
      </w:r>
      <w:r w:rsidR="00F61A4A" w:rsidRPr="0013168F">
        <w:rPr>
          <w:rFonts w:ascii="Garamond" w:hAnsi="Garamond"/>
          <w:lang w:val="en-GB"/>
        </w:rPr>
        <w:t xml:space="preserve"> in the same catchment</w:t>
      </w:r>
      <w:r w:rsidR="00C97E18" w:rsidRPr="0013168F">
        <w:rPr>
          <w:rFonts w:ascii="Garamond" w:hAnsi="Garamond"/>
          <w:lang w:val="en-GB"/>
        </w:rPr>
        <w:t xml:space="preserve">. </w:t>
      </w:r>
    </w:p>
    <w:p w:rsidR="00C97E18" w:rsidRPr="005E09CF" w:rsidRDefault="00C97E18" w:rsidP="00CE5D43">
      <w:pPr>
        <w:pStyle w:val="BodyTextIndent"/>
        <w:tabs>
          <w:tab w:val="left" w:pos="-1440"/>
          <w:tab w:val="left" w:pos="0"/>
        </w:tabs>
        <w:ind w:left="0"/>
        <w:jc w:val="left"/>
        <w:rPr>
          <w:rFonts w:ascii="Garamond" w:hAnsi="Garamond"/>
          <w:lang w:val="en-GB"/>
        </w:rPr>
      </w:pPr>
    </w:p>
    <w:p w:rsidR="00C97E18" w:rsidRPr="005E09CF" w:rsidRDefault="00C97E18" w:rsidP="00CE5D43">
      <w:pPr>
        <w:pStyle w:val="BodyTextIndent"/>
        <w:tabs>
          <w:tab w:val="left" w:pos="-1440"/>
          <w:tab w:val="left" w:pos="0"/>
        </w:tabs>
        <w:ind w:hanging="567"/>
        <w:jc w:val="left"/>
        <w:rPr>
          <w:rFonts w:ascii="Garamond" w:hAnsi="Garamond"/>
          <w:snapToGrid w:val="0"/>
          <w:lang w:val="en-GB"/>
        </w:rPr>
      </w:pPr>
      <w:r w:rsidRPr="005E09CF">
        <w:rPr>
          <w:rFonts w:ascii="Garamond" w:hAnsi="Garamond"/>
          <w:snapToGrid w:val="0"/>
          <w:lang w:val="en-GB"/>
        </w:rPr>
        <w:t>5.</w:t>
      </w:r>
      <w:r w:rsidRPr="005E09CF">
        <w:rPr>
          <w:rFonts w:ascii="Garamond" w:hAnsi="Garamond"/>
          <w:snapToGrid w:val="0"/>
          <w:lang w:val="en-GB"/>
        </w:rPr>
        <w:tab/>
        <w:t xml:space="preserve">A general location map, showing the location of the Ramsar site within the territory of the Contracting Party, is also extremely useful. </w:t>
      </w:r>
    </w:p>
    <w:p w:rsidR="00C97E18" w:rsidRPr="005E09CF" w:rsidRDefault="00C97E18" w:rsidP="00CE5D43">
      <w:pPr>
        <w:pStyle w:val="BodyTextIndent"/>
        <w:tabs>
          <w:tab w:val="left" w:pos="-1440"/>
          <w:tab w:val="left" w:pos="0"/>
        </w:tabs>
        <w:ind w:hanging="567"/>
        <w:jc w:val="left"/>
        <w:rPr>
          <w:rFonts w:ascii="Garamond" w:hAnsi="Garamond"/>
          <w:snapToGrid w:val="0"/>
          <w:lang w:val="en-GB"/>
        </w:rPr>
      </w:pPr>
    </w:p>
    <w:p w:rsidR="00C97E18" w:rsidRPr="005E09CF" w:rsidRDefault="00C97E18" w:rsidP="00CE5D43">
      <w:pPr>
        <w:pStyle w:val="BodyTextIndent"/>
        <w:tabs>
          <w:tab w:val="left" w:pos="-1440"/>
          <w:tab w:val="left" w:pos="0"/>
        </w:tabs>
        <w:ind w:hanging="567"/>
        <w:jc w:val="left"/>
        <w:rPr>
          <w:rFonts w:ascii="Garamond" w:hAnsi="Garamond"/>
          <w:snapToGrid w:val="0"/>
          <w:lang w:val="en-GB"/>
        </w:rPr>
      </w:pPr>
      <w:r w:rsidRPr="005E09CF">
        <w:rPr>
          <w:rFonts w:ascii="Garamond" w:hAnsi="Garamond"/>
          <w:snapToGrid w:val="0"/>
          <w:lang w:val="en-GB"/>
        </w:rPr>
        <w:t>6.</w:t>
      </w:r>
      <w:r w:rsidRPr="005E09CF">
        <w:rPr>
          <w:rFonts w:ascii="Garamond" w:hAnsi="Garamond"/>
          <w:snapToGrid w:val="0"/>
          <w:lang w:val="en-GB"/>
        </w:rPr>
        <w:tab/>
        <w:t xml:space="preserve">Maps should not be trimmed, so that data managers and </w:t>
      </w:r>
      <w:r w:rsidR="00D93AF1">
        <w:rPr>
          <w:rFonts w:ascii="Garamond" w:hAnsi="Garamond"/>
          <w:snapToGrid w:val="0"/>
          <w:lang w:val="en-GB"/>
        </w:rPr>
        <w:t>Ramsar Secretariat</w:t>
      </w:r>
      <w:r w:rsidRPr="005E09CF">
        <w:rPr>
          <w:rFonts w:ascii="Garamond" w:hAnsi="Garamond"/>
          <w:snapToGrid w:val="0"/>
          <w:lang w:val="en-GB"/>
        </w:rPr>
        <w:t xml:space="preserve"> staff can consult any printed marginal notes or coordinate tick marks. </w:t>
      </w:r>
    </w:p>
    <w:p w:rsidR="00C97E18" w:rsidRPr="005E09CF" w:rsidRDefault="00C97E18" w:rsidP="00CE5D43">
      <w:pPr>
        <w:pStyle w:val="BodyTextIndent"/>
        <w:tabs>
          <w:tab w:val="left" w:pos="-1440"/>
          <w:tab w:val="left" w:pos="0"/>
        </w:tabs>
        <w:ind w:hanging="567"/>
        <w:jc w:val="left"/>
        <w:rPr>
          <w:rFonts w:ascii="Garamond" w:hAnsi="Garamond"/>
          <w:snapToGrid w:val="0"/>
          <w:lang w:val="en-GB"/>
        </w:rPr>
      </w:pPr>
    </w:p>
    <w:p w:rsidR="00C97E18" w:rsidRPr="005E09CF" w:rsidRDefault="00C97E18" w:rsidP="00CE5D43">
      <w:pPr>
        <w:pStyle w:val="BodyTextIndent"/>
        <w:tabs>
          <w:tab w:val="left" w:pos="-1440"/>
          <w:tab w:val="left" w:pos="0"/>
        </w:tabs>
        <w:ind w:hanging="567"/>
        <w:jc w:val="left"/>
        <w:rPr>
          <w:rFonts w:ascii="Garamond" w:hAnsi="Garamond"/>
          <w:snapToGrid w:val="0"/>
          <w:lang w:val="en-GB"/>
        </w:rPr>
      </w:pPr>
      <w:r w:rsidRPr="005E09CF">
        <w:rPr>
          <w:rFonts w:ascii="Garamond" w:hAnsi="Garamond"/>
          <w:lang w:val="en-GB"/>
        </w:rPr>
        <w:t>7.</w:t>
      </w:r>
      <w:r w:rsidRPr="005E09CF">
        <w:rPr>
          <w:rFonts w:ascii="Garamond" w:hAnsi="Garamond"/>
          <w:lang w:val="en-GB"/>
        </w:rPr>
        <w:tab/>
        <w:t>A map having all the above attributes, including being at the appropriate scale (see guidance below)</w:t>
      </w:r>
      <w:r w:rsidRPr="005E09CF">
        <w:rPr>
          <w:rFonts w:ascii="Garamond" w:hAnsi="Garamond"/>
          <w:snapToGrid w:val="0"/>
          <w:lang w:val="en-GB"/>
        </w:rPr>
        <w:t xml:space="preserve">, will facilitate digitization of maps for inclusion in a Geographic Information System (GIS) if the map (or maps) are supplied only in printed form (i.e., when no digital coordinates are available). </w:t>
      </w:r>
    </w:p>
    <w:p w:rsidR="00C97E18" w:rsidRPr="005E09CF" w:rsidRDefault="00C97E18" w:rsidP="00CE5D43">
      <w:pPr>
        <w:pStyle w:val="BodyTextIndent"/>
        <w:tabs>
          <w:tab w:val="left" w:pos="-1440"/>
          <w:tab w:val="left" w:pos="0"/>
        </w:tabs>
        <w:ind w:hanging="567"/>
        <w:jc w:val="left"/>
        <w:rPr>
          <w:rFonts w:ascii="Garamond" w:hAnsi="Garamond"/>
          <w:snapToGrid w:val="0"/>
          <w:lang w:val="en-GB"/>
        </w:rPr>
      </w:pPr>
    </w:p>
    <w:p w:rsidR="00C97E18" w:rsidRPr="005E09CF" w:rsidRDefault="00C97E18" w:rsidP="00CE5D43">
      <w:pPr>
        <w:pStyle w:val="BodyTextIndent"/>
        <w:tabs>
          <w:tab w:val="left" w:pos="-1440"/>
          <w:tab w:val="left" w:pos="0"/>
        </w:tabs>
        <w:ind w:hanging="567"/>
        <w:jc w:val="left"/>
        <w:rPr>
          <w:rFonts w:ascii="Garamond" w:hAnsi="Garamond"/>
          <w:snapToGrid w:val="0"/>
          <w:lang w:val="en-GB"/>
        </w:rPr>
      </w:pPr>
      <w:r w:rsidRPr="005E09CF">
        <w:rPr>
          <w:rFonts w:ascii="Garamond" w:hAnsi="Garamond"/>
          <w:snapToGrid w:val="0"/>
          <w:lang w:val="en-GB"/>
        </w:rPr>
        <w:t>8.</w:t>
      </w:r>
      <w:r w:rsidRPr="005E09CF">
        <w:rPr>
          <w:rFonts w:ascii="Garamond" w:hAnsi="Garamond"/>
          <w:snapToGrid w:val="0"/>
          <w:lang w:val="en-GB"/>
        </w:rPr>
        <w:tab/>
        <w:t xml:space="preserve">To allow for subsequent digitization to be undertaken accurately and without distortion, the map should be an original </w:t>
      </w:r>
      <w:r w:rsidRPr="0013168F">
        <w:rPr>
          <w:rFonts w:ascii="Garamond" w:hAnsi="Garamond"/>
          <w:snapToGrid w:val="0"/>
          <w:lang w:val="en-GB"/>
        </w:rPr>
        <w:t>print</w:t>
      </w:r>
      <w:r w:rsidR="00144FDD" w:rsidRPr="0013168F">
        <w:rPr>
          <w:rFonts w:ascii="Garamond" w:hAnsi="Garamond"/>
          <w:snapToGrid w:val="0"/>
          <w:lang w:val="en-GB"/>
        </w:rPr>
        <w:t xml:space="preserve"> (two copies of which should be supplied)</w:t>
      </w:r>
      <w:r w:rsidR="00C74C58" w:rsidRPr="0013168F">
        <w:rPr>
          <w:rFonts w:ascii="Garamond" w:hAnsi="Garamond"/>
          <w:snapToGrid w:val="0"/>
          <w:lang w:val="en-GB"/>
        </w:rPr>
        <w:t xml:space="preserve"> </w:t>
      </w:r>
      <w:r w:rsidRPr="0013168F">
        <w:rPr>
          <w:rFonts w:ascii="Garamond" w:hAnsi="Garamond"/>
          <w:snapToGrid w:val="0"/>
          <w:lang w:val="en-GB"/>
        </w:rPr>
        <w:t>and</w:t>
      </w:r>
      <w:r w:rsidRPr="005E09CF">
        <w:rPr>
          <w:rFonts w:ascii="Garamond" w:hAnsi="Garamond"/>
          <w:snapToGrid w:val="0"/>
          <w:lang w:val="en-GB"/>
        </w:rPr>
        <w:t xml:space="preserve"> not a photocopy</w:t>
      </w:r>
      <w:r w:rsidR="00E275C9">
        <w:rPr>
          <w:rFonts w:ascii="Garamond" w:hAnsi="Garamond"/>
          <w:snapToGrid w:val="0"/>
          <w:lang w:val="en-GB"/>
        </w:rPr>
        <w:t>.</w:t>
      </w:r>
      <w:r w:rsidR="00F61A4A">
        <w:rPr>
          <w:rFonts w:ascii="Garamond" w:hAnsi="Garamond"/>
          <w:snapToGrid w:val="0"/>
          <w:lang w:val="en-GB"/>
        </w:rPr>
        <w:t xml:space="preserve"> </w:t>
      </w:r>
    </w:p>
    <w:p w:rsidR="00C97E18" w:rsidRPr="005E09CF" w:rsidRDefault="00C97E18" w:rsidP="00CE5D43">
      <w:pPr>
        <w:tabs>
          <w:tab w:val="left" w:pos="0"/>
        </w:tabs>
        <w:ind w:left="567" w:hanging="567"/>
        <w:rPr>
          <w:rFonts w:ascii="Garamond" w:hAnsi="Garamond"/>
          <w:snapToGrid w:val="0"/>
          <w:lang w:val="en-GB"/>
        </w:rPr>
      </w:pPr>
    </w:p>
    <w:p w:rsidR="00C97E18" w:rsidRPr="005E09CF" w:rsidRDefault="00C97E18" w:rsidP="00CE5D43">
      <w:pPr>
        <w:tabs>
          <w:tab w:val="left" w:pos="0"/>
        </w:tabs>
        <w:ind w:left="567" w:hanging="567"/>
        <w:rPr>
          <w:rFonts w:ascii="Garamond" w:hAnsi="Garamond"/>
          <w:snapToGrid w:val="0"/>
          <w:lang w:val="en-GB"/>
        </w:rPr>
      </w:pPr>
      <w:r w:rsidRPr="005E09CF">
        <w:rPr>
          <w:rFonts w:ascii="Garamond" w:hAnsi="Garamond"/>
          <w:snapToGrid w:val="0"/>
          <w:lang w:val="en-GB"/>
        </w:rPr>
        <w:t>9.</w:t>
      </w:r>
      <w:r w:rsidRPr="005E09CF">
        <w:rPr>
          <w:rFonts w:ascii="Garamond" w:hAnsi="Garamond"/>
          <w:snapToGrid w:val="0"/>
          <w:lang w:val="en-GB"/>
        </w:rPr>
        <w:tab/>
        <w:t>Additionally, to facilitate copying and presentation, it is extremely helpful to include two other versions of the principal map(s):</w:t>
      </w:r>
    </w:p>
    <w:p w:rsidR="00C97E18" w:rsidRPr="005E09CF" w:rsidRDefault="00C97E18" w:rsidP="00CE5D43">
      <w:pPr>
        <w:pStyle w:val="Header"/>
        <w:tabs>
          <w:tab w:val="clear" w:pos="4320"/>
          <w:tab w:val="clear" w:pos="8640"/>
          <w:tab w:val="left" w:pos="0"/>
        </w:tabs>
        <w:rPr>
          <w:rFonts w:ascii="Garamond" w:hAnsi="Garamond"/>
          <w:snapToGrid w:val="0"/>
          <w:lang w:val="en-GB"/>
        </w:rPr>
      </w:pPr>
    </w:p>
    <w:p w:rsidR="00C97E18" w:rsidRPr="005E09CF" w:rsidRDefault="00C97E18" w:rsidP="00CE5D43">
      <w:pPr>
        <w:tabs>
          <w:tab w:val="left" w:pos="0"/>
        </w:tabs>
        <w:ind w:left="1134" w:hanging="567"/>
        <w:rPr>
          <w:rFonts w:ascii="Garamond" w:hAnsi="Garamond"/>
          <w:snapToGrid w:val="0"/>
          <w:lang w:val="en-GB"/>
        </w:rPr>
      </w:pPr>
      <w:r w:rsidRPr="005E09CF">
        <w:rPr>
          <w:rFonts w:ascii="Garamond" w:hAnsi="Garamond"/>
          <w:snapToGrid w:val="0"/>
          <w:lang w:val="en-GB"/>
        </w:rPr>
        <w:t xml:space="preserve">i) </w:t>
      </w:r>
      <w:r w:rsidRPr="005E09CF">
        <w:rPr>
          <w:rFonts w:ascii="Garamond" w:hAnsi="Garamond"/>
          <w:snapToGrid w:val="0"/>
          <w:lang w:val="en-GB"/>
        </w:rPr>
        <w:tab/>
        <w:t xml:space="preserve">a colour photocopy of the map reduced to A4 size; </w:t>
      </w:r>
    </w:p>
    <w:p w:rsidR="00C97E18" w:rsidRPr="005E09CF" w:rsidRDefault="00E275C9" w:rsidP="00CE5D43">
      <w:pPr>
        <w:tabs>
          <w:tab w:val="left" w:pos="0"/>
        </w:tabs>
        <w:ind w:left="1134" w:hanging="567"/>
        <w:rPr>
          <w:rFonts w:ascii="Garamond" w:hAnsi="Garamond"/>
          <w:snapToGrid w:val="0"/>
          <w:lang w:val="en-GB"/>
        </w:rPr>
      </w:pPr>
      <w:r>
        <w:rPr>
          <w:rFonts w:ascii="Garamond" w:hAnsi="Garamond"/>
          <w:snapToGrid w:val="0"/>
          <w:lang w:val="en-GB"/>
        </w:rPr>
        <w:t xml:space="preserve">ii) </w:t>
      </w:r>
      <w:r>
        <w:rPr>
          <w:rFonts w:ascii="Garamond" w:hAnsi="Garamond"/>
          <w:snapToGrid w:val="0"/>
          <w:lang w:val="en-GB"/>
        </w:rPr>
        <w:tab/>
      </w:r>
      <w:r w:rsidRPr="00E275C9">
        <w:rPr>
          <w:rFonts w:ascii="Garamond" w:hAnsi="Garamond"/>
          <w:color w:val="000000"/>
          <w:sz w:val="22"/>
          <w:szCs w:val="24"/>
          <w:lang w:val="en-GB"/>
        </w:rPr>
        <w:t>a GIS file providing geo-referenced site boundary vectors and attribute tables</w:t>
      </w:r>
      <w:r>
        <w:rPr>
          <w:rFonts w:ascii="Garamond" w:hAnsi="Garamond"/>
          <w:color w:val="000000"/>
          <w:sz w:val="22"/>
          <w:szCs w:val="24"/>
          <w:lang w:val="en-GB"/>
        </w:rPr>
        <w:t>, if possible;</w:t>
      </w:r>
    </w:p>
    <w:p w:rsidR="00C97E18" w:rsidRPr="005E09CF" w:rsidRDefault="00E275C9" w:rsidP="00CE5D43">
      <w:pPr>
        <w:tabs>
          <w:tab w:val="left" w:pos="0"/>
        </w:tabs>
        <w:ind w:left="1134" w:hanging="567"/>
        <w:rPr>
          <w:rFonts w:ascii="Garamond" w:hAnsi="Garamond"/>
          <w:snapToGrid w:val="0"/>
          <w:lang w:val="en-GB"/>
        </w:rPr>
      </w:pPr>
      <w:r>
        <w:rPr>
          <w:rFonts w:ascii="Garamond" w:hAnsi="Garamond"/>
          <w:snapToGrid w:val="0"/>
          <w:lang w:val="en-GB"/>
        </w:rPr>
        <w:t>iii</w:t>
      </w:r>
      <w:r w:rsidR="00C97E18" w:rsidRPr="005E09CF">
        <w:rPr>
          <w:rFonts w:ascii="Garamond" w:hAnsi="Garamond"/>
          <w:snapToGrid w:val="0"/>
          <w:lang w:val="en-GB"/>
        </w:rPr>
        <w:t xml:space="preserve">) </w:t>
      </w:r>
      <w:r w:rsidR="00C97E18" w:rsidRPr="005E09CF">
        <w:rPr>
          <w:rFonts w:ascii="Garamond" w:hAnsi="Garamond"/>
          <w:snapToGrid w:val="0"/>
          <w:lang w:val="en-GB"/>
        </w:rPr>
        <w:tab/>
        <w:t>a TIFF</w:t>
      </w:r>
      <w:r>
        <w:rPr>
          <w:rFonts w:ascii="Garamond" w:hAnsi="Garamond"/>
          <w:snapToGrid w:val="0"/>
          <w:lang w:val="en-GB"/>
        </w:rPr>
        <w:t xml:space="preserve">, JPG, BMP, GIF or </w:t>
      </w:r>
      <w:r w:rsidR="00C97E18" w:rsidRPr="005E09CF">
        <w:rPr>
          <w:rFonts w:ascii="Garamond" w:hAnsi="Garamond"/>
          <w:snapToGrid w:val="0"/>
          <w:lang w:val="en-GB"/>
        </w:rPr>
        <w:t xml:space="preserve">other </w:t>
      </w:r>
      <w:r>
        <w:rPr>
          <w:rFonts w:ascii="Garamond" w:hAnsi="Garamond"/>
          <w:snapToGrid w:val="0"/>
          <w:lang w:val="en-GB"/>
        </w:rPr>
        <w:t xml:space="preserve">common </w:t>
      </w:r>
      <w:r w:rsidR="00C97E18" w:rsidRPr="005E09CF">
        <w:rPr>
          <w:rFonts w:ascii="Garamond" w:hAnsi="Garamond"/>
          <w:snapToGrid w:val="0"/>
          <w:lang w:val="en-GB"/>
        </w:rPr>
        <w:t>digital image file</w:t>
      </w:r>
      <w:r>
        <w:rPr>
          <w:rFonts w:ascii="Garamond" w:hAnsi="Garamond"/>
          <w:snapToGrid w:val="0"/>
          <w:lang w:val="en-GB"/>
        </w:rPr>
        <w:t>.</w:t>
      </w:r>
      <w:r w:rsidR="00C97E18" w:rsidRPr="005E09CF">
        <w:rPr>
          <w:rFonts w:ascii="Garamond" w:hAnsi="Garamond"/>
          <w:snapToGrid w:val="0"/>
          <w:lang w:val="en-GB"/>
        </w:rPr>
        <w:t>.</w:t>
      </w:r>
    </w:p>
    <w:p w:rsidR="00C97E18" w:rsidRPr="005E09CF" w:rsidRDefault="00C97E18" w:rsidP="00CE5D43">
      <w:pPr>
        <w:tabs>
          <w:tab w:val="left" w:pos="0"/>
        </w:tabs>
        <w:rPr>
          <w:rFonts w:ascii="Garamond" w:hAnsi="Garamond"/>
          <w:snapToGrid w:val="0"/>
          <w:lang w:val="en-GB"/>
        </w:rPr>
      </w:pPr>
    </w:p>
    <w:p w:rsidR="00C97E18" w:rsidRPr="0013168F" w:rsidRDefault="00C97E18" w:rsidP="00CE5D43">
      <w:pPr>
        <w:pStyle w:val="Heading2"/>
        <w:keepNext w:val="0"/>
        <w:tabs>
          <w:tab w:val="clear" w:pos="-720"/>
          <w:tab w:val="clear" w:pos="314"/>
          <w:tab w:val="clear" w:pos="722"/>
          <w:tab w:val="clear" w:pos="994"/>
          <w:tab w:val="left" w:pos="851"/>
        </w:tabs>
        <w:ind w:left="567" w:hanging="567"/>
        <w:jc w:val="left"/>
        <w:rPr>
          <w:lang w:val="en-GB"/>
        </w:rPr>
      </w:pPr>
      <w:r w:rsidRPr="0013168F">
        <w:rPr>
          <w:lang w:val="en-GB"/>
        </w:rPr>
        <w:t>Scale of maps</w:t>
      </w:r>
    </w:p>
    <w:p w:rsidR="00C97E18" w:rsidRPr="005E09CF" w:rsidRDefault="00C97E18" w:rsidP="00CE5D43">
      <w:pPr>
        <w:tabs>
          <w:tab w:val="left" w:pos="-1440"/>
          <w:tab w:val="left" w:pos="0"/>
          <w:tab w:val="left" w:pos="851"/>
        </w:tabs>
        <w:ind w:left="567" w:hanging="567"/>
        <w:rPr>
          <w:rFonts w:ascii="Garamond" w:hAnsi="Garamond"/>
          <w:lang w:val="en-GB"/>
        </w:rPr>
      </w:pPr>
    </w:p>
    <w:p w:rsidR="00C97E18" w:rsidRPr="005E09CF" w:rsidRDefault="00C97E18" w:rsidP="00CE5D43">
      <w:pPr>
        <w:pStyle w:val="BodyTextIndent"/>
        <w:tabs>
          <w:tab w:val="left" w:pos="-1440"/>
          <w:tab w:val="left" w:pos="0"/>
        </w:tabs>
        <w:ind w:hanging="567"/>
        <w:jc w:val="left"/>
        <w:rPr>
          <w:rFonts w:ascii="Garamond" w:hAnsi="Garamond"/>
          <w:spacing w:val="0"/>
          <w:lang w:val="en-GB"/>
        </w:rPr>
      </w:pPr>
      <w:r w:rsidRPr="005E09CF">
        <w:rPr>
          <w:rFonts w:ascii="Garamond" w:hAnsi="Garamond"/>
          <w:spacing w:val="0"/>
          <w:lang w:val="en-GB"/>
        </w:rPr>
        <w:t>1</w:t>
      </w:r>
      <w:r w:rsidR="00461879">
        <w:rPr>
          <w:rFonts w:ascii="Garamond" w:hAnsi="Garamond"/>
          <w:spacing w:val="0"/>
          <w:lang w:val="en-GB"/>
        </w:rPr>
        <w:t>0</w:t>
      </w:r>
      <w:r w:rsidRPr="005E09CF">
        <w:rPr>
          <w:rFonts w:ascii="Garamond" w:hAnsi="Garamond"/>
          <w:spacing w:val="0"/>
          <w:lang w:val="en-GB"/>
        </w:rPr>
        <w:t>.</w:t>
      </w:r>
      <w:r w:rsidRPr="005E09CF">
        <w:rPr>
          <w:rFonts w:ascii="Garamond" w:hAnsi="Garamond"/>
          <w:spacing w:val="0"/>
          <w:lang w:val="en-GB"/>
        </w:rPr>
        <w:tab/>
        <w:t>The optimum scale for a map depends on the size of the site depicted. The optimal scales of maps for different sizes of Ramsar sites are:</w:t>
      </w:r>
    </w:p>
    <w:p w:rsidR="00C97E18" w:rsidRPr="005E09CF" w:rsidRDefault="00C97E18" w:rsidP="00CE5D43">
      <w:pPr>
        <w:tabs>
          <w:tab w:val="left" w:pos="0"/>
        </w:tabs>
        <w:rPr>
          <w:rFonts w:ascii="Garamond" w:hAnsi="Garamond"/>
          <w:snapToGrid w:val="0"/>
          <w:lang w:val="en-GB"/>
        </w:rPr>
      </w:pPr>
    </w:p>
    <w:tbl>
      <w:tblPr>
        <w:tblW w:w="0" w:type="auto"/>
        <w:tblInd w:w="1526" w:type="dxa"/>
        <w:tblLayout w:type="fixed"/>
        <w:tblLook w:val="0000"/>
      </w:tblPr>
      <w:tblGrid>
        <w:gridCol w:w="3095"/>
        <w:gridCol w:w="3142"/>
      </w:tblGrid>
      <w:tr w:rsidR="00C97E18" w:rsidRPr="005E09CF">
        <w:tblPrEx>
          <w:tblCellMar>
            <w:top w:w="0" w:type="dxa"/>
            <w:bottom w:w="0" w:type="dxa"/>
          </w:tblCellMar>
        </w:tblPrEx>
        <w:tc>
          <w:tcPr>
            <w:tcW w:w="3095" w:type="dxa"/>
          </w:tcPr>
          <w:p w:rsidR="00C97E18" w:rsidRPr="0013168F" w:rsidRDefault="00C97E18" w:rsidP="00CE5D43">
            <w:pPr>
              <w:tabs>
                <w:tab w:val="left" w:pos="0"/>
              </w:tabs>
              <w:jc w:val="center"/>
              <w:rPr>
                <w:rFonts w:ascii="Garamond" w:hAnsi="Garamond"/>
                <w:b/>
                <w:snapToGrid w:val="0"/>
                <w:lang w:val="en-GB"/>
              </w:rPr>
            </w:pPr>
            <w:r w:rsidRPr="0013168F">
              <w:rPr>
                <w:rFonts w:ascii="Garamond" w:hAnsi="Garamond"/>
                <w:b/>
              </w:rPr>
              <w:t>Size of site (ha)</w:t>
            </w:r>
          </w:p>
        </w:tc>
        <w:tc>
          <w:tcPr>
            <w:tcW w:w="3142" w:type="dxa"/>
          </w:tcPr>
          <w:p w:rsidR="00C97E18" w:rsidRPr="0013168F" w:rsidRDefault="00C97E18" w:rsidP="00CE5D43">
            <w:pPr>
              <w:tabs>
                <w:tab w:val="left" w:pos="0"/>
              </w:tabs>
              <w:jc w:val="center"/>
              <w:rPr>
                <w:rFonts w:ascii="Garamond" w:hAnsi="Garamond"/>
                <w:b/>
                <w:snapToGrid w:val="0"/>
                <w:lang w:val="en-GB"/>
              </w:rPr>
            </w:pPr>
            <w:r w:rsidRPr="0013168F">
              <w:rPr>
                <w:rFonts w:ascii="Garamond" w:hAnsi="Garamond"/>
                <w:b/>
              </w:rPr>
              <w:t>Preferred (minimum) scale of map</w:t>
            </w:r>
          </w:p>
        </w:tc>
      </w:tr>
      <w:tr w:rsidR="00C97E18" w:rsidRPr="005E09CF">
        <w:tblPrEx>
          <w:tblCellMar>
            <w:top w:w="0" w:type="dxa"/>
            <w:bottom w:w="0" w:type="dxa"/>
          </w:tblCellMar>
        </w:tblPrEx>
        <w:tc>
          <w:tcPr>
            <w:tcW w:w="3095" w:type="dxa"/>
          </w:tcPr>
          <w:p w:rsidR="00C97E18" w:rsidRPr="005E09CF" w:rsidRDefault="00C97E18" w:rsidP="00CE5D43">
            <w:pPr>
              <w:tabs>
                <w:tab w:val="left" w:pos="0"/>
              </w:tabs>
              <w:jc w:val="center"/>
              <w:rPr>
                <w:rFonts w:ascii="Garamond" w:hAnsi="Garamond"/>
                <w:snapToGrid w:val="0"/>
                <w:lang w:val="en-GB"/>
              </w:rPr>
            </w:pPr>
            <w:r w:rsidRPr="005E09CF">
              <w:rPr>
                <w:rFonts w:ascii="Garamond" w:hAnsi="Garamond"/>
                <w:snapToGrid w:val="0"/>
                <w:lang w:val="en-GB"/>
              </w:rPr>
              <w:t>&gt; 1,000,000</w:t>
            </w:r>
          </w:p>
        </w:tc>
        <w:tc>
          <w:tcPr>
            <w:tcW w:w="3142" w:type="dxa"/>
          </w:tcPr>
          <w:p w:rsidR="00C97E18" w:rsidRPr="005E09CF" w:rsidRDefault="00C97E18" w:rsidP="00CE5D43">
            <w:pPr>
              <w:tabs>
                <w:tab w:val="left" w:pos="0"/>
              </w:tabs>
              <w:jc w:val="center"/>
              <w:rPr>
                <w:rFonts w:ascii="Garamond" w:hAnsi="Garamond"/>
                <w:snapToGrid w:val="0"/>
                <w:lang w:val="en-GB"/>
              </w:rPr>
            </w:pPr>
            <w:r w:rsidRPr="005E09CF">
              <w:rPr>
                <w:rFonts w:ascii="Garamond" w:hAnsi="Garamond"/>
                <w:snapToGrid w:val="0"/>
                <w:lang w:val="en-GB"/>
              </w:rPr>
              <w:t>1:1,000,000</w:t>
            </w:r>
          </w:p>
        </w:tc>
      </w:tr>
      <w:tr w:rsidR="00C97E18" w:rsidRPr="005E09CF">
        <w:tblPrEx>
          <w:tblCellMar>
            <w:top w:w="0" w:type="dxa"/>
            <w:bottom w:w="0" w:type="dxa"/>
          </w:tblCellMar>
        </w:tblPrEx>
        <w:tc>
          <w:tcPr>
            <w:tcW w:w="3095" w:type="dxa"/>
          </w:tcPr>
          <w:p w:rsidR="00C97E18" w:rsidRPr="005E09CF" w:rsidRDefault="00C97E18" w:rsidP="00CE5D43">
            <w:pPr>
              <w:tabs>
                <w:tab w:val="left" w:pos="0"/>
              </w:tabs>
              <w:jc w:val="center"/>
              <w:rPr>
                <w:rFonts w:ascii="Garamond" w:hAnsi="Garamond"/>
                <w:snapToGrid w:val="0"/>
                <w:lang w:val="en-GB"/>
              </w:rPr>
            </w:pPr>
            <w:r w:rsidRPr="005E09CF">
              <w:rPr>
                <w:rFonts w:ascii="Garamond" w:hAnsi="Garamond"/>
                <w:snapToGrid w:val="0"/>
                <w:lang w:val="en-GB"/>
              </w:rPr>
              <w:t>100,000 to 1,000,000</w:t>
            </w:r>
          </w:p>
        </w:tc>
        <w:tc>
          <w:tcPr>
            <w:tcW w:w="3142" w:type="dxa"/>
          </w:tcPr>
          <w:p w:rsidR="00C97E18" w:rsidRPr="005E09CF" w:rsidRDefault="00C97E18" w:rsidP="00CE5D43">
            <w:pPr>
              <w:tabs>
                <w:tab w:val="left" w:pos="0"/>
              </w:tabs>
              <w:jc w:val="center"/>
              <w:rPr>
                <w:rFonts w:ascii="Garamond" w:hAnsi="Garamond"/>
                <w:snapToGrid w:val="0"/>
                <w:lang w:val="en-GB"/>
              </w:rPr>
            </w:pPr>
            <w:r w:rsidRPr="005E09CF">
              <w:rPr>
                <w:rFonts w:ascii="Garamond" w:hAnsi="Garamond"/>
                <w:snapToGrid w:val="0"/>
                <w:lang w:val="en-GB"/>
              </w:rPr>
              <w:t>1:500,000</w:t>
            </w:r>
          </w:p>
        </w:tc>
      </w:tr>
      <w:tr w:rsidR="00C97E18" w:rsidRPr="005E09CF">
        <w:tblPrEx>
          <w:tblCellMar>
            <w:top w:w="0" w:type="dxa"/>
            <w:bottom w:w="0" w:type="dxa"/>
          </w:tblCellMar>
        </w:tblPrEx>
        <w:tc>
          <w:tcPr>
            <w:tcW w:w="3095" w:type="dxa"/>
          </w:tcPr>
          <w:p w:rsidR="00C97E18" w:rsidRPr="005E09CF" w:rsidRDefault="00C97E18" w:rsidP="00CE5D43">
            <w:pPr>
              <w:tabs>
                <w:tab w:val="left" w:pos="0"/>
              </w:tabs>
              <w:jc w:val="center"/>
              <w:rPr>
                <w:rFonts w:ascii="Garamond" w:hAnsi="Garamond"/>
                <w:snapToGrid w:val="0"/>
                <w:lang w:val="en-GB"/>
              </w:rPr>
            </w:pPr>
            <w:r w:rsidRPr="005E09CF">
              <w:rPr>
                <w:rFonts w:ascii="Garamond" w:hAnsi="Garamond"/>
                <w:snapToGrid w:val="0"/>
                <w:lang w:val="en-GB"/>
              </w:rPr>
              <w:t>50,000 to 100,000</w:t>
            </w:r>
          </w:p>
        </w:tc>
        <w:tc>
          <w:tcPr>
            <w:tcW w:w="3142" w:type="dxa"/>
          </w:tcPr>
          <w:p w:rsidR="00C97E18" w:rsidRPr="005E09CF" w:rsidRDefault="00C97E18" w:rsidP="00CE5D43">
            <w:pPr>
              <w:tabs>
                <w:tab w:val="left" w:pos="0"/>
              </w:tabs>
              <w:jc w:val="center"/>
              <w:rPr>
                <w:rFonts w:ascii="Garamond" w:hAnsi="Garamond"/>
                <w:snapToGrid w:val="0"/>
                <w:lang w:val="en-GB"/>
              </w:rPr>
            </w:pPr>
            <w:r w:rsidRPr="005E09CF">
              <w:rPr>
                <w:rFonts w:ascii="Garamond" w:hAnsi="Garamond"/>
                <w:snapToGrid w:val="0"/>
                <w:lang w:val="en-GB"/>
              </w:rPr>
              <w:t>1:250,000</w:t>
            </w:r>
          </w:p>
        </w:tc>
      </w:tr>
      <w:tr w:rsidR="00C97E18" w:rsidRPr="005E09CF">
        <w:tblPrEx>
          <w:tblCellMar>
            <w:top w:w="0" w:type="dxa"/>
            <w:bottom w:w="0" w:type="dxa"/>
          </w:tblCellMar>
        </w:tblPrEx>
        <w:tc>
          <w:tcPr>
            <w:tcW w:w="3095" w:type="dxa"/>
          </w:tcPr>
          <w:p w:rsidR="00C97E18" w:rsidRPr="005E09CF" w:rsidRDefault="00144FDD" w:rsidP="00CE5D43">
            <w:pPr>
              <w:tabs>
                <w:tab w:val="left" w:pos="0"/>
              </w:tabs>
              <w:jc w:val="center"/>
              <w:rPr>
                <w:rFonts w:ascii="Garamond" w:hAnsi="Garamond"/>
                <w:snapToGrid w:val="0"/>
                <w:lang w:val="en-GB"/>
              </w:rPr>
            </w:pPr>
            <w:r>
              <w:rPr>
                <w:rFonts w:ascii="Garamond" w:hAnsi="Garamond"/>
                <w:snapToGrid w:val="0"/>
                <w:lang w:val="en-GB"/>
              </w:rPr>
              <w:t>25</w:t>
            </w:r>
            <w:r w:rsidR="00C97E18" w:rsidRPr="005E09CF">
              <w:rPr>
                <w:rFonts w:ascii="Garamond" w:hAnsi="Garamond"/>
                <w:snapToGrid w:val="0"/>
                <w:lang w:val="en-GB"/>
              </w:rPr>
              <w:t>,000 to 50,000</w:t>
            </w:r>
          </w:p>
        </w:tc>
        <w:tc>
          <w:tcPr>
            <w:tcW w:w="3142" w:type="dxa"/>
          </w:tcPr>
          <w:p w:rsidR="00C97E18" w:rsidRPr="005E09CF" w:rsidRDefault="00C97E18" w:rsidP="00CE5D43">
            <w:pPr>
              <w:tabs>
                <w:tab w:val="left" w:pos="0"/>
              </w:tabs>
              <w:jc w:val="center"/>
              <w:rPr>
                <w:rFonts w:ascii="Garamond" w:hAnsi="Garamond"/>
                <w:snapToGrid w:val="0"/>
                <w:lang w:val="en-GB"/>
              </w:rPr>
            </w:pPr>
            <w:r w:rsidRPr="005E09CF">
              <w:rPr>
                <w:rFonts w:ascii="Garamond" w:hAnsi="Garamond"/>
                <w:snapToGrid w:val="0"/>
                <w:lang w:val="en-GB"/>
              </w:rPr>
              <w:t>1:100,000</w:t>
            </w:r>
          </w:p>
        </w:tc>
      </w:tr>
      <w:tr w:rsidR="00ED0472" w:rsidRPr="00434100">
        <w:tblPrEx>
          <w:tblCellMar>
            <w:top w:w="0" w:type="dxa"/>
            <w:bottom w:w="0" w:type="dxa"/>
          </w:tblCellMar>
        </w:tblPrEx>
        <w:tc>
          <w:tcPr>
            <w:tcW w:w="3095" w:type="dxa"/>
          </w:tcPr>
          <w:p w:rsidR="00ED0472" w:rsidRPr="00BE323D" w:rsidRDefault="00ED0472" w:rsidP="00CE5D43">
            <w:pPr>
              <w:tabs>
                <w:tab w:val="left" w:pos="0"/>
              </w:tabs>
              <w:jc w:val="center"/>
              <w:rPr>
                <w:rFonts w:ascii="Garamond" w:hAnsi="Garamond"/>
                <w:snapToGrid w:val="0"/>
                <w:lang w:val="en-GB"/>
              </w:rPr>
            </w:pPr>
            <w:r w:rsidRPr="00BE323D">
              <w:rPr>
                <w:rFonts w:ascii="Garamond" w:hAnsi="Garamond"/>
                <w:snapToGrid w:val="0"/>
                <w:lang w:val="en-GB"/>
              </w:rPr>
              <w:t>10,000 to 25,000</w:t>
            </w:r>
          </w:p>
        </w:tc>
        <w:tc>
          <w:tcPr>
            <w:tcW w:w="3142" w:type="dxa"/>
          </w:tcPr>
          <w:p w:rsidR="00ED0472" w:rsidRPr="00BE323D" w:rsidRDefault="00ED0472" w:rsidP="00CE5D43">
            <w:pPr>
              <w:tabs>
                <w:tab w:val="left" w:pos="0"/>
              </w:tabs>
              <w:jc w:val="center"/>
              <w:rPr>
                <w:rFonts w:ascii="Garamond" w:hAnsi="Garamond"/>
                <w:snapToGrid w:val="0"/>
                <w:lang w:val="en-GB"/>
              </w:rPr>
            </w:pPr>
            <w:r w:rsidRPr="00BE323D">
              <w:rPr>
                <w:rFonts w:ascii="Garamond" w:hAnsi="Garamond"/>
                <w:snapToGrid w:val="0"/>
                <w:lang w:val="en-GB"/>
              </w:rPr>
              <w:t>1:50,000</w:t>
            </w:r>
          </w:p>
        </w:tc>
      </w:tr>
      <w:tr w:rsidR="00C97E18" w:rsidRPr="005E09CF">
        <w:tblPrEx>
          <w:tblCellMar>
            <w:top w:w="0" w:type="dxa"/>
            <w:bottom w:w="0" w:type="dxa"/>
          </w:tblCellMar>
        </w:tblPrEx>
        <w:tc>
          <w:tcPr>
            <w:tcW w:w="3095" w:type="dxa"/>
          </w:tcPr>
          <w:p w:rsidR="00C97E18" w:rsidRPr="005E09CF" w:rsidRDefault="00C97E18" w:rsidP="00CE5D43">
            <w:pPr>
              <w:tabs>
                <w:tab w:val="left" w:pos="0"/>
              </w:tabs>
              <w:jc w:val="center"/>
              <w:rPr>
                <w:rFonts w:ascii="Garamond" w:hAnsi="Garamond"/>
                <w:snapToGrid w:val="0"/>
                <w:lang w:val="en-GB"/>
              </w:rPr>
            </w:pPr>
            <w:r w:rsidRPr="005E09CF">
              <w:rPr>
                <w:rFonts w:ascii="Garamond" w:hAnsi="Garamond"/>
                <w:snapToGrid w:val="0"/>
                <w:lang w:val="en-GB"/>
              </w:rPr>
              <w:t>1,000 to 10,000</w:t>
            </w:r>
          </w:p>
        </w:tc>
        <w:tc>
          <w:tcPr>
            <w:tcW w:w="3142" w:type="dxa"/>
          </w:tcPr>
          <w:p w:rsidR="00C97E18" w:rsidRPr="005E09CF" w:rsidRDefault="00C97E18" w:rsidP="00CE5D43">
            <w:pPr>
              <w:tabs>
                <w:tab w:val="left" w:pos="0"/>
              </w:tabs>
              <w:jc w:val="center"/>
              <w:rPr>
                <w:rFonts w:ascii="Garamond" w:hAnsi="Garamond"/>
                <w:snapToGrid w:val="0"/>
                <w:lang w:val="en-GB"/>
              </w:rPr>
            </w:pPr>
            <w:r w:rsidRPr="005E09CF">
              <w:rPr>
                <w:rFonts w:ascii="Garamond" w:hAnsi="Garamond"/>
                <w:snapToGrid w:val="0"/>
                <w:lang w:val="en-GB"/>
              </w:rPr>
              <w:t>1:25,000</w:t>
            </w:r>
          </w:p>
        </w:tc>
      </w:tr>
      <w:tr w:rsidR="00C97E18" w:rsidRPr="005E09CF">
        <w:tblPrEx>
          <w:tblCellMar>
            <w:top w:w="0" w:type="dxa"/>
            <w:bottom w:w="0" w:type="dxa"/>
          </w:tblCellMar>
        </w:tblPrEx>
        <w:tc>
          <w:tcPr>
            <w:tcW w:w="3095" w:type="dxa"/>
          </w:tcPr>
          <w:p w:rsidR="00C97E18" w:rsidRPr="005E09CF" w:rsidRDefault="00C97E18" w:rsidP="00CE5D43">
            <w:pPr>
              <w:pStyle w:val="Header"/>
              <w:tabs>
                <w:tab w:val="clear" w:pos="4320"/>
                <w:tab w:val="clear" w:pos="8640"/>
                <w:tab w:val="left" w:pos="0"/>
              </w:tabs>
              <w:jc w:val="center"/>
              <w:rPr>
                <w:rFonts w:ascii="Garamond" w:hAnsi="Garamond"/>
                <w:snapToGrid w:val="0"/>
                <w:lang w:val="en-GB"/>
              </w:rPr>
            </w:pPr>
            <w:r w:rsidRPr="005E09CF">
              <w:rPr>
                <w:rFonts w:ascii="Garamond" w:hAnsi="Garamond"/>
                <w:snapToGrid w:val="0"/>
                <w:lang w:val="en-GB"/>
              </w:rPr>
              <w:t>&lt; 1,000</w:t>
            </w:r>
          </w:p>
        </w:tc>
        <w:tc>
          <w:tcPr>
            <w:tcW w:w="3142" w:type="dxa"/>
          </w:tcPr>
          <w:p w:rsidR="00C97E18" w:rsidRPr="005E09CF" w:rsidRDefault="00C97E18" w:rsidP="00CE5D43">
            <w:pPr>
              <w:tabs>
                <w:tab w:val="left" w:pos="0"/>
              </w:tabs>
              <w:jc w:val="center"/>
              <w:rPr>
                <w:rFonts w:ascii="Garamond" w:hAnsi="Garamond"/>
                <w:snapToGrid w:val="0"/>
                <w:lang w:val="en-GB"/>
              </w:rPr>
            </w:pPr>
            <w:r w:rsidRPr="005E09CF">
              <w:rPr>
                <w:rFonts w:ascii="Garamond" w:hAnsi="Garamond"/>
                <w:snapToGrid w:val="0"/>
                <w:lang w:val="en-GB"/>
              </w:rPr>
              <w:t>1:5,000</w:t>
            </w:r>
          </w:p>
        </w:tc>
      </w:tr>
    </w:tbl>
    <w:p w:rsidR="00C97E18" w:rsidRPr="005E09CF" w:rsidRDefault="00C97E18" w:rsidP="00CE5D43">
      <w:pPr>
        <w:tabs>
          <w:tab w:val="left" w:pos="0"/>
        </w:tabs>
        <w:rPr>
          <w:rFonts w:ascii="Garamond" w:hAnsi="Garamond"/>
          <w:snapToGrid w:val="0"/>
          <w:lang w:val="en-GB"/>
        </w:rPr>
      </w:pPr>
    </w:p>
    <w:p w:rsidR="00C97E18" w:rsidRPr="005E09CF" w:rsidRDefault="00C97E18" w:rsidP="00CE5D43">
      <w:pPr>
        <w:pStyle w:val="BodyTextIndent"/>
        <w:tabs>
          <w:tab w:val="left" w:pos="-1440"/>
          <w:tab w:val="left" w:pos="0"/>
        </w:tabs>
        <w:ind w:hanging="567"/>
        <w:jc w:val="left"/>
        <w:rPr>
          <w:rFonts w:ascii="Garamond" w:hAnsi="Garamond"/>
          <w:lang w:val="en-GB"/>
        </w:rPr>
      </w:pPr>
      <w:r w:rsidRPr="005E09CF">
        <w:rPr>
          <w:rFonts w:ascii="Garamond" w:hAnsi="Garamond"/>
          <w:snapToGrid w:val="0"/>
          <w:spacing w:val="0"/>
          <w:lang w:val="en-GB"/>
        </w:rPr>
        <w:t>1</w:t>
      </w:r>
      <w:r w:rsidR="00461879">
        <w:rPr>
          <w:rFonts w:ascii="Garamond" w:hAnsi="Garamond"/>
          <w:snapToGrid w:val="0"/>
          <w:spacing w:val="0"/>
          <w:lang w:val="en-GB"/>
        </w:rPr>
        <w:t>1</w:t>
      </w:r>
      <w:r w:rsidRPr="005E09CF">
        <w:rPr>
          <w:rFonts w:ascii="Garamond" w:hAnsi="Garamond"/>
          <w:snapToGrid w:val="0"/>
          <w:spacing w:val="0"/>
          <w:lang w:val="en-GB"/>
        </w:rPr>
        <w:t>.</w:t>
      </w:r>
      <w:r w:rsidRPr="005E09CF">
        <w:rPr>
          <w:rFonts w:ascii="Garamond" w:hAnsi="Garamond"/>
          <w:snapToGrid w:val="0"/>
          <w:spacing w:val="0"/>
          <w:lang w:val="en-GB"/>
        </w:rPr>
        <w:tab/>
        <w:t>In summary</w:t>
      </w:r>
      <w:r w:rsidRPr="005E09CF">
        <w:rPr>
          <w:rFonts w:ascii="Garamond" w:hAnsi="Garamond"/>
          <w:lang w:val="en-GB"/>
        </w:rPr>
        <w:t xml:space="preserve">, the map should be of suitable scale to depict the detail necessary to clearly indicate the features of the site described in the RIS and, particularly, to show a precise boundary. </w:t>
      </w:r>
    </w:p>
    <w:p w:rsidR="00C97E18" w:rsidRPr="005E09CF" w:rsidRDefault="00C97E18" w:rsidP="00CE5D43">
      <w:pPr>
        <w:pStyle w:val="BodyTextIndent"/>
        <w:tabs>
          <w:tab w:val="left" w:pos="-1440"/>
          <w:tab w:val="left" w:pos="0"/>
        </w:tabs>
        <w:ind w:hanging="567"/>
        <w:jc w:val="left"/>
        <w:rPr>
          <w:rFonts w:ascii="Garamond" w:hAnsi="Garamond"/>
          <w:lang w:val="en-GB"/>
        </w:rPr>
      </w:pPr>
    </w:p>
    <w:p w:rsidR="00C97E18" w:rsidRPr="005E09CF" w:rsidRDefault="00C97E18" w:rsidP="00CE5D43">
      <w:pPr>
        <w:pStyle w:val="BodyTextIndent"/>
        <w:tabs>
          <w:tab w:val="left" w:pos="-1440"/>
          <w:tab w:val="left" w:pos="0"/>
        </w:tabs>
        <w:ind w:hanging="567"/>
        <w:jc w:val="left"/>
        <w:rPr>
          <w:rFonts w:ascii="Garamond" w:hAnsi="Garamond"/>
          <w:lang w:val="en-GB"/>
        </w:rPr>
      </w:pPr>
      <w:r w:rsidRPr="005E09CF">
        <w:rPr>
          <w:rFonts w:ascii="Garamond" w:hAnsi="Garamond"/>
          <w:lang w:val="en-GB"/>
        </w:rPr>
        <w:t>1</w:t>
      </w:r>
      <w:r w:rsidR="00461879">
        <w:rPr>
          <w:rFonts w:ascii="Garamond" w:hAnsi="Garamond"/>
          <w:lang w:val="en-GB"/>
        </w:rPr>
        <w:t>2</w:t>
      </w:r>
      <w:r w:rsidRPr="005E09CF">
        <w:rPr>
          <w:rFonts w:ascii="Garamond" w:hAnsi="Garamond"/>
          <w:lang w:val="en-GB"/>
        </w:rPr>
        <w:t>.</w:t>
      </w:r>
      <w:r w:rsidRPr="005E09CF">
        <w:rPr>
          <w:rFonts w:ascii="Garamond" w:hAnsi="Garamond"/>
          <w:lang w:val="en-GB"/>
        </w:rPr>
        <w:tab/>
        <w:t>For moderate to large sites, it is often difficult to show sufficient detail on standard A4 (210mm x 297mm) or Letter-format (8.5” x 11”) sheets at the desired scale, so generally a sheet larger than this format is more appropriate. However, whenever possible, each map should be no larger than A3 (420mm x 297 mm) as larger formats present difficulties for subsequent copying.</w:t>
      </w:r>
    </w:p>
    <w:p w:rsidR="00C97E18" w:rsidRPr="005E09CF" w:rsidRDefault="00C97E18" w:rsidP="00CE5D43">
      <w:pPr>
        <w:tabs>
          <w:tab w:val="left" w:pos="0"/>
        </w:tabs>
        <w:ind w:left="567" w:hanging="567"/>
        <w:rPr>
          <w:rFonts w:ascii="Garamond" w:hAnsi="Garamond"/>
          <w:snapToGrid w:val="0"/>
          <w:lang w:val="en-GB"/>
        </w:rPr>
      </w:pPr>
    </w:p>
    <w:p w:rsidR="00C97E18" w:rsidRPr="005E09CF" w:rsidRDefault="00C97E18" w:rsidP="00CE5D43">
      <w:pPr>
        <w:tabs>
          <w:tab w:val="left" w:pos="0"/>
        </w:tabs>
        <w:ind w:left="567" w:hanging="567"/>
        <w:rPr>
          <w:rFonts w:ascii="Garamond" w:hAnsi="Garamond"/>
          <w:snapToGrid w:val="0"/>
          <w:lang w:val="en-GB"/>
        </w:rPr>
      </w:pPr>
      <w:r w:rsidRPr="005E09CF">
        <w:rPr>
          <w:rFonts w:ascii="Garamond" w:hAnsi="Garamond"/>
          <w:snapToGrid w:val="0"/>
          <w:lang w:val="en-GB"/>
        </w:rPr>
        <w:t>1</w:t>
      </w:r>
      <w:r w:rsidR="00461879">
        <w:rPr>
          <w:rFonts w:ascii="Garamond" w:hAnsi="Garamond"/>
          <w:snapToGrid w:val="0"/>
          <w:lang w:val="en-GB"/>
        </w:rPr>
        <w:t>3</w:t>
      </w:r>
      <w:r w:rsidRPr="005E09CF">
        <w:rPr>
          <w:rFonts w:ascii="Garamond" w:hAnsi="Garamond"/>
          <w:snapToGrid w:val="0"/>
          <w:lang w:val="en-GB"/>
        </w:rPr>
        <w:t>.</w:t>
      </w:r>
      <w:r w:rsidRPr="005E09CF">
        <w:rPr>
          <w:rFonts w:ascii="Garamond" w:hAnsi="Garamond"/>
          <w:snapToGrid w:val="0"/>
          <w:lang w:val="en-GB"/>
        </w:rPr>
        <w:tab/>
        <w:t>When the site is large or complex and/or when it is composed of several sub-sites with discrete boundaries, a larger-scale map of each section or sub-site should be provided, accompanied by a smaller scale location map of the whole site which indicates the location of each sector or sub-site relative to the others. All such maps should follow the scale guidance above.</w:t>
      </w:r>
    </w:p>
    <w:p w:rsidR="00C97E18" w:rsidRPr="005E09CF" w:rsidRDefault="00C97E18" w:rsidP="00CE5D43">
      <w:pPr>
        <w:tabs>
          <w:tab w:val="left" w:pos="0"/>
        </w:tabs>
        <w:ind w:left="567" w:hanging="567"/>
        <w:rPr>
          <w:rFonts w:ascii="Garamond" w:hAnsi="Garamond"/>
          <w:snapToGrid w:val="0"/>
          <w:lang w:val="en-GB"/>
        </w:rPr>
      </w:pPr>
    </w:p>
    <w:p w:rsidR="00C97E18" w:rsidRPr="0013168F" w:rsidRDefault="00C97E18" w:rsidP="00CE5D43">
      <w:pPr>
        <w:ind w:left="567" w:hanging="567"/>
        <w:rPr>
          <w:rFonts w:ascii="Garamond" w:hAnsi="Garamond"/>
          <w:b/>
          <w:snapToGrid w:val="0"/>
          <w:lang w:val="en-GB"/>
        </w:rPr>
      </w:pPr>
      <w:r w:rsidRPr="0013168F">
        <w:rPr>
          <w:rFonts w:ascii="Garamond" w:hAnsi="Garamond"/>
          <w:b/>
          <w:snapToGrid w:val="0"/>
          <w:lang w:val="en-GB"/>
        </w:rPr>
        <w:t>Boundary description (text)</w:t>
      </w:r>
    </w:p>
    <w:p w:rsidR="00C97E18" w:rsidRPr="005E09CF" w:rsidRDefault="00C97E18" w:rsidP="00CE5D43">
      <w:pPr>
        <w:ind w:left="567" w:hanging="567"/>
        <w:rPr>
          <w:rFonts w:ascii="Garamond" w:hAnsi="Garamond"/>
          <w:snapToGrid w:val="0"/>
          <w:lang w:val="en-GB"/>
        </w:rPr>
      </w:pPr>
    </w:p>
    <w:p w:rsidR="00C97E18" w:rsidRPr="0013168F" w:rsidRDefault="00C97E18" w:rsidP="00CE5D43">
      <w:pPr>
        <w:ind w:left="567" w:hanging="567"/>
        <w:rPr>
          <w:rFonts w:ascii="Garamond" w:hAnsi="Garamond"/>
          <w:snapToGrid w:val="0"/>
          <w:lang w:val="en-GB"/>
        </w:rPr>
      </w:pPr>
      <w:r w:rsidRPr="005E09CF">
        <w:rPr>
          <w:rFonts w:ascii="Garamond" w:hAnsi="Garamond"/>
          <w:snapToGrid w:val="0"/>
          <w:lang w:val="en-GB"/>
        </w:rPr>
        <w:t>1</w:t>
      </w:r>
      <w:r w:rsidR="00461879">
        <w:rPr>
          <w:rFonts w:ascii="Garamond" w:hAnsi="Garamond"/>
          <w:snapToGrid w:val="0"/>
          <w:lang w:val="en-GB"/>
        </w:rPr>
        <w:t>4</w:t>
      </w:r>
      <w:r w:rsidRPr="005E09CF">
        <w:rPr>
          <w:rFonts w:ascii="Garamond" w:hAnsi="Garamond"/>
          <w:snapToGrid w:val="0"/>
          <w:lang w:val="en-GB"/>
        </w:rPr>
        <w:t>.</w:t>
      </w:r>
      <w:r w:rsidRPr="005E09CF">
        <w:rPr>
          <w:rFonts w:ascii="Garamond" w:hAnsi="Garamond"/>
          <w:snapToGrid w:val="0"/>
          <w:lang w:val="en-GB"/>
        </w:rPr>
        <w:tab/>
      </w:r>
      <w:r w:rsidR="00434100" w:rsidRPr="0013168F">
        <w:rPr>
          <w:rFonts w:ascii="Garamond" w:hAnsi="Garamond"/>
          <w:snapToGrid w:val="0"/>
          <w:lang w:val="en-GB"/>
        </w:rPr>
        <w:t xml:space="preserve">When </w:t>
      </w:r>
      <w:r w:rsidRPr="0013168F">
        <w:rPr>
          <w:rFonts w:ascii="Garamond" w:hAnsi="Garamond"/>
          <w:snapToGrid w:val="0"/>
          <w:lang w:val="en-GB"/>
        </w:rPr>
        <w:t xml:space="preserve">detailed </w:t>
      </w:r>
      <w:r w:rsidR="00434100" w:rsidRPr="0013168F">
        <w:rPr>
          <w:rFonts w:ascii="Garamond" w:hAnsi="Garamond"/>
          <w:snapToGrid w:val="0"/>
          <w:lang w:val="en-GB"/>
        </w:rPr>
        <w:t xml:space="preserve">topographical maps are not available, a description </w:t>
      </w:r>
      <w:r w:rsidRPr="0013168F">
        <w:rPr>
          <w:rFonts w:ascii="Garamond" w:hAnsi="Garamond"/>
          <w:snapToGrid w:val="0"/>
          <w:lang w:val="en-GB"/>
        </w:rPr>
        <w:t>of the boundaries of the site should be provided to accompany the map(s), indicating topographic and other legally defined national, regional, or international boundaries followed by the site boundaries</w:t>
      </w:r>
      <w:r w:rsidR="00434100" w:rsidRPr="0013168F">
        <w:rPr>
          <w:rFonts w:ascii="Garamond" w:hAnsi="Garamond"/>
          <w:snapToGrid w:val="0"/>
          <w:lang w:val="en-GB"/>
        </w:rPr>
        <w:t>, together with</w:t>
      </w:r>
      <w:r w:rsidR="00B830DE" w:rsidRPr="0013168F">
        <w:rPr>
          <w:rFonts w:ascii="Garamond" w:hAnsi="Garamond"/>
          <w:snapToGrid w:val="0"/>
          <w:lang w:val="en-GB"/>
        </w:rPr>
        <w:t xml:space="preserve"> </w:t>
      </w:r>
      <w:r w:rsidRPr="0013168F">
        <w:rPr>
          <w:rFonts w:ascii="Garamond" w:hAnsi="Garamond"/>
          <w:snapToGrid w:val="0"/>
          <w:lang w:val="en-GB"/>
        </w:rPr>
        <w:t>the relationship of the Ramsar site boundary with the boundaries of any other existing protected area designations which cover part or all of the Ramsar site.</w:t>
      </w:r>
    </w:p>
    <w:p w:rsidR="00C97E18" w:rsidRPr="005E09CF" w:rsidRDefault="00C97E18" w:rsidP="00CE5D43">
      <w:pPr>
        <w:rPr>
          <w:rFonts w:ascii="Garamond" w:hAnsi="Garamond"/>
          <w:snapToGrid w:val="0"/>
          <w:lang w:val="en-GB"/>
        </w:rPr>
      </w:pPr>
    </w:p>
    <w:p w:rsidR="00C97E18" w:rsidRPr="005E09CF" w:rsidRDefault="00C97E18" w:rsidP="00CE5D43">
      <w:pPr>
        <w:ind w:left="567" w:hanging="567"/>
        <w:rPr>
          <w:rFonts w:ascii="Garamond" w:hAnsi="Garamond"/>
          <w:snapToGrid w:val="0"/>
          <w:lang w:val="en-GB"/>
        </w:rPr>
      </w:pPr>
      <w:r w:rsidRPr="005E09CF">
        <w:rPr>
          <w:rFonts w:ascii="Garamond" w:hAnsi="Garamond"/>
          <w:snapToGrid w:val="0"/>
          <w:lang w:val="en-GB"/>
        </w:rPr>
        <w:t>1</w:t>
      </w:r>
      <w:r w:rsidR="00461879">
        <w:rPr>
          <w:rFonts w:ascii="Garamond" w:hAnsi="Garamond"/>
          <w:snapToGrid w:val="0"/>
          <w:lang w:val="en-GB"/>
        </w:rPr>
        <w:t>5</w:t>
      </w:r>
      <w:r w:rsidRPr="005E09CF">
        <w:rPr>
          <w:rFonts w:ascii="Garamond" w:hAnsi="Garamond"/>
          <w:snapToGrid w:val="0"/>
          <w:lang w:val="en-GB"/>
        </w:rPr>
        <w:t>.</w:t>
      </w:r>
      <w:r w:rsidRPr="005E09CF">
        <w:rPr>
          <w:rFonts w:ascii="Garamond" w:hAnsi="Garamond"/>
          <w:snapToGrid w:val="0"/>
          <w:lang w:val="en-GB"/>
        </w:rPr>
        <w:tab/>
        <w:t>If the precise position of the site boundary has been determined using a Global Positioning System (GPS), Contracting Parties are encouraged to include an electronic or paper file listing each GPS latitude/longitude way-point determined and identifying these on a printed copy of the site map.</w:t>
      </w:r>
    </w:p>
    <w:p w:rsidR="00C97E18" w:rsidRPr="005E09CF" w:rsidRDefault="00C97E18" w:rsidP="00CE5D43">
      <w:pPr>
        <w:ind w:left="567" w:hanging="567"/>
        <w:rPr>
          <w:rFonts w:ascii="Garamond" w:hAnsi="Garamond"/>
          <w:snapToGrid w:val="0"/>
          <w:lang w:val="en-GB"/>
        </w:rPr>
      </w:pPr>
    </w:p>
    <w:p w:rsidR="00C97E18" w:rsidRPr="005E09CF" w:rsidRDefault="00C97E18" w:rsidP="00CE5D43">
      <w:pPr>
        <w:ind w:left="567" w:hanging="567"/>
        <w:rPr>
          <w:rFonts w:ascii="Garamond" w:hAnsi="Garamond"/>
          <w:snapToGrid w:val="0"/>
          <w:lang w:val="en-GB"/>
        </w:rPr>
      </w:pPr>
      <w:r w:rsidRPr="005E09CF">
        <w:rPr>
          <w:rFonts w:ascii="Garamond" w:hAnsi="Garamond"/>
          <w:snapToGrid w:val="0"/>
          <w:lang w:val="en-GB"/>
        </w:rPr>
        <w:t>1</w:t>
      </w:r>
      <w:r w:rsidR="00461879">
        <w:rPr>
          <w:rFonts w:ascii="Garamond" w:hAnsi="Garamond"/>
          <w:snapToGrid w:val="0"/>
          <w:lang w:val="en-GB"/>
        </w:rPr>
        <w:t>6</w:t>
      </w:r>
      <w:r w:rsidRPr="005E09CF">
        <w:rPr>
          <w:rFonts w:ascii="Garamond" w:hAnsi="Garamond"/>
          <w:snapToGrid w:val="0"/>
          <w:lang w:val="en-GB"/>
        </w:rPr>
        <w:t>.</w:t>
      </w:r>
      <w:r w:rsidRPr="005E09CF">
        <w:rPr>
          <w:rFonts w:ascii="Garamond" w:hAnsi="Garamond"/>
          <w:snapToGrid w:val="0"/>
          <w:lang w:val="en-GB"/>
        </w:rPr>
        <w:tab/>
        <w:t>Where a revision to the boundary of a designated Ramsar site is being made in accordance with Resolution VIII.</w:t>
      </w:r>
      <w:r w:rsidR="00461879">
        <w:rPr>
          <w:rFonts w:ascii="Garamond" w:hAnsi="Garamond"/>
          <w:snapToGrid w:val="0"/>
          <w:lang w:val="en-GB"/>
        </w:rPr>
        <w:t>21</w:t>
      </w:r>
      <w:r w:rsidR="00801DA7">
        <w:rPr>
          <w:rFonts w:ascii="Garamond" w:hAnsi="Garamond"/>
          <w:snapToGrid w:val="0"/>
          <w:lang w:val="en-GB"/>
        </w:rPr>
        <w:t xml:space="preserve">, </w:t>
      </w:r>
      <w:r w:rsidRPr="00801DA7">
        <w:rPr>
          <w:rFonts w:ascii="Garamond" w:hAnsi="Garamond"/>
          <w:i/>
          <w:snapToGrid w:val="0"/>
          <w:lang w:val="en-GB"/>
        </w:rPr>
        <w:t>Defining Ramsar site boundaries more accurately in Ramsar Information Sheets</w:t>
      </w:r>
      <w:r w:rsidRPr="005E09CF">
        <w:rPr>
          <w:rFonts w:ascii="Garamond" w:hAnsi="Garamond"/>
          <w:snapToGrid w:val="0"/>
          <w:lang w:val="en-GB"/>
        </w:rPr>
        <w:t>, under the following circumstances:</w:t>
      </w:r>
    </w:p>
    <w:p w:rsidR="00C97E18" w:rsidRPr="005E09CF" w:rsidRDefault="00C97E18" w:rsidP="00CE5D43">
      <w:pPr>
        <w:pStyle w:val="BodyTextIndent3"/>
        <w:tabs>
          <w:tab w:val="left" w:pos="6237"/>
          <w:tab w:val="left" w:pos="6379"/>
          <w:tab w:val="left" w:pos="6521"/>
        </w:tabs>
      </w:pPr>
    </w:p>
    <w:p w:rsidR="00C97E18" w:rsidRPr="005E09CF" w:rsidRDefault="00C97E18" w:rsidP="00CE5D43">
      <w:pPr>
        <w:pStyle w:val="BodyTextIndent3"/>
        <w:tabs>
          <w:tab w:val="left" w:pos="6237"/>
          <w:tab w:val="left" w:pos="6379"/>
          <w:tab w:val="left" w:pos="6521"/>
        </w:tabs>
        <w:ind w:left="1134"/>
      </w:pPr>
      <w:r w:rsidRPr="005E09CF">
        <w:t>a)</w:t>
      </w:r>
      <w:r w:rsidRPr="005E09CF">
        <w:tab/>
        <w:t>the site boundary has been drawn incorrectly and there has been a genuine error; and/or</w:t>
      </w:r>
    </w:p>
    <w:p w:rsidR="00C97E18" w:rsidRPr="005E09CF" w:rsidRDefault="00C97E18" w:rsidP="00CE5D43">
      <w:pPr>
        <w:tabs>
          <w:tab w:val="left" w:pos="283"/>
          <w:tab w:val="right" w:pos="9071"/>
        </w:tabs>
        <w:ind w:left="1134" w:hanging="567"/>
        <w:rPr>
          <w:rFonts w:ascii="Garamond" w:hAnsi="Garamond"/>
        </w:rPr>
      </w:pPr>
      <w:r w:rsidRPr="005E09CF">
        <w:rPr>
          <w:rFonts w:ascii="Garamond" w:hAnsi="Garamond"/>
        </w:rPr>
        <w:t>b)</w:t>
      </w:r>
      <w:r w:rsidRPr="005E09CF">
        <w:rPr>
          <w:rFonts w:ascii="Garamond" w:hAnsi="Garamond"/>
        </w:rPr>
        <w:tab/>
        <w:t xml:space="preserve">the site boundary does not accurately match the description of the boundary as defined in the RIS; and/or </w:t>
      </w:r>
    </w:p>
    <w:p w:rsidR="00C97E18" w:rsidRPr="005E09CF" w:rsidRDefault="00C97E18" w:rsidP="00CE5D43">
      <w:pPr>
        <w:ind w:left="1134" w:hanging="567"/>
        <w:rPr>
          <w:rFonts w:ascii="Garamond" w:hAnsi="Garamond"/>
        </w:rPr>
      </w:pPr>
      <w:r w:rsidRPr="005E09CF">
        <w:rPr>
          <w:rFonts w:ascii="Garamond" w:hAnsi="Garamond"/>
        </w:rPr>
        <w:t>c)</w:t>
      </w:r>
      <w:r w:rsidRPr="005E09CF">
        <w:rPr>
          <w:rFonts w:ascii="Garamond" w:hAnsi="Garamond"/>
        </w:rPr>
        <w:tab/>
        <w:t>technology allows for a higher resolution and more accurate definition of the site boundary than was available at the time of Listing;</w:t>
      </w:r>
    </w:p>
    <w:p w:rsidR="00C97E18" w:rsidRPr="005E09CF" w:rsidRDefault="00C97E18" w:rsidP="00CE5D43">
      <w:pPr>
        <w:ind w:left="567" w:hanging="567"/>
        <w:rPr>
          <w:rFonts w:ascii="Garamond" w:hAnsi="Garamond"/>
        </w:rPr>
      </w:pPr>
    </w:p>
    <w:p w:rsidR="00C97E18" w:rsidRPr="005E09CF" w:rsidRDefault="00C97E18" w:rsidP="00CE5D43">
      <w:pPr>
        <w:pStyle w:val="BodyTextIndent3"/>
        <w:rPr>
          <w:snapToGrid w:val="0"/>
          <w:lang w:val="en-US"/>
        </w:rPr>
      </w:pPr>
      <w:r w:rsidRPr="005E09CF">
        <w:rPr>
          <w:lang w:val="en-US"/>
        </w:rPr>
        <w:tab/>
        <w:t>any change should be made clear in the revised RIS and/or on the site map, and the reasons for such refinement should be documented in the RIS.</w:t>
      </w:r>
    </w:p>
    <w:p w:rsidR="00C97E18" w:rsidRPr="005E09CF" w:rsidRDefault="00C97E18" w:rsidP="00CE5D43">
      <w:pPr>
        <w:ind w:left="567" w:hanging="567"/>
        <w:rPr>
          <w:rFonts w:ascii="Garamond" w:hAnsi="Garamond"/>
          <w:snapToGrid w:val="0"/>
          <w:lang w:val="en-GB"/>
        </w:rPr>
      </w:pPr>
    </w:p>
    <w:p w:rsidR="00C97E18" w:rsidRPr="0013168F" w:rsidRDefault="00C97E18" w:rsidP="00CE5D43">
      <w:pPr>
        <w:tabs>
          <w:tab w:val="left" w:pos="0"/>
        </w:tabs>
        <w:ind w:left="567" w:hanging="567"/>
        <w:rPr>
          <w:rFonts w:ascii="Garamond" w:hAnsi="Garamond"/>
          <w:b/>
          <w:snapToGrid w:val="0"/>
          <w:lang w:val="en-GB"/>
        </w:rPr>
      </w:pPr>
      <w:r w:rsidRPr="0013168F">
        <w:rPr>
          <w:rFonts w:ascii="Garamond" w:hAnsi="Garamond"/>
          <w:b/>
          <w:snapToGrid w:val="0"/>
          <w:lang w:val="en-GB"/>
        </w:rPr>
        <w:t>Boundary description (digital)</w:t>
      </w:r>
    </w:p>
    <w:p w:rsidR="00C97E18" w:rsidRPr="005E09CF" w:rsidRDefault="00C97E18" w:rsidP="00CE5D43">
      <w:pPr>
        <w:tabs>
          <w:tab w:val="left" w:pos="0"/>
        </w:tabs>
        <w:ind w:left="567" w:hanging="567"/>
        <w:rPr>
          <w:rFonts w:ascii="Garamond" w:hAnsi="Garamond"/>
          <w:snapToGrid w:val="0"/>
          <w:lang w:val="en-GB"/>
        </w:rPr>
      </w:pPr>
    </w:p>
    <w:p w:rsidR="00C97E18" w:rsidRPr="005E09CF" w:rsidRDefault="00461879" w:rsidP="00CE5D43">
      <w:pPr>
        <w:tabs>
          <w:tab w:val="left" w:pos="0"/>
        </w:tabs>
        <w:ind w:left="567" w:hanging="567"/>
        <w:rPr>
          <w:rFonts w:ascii="Garamond" w:hAnsi="Garamond"/>
          <w:snapToGrid w:val="0"/>
          <w:lang w:val="en-GB"/>
        </w:rPr>
      </w:pPr>
      <w:r>
        <w:rPr>
          <w:rFonts w:ascii="Garamond" w:hAnsi="Garamond"/>
          <w:snapToGrid w:val="0"/>
          <w:lang w:val="en-GB"/>
        </w:rPr>
        <w:t>17</w:t>
      </w:r>
      <w:r w:rsidR="00C97E18" w:rsidRPr="005E09CF">
        <w:rPr>
          <w:rFonts w:ascii="Garamond" w:hAnsi="Garamond"/>
          <w:snapToGrid w:val="0"/>
          <w:lang w:val="en-GB"/>
        </w:rPr>
        <w:t>.</w:t>
      </w:r>
      <w:r w:rsidR="00C97E18" w:rsidRPr="005E09CF">
        <w:rPr>
          <w:rFonts w:ascii="Garamond" w:hAnsi="Garamond"/>
          <w:snapToGrid w:val="0"/>
          <w:lang w:val="en-GB"/>
        </w:rPr>
        <w:tab/>
        <w:t xml:space="preserve">Contracting Parties are encouraged, where possible, to submit geographic information about the Ramsar site in digital form, suitable for incorporation into a Geographic Information System (GIS). </w:t>
      </w:r>
    </w:p>
    <w:p w:rsidR="00C97E18" w:rsidRPr="005E09CF" w:rsidRDefault="00C97E18" w:rsidP="00CE5D43">
      <w:pPr>
        <w:tabs>
          <w:tab w:val="left" w:pos="0"/>
        </w:tabs>
        <w:ind w:left="567" w:hanging="567"/>
        <w:rPr>
          <w:rFonts w:ascii="Garamond" w:hAnsi="Garamond"/>
          <w:snapToGrid w:val="0"/>
          <w:lang w:val="en-GB"/>
        </w:rPr>
      </w:pPr>
    </w:p>
    <w:p w:rsidR="00C97E18" w:rsidRPr="005E09CF" w:rsidRDefault="00461879" w:rsidP="00CE5D43">
      <w:pPr>
        <w:tabs>
          <w:tab w:val="left" w:pos="0"/>
        </w:tabs>
        <w:ind w:left="567" w:hanging="567"/>
        <w:rPr>
          <w:rFonts w:ascii="Garamond" w:hAnsi="Garamond"/>
          <w:snapToGrid w:val="0"/>
          <w:lang w:val="en-GB"/>
        </w:rPr>
      </w:pPr>
      <w:r>
        <w:rPr>
          <w:rFonts w:ascii="Garamond" w:hAnsi="Garamond"/>
          <w:snapToGrid w:val="0"/>
          <w:lang w:val="en-GB"/>
        </w:rPr>
        <w:t>18</w:t>
      </w:r>
      <w:r w:rsidR="00C97E18" w:rsidRPr="005E09CF">
        <w:rPr>
          <w:rFonts w:ascii="Garamond" w:hAnsi="Garamond"/>
          <w:snapToGrid w:val="0"/>
          <w:lang w:val="en-GB"/>
        </w:rPr>
        <w:t>.</w:t>
      </w:r>
      <w:r w:rsidR="00C97E18" w:rsidRPr="005E09CF">
        <w:rPr>
          <w:rFonts w:ascii="Garamond" w:hAnsi="Garamond"/>
          <w:snapToGrid w:val="0"/>
          <w:lang w:val="en-GB"/>
        </w:rPr>
        <w:tab/>
        <w:t xml:space="preserve">For boundary and buffer zone delineation, data should be presented in vector form, prepared at the largest scale. </w:t>
      </w:r>
    </w:p>
    <w:p w:rsidR="00C97E18" w:rsidRPr="005E09CF" w:rsidRDefault="00C97E18" w:rsidP="00CE5D43">
      <w:pPr>
        <w:tabs>
          <w:tab w:val="left" w:pos="0"/>
        </w:tabs>
        <w:ind w:left="567" w:hanging="567"/>
        <w:rPr>
          <w:rFonts w:ascii="Garamond" w:hAnsi="Garamond"/>
          <w:snapToGrid w:val="0"/>
          <w:lang w:val="en-GB"/>
        </w:rPr>
      </w:pPr>
    </w:p>
    <w:p w:rsidR="00C97E18" w:rsidRPr="005E09CF" w:rsidRDefault="00461879" w:rsidP="00CE5D43">
      <w:pPr>
        <w:tabs>
          <w:tab w:val="left" w:pos="0"/>
        </w:tabs>
        <w:ind w:left="567" w:hanging="567"/>
        <w:rPr>
          <w:rFonts w:ascii="Garamond" w:hAnsi="Garamond"/>
          <w:snapToGrid w:val="0"/>
          <w:lang w:val="en-GB"/>
        </w:rPr>
      </w:pPr>
      <w:r>
        <w:rPr>
          <w:rFonts w:ascii="Garamond" w:hAnsi="Garamond"/>
          <w:snapToGrid w:val="0"/>
          <w:lang w:val="en-GB"/>
        </w:rPr>
        <w:t>19</w:t>
      </w:r>
      <w:r w:rsidR="00C97E18" w:rsidRPr="005E09CF">
        <w:rPr>
          <w:rFonts w:ascii="Garamond" w:hAnsi="Garamond"/>
          <w:snapToGrid w:val="0"/>
          <w:lang w:val="en-GB"/>
        </w:rPr>
        <w:t>.</w:t>
      </w:r>
      <w:r w:rsidR="00C97E18" w:rsidRPr="005E09CF">
        <w:rPr>
          <w:rFonts w:ascii="Garamond" w:hAnsi="Garamond"/>
          <w:snapToGrid w:val="0"/>
          <w:lang w:val="en-GB"/>
        </w:rPr>
        <w:tab/>
        <w:t xml:space="preserve">Other information, </w:t>
      </w:r>
      <w:r w:rsidR="00434100" w:rsidRPr="0013168F">
        <w:rPr>
          <w:rFonts w:ascii="Garamond" w:hAnsi="Garamond"/>
          <w:snapToGrid w:val="0"/>
          <w:lang w:val="en-GB"/>
        </w:rPr>
        <w:t>for example on wetland types and land uses,</w:t>
      </w:r>
      <w:r w:rsidR="00434100">
        <w:rPr>
          <w:rFonts w:ascii="Garamond" w:hAnsi="Garamond"/>
          <w:b/>
          <w:snapToGrid w:val="0"/>
          <w:lang w:val="en-GB"/>
        </w:rPr>
        <w:t xml:space="preserve"> </w:t>
      </w:r>
      <w:r w:rsidR="00C97E18" w:rsidRPr="005E09CF">
        <w:rPr>
          <w:rFonts w:ascii="Garamond" w:hAnsi="Garamond"/>
          <w:snapToGrid w:val="0"/>
          <w:lang w:val="en-GB"/>
        </w:rPr>
        <w:t xml:space="preserve">whether vector- or raster-based, should be submitted on one or more separate layers at the largest scale possible. </w:t>
      </w:r>
    </w:p>
    <w:p w:rsidR="00C97E18" w:rsidRPr="005E09CF" w:rsidRDefault="00C97E18" w:rsidP="00CE5D43">
      <w:pPr>
        <w:tabs>
          <w:tab w:val="left" w:pos="0"/>
        </w:tabs>
        <w:ind w:left="567" w:hanging="567"/>
        <w:rPr>
          <w:rFonts w:ascii="Garamond" w:hAnsi="Garamond"/>
          <w:snapToGrid w:val="0"/>
          <w:lang w:val="en-GB"/>
        </w:rPr>
      </w:pPr>
    </w:p>
    <w:p w:rsidR="00C97E18" w:rsidRPr="005E09CF" w:rsidRDefault="00C97E18" w:rsidP="00CE5D43">
      <w:pPr>
        <w:tabs>
          <w:tab w:val="left" w:pos="0"/>
        </w:tabs>
        <w:ind w:left="567" w:hanging="567"/>
        <w:rPr>
          <w:rFonts w:ascii="Garamond" w:hAnsi="Garamond"/>
          <w:snapToGrid w:val="0"/>
          <w:lang w:val="en-GB"/>
        </w:rPr>
      </w:pPr>
      <w:r w:rsidRPr="005E09CF">
        <w:rPr>
          <w:rFonts w:ascii="Garamond" w:hAnsi="Garamond"/>
          <w:snapToGrid w:val="0"/>
          <w:lang w:val="en-GB"/>
        </w:rPr>
        <w:t>2</w:t>
      </w:r>
      <w:r w:rsidR="00461879">
        <w:rPr>
          <w:rFonts w:ascii="Garamond" w:hAnsi="Garamond"/>
          <w:snapToGrid w:val="0"/>
          <w:lang w:val="en-GB"/>
        </w:rPr>
        <w:t>0</w:t>
      </w:r>
      <w:r w:rsidRPr="005E09CF">
        <w:rPr>
          <w:rFonts w:ascii="Garamond" w:hAnsi="Garamond"/>
          <w:snapToGrid w:val="0"/>
          <w:lang w:val="en-GB"/>
        </w:rPr>
        <w:t>.</w:t>
      </w:r>
      <w:r w:rsidRPr="005E09CF">
        <w:rPr>
          <w:rFonts w:ascii="Garamond" w:hAnsi="Garamond"/>
          <w:snapToGrid w:val="0"/>
          <w:lang w:val="en-GB"/>
        </w:rPr>
        <w:tab/>
        <w:t xml:space="preserve">Metadata concerning the digitised formats should accompany the digital map(s) and should include digitising scale, projection system, attribute tables for each map layer, file format(s), and layering conventions used to prepare the data layers. </w:t>
      </w:r>
    </w:p>
    <w:p w:rsidR="00C97E18" w:rsidRPr="005E09CF" w:rsidRDefault="00C97E18" w:rsidP="00CE5D43">
      <w:pPr>
        <w:ind w:left="567" w:hanging="567"/>
        <w:rPr>
          <w:rFonts w:ascii="Garamond" w:hAnsi="Garamond"/>
          <w:snapToGrid w:val="0"/>
          <w:lang w:val="en-GB"/>
        </w:rPr>
      </w:pPr>
    </w:p>
    <w:p w:rsidR="00C97E18" w:rsidRPr="005E09CF" w:rsidRDefault="00C97E18" w:rsidP="00CE5D43">
      <w:pPr>
        <w:pStyle w:val="BodyTextIndent3"/>
        <w:rPr>
          <w:snapToGrid w:val="0"/>
        </w:rPr>
      </w:pPr>
      <w:r w:rsidRPr="005E09CF">
        <w:rPr>
          <w:snapToGrid w:val="0"/>
        </w:rPr>
        <w:t>2</w:t>
      </w:r>
      <w:r w:rsidR="00461879">
        <w:rPr>
          <w:snapToGrid w:val="0"/>
        </w:rPr>
        <w:t>1</w:t>
      </w:r>
      <w:r w:rsidRPr="005E09CF">
        <w:rPr>
          <w:snapToGrid w:val="0"/>
        </w:rPr>
        <w:t>.</w:t>
      </w:r>
      <w:r w:rsidRPr="005E09CF">
        <w:rPr>
          <w:snapToGrid w:val="0"/>
        </w:rPr>
        <w:tab/>
        <w:t xml:space="preserve">The primary native format files generated by the “Arc-Info” family of GIS (ESRI Corporation) or by “MapInfo” (Corporation) GIS enjoy increasingly wide use and can be imported and used by many GIS applications. </w:t>
      </w:r>
    </w:p>
    <w:p w:rsidR="00C97E18" w:rsidRPr="005E09CF" w:rsidRDefault="00C97E18" w:rsidP="00CE5D43">
      <w:pPr>
        <w:ind w:left="567" w:hanging="567"/>
        <w:rPr>
          <w:rFonts w:ascii="Garamond" w:hAnsi="Garamond"/>
          <w:snapToGrid w:val="0"/>
          <w:lang w:val="en-GB"/>
        </w:rPr>
      </w:pPr>
    </w:p>
    <w:p w:rsidR="00C97E18" w:rsidRDefault="00C97E18" w:rsidP="00CE5D43">
      <w:pPr>
        <w:ind w:left="567" w:hanging="567"/>
        <w:rPr>
          <w:rFonts w:ascii="Garamond" w:hAnsi="Garamond"/>
        </w:rPr>
      </w:pPr>
      <w:r w:rsidRPr="005E09CF">
        <w:rPr>
          <w:rFonts w:ascii="Garamond" w:hAnsi="Garamond"/>
          <w:snapToGrid w:val="0"/>
          <w:lang w:val="en-GB"/>
        </w:rPr>
        <w:t>2</w:t>
      </w:r>
      <w:r w:rsidR="00461879">
        <w:rPr>
          <w:rFonts w:ascii="Garamond" w:hAnsi="Garamond"/>
          <w:snapToGrid w:val="0"/>
          <w:lang w:val="en-GB"/>
        </w:rPr>
        <w:t>2</w:t>
      </w:r>
      <w:r w:rsidRPr="005E09CF">
        <w:rPr>
          <w:rFonts w:ascii="Garamond" w:hAnsi="Garamond"/>
          <w:snapToGrid w:val="0"/>
          <w:lang w:val="en-GB"/>
        </w:rPr>
        <w:t>.</w:t>
      </w:r>
      <w:r w:rsidRPr="005E09CF">
        <w:rPr>
          <w:rFonts w:ascii="Garamond" w:hAnsi="Garamond"/>
          <w:snapToGrid w:val="0"/>
          <w:lang w:val="en-GB"/>
        </w:rPr>
        <w:tab/>
        <w:t xml:space="preserve">The </w:t>
      </w:r>
      <w:r w:rsidRPr="005E09CF">
        <w:rPr>
          <w:rFonts w:ascii="Garamond" w:hAnsi="Garamond"/>
        </w:rPr>
        <w:t>Open GIS Consortium (OGC), a large group of GIS organizations including industry leaders, is addressing the issue of incompatible standards in geographic information technology. Progress on GIS standards, compatibility, and interoperability achieved under the OGC initiative should be noted and will be considered in the preparation of any updated advice on GIS file specifications for provision of digital maps for Ramsar site</w:t>
      </w:r>
      <w:r>
        <w:rPr>
          <w:rFonts w:ascii="Garamond" w:hAnsi="Garamond"/>
        </w:rPr>
        <w:t>s.</w:t>
      </w:r>
    </w:p>
    <w:p w:rsidR="001C4CA0" w:rsidRDefault="001C4CA0" w:rsidP="00CE5D43">
      <w:pPr>
        <w:ind w:left="567" w:hanging="567"/>
        <w:rPr>
          <w:rFonts w:ascii="Garamond" w:hAnsi="Garamond"/>
        </w:rPr>
      </w:pPr>
    </w:p>
    <w:p w:rsidR="001C4CA0" w:rsidRDefault="001C4CA0" w:rsidP="00CE5D43">
      <w:pPr>
        <w:ind w:left="567" w:hanging="567"/>
        <w:rPr>
          <w:rFonts w:ascii="Garamond" w:hAnsi="Garamond"/>
        </w:rPr>
      </w:pPr>
    </w:p>
    <w:p w:rsidR="003717EF" w:rsidRPr="001C4CA0" w:rsidRDefault="003717EF" w:rsidP="00E275C9">
      <w:pPr>
        <w:ind w:left="567" w:hanging="567"/>
        <w:jc w:val="center"/>
        <w:rPr>
          <w:lang w:val="en-GB"/>
        </w:rPr>
      </w:pPr>
    </w:p>
    <w:sectPr w:rsidR="003717EF" w:rsidRPr="001C4CA0" w:rsidSect="00E275C9">
      <w:headerReference w:type="default" r:id="rId8"/>
      <w:headerReference w:type="first" r:id="rId9"/>
      <w:pgSz w:w="11907" w:h="16840" w:code="9"/>
      <w:pgMar w:top="1440" w:right="1440" w:bottom="1440" w:left="1440" w:header="1134"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3DC4" w:rsidRDefault="009C3DC4">
      <w:r>
        <w:separator/>
      </w:r>
    </w:p>
  </w:endnote>
  <w:endnote w:type="continuationSeparator" w:id="0">
    <w:p w:rsidR="009C3DC4" w:rsidRDefault="009C3D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NewRomanPS-Bold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3DC4" w:rsidRDefault="009C3DC4">
      <w:r>
        <w:separator/>
      </w:r>
    </w:p>
  </w:footnote>
  <w:footnote w:type="continuationSeparator" w:id="0">
    <w:p w:rsidR="009C3DC4" w:rsidRDefault="009C3D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9AD" w:rsidRPr="00CE5D43" w:rsidRDefault="009809AD">
    <w:pPr>
      <w:pStyle w:val="Header"/>
      <w:jc w:val="right"/>
      <w:rPr>
        <w:rStyle w:val="PageNumber"/>
        <w:rFonts w:ascii="Garamond" w:hAnsi="Garamond"/>
        <w:b/>
        <w:sz w:val="20"/>
      </w:rPr>
    </w:pPr>
    <w:r w:rsidRPr="00CE5D43">
      <w:rPr>
        <w:rFonts w:ascii="Garamond" w:hAnsi="Garamond"/>
        <w:b/>
        <w:sz w:val="20"/>
      </w:rPr>
      <w:t xml:space="preserve">Information Sheet on Ramsar Wetlands (RIS), page </w:t>
    </w:r>
    <w:r>
      <w:rPr>
        <w:rStyle w:val="PageNumber"/>
        <w:rFonts w:ascii="Garamond" w:hAnsi="Garamond"/>
        <w:b/>
        <w:sz w:val="20"/>
      </w:rPr>
      <w:fldChar w:fldCharType="begin"/>
    </w:r>
    <w:r w:rsidRPr="00CE5D43">
      <w:rPr>
        <w:rStyle w:val="PageNumber"/>
        <w:rFonts w:ascii="Garamond" w:hAnsi="Garamond"/>
        <w:b/>
        <w:sz w:val="20"/>
      </w:rPr>
      <w:instrText xml:space="preserve"> PAGE </w:instrText>
    </w:r>
    <w:r>
      <w:rPr>
        <w:rStyle w:val="PageNumber"/>
        <w:rFonts w:ascii="Garamond" w:hAnsi="Garamond"/>
        <w:b/>
        <w:sz w:val="20"/>
      </w:rPr>
      <w:fldChar w:fldCharType="separate"/>
    </w:r>
    <w:r w:rsidR="00E46D8C">
      <w:rPr>
        <w:rStyle w:val="PageNumber"/>
        <w:rFonts w:ascii="Garamond" w:hAnsi="Garamond"/>
        <w:b/>
        <w:noProof/>
        <w:sz w:val="20"/>
      </w:rPr>
      <w:t>35</w:t>
    </w:r>
    <w:r>
      <w:rPr>
        <w:rStyle w:val="PageNumber"/>
        <w:rFonts w:ascii="Garamond" w:hAnsi="Garamond"/>
        <w:b/>
        <w:sz w:val="20"/>
      </w:rPr>
      <w:fldChar w:fldCharType="end"/>
    </w:r>
  </w:p>
  <w:p w:rsidR="009809AD" w:rsidRPr="00CE5D43" w:rsidRDefault="009809AD">
    <w:pPr>
      <w:pStyle w:val="Header"/>
      <w:tabs>
        <w:tab w:val="clear" w:pos="8640"/>
      </w:tabs>
      <w:jc w:val="right"/>
      <w:rPr>
        <w:rStyle w:val="PageNumber"/>
        <w:rFonts w:ascii="Garamond" w:hAnsi="Garamond"/>
        <w:b/>
        <w:sz w:val="20"/>
      </w:rPr>
    </w:pPr>
  </w:p>
  <w:p w:rsidR="009809AD" w:rsidRPr="00CE5D43" w:rsidRDefault="009809AD">
    <w:pPr>
      <w:pStyle w:val="Header"/>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9AD" w:rsidRDefault="009809AD">
    <w:pPr>
      <w:pStyle w:val="Header"/>
      <w:jc w:val="right"/>
      <w:rPr>
        <w:b/>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A161ECA"/>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C73C00CE"/>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FFFFFFFE"/>
    <w:multiLevelType w:val="singleLevel"/>
    <w:tmpl w:val="FFFFFFFF"/>
    <w:lvl w:ilvl="0">
      <w:numFmt w:val="decimal"/>
      <w:lvlText w:val="*"/>
      <w:lvlJc w:val="left"/>
    </w:lvl>
  </w:abstractNum>
  <w:num w:numId="1">
    <w:abstractNumId w:val="2"/>
    <w:lvlOverride w:ilvl="0">
      <w:lvl w:ilvl="0">
        <w:start w:val="1"/>
        <w:numFmt w:val="bullet"/>
        <w:lvlText w:val=""/>
        <w:legacy w:legacy="1" w:legacySpace="0" w:legacyIndent="567"/>
        <w:lvlJc w:val="left"/>
        <w:pPr>
          <w:ind w:left="1134" w:hanging="567"/>
        </w:pPr>
        <w:rPr>
          <w:rFonts w:ascii="Symbol" w:hAnsi="Symbol" w:hint="default"/>
        </w:rPr>
      </w:lvl>
    </w:lvlOverride>
  </w:num>
  <w:num w:numId="2">
    <w:abstractNumId w:val="1"/>
  </w:num>
  <w:num w:numId="3">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63A4C"/>
    <w:rsid w:val="00052085"/>
    <w:rsid w:val="00062677"/>
    <w:rsid w:val="00072142"/>
    <w:rsid w:val="000725B8"/>
    <w:rsid w:val="000858B3"/>
    <w:rsid w:val="00087D28"/>
    <w:rsid w:val="000F7FC6"/>
    <w:rsid w:val="00114B77"/>
    <w:rsid w:val="00123A31"/>
    <w:rsid w:val="0013168F"/>
    <w:rsid w:val="00144FDD"/>
    <w:rsid w:val="00160DF1"/>
    <w:rsid w:val="001721B4"/>
    <w:rsid w:val="00190DAB"/>
    <w:rsid w:val="001B5858"/>
    <w:rsid w:val="001C372B"/>
    <w:rsid w:val="001C4CA0"/>
    <w:rsid w:val="001E7AD3"/>
    <w:rsid w:val="001F4081"/>
    <w:rsid w:val="00200DF1"/>
    <w:rsid w:val="002021C2"/>
    <w:rsid w:val="0020728F"/>
    <w:rsid w:val="00221232"/>
    <w:rsid w:val="0024333F"/>
    <w:rsid w:val="00266D2B"/>
    <w:rsid w:val="0027004B"/>
    <w:rsid w:val="0028457F"/>
    <w:rsid w:val="002955EA"/>
    <w:rsid w:val="002E45D7"/>
    <w:rsid w:val="002E5957"/>
    <w:rsid w:val="00301322"/>
    <w:rsid w:val="003302F3"/>
    <w:rsid w:val="00366C46"/>
    <w:rsid w:val="003717EF"/>
    <w:rsid w:val="00380C9E"/>
    <w:rsid w:val="0038426B"/>
    <w:rsid w:val="00386995"/>
    <w:rsid w:val="00396D99"/>
    <w:rsid w:val="003C25CD"/>
    <w:rsid w:val="003C297B"/>
    <w:rsid w:val="003C3386"/>
    <w:rsid w:val="003C409F"/>
    <w:rsid w:val="003F03C8"/>
    <w:rsid w:val="004003B5"/>
    <w:rsid w:val="00400451"/>
    <w:rsid w:val="00400851"/>
    <w:rsid w:val="004138F0"/>
    <w:rsid w:val="004263AC"/>
    <w:rsid w:val="00430491"/>
    <w:rsid w:val="00430F2F"/>
    <w:rsid w:val="00434100"/>
    <w:rsid w:val="00442C14"/>
    <w:rsid w:val="00443DC4"/>
    <w:rsid w:val="004469D8"/>
    <w:rsid w:val="004549C5"/>
    <w:rsid w:val="00461879"/>
    <w:rsid w:val="00483B4B"/>
    <w:rsid w:val="004850FC"/>
    <w:rsid w:val="004C6B47"/>
    <w:rsid w:val="004C6F1D"/>
    <w:rsid w:val="004D1D7F"/>
    <w:rsid w:val="004E4B6C"/>
    <w:rsid w:val="004E5E7D"/>
    <w:rsid w:val="004F2D92"/>
    <w:rsid w:val="004F5D2F"/>
    <w:rsid w:val="00515298"/>
    <w:rsid w:val="00523F1F"/>
    <w:rsid w:val="00524D99"/>
    <w:rsid w:val="005460D6"/>
    <w:rsid w:val="0055179D"/>
    <w:rsid w:val="00551844"/>
    <w:rsid w:val="0055678E"/>
    <w:rsid w:val="00572CE6"/>
    <w:rsid w:val="00593394"/>
    <w:rsid w:val="005A5992"/>
    <w:rsid w:val="005B21FD"/>
    <w:rsid w:val="005B2691"/>
    <w:rsid w:val="005D1DFA"/>
    <w:rsid w:val="005E09CF"/>
    <w:rsid w:val="005E316B"/>
    <w:rsid w:val="005F053B"/>
    <w:rsid w:val="006026A2"/>
    <w:rsid w:val="00603E0F"/>
    <w:rsid w:val="00605D04"/>
    <w:rsid w:val="006112C5"/>
    <w:rsid w:val="006236F8"/>
    <w:rsid w:val="0064064A"/>
    <w:rsid w:val="00655A40"/>
    <w:rsid w:val="00657FAC"/>
    <w:rsid w:val="00661E22"/>
    <w:rsid w:val="006621A0"/>
    <w:rsid w:val="00662EBD"/>
    <w:rsid w:val="00663A4C"/>
    <w:rsid w:val="0066501F"/>
    <w:rsid w:val="006C3748"/>
    <w:rsid w:val="006D3890"/>
    <w:rsid w:val="006D6DE7"/>
    <w:rsid w:val="006F47C7"/>
    <w:rsid w:val="00701789"/>
    <w:rsid w:val="00703AC0"/>
    <w:rsid w:val="00704108"/>
    <w:rsid w:val="007339BA"/>
    <w:rsid w:val="007409FB"/>
    <w:rsid w:val="0074168C"/>
    <w:rsid w:val="00787399"/>
    <w:rsid w:val="007B4BC2"/>
    <w:rsid w:val="007B5A92"/>
    <w:rsid w:val="007C577D"/>
    <w:rsid w:val="007C70FB"/>
    <w:rsid w:val="007D0A93"/>
    <w:rsid w:val="007E1133"/>
    <w:rsid w:val="007E5B1B"/>
    <w:rsid w:val="00801DA7"/>
    <w:rsid w:val="00813E21"/>
    <w:rsid w:val="008156AE"/>
    <w:rsid w:val="00820C19"/>
    <w:rsid w:val="00842AE3"/>
    <w:rsid w:val="008871F9"/>
    <w:rsid w:val="00891D23"/>
    <w:rsid w:val="008B1532"/>
    <w:rsid w:val="008B6D6F"/>
    <w:rsid w:val="008C0A01"/>
    <w:rsid w:val="008D1F9B"/>
    <w:rsid w:val="008E79D6"/>
    <w:rsid w:val="008F5D4F"/>
    <w:rsid w:val="009113BC"/>
    <w:rsid w:val="00916FE7"/>
    <w:rsid w:val="0092680C"/>
    <w:rsid w:val="00930439"/>
    <w:rsid w:val="009546AE"/>
    <w:rsid w:val="009809AD"/>
    <w:rsid w:val="009811C1"/>
    <w:rsid w:val="0098656B"/>
    <w:rsid w:val="009865CD"/>
    <w:rsid w:val="009865DF"/>
    <w:rsid w:val="00986676"/>
    <w:rsid w:val="00995C26"/>
    <w:rsid w:val="0099610D"/>
    <w:rsid w:val="009A2BD2"/>
    <w:rsid w:val="009A48E8"/>
    <w:rsid w:val="009A5645"/>
    <w:rsid w:val="009B4918"/>
    <w:rsid w:val="009C3DC4"/>
    <w:rsid w:val="009D0299"/>
    <w:rsid w:val="009D41B3"/>
    <w:rsid w:val="009D5D0A"/>
    <w:rsid w:val="009D7A27"/>
    <w:rsid w:val="009E3DCB"/>
    <w:rsid w:val="00A06AAF"/>
    <w:rsid w:val="00A16E6E"/>
    <w:rsid w:val="00A23804"/>
    <w:rsid w:val="00A44890"/>
    <w:rsid w:val="00A5362B"/>
    <w:rsid w:val="00A55DCB"/>
    <w:rsid w:val="00A620C9"/>
    <w:rsid w:val="00A66D9F"/>
    <w:rsid w:val="00A776AA"/>
    <w:rsid w:val="00A86809"/>
    <w:rsid w:val="00A94344"/>
    <w:rsid w:val="00AB073C"/>
    <w:rsid w:val="00AB56AC"/>
    <w:rsid w:val="00AC355E"/>
    <w:rsid w:val="00AE1BA8"/>
    <w:rsid w:val="00B16905"/>
    <w:rsid w:val="00B40F88"/>
    <w:rsid w:val="00B43595"/>
    <w:rsid w:val="00B4366C"/>
    <w:rsid w:val="00B479F9"/>
    <w:rsid w:val="00B54F92"/>
    <w:rsid w:val="00B6249D"/>
    <w:rsid w:val="00B66461"/>
    <w:rsid w:val="00B830DE"/>
    <w:rsid w:val="00B93B04"/>
    <w:rsid w:val="00BA13A3"/>
    <w:rsid w:val="00BB3D4F"/>
    <w:rsid w:val="00BB765C"/>
    <w:rsid w:val="00BC7CDE"/>
    <w:rsid w:val="00BC7F1A"/>
    <w:rsid w:val="00BE323D"/>
    <w:rsid w:val="00BE70B6"/>
    <w:rsid w:val="00C112D8"/>
    <w:rsid w:val="00C202DA"/>
    <w:rsid w:val="00C20739"/>
    <w:rsid w:val="00C62D20"/>
    <w:rsid w:val="00C74C58"/>
    <w:rsid w:val="00C8228B"/>
    <w:rsid w:val="00C863E6"/>
    <w:rsid w:val="00C86E7C"/>
    <w:rsid w:val="00C97E18"/>
    <w:rsid w:val="00CB2D72"/>
    <w:rsid w:val="00CE5D43"/>
    <w:rsid w:val="00D123BE"/>
    <w:rsid w:val="00D211B1"/>
    <w:rsid w:val="00D31190"/>
    <w:rsid w:val="00D469AE"/>
    <w:rsid w:val="00D50A46"/>
    <w:rsid w:val="00D815BE"/>
    <w:rsid w:val="00D910D4"/>
    <w:rsid w:val="00D93AF1"/>
    <w:rsid w:val="00D9548F"/>
    <w:rsid w:val="00D97661"/>
    <w:rsid w:val="00DA1A7F"/>
    <w:rsid w:val="00DB7B40"/>
    <w:rsid w:val="00DC0281"/>
    <w:rsid w:val="00DC0839"/>
    <w:rsid w:val="00DC4D96"/>
    <w:rsid w:val="00DC51DB"/>
    <w:rsid w:val="00DD016B"/>
    <w:rsid w:val="00DD5367"/>
    <w:rsid w:val="00DF4B1B"/>
    <w:rsid w:val="00DF676D"/>
    <w:rsid w:val="00DF7BDD"/>
    <w:rsid w:val="00E03DBF"/>
    <w:rsid w:val="00E16D7B"/>
    <w:rsid w:val="00E275C9"/>
    <w:rsid w:val="00E415E5"/>
    <w:rsid w:val="00E41B0A"/>
    <w:rsid w:val="00E46D8C"/>
    <w:rsid w:val="00E53BDE"/>
    <w:rsid w:val="00E6020A"/>
    <w:rsid w:val="00E81238"/>
    <w:rsid w:val="00E86402"/>
    <w:rsid w:val="00EA1411"/>
    <w:rsid w:val="00EA6CB2"/>
    <w:rsid w:val="00EA6D53"/>
    <w:rsid w:val="00EB63A5"/>
    <w:rsid w:val="00EC5ED5"/>
    <w:rsid w:val="00ED0472"/>
    <w:rsid w:val="00EF1255"/>
    <w:rsid w:val="00F136D3"/>
    <w:rsid w:val="00F158A3"/>
    <w:rsid w:val="00F34254"/>
    <w:rsid w:val="00F3439E"/>
    <w:rsid w:val="00F51FE4"/>
    <w:rsid w:val="00F61A4A"/>
    <w:rsid w:val="00F679B0"/>
    <w:rsid w:val="00F717B7"/>
    <w:rsid w:val="00F90AE8"/>
    <w:rsid w:val="00F9348A"/>
    <w:rsid w:val="00F93A2D"/>
    <w:rsid w:val="00FB002C"/>
    <w:rsid w:val="00FB382D"/>
    <w:rsid w:val="00FE5A6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4D96"/>
    <w:rPr>
      <w:sz w:val="24"/>
    </w:rPr>
  </w:style>
  <w:style w:type="paragraph" w:styleId="Heading1">
    <w:name w:val="heading 1"/>
    <w:basedOn w:val="Normal"/>
    <w:next w:val="Normal"/>
    <w:qFormat/>
    <w:pPr>
      <w:keepNext/>
      <w:jc w:val="center"/>
      <w:outlineLvl w:val="0"/>
    </w:pPr>
    <w:rPr>
      <w:rFonts w:ascii="Garamond" w:hAnsi="Garamond"/>
      <w:b/>
    </w:rPr>
  </w:style>
  <w:style w:type="paragraph" w:styleId="Heading2">
    <w:name w:val="heading 2"/>
    <w:basedOn w:val="Normal"/>
    <w:next w:val="Normal"/>
    <w:qFormat/>
    <w:pPr>
      <w:keepNext/>
      <w:tabs>
        <w:tab w:val="left" w:pos="-1440"/>
        <w:tab w:val="left" w:pos="-720"/>
        <w:tab w:val="left" w:pos="0"/>
        <w:tab w:val="left" w:pos="314"/>
        <w:tab w:val="left" w:pos="722"/>
        <w:tab w:val="left" w:pos="994"/>
      </w:tabs>
      <w:jc w:val="both"/>
      <w:outlineLvl w:val="1"/>
    </w:pPr>
    <w:rPr>
      <w:rFonts w:ascii="Garamond" w:hAnsi="Garamond"/>
      <w:b/>
    </w:rPr>
  </w:style>
  <w:style w:type="paragraph" w:styleId="Heading3">
    <w:name w:val="heading 3"/>
    <w:basedOn w:val="Normal"/>
    <w:next w:val="Normal"/>
    <w:qFormat/>
    <w:pPr>
      <w:keepNext/>
      <w:ind w:left="567"/>
      <w:outlineLvl w:val="2"/>
    </w:pPr>
    <w:rPr>
      <w:rFonts w:ascii="TimesNewRomanPS-BoldMT" w:hAnsi="TimesNewRomanPS-BoldMT"/>
      <w:b/>
      <w:snapToGrid w:val="0"/>
      <w:lang w:val="en-GB"/>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keepNext/>
      <w:tabs>
        <w:tab w:val="center" w:pos="4680"/>
      </w:tabs>
      <w:outlineLvl w:val="4"/>
    </w:pPr>
    <w:rPr>
      <w:rFonts w:ascii="Garamond" w:hAnsi="Garamond"/>
      <w:b/>
      <w:sz w:val="28"/>
    </w:rPr>
  </w:style>
  <w:style w:type="paragraph" w:styleId="Heading6">
    <w:name w:val="heading 6"/>
    <w:basedOn w:val="Normal"/>
    <w:next w:val="Normal"/>
    <w:qFormat/>
    <w:pPr>
      <w:keepNext/>
      <w:tabs>
        <w:tab w:val="center" w:pos="5102"/>
      </w:tabs>
      <w:jc w:val="center"/>
      <w:outlineLvl w:val="5"/>
    </w:pPr>
    <w:rPr>
      <w:b/>
      <w:sz w:val="48"/>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keepNext/>
      <w:tabs>
        <w:tab w:val="left" w:pos="-1440"/>
      </w:tabs>
      <w:ind w:left="567" w:hanging="567"/>
      <w:outlineLvl w:val="7"/>
    </w:pPr>
    <w:rPr>
      <w:rFonts w:ascii="Garamond" w:hAnsi="Garamond"/>
      <w:b/>
      <w:lang w:val="en-GB"/>
    </w:rPr>
  </w:style>
  <w:style w:type="paragraph" w:styleId="Heading9">
    <w:name w:val="heading 9"/>
    <w:basedOn w:val="Normal"/>
    <w:next w:val="Normal"/>
    <w:qFormat/>
    <w:pPr>
      <w:keepNext/>
      <w:jc w:val="right"/>
      <w:outlineLvl w:val="8"/>
    </w:pPr>
    <w:rPr>
      <w:rFonts w:ascii="Garamond" w:hAnsi="Garamond"/>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pPr>
      <w:ind w:left="567" w:hanging="567"/>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widowControl w:val="0"/>
      <w:ind w:right="-45"/>
    </w:pPr>
    <w:rPr>
      <w:rFonts w:ascii="Univers" w:hAnsi="Univers"/>
      <w:spacing w:val="-2"/>
      <w:sz w:val="22"/>
      <w:lang w:val="en-GB"/>
    </w:rPr>
  </w:style>
  <w:style w:type="paragraph" w:styleId="BodyTextIndent2">
    <w:name w:val="Body Text Indent 2"/>
    <w:basedOn w:val="Normal"/>
    <w:pPr>
      <w:pBdr>
        <w:top w:val="single" w:sz="6" w:space="6" w:color="auto"/>
        <w:left w:val="single" w:sz="6" w:space="6" w:color="auto"/>
        <w:bottom w:val="single" w:sz="6" w:space="6" w:color="auto"/>
        <w:right w:val="single" w:sz="6" w:space="6" w:color="auto"/>
      </w:pBdr>
      <w:ind w:left="567"/>
    </w:pPr>
    <w:rPr>
      <w:rFonts w:ascii="Garamond" w:hAnsi="Garamond"/>
      <w:b/>
    </w:rPr>
  </w:style>
  <w:style w:type="paragraph" w:styleId="BodyText3">
    <w:name w:val="Body Text 3"/>
    <w:basedOn w:val="Normal"/>
    <w:pPr>
      <w:tabs>
        <w:tab w:val="left" w:pos="-1440"/>
      </w:tabs>
      <w:jc w:val="both"/>
    </w:pPr>
    <w:rPr>
      <w:rFonts w:ascii="Garamond" w:hAnsi="Garamond"/>
    </w:rPr>
  </w:style>
  <w:style w:type="paragraph" w:styleId="List">
    <w:name w:val="List"/>
    <w:basedOn w:val="Normal"/>
    <w:pPr>
      <w:ind w:left="283" w:hanging="283"/>
    </w:pPr>
  </w:style>
  <w:style w:type="paragraph" w:styleId="BodyTextIndent">
    <w:name w:val="Body Text Indent"/>
    <w:basedOn w:val="Normal"/>
    <w:pPr>
      <w:ind w:left="567"/>
      <w:jc w:val="both"/>
    </w:pPr>
    <w:rPr>
      <w:spacing w:val="-3"/>
      <w:lang w:val="fr-FR"/>
    </w:rPr>
  </w:style>
  <w:style w:type="paragraph" w:styleId="List2">
    <w:name w:val="List 2"/>
    <w:basedOn w:val="Normal"/>
    <w:pPr>
      <w:ind w:left="566"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Continue">
    <w:name w:val="List Continue"/>
    <w:basedOn w:val="Normal"/>
    <w:pPr>
      <w:spacing w:after="120"/>
      <w:ind w:left="283"/>
    </w:pPr>
  </w:style>
  <w:style w:type="paragraph" w:styleId="Subtitle">
    <w:name w:val="Subtitle"/>
    <w:basedOn w:val="Normal"/>
    <w:qFormat/>
    <w:pPr>
      <w:spacing w:after="60"/>
      <w:jc w:val="center"/>
      <w:outlineLvl w:val="1"/>
    </w:pPr>
    <w:rPr>
      <w:rFonts w:ascii="Arial" w:hAnsi="Arial"/>
    </w:rPr>
  </w:style>
  <w:style w:type="character" w:styleId="Hyperlink">
    <w:name w:val="Hyperlink"/>
    <w:basedOn w:val="DefaultParagraphFont"/>
    <w:rPr>
      <w:color w:val="0000FF"/>
      <w:u w:val="single"/>
    </w:rPr>
  </w:style>
  <w:style w:type="character" w:styleId="Strong">
    <w:name w:val="Strong"/>
    <w:basedOn w:val="DefaultParagraphFont"/>
    <w:qFormat/>
    <w:rPr>
      <w:b/>
    </w:rPr>
  </w:style>
  <w:style w:type="paragraph" w:styleId="PlainText">
    <w:name w:val="Plain Text"/>
    <w:basedOn w:val="Normal"/>
    <w:rPr>
      <w:rFonts w:ascii="Courier New" w:hAnsi="Courier New"/>
      <w:sz w:val="20"/>
      <w:lang w:val="en-GB"/>
    </w:rPr>
  </w:style>
  <w:style w:type="paragraph" w:styleId="BodyTextIndent3">
    <w:name w:val="Body Text Indent 3"/>
    <w:basedOn w:val="Normal"/>
    <w:pPr>
      <w:ind w:left="567" w:hanging="567"/>
    </w:pPr>
    <w:rPr>
      <w:rFonts w:ascii="Garamond" w:hAnsi="Garamond"/>
      <w:lang w:val="en-GB"/>
    </w:rPr>
  </w:style>
  <w:style w:type="character" w:styleId="FollowedHyperlink">
    <w:name w:val="FollowedHyperlink"/>
    <w:basedOn w:val="DefaultParagraphFont"/>
    <w:rPr>
      <w:color w:val="800080"/>
      <w:u w:val="single"/>
    </w:rPr>
  </w:style>
  <w:style w:type="paragraph" w:styleId="List3">
    <w:name w:val="List 3"/>
    <w:basedOn w:val="Normal"/>
    <w:pPr>
      <w:ind w:left="849" w:hanging="283"/>
    </w:pPr>
    <w:rPr>
      <w:sz w:val="20"/>
    </w:rPr>
  </w:style>
  <w:style w:type="paragraph" w:styleId="BalloonText">
    <w:name w:val="Balloon Text"/>
    <w:basedOn w:val="Normal"/>
    <w:semiHidden/>
    <w:rsid w:val="00524D99"/>
    <w:rPr>
      <w:rFonts w:ascii="Tahoma" w:hAnsi="Tahoma" w:cs="Tahoma"/>
      <w:sz w:val="16"/>
      <w:szCs w:val="16"/>
    </w:rPr>
  </w:style>
  <w:style w:type="table" w:styleId="TableGrid">
    <w:name w:val="Table Grid"/>
    <w:basedOn w:val="TableNormal"/>
    <w:rsid w:val="005E31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
    <w:name w:val="Title "/>
    <w:basedOn w:val="Heading1"/>
    <w:rsid w:val="00E03DBF"/>
    <w:pPr>
      <w:keepNext w:val="0"/>
      <w:spacing w:after="360"/>
      <w:jc w:val="left"/>
    </w:pPr>
    <w:rPr>
      <w:rFonts w:ascii="Helvetica" w:hAnsi="Helvetica" w:cs="Helvetica"/>
      <w:bCs/>
      <w:sz w:val="32"/>
      <w:szCs w:val="24"/>
      <w:lang w:val="en-GB" w:eastAsia="en-GB"/>
    </w:rPr>
  </w:style>
  <w:style w:type="paragraph" w:customStyle="1" w:styleId="Authorheader">
    <w:name w:val="Author header"/>
    <w:basedOn w:val="Normal"/>
    <w:rsid w:val="00E03D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40" w:lineRule="atLeast"/>
    </w:pPr>
    <w:rPr>
      <w:rFonts w:ascii="Helvetica" w:hAnsi="Helvetica" w:cs="Helvetica"/>
      <w:i/>
      <w:sz w:val="28"/>
      <w:lang w:val="en-GB" w:eastAsia="en-GB"/>
    </w:rPr>
  </w:style>
  <w:style w:type="paragraph" w:customStyle="1" w:styleId="Citation">
    <w:name w:val="Citation"/>
    <w:basedOn w:val="Normal"/>
    <w:rsid w:val="00E03D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tLeast"/>
      <w:ind w:left="2160"/>
    </w:pPr>
    <w:rPr>
      <w:rFonts w:ascii="Helvetica" w:hAnsi="Helvetica" w:cs="Helvetica"/>
      <w:sz w:val="18"/>
      <w:lang w:val="en-GB" w:eastAsia="en-GB"/>
    </w:rPr>
  </w:style>
  <w:style w:type="paragraph" w:customStyle="1" w:styleId="Firstaddress">
    <w:name w:val="First address"/>
    <w:basedOn w:val="Normal"/>
    <w:rsid w:val="00E03D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2160"/>
    </w:pPr>
    <w:rPr>
      <w:rFonts w:ascii="Helvetica" w:hAnsi="Helvetica" w:cs="Helvetica"/>
      <w:i/>
      <w:sz w:val="18"/>
      <w:lang w:val="en-GB" w:eastAsia="en-GB"/>
    </w:rPr>
  </w:style>
  <w:style w:type="paragraph" w:customStyle="1" w:styleId="Lastaddress">
    <w:name w:val="Last address"/>
    <w:basedOn w:val="Normal"/>
    <w:rsid w:val="00E03D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80" w:line="240" w:lineRule="atLeast"/>
      <w:ind w:left="2160"/>
    </w:pPr>
    <w:rPr>
      <w:rFonts w:ascii="Helvetica" w:hAnsi="Helvetica" w:cs="Helvetica"/>
      <w:i/>
      <w:sz w:val="18"/>
      <w:lang w:val="en-GB" w:eastAsia="en-GB"/>
    </w:rPr>
  </w:style>
  <w:style w:type="paragraph" w:customStyle="1" w:styleId="Paraheading">
    <w:name w:val="Para heading"/>
    <w:basedOn w:val="Normal"/>
    <w:rsid w:val="00E03D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tLeast"/>
    </w:pPr>
    <w:rPr>
      <w:rFonts w:ascii="Helvetica" w:hAnsi="Helvetica" w:cs="Helvetica"/>
      <w:caps/>
      <w:sz w:val="20"/>
      <w:lang w:val="en-GB" w:eastAsia="en-GB"/>
    </w:rPr>
  </w:style>
  <w:style w:type="paragraph" w:customStyle="1" w:styleId="Text">
    <w:name w:val="Text"/>
    <w:basedOn w:val="Normal"/>
    <w:rsid w:val="00E03D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pPr>
    <w:rPr>
      <w:rFonts w:ascii="Helvetica" w:hAnsi="Helvetica" w:cs="Helvetica"/>
      <w:sz w:val="18"/>
      <w:lang w:val="en-GB" w:eastAsia="en-GB"/>
    </w:rPr>
  </w:style>
  <w:style w:type="paragraph" w:customStyle="1" w:styleId="Secondaryheading">
    <w:name w:val="Secondary heading"/>
    <w:basedOn w:val="Normal"/>
    <w:rsid w:val="00E03D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40" w:lineRule="atLeast"/>
    </w:pPr>
    <w:rPr>
      <w:rFonts w:ascii="Helvetica" w:hAnsi="Helvetica" w:cs="Helvetica"/>
      <w:i/>
      <w:sz w:val="20"/>
      <w:lang w:val="en-GB" w:eastAsia="en-GB"/>
    </w:rPr>
  </w:style>
  <w:style w:type="paragraph" w:customStyle="1" w:styleId="Reference">
    <w:name w:val="Reference"/>
    <w:basedOn w:val="Normal"/>
    <w:rsid w:val="00E03D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432" w:hanging="432"/>
    </w:pPr>
    <w:rPr>
      <w:rFonts w:ascii="Helvetica" w:hAnsi="Helvetica" w:cs="Helvetica"/>
      <w:sz w:val="16"/>
      <w:lang w:val="en-GB" w:eastAsia="en-GB"/>
    </w:rPr>
  </w:style>
  <w:style w:type="paragraph" w:customStyle="1" w:styleId="FirstParaheading">
    <w:name w:val="First Para heading"/>
    <w:basedOn w:val="Paraheading"/>
    <w:rsid w:val="00E03DBF"/>
    <w:pPr>
      <w:spacing w:before="0"/>
    </w:pPr>
  </w:style>
  <w:style w:type="paragraph" w:customStyle="1" w:styleId="Bottomrulebar">
    <w:name w:val="Bottom rule bar"/>
    <w:basedOn w:val="Header"/>
    <w:rsid w:val="00E03DBF"/>
    <w:pPr>
      <w:tabs>
        <w:tab w:val="clear" w:pos="4320"/>
        <w:tab w:val="clear" w:pos="8640"/>
        <w:tab w:val="center" w:pos="4819"/>
        <w:tab w:val="right" w:pos="9071"/>
      </w:tabs>
      <w:spacing w:before="120"/>
    </w:pPr>
    <w:rPr>
      <w:rFonts w:ascii="Helvetica" w:hAnsi="Helvetica" w:cs="Helvetica"/>
      <w:sz w:val="40"/>
      <w:lang w:val="en-GB" w:eastAsia="en-GB"/>
    </w:rPr>
  </w:style>
  <w:style w:type="paragraph" w:customStyle="1" w:styleId="1header2">
    <w:name w:val="1% header 2"/>
    <w:basedOn w:val="Normal"/>
    <w:rsid w:val="00E03DBF"/>
    <w:pPr>
      <w:widowControl w:val="0"/>
      <w:shd w:val="clear" w:color="auto" w:fill="D9D9D9"/>
      <w:tabs>
        <w:tab w:val="left" w:pos="7965"/>
      </w:tabs>
      <w:autoSpaceDE w:val="0"/>
      <w:autoSpaceDN w:val="0"/>
      <w:adjustRightInd w:val="0"/>
    </w:pPr>
    <w:rPr>
      <w:rFonts w:ascii="Arial" w:hAnsi="Arial" w:cs="Arial"/>
      <w:b/>
      <w:sz w:val="28"/>
      <w:szCs w:val="28"/>
      <w:lang w:eastAsia="en-GB"/>
    </w:rPr>
  </w:style>
  <w:style w:type="paragraph" w:customStyle="1" w:styleId="1header3">
    <w:name w:val="1% header 3"/>
    <w:basedOn w:val="Normal"/>
    <w:rsid w:val="00E03DBF"/>
    <w:pPr>
      <w:shd w:val="clear" w:color="auto" w:fill="000000"/>
    </w:pPr>
    <w:rPr>
      <w:rFonts w:ascii="Arial" w:hAnsi="Arial" w:cs="Arial"/>
      <w:b/>
      <w:color w:val="FFFFFF"/>
      <w:sz w:val="20"/>
      <w:lang w:val="en-GB" w:eastAsia="en-GB"/>
    </w:rPr>
  </w:style>
  <w:style w:type="paragraph" w:styleId="NormalWeb">
    <w:name w:val="Normal (Web)"/>
    <w:basedOn w:val="Normal"/>
    <w:rsid w:val="00E03DBF"/>
    <w:pPr>
      <w:spacing w:before="100" w:beforeAutospacing="1" w:after="100" w:afterAutospacing="1"/>
    </w:pPr>
    <w:rPr>
      <w:color w:val="000000"/>
      <w:szCs w:val="24"/>
      <w:lang w:val="en-GB" w:eastAsia="en-GB"/>
    </w:rPr>
  </w:style>
  <w:style w:type="paragraph" w:customStyle="1" w:styleId="1header4">
    <w:name w:val="1% header 4"/>
    <w:basedOn w:val="Normal"/>
    <w:rsid w:val="00E03DBF"/>
    <w:pPr>
      <w:spacing w:after="120"/>
    </w:pPr>
    <w:rPr>
      <w:rFonts w:ascii="Arial" w:hAnsi="Arial" w:cs="Arial"/>
      <w:b/>
      <w:sz w:val="20"/>
      <w:lang w:val="en-GB" w:eastAsia="en-GB"/>
    </w:rPr>
  </w:style>
</w:styles>
</file>

<file path=word/webSettings.xml><?xml version="1.0" encoding="utf-8"?>
<w:webSettings xmlns:r="http://schemas.openxmlformats.org/officeDocument/2006/relationships" xmlns:w="http://schemas.openxmlformats.org/wordprocessingml/2006/main">
  <w:divs>
    <w:div w:id="122637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nesco.org/whc/archive/99-209-inf19.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14440</Words>
  <Characters>82308</Characters>
  <Application>Microsoft Office Word</Application>
  <DocSecurity>0</DocSecurity>
  <Lines>685</Lines>
  <Paragraphs>193</Paragraphs>
  <ScaleCrop>false</ScaleCrop>
  <HeadingPairs>
    <vt:vector size="2" baseType="variant">
      <vt:variant>
        <vt:lpstr>Title</vt:lpstr>
      </vt:variant>
      <vt:variant>
        <vt:i4>1</vt:i4>
      </vt:variant>
    </vt:vector>
  </HeadingPairs>
  <TitlesOfParts>
    <vt:vector size="1" baseType="lpstr">
      <vt:lpstr>Information Sheet on Ramsar Wetlands</vt:lpstr>
    </vt:vector>
  </TitlesOfParts>
  <Company>Ramsar Convention Bureau</Company>
  <LinksUpToDate>false</LinksUpToDate>
  <CharactersWithSpaces>96555</CharactersWithSpaces>
  <SharedDoc>false</SharedDoc>
  <HLinks>
    <vt:vector size="6" baseType="variant">
      <vt:variant>
        <vt:i4>3997740</vt:i4>
      </vt:variant>
      <vt:variant>
        <vt:i4>0</vt:i4>
      </vt:variant>
      <vt:variant>
        <vt:i4>0</vt:i4>
      </vt:variant>
      <vt:variant>
        <vt:i4>5</vt:i4>
      </vt:variant>
      <vt:variant>
        <vt:lpwstr>http://www.unesco.org/whc/archive/99-209-inf19.pdf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Sheet on Ramsar Wetlands</dc:title>
  <dc:creator>PECK Dwight - Ramsar</dc:creator>
  <cp:lastModifiedBy>Ramsar\JenningsE</cp:lastModifiedBy>
  <cp:revision>2</cp:revision>
  <cp:lastPrinted>2012-09-19T10:18:00Z</cp:lastPrinted>
  <dcterms:created xsi:type="dcterms:W3CDTF">2014-10-28T09:15:00Z</dcterms:created>
  <dcterms:modified xsi:type="dcterms:W3CDTF">2014-10-28T09:15:00Z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-603487578</vt:i4>
  </property>
  <property fmtid="{D5CDD505-2E9C-101B-9397-08002B2CF9AE}" pid="3" name="_EmailSubject">
    <vt:lpwstr>RIS form</vt:lpwstr>
  </property>
  <property fmtid="{D5CDD505-2E9C-101B-9397-08002B2CF9AE}" pid="4" name="_AuthorEmail">
    <vt:lpwstr>dpeck@iprolink.ch</vt:lpwstr>
  </property>
  <property fmtid="{D5CDD505-2E9C-101B-9397-08002B2CF9AE}" pid="5" name="_AuthorEmailDisplayName">
    <vt:lpwstr>Dwight Peck</vt:lpwstr>
  </property>
  <property fmtid="{D5CDD505-2E9C-101B-9397-08002B2CF9AE}" pid="6" name="_PreviousAdHocReviewCycleID">
    <vt:i4>1327387877</vt:i4>
  </property>
  <property fmtid="{D5CDD505-2E9C-101B-9397-08002B2CF9AE}" pid="7" name="_ReviewingToolsShownOnce">
    <vt:lpwstr/>
  </property>
</Properties>
</file>