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22" w:rsidRPr="005E4822" w:rsidRDefault="005E4822" w:rsidP="005E4822">
      <w:pPr>
        <w:widowControl/>
        <w:wordWrap/>
        <w:autoSpaceDE/>
        <w:autoSpaceDN/>
        <w:spacing w:after="200" w:line="276" w:lineRule="auto"/>
        <w:jc w:val="right"/>
        <w:rPr>
          <w:rFonts w:ascii="Calibri" w:eastAsia="Calibri" w:hAnsi="Calibri"/>
          <w:b/>
          <w:kern w:val="0"/>
          <w:sz w:val="28"/>
          <w:szCs w:val="28"/>
          <w:lang w:val="es-ES" w:eastAsia="en-US"/>
        </w:rPr>
      </w:pPr>
      <w:bookmarkStart w:id="0" w:name="_GoBack"/>
      <w:bookmarkEnd w:id="0"/>
    </w:p>
    <w:p w:rsidR="005E4822" w:rsidRPr="005E4822" w:rsidRDefault="00EA7315" w:rsidP="005E4822">
      <w:pPr>
        <w:widowControl/>
        <w:tabs>
          <w:tab w:val="left" w:pos="3402"/>
        </w:tabs>
        <w:wordWrap/>
        <w:autoSpaceDE/>
        <w:autoSpaceDN/>
        <w:spacing w:after="200" w:line="276" w:lineRule="auto"/>
        <w:jc w:val="right"/>
        <w:rPr>
          <w:rFonts w:ascii="Calibri" w:eastAsia="Calibri" w:hAnsi="Calibri"/>
          <w:b/>
          <w:kern w:val="0"/>
          <w:sz w:val="28"/>
          <w:szCs w:val="28"/>
          <w:lang w:val="es-ES" w:eastAsia="en-US"/>
        </w:rPr>
      </w:pPr>
      <w:r>
        <w:rPr>
          <w:rFonts w:ascii="Calibri" w:eastAsia="Calibri" w:hAnsi="Calibri"/>
          <w:noProof/>
          <w:kern w:val="0"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457200</wp:posOffset>
            </wp:positionV>
            <wp:extent cx="2263140" cy="971550"/>
            <wp:effectExtent l="19050" t="0" r="381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822" w:rsidRPr="005E4822">
        <w:rPr>
          <w:rFonts w:ascii="Calibri" w:eastAsia="Calibri" w:hAnsi="Calibri"/>
          <w:b/>
          <w:kern w:val="0"/>
          <w:sz w:val="28"/>
          <w:szCs w:val="28"/>
          <w:lang w:val="es-ES" w:eastAsia="en-US"/>
        </w:rPr>
        <w:t>12</w:t>
      </w:r>
      <w:r w:rsidR="005E4822" w:rsidRPr="005E4822">
        <w:rPr>
          <w:rFonts w:ascii="Calibri" w:eastAsia="Calibri" w:hAnsi="Calibri"/>
          <w:b/>
          <w:kern w:val="0"/>
          <w:sz w:val="28"/>
          <w:szCs w:val="28"/>
          <w:vertAlign w:val="superscript"/>
          <w:lang w:val="es-ES" w:eastAsia="en-US"/>
        </w:rPr>
        <w:t>ava</w:t>
      </w:r>
      <w:r w:rsidR="005E4822" w:rsidRPr="005E4822">
        <w:rPr>
          <w:rFonts w:ascii="Calibri" w:eastAsia="Calibri" w:hAnsi="Calibri"/>
          <w:b/>
          <w:kern w:val="0"/>
          <w:sz w:val="28"/>
          <w:szCs w:val="28"/>
          <w:lang w:val="es-ES" w:eastAsia="en-US"/>
        </w:rPr>
        <w:t xml:space="preserve"> Reunión de la Conferencia de las Partes Contratantes de la Convención sobre los Humedales (Ramsar, </w:t>
      </w:r>
      <w:proofErr w:type="spellStart"/>
      <w:r w:rsidR="005E4822" w:rsidRPr="005E4822">
        <w:rPr>
          <w:rFonts w:ascii="Calibri" w:eastAsia="Calibri" w:hAnsi="Calibri"/>
          <w:b/>
          <w:kern w:val="0"/>
          <w:sz w:val="28"/>
          <w:szCs w:val="28"/>
          <w:lang w:val="es-ES" w:eastAsia="en-US"/>
        </w:rPr>
        <w:t>Iran</w:t>
      </w:r>
      <w:proofErr w:type="spellEnd"/>
      <w:r w:rsidR="005E4822" w:rsidRPr="005E4822">
        <w:rPr>
          <w:rFonts w:ascii="Calibri" w:eastAsia="Calibri" w:hAnsi="Calibri"/>
          <w:b/>
          <w:kern w:val="0"/>
          <w:sz w:val="28"/>
          <w:szCs w:val="28"/>
          <w:lang w:val="es-ES" w:eastAsia="en-US"/>
        </w:rPr>
        <w:t>, 1971)</w:t>
      </w:r>
    </w:p>
    <w:p w:rsidR="005E4822" w:rsidRPr="005E4822" w:rsidRDefault="005E4822" w:rsidP="005E4822">
      <w:pPr>
        <w:widowControl/>
        <w:wordWrap/>
        <w:autoSpaceDE/>
        <w:autoSpaceDN/>
        <w:spacing w:after="200" w:line="276" w:lineRule="auto"/>
        <w:jc w:val="right"/>
        <w:rPr>
          <w:rFonts w:ascii="Calibri" w:eastAsia="Calibri" w:hAnsi="Calibri"/>
          <w:b/>
          <w:kern w:val="0"/>
          <w:sz w:val="26"/>
          <w:szCs w:val="26"/>
          <w:lang w:val="es-ES" w:eastAsia="en-US"/>
        </w:rPr>
      </w:pPr>
      <w:r w:rsidRPr="005E4822">
        <w:rPr>
          <w:rFonts w:ascii="Calibri" w:eastAsia="Calibri" w:hAnsi="Calibri"/>
          <w:b/>
          <w:kern w:val="0"/>
          <w:sz w:val="26"/>
          <w:szCs w:val="26"/>
          <w:lang w:val="es-ES" w:eastAsia="en-US"/>
        </w:rPr>
        <w:t>Punta del Este, Uruguay, 1-9 de junio de 2015</w:t>
      </w:r>
    </w:p>
    <w:p w:rsidR="005E4822" w:rsidRPr="005E4822" w:rsidRDefault="005E4822">
      <w:pPr>
        <w:rPr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061"/>
      </w:tblGrid>
      <w:tr w:rsidR="005E4822" w:rsidRPr="005E4822" w:rsidTr="005E4822">
        <w:tc>
          <w:tcPr>
            <w:tcW w:w="4395" w:type="dxa"/>
          </w:tcPr>
          <w:p w:rsidR="005E4822" w:rsidRPr="005E4822" w:rsidRDefault="005E4822" w:rsidP="005E482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libri" w:eastAsia="Calibri" w:hAnsi="Calibri"/>
                <w:b/>
                <w:kern w:val="0"/>
                <w:sz w:val="32"/>
                <w:szCs w:val="32"/>
                <w:lang w:val="es-ES" w:eastAsia="en-US"/>
              </w:rPr>
            </w:pPr>
            <w:r w:rsidRPr="005E4822">
              <w:rPr>
                <w:rFonts w:ascii="Calibri" w:eastAsia="Calibri" w:hAnsi="Calibri"/>
                <w:b/>
                <w:kern w:val="0"/>
                <w:sz w:val="32"/>
                <w:szCs w:val="32"/>
                <w:lang w:val="es-ES" w:eastAsia="en-US"/>
              </w:rPr>
              <w:t xml:space="preserve">Información Ramsar COP12 </w:t>
            </w:r>
          </w:p>
        </w:tc>
        <w:tc>
          <w:tcPr>
            <w:tcW w:w="6061" w:type="dxa"/>
          </w:tcPr>
          <w:p w:rsidR="005E4822" w:rsidRPr="005E4822" w:rsidRDefault="005E4822" w:rsidP="005E4822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Calibri" w:eastAsia="Calibri" w:hAnsi="Calibri"/>
                <w:b/>
                <w:kern w:val="0"/>
                <w:sz w:val="32"/>
                <w:szCs w:val="32"/>
                <w:lang w:val="es-ES" w:eastAsia="en-US"/>
              </w:rPr>
            </w:pPr>
            <w:r>
              <w:rPr>
                <w:rFonts w:ascii="Calibri" w:eastAsia="Calibri" w:hAnsi="Calibri"/>
                <w:b/>
                <w:kern w:val="0"/>
                <w:sz w:val="32"/>
                <w:szCs w:val="32"/>
                <w:lang w:val="es-ES" w:eastAsia="en-US"/>
              </w:rPr>
              <w:t xml:space="preserve">Exposiciones  </w:t>
            </w:r>
          </w:p>
        </w:tc>
      </w:tr>
    </w:tbl>
    <w:p w:rsidR="005E4822" w:rsidRDefault="005E4822">
      <w:pPr>
        <w:rPr>
          <w:lang w:val="es-ES"/>
        </w:rPr>
      </w:pPr>
    </w:p>
    <w:tbl>
      <w:tblPr>
        <w:tblW w:w="10620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900"/>
        <w:gridCol w:w="720"/>
        <w:gridCol w:w="2520"/>
        <w:gridCol w:w="540"/>
        <w:gridCol w:w="615"/>
        <w:gridCol w:w="465"/>
        <w:gridCol w:w="2880"/>
      </w:tblGrid>
      <w:tr w:rsidR="002E19F8" w:rsidRPr="00D60610">
        <w:trPr>
          <w:trHeight w:val="890"/>
        </w:trPr>
        <w:tc>
          <w:tcPr>
            <w:tcW w:w="7740" w:type="dxa"/>
            <w:gridSpan w:val="7"/>
            <w:vAlign w:val="center"/>
          </w:tcPr>
          <w:p w:rsidR="002E19F8" w:rsidRPr="005E4822" w:rsidRDefault="002E19F8" w:rsidP="005D681B">
            <w:pPr>
              <w:wordWrap/>
              <w:jc w:val="center"/>
              <w:rPr>
                <w:rFonts w:ascii="Arial" w:eastAsia="가는각진제목체" w:hAnsi="Arial" w:cs="Arial"/>
                <w:sz w:val="32"/>
                <w:szCs w:val="32"/>
                <w:lang w:val="es-CO"/>
              </w:rPr>
            </w:pPr>
            <w:r w:rsidRPr="00970B84">
              <w:rPr>
                <w:rFonts w:ascii="Arial" w:eastAsia="가는각진제목체" w:hAnsi="Arial" w:cs="Arial" w:hint="eastAsia"/>
                <w:sz w:val="40"/>
                <w:szCs w:val="40"/>
                <w:lang w:val="es-CO"/>
              </w:rPr>
              <w:t xml:space="preserve"> </w:t>
            </w:r>
            <w:r w:rsidR="00FA48CB" w:rsidRPr="00970B84">
              <w:rPr>
                <w:rFonts w:ascii="Arial" w:eastAsia="가는각진제목체" w:hAnsi="Arial" w:cs="Arial" w:hint="eastAsia"/>
                <w:sz w:val="40"/>
                <w:szCs w:val="40"/>
                <w:lang w:val="es-CO"/>
              </w:rPr>
              <w:t xml:space="preserve"> </w:t>
            </w:r>
            <w:r w:rsidR="005D681B" w:rsidRPr="007D2A13">
              <w:rPr>
                <w:rFonts w:ascii="Arial" w:eastAsia="가는각진제목체" w:hAnsi="Arial" w:cs="Arial"/>
                <w:sz w:val="32"/>
                <w:szCs w:val="32"/>
                <w:lang w:val="es-CO"/>
              </w:rPr>
              <w:t xml:space="preserve">Exposición - </w:t>
            </w:r>
            <w:r w:rsidR="008D3838" w:rsidRPr="008D3838">
              <w:rPr>
                <w:rFonts w:ascii="Arial" w:eastAsia="가는각진제목체" w:hAnsi="Arial" w:cs="Arial"/>
                <w:sz w:val="32"/>
                <w:szCs w:val="32"/>
                <w:lang w:val="es-CO"/>
              </w:rPr>
              <w:t xml:space="preserve">Formulario de Reserva de Stands   </w:t>
            </w:r>
          </w:p>
        </w:tc>
        <w:tc>
          <w:tcPr>
            <w:tcW w:w="2880" w:type="dxa"/>
            <w:vAlign w:val="center"/>
          </w:tcPr>
          <w:p w:rsidR="00A6061E" w:rsidRPr="005E4822" w:rsidRDefault="00A6061E" w:rsidP="002E19F8">
            <w:pPr>
              <w:wordWrap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s-CO" w:eastAsia="ja-JP"/>
              </w:rPr>
            </w:pPr>
          </w:p>
          <w:p w:rsidR="00A6061E" w:rsidRPr="005E4822" w:rsidRDefault="00A6061E" w:rsidP="002E19F8">
            <w:pPr>
              <w:wordWrap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s-CO" w:eastAsia="ja-JP"/>
              </w:rPr>
            </w:pPr>
          </w:p>
          <w:p w:rsidR="00A6061E" w:rsidRPr="005E4822" w:rsidRDefault="00A6061E" w:rsidP="002E19F8">
            <w:pPr>
              <w:wordWrap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s-CO" w:eastAsia="ja-JP"/>
              </w:rPr>
            </w:pPr>
          </w:p>
          <w:p w:rsidR="00A6061E" w:rsidRPr="005E4822" w:rsidRDefault="00A6061E" w:rsidP="002E19F8">
            <w:pPr>
              <w:wordWrap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s-CO" w:eastAsia="ja-JP"/>
              </w:rPr>
            </w:pPr>
          </w:p>
          <w:p w:rsidR="00A6061E" w:rsidRPr="005E4822" w:rsidRDefault="008D3838" w:rsidP="002E19F8">
            <w:pPr>
              <w:wordWrap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8D3838">
              <w:rPr>
                <w:rFonts w:ascii="Arial" w:eastAsia="MS Mincho" w:hAnsi="Arial" w:cs="Arial"/>
                <w:b/>
                <w:sz w:val="18"/>
                <w:szCs w:val="18"/>
                <w:lang w:val="es-CO" w:eastAsia="ja-JP"/>
              </w:rPr>
              <w:t>Favor enviar solicitud a:</w:t>
            </w:r>
          </w:p>
          <w:p w:rsidR="002E19F8" w:rsidRPr="005E4822" w:rsidRDefault="00896252" w:rsidP="002E19F8">
            <w:pPr>
              <w:wordWrap/>
              <w:jc w:val="center"/>
              <w:rPr>
                <w:rFonts w:ascii="Arial" w:eastAsia="가는각진제목체" w:hAnsi="Arial" w:cs="Arial"/>
                <w:sz w:val="18"/>
                <w:szCs w:val="18"/>
                <w:lang w:val="es-CO"/>
              </w:rPr>
            </w:pPr>
            <w:hyperlink r:id="rId12" w:history="1">
              <w:r w:rsidR="00A6061E" w:rsidRPr="005E4822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s-CO"/>
                </w:rPr>
                <w:t>expo@congresos-rohr.com</w:t>
              </w:r>
            </w:hyperlink>
            <w:r w:rsidR="00A6061E" w:rsidRPr="005E482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 </w:t>
            </w:r>
            <w:r w:rsidR="002E19F8" w:rsidRPr="005E4822">
              <w:rPr>
                <w:rFonts w:ascii="Arial" w:hAnsi="Arial" w:cs="Arial" w:hint="eastAsia"/>
                <w:b/>
                <w:sz w:val="18"/>
                <w:szCs w:val="18"/>
                <w:lang w:val="es-CO"/>
              </w:rPr>
              <w:t xml:space="preserve">                                                                  </w:t>
            </w:r>
          </w:p>
        </w:tc>
      </w:tr>
      <w:tr w:rsidR="00546DE7" w:rsidRPr="00501A1E">
        <w:trPr>
          <w:trHeight w:val="849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19141E" w:rsidRPr="002C6BCE" w:rsidRDefault="006C7B5F" w:rsidP="006C7B5F">
            <w:pPr>
              <w:pBdr>
                <w:top w:val="single" w:sz="4" w:space="1" w:color="auto"/>
              </w:pBdr>
              <w:wordWrap/>
              <w:spacing w:line="0" w:lineRule="atLeast"/>
              <w:ind w:firstLineChars="90" w:firstLine="180"/>
              <w:rPr>
                <w:rFonts w:ascii="Arial" w:eastAsia="Gulim" w:hAnsi="Arial" w:cs="Arial"/>
                <w:b/>
                <w:szCs w:val="20"/>
                <w:lang w:val="es-ES"/>
              </w:rPr>
            </w:pPr>
            <w:r w:rsidRPr="006C7B5F">
              <w:rPr>
                <w:rFonts w:ascii="Arial" w:eastAsia="MS Mincho" w:hAnsi="Arial" w:cs="Arial"/>
                <w:szCs w:val="20"/>
                <w:lang w:val="es-UY" w:eastAsia="ja-JP"/>
              </w:rPr>
              <w:t>Por favor complete este formulario y env</w:t>
            </w:r>
            <w:r>
              <w:rPr>
                <w:rFonts w:ascii="Arial" w:eastAsia="MS Mincho" w:hAnsi="Arial" w:cs="Arial"/>
                <w:szCs w:val="20"/>
                <w:lang w:val="es-UY" w:eastAsia="ja-JP"/>
              </w:rPr>
              <w:t>íel</w:t>
            </w:r>
            <w:r w:rsidRPr="006C7B5F">
              <w:rPr>
                <w:rFonts w:ascii="Arial" w:eastAsia="MS Mincho" w:hAnsi="Arial" w:cs="Arial"/>
                <w:szCs w:val="20"/>
                <w:lang w:val="es-UY" w:eastAsia="ja-JP"/>
              </w:rPr>
              <w:t>o por correo electrónico o fax a</w:t>
            </w:r>
            <w:r w:rsidR="00EA7315">
              <w:rPr>
                <w:rFonts w:ascii="Arial" w:eastAsia="MS Mincho" w:hAnsi="Arial" w:cs="Arial"/>
                <w:szCs w:val="20"/>
                <w:lang w:val="es-UY" w:eastAsia="ja-JP"/>
              </w:rPr>
              <w:t>l</w:t>
            </w:r>
            <w:r w:rsidRPr="006C7B5F">
              <w:rPr>
                <w:rFonts w:ascii="Arial" w:eastAsia="MS Mincho" w:hAnsi="Arial" w:cs="Arial"/>
                <w:szCs w:val="20"/>
                <w:lang w:val="es-UY" w:eastAsia="ja-JP"/>
              </w:rPr>
              <w:t xml:space="preserve"> </w:t>
            </w:r>
            <w:r w:rsidR="002C6BCE">
              <w:rPr>
                <w:rFonts w:ascii="Arial" w:eastAsia="MS Mincho" w:hAnsi="Arial" w:cs="Arial"/>
                <w:szCs w:val="20"/>
                <w:lang w:val="es-UY" w:eastAsia="ja-JP"/>
              </w:rPr>
              <w:t>Organizador local</w:t>
            </w:r>
            <w:r w:rsidRPr="006C7B5F">
              <w:rPr>
                <w:rFonts w:ascii="Arial" w:eastAsia="MS Mincho" w:hAnsi="Arial" w:cs="Arial"/>
                <w:szCs w:val="20"/>
                <w:lang w:val="es-UY" w:eastAsia="ja-JP"/>
              </w:rPr>
              <w:t xml:space="preserve"> "</w:t>
            </w:r>
            <w:r>
              <w:rPr>
                <w:rFonts w:ascii="Arial" w:eastAsia="MS Mincho" w:hAnsi="Arial" w:cs="Arial"/>
                <w:szCs w:val="20"/>
                <w:lang w:val="es-UY" w:eastAsia="ja-JP"/>
              </w:rPr>
              <w:t>Congresos &amp;</w:t>
            </w:r>
            <w:r w:rsidRPr="006C7B5F">
              <w:rPr>
                <w:rFonts w:ascii="Arial" w:eastAsia="MS Mincho" w:hAnsi="Arial" w:cs="Arial"/>
                <w:szCs w:val="20"/>
                <w:lang w:val="es-UY" w:eastAsia="ja-JP"/>
              </w:rPr>
              <w:t xml:space="preserve"> Reuniones" </w:t>
            </w:r>
            <w:r w:rsidR="008D3838" w:rsidRPr="008D3838">
              <w:rPr>
                <w:rFonts w:ascii="Arial" w:eastAsia="MS Mincho" w:hAnsi="Arial" w:cs="Arial"/>
                <w:b/>
                <w:szCs w:val="20"/>
                <w:lang w:val="es-UY" w:eastAsia="ja-JP"/>
              </w:rPr>
              <w:t>antes del 16 de marzo de 2015.</w:t>
            </w:r>
            <w:r>
              <w:rPr>
                <w:rFonts w:ascii="Arial" w:eastAsia="MS Mincho" w:hAnsi="Arial" w:cs="Arial"/>
                <w:szCs w:val="20"/>
                <w:lang w:val="es-UY" w:eastAsia="ja-JP"/>
              </w:rPr>
              <w:t xml:space="preserve">  </w:t>
            </w:r>
            <w:r w:rsidRPr="006C7B5F">
              <w:rPr>
                <w:rFonts w:ascii="Arial" w:eastAsia="MS Mincho" w:hAnsi="Arial" w:cs="Arial"/>
                <w:szCs w:val="20"/>
                <w:lang w:val="es-UY" w:eastAsia="ja-JP"/>
              </w:rPr>
              <w:t>Si tiene alguna pregunta sobre la reserva de</w:t>
            </w:r>
            <w:r w:rsidR="005D681B">
              <w:rPr>
                <w:rFonts w:ascii="Arial" w:eastAsia="MS Mincho" w:hAnsi="Arial" w:cs="Arial"/>
                <w:szCs w:val="20"/>
                <w:lang w:val="es-UY" w:eastAsia="ja-JP"/>
              </w:rPr>
              <w:t xml:space="preserve"> stand</w:t>
            </w:r>
            <w:r w:rsidR="002C6BCE">
              <w:rPr>
                <w:rFonts w:ascii="Arial" w:eastAsia="MS Mincho" w:hAnsi="Arial" w:cs="Arial"/>
                <w:szCs w:val="20"/>
                <w:lang w:val="es-UY" w:eastAsia="ja-JP"/>
              </w:rPr>
              <w:t>s</w:t>
            </w:r>
            <w:r w:rsidRPr="006C7B5F">
              <w:rPr>
                <w:rFonts w:ascii="Arial" w:eastAsia="MS Mincho" w:hAnsi="Arial" w:cs="Arial"/>
                <w:szCs w:val="20"/>
                <w:lang w:val="es-UY" w:eastAsia="ja-JP"/>
              </w:rPr>
              <w:t>, por favor no dude en ponerse en contacto con</w:t>
            </w:r>
            <w:r w:rsidR="002C6BCE">
              <w:rPr>
                <w:rFonts w:ascii="Arial" w:eastAsia="MS Mincho" w:hAnsi="Arial" w:cs="Arial"/>
                <w:szCs w:val="20"/>
                <w:lang w:val="es-UY" w:eastAsia="ja-JP"/>
              </w:rPr>
              <w:t xml:space="preserve"> la Sra.</w:t>
            </w:r>
            <w:r>
              <w:rPr>
                <w:rFonts w:ascii="Arial" w:eastAsia="MS Mincho" w:hAnsi="Arial" w:cs="Arial"/>
                <w:szCs w:val="20"/>
                <w:lang w:val="es-UY" w:eastAsia="ja-JP"/>
              </w:rPr>
              <w:t xml:space="preserve"> Myriam </w:t>
            </w:r>
            <w:proofErr w:type="spellStart"/>
            <w:r>
              <w:rPr>
                <w:rFonts w:ascii="Arial" w:eastAsia="MS Mincho" w:hAnsi="Arial" w:cs="Arial"/>
                <w:szCs w:val="20"/>
                <w:lang w:val="es-UY" w:eastAsia="ja-JP"/>
              </w:rPr>
              <w:t>Genis</w:t>
            </w:r>
            <w:proofErr w:type="spellEnd"/>
            <w:r>
              <w:rPr>
                <w:rFonts w:ascii="Arial" w:eastAsia="MS Mincho" w:hAnsi="Arial" w:cs="Arial"/>
                <w:szCs w:val="20"/>
                <w:lang w:val="es-UY" w:eastAsia="ja-JP"/>
              </w:rPr>
              <w:t xml:space="preserve"> al </w:t>
            </w:r>
            <w:r w:rsidRPr="00F67F83">
              <w:rPr>
                <w:rFonts w:ascii="Arial" w:eastAsia="MS Mincho" w:hAnsi="Arial" w:cs="Arial"/>
                <w:b/>
                <w:szCs w:val="20"/>
                <w:lang w:val="es-UY" w:eastAsia="ja-JP"/>
              </w:rPr>
              <w:t>Email</w:t>
            </w:r>
            <w:r>
              <w:rPr>
                <w:rFonts w:ascii="Arial" w:eastAsia="MS Mincho" w:hAnsi="Arial" w:cs="Arial"/>
                <w:szCs w:val="20"/>
                <w:lang w:val="es-UY" w:eastAsia="ja-JP"/>
              </w:rPr>
              <w:t xml:space="preserve"> </w:t>
            </w:r>
            <w:hyperlink r:id="rId13" w:history="1">
              <w:r w:rsidR="008D3838" w:rsidRPr="008D3838">
                <w:rPr>
                  <w:rStyle w:val="Hyperlink"/>
                  <w:rFonts w:ascii="Arial" w:eastAsia="Gulim" w:hAnsi="Arial" w:cs="Arial"/>
                  <w:b/>
                  <w:szCs w:val="20"/>
                  <w:lang w:val="es-CO"/>
                </w:rPr>
                <w:t>expo@congresos-rohr.com</w:t>
              </w:r>
            </w:hyperlink>
            <w:r w:rsidR="008D3838" w:rsidRPr="008D3838">
              <w:rPr>
                <w:rFonts w:ascii="Arial" w:eastAsia="Gulim" w:hAnsi="Arial" w:cs="Arial"/>
                <w:b/>
                <w:szCs w:val="20"/>
                <w:lang w:val="es-CO"/>
              </w:rPr>
              <w:t xml:space="preserve"> - Tel. </w:t>
            </w:r>
            <w:r w:rsidR="00A6061E" w:rsidRPr="002C6BCE">
              <w:rPr>
                <w:rFonts w:ascii="Arial" w:eastAsia="Gulim" w:hAnsi="Arial" w:cs="Arial"/>
                <w:b/>
                <w:szCs w:val="20"/>
                <w:lang w:val="es-ES"/>
              </w:rPr>
              <w:t>(598) 2916.0900 – Fax (598) 2916.8902</w:t>
            </w:r>
          </w:p>
          <w:p w:rsidR="004D4733" w:rsidRPr="002C6BCE" w:rsidRDefault="004D4733" w:rsidP="007451D7">
            <w:pPr>
              <w:wordWrap/>
              <w:spacing w:line="0" w:lineRule="atLeast"/>
              <w:ind w:firstLineChars="150" w:firstLine="300"/>
              <w:rPr>
                <w:rFonts w:ascii="Arial" w:eastAsia="가는각진제목체" w:hAnsi="Arial" w:cs="Arial"/>
                <w:szCs w:val="20"/>
                <w:lang w:val="es-ES"/>
              </w:rPr>
            </w:pPr>
          </w:p>
        </w:tc>
      </w:tr>
      <w:tr w:rsidR="0029167A" w:rsidRPr="00501A1E">
        <w:trPr>
          <w:trHeight w:val="170"/>
        </w:trPr>
        <w:tc>
          <w:tcPr>
            <w:tcW w:w="10620" w:type="dxa"/>
            <w:gridSpan w:val="8"/>
            <w:tcBorders>
              <w:top w:val="single" w:sz="4" w:space="0" w:color="auto"/>
            </w:tcBorders>
            <w:vAlign w:val="center"/>
          </w:tcPr>
          <w:p w:rsidR="0029167A" w:rsidRPr="002C6BCE" w:rsidRDefault="0029167A" w:rsidP="00BE48ED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  <w:lang w:val="es-ES"/>
              </w:rPr>
            </w:pPr>
            <w:bookmarkStart w:id="1" w:name="[문서의_처음]"/>
            <w:bookmarkStart w:id="2" w:name="#42b53701"/>
            <w:bookmarkEnd w:id="1"/>
            <w:bookmarkEnd w:id="2"/>
          </w:p>
        </w:tc>
      </w:tr>
      <w:tr w:rsidR="00546DE7" w:rsidRPr="00D60610">
        <w:trPr>
          <w:trHeight w:val="715"/>
        </w:trPr>
        <w:tc>
          <w:tcPr>
            <w:tcW w:w="10620" w:type="dxa"/>
            <w:gridSpan w:val="8"/>
            <w:tcBorders>
              <w:bottom w:val="single" w:sz="12" w:space="0" w:color="000000"/>
            </w:tcBorders>
            <w:vAlign w:val="center"/>
          </w:tcPr>
          <w:p w:rsidR="006C7B5F" w:rsidRPr="005E4822" w:rsidRDefault="008D3838" w:rsidP="00F67F83">
            <w:pPr>
              <w:wordWrap/>
              <w:spacing w:line="0" w:lineRule="atLeast"/>
              <w:rPr>
                <w:rFonts w:ascii="Arial" w:eastAsia="가는각진제목체" w:hAnsi="Arial" w:cs="Arial"/>
                <w:lang w:val="es-CO"/>
              </w:rPr>
            </w:pPr>
            <w:r w:rsidRPr="008D3838">
              <w:rPr>
                <w:rFonts w:ascii="Arial" w:eastAsia="가는각진제목체" w:hAnsi="Arial" w:cs="Arial"/>
                <w:b/>
                <w:sz w:val="24"/>
                <w:lang w:val="es-CO"/>
              </w:rPr>
              <w:t xml:space="preserve">1. Información sobre </w:t>
            </w:r>
            <w:r w:rsidR="002C6BCE">
              <w:rPr>
                <w:rFonts w:ascii="Arial" w:eastAsia="가는각진제목체" w:hAnsi="Arial" w:cs="Arial"/>
                <w:b/>
                <w:sz w:val="24"/>
                <w:lang w:val="es-CO"/>
              </w:rPr>
              <w:t xml:space="preserve">el </w:t>
            </w:r>
            <w:r w:rsidRPr="008D3838">
              <w:rPr>
                <w:rFonts w:ascii="Arial" w:eastAsia="가는각진제목체" w:hAnsi="Arial" w:cs="Arial"/>
                <w:b/>
                <w:sz w:val="24"/>
                <w:lang w:val="es-CO"/>
              </w:rPr>
              <w:t>país (</w:t>
            </w:r>
            <w:r w:rsidR="002C6BCE">
              <w:rPr>
                <w:rFonts w:ascii="Arial" w:eastAsia="가는각진제목체" w:hAnsi="Arial" w:cs="Arial"/>
                <w:b/>
                <w:sz w:val="24"/>
                <w:lang w:val="es-CO"/>
              </w:rPr>
              <w:t xml:space="preserve"> u </w:t>
            </w:r>
            <w:r w:rsidRPr="008D3838">
              <w:rPr>
                <w:rFonts w:ascii="Arial" w:eastAsia="가는각진제목체" w:hAnsi="Arial" w:cs="Arial"/>
                <w:b/>
                <w:sz w:val="24"/>
                <w:lang w:val="es-CO"/>
              </w:rPr>
              <w:t>organización)</w:t>
            </w:r>
            <w:r w:rsidRPr="008D3838">
              <w:rPr>
                <w:rFonts w:ascii="Arial" w:eastAsia="가는각진제목체" w:hAnsi="Arial" w:cs="Arial"/>
                <w:lang w:val="es-CO"/>
              </w:rPr>
              <w:t xml:space="preserve"> (Favor escribir en MAYÚSCULAS )</w:t>
            </w:r>
          </w:p>
          <w:p w:rsidR="006C7B5F" w:rsidRPr="006C7B5F" w:rsidRDefault="006C7B5F" w:rsidP="006C7B5F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  <w:lang w:val="es-UY"/>
              </w:rPr>
            </w:pPr>
            <w:r w:rsidRPr="006C7B5F">
              <w:rPr>
                <w:rFonts w:ascii="Arial" w:eastAsia="가는각진제목체" w:hAnsi="Arial" w:cs="Arial"/>
                <w:szCs w:val="20"/>
                <w:lang w:val="es-UY"/>
              </w:rPr>
              <w:t>* Todos los campos marcados con</w:t>
            </w:r>
            <w:r w:rsidR="002C6BCE">
              <w:rPr>
                <w:rFonts w:ascii="Arial" w:eastAsia="가는각진제목체" w:hAnsi="Arial" w:cs="Arial"/>
                <w:szCs w:val="20"/>
                <w:lang w:val="es-UY"/>
              </w:rPr>
              <w:t xml:space="preserve"> un</w:t>
            </w:r>
            <w:r w:rsidRPr="006C7B5F">
              <w:rPr>
                <w:rFonts w:ascii="Arial" w:eastAsia="가는각진제목체" w:hAnsi="Arial" w:cs="Arial"/>
                <w:szCs w:val="20"/>
                <w:lang w:val="es-UY"/>
              </w:rPr>
              <w:t xml:space="preserve"> asterisco (*) son obligatorios para el registro</w:t>
            </w:r>
          </w:p>
          <w:p w:rsidR="00546DE7" w:rsidRPr="005E4822" w:rsidRDefault="00546DE7" w:rsidP="00B17A0C">
            <w:pPr>
              <w:wordWrap/>
              <w:spacing w:line="0" w:lineRule="atLeast"/>
              <w:rPr>
                <w:rFonts w:ascii="Arial" w:eastAsia="가는각진제목체" w:hAnsi="Arial" w:cs="Arial"/>
                <w:sz w:val="24"/>
                <w:lang w:val="es-CO"/>
              </w:rPr>
            </w:pPr>
          </w:p>
        </w:tc>
      </w:tr>
      <w:tr w:rsidR="002C22C1" w:rsidRPr="00D60610">
        <w:trPr>
          <w:trHeight w:val="160"/>
        </w:trPr>
        <w:tc>
          <w:tcPr>
            <w:tcW w:w="10620" w:type="dxa"/>
            <w:gridSpan w:val="8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2C22C1" w:rsidRPr="005E4822" w:rsidRDefault="002C22C1" w:rsidP="00BE48ED">
            <w:pPr>
              <w:wordWrap/>
              <w:spacing w:line="0" w:lineRule="atLeast"/>
              <w:rPr>
                <w:rFonts w:ascii="Arial" w:eastAsia="가는각진제목체" w:hAnsi="Arial" w:cs="Arial"/>
                <w:sz w:val="16"/>
                <w:szCs w:val="16"/>
                <w:lang w:val="es-CO"/>
              </w:rPr>
            </w:pPr>
          </w:p>
        </w:tc>
      </w:tr>
      <w:tr w:rsidR="00843E20" w:rsidRPr="001402C3">
        <w:trPr>
          <w:trHeight w:val="43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20" w:rsidRPr="000927C2" w:rsidRDefault="00FD647C" w:rsidP="00493824">
            <w:pPr>
              <w:spacing w:line="0" w:lineRule="atLeast"/>
              <w:ind w:firstLineChars="34" w:firstLine="68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>*</w:t>
            </w:r>
            <w:r w:rsidR="003B6E3C">
              <w:rPr>
                <w:rFonts w:ascii="Arial" w:eastAsia="가는각진제목체" w:hAnsi="Arial" w:cs="Arial"/>
                <w:szCs w:val="20"/>
              </w:rPr>
              <w:t>País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E20" w:rsidRPr="000927C2" w:rsidRDefault="00843E20" w:rsidP="009F657A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</w:p>
        </w:tc>
      </w:tr>
      <w:tr w:rsidR="007D3334" w:rsidRPr="001402C3">
        <w:trPr>
          <w:trHeight w:val="43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34" w:rsidRDefault="00493824" w:rsidP="00F67F83">
            <w:pPr>
              <w:spacing w:line="0" w:lineRule="atLeast"/>
              <w:ind w:firstLineChars="34" w:firstLine="68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>*</w:t>
            </w:r>
            <w:proofErr w:type="spellStart"/>
            <w:r w:rsidR="007D3334">
              <w:rPr>
                <w:rFonts w:ascii="Arial" w:eastAsia="가는각진제목체" w:hAnsi="Arial" w:cs="Arial"/>
                <w:szCs w:val="20"/>
              </w:rPr>
              <w:t>Organiza</w:t>
            </w:r>
            <w:r w:rsidR="003B6E3C">
              <w:rPr>
                <w:rFonts w:ascii="Arial" w:eastAsia="가는각진제목체" w:hAnsi="Arial" w:cs="Arial"/>
                <w:szCs w:val="20"/>
              </w:rPr>
              <w:t>ció</w:t>
            </w:r>
            <w:r w:rsidR="007D3334">
              <w:rPr>
                <w:rFonts w:ascii="Arial" w:eastAsia="가는각진제목체" w:hAnsi="Arial" w:cs="Arial"/>
                <w:szCs w:val="20"/>
              </w:rPr>
              <w:t>n</w:t>
            </w:r>
            <w:proofErr w:type="spellEnd"/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334" w:rsidRPr="000927C2" w:rsidRDefault="007D3334" w:rsidP="009F657A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</w:p>
        </w:tc>
      </w:tr>
      <w:tr w:rsidR="00D13F41" w:rsidRPr="001402C3">
        <w:trPr>
          <w:trHeight w:val="55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46" w:rsidRDefault="00D13F41">
            <w:pPr>
              <w:wordWrap/>
              <w:spacing w:line="0" w:lineRule="atLeast"/>
              <w:ind w:firstLineChars="48" w:firstLine="96"/>
              <w:jc w:val="left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>*</w:t>
            </w:r>
            <w:r w:rsidR="002C6BCE">
              <w:rPr>
                <w:rFonts w:ascii="Arial" w:eastAsia="가는각진제목체" w:hAnsi="Arial" w:cs="Arial"/>
                <w:szCs w:val="20"/>
              </w:rPr>
              <w:t xml:space="preserve">Persona de </w:t>
            </w:r>
            <w:proofErr w:type="spellStart"/>
            <w:r>
              <w:rPr>
                <w:rFonts w:ascii="Arial" w:eastAsia="가는각진제목체" w:hAnsi="Arial" w:cs="Arial" w:hint="eastAsia"/>
                <w:szCs w:val="20"/>
              </w:rPr>
              <w:t>Contact</w:t>
            </w:r>
            <w:r w:rsidR="003B6E3C">
              <w:rPr>
                <w:rFonts w:ascii="Arial" w:eastAsia="가는각진제목체" w:hAnsi="Arial" w:cs="Arial"/>
                <w:szCs w:val="20"/>
              </w:rPr>
              <w:t>o</w:t>
            </w:r>
            <w:proofErr w:type="spellEnd"/>
            <w:r>
              <w:rPr>
                <w:rFonts w:ascii="Arial" w:eastAsia="가는각진제목체" w:hAnsi="Arial" w:cs="Arial" w:hint="eastAsia"/>
                <w:szCs w:val="20"/>
              </w:rPr>
              <w:t xml:space="preserve"> 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F41" w:rsidRPr="000927C2" w:rsidRDefault="003B6E3C" w:rsidP="00F67F83">
            <w:pPr>
              <w:wordWrap/>
              <w:spacing w:line="0" w:lineRule="atLeast"/>
              <w:ind w:firstLineChars="50" w:firstLine="100"/>
              <w:rPr>
                <w:rFonts w:ascii="Arial" w:eastAsia="가는각진제목체" w:hAnsi="Arial" w:cs="Arial"/>
                <w:szCs w:val="20"/>
              </w:rPr>
            </w:pPr>
            <w:proofErr w:type="spellStart"/>
            <w:r>
              <w:rPr>
                <w:rFonts w:ascii="Arial" w:eastAsia="가는각진제목체" w:hAnsi="Arial" w:cs="Arial"/>
                <w:szCs w:val="20"/>
              </w:rPr>
              <w:t>Apellido</w:t>
            </w:r>
            <w:proofErr w:type="spellEnd"/>
            <w:r w:rsidR="00D13F41">
              <w:rPr>
                <w:rFonts w:ascii="Arial" w:eastAsia="가는각진제목체" w:hAnsi="Arial" w:cs="Arial" w:hint="eastAsia"/>
                <w:szCs w:val="20"/>
              </w:rPr>
              <w:t xml:space="preserve">:                       </w:t>
            </w:r>
            <w:r>
              <w:rPr>
                <w:rFonts w:ascii="Arial" w:eastAsia="가는각진제목체" w:hAnsi="Arial" w:cs="Arial"/>
                <w:szCs w:val="20"/>
              </w:rPr>
              <w:t xml:space="preserve">           </w:t>
            </w:r>
            <w:proofErr w:type="spellStart"/>
            <w:r>
              <w:rPr>
                <w:rFonts w:ascii="Arial" w:eastAsia="가는각진제목체" w:hAnsi="Arial" w:cs="Arial"/>
                <w:szCs w:val="20"/>
              </w:rPr>
              <w:t>Nombre</w:t>
            </w:r>
            <w:proofErr w:type="spellEnd"/>
            <w:r w:rsidR="00D13F41">
              <w:rPr>
                <w:rFonts w:ascii="Arial" w:eastAsia="가는각진제목체" w:hAnsi="Arial" w:cs="Arial" w:hint="eastAsia"/>
                <w:szCs w:val="20"/>
              </w:rPr>
              <w:t>:</w:t>
            </w:r>
          </w:p>
        </w:tc>
      </w:tr>
      <w:tr w:rsidR="00843E20" w:rsidRPr="001402C3">
        <w:trPr>
          <w:trHeight w:val="70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20" w:rsidRPr="000927C2" w:rsidRDefault="003B6E3C" w:rsidP="00493824">
            <w:pPr>
              <w:wordWrap/>
              <w:spacing w:line="0" w:lineRule="atLeast"/>
              <w:ind w:firstLineChars="100" w:firstLine="200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/>
                <w:szCs w:val="20"/>
              </w:rPr>
              <w:t>Dirección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E20" w:rsidRPr="000927C2" w:rsidRDefault="00843E20" w:rsidP="00045107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  <w:r w:rsidRPr="000927C2">
              <w:rPr>
                <w:rFonts w:ascii="Arial" w:eastAsia="가는각진제목체" w:hAnsi="Arial" w:cs="Arial"/>
                <w:szCs w:val="20"/>
              </w:rPr>
              <w:t xml:space="preserve"> </w:t>
            </w:r>
            <w:r w:rsidR="00493824">
              <w:rPr>
                <w:rFonts w:ascii="Arial" w:eastAsia="가는각진제목체" w:hAnsi="Arial" w:cs="Arial" w:hint="eastAsia"/>
                <w:szCs w:val="20"/>
              </w:rPr>
              <w:t xml:space="preserve">                                         </w:t>
            </w:r>
            <w:r w:rsidR="00FD647C">
              <w:rPr>
                <w:rFonts w:ascii="Arial" w:eastAsia="가는각진제목체" w:hAnsi="Arial" w:cs="Arial" w:hint="eastAsia"/>
                <w:szCs w:val="20"/>
              </w:rPr>
              <w:t>(Ci</w:t>
            </w:r>
            <w:r w:rsidR="003B6E3C">
              <w:rPr>
                <w:rFonts w:ascii="Arial" w:eastAsia="가는각진제목체" w:hAnsi="Arial" w:cs="Arial"/>
                <w:szCs w:val="20"/>
              </w:rPr>
              <w:t>udad</w:t>
            </w:r>
            <w:r w:rsidR="00FD647C">
              <w:rPr>
                <w:rFonts w:ascii="Arial" w:eastAsia="가는각진제목체" w:hAnsi="Arial" w:cs="Arial" w:hint="eastAsia"/>
                <w:szCs w:val="20"/>
              </w:rPr>
              <w:t>)                    (</w:t>
            </w:r>
            <w:r w:rsidR="003B6E3C">
              <w:rPr>
                <w:rFonts w:ascii="Arial" w:eastAsia="가는각진제목체" w:hAnsi="Arial" w:cs="Arial"/>
                <w:szCs w:val="20"/>
              </w:rPr>
              <w:t>Es</w:t>
            </w:r>
            <w:r w:rsidR="00FD647C">
              <w:rPr>
                <w:rFonts w:ascii="Arial" w:eastAsia="가는각진제목체" w:hAnsi="Arial" w:cs="Arial" w:hint="eastAsia"/>
                <w:szCs w:val="20"/>
              </w:rPr>
              <w:t>ta</w:t>
            </w:r>
            <w:r w:rsidR="003B6E3C">
              <w:rPr>
                <w:rFonts w:ascii="Arial" w:eastAsia="가는각진제목체" w:hAnsi="Arial" w:cs="Arial"/>
                <w:szCs w:val="20"/>
              </w:rPr>
              <w:t>do</w:t>
            </w:r>
            <w:r w:rsidR="00FD647C">
              <w:rPr>
                <w:rFonts w:ascii="Arial" w:eastAsia="가는각진제목체" w:hAnsi="Arial" w:cs="Arial" w:hint="eastAsia"/>
                <w:szCs w:val="20"/>
              </w:rPr>
              <w:t>)</w:t>
            </w:r>
          </w:p>
          <w:p w:rsidR="00843E20" w:rsidRPr="000927C2" w:rsidRDefault="00774E14" w:rsidP="00FD647C">
            <w:pPr>
              <w:wordWrap/>
              <w:spacing w:line="0" w:lineRule="atLeast"/>
              <w:jc w:val="left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 xml:space="preserve"> </w:t>
            </w:r>
            <w:r w:rsidR="00493824">
              <w:rPr>
                <w:rFonts w:ascii="Arial" w:eastAsia="가는각진제목체" w:hAnsi="Arial" w:cs="Arial" w:hint="eastAsia"/>
                <w:szCs w:val="20"/>
              </w:rPr>
              <w:t xml:space="preserve">                          </w:t>
            </w:r>
          </w:p>
        </w:tc>
      </w:tr>
      <w:tr w:rsidR="00843E20" w:rsidRPr="00D60610">
        <w:trPr>
          <w:trHeight w:val="89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20" w:rsidRPr="000927C2" w:rsidRDefault="00FD647C" w:rsidP="00F67F83">
            <w:pPr>
              <w:wordWrap/>
              <w:spacing w:line="0" w:lineRule="atLeast"/>
              <w:ind w:firstLineChars="69" w:firstLine="138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>*</w:t>
            </w:r>
            <w:proofErr w:type="spellStart"/>
            <w:r w:rsidR="00D13F41">
              <w:rPr>
                <w:rFonts w:ascii="Arial" w:eastAsia="가는각진제목체" w:hAnsi="Arial" w:cs="Arial" w:hint="eastAsia"/>
                <w:szCs w:val="20"/>
              </w:rPr>
              <w:t>Tele</w:t>
            </w:r>
            <w:r w:rsidR="003B6E3C">
              <w:rPr>
                <w:rFonts w:ascii="Arial" w:eastAsia="가는각진제목체" w:hAnsi="Arial" w:cs="Arial"/>
                <w:szCs w:val="20"/>
              </w:rPr>
              <w:t>f</w:t>
            </w:r>
            <w:r w:rsidR="00D13F41">
              <w:rPr>
                <w:rFonts w:ascii="Arial" w:eastAsia="가는각진제목체" w:hAnsi="Arial" w:cs="Arial" w:hint="eastAsia"/>
                <w:szCs w:val="20"/>
              </w:rPr>
              <w:t>on</w:t>
            </w:r>
            <w:r w:rsidR="003B6E3C">
              <w:rPr>
                <w:rFonts w:ascii="Arial" w:eastAsia="가는각진제목체" w:hAnsi="Arial" w:cs="Arial"/>
                <w:szCs w:val="20"/>
              </w:rPr>
              <w:t>o</w:t>
            </w:r>
            <w:proofErr w:type="spellEnd"/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20" w:rsidRPr="005E4822" w:rsidRDefault="008D3838" w:rsidP="00493824">
            <w:pPr>
              <w:wordWrap/>
              <w:spacing w:line="0" w:lineRule="atLeast"/>
              <w:ind w:firstLineChars="50" w:firstLine="80"/>
              <w:rPr>
                <w:rFonts w:ascii="Arial" w:eastAsia="가는각진제목체" w:hAnsi="Arial" w:cs="Arial"/>
                <w:sz w:val="16"/>
                <w:szCs w:val="16"/>
                <w:lang w:val="es-CO"/>
              </w:rPr>
            </w:pPr>
            <w:r w:rsidRPr="008D3838">
              <w:rPr>
                <w:rFonts w:ascii="Arial" w:eastAsia="가는각진제목체" w:hAnsi="Arial" w:cs="Arial"/>
                <w:sz w:val="16"/>
                <w:szCs w:val="16"/>
                <w:lang w:val="es-CO"/>
              </w:rPr>
              <w:t xml:space="preserve">(Favor incluir </w:t>
            </w:r>
            <w:r w:rsidR="002C6BCE">
              <w:rPr>
                <w:rFonts w:ascii="Arial" w:eastAsia="가는각진제목체" w:hAnsi="Arial" w:cs="Arial"/>
                <w:sz w:val="16"/>
                <w:szCs w:val="16"/>
                <w:lang w:val="es-CO"/>
              </w:rPr>
              <w:t xml:space="preserve">el </w:t>
            </w:r>
            <w:r w:rsidRPr="008D3838">
              <w:rPr>
                <w:rFonts w:ascii="Arial" w:eastAsia="가는각진제목체" w:hAnsi="Arial" w:cs="Arial"/>
                <w:sz w:val="16"/>
                <w:szCs w:val="16"/>
                <w:lang w:val="es-CO"/>
              </w:rPr>
              <w:t xml:space="preserve">código de país y </w:t>
            </w:r>
            <w:r w:rsidR="002C6BCE">
              <w:rPr>
                <w:rFonts w:ascii="Arial" w:eastAsia="가는각진제목체" w:hAnsi="Arial" w:cs="Arial"/>
                <w:sz w:val="16"/>
                <w:szCs w:val="16"/>
                <w:lang w:val="es-CO"/>
              </w:rPr>
              <w:t xml:space="preserve">del </w:t>
            </w:r>
            <w:r w:rsidRPr="008D3838">
              <w:rPr>
                <w:rFonts w:ascii="Arial" w:eastAsia="가는각진제목체" w:hAnsi="Arial" w:cs="Arial"/>
                <w:sz w:val="16"/>
                <w:szCs w:val="16"/>
                <w:lang w:val="es-CO"/>
              </w:rPr>
              <w:t>área)</w:t>
            </w:r>
          </w:p>
          <w:p w:rsidR="00C2323D" w:rsidRDefault="008D3838" w:rsidP="005C38C2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  <w:r w:rsidRPr="008D3838">
              <w:rPr>
                <w:rFonts w:ascii="Arial" w:eastAsia="가는각진제목체" w:hAnsi="Arial" w:cs="Arial"/>
                <w:szCs w:val="20"/>
                <w:lang w:val="es-CO"/>
              </w:rPr>
              <w:t xml:space="preserve"> </w:t>
            </w:r>
            <w:proofErr w:type="spellStart"/>
            <w:r w:rsidR="003B6E3C">
              <w:rPr>
                <w:rFonts w:ascii="Arial" w:eastAsia="가는각진제목체" w:hAnsi="Arial" w:cs="Arial"/>
                <w:szCs w:val="20"/>
              </w:rPr>
              <w:t>Comercial</w:t>
            </w:r>
            <w:proofErr w:type="spellEnd"/>
            <w:r w:rsidR="00FD647C">
              <w:rPr>
                <w:rFonts w:ascii="Arial" w:eastAsia="가는각진제목체" w:hAnsi="Arial" w:cs="Arial" w:hint="eastAsia"/>
                <w:szCs w:val="20"/>
              </w:rPr>
              <w:t>:</w:t>
            </w:r>
          </w:p>
          <w:p w:rsidR="00843E20" w:rsidRPr="000927C2" w:rsidRDefault="00C2323D" w:rsidP="00493824">
            <w:pPr>
              <w:wordWrap/>
              <w:spacing w:line="0" w:lineRule="atLeast"/>
              <w:ind w:firstLineChars="50" w:firstLine="100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>Mobil</w:t>
            </w:r>
            <w:r w:rsidR="00FD647C">
              <w:rPr>
                <w:rFonts w:ascii="Arial" w:eastAsia="가는각진제목체" w:hAnsi="Arial" w:cs="Arial" w:hint="eastAsia"/>
                <w:szCs w:val="20"/>
              </w:rPr>
              <w:t>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20" w:rsidRPr="000927C2" w:rsidRDefault="00FD647C" w:rsidP="00FD647C">
            <w:pPr>
              <w:wordWrap/>
              <w:spacing w:line="0" w:lineRule="atLeast"/>
              <w:jc w:val="center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>*</w:t>
            </w:r>
            <w:r w:rsidR="00843E20" w:rsidRPr="000927C2">
              <w:rPr>
                <w:rFonts w:ascii="Arial" w:eastAsia="가는각진제목체" w:hAnsi="Arial" w:cs="Arial"/>
                <w:szCs w:val="20"/>
              </w:rPr>
              <w:t>Fax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E20" w:rsidRPr="005E4822" w:rsidRDefault="008D3838" w:rsidP="00493824">
            <w:pPr>
              <w:wordWrap/>
              <w:spacing w:line="0" w:lineRule="atLeast"/>
              <w:ind w:firstLineChars="50" w:firstLine="80"/>
              <w:rPr>
                <w:rFonts w:ascii="Arial" w:eastAsia="가는각진제목체" w:hAnsi="Arial" w:cs="Arial"/>
                <w:sz w:val="16"/>
                <w:szCs w:val="16"/>
                <w:lang w:val="es-CO"/>
              </w:rPr>
            </w:pPr>
            <w:r w:rsidRPr="008D3838">
              <w:rPr>
                <w:rFonts w:ascii="Arial" w:eastAsia="가는각진제목체" w:hAnsi="Arial" w:cs="Arial"/>
                <w:sz w:val="16"/>
                <w:szCs w:val="16"/>
                <w:lang w:val="es-CO"/>
              </w:rPr>
              <w:t>(Favor incluir</w:t>
            </w:r>
            <w:r w:rsidR="002C6BCE">
              <w:rPr>
                <w:rFonts w:ascii="Arial" w:eastAsia="가는각진제목체" w:hAnsi="Arial" w:cs="Arial"/>
                <w:sz w:val="16"/>
                <w:szCs w:val="16"/>
                <w:lang w:val="es-CO"/>
              </w:rPr>
              <w:t xml:space="preserve"> el</w:t>
            </w:r>
            <w:r w:rsidRPr="008D3838">
              <w:rPr>
                <w:rFonts w:ascii="Arial" w:eastAsia="가는각진제목체" w:hAnsi="Arial" w:cs="Arial"/>
                <w:sz w:val="16"/>
                <w:szCs w:val="16"/>
                <w:lang w:val="es-CO"/>
              </w:rPr>
              <w:t xml:space="preserve"> código de</w:t>
            </w:r>
            <w:r w:rsidR="002C6BCE">
              <w:rPr>
                <w:rFonts w:ascii="Arial" w:eastAsia="가는각진제목체" w:hAnsi="Arial" w:cs="Arial"/>
                <w:sz w:val="16"/>
                <w:szCs w:val="16"/>
                <w:lang w:val="es-CO"/>
              </w:rPr>
              <w:t>l</w:t>
            </w:r>
            <w:r w:rsidRPr="008D3838">
              <w:rPr>
                <w:rFonts w:ascii="Arial" w:eastAsia="가는각진제목체" w:hAnsi="Arial" w:cs="Arial"/>
                <w:sz w:val="16"/>
                <w:szCs w:val="16"/>
                <w:lang w:val="es-CO"/>
              </w:rPr>
              <w:t xml:space="preserve"> país y </w:t>
            </w:r>
            <w:r w:rsidR="00EA7315">
              <w:rPr>
                <w:rFonts w:ascii="Arial" w:eastAsia="가는각진제목체" w:hAnsi="Arial" w:cs="Arial"/>
                <w:sz w:val="16"/>
                <w:szCs w:val="16"/>
                <w:lang w:val="es-CO"/>
              </w:rPr>
              <w:t>d</w:t>
            </w:r>
            <w:r w:rsidR="002C6BCE">
              <w:rPr>
                <w:rFonts w:ascii="Arial" w:eastAsia="가는각진제목체" w:hAnsi="Arial" w:cs="Arial"/>
                <w:sz w:val="16"/>
                <w:szCs w:val="16"/>
                <w:lang w:val="es-CO"/>
              </w:rPr>
              <w:t xml:space="preserve">el </w:t>
            </w:r>
            <w:r w:rsidRPr="008D3838">
              <w:rPr>
                <w:rFonts w:ascii="Arial" w:eastAsia="가는각진제목체" w:hAnsi="Arial" w:cs="Arial"/>
                <w:sz w:val="16"/>
                <w:szCs w:val="16"/>
                <w:lang w:val="es-CO"/>
              </w:rPr>
              <w:t>área)</w:t>
            </w:r>
          </w:p>
          <w:p w:rsidR="00843E20" w:rsidRPr="005E4822" w:rsidRDefault="00843E20" w:rsidP="00045107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  <w:lang w:val="es-CO"/>
              </w:rPr>
            </w:pPr>
          </w:p>
        </w:tc>
      </w:tr>
      <w:tr w:rsidR="00843E20" w:rsidRPr="001402C3">
        <w:trPr>
          <w:trHeight w:val="48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20" w:rsidRPr="000927C2" w:rsidRDefault="00FD647C" w:rsidP="00493824">
            <w:pPr>
              <w:wordWrap/>
              <w:spacing w:line="0" w:lineRule="atLeast"/>
              <w:ind w:firstLineChars="90" w:firstLine="180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>*</w:t>
            </w:r>
            <w:r w:rsidR="00843E20" w:rsidRPr="000927C2">
              <w:rPr>
                <w:rFonts w:ascii="Arial" w:eastAsia="가는각진제목체" w:hAnsi="Arial" w:cs="Arial"/>
                <w:szCs w:val="20"/>
              </w:rPr>
              <w:t>E-mail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20" w:rsidRPr="000927C2" w:rsidRDefault="00843E20" w:rsidP="005C38C2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C" w:rsidRDefault="003B6E3C" w:rsidP="00493824">
            <w:pPr>
              <w:wordWrap/>
              <w:spacing w:line="0" w:lineRule="atLeast"/>
              <w:ind w:firstLineChars="100" w:firstLine="200"/>
              <w:rPr>
                <w:rFonts w:ascii="Arial" w:eastAsia="가는각진제목체" w:hAnsi="Arial" w:cs="Arial"/>
                <w:szCs w:val="20"/>
              </w:rPr>
            </w:pPr>
            <w:proofErr w:type="spellStart"/>
            <w:r>
              <w:rPr>
                <w:rFonts w:ascii="Arial" w:eastAsia="가는각진제목체" w:hAnsi="Arial" w:cs="Arial"/>
                <w:szCs w:val="20"/>
              </w:rPr>
              <w:t>Página</w:t>
            </w:r>
            <w:proofErr w:type="spellEnd"/>
            <w:r>
              <w:rPr>
                <w:rFonts w:ascii="Arial" w:eastAsia="가는각진제목체" w:hAnsi="Arial" w:cs="Arial"/>
                <w:szCs w:val="20"/>
              </w:rPr>
              <w:t xml:space="preserve"> web</w:t>
            </w:r>
          </w:p>
          <w:p w:rsidR="00843E20" w:rsidRPr="000927C2" w:rsidRDefault="00594B08" w:rsidP="00F67F83">
            <w:pPr>
              <w:wordWrap/>
              <w:spacing w:line="0" w:lineRule="atLeast"/>
              <w:ind w:firstLineChars="50" w:firstLine="100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>(</w:t>
            </w:r>
            <w:proofErr w:type="spellStart"/>
            <w:r w:rsidR="003B6E3C">
              <w:rPr>
                <w:rFonts w:ascii="Arial" w:eastAsia="가는각진제목체" w:hAnsi="Arial" w:cs="Arial"/>
                <w:szCs w:val="20"/>
              </w:rPr>
              <w:t>si</w:t>
            </w:r>
            <w:proofErr w:type="spellEnd"/>
            <w:r w:rsidR="003B6E3C">
              <w:rPr>
                <w:rFonts w:ascii="Arial" w:eastAsia="가는각진제목체" w:hAnsi="Arial" w:cs="Arial"/>
                <w:szCs w:val="20"/>
              </w:rPr>
              <w:t xml:space="preserve"> </w:t>
            </w:r>
            <w:proofErr w:type="spellStart"/>
            <w:r w:rsidR="003B6E3C">
              <w:rPr>
                <w:rFonts w:ascii="Arial" w:eastAsia="가는각진제목체" w:hAnsi="Arial" w:cs="Arial"/>
                <w:szCs w:val="20"/>
              </w:rPr>
              <w:t>dispone</w:t>
            </w:r>
            <w:proofErr w:type="spellEnd"/>
            <w:r w:rsidR="00FD647C">
              <w:rPr>
                <w:rFonts w:ascii="Arial" w:eastAsia="가는각진제목체" w:hAnsi="Arial" w:cs="Arial" w:hint="eastAsia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E20" w:rsidRPr="000927C2" w:rsidRDefault="00843E20" w:rsidP="00045107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</w:p>
        </w:tc>
      </w:tr>
      <w:tr w:rsidR="00843E20" w:rsidRPr="001402C3">
        <w:trPr>
          <w:trHeight w:val="254"/>
        </w:trPr>
        <w:tc>
          <w:tcPr>
            <w:tcW w:w="10620" w:type="dxa"/>
            <w:gridSpan w:val="8"/>
            <w:tcBorders>
              <w:top w:val="single" w:sz="4" w:space="0" w:color="auto"/>
            </w:tcBorders>
            <w:vAlign w:val="center"/>
          </w:tcPr>
          <w:p w:rsidR="00843E20" w:rsidRPr="000927C2" w:rsidRDefault="00843E20" w:rsidP="00045107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</w:p>
        </w:tc>
      </w:tr>
      <w:tr w:rsidR="005D21A6" w:rsidRPr="001402C3">
        <w:trPr>
          <w:trHeight w:val="505"/>
        </w:trPr>
        <w:tc>
          <w:tcPr>
            <w:tcW w:w="10620" w:type="dxa"/>
            <w:gridSpan w:val="8"/>
            <w:tcBorders>
              <w:bottom w:val="single" w:sz="12" w:space="0" w:color="000000"/>
            </w:tcBorders>
            <w:vAlign w:val="bottom"/>
          </w:tcPr>
          <w:p w:rsidR="005D21A6" w:rsidRPr="002F14C0" w:rsidRDefault="00156CFD" w:rsidP="00F67F83">
            <w:pPr>
              <w:wordWrap/>
              <w:spacing w:line="0" w:lineRule="atLeast"/>
              <w:rPr>
                <w:rFonts w:ascii="Arial" w:eastAsia="가는각진제목체" w:hAnsi="Arial" w:cs="Arial"/>
                <w:sz w:val="24"/>
              </w:rPr>
            </w:pPr>
            <w:r w:rsidRPr="002F14C0">
              <w:rPr>
                <w:rFonts w:ascii="Arial" w:eastAsia="가는각진제목체" w:hAnsi="Arial" w:cs="Arial"/>
                <w:b/>
                <w:sz w:val="24"/>
              </w:rPr>
              <w:t>2</w:t>
            </w:r>
            <w:r w:rsidR="00CF2C78" w:rsidRPr="002F14C0">
              <w:rPr>
                <w:rFonts w:ascii="Arial" w:eastAsia="가는각진제목체" w:hAnsi="Arial" w:cs="Arial"/>
                <w:b/>
                <w:sz w:val="24"/>
              </w:rPr>
              <w:t xml:space="preserve">. </w:t>
            </w:r>
            <w:proofErr w:type="spellStart"/>
            <w:r w:rsidR="0061738C">
              <w:rPr>
                <w:rFonts w:ascii="Arial" w:eastAsia="가는각진제목체" w:hAnsi="Arial" w:cs="Arial"/>
                <w:b/>
                <w:sz w:val="24"/>
              </w:rPr>
              <w:t>Solicitud</w:t>
            </w:r>
            <w:proofErr w:type="spellEnd"/>
            <w:r w:rsidR="0061738C">
              <w:rPr>
                <w:rFonts w:ascii="Arial" w:eastAsia="가는각진제목체" w:hAnsi="Arial" w:cs="Arial"/>
                <w:b/>
                <w:sz w:val="24"/>
              </w:rPr>
              <w:t xml:space="preserve"> de Stand</w:t>
            </w:r>
          </w:p>
        </w:tc>
      </w:tr>
      <w:tr w:rsidR="00FA66B7" w:rsidRPr="00D60610">
        <w:trPr>
          <w:trHeight w:val="695"/>
        </w:trPr>
        <w:tc>
          <w:tcPr>
            <w:tcW w:w="10620" w:type="dxa"/>
            <w:gridSpan w:val="8"/>
            <w:tcBorders>
              <w:top w:val="single" w:sz="12" w:space="0" w:color="000000"/>
            </w:tcBorders>
            <w:vAlign w:val="center"/>
          </w:tcPr>
          <w:p w:rsidR="00811958" w:rsidRDefault="00811958" w:rsidP="007D2A13">
            <w:pPr>
              <w:spacing w:line="0" w:lineRule="atLeast"/>
              <w:ind w:left="820"/>
              <w:rPr>
                <w:rFonts w:ascii="Arial" w:eastAsia="가는각진제목체" w:hAnsi="Arial" w:cs="Arial"/>
                <w:szCs w:val="20"/>
                <w:lang w:val="es-UY"/>
              </w:rPr>
            </w:pPr>
          </w:p>
          <w:p w:rsidR="0061738C" w:rsidRPr="00F67F83" w:rsidRDefault="0061738C" w:rsidP="00F67F83">
            <w:pPr>
              <w:numPr>
                <w:ilvl w:val="0"/>
                <w:numId w:val="12"/>
              </w:numPr>
              <w:spacing w:line="0" w:lineRule="atLeast"/>
              <w:rPr>
                <w:rFonts w:ascii="Arial" w:eastAsia="가는각진제목체" w:hAnsi="Arial" w:cs="Arial"/>
                <w:szCs w:val="20"/>
                <w:lang w:val="es-UY"/>
              </w:rPr>
            </w:pPr>
            <w:r w:rsidRPr="00F67F83">
              <w:rPr>
                <w:rFonts w:ascii="Arial" w:eastAsia="가는각진제목체" w:hAnsi="Arial" w:cs="Arial"/>
                <w:szCs w:val="20"/>
                <w:lang w:val="es-UY"/>
              </w:rPr>
              <w:t xml:space="preserve">Debido al número limitado de </w:t>
            </w:r>
            <w:r>
              <w:rPr>
                <w:rFonts w:ascii="Arial" w:eastAsia="가는각진제목체" w:hAnsi="Arial" w:cs="Arial"/>
                <w:szCs w:val="20"/>
                <w:lang w:val="es-UY"/>
              </w:rPr>
              <w:t>stands</w:t>
            </w:r>
            <w:r w:rsidRPr="00F67F83">
              <w:rPr>
                <w:rFonts w:ascii="Arial" w:eastAsia="가는각진제목체" w:hAnsi="Arial" w:cs="Arial"/>
                <w:szCs w:val="20"/>
                <w:lang w:val="es-UY"/>
              </w:rPr>
              <w:t>, cada</w:t>
            </w:r>
            <w:r w:rsidR="005D681B">
              <w:rPr>
                <w:rFonts w:ascii="Arial" w:eastAsia="가는각진제목체" w:hAnsi="Arial" w:cs="Arial"/>
                <w:szCs w:val="20"/>
                <w:lang w:val="es-UY"/>
              </w:rPr>
              <w:t xml:space="preserve"> solicitud  se debe </w:t>
            </w:r>
            <w:r w:rsidRPr="00F67F83">
              <w:rPr>
                <w:rFonts w:ascii="Arial" w:eastAsia="가는각진제목체" w:hAnsi="Arial" w:cs="Arial"/>
                <w:szCs w:val="20"/>
                <w:lang w:val="es-UY"/>
              </w:rPr>
              <w:t>restrin</w:t>
            </w:r>
            <w:r w:rsidR="005D681B">
              <w:rPr>
                <w:rFonts w:ascii="Arial" w:eastAsia="가는각진제목체" w:hAnsi="Arial" w:cs="Arial"/>
                <w:szCs w:val="20"/>
                <w:lang w:val="es-UY"/>
              </w:rPr>
              <w:t xml:space="preserve">gir </w:t>
            </w:r>
            <w:r w:rsidRPr="00F67F83">
              <w:rPr>
                <w:rFonts w:ascii="Arial" w:eastAsia="가는각진제목체" w:hAnsi="Arial" w:cs="Arial"/>
                <w:szCs w:val="20"/>
                <w:lang w:val="es-UY"/>
              </w:rPr>
              <w:t>a</w:t>
            </w:r>
            <w:r w:rsidR="002C6BCE">
              <w:rPr>
                <w:rFonts w:ascii="Arial" w:eastAsia="가는각진제목체" w:hAnsi="Arial" w:cs="Arial"/>
                <w:szCs w:val="20"/>
                <w:lang w:val="es-UY"/>
              </w:rPr>
              <w:t xml:space="preserve"> </w:t>
            </w:r>
            <w:r w:rsidR="002C6BCE">
              <w:rPr>
                <w:rFonts w:ascii="Arial" w:eastAsia="가는각진제목체" w:hAnsi="Arial" w:cs="Arial"/>
                <w:b/>
                <w:szCs w:val="20"/>
                <w:lang w:val="es-UY"/>
              </w:rPr>
              <w:t>UNA</w:t>
            </w:r>
            <w:r w:rsidRPr="00F67F83">
              <w:rPr>
                <w:rFonts w:ascii="Arial" w:eastAsia="가는각진제목체" w:hAnsi="Arial" w:cs="Arial"/>
                <w:szCs w:val="20"/>
                <w:lang w:val="es-UY"/>
              </w:rPr>
              <w:t xml:space="preserve"> </w:t>
            </w:r>
            <w:r w:rsidR="008D3838" w:rsidRPr="008D3838">
              <w:rPr>
                <w:rFonts w:ascii="Arial" w:eastAsia="가는각진제목체" w:hAnsi="Arial" w:cs="Arial"/>
                <w:b/>
                <w:szCs w:val="20"/>
                <w:lang w:val="es-UY"/>
              </w:rPr>
              <w:t>unidad por solicitante.</w:t>
            </w:r>
          </w:p>
          <w:p w:rsidR="0061738C" w:rsidRPr="0061738C" w:rsidRDefault="0061738C" w:rsidP="0061738C">
            <w:pPr>
              <w:numPr>
                <w:ilvl w:val="0"/>
                <w:numId w:val="12"/>
              </w:numPr>
              <w:spacing w:line="0" w:lineRule="atLeast"/>
              <w:rPr>
                <w:rFonts w:ascii="Arial" w:eastAsia="가는각진제목체" w:hAnsi="Arial" w:cs="Arial"/>
                <w:szCs w:val="20"/>
                <w:lang w:val="es-UY"/>
              </w:rPr>
            </w:pPr>
            <w:r>
              <w:rPr>
                <w:rFonts w:ascii="Arial" w:eastAsia="가는각진제목체" w:hAnsi="Arial" w:cs="Arial"/>
                <w:szCs w:val="20"/>
                <w:lang w:val="es-UY"/>
              </w:rPr>
              <w:t>La a</w:t>
            </w:r>
            <w:r w:rsidRPr="0061738C">
              <w:rPr>
                <w:rFonts w:ascii="Arial" w:eastAsia="가는각진제목체" w:hAnsi="Arial" w:cs="Arial"/>
                <w:szCs w:val="20"/>
                <w:lang w:val="es-UY"/>
              </w:rPr>
              <w:t>signación de s</w:t>
            </w:r>
            <w:r>
              <w:rPr>
                <w:rFonts w:ascii="Arial" w:eastAsia="가는각진제목체" w:hAnsi="Arial" w:cs="Arial"/>
                <w:szCs w:val="20"/>
                <w:lang w:val="es-UY"/>
              </w:rPr>
              <w:t>tands</w:t>
            </w:r>
            <w:r w:rsidRPr="0061738C">
              <w:rPr>
                <w:rFonts w:ascii="Arial" w:eastAsia="가는각진제목체" w:hAnsi="Arial" w:cs="Arial"/>
                <w:szCs w:val="20"/>
                <w:lang w:val="es-UY"/>
              </w:rPr>
              <w:t xml:space="preserve"> será </w:t>
            </w:r>
            <w:r>
              <w:rPr>
                <w:rFonts w:ascii="Arial" w:eastAsia="가는각진제목체" w:hAnsi="Arial" w:cs="Arial"/>
                <w:szCs w:val="20"/>
                <w:lang w:val="es-UY"/>
              </w:rPr>
              <w:t>por</w:t>
            </w:r>
            <w:r w:rsidRPr="0061738C">
              <w:rPr>
                <w:rFonts w:ascii="Arial" w:eastAsia="가는각진제목체" w:hAnsi="Arial" w:cs="Arial"/>
                <w:szCs w:val="20"/>
                <w:lang w:val="es-UY"/>
              </w:rPr>
              <w:t xml:space="preserve"> </w:t>
            </w:r>
            <w:r>
              <w:rPr>
                <w:rFonts w:ascii="Arial" w:eastAsia="가는각진제목체" w:hAnsi="Arial" w:cs="Arial"/>
                <w:szCs w:val="20"/>
                <w:lang w:val="es-UY"/>
              </w:rPr>
              <w:t>orden de recepción de las mismas</w:t>
            </w:r>
          </w:p>
          <w:p w:rsidR="0061738C" w:rsidRPr="0061738C" w:rsidRDefault="002C6BCE" w:rsidP="0061738C">
            <w:pPr>
              <w:numPr>
                <w:ilvl w:val="0"/>
                <w:numId w:val="12"/>
              </w:numPr>
              <w:spacing w:line="0" w:lineRule="atLeast"/>
              <w:rPr>
                <w:rFonts w:ascii="Arial" w:eastAsia="가는각진제목체" w:hAnsi="Arial" w:cs="Arial"/>
                <w:szCs w:val="20"/>
                <w:lang w:val="es-UY"/>
              </w:rPr>
            </w:pPr>
            <w:r>
              <w:rPr>
                <w:rFonts w:ascii="Arial" w:eastAsia="가는각진제목체" w:hAnsi="Arial" w:cs="Arial"/>
                <w:szCs w:val="20"/>
                <w:lang w:val="es-UY"/>
              </w:rPr>
              <w:t>E</w:t>
            </w:r>
            <w:r w:rsidR="00B874D7">
              <w:rPr>
                <w:rFonts w:ascii="Arial" w:eastAsia="가는각진제목체" w:hAnsi="Arial" w:cs="Arial"/>
                <w:szCs w:val="20"/>
                <w:lang w:val="es-UY"/>
              </w:rPr>
              <w:t xml:space="preserve">l plano </w:t>
            </w:r>
            <w:r>
              <w:rPr>
                <w:rFonts w:ascii="Arial" w:eastAsia="가는각진제목체" w:hAnsi="Arial" w:cs="Arial"/>
                <w:szCs w:val="20"/>
                <w:lang w:val="es-UY"/>
              </w:rPr>
              <w:t xml:space="preserve">y las asignaciones se enviarán </w:t>
            </w:r>
            <w:r w:rsidR="00B874D7">
              <w:rPr>
                <w:rFonts w:ascii="Arial" w:eastAsia="가는각진제목체" w:hAnsi="Arial" w:cs="Arial"/>
                <w:szCs w:val="20"/>
                <w:lang w:val="es-UY"/>
              </w:rPr>
              <w:t xml:space="preserve">una vez que </w:t>
            </w:r>
            <w:r w:rsidR="0061738C" w:rsidRPr="0061738C">
              <w:rPr>
                <w:rFonts w:ascii="Arial" w:eastAsia="가는각진제목체" w:hAnsi="Arial" w:cs="Arial"/>
                <w:szCs w:val="20"/>
                <w:lang w:val="es-UY"/>
              </w:rPr>
              <w:t>esté</w:t>
            </w:r>
            <w:r>
              <w:rPr>
                <w:rFonts w:ascii="Arial" w:eastAsia="가는각진제목체" w:hAnsi="Arial" w:cs="Arial"/>
                <w:szCs w:val="20"/>
                <w:lang w:val="es-UY"/>
              </w:rPr>
              <w:t>n</w:t>
            </w:r>
            <w:r w:rsidR="0061738C" w:rsidRPr="0061738C">
              <w:rPr>
                <w:rFonts w:ascii="Arial" w:eastAsia="가는각진제목체" w:hAnsi="Arial" w:cs="Arial"/>
                <w:szCs w:val="20"/>
                <w:lang w:val="es-UY"/>
              </w:rPr>
              <w:t xml:space="preserve"> disponible</w:t>
            </w:r>
            <w:r w:rsidR="00EA7315">
              <w:rPr>
                <w:rFonts w:ascii="Arial" w:eastAsia="가는각진제목체" w:hAnsi="Arial" w:cs="Arial"/>
                <w:szCs w:val="20"/>
                <w:lang w:val="es-UY"/>
              </w:rPr>
              <w:t>s</w:t>
            </w:r>
            <w:r w:rsidR="00B874D7">
              <w:rPr>
                <w:rFonts w:ascii="Arial" w:eastAsia="가는각진제목체" w:hAnsi="Arial" w:cs="Arial"/>
                <w:szCs w:val="20"/>
                <w:lang w:val="es-UY"/>
              </w:rPr>
              <w:t xml:space="preserve">. </w:t>
            </w:r>
            <w:r w:rsidR="001E51F5">
              <w:rPr>
                <w:rFonts w:ascii="Arial" w:eastAsia="가는각진제목체" w:hAnsi="Arial" w:cs="Arial"/>
                <w:szCs w:val="20"/>
                <w:lang w:val="es-UY"/>
              </w:rPr>
              <w:t xml:space="preserve">La </w:t>
            </w:r>
            <w:r w:rsidR="0061738C" w:rsidRPr="0061738C">
              <w:rPr>
                <w:rFonts w:ascii="Arial" w:eastAsia="가는각진제목체" w:hAnsi="Arial" w:cs="Arial"/>
                <w:szCs w:val="20"/>
                <w:lang w:val="es-UY"/>
              </w:rPr>
              <w:t>empresa de logística se reserva</w:t>
            </w:r>
            <w:r w:rsidR="00841EB0">
              <w:rPr>
                <w:rFonts w:ascii="Arial" w:eastAsia="가는각진제목체" w:hAnsi="Arial" w:cs="Arial"/>
                <w:szCs w:val="20"/>
                <w:lang w:val="es-UY"/>
              </w:rPr>
              <w:t xml:space="preserve"> </w:t>
            </w:r>
            <w:r w:rsidR="0061738C" w:rsidRPr="0061738C">
              <w:rPr>
                <w:rFonts w:ascii="Arial" w:eastAsia="가는각진제목체" w:hAnsi="Arial" w:cs="Arial"/>
                <w:szCs w:val="20"/>
                <w:lang w:val="es-UY"/>
              </w:rPr>
              <w:t xml:space="preserve"> el derecho de hacer cualquier cambio </w:t>
            </w:r>
            <w:r w:rsidR="001E51F5">
              <w:rPr>
                <w:rFonts w:ascii="Arial" w:eastAsia="가는각진제목체" w:hAnsi="Arial" w:cs="Arial"/>
                <w:szCs w:val="20"/>
                <w:lang w:val="es-UY"/>
              </w:rPr>
              <w:t>en el área de stands</w:t>
            </w:r>
            <w:r w:rsidR="00EA7315">
              <w:rPr>
                <w:rFonts w:ascii="Arial" w:eastAsia="가는각진제목체" w:hAnsi="Arial" w:cs="Arial"/>
                <w:szCs w:val="20"/>
                <w:lang w:val="es-UY"/>
              </w:rPr>
              <w:t xml:space="preserve"> </w:t>
            </w:r>
            <w:r w:rsidR="0061738C" w:rsidRPr="0061738C">
              <w:rPr>
                <w:rFonts w:ascii="Arial" w:eastAsia="가는각진제목체" w:hAnsi="Arial" w:cs="Arial"/>
                <w:szCs w:val="20"/>
                <w:lang w:val="es-UY"/>
              </w:rPr>
              <w:t>que pued</w:t>
            </w:r>
            <w:r w:rsidR="00B874D7">
              <w:rPr>
                <w:rFonts w:ascii="Arial" w:eastAsia="가는각진제목체" w:hAnsi="Arial" w:cs="Arial"/>
                <w:szCs w:val="20"/>
                <w:lang w:val="es-UY"/>
              </w:rPr>
              <w:t>a</w:t>
            </w:r>
            <w:r w:rsidR="0061738C" w:rsidRPr="0061738C">
              <w:rPr>
                <w:rFonts w:ascii="Arial" w:eastAsia="가는각진제목체" w:hAnsi="Arial" w:cs="Arial"/>
                <w:szCs w:val="20"/>
                <w:lang w:val="es-UY"/>
              </w:rPr>
              <w:t xml:space="preserve"> ser adecuado para la mejor organización del evento. </w:t>
            </w:r>
            <w:r w:rsidR="00820782">
              <w:rPr>
                <w:rFonts w:ascii="Arial" w:eastAsia="가는각진제목체" w:hAnsi="Arial" w:cs="Arial"/>
                <w:szCs w:val="20"/>
                <w:lang w:val="es-UY"/>
              </w:rPr>
              <w:t>Se dispondrá de</w:t>
            </w:r>
            <w:r w:rsidR="005D681B">
              <w:rPr>
                <w:rFonts w:ascii="Arial" w:eastAsia="가는각진제목체" w:hAnsi="Arial" w:cs="Arial"/>
                <w:szCs w:val="20"/>
                <w:lang w:val="es-UY"/>
              </w:rPr>
              <w:t xml:space="preserve"> stands </w:t>
            </w:r>
            <w:r w:rsidR="0061738C" w:rsidRPr="0061738C">
              <w:rPr>
                <w:rFonts w:ascii="Arial" w:eastAsia="가는각진제목체" w:hAnsi="Arial" w:cs="Arial"/>
                <w:szCs w:val="20"/>
                <w:lang w:val="es-UY"/>
              </w:rPr>
              <w:t xml:space="preserve">estándar </w:t>
            </w:r>
            <w:r w:rsidR="00B6337B" w:rsidRPr="0061738C">
              <w:rPr>
                <w:rFonts w:ascii="Arial" w:eastAsia="가는각진제목체" w:hAnsi="Arial" w:cs="Arial"/>
                <w:szCs w:val="20"/>
                <w:lang w:val="es-UY"/>
              </w:rPr>
              <w:t>(3 m de ancho x 2 m de profundidad)</w:t>
            </w:r>
            <w:r w:rsidR="00B6337B">
              <w:rPr>
                <w:rFonts w:ascii="Arial" w:eastAsia="가는각진제목체" w:hAnsi="Arial" w:cs="Arial"/>
                <w:szCs w:val="20"/>
                <w:lang w:val="es-UY"/>
              </w:rPr>
              <w:t xml:space="preserve"> </w:t>
            </w:r>
            <w:r w:rsidR="0061738C" w:rsidRPr="0061738C">
              <w:rPr>
                <w:rFonts w:ascii="Arial" w:eastAsia="가는각진제목체" w:hAnsi="Arial" w:cs="Arial"/>
                <w:szCs w:val="20"/>
                <w:lang w:val="es-UY"/>
              </w:rPr>
              <w:t>sin costo</w:t>
            </w:r>
            <w:r w:rsidR="00953358">
              <w:rPr>
                <w:rFonts w:ascii="Arial" w:eastAsia="가는각진제목체" w:hAnsi="Arial" w:cs="Arial"/>
                <w:szCs w:val="20"/>
                <w:lang w:val="es-UY"/>
              </w:rPr>
              <w:t xml:space="preserve">; </w:t>
            </w:r>
            <w:r w:rsidR="00841EB0">
              <w:rPr>
                <w:rFonts w:ascii="Arial" w:eastAsia="가는각진제목체" w:hAnsi="Arial" w:cs="Arial"/>
                <w:szCs w:val="20"/>
                <w:lang w:val="es-UY"/>
              </w:rPr>
              <w:t xml:space="preserve"> éstos </w:t>
            </w:r>
            <w:r w:rsidR="00953358">
              <w:rPr>
                <w:rFonts w:ascii="Arial" w:eastAsia="가는각진제목체" w:hAnsi="Arial" w:cs="Arial"/>
                <w:szCs w:val="20"/>
                <w:lang w:val="es-UY"/>
              </w:rPr>
              <w:t xml:space="preserve"> </w:t>
            </w:r>
            <w:r w:rsidR="0061738C" w:rsidRPr="0061738C">
              <w:rPr>
                <w:rFonts w:ascii="Arial" w:eastAsia="가는각진제목체" w:hAnsi="Arial" w:cs="Arial"/>
                <w:szCs w:val="20"/>
                <w:lang w:val="es-UY"/>
              </w:rPr>
              <w:t xml:space="preserve">incluirán </w:t>
            </w:r>
            <w:r w:rsidR="001E51F5" w:rsidRPr="0061738C">
              <w:rPr>
                <w:rFonts w:ascii="Arial" w:eastAsia="가는각진제목체" w:hAnsi="Arial" w:cs="Arial"/>
                <w:szCs w:val="20"/>
                <w:lang w:val="es-UY"/>
              </w:rPr>
              <w:t>pane</w:t>
            </w:r>
            <w:r w:rsidR="001E51F5">
              <w:rPr>
                <w:rFonts w:ascii="Arial" w:eastAsia="가는각진제목체" w:hAnsi="Arial" w:cs="Arial"/>
                <w:szCs w:val="20"/>
                <w:lang w:val="es-UY"/>
              </w:rPr>
              <w:t>les</w:t>
            </w:r>
            <w:r w:rsidR="001E51F5" w:rsidRPr="0061738C">
              <w:rPr>
                <w:rFonts w:ascii="Arial" w:eastAsia="가는각진제목체" w:hAnsi="Arial" w:cs="Arial"/>
                <w:szCs w:val="20"/>
                <w:lang w:val="es-UY"/>
              </w:rPr>
              <w:t xml:space="preserve"> </w:t>
            </w:r>
            <w:r w:rsidR="0061738C" w:rsidRPr="0061738C">
              <w:rPr>
                <w:rFonts w:ascii="Arial" w:eastAsia="가는각진제목체" w:hAnsi="Arial" w:cs="Arial"/>
                <w:szCs w:val="20"/>
                <w:lang w:val="es-UY"/>
              </w:rPr>
              <w:t>blanc</w:t>
            </w:r>
            <w:r w:rsidR="001E51F5">
              <w:rPr>
                <w:rFonts w:ascii="Arial" w:eastAsia="가는각진제목체" w:hAnsi="Arial" w:cs="Arial"/>
                <w:szCs w:val="20"/>
                <w:lang w:val="es-UY"/>
              </w:rPr>
              <w:t>os</w:t>
            </w:r>
            <w:r w:rsidR="0061738C" w:rsidRPr="0061738C">
              <w:rPr>
                <w:rFonts w:ascii="Arial" w:eastAsia="가는각진제목체" w:hAnsi="Arial" w:cs="Arial"/>
                <w:szCs w:val="20"/>
                <w:lang w:val="es-UY"/>
              </w:rPr>
              <w:t>,</w:t>
            </w:r>
            <w:r w:rsidR="005D681B">
              <w:rPr>
                <w:rFonts w:ascii="Arial" w:eastAsia="가는각진제목체" w:hAnsi="Arial" w:cs="Arial"/>
                <w:szCs w:val="20"/>
                <w:lang w:val="es-UY"/>
              </w:rPr>
              <w:t xml:space="preserve"> perfiles </w:t>
            </w:r>
            <w:r w:rsidR="0061738C" w:rsidRPr="0061738C">
              <w:rPr>
                <w:rFonts w:ascii="Arial" w:eastAsia="가는각진제목체" w:hAnsi="Arial" w:cs="Arial"/>
                <w:szCs w:val="20"/>
                <w:lang w:val="es-UY"/>
              </w:rPr>
              <w:t xml:space="preserve">de aluminio, </w:t>
            </w:r>
            <w:r w:rsidR="00820782">
              <w:rPr>
                <w:rFonts w:ascii="Arial" w:eastAsia="가는각진제목체" w:hAnsi="Arial" w:cs="Arial"/>
                <w:szCs w:val="20"/>
                <w:lang w:val="es-UY"/>
              </w:rPr>
              <w:t>cenefa</w:t>
            </w:r>
            <w:r w:rsidR="0061738C" w:rsidRPr="0061738C">
              <w:rPr>
                <w:rFonts w:ascii="Arial" w:eastAsia="가는각진제목체" w:hAnsi="Arial" w:cs="Arial"/>
                <w:szCs w:val="20"/>
                <w:lang w:val="es-UY"/>
              </w:rPr>
              <w:t xml:space="preserve"> con el nombre de la organización / empresa, una mesa y dos sillas, dos </w:t>
            </w:r>
            <w:r w:rsidR="005D681B">
              <w:rPr>
                <w:rFonts w:ascii="Arial" w:eastAsia="가는각진제목체" w:hAnsi="Arial" w:cs="Arial"/>
                <w:szCs w:val="20"/>
                <w:lang w:val="es-UY"/>
              </w:rPr>
              <w:t xml:space="preserve">spots </w:t>
            </w:r>
            <w:r w:rsidR="0061738C" w:rsidRPr="0061738C">
              <w:rPr>
                <w:rFonts w:ascii="Arial" w:eastAsia="가는각진제목체" w:hAnsi="Arial" w:cs="Arial"/>
                <w:szCs w:val="20"/>
                <w:lang w:val="es-UY"/>
              </w:rPr>
              <w:t>de luz y un toma corriente.</w:t>
            </w:r>
          </w:p>
          <w:p w:rsidR="0061738C" w:rsidRPr="007D2A13" w:rsidRDefault="001E51F5" w:rsidP="007D2A13">
            <w:pPr>
              <w:numPr>
                <w:ilvl w:val="0"/>
                <w:numId w:val="12"/>
              </w:numPr>
              <w:spacing w:line="0" w:lineRule="atLeast"/>
              <w:rPr>
                <w:rFonts w:ascii="Arial" w:eastAsia="가는각진제목체" w:hAnsi="Arial" w:cs="Arial"/>
                <w:szCs w:val="20"/>
                <w:lang w:val="es-UY"/>
              </w:rPr>
            </w:pPr>
            <w:r>
              <w:rPr>
                <w:rFonts w:ascii="Arial" w:eastAsia="가는각진제목체" w:hAnsi="Arial" w:cs="Arial"/>
                <w:szCs w:val="20"/>
                <w:lang w:val="es-UY"/>
              </w:rPr>
              <w:t>Cualquier</w:t>
            </w:r>
            <w:r w:rsidRPr="007D2A13">
              <w:rPr>
                <w:rFonts w:ascii="Arial" w:eastAsia="가는각진제목체" w:hAnsi="Arial" w:cs="Arial"/>
                <w:szCs w:val="20"/>
                <w:lang w:val="es-UY"/>
              </w:rPr>
              <w:t xml:space="preserve"> </w:t>
            </w:r>
            <w:r w:rsidR="005D681B" w:rsidRPr="007D2A13">
              <w:rPr>
                <w:rFonts w:ascii="Arial" w:eastAsia="가는각진제목체" w:hAnsi="Arial" w:cs="Arial"/>
                <w:szCs w:val="20"/>
                <w:lang w:val="es-UY"/>
              </w:rPr>
              <w:t xml:space="preserve">pedido </w:t>
            </w:r>
            <w:r w:rsidR="0061738C" w:rsidRPr="007D2A13">
              <w:rPr>
                <w:rFonts w:ascii="Arial" w:eastAsia="가는각진제목체" w:hAnsi="Arial" w:cs="Arial"/>
                <w:szCs w:val="20"/>
                <w:lang w:val="es-UY"/>
              </w:rPr>
              <w:t xml:space="preserve"> especial  como mobiliario extra, </w:t>
            </w:r>
            <w:r w:rsidR="00820782" w:rsidRPr="007D2A13">
              <w:rPr>
                <w:rFonts w:ascii="Arial" w:eastAsia="가는각진제목체" w:hAnsi="Arial" w:cs="Arial"/>
                <w:szCs w:val="20"/>
                <w:lang w:val="es-UY"/>
              </w:rPr>
              <w:t>exhibidores</w:t>
            </w:r>
            <w:r w:rsidR="005D681B" w:rsidRPr="007D2A13">
              <w:rPr>
                <w:rFonts w:ascii="Arial" w:eastAsia="가는각진제목체" w:hAnsi="Arial" w:cs="Arial"/>
                <w:szCs w:val="20"/>
                <w:lang w:val="es-UY"/>
              </w:rPr>
              <w:t xml:space="preserve"> para </w:t>
            </w:r>
            <w:r w:rsidRPr="007D2A13">
              <w:rPr>
                <w:rFonts w:ascii="Arial" w:eastAsia="가는각진제목체" w:hAnsi="Arial" w:cs="Arial"/>
                <w:szCs w:val="20"/>
                <w:lang w:val="es-UY"/>
              </w:rPr>
              <w:t>follet</w:t>
            </w:r>
            <w:r>
              <w:rPr>
                <w:rFonts w:ascii="Arial" w:eastAsia="가는각진제목체" w:hAnsi="Arial" w:cs="Arial"/>
                <w:szCs w:val="20"/>
                <w:lang w:val="es-UY"/>
              </w:rPr>
              <w:t>os</w:t>
            </w:r>
            <w:r w:rsidRPr="007D2A13">
              <w:rPr>
                <w:rFonts w:ascii="Arial" w:eastAsia="가는각진제목체" w:hAnsi="Arial" w:cs="Arial"/>
                <w:szCs w:val="20"/>
                <w:lang w:val="es-UY"/>
              </w:rPr>
              <w:t xml:space="preserve">  </w:t>
            </w:r>
            <w:r w:rsidR="0061738C" w:rsidRPr="007D2A13">
              <w:rPr>
                <w:rFonts w:ascii="Arial" w:eastAsia="가는각진제목체" w:hAnsi="Arial" w:cs="Arial"/>
                <w:szCs w:val="20"/>
                <w:lang w:val="es-UY"/>
              </w:rPr>
              <w:t xml:space="preserve">o banners, papeleras, </w:t>
            </w:r>
            <w:r w:rsidR="0061738C" w:rsidRPr="007D2A13">
              <w:rPr>
                <w:rFonts w:ascii="Arial" w:eastAsia="가는각진제목체" w:hAnsi="Arial" w:cs="Arial"/>
                <w:szCs w:val="20"/>
                <w:lang w:val="es-UY"/>
              </w:rPr>
              <w:lastRenderedPageBreak/>
              <w:t>proyectores multimedia o</w:t>
            </w:r>
            <w:r w:rsidR="005D681B" w:rsidRPr="007D2A13">
              <w:rPr>
                <w:rFonts w:ascii="Arial" w:eastAsia="가는각진제목체" w:hAnsi="Arial" w:cs="Arial"/>
                <w:szCs w:val="20"/>
                <w:lang w:val="es-UY"/>
              </w:rPr>
              <w:t xml:space="preserve"> televisores</w:t>
            </w:r>
            <w:r w:rsidR="0061738C" w:rsidRPr="007D2A13">
              <w:rPr>
                <w:rFonts w:ascii="Arial" w:eastAsia="가는각진제목체" w:hAnsi="Arial" w:cs="Arial"/>
                <w:szCs w:val="20"/>
                <w:lang w:val="es-UY"/>
              </w:rPr>
              <w:t>, catering,</w:t>
            </w:r>
            <w:r w:rsidR="005D681B" w:rsidRPr="007D2A13">
              <w:rPr>
                <w:rFonts w:ascii="Arial" w:eastAsia="가는각진제목체" w:hAnsi="Arial" w:cs="Arial"/>
                <w:szCs w:val="20"/>
                <w:lang w:val="es-UY"/>
              </w:rPr>
              <w:t xml:space="preserve"> personal de atención, </w:t>
            </w:r>
            <w:r w:rsidR="0061738C" w:rsidRPr="007D2A13">
              <w:rPr>
                <w:rFonts w:ascii="Arial" w:eastAsia="가는각진제목체" w:hAnsi="Arial" w:cs="Arial"/>
                <w:szCs w:val="20"/>
                <w:lang w:val="es-UY"/>
              </w:rPr>
              <w:t xml:space="preserve"> asesoramiento en el envío, </w:t>
            </w:r>
            <w:r w:rsidR="005D681B" w:rsidRPr="007D2A13">
              <w:rPr>
                <w:rFonts w:ascii="Arial" w:eastAsia="가는각진제목체" w:hAnsi="Arial" w:cs="Arial"/>
                <w:szCs w:val="20"/>
                <w:lang w:val="es-UY"/>
              </w:rPr>
              <w:t xml:space="preserve">despachos </w:t>
            </w:r>
            <w:r w:rsidR="0061738C" w:rsidRPr="007D2A13">
              <w:rPr>
                <w:rFonts w:ascii="Arial" w:eastAsia="가는각진제목체" w:hAnsi="Arial" w:cs="Arial"/>
                <w:szCs w:val="20"/>
                <w:lang w:val="es-UY"/>
              </w:rPr>
              <w:t xml:space="preserve"> de aduana, almacenamiento,  transporte a Punta del Este, etc. debe</w:t>
            </w:r>
            <w:r w:rsidR="005D681B" w:rsidRPr="007D2A13">
              <w:rPr>
                <w:rFonts w:ascii="Arial" w:eastAsia="가는각진제목체" w:hAnsi="Arial" w:cs="Arial"/>
                <w:szCs w:val="20"/>
                <w:lang w:val="es-UY"/>
              </w:rPr>
              <w:t xml:space="preserve">rán </w:t>
            </w:r>
            <w:r w:rsidR="0061738C" w:rsidRPr="007D2A13">
              <w:rPr>
                <w:rFonts w:ascii="Arial" w:eastAsia="가는각진제목체" w:hAnsi="Arial" w:cs="Arial"/>
                <w:szCs w:val="20"/>
                <w:lang w:val="es-UY"/>
              </w:rPr>
              <w:t xml:space="preserve"> ser solicitados a través de</w:t>
            </w:r>
            <w:r w:rsidR="00771EE7" w:rsidRPr="007D2A13">
              <w:rPr>
                <w:rFonts w:ascii="Arial" w:eastAsia="가는각진제목체" w:hAnsi="Arial" w:cs="Arial"/>
                <w:szCs w:val="20"/>
                <w:lang w:val="es-UY"/>
              </w:rPr>
              <w:t>l mail</w:t>
            </w:r>
            <w:r w:rsidR="00501A1E">
              <w:rPr>
                <w:rFonts w:ascii="Arial" w:eastAsia="가는각진제목체" w:hAnsi="Arial" w:cs="Arial"/>
                <w:szCs w:val="20"/>
                <w:lang w:val="es-UY"/>
              </w:rPr>
              <w:t xml:space="preserve"> </w:t>
            </w:r>
            <w:r w:rsidR="00501A1E" w:rsidRPr="00501A1E">
              <w:rPr>
                <w:rFonts w:ascii="Arial" w:eastAsia="가는각진제목체" w:hAnsi="Arial" w:cs="Arial"/>
                <w:szCs w:val="20"/>
                <w:lang w:val="es-UY"/>
              </w:rPr>
              <w:t>expo@congresos-rohr.com</w:t>
            </w:r>
            <w:r w:rsidR="005D681B" w:rsidRPr="007D2A13">
              <w:rPr>
                <w:rFonts w:ascii="Arial" w:eastAsia="가는각진제목체" w:hAnsi="Arial" w:cs="Arial"/>
                <w:szCs w:val="20"/>
                <w:lang w:val="es-UY"/>
              </w:rPr>
              <w:t xml:space="preserve"> y </w:t>
            </w:r>
            <w:r w:rsidR="0061738C" w:rsidRPr="007D2A13">
              <w:rPr>
                <w:rFonts w:ascii="Arial" w:eastAsia="가는각진제목체" w:hAnsi="Arial" w:cs="Arial"/>
                <w:szCs w:val="20"/>
                <w:lang w:val="es-UY"/>
              </w:rPr>
              <w:t>debe</w:t>
            </w:r>
            <w:r w:rsidR="00820782" w:rsidRPr="007D2A13">
              <w:rPr>
                <w:rFonts w:ascii="Arial" w:eastAsia="가는각진제목체" w:hAnsi="Arial" w:cs="Arial"/>
                <w:szCs w:val="20"/>
                <w:lang w:val="es-UY"/>
              </w:rPr>
              <w:t>rán</w:t>
            </w:r>
            <w:r w:rsidR="0061738C" w:rsidRPr="007D2A13">
              <w:rPr>
                <w:rFonts w:ascii="Arial" w:eastAsia="가는각진제목체" w:hAnsi="Arial" w:cs="Arial"/>
                <w:szCs w:val="20"/>
                <w:lang w:val="es-UY"/>
              </w:rPr>
              <w:t xml:space="preserve"> ser pa</w:t>
            </w:r>
            <w:r w:rsidR="00841EB0">
              <w:rPr>
                <w:rFonts w:ascii="Arial" w:eastAsia="가는각진제목체" w:hAnsi="Arial" w:cs="Arial"/>
                <w:szCs w:val="20"/>
                <w:lang w:val="es-UY"/>
              </w:rPr>
              <w:t xml:space="preserve">gos </w:t>
            </w:r>
            <w:r w:rsidR="0061738C" w:rsidRPr="007D2A13">
              <w:rPr>
                <w:rFonts w:ascii="Arial" w:eastAsia="가는각진제목체" w:hAnsi="Arial" w:cs="Arial"/>
                <w:szCs w:val="20"/>
                <w:lang w:val="es-UY"/>
              </w:rPr>
              <w:t xml:space="preserve"> por el solicitante.</w:t>
            </w:r>
          </w:p>
          <w:p w:rsidR="0061738C" w:rsidRPr="00501A1E" w:rsidRDefault="0061738C" w:rsidP="00F67F83">
            <w:pPr>
              <w:spacing w:line="0" w:lineRule="atLeast"/>
              <w:ind w:left="820"/>
              <w:rPr>
                <w:rFonts w:ascii="Arial" w:eastAsia="가는각진제목체" w:hAnsi="Arial" w:cs="Arial"/>
                <w:szCs w:val="20"/>
                <w:lang w:val="es-UY"/>
              </w:rPr>
            </w:pPr>
          </w:p>
          <w:p w:rsidR="00CD39FE" w:rsidRPr="005E4822" w:rsidRDefault="00CD39FE" w:rsidP="00493824">
            <w:pPr>
              <w:spacing w:line="0" w:lineRule="atLeast"/>
              <w:ind w:firstLineChars="50" w:firstLine="100"/>
              <w:rPr>
                <w:rFonts w:ascii="Arial" w:eastAsia="가는각진제목체" w:hAnsi="Arial" w:cs="Arial"/>
                <w:szCs w:val="20"/>
                <w:lang w:val="es-CO"/>
              </w:rPr>
            </w:pPr>
          </w:p>
          <w:p w:rsidR="00CD39FE" w:rsidRPr="005E4822" w:rsidRDefault="00CD39FE" w:rsidP="00493824">
            <w:pPr>
              <w:spacing w:line="0" w:lineRule="atLeast"/>
              <w:ind w:firstLineChars="50" w:firstLine="100"/>
              <w:rPr>
                <w:rFonts w:ascii="Arial" w:eastAsia="가는각진제목체" w:hAnsi="Arial" w:cs="Arial"/>
                <w:szCs w:val="20"/>
                <w:lang w:val="es-CO"/>
              </w:rPr>
            </w:pPr>
          </w:p>
        </w:tc>
      </w:tr>
      <w:tr w:rsidR="00925379" w:rsidRPr="001402C3">
        <w:trPr>
          <w:trHeight w:val="412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79" w:rsidRPr="000927C2" w:rsidRDefault="000244CF" w:rsidP="00F67F83">
            <w:pPr>
              <w:spacing w:line="0" w:lineRule="atLeast"/>
              <w:jc w:val="center"/>
              <w:rPr>
                <w:rFonts w:ascii="Arial" w:eastAsia="가는각진제목체" w:hAnsi="Arial" w:cs="Arial"/>
                <w:szCs w:val="20"/>
              </w:rPr>
            </w:pPr>
            <w:proofErr w:type="spellStart"/>
            <w:r>
              <w:rPr>
                <w:rFonts w:ascii="Arial" w:eastAsia="가는각진제목체" w:hAnsi="Arial" w:cs="Arial"/>
                <w:szCs w:val="20"/>
              </w:rPr>
              <w:lastRenderedPageBreak/>
              <w:t>Tipo</w:t>
            </w:r>
            <w:proofErr w:type="spellEnd"/>
            <w:r>
              <w:rPr>
                <w:rFonts w:ascii="Arial" w:eastAsia="가는각진제목체" w:hAnsi="Arial" w:cs="Arial"/>
                <w:szCs w:val="20"/>
              </w:rPr>
              <w:t xml:space="preserve"> de Stand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79" w:rsidRPr="000927C2" w:rsidRDefault="00CD39FE" w:rsidP="00D9210D">
            <w:pPr>
              <w:spacing w:line="0" w:lineRule="atLeast"/>
              <w:jc w:val="center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/>
                <w:szCs w:val="20"/>
              </w:rPr>
              <w:t xml:space="preserve"> </w:t>
            </w:r>
            <w:r w:rsidR="00925379">
              <w:rPr>
                <w:rFonts w:ascii="Arial" w:eastAsia="MS Mincho" w:hAnsi="Arial" w:cs="Arial" w:hint="eastAsia"/>
                <w:szCs w:val="20"/>
                <w:lang w:eastAsia="ja-JP"/>
              </w:rPr>
              <w:t xml:space="preserve"> </w:t>
            </w:r>
            <w:proofErr w:type="spellStart"/>
            <w:r w:rsidR="000244CF">
              <w:rPr>
                <w:rFonts w:ascii="Arial" w:eastAsia="가는각진제목체" w:hAnsi="Arial" w:cs="Arial"/>
                <w:szCs w:val="20"/>
              </w:rPr>
              <w:t>Tamaño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379" w:rsidRPr="000927C2" w:rsidRDefault="000244CF" w:rsidP="00F67F83">
            <w:pPr>
              <w:spacing w:line="0" w:lineRule="atLeast"/>
              <w:jc w:val="center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/>
                <w:szCs w:val="20"/>
              </w:rPr>
              <w:t xml:space="preserve">Stand sin </w:t>
            </w:r>
            <w:proofErr w:type="spellStart"/>
            <w:r>
              <w:rPr>
                <w:rFonts w:ascii="Arial" w:eastAsia="가는각진제목체" w:hAnsi="Arial" w:cs="Arial"/>
                <w:szCs w:val="20"/>
              </w:rPr>
              <w:t>costo</w:t>
            </w:r>
            <w:proofErr w:type="spellEnd"/>
            <w:r w:rsidR="00D5369D">
              <w:rPr>
                <w:rFonts w:ascii="Arial" w:eastAsia="MS Mincho" w:hAnsi="Arial" w:cs="Arial"/>
                <w:szCs w:val="20"/>
                <w:lang w:eastAsia="ja-JP"/>
              </w:rPr>
              <w:t xml:space="preserve"> </w:t>
            </w:r>
          </w:p>
        </w:tc>
      </w:tr>
      <w:tr w:rsidR="00925379" w:rsidRPr="00D60610">
        <w:trPr>
          <w:trHeight w:val="426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79" w:rsidRPr="000927C2" w:rsidRDefault="00925379" w:rsidP="00F67F83">
            <w:pPr>
              <w:spacing w:line="0" w:lineRule="atLeast"/>
              <w:jc w:val="center"/>
              <w:rPr>
                <w:rFonts w:ascii="Arial" w:eastAsia="가는각진제목체" w:hAnsi="Arial" w:cs="Arial"/>
                <w:szCs w:val="20"/>
              </w:rPr>
            </w:pPr>
            <w:proofErr w:type="spellStart"/>
            <w:r w:rsidRPr="000927C2">
              <w:rPr>
                <w:rFonts w:ascii="Arial" w:eastAsia="가는각진제목체" w:hAnsi="Arial" w:cs="Arial"/>
                <w:szCs w:val="20"/>
              </w:rPr>
              <w:t>T</w:t>
            </w:r>
            <w:r w:rsidR="000244CF">
              <w:rPr>
                <w:rFonts w:ascii="Arial" w:eastAsia="가는각진제목체" w:hAnsi="Arial" w:cs="Arial"/>
                <w:szCs w:val="20"/>
              </w:rPr>
              <w:t>i</w:t>
            </w:r>
            <w:r w:rsidRPr="000927C2">
              <w:rPr>
                <w:rFonts w:ascii="Arial" w:eastAsia="가는각진제목체" w:hAnsi="Arial" w:cs="Arial"/>
                <w:szCs w:val="20"/>
              </w:rPr>
              <w:t>p</w:t>
            </w:r>
            <w:r w:rsidR="000244CF">
              <w:rPr>
                <w:rFonts w:ascii="Arial" w:eastAsia="가는각진제목체" w:hAnsi="Arial" w:cs="Arial"/>
                <w:szCs w:val="20"/>
              </w:rPr>
              <w:t>o</w:t>
            </w:r>
            <w:proofErr w:type="spellEnd"/>
            <w:r w:rsidRPr="000927C2">
              <w:rPr>
                <w:rFonts w:ascii="Arial" w:eastAsia="가는각진제목체" w:hAnsi="Arial" w:cs="Arial"/>
                <w:szCs w:val="20"/>
              </w:rPr>
              <w:t xml:space="preserve"> A</w:t>
            </w:r>
            <w:r w:rsidR="000E6C83">
              <w:rPr>
                <w:rFonts w:ascii="Arial" w:eastAsia="가는각진제목체" w:hAnsi="Arial" w:cs="Arial" w:hint="eastAsia"/>
                <w:szCs w:val="20"/>
              </w:rPr>
              <w:t xml:space="preserve"> 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79" w:rsidRPr="000927C2" w:rsidRDefault="00CD39FE" w:rsidP="00CD39FE">
            <w:pPr>
              <w:spacing w:line="0" w:lineRule="atLeast"/>
              <w:ind w:firstLineChars="100" w:firstLine="200"/>
              <w:jc w:val="center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/>
                <w:szCs w:val="20"/>
                <w:lang w:val="it-IT"/>
              </w:rPr>
              <w:t xml:space="preserve"> </w:t>
            </w:r>
            <w:r w:rsidR="00925379" w:rsidRPr="000927C2">
              <w:rPr>
                <w:rFonts w:ascii="Arial" w:eastAsia="가는각진제목체" w:hAnsi="Arial" w:cs="Arial"/>
                <w:szCs w:val="20"/>
                <w:lang w:val="it-IT"/>
              </w:rPr>
              <w:t>3m x 2m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379" w:rsidRPr="001E51F5" w:rsidRDefault="008D3838" w:rsidP="00F67F83">
            <w:pPr>
              <w:spacing w:line="0" w:lineRule="atLeast"/>
              <w:jc w:val="center"/>
              <w:rPr>
                <w:rFonts w:ascii="Arial" w:eastAsia="가는각진제목체" w:hAnsi="Arial" w:cs="Arial"/>
                <w:szCs w:val="20"/>
                <w:lang w:val="es-ES"/>
              </w:rPr>
            </w:pPr>
            <w:r w:rsidRPr="008D3838">
              <w:rPr>
                <w:rFonts w:ascii="Arial" w:eastAsia="가는각진제목체" w:hAnsi="Arial" w:cs="Arial"/>
                <w:szCs w:val="20"/>
                <w:lang w:val="es-ES"/>
              </w:rPr>
              <w:t xml:space="preserve"> (Favor marcar con una x)   (     )</w:t>
            </w:r>
          </w:p>
        </w:tc>
      </w:tr>
      <w:tr w:rsidR="00D03D5F" w:rsidRPr="00D60610">
        <w:trPr>
          <w:trHeight w:val="426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5F" w:rsidRPr="005E4822" w:rsidRDefault="008D3838" w:rsidP="007D2A13">
            <w:pPr>
              <w:spacing w:line="0" w:lineRule="atLeast"/>
              <w:jc w:val="center"/>
              <w:rPr>
                <w:rFonts w:ascii="Arial" w:eastAsia="가는각진제목체" w:hAnsi="Arial" w:cs="Arial"/>
                <w:szCs w:val="20"/>
                <w:lang w:val="es-CO"/>
              </w:rPr>
            </w:pPr>
            <w:r w:rsidRPr="008D3838">
              <w:rPr>
                <w:rFonts w:ascii="Arial" w:eastAsia="가는각진제목체" w:hAnsi="Arial" w:cs="Arial"/>
                <w:szCs w:val="20"/>
                <w:lang w:val="es-CO"/>
              </w:rPr>
              <w:t>¿Estaría interesado en un 2</w:t>
            </w:r>
            <w:r w:rsidRPr="008D3838">
              <w:rPr>
                <w:rFonts w:ascii="Arial" w:eastAsia="가는각진제목체" w:hAnsi="Arial" w:cs="Arial"/>
                <w:szCs w:val="20"/>
                <w:vertAlign w:val="superscript"/>
                <w:lang w:val="es-CO"/>
              </w:rPr>
              <w:t>º</w:t>
            </w:r>
            <w:r w:rsidRPr="008D3838">
              <w:rPr>
                <w:rFonts w:ascii="Arial" w:eastAsia="가는각진제목체" w:hAnsi="Arial" w:cs="Arial"/>
                <w:szCs w:val="20"/>
                <w:lang w:val="es-CO"/>
              </w:rPr>
              <w:t xml:space="preserve"> stand si hay disponibilidad?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5F" w:rsidRDefault="00D03D5F" w:rsidP="00CD39FE">
            <w:pPr>
              <w:spacing w:line="0" w:lineRule="atLeast"/>
              <w:ind w:firstLineChars="100" w:firstLine="200"/>
              <w:jc w:val="center"/>
              <w:rPr>
                <w:rFonts w:ascii="Arial" w:eastAsia="가는각진제목체" w:hAnsi="Arial" w:cs="Arial"/>
                <w:szCs w:val="20"/>
                <w:lang w:val="it-IT"/>
              </w:rPr>
            </w:pPr>
            <w:r>
              <w:rPr>
                <w:rFonts w:ascii="Arial" w:eastAsia="가는각진제목체" w:hAnsi="Arial" w:cs="Arial"/>
                <w:szCs w:val="20"/>
                <w:lang w:val="it-IT"/>
              </w:rPr>
              <w:t xml:space="preserve">3m x 2m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D5F" w:rsidRPr="001E51F5" w:rsidRDefault="008D3838" w:rsidP="00F67F83">
            <w:pPr>
              <w:spacing w:line="0" w:lineRule="atLeast"/>
              <w:jc w:val="center"/>
              <w:rPr>
                <w:rFonts w:ascii="Arial" w:eastAsia="가는각진제목체" w:hAnsi="Arial" w:cs="Arial"/>
                <w:szCs w:val="20"/>
                <w:lang w:val="es-ES"/>
              </w:rPr>
            </w:pPr>
            <w:r w:rsidRPr="008D3838">
              <w:rPr>
                <w:rFonts w:ascii="Arial" w:eastAsia="가는각진제목체" w:hAnsi="Arial" w:cs="Arial"/>
                <w:szCs w:val="20"/>
                <w:lang w:val="es-ES"/>
              </w:rPr>
              <w:t xml:space="preserve">(Favor marcar con una x)   (     ) </w:t>
            </w:r>
          </w:p>
        </w:tc>
      </w:tr>
      <w:tr w:rsidR="003C301B" w:rsidRPr="00D60610">
        <w:trPr>
          <w:trHeight w:val="487"/>
        </w:trPr>
        <w:tc>
          <w:tcPr>
            <w:tcW w:w="10620" w:type="dxa"/>
            <w:gridSpan w:val="8"/>
            <w:tcBorders>
              <w:bottom w:val="single" w:sz="12" w:space="0" w:color="auto"/>
            </w:tcBorders>
            <w:vAlign w:val="bottom"/>
          </w:tcPr>
          <w:p w:rsidR="003C301B" w:rsidRPr="001E51F5" w:rsidRDefault="008D3838" w:rsidP="00C2323D">
            <w:pPr>
              <w:wordWrap/>
              <w:spacing w:line="0" w:lineRule="atLeast"/>
              <w:rPr>
                <w:rFonts w:ascii="Arial" w:eastAsia="가는각진제목체" w:hAnsi="Arial" w:cs="Arial"/>
                <w:sz w:val="24"/>
                <w:lang w:val="es-ES"/>
              </w:rPr>
            </w:pPr>
            <w:r w:rsidRPr="008D3838">
              <w:rPr>
                <w:rFonts w:ascii="Arial" w:eastAsia="가는각진제목체" w:hAnsi="Arial" w:cs="Arial"/>
                <w:b/>
                <w:sz w:val="24"/>
                <w:lang w:val="es-ES"/>
              </w:rPr>
              <w:t xml:space="preserve">  </w:t>
            </w:r>
          </w:p>
        </w:tc>
      </w:tr>
      <w:tr w:rsidR="00FB0C0F" w:rsidRPr="00D60610">
        <w:trPr>
          <w:trHeight w:val="343"/>
        </w:trPr>
        <w:tc>
          <w:tcPr>
            <w:tcW w:w="1062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44CF" w:rsidRPr="007D2A13" w:rsidRDefault="001E51F5" w:rsidP="000244CF">
            <w:pPr>
              <w:numPr>
                <w:ilvl w:val="0"/>
                <w:numId w:val="13"/>
              </w:numPr>
              <w:spacing w:line="0" w:lineRule="atLeast"/>
              <w:rPr>
                <w:rFonts w:ascii="Arial" w:eastAsia="가는각진제목체" w:hAnsi="Arial" w:cs="Arial"/>
                <w:sz w:val="24"/>
                <w:lang w:val="es-UY"/>
              </w:rPr>
            </w:pPr>
            <w:r>
              <w:rPr>
                <w:rFonts w:ascii="Arial" w:eastAsia="가는각진제목체" w:hAnsi="Arial" w:cs="Arial"/>
                <w:sz w:val="24"/>
                <w:lang w:val="es-UY"/>
              </w:rPr>
              <w:t xml:space="preserve">Las </w:t>
            </w:r>
            <w:r w:rsidR="000244CF" w:rsidRPr="007D2A13">
              <w:rPr>
                <w:rFonts w:ascii="Arial" w:eastAsia="가는각진제목체" w:hAnsi="Arial" w:cs="Arial"/>
                <w:sz w:val="24"/>
                <w:lang w:val="es-UY"/>
              </w:rPr>
              <w:t xml:space="preserve">cancelaciones de </w:t>
            </w:r>
            <w:r w:rsidR="005D681B">
              <w:rPr>
                <w:rFonts w:ascii="Arial" w:eastAsia="가는각진제목체" w:hAnsi="Arial" w:cs="Arial"/>
                <w:sz w:val="24"/>
                <w:lang w:val="es-UY"/>
              </w:rPr>
              <w:t>stands</w:t>
            </w:r>
            <w:r w:rsidR="000244CF" w:rsidRPr="007D2A13">
              <w:rPr>
                <w:rFonts w:ascii="Arial" w:eastAsia="가는각진제목체" w:hAnsi="Arial" w:cs="Arial"/>
                <w:sz w:val="24"/>
                <w:lang w:val="es-UY"/>
              </w:rPr>
              <w:t xml:space="preserve"> recibidas después del 1</w:t>
            </w:r>
            <w:r>
              <w:rPr>
                <w:rFonts w:ascii="Arial" w:eastAsia="가는각진제목체" w:hAnsi="Arial" w:cs="Arial"/>
                <w:sz w:val="24"/>
                <w:vertAlign w:val="superscript"/>
                <w:lang w:val="es-UY"/>
              </w:rPr>
              <w:t>o</w:t>
            </w:r>
            <w:r w:rsidR="000244CF" w:rsidRPr="007D2A13">
              <w:rPr>
                <w:rFonts w:ascii="Arial" w:eastAsia="가는각진제목체" w:hAnsi="Arial" w:cs="Arial"/>
                <w:sz w:val="24"/>
                <w:lang w:val="es-UY"/>
              </w:rPr>
              <w:t xml:space="preserve"> de abril </w:t>
            </w:r>
            <w:r>
              <w:rPr>
                <w:rFonts w:ascii="Arial" w:eastAsia="가는각진제목체" w:hAnsi="Arial" w:cs="Arial"/>
                <w:sz w:val="24"/>
                <w:lang w:val="es-UY"/>
              </w:rPr>
              <w:t>tendrán un</w:t>
            </w:r>
            <w:r w:rsidR="00D60610">
              <w:rPr>
                <w:rFonts w:ascii="Arial" w:eastAsia="가는각진제목체" w:hAnsi="Arial" w:cs="Arial"/>
                <w:sz w:val="24"/>
                <w:lang w:val="es-UY"/>
              </w:rPr>
              <w:t>a multa</w:t>
            </w:r>
            <w:r w:rsidR="000244CF" w:rsidRPr="007D2A13">
              <w:rPr>
                <w:rFonts w:ascii="Arial" w:eastAsia="가는각진제목체" w:hAnsi="Arial" w:cs="Arial"/>
                <w:sz w:val="24"/>
                <w:lang w:val="es-UY"/>
              </w:rPr>
              <w:t xml:space="preserve"> de US $ 500</w:t>
            </w:r>
          </w:p>
          <w:p w:rsidR="000244CF" w:rsidRPr="007D2A13" w:rsidRDefault="000244CF" w:rsidP="000244CF">
            <w:pPr>
              <w:numPr>
                <w:ilvl w:val="0"/>
                <w:numId w:val="13"/>
              </w:numPr>
              <w:spacing w:line="0" w:lineRule="atLeast"/>
              <w:rPr>
                <w:rFonts w:ascii="Arial" w:eastAsia="가는각진제목체" w:hAnsi="Arial" w:cs="Arial"/>
                <w:sz w:val="24"/>
                <w:lang w:val="es-UY"/>
              </w:rPr>
            </w:pPr>
            <w:r w:rsidRPr="007D2A13">
              <w:rPr>
                <w:rFonts w:ascii="Arial" w:eastAsia="가는각진제목체" w:hAnsi="Arial" w:cs="Arial"/>
                <w:sz w:val="24"/>
                <w:lang w:val="es-UY"/>
              </w:rPr>
              <w:t>Las</w:t>
            </w:r>
            <w:r w:rsidR="005D681B">
              <w:rPr>
                <w:rFonts w:ascii="Arial" w:eastAsia="가는각진제목체" w:hAnsi="Arial" w:cs="Arial"/>
                <w:sz w:val="24"/>
                <w:lang w:val="es-UY"/>
              </w:rPr>
              <w:t xml:space="preserve"> solicitudes de </w:t>
            </w:r>
            <w:r w:rsidRPr="007D2A13">
              <w:rPr>
                <w:rFonts w:ascii="Arial" w:eastAsia="가는각진제목체" w:hAnsi="Arial" w:cs="Arial"/>
                <w:sz w:val="24"/>
                <w:lang w:val="es-UY"/>
              </w:rPr>
              <w:t xml:space="preserve"> cancelaciones debe</w:t>
            </w:r>
            <w:r w:rsidR="005D681B">
              <w:rPr>
                <w:rFonts w:ascii="Arial" w:eastAsia="가는각진제목체" w:hAnsi="Arial" w:cs="Arial"/>
                <w:sz w:val="24"/>
                <w:lang w:val="es-UY"/>
              </w:rPr>
              <w:t>rán</w:t>
            </w:r>
            <w:r w:rsidRPr="007D2A13">
              <w:rPr>
                <w:rFonts w:ascii="Arial" w:eastAsia="가는각진제목체" w:hAnsi="Arial" w:cs="Arial"/>
                <w:sz w:val="24"/>
                <w:lang w:val="es-UY"/>
              </w:rPr>
              <w:t xml:space="preserve"> ser enviadas por correo electrónico a expo@congresos-rohr.com </w:t>
            </w:r>
          </w:p>
          <w:p w:rsidR="000244CF" w:rsidRPr="005E4822" w:rsidRDefault="000244CF" w:rsidP="00F67F83">
            <w:pPr>
              <w:spacing w:line="0" w:lineRule="atLeast"/>
              <w:ind w:left="1125"/>
              <w:rPr>
                <w:rFonts w:ascii="Arial" w:eastAsia="가는각진제목체" w:hAnsi="Arial" w:cs="Arial"/>
                <w:b/>
                <w:sz w:val="24"/>
                <w:lang w:val="es-CO"/>
              </w:rPr>
            </w:pPr>
          </w:p>
        </w:tc>
      </w:tr>
      <w:tr w:rsidR="003C301B" w:rsidRPr="005E4822">
        <w:trPr>
          <w:trHeight w:val="622"/>
        </w:trPr>
        <w:tc>
          <w:tcPr>
            <w:tcW w:w="3600" w:type="dxa"/>
            <w:gridSpan w:val="3"/>
            <w:vAlign w:val="center"/>
          </w:tcPr>
          <w:p w:rsidR="003C301B" w:rsidRPr="005E4822" w:rsidRDefault="003C301B" w:rsidP="001E51F5">
            <w:pPr>
              <w:wordWrap/>
              <w:spacing w:line="0" w:lineRule="atLeast"/>
              <w:ind w:right="640"/>
              <w:jc w:val="left"/>
              <w:rPr>
                <w:rFonts w:ascii="Arial" w:eastAsia="가는각진제목체" w:hAnsi="Arial" w:cs="Arial"/>
                <w:szCs w:val="20"/>
                <w:lang w:val="es-CO"/>
              </w:rPr>
            </w:pPr>
          </w:p>
          <w:p w:rsidR="00501A1E" w:rsidRDefault="00501A1E">
            <w:pPr>
              <w:jc w:val="left"/>
              <w:rPr>
                <w:rFonts w:ascii="Arial" w:hAnsi="Arial" w:cs="Arial"/>
                <w:lang w:val="es-CO"/>
              </w:rPr>
            </w:pPr>
          </w:p>
          <w:p w:rsidR="002A5C46" w:rsidRDefault="001E51F5">
            <w:pPr>
              <w:jc w:val="left"/>
              <w:rPr>
                <w:rFonts w:ascii="Arial" w:hAnsi="Arial" w:cs="Arial"/>
                <w:lang w:val="es-CO"/>
              </w:rPr>
            </w:pPr>
            <w:r w:rsidRPr="005E4822">
              <w:rPr>
                <w:rFonts w:ascii="Arial" w:hAnsi="Arial" w:cs="Arial"/>
                <w:lang w:val="es-CO"/>
              </w:rPr>
              <w:t>Fecha:</w:t>
            </w:r>
            <w:r>
              <w:rPr>
                <w:rFonts w:ascii="Arial" w:hAnsi="Arial" w:cs="Arial"/>
                <w:lang w:val="es-CO"/>
              </w:rPr>
              <w:t xml:space="preserve"> ________________________</w:t>
            </w:r>
          </w:p>
          <w:p w:rsidR="00D03D5F" w:rsidRPr="005E4822" w:rsidRDefault="00D03D5F" w:rsidP="001E51F5">
            <w:pPr>
              <w:wordWrap/>
              <w:spacing w:line="0" w:lineRule="atLeast"/>
              <w:ind w:right="640"/>
              <w:jc w:val="left"/>
              <w:rPr>
                <w:rFonts w:ascii="Arial" w:eastAsia="가는각진제목체" w:hAnsi="Arial" w:cs="Arial"/>
                <w:szCs w:val="20"/>
                <w:lang w:val="es-CO"/>
              </w:rPr>
            </w:pPr>
          </w:p>
          <w:p w:rsidR="002A5C46" w:rsidRDefault="002A5C46">
            <w:pPr>
              <w:wordWrap/>
              <w:spacing w:line="0" w:lineRule="atLeast"/>
              <w:ind w:right="640" w:firstLineChars="50" w:firstLine="100"/>
              <w:jc w:val="left"/>
              <w:rPr>
                <w:rFonts w:ascii="Arial" w:eastAsia="가는각진제목체" w:hAnsi="Arial" w:cs="Arial"/>
                <w:szCs w:val="20"/>
                <w:u w:val="single"/>
                <w:lang w:val="es-CO"/>
              </w:rPr>
            </w:pPr>
          </w:p>
          <w:p w:rsidR="002A5C46" w:rsidRDefault="002A5C46">
            <w:pPr>
              <w:wordWrap/>
              <w:spacing w:line="0" w:lineRule="atLeast"/>
              <w:ind w:right="640"/>
              <w:jc w:val="left"/>
              <w:rPr>
                <w:rFonts w:ascii="Arial" w:eastAsia="가는각진제목체" w:hAnsi="Arial" w:cs="Arial"/>
                <w:szCs w:val="20"/>
                <w:lang w:val="es-CO"/>
              </w:rPr>
            </w:pPr>
          </w:p>
        </w:tc>
        <w:tc>
          <w:tcPr>
            <w:tcW w:w="3675" w:type="dxa"/>
            <w:gridSpan w:val="3"/>
            <w:vAlign w:val="center"/>
          </w:tcPr>
          <w:p w:rsidR="002A5C46" w:rsidRDefault="001E51F5">
            <w:pPr>
              <w:jc w:val="left"/>
              <w:rPr>
                <w:rFonts w:ascii="Arial" w:hAnsi="Arial" w:cs="Arial"/>
                <w:lang w:val="es-CO"/>
              </w:rPr>
            </w:pPr>
            <w:r w:rsidRPr="005E4822">
              <w:rPr>
                <w:rFonts w:ascii="Arial" w:hAnsi="Arial" w:cs="Arial"/>
                <w:lang w:val="es-CO"/>
              </w:rPr>
              <w:t>Nombre del solicitante: _______</w:t>
            </w:r>
            <w:r>
              <w:rPr>
                <w:rFonts w:ascii="Arial" w:hAnsi="Arial" w:cs="Arial"/>
                <w:lang w:val="es-CO"/>
              </w:rPr>
              <w:t>_________________________</w:t>
            </w:r>
          </w:p>
          <w:p w:rsidR="002A5C46" w:rsidRDefault="002A5C46">
            <w:pPr>
              <w:wordWrap/>
              <w:spacing w:line="0" w:lineRule="atLeast"/>
              <w:jc w:val="left"/>
              <w:rPr>
                <w:rFonts w:ascii="Arial" w:eastAsia="가는각진제목체" w:hAnsi="Arial" w:cs="Arial"/>
                <w:szCs w:val="20"/>
                <w:lang w:val="es-CO"/>
              </w:rPr>
            </w:pPr>
          </w:p>
        </w:tc>
        <w:tc>
          <w:tcPr>
            <w:tcW w:w="3345" w:type="dxa"/>
            <w:gridSpan w:val="2"/>
            <w:vAlign w:val="center"/>
          </w:tcPr>
          <w:p w:rsidR="001E51F5" w:rsidRPr="005E4822" w:rsidRDefault="001E51F5" w:rsidP="001E51F5">
            <w:pPr>
              <w:rPr>
                <w:rFonts w:ascii="Arial" w:hAnsi="Arial" w:cs="Arial"/>
                <w:lang w:val="es-CO"/>
              </w:rPr>
            </w:pPr>
            <w:r w:rsidRPr="005E4822">
              <w:rPr>
                <w:rFonts w:ascii="Arial" w:hAnsi="Arial" w:cs="Arial"/>
                <w:lang w:val="es-CO"/>
              </w:rPr>
              <w:t>Firma</w:t>
            </w:r>
            <w:r>
              <w:rPr>
                <w:rFonts w:ascii="Arial" w:hAnsi="Arial" w:cs="Arial"/>
                <w:lang w:val="es-CO"/>
              </w:rPr>
              <w:t>: _______________________</w:t>
            </w:r>
          </w:p>
          <w:p w:rsidR="003C301B" w:rsidRPr="005E4822" w:rsidRDefault="003C301B" w:rsidP="00F67F83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  <w:lang w:val="es-CO"/>
              </w:rPr>
            </w:pPr>
          </w:p>
        </w:tc>
      </w:tr>
    </w:tbl>
    <w:p w:rsidR="00263BEF" w:rsidRPr="005E4822" w:rsidRDefault="00263BEF" w:rsidP="00646906">
      <w:pPr>
        <w:rPr>
          <w:rFonts w:ascii="Arial" w:hAnsi="Arial" w:cs="Arial"/>
          <w:lang w:val="es-CO"/>
        </w:rPr>
      </w:pPr>
    </w:p>
    <w:p w:rsidR="00263BEF" w:rsidRPr="005E4822" w:rsidRDefault="00263BEF" w:rsidP="00646906">
      <w:pPr>
        <w:rPr>
          <w:rFonts w:ascii="Arial" w:hAnsi="Arial" w:cs="Arial"/>
          <w:lang w:val="es-CO"/>
        </w:rPr>
      </w:pPr>
    </w:p>
    <w:p w:rsidR="00263BEF" w:rsidRPr="005E4822" w:rsidRDefault="00263BEF" w:rsidP="001E51F5">
      <w:pPr>
        <w:rPr>
          <w:rFonts w:ascii="Arial" w:hAnsi="Arial" w:cs="Arial"/>
          <w:lang w:val="es-CO"/>
        </w:rPr>
      </w:pPr>
    </w:p>
    <w:sectPr w:rsidR="00263BEF" w:rsidRPr="005E4822" w:rsidSect="00F67F83">
      <w:pgSz w:w="11906" w:h="16838"/>
      <w:pgMar w:top="851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D2" w:rsidRDefault="003C56D2">
      <w:r>
        <w:separator/>
      </w:r>
    </w:p>
  </w:endnote>
  <w:endnote w:type="continuationSeparator" w:id="0">
    <w:p w:rsidR="003C56D2" w:rsidRDefault="003C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가는각진제목체">
    <w:altName w:val="Arial Unicode MS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D2" w:rsidRDefault="003C56D2">
      <w:r>
        <w:separator/>
      </w:r>
    </w:p>
  </w:footnote>
  <w:footnote w:type="continuationSeparator" w:id="0">
    <w:p w:rsidR="003C56D2" w:rsidRDefault="003C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4A1"/>
    <w:multiLevelType w:val="hybridMultilevel"/>
    <w:tmpl w:val="23DAD1A2"/>
    <w:lvl w:ilvl="0" w:tplc="3DE6EBDA">
      <w:start w:val="1"/>
      <w:numFmt w:val="bullet"/>
      <w:lvlText w:val="•"/>
      <w:lvlJc w:val="left"/>
      <w:pPr>
        <w:tabs>
          <w:tab w:val="num" w:pos="567"/>
        </w:tabs>
        <w:ind w:left="567" w:hanging="227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7062E63"/>
    <w:multiLevelType w:val="hybridMultilevel"/>
    <w:tmpl w:val="9BE8B6EA"/>
    <w:lvl w:ilvl="0" w:tplc="3DE6EBDA">
      <w:start w:val="1"/>
      <w:numFmt w:val="bullet"/>
      <w:lvlText w:val="•"/>
      <w:lvlJc w:val="left"/>
      <w:pPr>
        <w:tabs>
          <w:tab w:val="num" w:pos="567"/>
        </w:tabs>
        <w:ind w:left="567" w:hanging="227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0BE54BB"/>
    <w:multiLevelType w:val="hybridMultilevel"/>
    <w:tmpl w:val="C72C8A46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">
    <w:nsid w:val="353D240E"/>
    <w:multiLevelType w:val="multilevel"/>
    <w:tmpl w:val="07A000A8"/>
    <w:lvl w:ilvl="0">
      <w:start w:val="1"/>
      <w:numFmt w:val="bullet"/>
      <w:lvlText w:val=""/>
      <w:lvlJc w:val="left"/>
      <w:pPr>
        <w:tabs>
          <w:tab w:val="num" w:pos="567"/>
        </w:tabs>
        <w:ind w:left="567" w:hanging="227"/>
      </w:pPr>
      <w:rPr>
        <w:rFonts w:ascii="Wingdings" w:eastAsia="Gulim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B7A03A5"/>
    <w:multiLevelType w:val="hybridMultilevel"/>
    <w:tmpl w:val="EA684A0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D687AB6"/>
    <w:multiLevelType w:val="hybridMultilevel"/>
    <w:tmpl w:val="C4A80390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4BCC1176"/>
    <w:multiLevelType w:val="hybridMultilevel"/>
    <w:tmpl w:val="2398D10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52582FC9"/>
    <w:multiLevelType w:val="hybridMultilevel"/>
    <w:tmpl w:val="E962EF38"/>
    <w:lvl w:ilvl="0" w:tplc="AFCCB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52A9A"/>
    <w:multiLevelType w:val="hybridMultilevel"/>
    <w:tmpl w:val="297866F8"/>
    <w:lvl w:ilvl="0" w:tplc="EC2E3024">
      <w:start w:val="1"/>
      <w:numFmt w:val="bullet"/>
      <w:lvlText w:val="•"/>
      <w:lvlJc w:val="left"/>
      <w:pPr>
        <w:tabs>
          <w:tab w:val="num" w:pos="160"/>
        </w:tabs>
        <w:ind w:left="217" w:hanging="57"/>
      </w:pPr>
      <w:rPr>
        <w:rFonts w:ascii="Gulim" w:eastAsia="Gulim" w:hAnsi="Gulim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9">
    <w:nsid w:val="6783618B"/>
    <w:multiLevelType w:val="hybridMultilevel"/>
    <w:tmpl w:val="2F30AEB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6A1F690A"/>
    <w:multiLevelType w:val="hybridMultilevel"/>
    <w:tmpl w:val="07A000A8"/>
    <w:lvl w:ilvl="0" w:tplc="B6B85D80">
      <w:start w:val="1"/>
      <w:numFmt w:val="bullet"/>
      <w:lvlText w:val=""/>
      <w:lvlJc w:val="left"/>
      <w:pPr>
        <w:tabs>
          <w:tab w:val="num" w:pos="567"/>
        </w:tabs>
        <w:ind w:left="567" w:hanging="227"/>
      </w:pPr>
      <w:rPr>
        <w:rFonts w:ascii="Wingdings" w:eastAsia="Gulim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BB5411A"/>
    <w:multiLevelType w:val="hybridMultilevel"/>
    <w:tmpl w:val="6F56B320"/>
    <w:lvl w:ilvl="0" w:tplc="3DE6EBDA">
      <w:start w:val="1"/>
      <w:numFmt w:val="bullet"/>
      <w:lvlText w:val="•"/>
      <w:lvlJc w:val="left"/>
      <w:pPr>
        <w:tabs>
          <w:tab w:val="num" w:pos="567"/>
        </w:tabs>
        <w:ind w:left="567" w:hanging="227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F71100E"/>
    <w:multiLevelType w:val="hybridMultilevel"/>
    <w:tmpl w:val="245C24B0"/>
    <w:lvl w:ilvl="0" w:tplc="EC2E3024">
      <w:start w:val="1"/>
      <w:numFmt w:val="bullet"/>
      <w:lvlText w:val="•"/>
      <w:lvlJc w:val="left"/>
      <w:pPr>
        <w:tabs>
          <w:tab w:val="num" w:pos="0"/>
        </w:tabs>
        <w:ind w:left="57" w:hanging="57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0"/>
        </w:tabs>
        <w:ind w:left="10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0"/>
        </w:tabs>
        <w:ind w:left="14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0"/>
        </w:tabs>
        <w:ind w:left="22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0"/>
        </w:tabs>
        <w:ind w:left="26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0"/>
        </w:tabs>
        <w:ind w:left="34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0"/>
        </w:tabs>
        <w:ind w:left="3830" w:hanging="400"/>
      </w:pPr>
      <w:rPr>
        <w:rFonts w:ascii="Wingdings" w:hAnsi="Wingdings" w:hint="default"/>
      </w:rPr>
    </w:lvl>
  </w:abstractNum>
  <w:abstractNum w:abstractNumId="13">
    <w:nsid w:val="78DB28E7"/>
    <w:multiLevelType w:val="hybridMultilevel"/>
    <w:tmpl w:val="4682711E"/>
    <w:lvl w:ilvl="0" w:tplc="716CAB4E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가는각진제목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00"/>
        </w:tabs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0"/>
        </w:tabs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0"/>
        </w:tabs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00"/>
        </w:tabs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0"/>
        </w:tabs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0"/>
        </w:tabs>
        <w:ind w:left="37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8C"/>
    <w:rsid w:val="00002717"/>
    <w:rsid w:val="00003C10"/>
    <w:rsid w:val="00006164"/>
    <w:rsid w:val="000125C5"/>
    <w:rsid w:val="00015696"/>
    <w:rsid w:val="0001591A"/>
    <w:rsid w:val="000244CF"/>
    <w:rsid w:val="00031CAB"/>
    <w:rsid w:val="0003690C"/>
    <w:rsid w:val="00036F69"/>
    <w:rsid w:val="000374A0"/>
    <w:rsid w:val="000409D0"/>
    <w:rsid w:val="000412F3"/>
    <w:rsid w:val="000437FF"/>
    <w:rsid w:val="000443C2"/>
    <w:rsid w:val="00045107"/>
    <w:rsid w:val="0005129F"/>
    <w:rsid w:val="0005590A"/>
    <w:rsid w:val="00060D74"/>
    <w:rsid w:val="00061397"/>
    <w:rsid w:val="000665DF"/>
    <w:rsid w:val="00071839"/>
    <w:rsid w:val="000746FB"/>
    <w:rsid w:val="0008016A"/>
    <w:rsid w:val="00080708"/>
    <w:rsid w:val="00080E33"/>
    <w:rsid w:val="0008106C"/>
    <w:rsid w:val="00084038"/>
    <w:rsid w:val="000840A3"/>
    <w:rsid w:val="000852F0"/>
    <w:rsid w:val="000910F2"/>
    <w:rsid w:val="000927C2"/>
    <w:rsid w:val="00094E0D"/>
    <w:rsid w:val="000A09E8"/>
    <w:rsid w:val="000A1E71"/>
    <w:rsid w:val="000A3F28"/>
    <w:rsid w:val="000A5CE1"/>
    <w:rsid w:val="000B07E9"/>
    <w:rsid w:val="000B393B"/>
    <w:rsid w:val="000C131B"/>
    <w:rsid w:val="000C483E"/>
    <w:rsid w:val="000C766A"/>
    <w:rsid w:val="000D2D72"/>
    <w:rsid w:val="000E29D6"/>
    <w:rsid w:val="000E4558"/>
    <w:rsid w:val="000E5E7A"/>
    <w:rsid w:val="000E6C83"/>
    <w:rsid w:val="00101EBC"/>
    <w:rsid w:val="00103B0C"/>
    <w:rsid w:val="00103D6D"/>
    <w:rsid w:val="00112670"/>
    <w:rsid w:val="00122B61"/>
    <w:rsid w:val="00125240"/>
    <w:rsid w:val="001260D8"/>
    <w:rsid w:val="00130C00"/>
    <w:rsid w:val="001363B8"/>
    <w:rsid w:val="00137B5B"/>
    <w:rsid w:val="00140160"/>
    <w:rsid w:val="001402C3"/>
    <w:rsid w:val="00145EAA"/>
    <w:rsid w:val="00147950"/>
    <w:rsid w:val="00156CFD"/>
    <w:rsid w:val="00167C89"/>
    <w:rsid w:val="00170356"/>
    <w:rsid w:val="001729AC"/>
    <w:rsid w:val="00173AF8"/>
    <w:rsid w:val="00177526"/>
    <w:rsid w:val="00183F2C"/>
    <w:rsid w:val="0019141E"/>
    <w:rsid w:val="00191E99"/>
    <w:rsid w:val="00192D4A"/>
    <w:rsid w:val="00194E28"/>
    <w:rsid w:val="001962A2"/>
    <w:rsid w:val="00196654"/>
    <w:rsid w:val="001972D5"/>
    <w:rsid w:val="001A1757"/>
    <w:rsid w:val="001A31AA"/>
    <w:rsid w:val="001D0E42"/>
    <w:rsid w:val="001E00B4"/>
    <w:rsid w:val="001E51F5"/>
    <w:rsid w:val="001F0E80"/>
    <w:rsid w:val="001F3173"/>
    <w:rsid w:val="001F3D92"/>
    <w:rsid w:val="001F4B83"/>
    <w:rsid w:val="001F7E65"/>
    <w:rsid w:val="00201FA2"/>
    <w:rsid w:val="002024DB"/>
    <w:rsid w:val="002035BB"/>
    <w:rsid w:val="00204FC0"/>
    <w:rsid w:val="00215164"/>
    <w:rsid w:val="00220833"/>
    <w:rsid w:val="00221733"/>
    <w:rsid w:val="0022520E"/>
    <w:rsid w:val="00226D1E"/>
    <w:rsid w:val="002333FC"/>
    <w:rsid w:val="002353F2"/>
    <w:rsid w:val="00246FEA"/>
    <w:rsid w:val="00247B32"/>
    <w:rsid w:val="00262491"/>
    <w:rsid w:val="00263BEF"/>
    <w:rsid w:val="002904C6"/>
    <w:rsid w:val="0029167A"/>
    <w:rsid w:val="00293346"/>
    <w:rsid w:val="00293BDB"/>
    <w:rsid w:val="002A5C46"/>
    <w:rsid w:val="002C1200"/>
    <w:rsid w:val="002C22C1"/>
    <w:rsid w:val="002C35A5"/>
    <w:rsid w:val="002C6BCE"/>
    <w:rsid w:val="002C7452"/>
    <w:rsid w:val="002D41F8"/>
    <w:rsid w:val="002E07AC"/>
    <w:rsid w:val="002E19F8"/>
    <w:rsid w:val="002E406D"/>
    <w:rsid w:val="002E512A"/>
    <w:rsid w:val="002E71D6"/>
    <w:rsid w:val="002F033C"/>
    <w:rsid w:val="002F08EF"/>
    <w:rsid w:val="002F14C0"/>
    <w:rsid w:val="002F20AE"/>
    <w:rsid w:val="002F6335"/>
    <w:rsid w:val="002F69F6"/>
    <w:rsid w:val="002F6A04"/>
    <w:rsid w:val="002F6C6D"/>
    <w:rsid w:val="002F6CE3"/>
    <w:rsid w:val="003069F6"/>
    <w:rsid w:val="0032476A"/>
    <w:rsid w:val="00325CCE"/>
    <w:rsid w:val="003318D6"/>
    <w:rsid w:val="00342B66"/>
    <w:rsid w:val="00346E59"/>
    <w:rsid w:val="0035128E"/>
    <w:rsid w:val="00354D3E"/>
    <w:rsid w:val="00357BB1"/>
    <w:rsid w:val="003610BA"/>
    <w:rsid w:val="0036234D"/>
    <w:rsid w:val="0037708C"/>
    <w:rsid w:val="0037796B"/>
    <w:rsid w:val="00381622"/>
    <w:rsid w:val="00382AEC"/>
    <w:rsid w:val="0038394E"/>
    <w:rsid w:val="00383E3D"/>
    <w:rsid w:val="00390570"/>
    <w:rsid w:val="003910EA"/>
    <w:rsid w:val="00391317"/>
    <w:rsid w:val="0039202D"/>
    <w:rsid w:val="003B4CD9"/>
    <w:rsid w:val="003B6E3C"/>
    <w:rsid w:val="003C1ADC"/>
    <w:rsid w:val="003C301B"/>
    <w:rsid w:val="003C5496"/>
    <w:rsid w:val="003C56D2"/>
    <w:rsid w:val="003D0782"/>
    <w:rsid w:val="003D1406"/>
    <w:rsid w:val="003E18B7"/>
    <w:rsid w:val="003E69C4"/>
    <w:rsid w:val="003F07B2"/>
    <w:rsid w:val="003F3A20"/>
    <w:rsid w:val="003F4149"/>
    <w:rsid w:val="00403245"/>
    <w:rsid w:val="004106D8"/>
    <w:rsid w:val="00413AF6"/>
    <w:rsid w:val="00414A31"/>
    <w:rsid w:val="0041761B"/>
    <w:rsid w:val="004267F7"/>
    <w:rsid w:val="00433F88"/>
    <w:rsid w:val="00435C84"/>
    <w:rsid w:val="00436DAE"/>
    <w:rsid w:val="004370C5"/>
    <w:rsid w:val="004378D0"/>
    <w:rsid w:val="0044107F"/>
    <w:rsid w:val="00441F78"/>
    <w:rsid w:val="00446DDA"/>
    <w:rsid w:val="004516A9"/>
    <w:rsid w:val="0046302D"/>
    <w:rsid w:val="00470507"/>
    <w:rsid w:val="00471C72"/>
    <w:rsid w:val="00482D6B"/>
    <w:rsid w:val="00483089"/>
    <w:rsid w:val="00493824"/>
    <w:rsid w:val="00495061"/>
    <w:rsid w:val="004A0B93"/>
    <w:rsid w:val="004A13F8"/>
    <w:rsid w:val="004A423D"/>
    <w:rsid w:val="004A6C3F"/>
    <w:rsid w:val="004B7015"/>
    <w:rsid w:val="004C7F3E"/>
    <w:rsid w:val="004D4733"/>
    <w:rsid w:val="004E5DD1"/>
    <w:rsid w:val="004F4DB8"/>
    <w:rsid w:val="004F5760"/>
    <w:rsid w:val="004F6D1A"/>
    <w:rsid w:val="00501A1E"/>
    <w:rsid w:val="00507B20"/>
    <w:rsid w:val="0051075C"/>
    <w:rsid w:val="00520C2F"/>
    <w:rsid w:val="0052176C"/>
    <w:rsid w:val="00522490"/>
    <w:rsid w:val="00527419"/>
    <w:rsid w:val="00527B64"/>
    <w:rsid w:val="00534BC9"/>
    <w:rsid w:val="0054065A"/>
    <w:rsid w:val="00541ED5"/>
    <w:rsid w:val="00542E96"/>
    <w:rsid w:val="00546DE7"/>
    <w:rsid w:val="00552F34"/>
    <w:rsid w:val="005538EE"/>
    <w:rsid w:val="005539DF"/>
    <w:rsid w:val="00556FA4"/>
    <w:rsid w:val="00561BF2"/>
    <w:rsid w:val="00567C2C"/>
    <w:rsid w:val="0057307E"/>
    <w:rsid w:val="00573778"/>
    <w:rsid w:val="00575BAF"/>
    <w:rsid w:val="0057794E"/>
    <w:rsid w:val="005845A4"/>
    <w:rsid w:val="005858FF"/>
    <w:rsid w:val="00587635"/>
    <w:rsid w:val="00592FF9"/>
    <w:rsid w:val="00593A60"/>
    <w:rsid w:val="00594B08"/>
    <w:rsid w:val="00596F26"/>
    <w:rsid w:val="005A38F8"/>
    <w:rsid w:val="005A533E"/>
    <w:rsid w:val="005B271B"/>
    <w:rsid w:val="005C38C2"/>
    <w:rsid w:val="005C41F6"/>
    <w:rsid w:val="005C60D8"/>
    <w:rsid w:val="005C7F38"/>
    <w:rsid w:val="005D1BE1"/>
    <w:rsid w:val="005D21A6"/>
    <w:rsid w:val="005D681B"/>
    <w:rsid w:val="005E4822"/>
    <w:rsid w:val="005E602E"/>
    <w:rsid w:val="005F0F9E"/>
    <w:rsid w:val="005F45BE"/>
    <w:rsid w:val="00602B03"/>
    <w:rsid w:val="0060317E"/>
    <w:rsid w:val="00611076"/>
    <w:rsid w:val="00616DA1"/>
    <w:rsid w:val="0061738C"/>
    <w:rsid w:val="00620178"/>
    <w:rsid w:val="0062519C"/>
    <w:rsid w:val="006301BE"/>
    <w:rsid w:val="00630A14"/>
    <w:rsid w:val="0063409F"/>
    <w:rsid w:val="0063474B"/>
    <w:rsid w:val="006362F6"/>
    <w:rsid w:val="00646906"/>
    <w:rsid w:val="00650DB6"/>
    <w:rsid w:val="00651664"/>
    <w:rsid w:val="00657B7E"/>
    <w:rsid w:val="006601D7"/>
    <w:rsid w:val="00661AA9"/>
    <w:rsid w:val="00662F2D"/>
    <w:rsid w:val="006658FC"/>
    <w:rsid w:val="00665DC7"/>
    <w:rsid w:val="00671551"/>
    <w:rsid w:val="00683ECB"/>
    <w:rsid w:val="00694BDF"/>
    <w:rsid w:val="006952D4"/>
    <w:rsid w:val="00696AA7"/>
    <w:rsid w:val="006A2C6D"/>
    <w:rsid w:val="006A3EB8"/>
    <w:rsid w:val="006B08DD"/>
    <w:rsid w:val="006B0A95"/>
    <w:rsid w:val="006C0043"/>
    <w:rsid w:val="006C290D"/>
    <w:rsid w:val="006C7B5F"/>
    <w:rsid w:val="006D28D4"/>
    <w:rsid w:val="006D2D63"/>
    <w:rsid w:val="006E1119"/>
    <w:rsid w:val="006E1E00"/>
    <w:rsid w:val="006E2F18"/>
    <w:rsid w:val="006E5E40"/>
    <w:rsid w:val="006E5FF4"/>
    <w:rsid w:val="006F3F14"/>
    <w:rsid w:val="006F6BE8"/>
    <w:rsid w:val="006F6D53"/>
    <w:rsid w:val="006F76C3"/>
    <w:rsid w:val="00711EDF"/>
    <w:rsid w:val="00715DE2"/>
    <w:rsid w:val="00724F15"/>
    <w:rsid w:val="007255C0"/>
    <w:rsid w:val="0073132A"/>
    <w:rsid w:val="00732271"/>
    <w:rsid w:val="00734271"/>
    <w:rsid w:val="00737676"/>
    <w:rsid w:val="007437D0"/>
    <w:rsid w:val="007451D7"/>
    <w:rsid w:val="0075473C"/>
    <w:rsid w:val="00760C50"/>
    <w:rsid w:val="00771EE7"/>
    <w:rsid w:val="00774E14"/>
    <w:rsid w:val="007754E3"/>
    <w:rsid w:val="0077742D"/>
    <w:rsid w:val="0078070F"/>
    <w:rsid w:val="0078092D"/>
    <w:rsid w:val="00784009"/>
    <w:rsid w:val="00784776"/>
    <w:rsid w:val="007A0E36"/>
    <w:rsid w:val="007A2C0F"/>
    <w:rsid w:val="007A3655"/>
    <w:rsid w:val="007A4733"/>
    <w:rsid w:val="007A5BC7"/>
    <w:rsid w:val="007A6B40"/>
    <w:rsid w:val="007B09FF"/>
    <w:rsid w:val="007B558E"/>
    <w:rsid w:val="007B5A29"/>
    <w:rsid w:val="007C6A4A"/>
    <w:rsid w:val="007D2A13"/>
    <w:rsid w:val="007D3334"/>
    <w:rsid w:val="007D52D7"/>
    <w:rsid w:val="007E7259"/>
    <w:rsid w:val="007F3E3B"/>
    <w:rsid w:val="007F583F"/>
    <w:rsid w:val="008111E8"/>
    <w:rsid w:val="00811958"/>
    <w:rsid w:val="00820782"/>
    <w:rsid w:val="008248D8"/>
    <w:rsid w:val="008277D8"/>
    <w:rsid w:val="008341C1"/>
    <w:rsid w:val="008372AE"/>
    <w:rsid w:val="00841350"/>
    <w:rsid w:val="00841EB0"/>
    <w:rsid w:val="00843E20"/>
    <w:rsid w:val="00844A67"/>
    <w:rsid w:val="008461AD"/>
    <w:rsid w:val="008515DA"/>
    <w:rsid w:val="008519E5"/>
    <w:rsid w:val="008528A1"/>
    <w:rsid w:val="00852CE6"/>
    <w:rsid w:val="00853E29"/>
    <w:rsid w:val="008540DF"/>
    <w:rsid w:val="00863119"/>
    <w:rsid w:val="00863E0A"/>
    <w:rsid w:val="00872513"/>
    <w:rsid w:val="00875067"/>
    <w:rsid w:val="0087682D"/>
    <w:rsid w:val="00886696"/>
    <w:rsid w:val="00886A92"/>
    <w:rsid w:val="00886EF1"/>
    <w:rsid w:val="00896252"/>
    <w:rsid w:val="0089795C"/>
    <w:rsid w:val="008B144C"/>
    <w:rsid w:val="008B6691"/>
    <w:rsid w:val="008D3838"/>
    <w:rsid w:val="008E2907"/>
    <w:rsid w:val="008F0EB8"/>
    <w:rsid w:val="008F57E2"/>
    <w:rsid w:val="009066C6"/>
    <w:rsid w:val="0092462C"/>
    <w:rsid w:val="00925379"/>
    <w:rsid w:val="0092796D"/>
    <w:rsid w:val="009335CB"/>
    <w:rsid w:val="00933823"/>
    <w:rsid w:val="009438DE"/>
    <w:rsid w:val="00943D9F"/>
    <w:rsid w:val="009443F6"/>
    <w:rsid w:val="009502D1"/>
    <w:rsid w:val="0095214D"/>
    <w:rsid w:val="00953358"/>
    <w:rsid w:val="00957D95"/>
    <w:rsid w:val="0096016E"/>
    <w:rsid w:val="00960FA4"/>
    <w:rsid w:val="00961F70"/>
    <w:rsid w:val="00970B84"/>
    <w:rsid w:val="00971801"/>
    <w:rsid w:val="009770A3"/>
    <w:rsid w:val="00983C80"/>
    <w:rsid w:val="0099086C"/>
    <w:rsid w:val="009926DC"/>
    <w:rsid w:val="0099271A"/>
    <w:rsid w:val="009976FE"/>
    <w:rsid w:val="009A0567"/>
    <w:rsid w:val="009A4D33"/>
    <w:rsid w:val="009B16B0"/>
    <w:rsid w:val="009B1E7E"/>
    <w:rsid w:val="009B245E"/>
    <w:rsid w:val="009B44F1"/>
    <w:rsid w:val="009C6A25"/>
    <w:rsid w:val="009D46EB"/>
    <w:rsid w:val="009D6E02"/>
    <w:rsid w:val="009E3DD4"/>
    <w:rsid w:val="009E66B1"/>
    <w:rsid w:val="009F12C1"/>
    <w:rsid w:val="009F657A"/>
    <w:rsid w:val="00A01F89"/>
    <w:rsid w:val="00A02694"/>
    <w:rsid w:val="00A06132"/>
    <w:rsid w:val="00A10D44"/>
    <w:rsid w:val="00A15BDB"/>
    <w:rsid w:val="00A168B2"/>
    <w:rsid w:val="00A17FC4"/>
    <w:rsid w:val="00A24B74"/>
    <w:rsid w:val="00A24E23"/>
    <w:rsid w:val="00A25504"/>
    <w:rsid w:val="00A30100"/>
    <w:rsid w:val="00A32EE9"/>
    <w:rsid w:val="00A47B48"/>
    <w:rsid w:val="00A5640A"/>
    <w:rsid w:val="00A57B52"/>
    <w:rsid w:val="00A6061E"/>
    <w:rsid w:val="00A65AED"/>
    <w:rsid w:val="00A66A48"/>
    <w:rsid w:val="00A6702E"/>
    <w:rsid w:val="00A74089"/>
    <w:rsid w:val="00A74448"/>
    <w:rsid w:val="00A86C55"/>
    <w:rsid w:val="00A87A97"/>
    <w:rsid w:val="00A9026C"/>
    <w:rsid w:val="00A91C9E"/>
    <w:rsid w:val="00A97D03"/>
    <w:rsid w:val="00AA1FFB"/>
    <w:rsid w:val="00AA300B"/>
    <w:rsid w:val="00AA5069"/>
    <w:rsid w:val="00AA516E"/>
    <w:rsid w:val="00AB0576"/>
    <w:rsid w:val="00AB208D"/>
    <w:rsid w:val="00AD39EB"/>
    <w:rsid w:val="00AD58D7"/>
    <w:rsid w:val="00AD6C6A"/>
    <w:rsid w:val="00AE42E1"/>
    <w:rsid w:val="00AE733E"/>
    <w:rsid w:val="00AF46DA"/>
    <w:rsid w:val="00B00C37"/>
    <w:rsid w:val="00B03BD9"/>
    <w:rsid w:val="00B0464D"/>
    <w:rsid w:val="00B06973"/>
    <w:rsid w:val="00B0780B"/>
    <w:rsid w:val="00B135F8"/>
    <w:rsid w:val="00B14A72"/>
    <w:rsid w:val="00B16690"/>
    <w:rsid w:val="00B1714D"/>
    <w:rsid w:val="00B17A0C"/>
    <w:rsid w:val="00B4015D"/>
    <w:rsid w:val="00B47018"/>
    <w:rsid w:val="00B5702F"/>
    <w:rsid w:val="00B60421"/>
    <w:rsid w:val="00B6178B"/>
    <w:rsid w:val="00B62472"/>
    <w:rsid w:val="00B6337B"/>
    <w:rsid w:val="00B663EF"/>
    <w:rsid w:val="00B74E7A"/>
    <w:rsid w:val="00B77F55"/>
    <w:rsid w:val="00B83402"/>
    <w:rsid w:val="00B83D1A"/>
    <w:rsid w:val="00B874D7"/>
    <w:rsid w:val="00B925CC"/>
    <w:rsid w:val="00BA29D8"/>
    <w:rsid w:val="00BA3CD7"/>
    <w:rsid w:val="00BA6230"/>
    <w:rsid w:val="00BB1BA5"/>
    <w:rsid w:val="00BB374C"/>
    <w:rsid w:val="00BB3816"/>
    <w:rsid w:val="00BD1569"/>
    <w:rsid w:val="00BD1B4D"/>
    <w:rsid w:val="00BD38AB"/>
    <w:rsid w:val="00BD5687"/>
    <w:rsid w:val="00BD6DE7"/>
    <w:rsid w:val="00BE48ED"/>
    <w:rsid w:val="00BE6C78"/>
    <w:rsid w:val="00BF3FE6"/>
    <w:rsid w:val="00BF43FF"/>
    <w:rsid w:val="00BF472B"/>
    <w:rsid w:val="00BF57B3"/>
    <w:rsid w:val="00C07984"/>
    <w:rsid w:val="00C1179B"/>
    <w:rsid w:val="00C12EEE"/>
    <w:rsid w:val="00C1478B"/>
    <w:rsid w:val="00C17F74"/>
    <w:rsid w:val="00C2323D"/>
    <w:rsid w:val="00C37B33"/>
    <w:rsid w:val="00C42B5F"/>
    <w:rsid w:val="00C4358F"/>
    <w:rsid w:val="00C46BF8"/>
    <w:rsid w:val="00C56161"/>
    <w:rsid w:val="00C5656A"/>
    <w:rsid w:val="00C60684"/>
    <w:rsid w:val="00C73939"/>
    <w:rsid w:val="00C73A71"/>
    <w:rsid w:val="00C73C00"/>
    <w:rsid w:val="00C74C70"/>
    <w:rsid w:val="00C7626E"/>
    <w:rsid w:val="00C8068A"/>
    <w:rsid w:val="00C87067"/>
    <w:rsid w:val="00C921D7"/>
    <w:rsid w:val="00C93CFD"/>
    <w:rsid w:val="00C968EC"/>
    <w:rsid w:val="00CA0DC7"/>
    <w:rsid w:val="00CA12C4"/>
    <w:rsid w:val="00CA152F"/>
    <w:rsid w:val="00CA2912"/>
    <w:rsid w:val="00CA2DCA"/>
    <w:rsid w:val="00CA4501"/>
    <w:rsid w:val="00CA5E1E"/>
    <w:rsid w:val="00CB5B19"/>
    <w:rsid w:val="00CC4797"/>
    <w:rsid w:val="00CD39FE"/>
    <w:rsid w:val="00CD630E"/>
    <w:rsid w:val="00CE047E"/>
    <w:rsid w:val="00CE06C7"/>
    <w:rsid w:val="00CE60DD"/>
    <w:rsid w:val="00CF2C78"/>
    <w:rsid w:val="00CF53D4"/>
    <w:rsid w:val="00D010DB"/>
    <w:rsid w:val="00D01372"/>
    <w:rsid w:val="00D03D5F"/>
    <w:rsid w:val="00D11054"/>
    <w:rsid w:val="00D13F41"/>
    <w:rsid w:val="00D163F5"/>
    <w:rsid w:val="00D2651D"/>
    <w:rsid w:val="00D31DE7"/>
    <w:rsid w:val="00D33F8E"/>
    <w:rsid w:val="00D34C61"/>
    <w:rsid w:val="00D35C0D"/>
    <w:rsid w:val="00D45F42"/>
    <w:rsid w:val="00D500C8"/>
    <w:rsid w:val="00D5369D"/>
    <w:rsid w:val="00D60610"/>
    <w:rsid w:val="00D674D3"/>
    <w:rsid w:val="00D67984"/>
    <w:rsid w:val="00D75A98"/>
    <w:rsid w:val="00D84391"/>
    <w:rsid w:val="00D87D9A"/>
    <w:rsid w:val="00D917D5"/>
    <w:rsid w:val="00D91EBD"/>
    <w:rsid w:val="00D9210D"/>
    <w:rsid w:val="00D922C2"/>
    <w:rsid w:val="00D9247D"/>
    <w:rsid w:val="00D957B4"/>
    <w:rsid w:val="00D96491"/>
    <w:rsid w:val="00DA4EE3"/>
    <w:rsid w:val="00DA64CF"/>
    <w:rsid w:val="00DB11DB"/>
    <w:rsid w:val="00DB2E90"/>
    <w:rsid w:val="00DB4D6B"/>
    <w:rsid w:val="00DC569B"/>
    <w:rsid w:val="00DD17DF"/>
    <w:rsid w:val="00DD30C5"/>
    <w:rsid w:val="00DD5174"/>
    <w:rsid w:val="00DD5284"/>
    <w:rsid w:val="00DE58D3"/>
    <w:rsid w:val="00DF6EBA"/>
    <w:rsid w:val="00E043B4"/>
    <w:rsid w:val="00E1782A"/>
    <w:rsid w:val="00E32115"/>
    <w:rsid w:val="00E33A96"/>
    <w:rsid w:val="00E46013"/>
    <w:rsid w:val="00E5692C"/>
    <w:rsid w:val="00E57062"/>
    <w:rsid w:val="00E57663"/>
    <w:rsid w:val="00E6072A"/>
    <w:rsid w:val="00E623CB"/>
    <w:rsid w:val="00E63612"/>
    <w:rsid w:val="00E66968"/>
    <w:rsid w:val="00E772A5"/>
    <w:rsid w:val="00E83D2F"/>
    <w:rsid w:val="00E9236D"/>
    <w:rsid w:val="00E9250E"/>
    <w:rsid w:val="00E940CB"/>
    <w:rsid w:val="00EA1091"/>
    <w:rsid w:val="00EA4597"/>
    <w:rsid w:val="00EA4866"/>
    <w:rsid w:val="00EA6A3F"/>
    <w:rsid w:val="00EA7315"/>
    <w:rsid w:val="00EA7CE3"/>
    <w:rsid w:val="00EB21AD"/>
    <w:rsid w:val="00EC634A"/>
    <w:rsid w:val="00ED1A7F"/>
    <w:rsid w:val="00ED3B60"/>
    <w:rsid w:val="00ED580E"/>
    <w:rsid w:val="00ED7EF7"/>
    <w:rsid w:val="00EE0B5B"/>
    <w:rsid w:val="00EE38A6"/>
    <w:rsid w:val="00EF3530"/>
    <w:rsid w:val="00EF3B9A"/>
    <w:rsid w:val="00EF42CD"/>
    <w:rsid w:val="00EF7D1F"/>
    <w:rsid w:val="00F01D75"/>
    <w:rsid w:val="00F02F08"/>
    <w:rsid w:val="00F059F5"/>
    <w:rsid w:val="00F1029B"/>
    <w:rsid w:val="00F11230"/>
    <w:rsid w:val="00F15561"/>
    <w:rsid w:val="00F17FD1"/>
    <w:rsid w:val="00F30B16"/>
    <w:rsid w:val="00F347C8"/>
    <w:rsid w:val="00F432BF"/>
    <w:rsid w:val="00F53D9E"/>
    <w:rsid w:val="00F6013A"/>
    <w:rsid w:val="00F65532"/>
    <w:rsid w:val="00F67F83"/>
    <w:rsid w:val="00F7684B"/>
    <w:rsid w:val="00F84556"/>
    <w:rsid w:val="00F85854"/>
    <w:rsid w:val="00F90D48"/>
    <w:rsid w:val="00F91070"/>
    <w:rsid w:val="00F93B19"/>
    <w:rsid w:val="00FA1088"/>
    <w:rsid w:val="00FA25AA"/>
    <w:rsid w:val="00FA277A"/>
    <w:rsid w:val="00FA48CB"/>
    <w:rsid w:val="00FA66B7"/>
    <w:rsid w:val="00FB0C0F"/>
    <w:rsid w:val="00FB614E"/>
    <w:rsid w:val="00FC2427"/>
    <w:rsid w:val="00FC3910"/>
    <w:rsid w:val="00FD1392"/>
    <w:rsid w:val="00FD24B3"/>
    <w:rsid w:val="00FD57F5"/>
    <w:rsid w:val="00FD647C"/>
    <w:rsid w:val="00FE61E1"/>
    <w:rsid w:val="00FF2AFC"/>
    <w:rsid w:val="00FF58F7"/>
    <w:rsid w:val="00FF645C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838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08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A17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Header">
    <w:name w:val="header"/>
    <w:basedOn w:val="Normal"/>
    <w:rsid w:val="009B44F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9B44F1"/>
    <w:pPr>
      <w:tabs>
        <w:tab w:val="center" w:pos="4252"/>
        <w:tab w:val="right" w:pos="8504"/>
      </w:tabs>
      <w:snapToGrid w:val="0"/>
    </w:pPr>
  </w:style>
  <w:style w:type="character" w:styleId="Strong">
    <w:name w:val="Strong"/>
    <w:qFormat/>
    <w:rsid w:val="00E83D2F"/>
    <w:rPr>
      <w:b/>
      <w:bCs/>
    </w:rPr>
  </w:style>
  <w:style w:type="character" w:styleId="Hyperlink">
    <w:name w:val="Hyperlink"/>
    <w:rsid w:val="00E83D2F"/>
    <w:rPr>
      <w:color w:val="0000FF"/>
      <w:u w:val="single"/>
    </w:rPr>
  </w:style>
  <w:style w:type="paragraph" w:styleId="BalloonText">
    <w:name w:val="Balloon Text"/>
    <w:basedOn w:val="Normal"/>
    <w:semiHidden/>
    <w:rsid w:val="003F3A20"/>
    <w:rPr>
      <w:rFonts w:ascii="Arial" w:eastAsia="Dotum" w:hAnsi="Arial"/>
      <w:sz w:val="18"/>
      <w:szCs w:val="18"/>
    </w:rPr>
  </w:style>
  <w:style w:type="paragraph" w:customStyle="1" w:styleId="Default">
    <w:name w:val="Default"/>
    <w:rsid w:val="00CA12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styleId="HTMLPreformatted">
    <w:name w:val="HTML Preformatted"/>
    <w:basedOn w:val="Normal"/>
    <w:link w:val="HTMLPreformattedChar"/>
    <w:rsid w:val="006C7B5F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6C7B5F"/>
    <w:rPr>
      <w:rFonts w:ascii="Courier New" w:hAnsi="Courier New" w:cs="Courier New"/>
      <w:kern w:val="2"/>
      <w:lang w:val="en-US" w:eastAsia="ko-KR"/>
    </w:rPr>
  </w:style>
  <w:style w:type="paragraph" w:styleId="Revision">
    <w:name w:val="Revision"/>
    <w:hidden/>
    <w:uiPriority w:val="99"/>
    <w:semiHidden/>
    <w:rsid w:val="00F67F83"/>
    <w:rPr>
      <w:rFonts w:ascii="Batang"/>
      <w:kern w:val="2"/>
      <w:szCs w:val="24"/>
      <w:lang w:eastAsia="ko-KR"/>
    </w:rPr>
  </w:style>
  <w:style w:type="character" w:styleId="CommentReference">
    <w:name w:val="annotation reference"/>
    <w:basedOn w:val="DefaultParagraphFont"/>
    <w:rsid w:val="002C6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BC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6BCE"/>
    <w:rPr>
      <w:rFonts w:ascii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2C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6BCE"/>
    <w:rPr>
      <w:rFonts w:ascii="Batang"/>
      <w:b/>
      <w:bCs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838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08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A17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Header">
    <w:name w:val="header"/>
    <w:basedOn w:val="Normal"/>
    <w:rsid w:val="009B44F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9B44F1"/>
    <w:pPr>
      <w:tabs>
        <w:tab w:val="center" w:pos="4252"/>
        <w:tab w:val="right" w:pos="8504"/>
      </w:tabs>
      <w:snapToGrid w:val="0"/>
    </w:pPr>
  </w:style>
  <w:style w:type="character" w:styleId="Strong">
    <w:name w:val="Strong"/>
    <w:qFormat/>
    <w:rsid w:val="00E83D2F"/>
    <w:rPr>
      <w:b/>
      <w:bCs/>
    </w:rPr>
  </w:style>
  <w:style w:type="character" w:styleId="Hyperlink">
    <w:name w:val="Hyperlink"/>
    <w:rsid w:val="00E83D2F"/>
    <w:rPr>
      <w:color w:val="0000FF"/>
      <w:u w:val="single"/>
    </w:rPr>
  </w:style>
  <w:style w:type="paragraph" w:styleId="BalloonText">
    <w:name w:val="Balloon Text"/>
    <w:basedOn w:val="Normal"/>
    <w:semiHidden/>
    <w:rsid w:val="003F3A20"/>
    <w:rPr>
      <w:rFonts w:ascii="Arial" w:eastAsia="Dotum" w:hAnsi="Arial"/>
      <w:sz w:val="18"/>
      <w:szCs w:val="18"/>
    </w:rPr>
  </w:style>
  <w:style w:type="paragraph" w:customStyle="1" w:styleId="Default">
    <w:name w:val="Default"/>
    <w:rsid w:val="00CA12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styleId="HTMLPreformatted">
    <w:name w:val="HTML Preformatted"/>
    <w:basedOn w:val="Normal"/>
    <w:link w:val="HTMLPreformattedChar"/>
    <w:rsid w:val="006C7B5F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6C7B5F"/>
    <w:rPr>
      <w:rFonts w:ascii="Courier New" w:hAnsi="Courier New" w:cs="Courier New"/>
      <w:kern w:val="2"/>
      <w:lang w:val="en-US" w:eastAsia="ko-KR"/>
    </w:rPr>
  </w:style>
  <w:style w:type="paragraph" w:styleId="Revision">
    <w:name w:val="Revision"/>
    <w:hidden/>
    <w:uiPriority w:val="99"/>
    <w:semiHidden/>
    <w:rsid w:val="00F67F83"/>
    <w:rPr>
      <w:rFonts w:ascii="Batang"/>
      <w:kern w:val="2"/>
      <w:szCs w:val="24"/>
      <w:lang w:eastAsia="ko-KR"/>
    </w:rPr>
  </w:style>
  <w:style w:type="character" w:styleId="CommentReference">
    <w:name w:val="annotation reference"/>
    <w:basedOn w:val="DefaultParagraphFont"/>
    <w:rsid w:val="002C6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BC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6BCE"/>
    <w:rPr>
      <w:rFonts w:ascii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2C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6BCE"/>
    <w:rPr>
      <w:rFonts w:ascii="Batang"/>
      <w:b/>
      <w:bCs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xpo@congresos-roh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po@congresos-roh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CEAFFD71B5FB42BB4CBA976F9CFE1B" ma:contentTypeVersion="1" ma:contentTypeDescription="Crear nuevo documento." ma:contentTypeScope="" ma:versionID="6a3b0cdb029a9371db33e465c27db0ee">
  <xsd:schema xmlns:xsd="http://www.w3.org/2001/XMLSchema" xmlns:xs="http://www.w3.org/2001/XMLSchema" xmlns:p="http://schemas.microsoft.com/office/2006/metadata/properties" xmlns:ns2="d9f79167-1599-474f-9c79-5803e7166e81" targetNamespace="http://schemas.microsoft.com/office/2006/metadata/properties" ma:root="true" ma:fieldsID="f623e029f64a1f0bcb285e5a702734d1" ns2:_="">
    <xsd:import namespace="d9f79167-1599-474f-9c79-5803e7166e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9167-1599-474f-9c79-5803e7166e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CC33C-F653-4B29-821F-387DC37005DB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d9f79167-1599-474f-9c79-5803e7166e81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6730DCE-BB86-4867-96F8-164F17634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E1118-3B28-43AF-A1A7-7E776973E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79167-1599-474f-9c79-5803e7166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전시참가신청서</vt:lpstr>
      <vt:lpstr>전시참가신청서</vt:lpstr>
    </vt:vector>
  </TitlesOfParts>
  <Company>HCI</Company>
  <LinksUpToDate>false</LinksUpToDate>
  <CharactersWithSpaces>2955</CharactersWithSpaces>
  <SharedDoc>false</SharedDoc>
  <HLinks>
    <vt:vector size="18" baseType="variant">
      <vt:variant>
        <vt:i4>721017</vt:i4>
      </vt:variant>
      <vt:variant>
        <vt:i4>6</vt:i4>
      </vt:variant>
      <vt:variant>
        <vt:i4>0</vt:i4>
      </vt:variant>
      <vt:variant>
        <vt:i4>5</vt:i4>
      </vt:variant>
      <vt:variant>
        <vt:lpwstr>mailto:expo@congresos-rohr.com</vt:lpwstr>
      </vt:variant>
      <vt:variant>
        <vt:lpwstr/>
      </vt:variant>
      <vt:variant>
        <vt:i4>721017</vt:i4>
      </vt:variant>
      <vt:variant>
        <vt:i4>3</vt:i4>
      </vt:variant>
      <vt:variant>
        <vt:i4>0</vt:i4>
      </vt:variant>
      <vt:variant>
        <vt:i4>5</vt:i4>
      </vt:variant>
      <vt:variant>
        <vt:lpwstr>mailto:expo@congresos-rohr.com</vt:lpwstr>
      </vt:variant>
      <vt:variant>
        <vt:lpwstr/>
      </vt:variant>
      <vt:variant>
        <vt:i4>721017</vt:i4>
      </vt:variant>
      <vt:variant>
        <vt:i4>0</vt:i4>
      </vt:variant>
      <vt:variant>
        <vt:i4>0</vt:i4>
      </vt:variant>
      <vt:variant>
        <vt:i4>5</vt:i4>
      </vt:variant>
      <vt:variant>
        <vt:lpwstr>mailto:expo@congresos-rohr.com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전시참가신청서</dc:title>
  <dc:creator>ZEN</dc:creator>
  <cp:lastModifiedBy>Ramsar\OsekuFrainierS</cp:lastModifiedBy>
  <cp:revision>2</cp:revision>
  <cp:lastPrinted>2015-02-19T13:24:00Z</cp:lastPrinted>
  <dcterms:created xsi:type="dcterms:W3CDTF">2015-02-26T08:26:00Z</dcterms:created>
  <dcterms:modified xsi:type="dcterms:W3CDTF">2015-02-26T08:26:00Z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0x010100BACEAFFD71B5FB42BB4CBA976F9CFE1B</vt:lpwstr>
  </property>
</Properties>
</file>